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78EDF" w14:textId="30F1479B" w:rsidR="002C224E" w:rsidRDefault="002C224E" w:rsidP="003A24BD">
      <w:bookmarkStart w:id="0" w:name="_GoBack"/>
      <w:bookmarkEnd w:id="0"/>
    </w:p>
    <w:p w14:paraId="4240DB27" w14:textId="77777777" w:rsidR="00691442" w:rsidRDefault="00691442" w:rsidP="003A24BD"/>
    <w:p w14:paraId="4D242E59" w14:textId="77777777" w:rsidR="002C224E" w:rsidRDefault="002C224E" w:rsidP="003A24BD"/>
    <w:p w14:paraId="0012FB9B" w14:textId="77777777" w:rsidR="001A09B4" w:rsidRDefault="001A09B4" w:rsidP="003A24BD"/>
    <w:p w14:paraId="734B12AB" w14:textId="77777777" w:rsidR="001A09B4" w:rsidRDefault="001A09B4" w:rsidP="003A24BD"/>
    <w:p w14:paraId="22180E27" w14:textId="77777777" w:rsidR="001A09B4" w:rsidRDefault="001A09B4" w:rsidP="003A24BD"/>
    <w:p w14:paraId="0FE3C22A" w14:textId="77777777" w:rsidR="001A09B4" w:rsidRPr="0039118A" w:rsidRDefault="001B35E2" w:rsidP="003A24BD">
      <w:r w:rsidRPr="0039118A">
        <w:rPr>
          <w:noProof/>
          <w:lang w:eastAsia="en-NZ"/>
        </w:rPr>
        <mc:AlternateContent>
          <mc:Choice Requires="wps">
            <w:drawing>
              <wp:anchor distT="0" distB="0" distL="114300" distR="114300" simplePos="0" relativeHeight="251656704" behindDoc="0" locked="0" layoutInCell="1" allowOverlap="1" wp14:anchorId="30920E64" wp14:editId="01283AD7">
                <wp:simplePos x="0" y="0"/>
                <wp:positionH relativeFrom="margin">
                  <wp:posOffset>65405</wp:posOffset>
                </wp:positionH>
                <wp:positionV relativeFrom="paragraph">
                  <wp:posOffset>44450</wp:posOffset>
                </wp:positionV>
                <wp:extent cx="5760085" cy="0"/>
                <wp:effectExtent l="0" t="0" r="0" b="0"/>
                <wp:wrapNone/>
                <wp:docPr id="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D0508" id="Line 12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" strokeweight="1.5pt">
                <w10:wrap anchorx="margin"/>
              </v:line>
            </w:pict>
          </mc:Fallback>
        </mc:AlternateContent>
      </w:r>
    </w:p>
    <w:p w14:paraId="2F9C907D" w14:textId="77777777" w:rsidR="001A09B4" w:rsidRPr="0039118A" w:rsidRDefault="00C82219" w:rsidP="003A24BD">
      <w:pPr>
        <w:pStyle w:val="DocumentType"/>
      </w:pPr>
      <w:r w:rsidRPr="0039118A">
        <w:t>National Patient Flow</w:t>
      </w:r>
      <w:r w:rsidR="00A24E5C" w:rsidRPr="0039118A">
        <w:t xml:space="preserve"> </w:t>
      </w:r>
    </w:p>
    <w:p w14:paraId="245FCCF9" w14:textId="7A7AE7E4" w:rsidR="00C82219" w:rsidRPr="0039118A" w:rsidRDefault="0070290E" w:rsidP="003A24BD">
      <w:pPr>
        <w:pStyle w:val="DocumentType"/>
      </w:pPr>
      <w:r w:rsidRPr="0039118A">
        <w:t>Phase</w:t>
      </w:r>
      <w:r w:rsidR="006276C8" w:rsidRPr="0039118A">
        <w:t xml:space="preserve"> </w:t>
      </w:r>
      <w:r w:rsidR="001228FD">
        <w:t>3</w:t>
      </w:r>
    </w:p>
    <w:p w14:paraId="0A4743D4" w14:textId="77777777" w:rsidR="001A09B4" w:rsidRPr="0039118A" w:rsidRDefault="001B35E2" w:rsidP="003A24BD">
      <w:r w:rsidRPr="0039118A">
        <w:rPr>
          <w:noProof/>
          <w:lang w:eastAsia="en-NZ"/>
        </w:rPr>
        <mc:AlternateContent>
          <mc:Choice Requires="wps">
            <w:drawing>
              <wp:anchor distT="0" distB="0" distL="114300" distR="114300" simplePos="0" relativeHeight="251657728" behindDoc="0" locked="0" layoutInCell="1" allowOverlap="1" wp14:anchorId="7BC0E447" wp14:editId="7F660871">
                <wp:simplePos x="0" y="0"/>
                <wp:positionH relativeFrom="margin">
                  <wp:posOffset>65405</wp:posOffset>
                </wp:positionH>
                <wp:positionV relativeFrom="paragraph">
                  <wp:posOffset>94615</wp:posOffset>
                </wp:positionV>
                <wp:extent cx="5760085" cy="0"/>
                <wp:effectExtent l="0" t="0" r="0" b="0"/>
                <wp:wrapNone/>
                <wp:docPr id="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58C0D" id="Line 129"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3WHg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" strokeweight="4.5pt">
                <v:stroke linestyle="thickThin"/>
                <w10:wrap anchorx="margin"/>
              </v:line>
            </w:pict>
          </mc:Fallback>
        </mc:AlternateContent>
      </w:r>
    </w:p>
    <w:p w14:paraId="6B01C78C" w14:textId="77777777" w:rsidR="001A09B4" w:rsidRPr="0039118A" w:rsidRDefault="001A09B4" w:rsidP="003A24BD"/>
    <w:p w14:paraId="3E513427" w14:textId="77777777" w:rsidR="00B07E49" w:rsidRPr="0039118A" w:rsidRDefault="007E4D6F" w:rsidP="003A24BD">
      <w:pPr>
        <w:pStyle w:val="SystemName"/>
      </w:pPr>
      <w:r w:rsidRPr="0039118A">
        <w:t>File</w:t>
      </w:r>
      <w:r w:rsidR="00A24E5C" w:rsidRPr="0039118A">
        <w:t xml:space="preserve"> Specification</w:t>
      </w:r>
    </w:p>
    <w:p w14:paraId="4C4AA465" w14:textId="77777777" w:rsidR="001A09B4" w:rsidRPr="0039118A" w:rsidRDefault="001A09B4" w:rsidP="003A24BD"/>
    <w:p w14:paraId="66918391" w14:textId="77777777" w:rsidR="00FA5679" w:rsidRPr="0039118A" w:rsidRDefault="00FA5679" w:rsidP="003A24BD"/>
    <w:p w14:paraId="77713973" w14:textId="77777777" w:rsidR="003A79CC" w:rsidRPr="0039118A" w:rsidRDefault="003A79CC" w:rsidP="003A24BD"/>
    <w:p w14:paraId="4DB5E092" w14:textId="77777777" w:rsidR="003A79CC" w:rsidRPr="0039118A" w:rsidRDefault="003A79CC" w:rsidP="003A24BD"/>
    <w:p w14:paraId="55751B2D" w14:textId="77777777" w:rsidR="003A79CC" w:rsidRPr="0039118A" w:rsidRDefault="003A79CC" w:rsidP="003A24BD"/>
    <w:p w14:paraId="08A07AE6" w14:textId="77777777" w:rsidR="003A79CC" w:rsidRPr="0039118A" w:rsidRDefault="003A79CC" w:rsidP="003A24BD"/>
    <w:p w14:paraId="0F976C1A" w14:textId="77777777" w:rsidR="003A79CC" w:rsidRPr="0039118A" w:rsidRDefault="003A79CC" w:rsidP="003A24BD"/>
    <w:p w14:paraId="3F1ACACE" w14:textId="77777777" w:rsidR="003A79CC" w:rsidRPr="0039118A" w:rsidRDefault="003A79CC" w:rsidP="003A24BD"/>
    <w:p w14:paraId="01E324DF" w14:textId="77777777" w:rsidR="003A79CC" w:rsidRPr="0039118A" w:rsidRDefault="003A79CC" w:rsidP="003A24BD"/>
    <w:p w14:paraId="020A1EEF" w14:textId="77777777" w:rsidR="001A09B4" w:rsidRPr="0039118A" w:rsidRDefault="001A09B4" w:rsidP="003A24BD"/>
    <w:tbl>
      <w:tblPr>
        <w:tblW w:w="5103" w:type="dxa"/>
        <w:tblInd w:w="4219"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ook w:val="0000" w:firstRow="0" w:lastRow="0" w:firstColumn="0" w:lastColumn="0" w:noHBand="0" w:noVBand="0"/>
      </w:tblPr>
      <w:tblGrid>
        <w:gridCol w:w="1701"/>
        <w:gridCol w:w="3402"/>
      </w:tblGrid>
      <w:tr w:rsidR="003737CC" w:rsidRPr="0039118A" w14:paraId="73367D9A" w14:textId="77777777" w:rsidTr="00C82219">
        <w:tc>
          <w:tcPr>
            <w:tcW w:w="1701" w:type="dxa"/>
            <w:tcBorders>
              <w:top w:val="single" w:sz="2" w:space="0" w:color="808080"/>
              <w:bottom w:val="single" w:sz="2" w:space="0" w:color="808080"/>
            </w:tcBorders>
            <w:shd w:val="clear" w:color="auto" w:fill="E0E0E0"/>
          </w:tcPr>
          <w:p w14:paraId="595178D6" w14:textId="77777777" w:rsidR="003737CC" w:rsidRPr="0039118A" w:rsidRDefault="003737CC" w:rsidP="003A24BD">
            <w:pPr>
              <w:pStyle w:val="TableText"/>
              <w:rPr>
                <w:rStyle w:val="Strong"/>
              </w:rPr>
            </w:pPr>
            <w:r w:rsidRPr="0039118A">
              <w:rPr>
                <w:rStyle w:val="Strong"/>
              </w:rPr>
              <w:t>Owner</w:t>
            </w:r>
          </w:p>
        </w:tc>
        <w:tc>
          <w:tcPr>
            <w:tcW w:w="3402" w:type="dxa"/>
          </w:tcPr>
          <w:p w14:paraId="25959B8E" w14:textId="77777777" w:rsidR="003737CC" w:rsidRPr="0039118A" w:rsidRDefault="00C82219" w:rsidP="003A24BD">
            <w:pPr>
              <w:pStyle w:val="TableText"/>
            </w:pPr>
            <w:r w:rsidRPr="0039118A">
              <w:t>National Health Board</w:t>
            </w:r>
          </w:p>
          <w:p w14:paraId="777D6568" w14:textId="77777777" w:rsidR="00C82219" w:rsidRPr="0039118A" w:rsidRDefault="00C82219" w:rsidP="003A24BD">
            <w:pPr>
              <w:pStyle w:val="TableText"/>
            </w:pPr>
            <w:r w:rsidRPr="0039118A">
              <w:t>Information Group</w:t>
            </w:r>
          </w:p>
          <w:p w14:paraId="20A84A48" w14:textId="77777777" w:rsidR="00C82219" w:rsidRPr="0039118A" w:rsidRDefault="00C82219" w:rsidP="003A24BD">
            <w:pPr>
              <w:pStyle w:val="TableText"/>
            </w:pPr>
            <w:r w:rsidRPr="0039118A">
              <w:t>National Collections and Reporting</w:t>
            </w:r>
          </w:p>
        </w:tc>
      </w:tr>
      <w:tr w:rsidR="001A09B4" w:rsidRPr="0039118A" w14:paraId="22BCBA9D" w14:textId="77777777" w:rsidTr="00C82219">
        <w:tc>
          <w:tcPr>
            <w:tcW w:w="1701" w:type="dxa"/>
            <w:tcBorders>
              <w:top w:val="single" w:sz="2" w:space="0" w:color="808080"/>
              <w:bottom w:val="single" w:sz="2" w:space="0" w:color="808080"/>
            </w:tcBorders>
            <w:shd w:val="clear" w:color="auto" w:fill="E0E0E0"/>
          </w:tcPr>
          <w:p w14:paraId="0C7D67CC" w14:textId="77777777" w:rsidR="001A09B4" w:rsidRPr="0039118A" w:rsidRDefault="00395D53" w:rsidP="003A24BD">
            <w:pPr>
              <w:pStyle w:val="TableText"/>
              <w:rPr>
                <w:rStyle w:val="Strong"/>
              </w:rPr>
            </w:pPr>
            <w:r w:rsidRPr="0039118A">
              <w:rPr>
                <w:rStyle w:val="Strong"/>
              </w:rPr>
              <w:t>Date:</w:t>
            </w:r>
          </w:p>
        </w:tc>
        <w:tc>
          <w:tcPr>
            <w:tcW w:w="3402" w:type="dxa"/>
            <w:tcBorders>
              <w:bottom w:val="single" w:sz="2" w:space="0" w:color="808080"/>
            </w:tcBorders>
          </w:tcPr>
          <w:p w14:paraId="4203B17C" w14:textId="48FD5EED" w:rsidR="001A09B4" w:rsidRPr="0039118A" w:rsidRDefault="006C75BB" w:rsidP="006C75BB">
            <w:pPr>
              <w:pStyle w:val="TableText"/>
            </w:pPr>
            <w:r>
              <w:t>29</w:t>
            </w:r>
            <w:r w:rsidR="00DE3585">
              <w:t xml:space="preserve"> April</w:t>
            </w:r>
            <w:r w:rsidR="00D52FA1">
              <w:t xml:space="preserve"> </w:t>
            </w:r>
            <w:r w:rsidR="00A24E5C" w:rsidRPr="0039118A">
              <w:t>201</w:t>
            </w:r>
            <w:r w:rsidR="00D52FA1">
              <w:t>6</w:t>
            </w:r>
          </w:p>
        </w:tc>
      </w:tr>
      <w:tr w:rsidR="001A09B4" w:rsidRPr="0039118A" w14:paraId="3EADEB96" w14:textId="77777777" w:rsidTr="00C82219">
        <w:tc>
          <w:tcPr>
            <w:tcW w:w="1701" w:type="dxa"/>
            <w:tcBorders>
              <w:top w:val="single" w:sz="2" w:space="0" w:color="808080"/>
              <w:bottom w:val="single" w:sz="2" w:space="0" w:color="808080"/>
            </w:tcBorders>
            <w:shd w:val="clear" w:color="auto" w:fill="E0E0E0"/>
          </w:tcPr>
          <w:p w14:paraId="3D4FE756" w14:textId="77777777" w:rsidR="001A09B4" w:rsidRPr="0039118A" w:rsidRDefault="00395D53" w:rsidP="003A24BD">
            <w:pPr>
              <w:pStyle w:val="TableText"/>
              <w:rPr>
                <w:rStyle w:val="Strong"/>
              </w:rPr>
            </w:pPr>
            <w:r w:rsidRPr="0039118A">
              <w:rPr>
                <w:rStyle w:val="Strong"/>
              </w:rPr>
              <w:t>Version:</w:t>
            </w:r>
          </w:p>
        </w:tc>
        <w:tc>
          <w:tcPr>
            <w:tcW w:w="3402" w:type="dxa"/>
            <w:tcBorders>
              <w:top w:val="single" w:sz="2" w:space="0" w:color="808080"/>
              <w:bottom w:val="single" w:sz="2" w:space="0" w:color="808080"/>
            </w:tcBorders>
          </w:tcPr>
          <w:p w14:paraId="3D6AA0F7" w14:textId="3B2F7F84" w:rsidR="00D52F2A" w:rsidRPr="0039118A" w:rsidRDefault="00925C26" w:rsidP="00A61FEC">
            <w:pPr>
              <w:pStyle w:val="TableText"/>
            </w:pPr>
            <w:r>
              <w:t>3</w:t>
            </w:r>
            <w:r w:rsidR="001228FD">
              <w:t>.</w:t>
            </w:r>
            <w:r w:rsidR="006C75BB">
              <w:t>1</w:t>
            </w:r>
          </w:p>
        </w:tc>
      </w:tr>
      <w:tr w:rsidR="000C2B52" w:rsidRPr="0039118A" w14:paraId="118A251B" w14:textId="77777777" w:rsidTr="00C82219">
        <w:tc>
          <w:tcPr>
            <w:tcW w:w="1701" w:type="dxa"/>
            <w:tcBorders>
              <w:top w:val="single" w:sz="2" w:space="0" w:color="808080"/>
              <w:bottom w:val="single" w:sz="2" w:space="0" w:color="808080"/>
            </w:tcBorders>
            <w:shd w:val="clear" w:color="auto" w:fill="E0E0E0"/>
          </w:tcPr>
          <w:p w14:paraId="1AE3B558" w14:textId="7BCE496B" w:rsidR="000C2B52" w:rsidRPr="0039118A" w:rsidRDefault="000C2B52" w:rsidP="003A24BD">
            <w:pPr>
              <w:pStyle w:val="TableText"/>
              <w:rPr>
                <w:rStyle w:val="Strong"/>
              </w:rPr>
            </w:pPr>
            <w:r>
              <w:rPr>
                <w:rStyle w:val="Strong"/>
              </w:rPr>
              <w:t>Status</w:t>
            </w:r>
          </w:p>
        </w:tc>
        <w:tc>
          <w:tcPr>
            <w:tcW w:w="3402" w:type="dxa"/>
            <w:tcBorders>
              <w:top w:val="single" w:sz="2" w:space="0" w:color="808080"/>
              <w:bottom w:val="single" w:sz="2" w:space="0" w:color="808080"/>
            </w:tcBorders>
          </w:tcPr>
          <w:p w14:paraId="2CB0B12F" w14:textId="737A7700" w:rsidR="000C2B52" w:rsidRPr="0039118A" w:rsidRDefault="00263D84" w:rsidP="00F30615">
            <w:pPr>
              <w:pStyle w:val="TableText"/>
            </w:pPr>
            <w:r>
              <w:t>Final</w:t>
            </w:r>
          </w:p>
        </w:tc>
      </w:tr>
    </w:tbl>
    <w:p w14:paraId="3133BAC0" w14:textId="77777777" w:rsidR="001A09B4" w:rsidRPr="0039118A" w:rsidRDefault="001A09B4" w:rsidP="003A24BD"/>
    <w:p w14:paraId="7BC3EAD6" w14:textId="77777777" w:rsidR="003737CC" w:rsidRDefault="003737CC" w:rsidP="003A24BD"/>
    <w:p w14:paraId="2614FDC5" w14:textId="77777777" w:rsidR="00C92677" w:rsidRPr="0039118A" w:rsidRDefault="00CC524F" w:rsidP="003A24BD">
      <w:pPr>
        <w:pStyle w:val="TOAHeading"/>
        <w:rPr>
          <w:rStyle w:val="Strong"/>
        </w:rPr>
      </w:pPr>
      <w:r w:rsidRPr="0039118A">
        <w:rPr>
          <w:rStyle w:val="Strong"/>
        </w:rPr>
        <w:br w:type="page"/>
      </w:r>
    </w:p>
    <w:p w14:paraId="0E5822F2" w14:textId="77777777" w:rsidR="00B573A6" w:rsidRPr="0039118A" w:rsidRDefault="000E7D8E" w:rsidP="003A24BD">
      <w:pPr>
        <w:pStyle w:val="TOC1"/>
        <w:rPr>
          <w:rStyle w:val="Strong"/>
          <w:rFonts w:ascii="Arial" w:hAnsi="Arial" w:cs="Arial"/>
        </w:rPr>
      </w:pPr>
      <w:r w:rsidRPr="0039118A">
        <w:rPr>
          <w:rStyle w:val="Strong"/>
          <w:rFonts w:ascii="Arial" w:hAnsi="Arial" w:cs="Arial"/>
        </w:rPr>
        <w:lastRenderedPageBreak/>
        <w:t>Table of Contents</w:t>
      </w:r>
    </w:p>
    <w:p w14:paraId="0C4640FF" w14:textId="77777777" w:rsidR="00B35203" w:rsidRDefault="000A6252">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r w:rsidRPr="0039118A">
        <w:fldChar w:fldCharType="begin"/>
      </w:r>
      <w:r w:rsidRPr="0039118A">
        <w:instrText xml:space="preserve"> TOC \o "1-3" \h \z \u </w:instrText>
      </w:r>
      <w:r w:rsidRPr="0039118A">
        <w:fldChar w:fldCharType="separate"/>
      </w:r>
      <w:hyperlink w:anchor="_Toc449708943" w:history="1">
        <w:r w:rsidR="00B35203" w:rsidRPr="006311C6">
          <w:rPr>
            <w:rStyle w:val="Hyperlink"/>
            <w:noProof/>
          </w:rPr>
          <w:t>1.</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Front Matter</w:t>
        </w:r>
        <w:r w:rsidR="00B35203">
          <w:rPr>
            <w:noProof/>
            <w:webHidden/>
          </w:rPr>
          <w:tab/>
        </w:r>
        <w:r w:rsidR="00B35203">
          <w:rPr>
            <w:noProof/>
            <w:webHidden/>
          </w:rPr>
          <w:fldChar w:fldCharType="begin"/>
        </w:r>
        <w:r w:rsidR="00B35203">
          <w:rPr>
            <w:noProof/>
            <w:webHidden/>
          </w:rPr>
          <w:instrText xml:space="preserve"> PAGEREF _Toc449708943 \h </w:instrText>
        </w:r>
        <w:r w:rsidR="00B35203">
          <w:rPr>
            <w:noProof/>
            <w:webHidden/>
          </w:rPr>
        </w:r>
        <w:r w:rsidR="00B35203">
          <w:rPr>
            <w:noProof/>
            <w:webHidden/>
          </w:rPr>
          <w:fldChar w:fldCharType="separate"/>
        </w:r>
        <w:r w:rsidR="00B35203">
          <w:rPr>
            <w:noProof/>
            <w:webHidden/>
          </w:rPr>
          <w:t>13</w:t>
        </w:r>
        <w:r w:rsidR="00B35203">
          <w:rPr>
            <w:noProof/>
            <w:webHidden/>
          </w:rPr>
          <w:fldChar w:fldCharType="end"/>
        </w:r>
      </w:hyperlink>
    </w:p>
    <w:p w14:paraId="7E383426"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44" w:history="1">
        <w:r w:rsidR="00B35203" w:rsidRPr="006311C6">
          <w:rPr>
            <w:rStyle w:val="Hyperlink"/>
            <w:noProof/>
          </w:rPr>
          <w:t>1.1.</w:t>
        </w:r>
        <w:r w:rsidR="00B35203">
          <w:rPr>
            <w:rFonts w:eastAsiaTheme="minorEastAsia" w:cstheme="minorBidi"/>
            <w:b w:val="0"/>
            <w:bCs w:val="0"/>
            <w:noProof/>
            <w:sz w:val="22"/>
            <w:szCs w:val="22"/>
            <w:lang w:eastAsia="en-NZ"/>
          </w:rPr>
          <w:tab/>
        </w:r>
        <w:r w:rsidR="00B35203" w:rsidRPr="006311C6">
          <w:rPr>
            <w:rStyle w:val="Hyperlink"/>
            <w:noProof/>
          </w:rPr>
          <w:t>Reproduction of material</w:t>
        </w:r>
        <w:r w:rsidR="00B35203">
          <w:rPr>
            <w:noProof/>
            <w:webHidden/>
          </w:rPr>
          <w:tab/>
        </w:r>
        <w:r w:rsidR="00B35203">
          <w:rPr>
            <w:noProof/>
            <w:webHidden/>
          </w:rPr>
          <w:fldChar w:fldCharType="begin"/>
        </w:r>
        <w:r w:rsidR="00B35203">
          <w:rPr>
            <w:noProof/>
            <w:webHidden/>
          </w:rPr>
          <w:instrText xml:space="preserve"> PAGEREF _Toc449708944 \h </w:instrText>
        </w:r>
        <w:r w:rsidR="00B35203">
          <w:rPr>
            <w:noProof/>
            <w:webHidden/>
          </w:rPr>
        </w:r>
        <w:r w:rsidR="00B35203">
          <w:rPr>
            <w:noProof/>
            <w:webHidden/>
          </w:rPr>
          <w:fldChar w:fldCharType="separate"/>
        </w:r>
        <w:r w:rsidR="00B35203">
          <w:rPr>
            <w:noProof/>
            <w:webHidden/>
          </w:rPr>
          <w:t>13</w:t>
        </w:r>
        <w:r w:rsidR="00B35203">
          <w:rPr>
            <w:noProof/>
            <w:webHidden/>
          </w:rPr>
          <w:fldChar w:fldCharType="end"/>
        </w:r>
      </w:hyperlink>
    </w:p>
    <w:p w14:paraId="4D359AE0"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45" w:history="1">
        <w:r w:rsidR="00B35203" w:rsidRPr="006311C6">
          <w:rPr>
            <w:rStyle w:val="Hyperlink"/>
            <w:noProof/>
          </w:rPr>
          <w:t>1.2.</w:t>
        </w:r>
        <w:r w:rsidR="00B35203">
          <w:rPr>
            <w:rFonts w:eastAsiaTheme="minorEastAsia" w:cstheme="minorBidi"/>
            <w:b w:val="0"/>
            <w:bCs w:val="0"/>
            <w:noProof/>
            <w:sz w:val="22"/>
            <w:szCs w:val="22"/>
            <w:lang w:eastAsia="en-NZ"/>
          </w:rPr>
          <w:tab/>
        </w:r>
        <w:r w:rsidR="00B35203" w:rsidRPr="006311C6">
          <w:rPr>
            <w:rStyle w:val="Hyperlink"/>
            <w:noProof/>
          </w:rPr>
          <w:t>Disclaimer</w:t>
        </w:r>
        <w:r w:rsidR="00B35203">
          <w:rPr>
            <w:noProof/>
            <w:webHidden/>
          </w:rPr>
          <w:tab/>
        </w:r>
        <w:r w:rsidR="00B35203">
          <w:rPr>
            <w:noProof/>
            <w:webHidden/>
          </w:rPr>
          <w:fldChar w:fldCharType="begin"/>
        </w:r>
        <w:r w:rsidR="00B35203">
          <w:rPr>
            <w:noProof/>
            <w:webHidden/>
          </w:rPr>
          <w:instrText xml:space="preserve"> PAGEREF _Toc449708945 \h </w:instrText>
        </w:r>
        <w:r w:rsidR="00B35203">
          <w:rPr>
            <w:noProof/>
            <w:webHidden/>
          </w:rPr>
        </w:r>
        <w:r w:rsidR="00B35203">
          <w:rPr>
            <w:noProof/>
            <w:webHidden/>
          </w:rPr>
          <w:fldChar w:fldCharType="separate"/>
        </w:r>
        <w:r w:rsidR="00B35203">
          <w:rPr>
            <w:noProof/>
            <w:webHidden/>
          </w:rPr>
          <w:t>13</w:t>
        </w:r>
        <w:r w:rsidR="00B35203">
          <w:rPr>
            <w:noProof/>
            <w:webHidden/>
          </w:rPr>
          <w:fldChar w:fldCharType="end"/>
        </w:r>
      </w:hyperlink>
    </w:p>
    <w:p w14:paraId="1C8373FF" w14:textId="77777777" w:rsidR="00B35203" w:rsidRDefault="00410CC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49708946" w:history="1">
        <w:r w:rsidR="00B35203" w:rsidRPr="006311C6">
          <w:rPr>
            <w:rStyle w:val="Hyperlink"/>
            <w:noProof/>
          </w:rPr>
          <w:t>2.</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Introduction</w:t>
        </w:r>
        <w:r w:rsidR="00B35203">
          <w:rPr>
            <w:noProof/>
            <w:webHidden/>
          </w:rPr>
          <w:tab/>
        </w:r>
        <w:r w:rsidR="00B35203">
          <w:rPr>
            <w:noProof/>
            <w:webHidden/>
          </w:rPr>
          <w:fldChar w:fldCharType="begin"/>
        </w:r>
        <w:r w:rsidR="00B35203">
          <w:rPr>
            <w:noProof/>
            <w:webHidden/>
          </w:rPr>
          <w:instrText xml:space="preserve"> PAGEREF _Toc449708946 \h </w:instrText>
        </w:r>
        <w:r w:rsidR="00B35203">
          <w:rPr>
            <w:noProof/>
            <w:webHidden/>
          </w:rPr>
        </w:r>
        <w:r w:rsidR="00B35203">
          <w:rPr>
            <w:noProof/>
            <w:webHidden/>
          </w:rPr>
          <w:fldChar w:fldCharType="separate"/>
        </w:r>
        <w:r w:rsidR="00B35203">
          <w:rPr>
            <w:noProof/>
            <w:webHidden/>
          </w:rPr>
          <w:t>14</w:t>
        </w:r>
        <w:r w:rsidR="00B35203">
          <w:rPr>
            <w:noProof/>
            <w:webHidden/>
          </w:rPr>
          <w:fldChar w:fldCharType="end"/>
        </w:r>
      </w:hyperlink>
    </w:p>
    <w:p w14:paraId="7A05B156"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47" w:history="1">
        <w:r w:rsidR="00B35203" w:rsidRPr="006311C6">
          <w:rPr>
            <w:rStyle w:val="Hyperlink"/>
            <w:noProof/>
          </w:rPr>
          <w:t>2.1.</w:t>
        </w:r>
        <w:r w:rsidR="00B35203">
          <w:rPr>
            <w:rFonts w:eastAsiaTheme="minorEastAsia" w:cstheme="minorBidi"/>
            <w:b w:val="0"/>
            <w:bCs w:val="0"/>
            <w:noProof/>
            <w:sz w:val="22"/>
            <w:szCs w:val="22"/>
            <w:lang w:eastAsia="en-NZ"/>
          </w:rPr>
          <w:tab/>
        </w:r>
        <w:r w:rsidR="00B35203" w:rsidRPr="006311C6">
          <w:rPr>
            <w:rStyle w:val="Hyperlink"/>
            <w:noProof/>
          </w:rPr>
          <w:t>Purpose of this document</w:t>
        </w:r>
        <w:r w:rsidR="00B35203">
          <w:rPr>
            <w:noProof/>
            <w:webHidden/>
          </w:rPr>
          <w:tab/>
        </w:r>
        <w:r w:rsidR="00B35203">
          <w:rPr>
            <w:noProof/>
            <w:webHidden/>
          </w:rPr>
          <w:fldChar w:fldCharType="begin"/>
        </w:r>
        <w:r w:rsidR="00B35203">
          <w:rPr>
            <w:noProof/>
            <w:webHidden/>
          </w:rPr>
          <w:instrText xml:space="preserve"> PAGEREF _Toc449708947 \h </w:instrText>
        </w:r>
        <w:r w:rsidR="00B35203">
          <w:rPr>
            <w:noProof/>
            <w:webHidden/>
          </w:rPr>
        </w:r>
        <w:r w:rsidR="00B35203">
          <w:rPr>
            <w:noProof/>
            <w:webHidden/>
          </w:rPr>
          <w:fldChar w:fldCharType="separate"/>
        </w:r>
        <w:r w:rsidR="00B35203">
          <w:rPr>
            <w:noProof/>
            <w:webHidden/>
          </w:rPr>
          <w:t>14</w:t>
        </w:r>
        <w:r w:rsidR="00B35203">
          <w:rPr>
            <w:noProof/>
            <w:webHidden/>
          </w:rPr>
          <w:fldChar w:fldCharType="end"/>
        </w:r>
      </w:hyperlink>
    </w:p>
    <w:p w14:paraId="477116D2"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48" w:history="1">
        <w:r w:rsidR="00B35203" w:rsidRPr="006311C6">
          <w:rPr>
            <w:rStyle w:val="Hyperlink"/>
            <w:noProof/>
          </w:rPr>
          <w:t>2.2.</w:t>
        </w:r>
        <w:r w:rsidR="00B35203">
          <w:rPr>
            <w:rFonts w:eastAsiaTheme="minorEastAsia" w:cstheme="minorBidi"/>
            <w:b w:val="0"/>
            <w:bCs w:val="0"/>
            <w:noProof/>
            <w:sz w:val="22"/>
            <w:szCs w:val="22"/>
            <w:lang w:eastAsia="en-NZ"/>
          </w:rPr>
          <w:tab/>
        </w:r>
        <w:r w:rsidR="00B35203" w:rsidRPr="006311C6">
          <w:rPr>
            <w:rStyle w:val="Hyperlink"/>
            <w:noProof/>
          </w:rPr>
          <w:t>Authority for collection of health information</w:t>
        </w:r>
        <w:r w:rsidR="00B35203">
          <w:rPr>
            <w:noProof/>
            <w:webHidden/>
          </w:rPr>
          <w:tab/>
        </w:r>
        <w:r w:rsidR="00B35203">
          <w:rPr>
            <w:noProof/>
            <w:webHidden/>
          </w:rPr>
          <w:fldChar w:fldCharType="begin"/>
        </w:r>
        <w:r w:rsidR="00B35203">
          <w:rPr>
            <w:noProof/>
            <w:webHidden/>
          </w:rPr>
          <w:instrText xml:space="preserve"> PAGEREF _Toc449708948 \h </w:instrText>
        </w:r>
        <w:r w:rsidR="00B35203">
          <w:rPr>
            <w:noProof/>
            <w:webHidden/>
          </w:rPr>
        </w:r>
        <w:r w:rsidR="00B35203">
          <w:rPr>
            <w:noProof/>
            <w:webHidden/>
          </w:rPr>
          <w:fldChar w:fldCharType="separate"/>
        </w:r>
        <w:r w:rsidR="00B35203">
          <w:rPr>
            <w:noProof/>
            <w:webHidden/>
          </w:rPr>
          <w:t>14</w:t>
        </w:r>
        <w:r w:rsidR="00B35203">
          <w:rPr>
            <w:noProof/>
            <w:webHidden/>
          </w:rPr>
          <w:fldChar w:fldCharType="end"/>
        </w:r>
      </w:hyperlink>
    </w:p>
    <w:p w14:paraId="58854364"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49" w:history="1">
        <w:r w:rsidR="00B35203" w:rsidRPr="006311C6">
          <w:rPr>
            <w:rStyle w:val="Hyperlink"/>
            <w:noProof/>
          </w:rPr>
          <w:t>2.3.</w:t>
        </w:r>
        <w:r w:rsidR="00B35203">
          <w:rPr>
            <w:rFonts w:eastAsiaTheme="minorEastAsia" w:cstheme="minorBidi"/>
            <w:b w:val="0"/>
            <w:bCs w:val="0"/>
            <w:noProof/>
            <w:sz w:val="22"/>
            <w:szCs w:val="22"/>
            <w:lang w:eastAsia="en-NZ"/>
          </w:rPr>
          <w:tab/>
        </w:r>
        <w:r w:rsidR="00B35203" w:rsidRPr="006311C6">
          <w:rPr>
            <w:rStyle w:val="Hyperlink"/>
            <w:noProof/>
          </w:rPr>
          <w:t>Contact</w:t>
        </w:r>
        <w:r w:rsidR="00B35203">
          <w:rPr>
            <w:noProof/>
            <w:webHidden/>
          </w:rPr>
          <w:tab/>
        </w:r>
        <w:r w:rsidR="00B35203">
          <w:rPr>
            <w:noProof/>
            <w:webHidden/>
          </w:rPr>
          <w:fldChar w:fldCharType="begin"/>
        </w:r>
        <w:r w:rsidR="00B35203">
          <w:rPr>
            <w:noProof/>
            <w:webHidden/>
          </w:rPr>
          <w:instrText xml:space="preserve"> PAGEREF _Toc449708949 \h </w:instrText>
        </w:r>
        <w:r w:rsidR="00B35203">
          <w:rPr>
            <w:noProof/>
            <w:webHidden/>
          </w:rPr>
        </w:r>
        <w:r w:rsidR="00B35203">
          <w:rPr>
            <w:noProof/>
            <w:webHidden/>
          </w:rPr>
          <w:fldChar w:fldCharType="separate"/>
        </w:r>
        <w:r w:rsidR="00B35203">
          <w:rPr>
            <w:noProof/>
            <w:webHidden/>
          </w:rPr>
          <w:t>14</w:t>
        </w:r>
        <w:r w:rsidR="00B35203">
          <w:rPr>
            <w:noProof/>
            <w:webHidden/>
          </w:rPr>
          <w:fldChar w:fldCharType="end"/>
        </w:r>
      </w:hyperlink>
    </w:p>
    <w:p w14:paraId="0B7729A6" w14:textId="77777777" w:rsidR="00B35203" w:rsidRDefault="00410CC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49708950" w:history="1">
        <w:r w:rsidR="00B35203" w:rsidRPr="006311C6">
          <w:rPr>
            <w:rStyle w:val="Hyperlink"/>
            <w:noProof/>
          </w:rPr>
          <w:t>3.</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Overview of the National Patient Flow Collection</w:t>
        </w:r>
        <w:r w:rsidR="00B35203">
          <w:rPr>
            <w:noProof/>
            <w:webHidden/>
          </w:rPr>
          <w:tab/>
        </w:r>
        <w:r w:rsidR="00B35203">
          <w:rPr>
            <w:noProof/>
            <w:webHidden/>
          </w:rPr>
          <w:fldChar w:fldCharType="begin"/>
        </w:r>
        <w:r w:rsidR="00B35203">
          <w:rPr>
            <w:noProof/>
            <w:webHidden/>
          </w:rPr>
          <w:instrText xml:space="preserve"> PAGEREF _Toc449708950 \h </w:instrText>
        </w:r>
        <w:r w:rsidR="00B35203">
          <w:rPr>
            <w:noProof/>
            <w:webHidden/>
          </w:rPr>
        </w:r>
        <w:r w:rsidR="00B35203">
          <w:rPr>
            <w:noProof/>
            <w:webHidden/>
          </w:rPr>
          <w:fldChar w:fldCharType="separate"/>
        </w:r>
        <w:r w:rsidR="00B35203">
          <w:rPr>
            <w:noProof/>
            <w:webHidden/>
          </w:rPr>
          <w:t>15</w:t>
        </w:r>
        <w:r w:rsidR="00B35203">
          <w:rPr>
            <w:noProof/>
            <w:webHidden/>
          </w:rPr>
          <w:fldChar w:fldCharType="end"/>
        </w:r>
      </w:hyperlink>
    </w:p>
    <w:p w14:paraId="7585825E"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51" w:history="1">
        <w:r w:rsidR="00B35203" w:rsidRPr="006311C6">
          <w:rPr>
            <w:rStyle w:val="Hyperlink"/>
            <w:noProof/>
          </w:rPr>
          <w:t>3.1.</w:t>
        </w:r>
        <w:r w:rsidR="00B35203">
          <w:rPr>
            <w:rFonts w:eastAsiaTheme="minorEastAsia" w:cstheme="minorBidi"/>
            <w:b w:val="0"/>
            <w:bCs w:val="0"/>
            <w:noProof/>
            <w:sz w:val="22"/>
            <w:szCs w:val="22"/>
            <w:lang w:eastAsia="en-NZ"/>
          </w:rPr>
          <w:tab/>
        </w:r>
        <w:r w:rsidR="00B35203" w:rsidRPr="006311C6">
          <w:rPr>
            <w:rStyle w:val="Hyperlink"/>
            <w:noProof/>
          </w:rPr>
          <w:t>Purpose</w:t>
        </w:r>
        <w:r w:rsidR="00B35203">
          <w:rPr>
            <w:noProof/>
            <w:webHidden/>
          </w:rPr>
          <w:tab/>
        </w:r>
        <w:r w:rsidR="00B35203">
          <w:rPr>
            <w:noProof/>
            <w:webHidden/>
          </w:rPr>
          <w:fldChar w:fldCharType="begin"/>
        </w:r>
        <w:r w:rsidR="00B35203">
          <w:rPr>
            <w:noProof/>
            <w:webHidden/>
          </w:rPr>
          <w:instrText xml:space="preserve"> PAGEREF _Toc449708951 \h </w:instrText>
        </w:r>
        <w:r w:rsidR="00B35203">
          <w:rPr>
            <w:noProof/>
            <w:webHidden/>
          </w:rPr>
        </w:r>
        <w:r w:rsidR="00B35203">
          <w:rPr>
            <w:noProof/>
            <w:webHidden/>
          </w:rPr>
          <w:fldChar w:fldCharType="separate"/>
        </w:r>
        <w:r w:rsidR="00B35203">
          <w:rPr>
            <w:noProof/>
            <w:webHidden/>
          </w:rPr>
          <w:t>15</w:t>
        </w:r>
        <w:r w:rsidR="00B35203">
          <w:rPr>
            <w:noProof/>
            <w:webHidden/>
          </w:rPr>
          <w:fldChar w:fldCharType="end"/>
        </w:r>
      </w:hyperlink>
    </w:p>
    <w:p w14:paraId="1DE751C7"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52" w:history="1">
        <w:r w:rsidR="00B35203" w:rsidRPr="006311C6">
          <w:rPr>
            <w:rStyle w:val="Hyperlink"/>
            <w:noProof/>
          </w:rPr>
          <w:t>3.2.</w:t>
        </w:r>
        <w:r w:rsidR="00B35203">
          <w:rPr>
            <w:rFonts w:eastAsiaTheme="minorEastAsia" w:cstheme="minorBidi"/>
            <w:b w:val="0"/>
            <w:bCs w:val="0"/>
            <w:noProof/>
            <w:sz w:val="22"/>
            <w:szCs w:val="22"/>
            <w:lang w:eastAsia="en-NZ"/>
          </w:rPr>
          <w:tab/>
        </w:r>
        <w:r w:rsidR="00B35203" w:rsidRPr="006311C6">
          <w:rPr>
            <w:rStyle w:val="Hyperlink"/>
            <w:noProof/>
          </w:rPr>
          <w:t>Content</w:t>
        </w:r>
        <w:r w:rsidR="00B35203">
          <w:rPr>
            <w:noProof/>
            <w:webHidden/>
          </w:rPr>
          <w:tab/>
        </w:r>
        <w:r w:rsidR="00B35203">
          <w:rPr>
            <w:noProof/>
            <w:webHidden/>
          </w:rPr>
          <w:fldChar w:fldCharType="begin"/>
        </w:r>
        <w:r w:rsidR="00B35203">
          <w:rPr>
            <w:noProof/>
            <w:webHidden/>
          </w:rPr>
          <w:instrText xml:space="preserve"> PAGEREF _Toc449708952 \h </w:instrText>
        </w:r>
        <w:r w:rsidR="00B35203">
          <w:rPr>
            <w:noProof/>
            <w:webHidden/>
          </w:rPr>
        </w:r>
        <w:r w:rsidR="00B35203">
          <w:rPr>
            <w:noProof/>
            <w:webHidden/>
          </w:rPr>
          <w:fldChar w:fldCharType="separate"/>
        </w:r>
        <w:r w:rsidR="00B35203">
          <w:rPr>
            <w:noProof/>
            <w:webHidden/>
          </w:rPr>
          <w:t>15</w:t>
        </w:r>
        <w:r w:rsidR="00B35203">
          <w:rPr>
            <w:noProof/>
            <w:webHidden/>
          </w:rPr>
          <w:fldChar w:fldCharType="end"/>
        </w:r>
      </w:hyperlink>
    </w:p>
    <w:p w14:paraId="4E38FC0F"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53" w:history="1">
        <w:r w:rsidR="00B35203" w:rsidRPr="006311C6">
          <w:rPr>
            <w:rStyle w:val="Hyperlink"/>
            <w:noProof/>
          </w:rPr>
          <w:t>3.2.1</w:t>
        </w:r>
        <w:r w:rsidR="00B35203">
          <w:rPr>
            <w:rFonts w:eastAsiaTheme="minorEastAsia" w:cstheme="minorBidi"/>
            <w:noProof/>
            <w:sz w:val="22"/>
            <w:szCs w:val="22"/>
            <w:lang w:eastAsia="en-NZ"/>
          </w:rPr>
          <w:tab/>
        </w:r>
        <w:r w:rsidR="00B35203" w:rsidRPr="006311C6">
          <w:rPr>
            <w:rStyle w:val="Hyperlink"/>
            <w:noProof/>
          </w:rPr>
          <w:t>Other Collections</w:t>
        </w:r>
        <w:r w:rsidR="00B35203">
          <w:rPr>
            <w:noProof/>
            <w:webHidden/>
          </w:rPr>
          <w:tab/>
        </w:r>
        <w:r w:rsidR="00B35203">
          <w:rPr>
            <w:noProof/>
            <w:webHidden/>
          </w:rPr>
          <w:fldChar w:fldCharType="begin"/>
        </w:r>
        <w:r w:rsidR="00B35203">
          <w:rPr>
            <w:noProof/>
            <w:webHidden/>
          </w:rPr>
          <w:instrText xml:space="preserve"> PAGEREF _Toc449708953 \h </w:instrText>
        </w:r>
        <w:r w:rsidR="00B35203">
          <w:rPr>
            <w:noProof/>
            <w:webHidden/>
          </w:rPr>
        </w:r>
        <w:r w:rsidR="00B35203">
          <w:rPr>
            <w:noProof/>
            <w:webHidden/>
          </w:rPr>
          <w:fldChar w:fldCharType="separate"/>
        </w:r>
        <w:r w:rsidR="00B35203">
          <w:rPr>
            <w:noProof/>
            <w:webHidden/>
          </w:rPr>
          <w:t>15</w:t>
        </w:r>
        <w:r w:rsidR="00B35203">
          <w:rPr>
            <w:noProof/>
            <w:webHidden/>
          </w:rPr>
          <w:fldChar w:fldCharType="end"/>
        </w:r>
      </w:hyperlink>
    </w:p>
    <w:p w14:paraId="7B2AB133"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54" w:history="1">
        <w:r w:rsidR="00B35203" w:rsidRPr="006311C6">
          <w:rPr>
            <w:rStyle w:val="Hyperlink"/>
            <w:noProof/>
          </w:rPr>
          <w:t>3.3.</w:t>
        </w:r>
        <w:r w:rsidR="00B35203">
          <w:rPr>
            <w:rFonts w:eastAsiaTheme="minorEastAsia" w:cstheme="minorBidi"/>
            <w:b w:val="0"/>
            <w:bCs w:val="0"/>
            <w:noProof/>
            <w:sz w:val="22"/>
            <w:szCs w:val="22"/>
            <w:lang w:eastAsia="en-NZ"/>
          </w:rPr>
          <w:tab/>
        </w:r>
        <w:r w:rsidR="00B35203" w:rsidRPr="006311C6">
          <w:rPr>
            <w:rStyle w:val="Hyperlink"/>
            <w:noProof/>
          </w:rPr>
          <w:t>Health Identity Data</w:t>
        </w:r>
        <w:r w:rsidR="00B35203">
          <w:rPr>
            <w:noProof/>
            <w:webHidden/>
          </w:rPr>
          <w:tab/>
        </w:r>
        <w:r w:rsidR="00B35203">
          <w:rPr>
            <w:noProof/>
            <w:webHidden/>
          </w:rPr>
          <w:fldChar w:fldCharType="begin"/>
        </w:r>
        <w:r w:rsidR="00B35203">
          <w:rPr>
            <w:noProof/>
            <w:webHidden/>
          </w:rPr>
          <w:instrText xml:space="preserve"> PAGEREF _Toc449708954 \h </w:instrText>
        </w:r>
        <w:r w:rsidR="00B35203">
          <w:rPr>
            <w:noProof/>
            <w:webHidden/>
          </w:rPr>
        </w:r>
        <w:r w:rsidR="00B35203">
          <w:rPr>
            <w:noProof/>
            <w:webHidden/>
          </w:rPr>
          <w:fldChar w:fldCharType="separate"/>
        </w:r>
        <w:r w:rsidR="00B35203">
          <w:rPr>
            <w:noProof/>
            <w:webHidden/>
          </w:rPr>
          <w:t>15</w:t>
        </w:r>
        <w:r w:rsidR="00B35203">
          <w:rPr>
            <w:noProof/>
            <w:webHidden/>
          </w:rPr>
          <w:fldChar w:fldCharType="end"/>
        </w:r>
      </w:hyperlink>
    </w:p>
    <w:p w14:paraId="2FDCE4FE"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55" w:history="1">
        <w:r w:rsidR="00B35203" w:rsidRPr="006311C6">
          <w:rPr>
            <w:rStyle w:val="Hyperlink"/>
            <w:noProof/>
          </w:rPr>
          <w:t>3.4.</w:t>
        </w:r>
        <w:r w:rsidR="00B35203">
          <w:rPr>
            <w:rFonts w:eastAsiaTheme="minorEastAsia" w:cstheme="minorBidi"/>
            <w:b w:val="0"/>
            <w:bCs w:val="0"/>
            <w:noProof/>
            <w:sz w:val="22"/>
            <w:szCs w:val="22"/>
            <w:lang w:eastAsia="en-NZ"/>
          </w:rPr>
          <w:tab/>
        </w:r>
        <w:r w:rsidR="00B35203" w:rsidRPr="006311C6">
          <w:rPr>
            <w:rStyle w:val="Hyperlink"/>
            <w:noProof/>
          </w:rPr>
          <w:t>Start Date</w:t>
        </w:r>
        <w:r w:rsidR="00B35203">
          <w:rPr>
            <w:noProof/>
            <w:webHidden/>
          </w:rPr>
          <w:tab/>
        </w:r>
        <w:r w:rsidR="00B35203">
          <w:rPr>
            <w:noProof/>
            <w:webHidden/>
          </w:rPr>
          <w:fldChar w:fldCharType="begin"/>
        </w:r>
        <w:r w:rsidR="00B35203">
          <w:rPr>
            <w:noProof/>
            <w:webHidden/>
          </w:rPr>
          <w:instrText xml:space="preserve"> PAGEREF _Toc449708955 \h </w:instrText>
        </w:r>
        <w:r w:rsidR="00B35203">
          <w:rPr>
            <w:noProof/>
            <w:webHidden/>
          </w:rPr>
        </w:r>
        <w:r w:rsidR="00B35203">
          <w:rPr>
            <w:noProof/>
            <w:webHidden/>
          </w:rPr>
          <w:fldChar w:fldCharType="separate"/>
        </w:r>
        <w:r w:rsidR="00B35203">
          <w:rPr>
            <w:noProof/>
            <w:webHidden/>
          </w:rPr>
          <w:t>16</w:t>
        </w:r>
        <w:r w:rsidR="00B35203">
          <w:rPr>
            <w:noProof/>
            <w:webHidden/>
          </w:rPr>
          <w:fldChar w:fldCharType="end"/>
        </w:r>
      </w:hyperlink>
    </w:p>
    <w:p w14:paraId="4849BAAA"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56" w:history="1">
        <w:r w:rsidR="00B35203" w:rsidRPr="006311C6">
          <w:rPr>
            <w:rStyle w:val="Hyperlink"/>
            <w:noProof/>
          </w:rPr>
          <w:t>3.5.</w:t>
        </w:r>
        <w:r w:rsidR="00B35203">
          <w:rPr>
            <w:rFonts w:eastAsiaTheme="minorEastAsia" w:cstheme="minorBidi"/>
            <w:b w:val="0"/>
            <w:bCs w:val="0"/>
            <w:noProof/>
            <w:sz w:val="22"/>
            <w:szCs w:val="22"/>
            <w:lang w:eastAsia="en-NZ"/>
          </w:rPr>
          <w:tab/>
        </w:r>
        <w:r w:rsidR="00B35203" w:rsidRPr="006311C6">
          <w:rPr>
            <w:rStyle w:val="Hyperlink"/>
            <w:noProof/>
          </w:rPr>
          <w:t>Frequency of Updates</w:t>
        </w:r>
        <w:r w:rsidR="00B35203">
          <w:rPr>
            <w:noProof/>
            <w:webHidden/>
          </w:rPr>
          <w:tab/>
        </w:r>
        <w:r w:rsidR="00B35203">
          <w:rPr>
            <w:noProof/>
            <w:webHidden/>
          </w:rPr>
          <w:fldChar w:fldCharType="begin"/>
        </w:r>
        <w:r w:rsidR="00B35203">
          <w:rPr>
            <w:noProof/>
            <w:webHidden/>
          </w:rPr>
          <w:instrText xml:space="preserve"> PAGEREF _Toc449708956 \h </w:instrText>
        </w:r>
        <w:r w:rsidR="00B35203">
          <w:rPr>
            <w:noProof/>
            <w:webHidden/>
          </w:rPr>
        </w:r>
        <w:r w:rsidR="00B35203">
          <w:rPr>
            <w:noProof/>
            <w:webHidden/>
          </w:rPr>
          <w:fldChar w:fldCharType="separate"/>
        </w:r>
        <w:r w:rsidR="00B35203">
          <w:rPr>
            <w:noProof/>
            <w:webHidden/>
          </w:rPr>
          <w:t>16</w:t>
        </w:r>
        <w:r w:rsidR="00B35203">
          <w:rPr>
            <w:noProof/>
            <w:webHidden/>
          </w:rPr>
          <w:fldChar w:fldCharType="end"/>
        </w:r>
      </w:hyperlink>
    </w:p>
    <w:p w14:paraId="4F8AF628"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57" w:history="1">
        <w:r w:rsidR="00B35203" w:rsidRPr="006311C6">
          <w:rPr>
            <w:rStyle w:val="Hyperlink"/>
            <w:noProof/>
          </w:rPr>
          <w:t>3.6.</w:t>
        </w:r>
        <w:r w:rsidR="00B35203">
          <w:rPr>
            <w:rFonts w:eastAsiaTheme="minorEastAsia" w:cstheme="minorBidi"/>
            <w:b w:val="0"/>
            <w:bCs w:val="0"/>
            <w:noProof/>
            <w:sz w:val="22"/>
            <w:szCs w:val="22"/>
            <w:lang w:eastAsia="en-NZ"/>
          </w:rPr>
          <w:tab/>
        </w:r>
        <w:r w:rsidR="00B35203" w:rsidRPr="006311C6">
          <w:rPr>
            <w:rStyle w:val="Hyperlink"/>
            <w:noProof/>
          </w:rPr>
          <w:t>Authorised Access</w:t>
        </w:r>
        <w:r w:rsidR="00B35203">
          <w:rPr>
            <w:noProof/>
            <w:webHidden/>
          </w:rPr>
          <w:tab/>
        </w:r>
        <w:r w:rsidR="00B35203">
          <w:rPr>
            <w:noProof/>
            <w:webHidden/>
          </w:rPr>
          <w:fldChar w:fldCharType="begin"/>
        </w:r>
        <w:r w:rsidR="00B35203">
          <w:rPr>
            <w:noProof/>
            <w:webHidden/>
          </w:rPr>
          <w:instrText xml:space="preserve"> PAGEREF _Toc449708957 \h </w:instrText>
        </w:r>
        <w:r w:rsidR="00B35203">
          <w:rPr>
            <w:noProof/>
            <w:webHidden/>
          </w:rPr>
        </w:r>
        <w:r w:rsidR="00B35203">
          <w:rPr>
            <w:noProof/>
            <w:webHidden/>
          </w:rPr>
          <w:fldChar w:fldCharType="separate"/>
        </w:r>
        <w:r w:rsidR="00B35203">
          <w:rPr>
            <w:noProof/>
            <w:webHidden/>
          </w:rPr>
          <w:t>16</w:t>
        </w:r>
        <w:r w:rsidR="00B35203">
          <w:rPr>
            <w:noProof/>
            <w:webHidden/>
          </w:rPr>
          <w:fldChar w:fldCharType="end"/>
        </w:r>
      </w:hyperlink>
    </w:p>
    <w:p w14:paraId="211233AD"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58" w:history="1">
        <w:r w:rsidR="00B35203" w:rsidRPr="006311C6">
          <w:rPr>
            <w:rStyle w:val="Hyperlink"/>
            <w:noProof/>
          </w:rPr>
          <w:t>3.7.</w:t>
        </w:r>
        <w:r w:rsidR="00B35203">
          <w:rPr>
            <w:rFonts w:eastAsiaTheme="minorEastAsia" w:cstheme="minorBidi"/>
            <w:b w:val="0"/>
            <w:bCs w:val="0"/>
            <w:noProof/>
            <w:sz w:val="22"/>
            <w:szCs w:val="22"/>
            <w:lang w:eastAsia="en-NZ"/>
          </w:rPr>
          <w:tab/>
        </w:r>
        <w:r w:rsidR="00B35203" w:rsidRPr="006311C6">
          <w:rPr>
            <w:rStyle w:val="Hyperlink"/>
            <w:noProof/>
          </w:rPr>
          <w:t>Privacy Issues</w:t>
        </w:r>
        <w:r w:rsidR="00B35203">
          <w:rPr>
            <w:noProof/>
            <w:webHidden/>
          </w:rPr>
          <w:tab/>
        </w:r>
        <w:r w:rsidR="00B35203">
          <w:rPr>
            <w:noProof/>
            <w:webHidden/>
          </w:rPr>
          <w:fldChar w:fldCharType="begin"/>
        </w:r>
        <w:r w:rsidR="00B35203">
          <w:rPr>
            <w:noProof/>
            <w:webHidden/>
          </w:rPr>
          <w:instrText xml:space="preserve"> PAGEREF _Toc449708958 \h </w:instrText>
        </w:r>
        <w:r w:rsidR="00B35203">
          <w:rPr>
            <w:noProof/>
            <w:webHidden/>
          </w:rPr>
        </w:r>
        <w:r w:rsidR="00B35203">
          <w:rPr>
            <w:noProof/>
            <w:webHidden/>
          </w:rPr>
          <w:fldChar w:fldCharType="separate"/>
        </w:r>
        <w:r w:rsidR="00B35203">
          <w:rPr>
            <w:noProof/>
            <w:webHidden/>
          </w:rPr>
          <w:t>16</w:t>
        </w:r>
        <w:r w:rsidR="00B35203">
          <w:rPr>
            <w:noProof/>
            <w:webHidden/>
          </w:rPr>
          <w:fldChar w:fldCharType="end"/>
        </w:r>
      </w:hyperlink>
    </w:p>
    <w:p w14:paraId="525530D7"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59" w:history="1">
        <w:r w:rsidR="00B35203" w:rsidRPr="006311C6">
          <w:rPr>
            <w:rStyle w:val="Hyperlink"/>
            <w:noProof/>
          </w:rPr>
          <w:t>3.8.</w:t>
        </w:r>
        <w:r w:rsidR="00B35203">
          <w:rPr>
            <w:rFonts w:eastAsiaTheme="minorEastAsia" w:cstheme="minorBidi"/>
            <w:b w:val="0"/>
            <w:bCs w:val="0"/>
            <w:noProof/>
            <w:sz w:val="22"/>
            <w:szCs w:val="22"/>
            <w:lang w:eastAsia="en-NZ"/>
          </w:rPr>
          <w:tab/>
        </w:r>
        <w:r w:rsidR="00B35203" w:rsidRPr="006311C6">
          <w:rPr>
            <w:rStyle w:val="Hyperlink"/>
            <w:noProof/>
          </w:rPr>
          <w:t>Purpose of Reports and Publications</w:t>
        </w:r>
        <w:r w:rsidR="00B35203">
          <w:rPr>
            <w:noProof/>
            <w:webHidden/>
          </w:rPr>
          <w:tab/>
        </w:r>
        <w:r w:rsidR="00B35203">
          <w:rPr>
            <w:noProof/>
            <w:webHidden/>
          </w:rPr>
          <w:fldChar w:fldCharType="begin"/>
        </w:r>
        <w:r w:rsidR="00B35203">
          <w:rPr>
            <w:noProof/>
            <w:webHidden/>
          </w:rPr>
          <w:instrText xml:space="preserve"> PAGEREF _Toc449708959 \h </w:instrText>
        </w:r>
        <w:r w:rsidR="00B35203">
          <w:rPr>
            <w:noProof/>
            <w:webHidden/>
          </w:rPr>
        </w:r>
        <w:r w:rsidR="00B35203">
          <w:rPr>
            <w:noProof/>
            <w:webHidden/>
          </w:rPr>
          <w:fldChar w:fldCharType="separate"/>
        </w:r>
        <w:r w:rsidR="00B35203">
          <w:rPr>
            <w:noProof/>
            <w:webHidden/>
          </w:rPr>
          <w:t>16</w:t>
        </w:r>
        <w:r w:rsidR="00B35203">
          <w:rPr>
            <w:noProof/>
            <w:webHidden/>
          </w:rPr>
          <w:fldChar w:fldCharType="end"/>
        </w:r>
      </w:hyperlink>
    </w:p>
    <w:p w14:paraId="293F7C67"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60" w:history="1">
        <w:r w:rsidR="00B35203" w:rsidRPr="006311C6">
          <w:rPr>
            <w:rStyle w:val="Hyperlink"/>
            <w:noProof/>
          </w:rPr>
          <w:t>3.9.</w:t>
        </w:r>
        <w:r w:rsidR="00B35203">
          <w:rPr>
            <w:rFonts w:eastAsiaTheme="minorEastAsia" w:cstheme="minorBidi"/>
            <w:b w:val="0"/>
            <w:bCs w:val="0"/>
            <w:noProof/>
            <w:sz w:val="22"/>
            <w:szCs w:val="22"/>
            <w:lang w:eastAsia="en-NZ"/>
          </w:rPr>
          <w:tab/>
        </w:r>
        <w:r w:rsidR="00B35203" w:rsidRPr="006311C6">
          <w:rPr>
            <w:rStyle w:val="Hyperlink"/>
            <w:noProof/>
          </w:rPr>
          <w:t>Data Provision</w:t>
        </w:r>
        <w:r w:rsidR="00B35203">
          <w:rPr>
            <w:noProof/>
            <w:webHidden/>
          </w:rPr>
          <w:tab/>
        </w:r>
        <w:r w:rsidR="00B35203">
          <w:rPr>
            <w:noProof/>
            <w:webHidden/>
          </w:rPr>
          <w:fldChar w:fldCharType="begin"/>
        </w:r>
        <w:r w:rsidR="00B35203">
          <w:rPr>
            <w:noProof/>
            <w:webHidden/>
          </w:rPr>
          <w:instrText xml:space="preserve"> PAGEREF _Toc449708960 \h </w:instrText>
        </w:r>
        <w:r w:rsidR="00B35203">
          <w:rPr>
            <w:noProof/>
            <w:webHidden/>
          </w:rPr>
        </w:r>
        <w:r w:rsidR="00B35203">
          <w:rPr>
            <w:noProof/>
            <w:webHidden/>
          </w:rPr>
          <w:fldChar w:fldCharType="separate"/>
        </w:r>
        <w:r w:rsidR="00B35203">
          <w:rPr>
            <w:noProof/>
            <w:webHidden/>
          </w:rPr>
          <w:t>16</w:t>
        </w:r>
        <w:r w:rsidR="00B35203">
          <w:rPr>
            <w:noProof/>
            <w:webHidden/>
          </w:rPr>
          <w:fldChar w:fldCharType="end"/>
        </w:r>
      </w:hyperlink>
    </w:p>
    <w:p w14:paraId="03943C29" w14:textId="77777777" w:rsidR="00B35203" w:rsidRDefault="00410CC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49708961" w:history="1">
        <w:r w:rsidR="00B35203" w:rsidRPr="006311C6">
          <w:rPr>
            <w:rStyle w:val="Hyperlink"/>
            <w:noProof/>
          </w:rPr>
          <w:t>4.</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NPF Collection Overview</w:t>
        </w:r>
        <w:r w:rsidR="00B35203">
          <w:rPr>
            <w:noProof/>
            <w:webHidden/>
          </w:rPr>
          <w:tab/>
        </w:r>
        <w:r w:rsidR="00B35203">
          <w:rPr>
            <w:noProof/>
            <w:webHidden/>
          </w:rPr>
          <w:fldChar w:fldCharType="begin"/>
        </w:r>
        <w:r w:rsidR="00B35203">
          <w:rPr>
            <w:noProof/>
            <w:webHidden/>
          </w:rPr>
          <w:instrText xml:space="preserve"> PAGEREF _Toc449708961 \h </w:instrText>
        </w:r>
        <w:r w:rsidR="00B35203">
          <w:rPr>
            <w:noProof/>
            <w:webHidden/>
          </w:rPr>
        </w:r>
        <w:r w:rsidR="00B35203">
          <w:rPr>
            <w:noProof/>
            <w:webHidden/>
          </w:rPr>
          <w:fldChar w:fldCharType="separate"/>
        </w:r>
        <w:r w:rsidR="00B35203">
          <w:rPr>
            <w:noProof/>
            <w:webHidden/>
          </w:rPr>
          <w:t>17</w:t>
        </w:r>
        <w:r w:rsidR="00B35203">
          <w:rPr>
            <w:noProof/>
            <w:webHidden/>
          </w:rPr>
          <w:fldChar w:fldCharType="end"/>
        </w:r>
      </w:hyperlink>
    </w:p>
    <w:p w14:paraId="68D4A1F8"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62" w:history="1">
        <w:r w:rsidR="00B35203" w:rsidRPr="006311C6">
          <w:rPr>
            <w:rStyle w:val="Hyperlink"/>
            <w:noProof/>
          </w:rPr>
          <w:t>4.1.</w:t>
        </w:r>
        <w:r w:rsidR="00B35203">
          <w:rPr>
            <w:rFonts w:eastAsiaTheme="minorEastAsia" w:cstheme="minorBidi"/>
            <w:b w:val="0"/>
            <w:bCs w:val="0"/>
            <w:noProof/>
            <w:sz w:val="22"/>
            <w:szCs w:val="22"/>
            <w:lang w:eastAsia="en-NZ"/>
          </w:rPr>
          <w:tab/>
        </w:r>
        <w:r w:rsidR="00B35203" w:rsidRPr="006311C6">
          <w:rPr>
            <w:rStyle w:val="Hyperlink"/>
            <w:noProof/>
          </w:rPr>
          <w:t>NPF Core Business Concepts</w:t>
        </w:r>
        <w:r w:rsidR="00B35203">
          <w:rPr>
            <w:noProof/>
            <w:webHidden/>
          </w:rPr>
          <w:tab/>
        </w:r>
        <w:r w:rsidR="00B35203">
          <w:rPr>
            <w:noProof/>
            <w:webHidden/>
          </w:rPr>
          <w:fldChar w:fldCharType="begin"/>
        </w:r>
        <w:r w:rsidR="00B35203">
          <w:rPr>
            <w:noProof/>
            <w:webHidden/>
          </w:rPr>
          <w:instrText xml:space="preserve"> PAGEREF _Toc449708962 \h </w:instrText>
        </w:r>
        <w:r w:rsidR="00B35203">
          <w:rPr>
            <w:noProof/>
            <w:webHidden/>
          </w:rPr>
        </w:r>
        <w:r w:rsidR="00B35203">
          <w:rPr>
            <w:noProof/>
            <w:webHidden/>
          </w:rPr>
          <w:fldChar w:fldCharType="separate"/>
        </w:r>
        <w:r w:rsidR="00B35203">
          <w:rPr>
            <w:noProof/>
            <w:webHidden/>
          </w:rPr>
          <w:t>17</w:t>
        </w:r>
        <w:r w:rsidR="00B35203">
          <w:rPr>
            <w:noProof/>
            <w:webHidden/>
          </w:rPr>
          <w:fldChar w:fldCharType="end"/>
        </w:r>
      </w:hyperlink>
    </w:p>
    <w:p w14:paraId="4056A653"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63" w:history="1">
        <w:r w:rsidR="00B35203" w:rsidRPr="006311C6">
          <w:rPr>
            <w:rStyle w:val="Hyperlink"/>
            <w:noProof/>
          </w:rPr>
          <w:t>4.2.</w:t>
        </w:r>
        <w:r w:rsidR="00B35203">
          <w:rPr>
            <w:rFonts w:eastAsiaTheme="minorEastAsia" w:cstheme="minorBidi"/>
            <w:b w:val="0"/>
            <w:bCs w:val="0"/>
            <w:noProof/>
            <w:sz w:val="22"/>
            <w:szCs w:val="22"/>
            <w:lang w:eastAsia="en-NZ"/>
          </w:rPr>
          <w:tab/>
        </w:r>
        <w:r w:rsidR="00B35203" w:rsidRPr="006311C6">
          <w:rPr>
            <w:rStyle w:val="Hyperlink"/>
            <w:noProof/>
          </w:rPr>
          <w:t>Structured Business Vocabulary</w:t>
        </w:r>
        <w:r w:rsidR="00B35203">
          <w:rPr>
            <w:noProof/>
            <w:webHidden/>
          </w:rPr>
          <w:tab/>
        </w:r>
        <w:r w:rsidR="00B35203">
          <w:rPr>
            <w:noProof/>
            <w:webHidden/>
          </w:rPr>
          <w:fldChar w:fldCharType="begin"/>
        </w:r>
        <w:r w:rsidR="00B35203">
          <w:rPr>
            <w:noProof/>
            <w:webHidden/>
          </w:rPr>
          <w:instrText xml:space="preserve"> PAGEREF _Toc449708963 \h </w:instrText>
        </w:r>
        <w:r w:rsidR="00B35203">
          <w:rPr>
            <w:noProof/>
            <w:webHidden/>
          </w:rPr>
        </w:r>
        <w:r w:rsidR="00B35203">
          <w:rPr>
            <w:noProof/>
            <w:webHidden/>
          </w:rPr>
          <w:fldChar w:fldCharType="separate"/>
        </w:r>
        <w:r w:rsidR="00B35203">
          <w:rPr>
            <w:noProof/>
            <w:webHidden/>
          </w:rPr>
          <w:t>18</w:t>
        </w:r>
        <w:r w:rsidR="00B35203">
          <w:rPr>
            <w:noProof/>
            <w:webHidden/>
          </w:rPr>
          <w:fldChar w:fldCharType="end"/>
        </w:r>
      </w:hyperlink>
    </w:p>
    <w:p w14:paraId="573781F6"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64" w:history="1">
        <w:r w:rsidR="00B35203" w:rsidRPr="006311C6">
          <w:rPr>
            <w:rStyle w:val="Hyperlink"/>
            <w:noProof/>
          </w:rPr>
          <w:t>4.3.</w:t>
        </w:r>
        <w:r w:rsidR="00B35203">
          <w:rPr>
            <w:rFonts w:eastAsiaTheme="minorEastAsia" w:cstheme="minorBidi"/>
            <w:b w:val="0"/>
            <w:bCs w:val="0"/>
            <w:noProof/>
            <w:sz w:val="22"/>
            <w:szCs w:val="22"/>
            <w:lang w:eastAsia="en-NZ"/>
          </w:rPr>
          <w:tab/>
        </w:r>
        <w:r w:rsidR="00B35203" w:rsidRPr="006311C6">
          <w:rPr>
            <w:rStyle w:val="Hyperlink"/>
            <w:noProof/>
          </w:rPr>
          <w:t>Business and Processing Rules</w:t>
        </w:r>
        <w:r w:rsidR="00B35203">
          <w:rPr>
            <w:noProof/>
            <w:webHidden/>
          </w:rPr>
          <w:tab/>
        </w:r>
        <w:r w:rsidR="00B35203">
          <w:rPr>
            <w:noProof/>
            <w:webHidden/>
          </w:rPr>
          <w:fldChar w:fldCharType="begin"/>
        </w:r>
        <w:r w:rsidR="00B35203">
          <w:rPr>
            <w:noProof/>
            <w:webHidden/>
          </w:rPr>
          <w:instrText xml:space="preserve"> PAGEREF _Toc449708964 \h </w:instrText>
        </w:r>
        <w:r w:rsidR="00B35203">
          <w:rPr>
            <w:noProof/>
            <w:webHidden/>
          </w:rPr>
        </w:r>
        <w:r w:rsidR="00B35203">
          <w:rPr>
            <w:noProof/>
            <w:webHidden/>
          </w:rPr>
          <w:fldChar w:fldCharType="separate"/>
        </w:r>
        <w:r w:rsidR="00B35203">
          <w:rPr>
            <w:noProof/>
            <w:webHidden/>
          </w:rPr>
          <w:t>19</w:t>
        </w:r>
        <w:r w:rsidR="00B35203">
          <w:rPr>
            <w:noProof/>
            <w:webHidden/>
          </w:rPr>
          <w:fldChar w:fldCharType="end"/>
        </w:r>
      </w:hyperlink>
    </w:p>
    <w:p w14:paraId="0781A2F9"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65" w:history="1">
        <w:r w:rsidR="00B35203" w:rsidRPr="006311C6">
          <w:rPr>
            <w:rStyle w:val="Hyperlink"/>
            <w:noProof/>
          </w:rPr>
          <w:t>4.3.1</w:t>
        </w:r>
        <w:r w:rsidR="00B35203">
          <w:rPr>
            <w:rFonts w:eastAsiaTheme="minorEastAsia" w:cstheme="minorBidi"/>
            <w:noProof/>
            <w:sz w:val="22"/>
            <w:szCs w:val="22"/>
            <w:lang w:eastAsia="en-NZ"/>
          </w:rPr>
          <w:tab/>
        </w:r>
        <w:r w:rsidR="00B35203" w:rsidRPr="006311C6">
          <w:rPr>
            <w:rStyle w:val="Hyperlink"/>
            <w:noProof/>
          </w:rPr>
          <w:t>Rules validation approach</w:t>
        </w:r>
        <w:r w:rsidR="00B35203">
          <w:rPr>
            <w:noProof/>
            <w:webHidden/>
          </w:rPr>
          <w:tab/>
        </w:r>
        <w:r w:rsidR="00B35203">
          <w:rPr>
            <w:noProof/>
            <w:webHidden/>
          </w:rPr>
          <w:fldChar w:fldCharType="begin"/>
        </w:r>
        <w:r w:rsidR="00B35203">
          <w:rPr>
            <w:noProof/>
            <w:webHidden/>
          </w:rPr>
          <w:instrText xml:space="preserve"> PAGEREF _Toc449708965 \h </w:instrText>
        </w:r>
        <w:r w:rsidR="00B35203">
          <w:rPr>
            <w:noProof/>
            <w:webHidden/>
          </w:rPr>
        </w:r>
        <w:r w:rsidR="00B35203">
          <w:rPr>
            <w:noProof/>
            <w:webHidden/>
          </w:rPr>
          <w:fldChar w:fldCharType="separate"/>
        </w:r>
        <w:r w:rsidR="00B35203">
          <w:rPr>
            <w:noProof/>
            <w:webHidden/>
          </w:rPr>
          <w:t>19</w:t>
        </w:r>
        <w:r w:rsidR="00B35203">
          <w:rPr>
            <w:noProof/>
            <w:webHidden/>
          </w:rPr>
          <w:fldChar w:fldCharType="end"/>
        </w:r>
      </w:hyperlink>
    </w:p>
    <w:p w14:paraId="1355CD7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66" w:history="1">
        <w:r w:rsidR="00B35203" w:rsidRPr="006311C6">
          <w:rPr>
            <w:rStyle w:val="Hyperlink"/>
            <w:noProof/>
          </w:rPr>
          <w:t>4.3.2</w:t>
        </w:r>
        <w:r w:rsidR="00B35203">
          <w:rPr>
            <w:rFonts w:eastAsiaTheme="minorEastAsia" w:cstheme="minorBidi"/>
            <w:noProof/>
            <w:sz w:val="22"/>
            <w:szCs w:val="22"/>
            <w:lang w:eastAsia="en-NZ"/>
          </w:rPr>
          <w:tab/>
        </w:r>
        <w:r w:rsidR="00B35203" w:rsidRPr="006311C6">
          <w:rPr>
            <w:rStyle w:val="Hyperlink"/>
            <w:noProof/>
          </w:rPr>
          <w:t>Consolidation Rules overview</w:t>
        </w:r>
        <w:r w:rsidR="00B35203">
          <w:rPr>
            <w:noProof/>
            <w:webHidden/>
          </w:rPr>
          <w:tab/>
        </w:r>
        <w:r w:rsidR="00B35203">
          <w:rPr>
            <w:noProof/>
            <w:webHidden/>
          </w:rPr>
          <w:fldChar w:fldCharType="begin"/>
        </w:r>
        <w:r w:rsidR="00B35203">
          <w:rPr>
            <w:noProof/>
            <w:webHidden/>
          </w:rPr>
          <w:instrText xml:space="preserve"> PAGEREF _Toc449708966 \h </w:instrText>
        </w:r>
        <w:r w:rsidR="00B35203">
          <w:rPr>
            <w:noProof/>
            <w:webHidden/>
          </w:rPr>
        </w:r>
        <w:r w:rsidR="00B35203">
          <w:rPr>
            <w:noProof/>
            <w:webHidden/>
          </w:rPr>
          <w:fldChar w:fldCharType="separate"/>
        </w:r>
        <w:r w:rsidR="00B35203">
          <w:rPr>
            <w:noProof/>
            <w:webHidden/>
          </w:rPr>
          <w:t>20</w:t>
        </w:r>
        <w:r w:rsidR="00B35203">
          <w:rPr>
            <w:noProof/>
            <w:webHidden/>
          </w:rPr>
          <w:fldChar w:fldCharType="end"/>
        </w:r>
      </w:hyperlink>
    </w:p>
    <w:p w14:paraId="5DB787F2"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67" w:history="1">
        <w:r w:rsidR="00B35203" w:rsidRPr="006311C6">
          <w:rPr>
            <w:rStyle w:val="Hyperlink"/>
            <w:noProof/>
          </w:rPr>
          <w:t>4.4.</w:t>
        </w:r>
        <w:r w:rsidR="00B35203">
          <w:rPr>
            <w:rFonts w:eastAsiaTheme="minorEastAsia" w:cstheme="minorBidi"/>
            <w:b w:val="0"/>
            <w:bCs w:val="0"/>
            <w:noProof/>
            <w:sz w:val="22"/>
            <w:szCs w:val="22"/>
            <w:lang w:eastAsia="en-NZ"/>
          </w:rPr>
          <w:tab/>
        </w:r>
        <w:r w:rsidR="00B35203" w:rsidRPr="006311C6">
          <w:rPr>
            <w:rStyle w:val="Hyperlink"/>
            <w:noProof/>
          </w:rPr>
          <w:t>What the Ministry of Health does with the NPF data</w:t>
        </w:r>
        <w:r w:rsidR="00B35203">
          <w:rPr>
            <w:noProof/>
            <w:webHidden/>
          </w:rPr>
          <w:tab/>
        </w:r>
        <w:r w:rsidR="00B35203">
          <w:rPr>
            <w:noProof/>
            <w:webHidden/>
          </w:rPr>
          <w:fldChar w:fldCharType="begin"/>
        </w:r>
        <w:r w:rsidR="00B35203">
          <w:rPr>
            <w:noProof/>
            <w:webHidden/>
          </w:rPr>
          <w:instrText xml:space="preserve"> PAGEREF _Toc449708967 \h </w:instrText>
        </w:r>
        <w:r w:rsidR="00B35203">
          <w:rPr>
            <w:noProof/>
            <w:webHidden/>
          </w:rPr>
        </w:r>
        <w:r w:rsidR="00B35203">
          <w:rPr>
            <w:noProof/>
            <w:webHidden/>
          </w:rPr>
          <w:fldChar w:fldCharType="separate"/>
        </w:r>
        <w:r w:rsidR="00B35203">
          <w:rPr>
            <w:noProof/>
            <w:webHidden/>
          </w:rPr>
          <w:t>20</w:t>
        </w:r>
        <w:r w:rsidR="00B35203">
          <w:rPr>
            <w:noProof/>
            <w:webHidden/>
          </w:rPr>
          <w:fldChar w:fldCharType="end"/>
        </w:r>
      </w:hyperlink>
    </w:p>
    <w:p w14:paraId="64E7409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68" w:history="1">
        <w:r w:rsidR="00B35203" w:rsidRPr="006311C6">
          <w:rPr>
            <w:rStyle w:val="Hyperlink"/>
            <w:noProof/>
          </w:rPr>
          <w:t>4.4.1</w:t>
        </w:r>
        <w:r w:rsidR="00B35203">
          <w:rPr>
            <w:rFonts w:eastAsiaTheme="minorEastAsia" w:cstheme="minorBidi"/>
            <w:noProof/>
            <w:sz w:val="22"/>
            <w:szCs w:val="22"/>
            <w:lang w:eastAsia="en-NZ"/>
          </w:rPr>
          <w:tab/>
        </w:r>
        <w:r w:rsidR="00B35203" w:rsidRPr="006311C6">
          <w:rPr>
            <w:rStyle w:val="Hyperlink"/>
            <w:noProof/>
          </w:rPr>
          <w:t>Performance Reports:</w:t>
        </w:r>
        <w:r w:rsidR="00B35203">
          <w:rPr>
            <w:noProof/>
            <w:webHidden/>
          </w:rPr>
          <w:tab/>
        </w:r>
        <w:r w:rsidR="00B35203">
          <w:rPr>
            <w:noProof/>
            <w:webHidden/>
          </w:rPr>
          <w:fldChar w:fldCharType="begin"/>
        </w:r>
        <w:r w:rsidR="00B35203">
          <w:rPr>
            <w:noProof/>
            <w:webHidden/>
          </w:rPr>
          <w:instrText xml:space="preserve"> PAGEREF _Toc449708968 \h </w:instrText>
        </w:r>
        <w:r w:rsidR="00B35203">
          <w:rPr>
            <w:noProof/>
            <w:webHidden/>
          </w:rPr>
        </w:r>
        <w:r w:rsidR="00B35203">
          <w:rPr>
            <w:noProof/>
            <w:webHidden/>
          </w:rPr>
          <w:fldChar w:fldCharType="separate"/>
        </w:r>
        <w:r w:rsidR="00B35203">
          <w:rPr>
            <w:noProof/>
            <w:webHidden/>
          </w:rPr>
          <w:t>21</w:t>
        </w:r>
        <w:r w:rsidR="00B35203">
          <w:rPr>
            <w:noProof/>
            <w:webHidden/>
          </w:rPr>
          <w:fldChar w:fldCharType="end"/>
        </w:r>
      </w:hyperlink>
    </w:p>
    <w:p w14:paraId="16A55CAA"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69" w:history="1">
        <w:r w:rsidR="00B35203" w:rsidRPr="006311C6">
          <w:rPr>
            <w:rStyle w:val="Hyperlink"/>
            <w:noProof/>
          </w:rPr>
          <w:t>4.5.</w:t>
        </w:r>
        <w:r w:rsidR="00B35203">
          <w:rPr>
            <w:rFonts w:eastAsiaTheme="minorEastAsia" w:cstheme="minorBidi"/>
            <w:b w:val="0"/>
            <w:bCs w:val="0"/>
            <w:noProof/>
            <w:sz w:val="22"/>
            <w:szCs w:val="22"/>
            <w:lang w:eastAsia="en-NZ"/>
          </w:rPr>
          <w:tab/>
        </w:r>
        <w:r w:rsidR="00B35203" w:rsidRPr="006311C6">
          <w:rPr>
            <w:rStyle w:val="Hyperlink"/>
            <w:noProof/>
          </w:rPr>
          <w:t>Scope of the Collection</w:t>
        </w:r>
        <w:r w:rsidR="00B35203">
          <w:rPr>
            <w:noProof/>
            <w:webHidden/>
          </w:rPr>
          <w:tab/>
        </w:r>
        <w:r w:rsidR="00B35203">
          <w:rPr>
            <w:noProof/>
            <w:webHidden/>
          </w:rPr>
          <w:fldChar w:fldCharType="begin"/>
        </w:r>
        <w:r w:rsidR="00B35203">
          <w:rPr>
            <w:noProof/>
            <w:webHidden/>
          </w:rPr>
          <w:instrText xml:space="preserve"> PAGEREF _Toc449708969 \h </w:instrText>
        </w:r>
        <w:r w:rsidR="00B35203">
          <w:rPr>
            <w:noProof/>
            <w:webHidden/>
          </w:rPr>
        </w:r>
        <w:r w:rsidR="00B35203">
          <w:rPr>
            <w:noProof/>
            <w:webHidden/>
          </w:rPr>
          <w:fldChar w:fldCharType="separate"/>
        </w:r>
        <w:r w:rsidR="00B35203">
          <w:rPr>
            <w:noProof/>
            <w:webHidden/>
          </w:rPr>
          <w:t>22</w:t>
        </w:r>
        <w:r w:rsidR="00B35203">
          <w:rPr>
            <w:noProof/>
            <w:webHidden/>
          </w:rPr>
          <w:fldChar w:fldCharType="end"/>
        </w:r>
      </w:hyperlink>
    </w:p>
    <w:p w14:paraId="60E092A3"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70" w:history="1">
        <w:r w:rsidR="00B35203" w:rsidRPr="006311C6">
          <w:rPr>
            <w:rStyle w:val="Hyperlink"/>
            <w:noProof/>
          </w:rPr>
          <w:t>4.5.1</w:t>
        </w:r>
        <w:r w:rsidR="00B35203">
          <w:rPr>
            <w:rFonts w:eastAsiaTheme="minorEastAsia" w:cstheme="minorBidi"/>
            <w:noProof/>
            <w:sz w:val="22"/>
            <w:szCs w:val="22"/>
            <w:lang w:eastAsia="en-NZ"/>
          </w:rPr>
          <w:tab/>
        </w:r>
        <w:r w:rsidR="00B35203" w:rsidRPr="006311C6">
          <w:rPr>
            <w:rStyle w:val="Hyperlink"/>
            <w:noProof/>
          </w:rPr>
          <w:t>Services for which information must be provided:</w:t>
        </w:r>
        <w:r w:rsidR="00B35203">
          <w:rPr>
            <w:noProof/>
            <w:webHidden/>
          </w:rPr>
          <w:tab/>
        </w:r>
        <w:r w:rsidR="00B35203">
          <w:rPr>
            <w:noProof/>
            <w:webHidden/>
          </w:rPr>
          <w:fldChar w:fldCharType="begin"/>
        </w:r>
        <w:r w:rsidR="00B35203">
          <w:rPr>
            <w:noProof/>
            <w:webHidden/>
          </w:rPr>
          <w:instrText xml:space="preserve"> PAGEREF _Toc449708970 \h </w:instrText>
        </w:r>
        <w:r w:rsidR="00B35203">
          <w:rPr>
            <w:noProof/>
            <w:webHidden/>
          </w:rPr>
        </w:r>
        <w:r w:rsidR="00B35203">
          <w:rPr>
            <w:noProof/>
            <w:webHidden/>
          </w:rPr>
          <w:fldChar w:fldCharType="separate"/>
        </w:r>
        <w:r w:rsidR="00B35203">
          <w:rPr>
            <w:noProof/>
            <w:webHidden/>
          </w:rPr>
          <w:t>22</w:t>
        </w:r>
        <w:r w:rsidR="00B35203">
          <w:rPr>
            <w:noProof/>
            <w:webHidden/>
          </w:rPr>
          <w:fldChar w:fldCharType="end"/>
        </w:r>
      </w:hyperlink>
    </w:p>
    <w:p w14:paraId="22666FD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71" w:history="1">
        <w:r w:rsidR="00B35203" w:rsidRPr="006311C6">
          <w:rPr>
            <w:rStyle w:val="Hyperlink"/>
            <w:noProof/>
          </w:rPr>
          <w:t>4.5.2</w:t>
        </w:r>
        <w:r w:rsidR="00B35203">
          <w:rPr>
            <w:rFonts w:eastAsiaTheme="minorEastAsia" w:cstheme="minorBidi"/>
            <w:noProof/>
            <w:sz w:val="22"/>
            <w:szCs w:val="22"/>
            <w:lang w:eastAsia="en-NZ"/>
          </w:rPr>
          <w:tab/>
        </w:r>
        <w:r w:rsidR="00B35203" w:rsidRPr="006311C6">
          <w:rPr>
            <w:rStyle w:val="Hyperlink"/>
            <w:noProof/>
          </w:rPr>
          <w:t>Services for which information should be provided:</w:t>
        </w:r>
        <w:r w:rsidR="00B35203">
          <w:rPr>
            <w:noProof/>
            <w:webHidden/>
          </w:rPr>
          <w:tab/>
        </w:r>
        <w:r w:rsidR="00B35203">
          <w:rPr>
            <w:noProof/>
            <w:webHidden/>
          </w:rPr>
          <w:fldChar w:fldCharType="begin"/>
        </w:r>
        <w:r w:rsidR="00B35203">
          <w:rPr>
            <w:noProof/>
            <w:webHidden/>
          </w:rPr>
          <w:instrText xml:space="preserve"> PAGEREF _Toc449708971 \h </w:instrText>
        </w:r>
        <w:r w:rsidR="00B35203">
          <w:rPr>
            <w:noProof/>
            <w:webHidden/>
          </w:rPr>
        </w:r>
        <w:r w:rsidR="00B35203">
          <w:rPr>
            <w:noProof/>
            <w:webHidden/>
          </w:rPr>
          <w:fldChar w:fldCharType="separate"/>
        </w:r>
        <w:r w:rsidR="00B35203">
          <w:rPr>
            <w:noProof/>
            <w:webHidden/>
          </w:rPr>
          <w:t>23</w:t>
        </w:r>
        <w:r w:rsidR="00B35203">
          <w:rPr>
            <w:noProof/>
            <w:webHidden/>
          </w:rPr>
          <w:fldChar w:fldCharType="end"/>
        </w:r>
      </w:hyperlink>
    </w:p>
    <w:p w14:paraId="4EDDC29B"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72" w:history="1">
        <w:r w:rsidR="00B35203" w:rsidRPr="006311C6">
          <w:rPr>
            <w:rStyle w:val="Hyperlink"/>
            <w:noProof/>
          </w:rPr>
          <w:t>4.5.3</w:t>
        </w:r>
        <w:r w:rsidR="00B35203">
          <w:rPr>
            <w:rFonts w:eastAsiaTheme="minorEastAsia" w:cstheme="minorBidi"/>
            <w:noProof/>
            <w:sz w:val="22"/>
            <w:szCs w:val="22"/>
            <w:lang w:eastAsia="en-NZ"/>
          </w:rPr>
          <w:tab/>
        </w:r>
        <w:r w:rsidR="00B35203" w:rsidRPr="006311C6">
          <w:rPr>
            <w:rStyle w:val="Hyperlink"/>
            <w:noProof/>
          </w:rPr>
          <w:t>Description of Services</w:t>
        </w:r>
        <w:r w:rsidR="00B35203">
          <w:rPr>
            <w:noProof/>
            <w:webHidden/>
          </w:rPr>
          <w:tab/>
        </w:r>
        <w:r w:rsidR="00B35203">
          <w:rPr>
            <w:noProof/>
            <w:webHidden/>
          </w:rPr>
          <w:fldChar w:fldCharType="begin"/>
        </w:r>
        <w:r w:rsidR="00B35203">
          <w:rPr>
            <w:noProof/>
            <w:webHidden/>
          </w:rPr>
          <w:instrText xml:space="preserve"> PAGEREF _Toc449708972 \h </w:instrText>
        </w:r>
        <w:r w:rsidR="00B35203">
          <w:rPr>
            <w:noProof/>
            <w:webHidden/>
          </w:rPr>
        </w:r>
        <w:r w:rsidR="00B35203">
          <w:rPr>
            <w:noProof/>
            <w:webHidden/>
          </w:rPr>
          <w:fldChar w:fldCharType="separate"/>
        </w:r>
        <w:r w:rsidR="00B35203">
          <w:rPr>
            <w:noProof/>
            <w:webHidden/>
          </w:rPr>
          <w:t>23</w:t>
        </w:r>
        <w:r w:rsidR="00B35203">
          <w:rPr>
            <w:noProof/>
            <w:webHidden/>
          </w:rPr>
          <w:fldChar w:fldCharType="end"/>
        </w:r>
      </w:hyperlink>
    </w:p>
    <w:p w14:paraId="2C7F87EE"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73" w:history="1">
        <w:r w:rsidR="00B35203" w:rsidRPr="006311C6">
          <w:rPr>
            <w:rStyle w:val="Hyperlink"/>
            <w:noProof/>
          </w:rPr>
          <w:t>4.5.4</w:t>
        </w:r>
        <w:r w:rsidR="00B35203">
          <w:rPr>
            <w:rFonts w:eastAsiaTheme="minorEastAsia" w:cstheme="minorBidi"/>
            <w:noProof/>
            <w:sz w:val="22"/>
            <w:szCs w:val="22"/>
            <w:lang w:eastAsia="en-NZ"/>
          </w:rPr>
          <w:tab/>
        </w:r>
        <w:r w:rsidR="00B35203" w:rsidRPr="006311C6">
          <w:rPr>
            <w:rStyle w:val="Hyperlink"/>
            <w:noProof/>
          </w:rPr>
          <w:t>Relationship between Services and Outcomes</w:t>
        </w:r>
        <w:r w:rsidR="00B35203">
          <w:rPr>
            <w:noProof/>
            <w:webHidden/>
          </w:rPr>
          <w:tab/>
        </w:r>
        <w:r w:rsidR="00B35203">
          <w:rPr>
            <w:noProof/>
            <w:webHidden/>
          </w:rPr>
          <w:fldChar w:fldCharType="begin"/>
        </w:r>
        <w:r w:rsidR="00B35203">
          <w:rPr>
            <w:noProof/>
            <w:webHidden/>
          </w:rPr>
          <w:instrText xml:space="preserve"> PAGEREF _Toc449708973 \h </w:instrText>
        </w:r>
        <w:r w:rsidR="00B35203">
          <w:rPr>
            <w:noProof/>
            <w:webHidden/>
          </w:rPr>
        </w:r>
        <w:r w:rsidR="00B35203">
          <w:rPr>
            <w:noProof/>
            <w:webHidden/>
          </w:rPr>
          <w:fldChar w:fldCharType="separate"/>
        </w:r>
        <w:r w:rsidR="00B35203">
          <w:rPr>
            <w:noProof/>
            <w:webHidden/>
          </w:rPr>
          <w:t>24</w:t>
        </w:r>
        <w:r w:rsidR="00B35203">
          <w:rPr>
            <w:noProof/>
            <w:webHidden/>
          </w:rPr>
          <w:fldChar w:fldCharType="end"/>
        </w:r>
      </w:hyperlink>
    </w:p>
    <w:p w14:paraId="338E8436"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74" w:history="1">
        <w:r w:rsidR="00B35203" w:rsidRPr="006311C6">
          <w:rPr>
            <w:rStyle w:val="Hyperlink"/>
            <w:noProof/>
          </w:rPr>
          <w:t>4.6.</w:t>
        </w:r>
        <w:r w:rsidR="00B35203">
          <w:rPr>
            <w:rFonts w:eastAsiaTheme="minorEastAsia" w:cstheme="minorBidi"/>
            <w:b w:val="0"/>
            <w:bCs w:val="0"/>
            <w:noProof/>
            <w:sz w:val="22"/>
            <w:szCs w:val="22"/>
            <w:lang w:eastAsia="en-NZ"/>
          </w:rPr>
          <w:tab/>
        </w:r>
        <w:r w:rsidR="00B35203" w:rsidRPr="006311C6">
          <w:rPr>
            <w:rStyle w:val="Hyperlink"/>
            <w:noProof/>
          </w:rPr>
          <w:t>NPF Data Models</w:t>
        </w:r>
        <w:r w:rsidR="00B35203">
          <w:rPr>
            <w:noProof/>
            <w:webHidden/>
          </w:rPr>
          <w:tab/>
        </w:r>
        <w:r w:rsidR="00B35203">
          <w:rPr>
            <w:noProof/>
            <w:webHidden/>
          </w:rPr>
          <w:fldChar w:fldCharType="begin"/>
        </w:r>
        <w:r w:rsidR="00B35203">
          <w:rPr>
            <w:noProof/>
            <w:webHidden/>
          </w:rPr>
          <w:instrText xml:space="preserve"> PAGEREF _Toc449708974 \h </w:instrText>
        </w:r>
        <w:r w:rsidR="00B35203">
          <w:rPr>
            <w:noProof/>
            <w:webHidden/>
          </w:rPr>
        </w:r>
        <w:r w:rsidR="00B35203">
          <w:rPr>
            <w:noProof/>
            <w:webHidden/>
          </w:rPr>
          <w:fldChar w:fldCharType="separate"/>
        </w:r>
        <w:r w:rsidR="00B35203">
          <w:rPr>
            <w:noProof/>
            <w:webHidden/>
          </w:rPr>
          <w:t>26</w:t>
        </w:r>
        <w:r w:rsidR="00B35203">
          <w:rPr>
            <w:noProof/>
            <w:webHidden/>
          </w:rPr>
          <w:fldChar w:fldCharType="end"/>
        </w:r>
      </w:hyperlink>
    </w:p>
    <w:p w14:paraId="7D72E1C8"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75" w:history="1">
        <w:r w:rsidR="00B35203" w:rsidRPr="006311C6">
          <w:rPr>
            <w:rStyle w:val="Hyperlink"/>
            <w:noProof/>
          </w:rPr>
          <w:t>4.6.1</w:t>
        </w:r>
        <w:r w:rsidR="00B35203">
          <w:rPr>
            <w:rFonts w:eastAsiaTheme="minorEastAsia" w:cstheme="minorBidi"/>
            <w:noProof/>
            <w:sz w:val="22"/>
            <w:szCs w:val="22"/>
            <w:lang w:eastAsia="en-NZ"/>
          </w:rPr>
          <w:tab/>
        </w:r>
        <w:r w:rsidR="00B35203" w:rsidRPr="006311C6">
          <w:rPr>
            <w:rStyle w:val="Hyperlink"/>
            <w:noProof/>
          </w:rPr>
          <w:t>NPF Collection Model</w:t>
        </w:r>
        <w:r w:rsidR="00B35203">
          <w:rPr>
            <w:noProof/>
            <w:webHidden/>
          </w:rPr>
          <w:tab/>
        </w:r>
        <w:r w:rsidR="00B35203">
          <w:rPr>
            <w:noProof/>
            <w:webHidden/>
          </w:rPr>
          <w:fldChar w:fldCharType="begin"/>
        </w:r>
        <w:r w:rsidR="00B35203">
          <w:rPr>
            <w:noProof/>
            <w:webHidden/>
          </w:rPr>
          <w:instrText xml:space="preserve"> PAGEREF _Toc449708975 \h </w:instrText>
        </w:r>
        <w:r w:rsidR="00B35203">
          <w:rPr>
            <w:noProof/>
            <w:webHidden/>
          </w:rPr>
        </w:r>
        <w:r w:rsidR="00B35203">
          <w:rPr>
            <w:noProof/>
            <w:webHidden/>
          </w:rPr>
          <w:fldChar w:fldCharType="separate"/>
        </w:r>
        <w:r w:rsidR="00B35203">
          <w:rPr>
            <w:noProof/>
            <w:webHidden/>
          </w:rPr>
          <w:t>26</w:t>
        </w:r>
        <w:r w:rsidR="00B35203">
          <w:rPr>
            <w:noProof/>
            <w:webHidden/>
          </w:rPr>
          <w:fldChar w:fldCharType="end"/>
        </w:r>
      </w:hyperlink>
    </w:p>
    <w:p w14:paraId="3B4CB183"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76" w:history="1">
        <w:r w:rsidR="00B35203" w:rsidRPr="006311C6">
          <w:rPr>
            <w:rStyle w:val="Hyperlink"/>
            <w:noProof/>
          </w:rPr>
          <w:t>4.6.2</w:t>
        </w:r>
        <w:r w:rsidR="00B35203">
          <w:rPr>
            <w:rFonts w:eastAsiaTheme="minorEastAsia" w:cstheme="minorBidi"/>
            <w:noProof/>
            <w:sz w:val="22"/>
            <w:szCs w:val="22"/>
            <w:lang w:eastAsia="en-NZ"/>
          </w:rPr>
          <w:tab/>
        </w:r>
        <w:r w:rsidR="00B35203" w:rsidRPr="006311C6">
          <w:rPr>
            <w:rStyle w:val="Hyperlink"/>
            <w:noProof/>
          </w:rPr>
          <w:t>Relationships between entities in the data model</w:t>
        </w:r>
        <w:r w:rsidR="00B35203">
          <w:rPr>
            <w:noProof/>
            <w:webHidden/>
          </w:rPr>
          <w:tab/>
        </w:r>
        <w:r w:rsidR="00B35203">
          <w:rPr>
            <w:noProof/>
            <w:webHidden/>
          </w:rPr>
          <w:fldChar w:fldCharType="begin"/>
        </w:r>
        <w:r w:rsidR="00B35203">
          <w:rPr>
            <w:noProof/>
            <w:webHidden/>
          </w:rPr>
          <w:instrText xml:space="preserve"> PAGEREF _Toc449708976 \h </w:instrText>
        </w:r>
        <w:r w:rsidR="00B35203">
          <w:rPr>
            <w:noProof/>
            <w:webHidden/>
          </w:rPr>
        </w:r>
        <w:r w:rsidR="00B35203">
          <w:rPr>
            <w:noProof/>
            <w:webHidden/>
          </w:rPr>
          <w:fldChar w:fldCharType="separate"/>
        </w:r>
        <w:r w:rsidR="00B35203">
          <w:rPr>
            <w:noProof/>
            <w:webHidden/>
          </w:rPr>
          <w:t>29</w:t>
        </w:r>
        <w:r w:rsidR="00B35203">
          <w:rPr>
            <w:noProof/>
            <w:webHidden/>
          </w:rPr>
          <w:fldChar w:fldCharType="end"/>
        </w:r>
      </w:hyperlink>
    </w:p>
    <w:p w14:paraId="0842D22C"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77" w:history="1">
        <w:r w:rsidR="00B35203" w:rsidRPr="006311C6">
          <w:rPr>
            <w:rStyle w:val="Hyperlink"/>
            <w:noProof/>
          </w:rPr>
          <w:t>4.6.3</w:t>
        </w:r>
        <w:r w:rsidR="00B35203">
          <w:rPr>
            <w:rFonts w:eastAsiaTheme="minorEastAsia" w:cstheme="minorBidi"/>
            <w:noProof/>
            <w:sz w:val="22"/>
            <w:szCs w:val="22"/>
            <w:lang w:eastAsia="en-NZ"/>
          </w:rPr>
          <w:tab/>
        </w:r>
        <w:r w:rsidR="00B35203" w:rsidRPr="006311C6">
          <w:rPr>
            <w:rStyle w:val="Hyperlink"/>
            <w:noProof/>
          </w:rPr>
          <w:t>NPF Submission Model</w:t>
        </w:r>
        <w:r w:rsidR="00B35203">
          <w:rPr>
            <w:noProof/>
            <w:webHidden/>
          </w:rPr>
          <w:tab/>
        </w:r>
        <w:r w:rsidR="00B35203">
          <w:rPr>
            <w:noProof/>
            <w:webHidden/>
          </w:rPr>
          <w:fldChar w:fldCharType="begin"/>
        </w:r>
        <w:r w:rsidR="00B35203">
          <w:rPr>
            <w:noProof/>
            <w:webHidden/>
          </w:rPr>
          <w:instrText xml:space="preserve"> PAGEREF _Toc449708977 \h </w:instrText>
        </w:r>
        <w:r w:rsidR="00B35203">
          <w:rPr>
            <w:noProof/>
            <w:webHidden/>
          </w:rPr>
        </w:r>
        <w:r w:rsidR="00B35203">
          <w:rPr>
            <w:noProof/>
            <w:webHidden/>
          </w:rPr>
          <w:fldChar w:fldCharType="separate"/>
        </w:r>
        <w:r w:rsidR="00B35203">
          <w:rPr>
            <w:noProof/>
            <w:webHidden/>
          </w:rPr>
          <w:t>29</w:t>
        </w:r>
        <w:r w:rsidR="00B35203">
          <w:rPr>
            <w:noProof/>
            <w:webHidden/>
          </w:rPr>
          <w:fldChar w:fldCharType="end"/>
        </w:r>
      </w:hyperlink>
    </w:p>
    <w:p w14:paraId="0685A4D3"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78" w:history="1">
        <w:r w:rsidR="00B35203" w:rsidRPr="006311C6">
          <w:rPr>
            <w:rStyle w:val="Hyperlink"/>
            <w:noProof/>
          </w:rPr>
          <w:t>4.6.4</w:t>
        </w:r>
        <w:r w:rsidR="00B35203">
          <w:rPr>
            <w:rFonts w:eastAsiaTheme="minorEastAsia" w:cstheme="minorBidi"/>
            <w:noProof/>
            <w:sz w:val="22"/>
            <w:szCs w:val="22"/>
            <w:lang w:eastAsia="en-NZ"/>
          </w:rPr>
          <w:tab/>
        </w:r>
        <w:r w:rsidR="00B35203" w:rsidRPr="006311C6">
          <w:rPr>
            <w:rStyle w:val="Hyperlink"/>
            <w:noProof/>
          </w:rPr>
          <w:t>NPF Response Model</w:t>
        </w:r>
        <w:r w:rsidR="00B35203">
          <w:rPr>
            <w:noProof/>
            <w:webHidden/>
          </w:rPr>
          <w:tab/>
        </w:r>
        <w:r w:rsidR="00B35203">
          <w:rPr>
            <w:noProof/>
            <w:webHidden/>
          </w:rPr>
          <w:fldChar w:fldCharType="begin"/>
        </w:r>
        <w:r w:rsidR="00B35203">
          <w:rPr>
            <w:noProof/>
            <w:webHidden/>
          </w:rPr>
          <w:instrText xml:space="preserve"> PAGEREF _Toc449708978 \h </w:instrText>
        </w:r>
        <w:r w:rsidR="00B35203">
          <w:rPr>
            <w:noProof/>
            <w:webHidden/>
          </w:rPr>
        </w:r>
        <w:r w:rsidR="00B35203">
          <w:rPr>
            <w:noProof/>
            <w:webHidden/>
          </w:rPr>
          <w:fldChar w:fldCharType="separate"/>
        </w:r>
        <w:r w:rsidR="00B35203">
          <w:rPr>
            <w:noProof/>
            <w:webHidden/>
          </w:rPr>
          <w:t>33</w:t>
        </w:r>
        <w:r w:rsidR="00B35203">
          <w:rPr>
            <w:noProof/>
            <w:webHidden/>
          </w:rPr>
          <w:fldChar w:fldCharType="end"/>
        </w:r>
      </w:hyperlink>
    </w:p>
    <w:p w14:paraId="5010E707"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79" w:history="1">
        <w:r w:rsidR="00B35203" w:rsidRPr="006311C6">
          <w:rPr>
            <w:rStyle w:val="Hyperlink"/>
            <w:noProof/>
          </w:rPr>
          <w:t>4.7.</w:t>
        </w:r>
        <w:r w:rsidR="00B35203">
          <w:rPr>
            <w:rFonts w:eastAsiaTheme="minorEastAsia" w:cstheme="minorBidi"/>
            <w:b w:val="0"/>
            <w:bCs w:val="0"/>
            <w:noProof/>
            <w:sz w:val="22"/>
            <w:szCs w:val="22"/>
            <w:lang w:eastAsia="en-NZ"/>
          </w:rPr>
          <w:tab/>
        </w:r>
        <w:r w:rsidR="00B35203" w:rsidRPr="006311C6">
          <w:rPr>
            <w:rStyle w:val="Hyperlink"/>
            <w:noProof/>
          </w:rPr>
          <w:t>NPF Data Identifiers</w:t>
        </w:r>
        <w:r w:rsidR="00B35203">
          <w:rPr>
            <w:noProof/>
            <w:webHidden/>
          </w:rPr>
          <w:tab/>
        </w:r>
        <w:r w:rsidR="00B35203">
          <w:rPr>
            <w:noProof/>
            <w:webHidden/>
          </w:rPr>
          <w:fldChar w:fldCharType="begin"/>
        </w:r>
        <w:r w:rsidR="00B35203">
          <w:rPr>
            <w:noProof/>
            <w:webHidden/>
          </w:rPr>
          <w:instrText xml:space="preserve"> PAGEREF _Toc449708979 \h </w:instrText>
        </w:r>
        <w:r w:rsidR="00B35203">
          <w:rPr>
            <w:noProof/>
            <w:webHidden/>
          </w:rPr>
        </w:r>
        <w:r w:rsidR="00B35203">
          <w:rPr>
            <w:noProof/>
            <w:webHidden/>
          </w:rPr>
          <w:fldChar w:fldCharType="separate"/>
        </w:r>
        <w:r w:rsidR="00B35203">
          <w:rPr>
            <w:noProof/>
            <w:webHidden/>
          </w:rPr>
          <w:t>34</w:t>
        </w:r>
        <w:r w:rsidR="00B35203">
          <w:rPr>
            <w:noProof/>
            <w:webHidden/>
          </w:rPr>
          <w:fldChar w:fldCharType="end"/>
        </w:r>
      </w:hyperlink>
    </w:p>
    <w:p w14:paraId="337BD01C"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80" w:history="1">
        <w:r w:rsidR="00B35203" w:rsidRPr="006311C6">
          <w:rPr>
            <w:rStyle w:val="Hyperlink"/>
            <w:noProof/>
          </w:rPr>
          <w:t>4.7.1</w:t>
        </w:r>
        <w:r w:rsidR="00B35203">
          <w:rPr>
            <w:rFonts w:eastAsiaTheme="minorEastAsia" w:cstheme="minorBidi"/>
            <w:noProof/>
            <w:sz w:val="22"/>
            <w:szCs w:val="22"/>
            <w:lang w:eastAsia="en-NZ"/>
          </w:rPr>
          <w:tab/>
        </w:r>
        <w:r w:rsidR="00B35203" w:rsidRPr="006311C6">
          <w:rPr>
            <w:rStyle w:val="Hyperlink"/>
            <w:noProof/>
          </w:rPr>
          <w:t>Connecting the Patient Journey</w:t>
        </w:r>
        <w:r w:rsidR="00B35203">
          <w:rPr>
            <w:noProof/>
            <w:webHidden/>
          </w:rPr>
          <w:tab/>
        </w:r>
        <w:r w:rsidR="00B35203">
          <w:rPr>
            <w:noProof/>
            <w:webHidden/>
          </w:rPr>
          <w:fldChar w:fldCharType="begin"/>
        </w:r>
        <w:r w:rsidR="00B35203">
          <w:rPr>
            <w:noProof/>
            <w:webHidden/>
          </w:rPr>
          <w:instrText xml:space="preserve"> PAGEREF _Toc449708980 \h </w:instrText>
        </w:r>
        <w:r w:rsidR="00B35203">
          <w:rPr>
            <w:noProof/>
            <w:webHidden/>
          </w:rPr>
        </w:r>
        <w:r w:rsidR="00B35203">
          <w:rPr>
            <w:noProof/>
            <w:webHidden/>
          </w:rPr>
          <w:fldChar w:fldCharType="separate"/>
        </w:r>
        <w:r w:rsidR="00B35203">
          <w:rPr>
            <w:noProof/>
            <w:webHidden/>
          </w:rPr>
          <w:t>36</w:t>
        </w:r>
        <w:r w:rsidR="00B35203">
          <w:rPr>
            <w:noProof/>
            <w:webHidden/>
          </w:rPr>
          <w:fldChar w:fldCharType="end"/>
        </w:r>
      </w:hyperlink>
    </w:p>
    <w:p w14:paraId="2FEB9079"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81" w:history="1">
        <w:r w:rsidR="00B35203" w:rsidRPr="006311C6">
          <w:rPr>
            <w:rStyle w:val="Hyperlink"/>
            <w:noProof/>
          </w:rPr>
          <w:t>4.7.2</w:t>
        </w:r>
        <w:r w:rsidR="00B35203">
          <w:rPr>
            <w:rFonts w:eastAsiaTheme="minorEastAsia" w:cstheme="minorBidi"/>
            <w:noProof/>
            <w:sz w:val="22"/>
            <w:szCs w:val="22"/>
            <w:lang w:eastAsia="en-NZ"/>
          </w:rPr>
          <w:tab/>
        </w:r>
        <w:r w:rsidR="00B35203" w:rsidRPr="006311C6">
          <w:rPr>
            <w:rStyle w:val="Hyperlink"/>
            <w:noProof/>
          </w:rPr>
          <w:t>National Patient Flow standard patterns</w:t>
        </w:r>
        <w:r w:rsidR="00B35203">
          <w:rPr>
            <w:noProof/>
            <w:webHidden/>
          </w:rPr>
          <w:tab/>
        </w:r>
        <w:r w:rsidR="00B35203">
          <w:rPr>
            <w:noProof/>
            <w:webHidden/>
          </w:rPr>
          <w:fldChar w:fldCharType="begin"/>
        </w:r>
        <w:r w:rsidR="00B35203">
          <w:rPr>
            <w:noProof/>
            <w:webHidden/>
          </w:rPr>
          <w:instrText xml:space="preserve"> PAGEREF _Toc449708981 \h </w:instrText>
        </w:r>
        <w:r w:rsidR="00B35203">
          <w:rPr>
            <w:noProof/>
            <w:webHidden/>
          </w:rPr>
        </w:r>
        <w:r w:rsidR="00B35203">
          <w:rPr>
            <w:noProof/>
            <w:webHidden/>
          </w:rPr>
          <w:fldChar w:fldCharType="separate"/>
        </w:r>
        <w:r w:rsidR="00B35203">
          <w:rPr>
            <w:noProof/>
            <w:webHidden/>
          </w:rPr>
          <w:t>38</w:t>
        </w:r>
        <w:r w:rsidR="00B35203">
          <w:rPr>
            <w:noProof/>
            <w:webHidden/>
          </w:rPr>
          <w:fldChar w:fldCharType="end"/>
        </w:r>
      </w:hyperlink>
    </w:p>
    <w:p w14:paraId="7B1244AD"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82" w:history="1">
        <w:r w:rsidR="00B35203" w:rsidRPr="006311C6">
          <w:rPr>
            <w:rStyle w:val="Hyperlink"/>
            <w:noProof/>
          </w:rPr>
          <w:t>4.8.</w:t>
        </w:r>
        <w:r w:rsidR="00B35203">
          <w:rPr>
            <w:rFonts w:eastAsiaTheme="minorEastAsia" w:cstheme="minorBidi"/>
            <w:b w:val="0"/>
            <w:bCs w:val="0"/>
            <w:noProof/>
            <w:sz w:val="22"/>
            <w:szCs w:val="22"/>
            <w:lang w:eastAsia="en-NZ"/>
          </w:rPr>
          <w:tab/>
        </w:r>
        <w:r w:rsidR="00B35203" w:rsidRPr="006311C6">
          <w:rPr>
            <w:rStyle w:val="Hyperlink"/>
            <w:noProof/>
          </w:rPr>
          <w:t>Moving from Phase 2 to Phase 3 and handling of data element validation</w:t>
        </w:r>
        <w:r w:rsidR="00B35203">
          <w:rPr>
            <w:noProof/>
            <w:webHidden/>
          </w:rPr>
          <w:tab/>
        </w:r>
        <w:r w:rsidR="00B35203">
          <w:rPr>
            <w:noProof/>
            <w:webHidden/>
          </w:rPr>
          <w:fldChar w:fldCharType="begin"/>
        </w:r>
        <w:r w:rsidR="00B35203">
          <w:rPr>
            <w:noProof/>
            <w:webHidden/>
          </w:rPr>
          <w:instrText xml:space="preserve"> PAGEREF _Toc449708982 \h </w:instrText>
        </w:r>
        <w:r w:rsidR="00B35203">
          <w:rPr>
            <w:noProof/>
            <w:webHidden/>
          </w:rPr>
        </w:r>
        <w:r w:rsidR="00B35203">
          <w:rPr>
            <w:noProof/>
            <w:webHidden/>
          </w:rPr>
          <w:fldChar w:fldCharType="separate"/>
        </w:r>
        <w:r w:rsidR="00B35203">
          <w:rPr>
            <w:noProof/>
            <w:webHidden/>
          </w:rPr>
          <w:t>46</w:t>
        </w:r>
        <w:r w:rsidR="00B35203">
          <w:rPr>
            <w:noProof/>
            <w:webHidden/>
          </w:rPr>
          <w:fldChar w:fldCharType="end"/>
        </w:r>
      </w:hyperlink>
    </w:p>
    <w:p w14:paraId="06E18F12"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83" w:history="1">
        <w:r w:rsidR="00B35203" w:rsidRPr="006311C6">
          <w:rPr>
            <w:rStyle w:val="Hyperlink"/>
            <w:noProof/>
          </w:rPr>
          <w:t>4.8.1</w:t>
        </w:r>
        <w:r w:rsidR="00B35203">
          <w:rPr>
            <w:rFonts w:eastAsiaTheme="minorEastAsia" w:cstheme="minorBidi"/>
            <w:noProof/>
            <w:sz w:val="22"/>
            <w:szCs w:val="22"/>
            <w:lang w:eastAsia="en-NZ"/>
          </w:rPr>
          <w:tab/>
        </w:r>
        <w:r w:rsidR="00B35203" w:rsidRPr="006311C6">
          <w:rPr>
            <w:rStyle w:val="Hyperlink"/>
            <w:noProof/>
          </w:rPr>
          <w:t>Approach</w:t>
        </w:r>
        <w:r w:rsidR="00B35203">
          <w:rPr>
            <w:noProof/>
            <w:webHidden/>
          </w:rPr>
          <w:tab/>
        </w:r>
        <w:r w:rsidR="00B35203">
          <w:rPr>
            <w:noProof/>
            <w:webHidden/>
          </w:rPr>
          <w:fldChar w:fldCharType="begin"/>
        </w:r>
        <w:r w:rsidR="00B35203">
          <w:rPr>
            <w:noProof/>
            <w:webHidden/>
          </w:rPr>
          <w:instrText xml:space="preserve"> PAGEREF _Toc449708983 \h </w:instrText>
        </w:r>
        <w:r w:rsidR="00B35203">
          <w:rPr>
            <w:noProof/>
            <w:webHidden/>
          </w:rPr>
        </w:r>
        <w:r w:rsidR="00B35203">
          <w:rPr>
            <w:noProof/>
            <w:webHidden/>
          </w:rPr>
          <w:fldChar w:fldCharType="separate"/>
        </w:r>
        <w:r w:rsidR="00B35203">
          <w:rPr>
            <w:noProof/>
            <w:webHidden/>
          </w:rPr>
          <w:t>46</w:t>
        </w:r>
        <w:r w:rsidR="00B35203">
          <w:rPr>
            <w:noProof/>
            <w:webHidden/>
          </w:rPr>
          <w:fldChar w:fldCharType="end"/>
        </w:r>
      </w:hyperlink>
    </w:p>
    <w:p w14:paraId="163A6083"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84" w:history="1">
        <w:r w:rsidR="00B35203" w:rsidRPr="006311C6">
          <w:rPr>
            <w:rStyle w:val="Hyperlink"/>
            <w:noProof/>
          </w:rPr>
          <w:t>4.8.2</w:t>
        </w:r>
        <w:r w:rsidR="00B35203">
          <w:rPr>
            <w:rFonts w:eastAsiaTheme="minorEastAsia" w:cstheme="minorBidi"/>
            <w:noProof/>
            <w:sz w:val="22"/>
            <w:szCs w:val="22"/>
            <w:lang w:eastAsia="en-NZ"/>
          </w:rPr>
          <w:tab/>
        </w:r>
        <w:r w:rsidR="00B35203" w:rsidRPr="006311C6">
          <w:rPr>
            <w:rStyle w:val="Hyperlink"/>
            <w:noProof/>
          </w:rPr>
          <w:t>Different types of obligation</w:t>
        </w:r>
        <w:r w:rsidR="00B35203">
          <w:rPr>
            <w:noProof/>
            <w:webHidden/>
          </w:rPr>
          <w:tab/>
        </w:r>
        <w:r w:rsidR="00B35203">
          <w:rPr>
            <w:noProof/>
            <w:webHidden/>
          </w:rPr>
          <w:fldChar w:fldCharType="begin"/>
        </w:r>
        <w:r w:rsidR="00B35203">
          <w:rPr>
            <w:noProof/>
            <w:webHidden/>
          </w:rPr>
          <w:instrText xml:space="preserve"> PAGEREF _Toc449708984 \h </w:instrText>
        </w:r>
        <w:r w:rsidR="00B35203">
          <w:rPr>
            <w:noProof/>
            <w:webHidden/>
          </w:rPr>
        </w:r>
        <w:r w:rsidR="00B35203">
          <w:rPr>
            <w:noProof/>
            <w:webHidden/>
          </w:rPr>
          <w:fldChar w:fldCharType="separate"/>
        </w:r>
        <w:r w:rsidR="00B35203">
          <w:rPr>
            <w:noProof/>
            <w:webHidden/>
          </w:rPr>
          <w:t>46</w:t>
        </w:r>
        <w:r w:rsidR="00B35203">
          <w:rPr>
            <w:noProof/>
            <w:webHidden/>
          </w:rPr>
          <w:fldChar w:fldCharType="end"/>
        </w:r>
      </w:hyperlink>
    </w:p>
    <w:p w14:paraId="58953331"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85" w:history="1">
        <w:r w:rsidR="00B35203" w:rsidRPr="006311C6">
          <w:rPr>
            <w:rStyle w:val="Hyperlink"/>
            <w:noProof/>
          </w:rPr>
          <w:t>4.9.</w:t>
        </w:r>
        <w:r w:rsidR="00B35203">
          <w:rPr>
            <w:rFonts w:eastAsiaTheme="minorEastAsia" w:cstheme="minorBidi"/>
            <w:b w:val="0"/>
            <w:bCs w:val="0"/>
            <w:noProof/>
            <w:sz w:val="22"/>
            <w:szCs w:val="22"/>
            <w:lang w:eastAsia="en-NZ"/>
          </w:rPr>
          <w:tab/>
        </w:r>
        <w:r w:rsidR="00B35203" w:rsidRPr="006311C6">
          <w:rPr>
            <w:rStyle w:val="Hyperlink"/>
            <w:noProof/>
          </w:rPr>
          <w:t>Exceptions</w:t>
        </w:r>
        <w:r w:rsidR="00B35203">
          <w:rPr>
            <w:noProof/>
            <w:webHidden/>
          </w:rPr>
          <w:tab/>
        </w:r>
        <w:r w:rsidR="00B35203">
          <w:rPr>
            <w:noProof/>
            <w:webHidden/>
          </w:rPr>
          <w:fldChar w:fldCharType="begin"/>
        </w:r>
        <w:r w:rsidR="00B35203">
          <w:rPr>
            <w:noProof/>
            <w:webHidden/>
          </w:rPr>
          <w:instrText xml:space="preserve"> PAGEREF _Toc449708985 \h </w:instrText>
        </w:r>
        <w:r w:rsidR="00B35203">
          <w:rPr>
            <w:noProof/>
            <w:webHidden/>
          </w:rPr>
        </w:r>
        <w:r w:rsidR="00B35203">
          <w:rPr>
            <w:noProof/>
            <w:webHidden/>
          </w:rPr>
          <w:fldChar w:fldCharType="separate"/>
        </w:r>
        <w:r w:rsidR="00B35203">
          <w:rPr>
            <w:noProof/>
            <w:webHidden/>
          </w:rPr>
          <w:t>47</w:t>
        </w:r>
        <w:r w:rsidR="00B35203">
          <w:rPr>
            <w:noProof/>
            <w:webHidden/>
          </w:rPr>
          <w:fldChar w:fldCharType="end"/>
        </w:r>
      </w:hyperlink>
    </w:p>
    <w:p w14:paraId="6ED9C21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86" w:history="1">
        <w:r w:rsidR="00B35203" w:rsidRPr="006311C6">
          <w:rPr>
            <w:rStyle w:val="Hyperlink"/>
            <w:noProof/>
          </w:rPr>
          <w:t>4.9.1</w:t>
        </w:r>
        <w:r w:rsidR="00B35203">
          <w:rPr>
            <w:rFonts w:eastAsiaTheme="minorEastAsia" w:cstheme="minorBidi"/>
            <w:noProof/>
            <w:sz w:val="22"/>
            <w:szCs w:val="22"/>
            <w:lang w:eastAsia="en-NZ"/>
          </w:rPr>
          <w:tab/>
        </w:r>
        <w:r w:rsidR="00B35203" w:rsidRPr="006311C6">
          <w:rPr>
            <w:rStyle w:val="Hyperlink"/>
            <w:noProof/>
          </w:rPr>
          <w:t>Closed Exceptions</w:t>
        </w:r>
        <w:r w:rsidR="00B35203">
          <w:rPr>
            <w:noProof/>
            <w:webHidden/>
          </w:rPr>
          <w:tab/>
        </w:r>
        <w:r w:rsidR="00B35203">
          <w:rPr>
            <w:noProof/>
            <w:webHidden/>
          </w:rPr>
          <w:fldChar w:fldCharType="begin"/>
        </w:r>
        <w:r w:rsidR="00B35203">
          <w:rPr>
            <w:noProof/>
            <w:webHidden/>
          </w:rPr>
          <w:instrText xml:space="preserve"> PAGEREF _Toc449708986 \h </w:instrText>
        </w:r>
        <w:r w:rsidR="00B35203">
          <w:rPr>
            <w:noProof/>
            <w:webHidden/>
          </w:rPr>
        </w:r>
        <w:r w:rsidR="00B35203">
          <w:rPr>
            <w:noProof/>
            <w:webHidden/>
          </w:rPr>
          <w:fldChar w:fldCharType="separate"/>
        </w:r>
        <w:r w:rsidR="00B35203">
          <w:rPr>
            <w:noProof/>
            <w:webHidden/>
          </w:rPr>
          <w:t>47</w:t>
        </w:r>
        <w:r w:rsidR="00B35203">
          <w:rPr>
            <w:noProof/>
            <w:webHidden/>
          </w:rPr>
          <w:fldChar w:fldCharType="end"/>
        </w:r>
      </w:hyperlink>
    </w:p>
    <w:p w14:paraId="32F76CF5"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87" w:history="1">
        <w:r w:rsidR="00B35203" w:rsidRPr="006311C6">
          <w:rPr>
            <w:rStyle w:val="Hyperlink"/>
            <w:noProof/>
          </w:rPr>
          <w:t>4.9.2</w:t>
        </w:r>
        <w:r w:rsidR="00B35203">
          <w:rPr>
            <w:rFonts w:eastAsiaTheme="minorEastAsia" w:cstheme="minorBidi"/>
            <w:noProof/>
            <w:sz w:val="22"/>
            <w:szCs w:val="22"/>
            <w:lang w:eastAsia="en-NZ"/>
          </w:rPr>
          <w:tab/>
        </w:r>
        <w:r w:rsidR="00B35203" w:rsidRPr="006311C6">
          <w:rPr>
            <w:rStyle w:val="Hyperlink"/>
            <w:noProof/>
          </w:rPr>
          <w:t>Exception periods</w:t>
        </w:r>
        <w:r w:rsidR="00B35203">
          <w:rPr>
            <w:noProof/>
            <w:webHidden/>
          </w:rPr>
          <w:tab/>
        </w:r>
        <w:r w:rsidR="00B35203">
          <w:rPr>
            <w:noProof/>
            <w:webHidden/>
          </w:rPr>
          <w:fldChar w:fldCharType="begin"/>
        </w:r>
        <w:r w:rsidR="00B35203">
          <w:rPr>
            <w:noProof/>
            <w:webHidden/>
          </w:rPr>
          <w:instrText xml:space="preserve"> PAGEREF _Toc449708987 \h </w:instrText>
        </w:r>
        <w:r w:rsidR="00B35203">
          <w:rPr>
            <w:noProof/>
            <w:webHidden/>
          </w:rPr>
        </w:r>
        <w:r w:rsidR="00B35203">
          <w:rPr>
            <w:noProof/>
            <w:webHidden/>
          </w:rPr>
          <w:fldChar w:fldCharType="separate"/>
        </w:r>
        <w:r w:rsidR="00B35203">
          <w:rPr>
            <w:noProof/>
            <w:webHidden/>
          </w:rPr>
          <w:t>47</w:t>
        </w:r>
        <w:r w:rsidR="00B35203">
          <w:rPr>
            <w:noProof/>
            <w:webHidden/>
          </w:rPr>
          <w:fldChar w:fldCharType="end"/>
        </w:r>
      </w:hyperlink>
    </w:p>
    <w:p w14:paraId="591BB7DD" w14:textId="77777777" w:rsidR="00B35203" w:rsidRDefault="00410CC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49708988" w:history="1">
        <w:r w:rsidR="00B35203" w:rsidRPr="006311C6">
          <w:rPr>
            <w:rStyle w:val="Hyperlink"/>
            <w:noProof/>
          </w:rPr>
          <w:t>5.</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How is data submitted?</w:t>
        </w:r>
        <w:r w:rsidR="00B35203">
          <w:rPr>
            <w:noProof/>
            <w:webHidden/>
          </w:rPr>
          <w:tab/>
        </w:r>
        <w:r w:rsidR="00B35203">
          <w:rPr>
            <w:noProof/>
            <w:webHidden/>
          </w:rPr>
          <w:fldChar w:fldCharType="begin"/>
        </w:r>
        <w:r w:rsidR="00B35203">
          <w:rPr>
            <w:noProof/>
            <w:webHidden/>
          </w:rPr>
          <w:instrText xml:space="preserve"> PAGEREF _Toc449708988 \h </w:instrText>
        </w:r>
        <w:r w:rsidR="00B35203">
          <w:rPr>
            <w:noProof/>
            <w:webHidden/>
          </w:rPr>
        </w:r>
        <w:r w:rsidR="00B35203">
          <w:rPr>
            <w:noProof/>
            <w:webHidden/>
          </w:rPr>
          <w:fldChar w:fldCharType="separate"/>
        </w:r>
        <w:r w:rsidR="00B35203">
          <w:rPr>
            <w:noProof/>
            <w:webHidden/>
          </w:rPr>
          <w:t>49</w:t>
        </w:r>
        <w:r w:rsidR="00B35203">
          <w:rPr>
            <w:noProof/>
            <w:webHidden/>
          </w:rPr>
          <w:fldChar w:fldCharType="end"/>
        </w:r>
      </w:hyperlink>
    </w:p>
    <w:p w14:paraId="1769705B"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89" w:history="1">
        <w:r w:rsidR="00B35203" w:rsidRPr="006311C6">
          <w:rPr>
            <w:rStyle w:val="Hyperlink"/>
            <w:noProof/>
          </w:rPr>
          <w:t>5.1.</w:t>
        </w:r>
        <w:r w:rsidR="00B35203">
          <w:rPr>
            <w:rFonts w:eastAsiaTheme="minorEastAsia" w:cstheme="minorBidi"/>
            <w:b w:val="0"/>
            <w:bCs w:val="0"/>
            <w:noProof/>
            <w:sz w:val="22"/>
            <w:szCs w:val="22"/>
            <w:lang w:eastAsia="en-NZ"/>
          </w:rPr>
          <w:tab/>
        </w:r>
        <w:r w:rsidR="00B35203" w:rsidRPr="006311C6">
          <w:rPr>
            <w:rStyle w:val="Hyperlink"/>
            <w:noProof/>
          </w:rPr>
          <w:t>File transmission</w:t>
        </w:r>
        <w:r w:rsidR="00B35203">
          <w:rPr>
            <w:noProof/>
            <w:webHidden/>
          </w:rPr>
          <w:tab/>
        </w:r>
        <w:r w:rsidR="00B35203">
          <w:rPr>
            <w:noProof/>
            <w:webHidden/>
          </w:rPr>
          <w:fldChar w:fldCharType="begin"/>
        </w:r>
        <w:r w:rsidR="00B35203">
          <w:rPr>
            <w:noProof/>
            <w:webHidden/>
          </w:rPr>
          <w:instrText xml:space="preserve"> PAGEREF _Toc449708989 \h </w:instrText>
        </w:r>
        <w:r w:rsidR="00B35203">
          <w:rPr>
            <w:noProof/>
            <w:webHidden/>
          </w:rPr>
        </w:r>
        <w:r w:rsidR="00B35203">
          <w:rPr>
            <w:noProof/>
            <w:webHidden/>
          </w:rPr>
          <w:fldChar w:fldCharType="separate"/>
        </w:r>
        <w:r w:rsidR="00B35203">
          <w:rPr>
            <w:noProof/>
            <w:webHidden/>
          </w:rPr>
          <w:t>49</w:t>
        </w:r>
        <w:r w:rsidR="00B35203">
          <w:rPr>
            <w:noProof/>
            <w:webHidden/>
          </w:rPr>
          <w:fldChar w:fldCharType="end"/>
        </w:r>
      </w:hyperlink>
    </w:p>
    <w:p w14:paraId="43080915"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90" w:history="1">
        <w:r w:rsidR="00B35203" w:rsidRPr="006311C6">
          <w:rPr>
            <w:rStyle w:val="Hyperlink"/>
            <w:noProof/>
            <w:lang w:eastAsia="en-NZ"/>
          </w:rPr>
          <w:t>5.2.</w:t>
        </w:r>
        <w:r w:rsidR="00B35203">
          <w:rPr>
            <w:rFonts w:eastAsiaTheme="minorEastAsia" w:cstheme="minorBidi"/>
            <w:b w:val="0"/>
            <w:bCs w:val="0"/>
            <w:noProof/>
            <w:sz w:val="22"/>
            <w:szCs w:val="22"/>
            <w:lang w:eastAsia="en-NZ"/>
          </w:rPr>
          <w:tab/>
        </w:r>
        <w:r w:rsidR="00B35203" w:rsidRPr="006311C6">
          <w:rPr>
            <w:rStyle w:val="Hyperlink"/>
            <w:noProof/>
            <w:lang w:eastAsia="en-NZ"/>
          </w:rPr>
          <w:t>Batch Processing Overview</w:t>
        </w:r>
        <w:r w:rsidR="00B35203">
          <w:rPr>
            <w:noProof/>
            <w:webHidden/>
          </w:rPr>
          <w:tab/>
        </w:r>
        <w:r w:rsidR="00B35203">
          <w:rPr>
            <w:noProof/>
            <w:webHidden/>
          </w:rPr>
          <w:fldChar w:fldCharType="begin"/>
        </w:r>
        <w:r w:rsidR="00B35203">
          <w:rPr>
            <w:noProof/>
            <w:webHidden/>
          </w:rPr>
          <w:instrText xml:space="preserve"> PAGEREF _Toc449708990 \h </w:instrText>
        </w:r>
        <w:r w:rsidR="00B35203">
          <w:rPr>
            <w:noProof/>
            <w:webHidden/>
          </w:rPr>
        </w:r>
        <w:r w:rsidR="00B35203">
          <w:rPr>
            <w:noProof/>
            <w:webHidden/>
          </w:rPr>
          <w:fldChar w:fldCharType="separate"/>
        </w:r>
        <w:r w:rsidR="00B35203">
          <w:rPr>
            <w:noProof/>
            <w:webHidden/>
          </w:rPr>
          <w:t>50</w:t>
        </w:r>
        <w:r w:rsidR="00B35203">
          <w:rPr>
            <w:noProof/>
            <w:webHidden/>
          </w:rPr>
          <w:fldChar w:fldCharType="end"/>
        </w:r>
      </w:hyperlink>
    </w:p>
    <w:p w14:paraId="2651430C"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91" w:history="1">
        <w:r w:rsidR="00B35203" w:rsidRPr="006311C6">
          <w:rPr>
            <w:rStyle w:val="Hyperlink"/>
            <w:noProof/>
            <w:lang w:eastAsia="en-NZ"/>
          </w:rPr>
          <w:t>5.2.1</w:t>
        </w:r>
        <w:r w:rsidR="00B35203">
          <w:rPr>
            <w:rFonts w:eastAsiaTheme="minorEastAsia" w:cstheme="minorBidi"/>
            <w:noProof/>
            <w:sz w:val="22"/>
            <w:szCs w:val="22"/>
            <w:lang w:eastAsia="en-NZ"/>
          </w:rPr>
          <w:tab/>
        </w:r>
        <w:r w:rsidR="00B35203" w:rsidRPr="006311C6">
          <w:rPr>
            <w:rStyle w:val="Hyperlink"/>
            <w:noProof/>
            <w:lang w:eastAsia="en-NZ"/>
          </w:rPr>
          <w:t>Batch integrity and file structure validation (pre-processing)</w:t>
        </w:r>
        <w:r w:rsidR="00B35203">
          <w:rPr>
            <w:noProof/>
            <w:webHidden/>
          </w:rPr>
          <w:tab/>
        </w:r>
        <w:r w:rsidR="00B35203">
          <w:rPr>
            <w:noProof/>
            <w:webHidden/>
          </w:rPr>
          <w:fldChar w:fldCharType="begin"/>
        </w:r>
        <w:r w:rsidR="00B35203">
          <w:rPr>
            <w:noProof/>
            <w:webHidden/>
          </w:rPr>
          <w:instrText xml:space="preserve"> PAGEREF _Toc449708991 \h </w:instrText>
        </w:r>
        <w:r w:rsidR="00B35203">
          <w:rPr>
            <w:noProof/>
            <w:webHidden/>
          </w:rPr>
        </w:r>
        <w:r w:rsidR="00B35203">
          <w:rPr>
            <w:noProof/>
            <w:webHidden/>
          </w:rPr>
          <w:fldChar w:fldCharType="separate"/>
        </w:r>
        <w:r w:rsidR="00B35203">
          <w:rPr>
            <w:noProof/>
            <w:webHidden/>
          </w:rPr>
          <w:t>50</w:t>
        </w:r>
        <w:r w:rsidR="00B35203">
          <w:rPr>
            <w:noProof/>
            <w:webHidden/>
          </w:rPr>
          <w:fldChar w:fldCharType="end"/>
        </w:r>
      </w:hyperlink>
    </w:p>
    <w:p w14:paraId="1685E3B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92" w:history="1">
        <w:r w:rsidR="00B35203" w:rsidRPr="006311C6">
          <w:rPr>
            <w:rStyle w:val="Hyperlink"/>
            <w:noProof/>
            <w:lang w:eastAsia="en-NZ"/>
          </w:rPr>
          <w:t>5.2.2</w:t>
        </w:r>
        <w:r w:rsidR="00B35203">
          <w:rPr>
            <w:rFonts w:eastAsiaTheme="minorEastAsia" w:cstheme="minorBidi"/>
            <w:noProof/>
            <w:sz w:val="22"/>
            <w:szCs w:val="22"/>
            <w:lang w:eastAsia="en-NZ"/>
          </w:rPr>
          <w:tab/>
        </w:r>
        <w:r w:rsidR="00B35203" w:rsidRPr="006311C6">
          <w:rPr>
            <w:rStyle w:val="Hyperlink"/>
            <w:noProof/>
            <w:lang w:eastAsia="en-NZ"/>
          </w:rPr>
          <w:t>Data file integrity validation (Processing)</w:t>
        </w:r>
        <w:r w:rsidR="00B35203">
          <w:rPr>
            <w:noProof/>
            <w:webHidden/>
          </w:rPr>
          <w:tab/>
        </w:r>
        <w:r w:rsidR="00B35203">
          <w:rPr>
            <w:noProof/>
            <w:webHidden/>
          </w:rPr>
          <w:fldChar w:fldCharType="begin"/>
        </w:r>
        <w:r w:rsidR="00B35203">
          <w:rPr>
            <w:noProof/>
            <w:webHidden/>
          </w:rPr>
          <w:instrText xml:space="preserve"> PAGEREF _Toc449708992 \h </w:instrText>
        </w:r>
        <w:r w:rsidR="00B35203">
          <w:rPr>
            <w:noProof/>
            <w:webHidden/>
          </w:rPr>
        </w:r>
        <w:r w:rsidR="00B35203">
          <w:rPr>
            <w:noProof/>
            <w:webHidden/>
          </w:rPr>
          <w:fldChar w:fldCharType="separate"/>
        </w:r>
        <w:r w:rsidR="00B35203">
          <w:rPr>
            <w:noProof/>
            <w:webHidden/>
          </w:rPr>
          <w:t>51</w:t>
        </w:r>
        <w:r w:rsidR="00B35203">
          <w:rPr>
            <w:noProof/>
            <w:webHidden/>
          </w:rPr>
          <w:fldChar w:fldCharType="end"/>
        </w:r>
      </w:hyperlink>
    </w:p>
    <w:p w14:paraId="297E0B2C"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93" w:history="1">
        <w:r w:rsidR="00B35203" w:rsidRPr="006311C6">
          <w:rPr>
            <w:rStyle w:val="Hyperlink"/>
            <w:noProof/>
            <w:lang w:eastAsia="en-NZ"/>
          </w:rPr>
          <w:t>5.2.3</w:t>
        </w:r>
        <w:r w:rsidR="00B35203">
          <w:rPr>
            <w:rFonts w:eastAsiaTheme="minorEastAsia" w:cstheme="minorBidi"/>
            <w:noProof/>
            <w:sz w:val="22"/>
            <w:szCs w:val="22"/>
            <w:lang w:eastAsia="en-NZ"/>
          </w:rPr>
          <w:tab/>
        </w:r>
        <w:r w:rsidR="00B35203" w:rsidRPr="006311C6">
          <w:rPr>
            <w:rStyle w:val="Hyperlink"/>
            <w:noProof/>
            <w:lang w:eastAsia="en-NZ"/>
          </w:rPr>
          <w:t>Data Load</w:t>
        </w:r>
        <w:r w:rsidR="00B35203">
          <w:rPr>
            <w:noProof/>
            <w:webHidden/>
          </w:rPr>
          <w:tab/>
        </w:r>
        <w:r w:rsidR="00B35203">
          <w:rPr>
            <w:noProof/>
            <w:webHidden/>
          </w:rPr>
          <w:fldChar w:fldCharType="begin"/>
        </w:r>
        <w:r w:rsidR="00B35203">
          <w:rPr>
            <w:noProof/>
            <w:webHidden/>
          </w:rPr>
          <w:instrText xml:space="preserve"> PAGEREF _Toc449708993 \h </w:instrText>
        </w:r>
        <w:r w:rsidR="00B35203">
          <w:rPr>
            <w:noProof/>
            <w:webHidden/>
          </w:rPr>
        </w:r>
        <w:r w:rsidR="00B35203">
          <w:rPr>
            <w:noProof/>
            <w:webHidden/>
          </w:rPr>
          <w:fldChar w:fldCharType="separate"/>
        </w:r>
        <w:r w:rsidR="00B35203">
          <w:rPr>
            <w:noProof/>
            <w:webHidden/>
          </w:rPr>
          <w:t>51</w:t>
        </w:r>
        <w:r w:rsidR="00B35203">
          <w:rPr>
            <w:noProof/>
            <w:webHidden/>
          </w:rPr>
          <w:fldChar w:fldCharType="end"/>
        </w:r>
      </w:hyperlink>
    </w:p>
    <w:p w14:paraId="637F5E17"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94" w:history="1">
        <w:r w:rsidR="00B35203" w:rsidRPr="006311C6">
          <w:rPr>
            <w:rStyle w:val="Hyperlink"/>
            <w:noProof/>
            <w:lang w:eastAsia="en-NZ"/>
          </w:rPr>
          <w:t>5.2.4</w:t>
        </w:r>
        <w:r w:rsidR="00B35203">
          <w:rPr>
            <w:rFonts w:eastAsiaTheme="minorEastAsia" w:cstheme="minorBidi"/>
            <w:noProof/>
            <w:sz w:val="22"/>
            <w:szCs w:val="22"/>
            <w:lang w:eastAsia="en-NZ"/>
          </w:rPr>
          <w:tab/>
        </w:r>
        <w:r w:rsidR="00B35203" w:rsidRPr="006311C6">
          <w:rPr>
            <w:rStyle w:val="Hyperlink"/>
            <w:noProof/>
            <w:lang w:eastAsia="en-NZ"/>
          </w:rPr>
          <w:t>Data Warehouse Load</w:t>
        </w:r>
        <w:r w:rsidR="00B35203">
          <w:rPr>
            <w:noProof/>
            <w:webHidden/>
          </w:rPr>
          <w:tab/>
        </w:r>
        <w:r w:rsidR="00B35203">
          <w:rPr>
            <w:noProof/>
            <w:webHidden/>
          </w:rPr>
          <w:fldChar w:fldCharType="begin"/>
        </w:r>
        <w:r w:rsidR="00B35203">
          <w:rPr>
            <w:noProof/>
            <w:webHidden/>
          </w:rPr>
          <w:instrText xml:space="preserve"> PAGEREF _Toc449708994 \h </w:instrText>
        </w:r>
        <w:r w:rsidR="00B35203">
          <w:rPr>
            <w:noProof/>
            <w:webHidden/>
          </w:rPr>
        </w:r>
        <w:r w:rsidR="00B35203">
          <w:rPr>
            <w:noProof/>
            <w:webHidden/>
          </w:rPr>
          <w:fldChar w:fldCharType="separate"/>
        </w:r>
        <w:r w:rsidR="00B35203">
          <w:rPr>
            <w:noProof/>
            <w:webHidden/>
          </w:rPr>
          <w:t>51</w:t>
        </w:r>
        <w:r w:rsidR="00B35203">
          <w:rPr>
            <w:noProof/>
            <w:webHidden/>
          </w:rPr>
          <w:fldChar w:fldCharType="end"/>
        </w:r>
      </w:hyperlink>
    </w:p>
    <w:p w14:paraId="284980A8"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95" w:history="1">
        <w:r w:rsidR="00B35203" w:rsidRPr="006311C6">
          <w:rPr>
            <w:rStyle w:val="Hyperlink"/>
            <w:noProof/>
            <w:lang w:eastAsia="en-NZ"/>
          </w:rPr>
          <w:t>5.3.</w:t>
        </w:r>
        <w:r w:rsidR="00B35203">
          <w:rPr>
            <w:rFonts w:eastAsiaTheme="minorEastAsia" w:cstheme="minorBidi"/>
            <w:b w:val="0"/>
            <w:bCs w:val="0"/>
            <w:noProof/>
            <w:sz w:val="22"/>
            <w:szCs w:val="22"/>
            <w:lang w:eastAsia="en-NZ"/>
          </w:rPr>
          <w:tab/>
        </w:r>
        <w:r w:rsidR="00B35203" w:rsidRPr="006311C6">
          <w:rPr>
            <w:rStyle w:val="Hyperlink"/>
            <w:noProof/>
            <w:lang w:eastAsia="en-NZ"/>
          </w:rPr>
          <w:t>Batch submission requirements</w:t>
        </w:r>
        <w:r w:rsidR="00B35203">
          <w:rPr>
            <w:noProof/>
            <w:webHidden/>
          </w:rPr>
          <w:tab/>
        </w:r>
        <w:r w:rsidR="00B35203">
          <w:rPr>
            <w:noProof/>
            <w:webHidden/>
          </w:rPr>
          <w:fldChar w:fldCharType="begin"/>
        </w:r>
        <w:r w:rsidR="00B35203">
          <w:rPr>
            <w:noProof/>
            <w:webHidden/>
          </w:rPr>
          <w:instrText xml:space="preserve"> PAGEREF _Toc449708995 \h </w:instrText>
        </w:r>
        <w:r w:rsidR="00B35203">
          <w:rPr>
            <w:noProof/>
            <w:webHidden/>
          </w:rPr>
        </w:r>
        <w:r w:rsidR="00B35203">
          <w:rPr>
            <w:noProof/>
            <w:webHidden/>
          </w:rPr>
          <w:fldChar w:fldCharType="separate"/>
        </w:r>
        <w:r w:rsidR="00B35203">
          <w:rPr>
            <w:noProof/>
            <w:webHidden/>
          </w:rPr>
          <w:t>51</w:t>
        </w:r>
        <w:r w:rsidR="00B35203">
          <w:rPr>
            <w:noProof/>
            <w:webHidden/>
          </w:rPr>
          <w:fldChar w:fldCharType="end"/>
        </w:r>
      </w:hyperlink>
    </w:p>
    <w:p w14:paraId="26D980E1"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8996" w:history="1">
        <w:r w:rsidR="00B35203" w:rsidRPr="006311C6">
          <w:rPr>
            <w:rStyle w:val="Hyperlink"/>
            <w:noProof/>
          </w:rPr>
          <w:t>5.4.</w:t>
        </w:r>
        <w:r w:rsidR="00B35203">
          <w:rPr>
            <w:rFonts w:eastAsiaTheme="minorEastAsia" w:cstheme="minorBidi"/>
            <w:b w:val="0"/>
            <w:bCs w:val="0"/>
            <w:noProof/>
            <w:sz w:val="22"/>
            <w:szCs w:val="22"/>
            <w:lang w:eastAsia="en-NZ"/>
          </w:rPr>
          <w:tab/>
        </w:r>
        <w:r w:rsidR="00B35203" w:rsidRPr="006311C6">
          <w:rPr>
            <w:rStyle w:val="Hyperlink"/>
            <w:noProof/>
          </w:rPr>
          <w:t>Batch Reversal</w:t>
        </w:r>
        <w:r w:rsidR="00B35203">
          <w:rPr>
            <w:noProof/>
            <w:webHidden/>
          </w:rPr>
          <w:tab/>
        </w:r>
        <w:r w:rsidR="00B35203">
          <w:rPr>
            <w:noProof/>
            <w:webHidden/>
          </w:rPr>
          <w:fldChar w:fldCharType="begin"/>
        </w:r>
        <w:r w:rsidR="00B35203">
          <w:rPr>
            <w:noProof/>
            <w:webHidden/>
          </w:rPr>
          <w:instrText xml:space="preserve"> PAGEREF _Toc449708996 \h </w:instrText>
        </w:r>
        <w:r w:rsidR="00B35203">
          <w:rPr>
            <w:noProof/>
            <w:webHidden/>
          </w:rPr>
        </w:r>
        <w:r w:rsidR="00B35203">
          <w:rPr>
            <w:noProof/>
            <w:webHidden/>
          </w:rPr>
          <w:fldChar w:fldCharType="separate"/>
        </w:r>
        <w:r w:rsidR="00B35203">
          <w:rPr>
            <w:noProof/>
            <w:webHidden/>
          </w:rPr>
          <w:t>52</w:t>
        </w:r>
        <w:r w:rsidR="00B35203">
          <w:rPr>
            <w:noProof/>
            <w:webHidden/>
          </w:rPr>
          <w:fldChar w:fldCharType="end"/>
        </w:r>
      </w:hyperlink>
    </w:p>
    <w:p w14:paraId="0131F509"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97" w:history="1">
        <w:r w:rsidR="00B35203" w:rsidRPr="006311C6">
          <w:rPr>
            <w:rStyle w:val="Hyperlink"/>
            <w:noProof/>
          </w:rPr>
          <w:t>5.4.1</w:t>
        </w:r>
        <w:r w:rsidR="00B35203">
          <w:rPr>
            <w:rFonts w:eastAsiaTheme="minorEastAsia" w:cstheme="minorBidi"/>
            <w:noProof/>
            <w:sz w:val="22"/>
            <w:szCs w:val="22"/>
            <w:lang w:eastAsia="en-NZ"/>
          </w:rPr>
          <w:tab/>
        </w:r>
        <w:r w:rsidR="00B35203" w:rsidRPr="006311C6">
          <w:rPr>
            <w:rStyle w:val="Hyperlink"/>
            <w:noProof/>
          </w:rPr>
          <w:t>Reversal Process</w:t>
        </w:r>
        <w:r w:rsidR="00B35203">
          <w:rPr>
            <w:noProof/>
            <w:webHidden/>
          </w:rPr>
          <w:tab/>
        </w:r>
        <w:r w:rsidR="00B35203">
          <w:rPr>
            <w:noProof/>
            <w:webHidden/>
          </w:rPr>
          <w:fldChar w:fldCharType="begin"/>
        </w:r>
        <w:r w:rsidR="00B35203">
          <w:rPr>
            <w:noProof/>
            <w:webHidden/>
          </w:rPr>
          <w:instrText xml:space="preserve"> PAGEREF _Toc449708997 \h </w:instrText>
        </w:r>
        <w:r w:rsidR="00B35203">
          <w:rPr>
            <w:noProof/>
            <w:webHidden/>
          </w:rPr>
        </w:r>
        <w:r w:rsidR="00B35203">
          <w:rPr>
            <w:noProof/>
            <w:webHidden/>
          </w:rPr>
          <w:fldChar w:fldCharType="separate"/>
        </w:r>
        <w:r w:rsidR="00B35203">
          <w:rPr>
            <w:noProof/>
            <w:webHidden/>
          </w:rPr>
          <w:t>52</w:t>
        </w:r>
        <w:r w:rsidR="00B35203">
          <w:rPr>
            <w:noProof/>
            <w:webHidden/>
          </w:rPr>
          <w:fldChar w:fldCharType="end"/>
        </w:r>
      </w:hyperlink>
    </w:p>
    <w:p w14:paraId="7491FDB5"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98" w:history="1">
        <w:r w:rsidR="00B35203" w:rsidRPr="006311C6">
          <w:rPr>
            <w:rStyle w:val="Hyperlink"/>
            <w:noProof/>
          </w:rPr>
          <w:t>5.4.2</w:t>
        </w:r>
        <w:r w:rsidR="00B35203">
          <w:rPr>
            <w:rFonts w:eastAsiaTheme="minorEastAsia" w:cstheme="minorBidi"/>
            <w:noProof/>
            <w:sz w:val="22"/>
            <w:szCs w:val="22"/>
            <w:lang w:eastAsia="en-NZ"/>
          </w:rPr>
          <w:tab/>
        </w:r>
        <w:r w:rsidR="00B35203" w:rsidRPr="006311C6">
          <w:rPr>
            <w:rStyle w:val="Hyperlink"/>
            <w:noProof/>
          </w:rPr>
          <w:t>Reversal processing rules</w:t>
        </w:r>
        <w:r w:rsidR="00B35203">
          <w:rPr>
            <w:noProof/>
            <w:webHidden/>
          </w:rPr>
          <w:tab/>
        </w:r>
        <w:r w:rsidR="00B35203">
          <w:rPr>
            <w:noProof/>
            <w:webHidden/>
          </w:rPr>
          <w:fldChar w:fldCharType="begin"/>
        </w:r>
        <w:r w:rsidR="00B35203">
          <w:rPr>
            <w:noProof/>
            <w:webHidden/>
          </w:rPr>
          <w:instrText xml:space="preserve"> PAGEREF _Toc449708998 \h </w:instrText>
        </w:r>
        <w:r w:rsidR="00B35203">
          <w:rPr>
            <w:noProof/>
            <w:webHidden/>
          </w:rPr>
        </w:r>
        <w:r w:rsidR="00B35203">
          <w:rPr>
            <w:noProof/>
            <w:webHidden/>
          </w:rPr>
          <w:fldChar w:fldCharType="separate"/>
        </w:r>
        <w:r w:rsidR="00B35203">
          <w:rPr>
            <w:noProof/>
            <w:webHidden/>
          </w:rPr>
          <w:t>53</w:t>
        </w:r>
        <w:r w:rsidR="00B35203">
          <w:rPr>
            <w:noProof/>
            <w:webHidden/>
          </w:rPr>
          <w:fldChar w:fldCharType="end"/>
        </w:r>
      </w:hyperlink>
    </w:p>
    <w:p w14:paraId="1FBF05BD"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8999" w:history="1">
        <w:r w:rsidR="00B35203" w:rsidRPr="006311C6">
          <w:rPr>
            <w:rStyle w:val="Hyperlink"/>
            <w:noProof/>
          </w:rPr>
          <w:t>5.4.3</w:t>
        </w:r>
        <w:r w:rsidR="00B35203">
          <w:rPr>
            <w:rFonts w:eastAsiaTheme="minorEastAsia" w:cstheme="minorBidi"/>
            <w:noProof/>
            <w:sz w:val="22"/>
            <w:szCs w:val="22"/>
            <w:lang w:eastAsia="en-NZ"/>
          </w:rPr>
          <w:tab/>
        </w:r>
        <w:r w:rsidR="00B35203" w:rsidRPr="006311C6">
          <w:rPr>
            <w:rStyle w:val="Hyperlink"/>
            <w:noProof/>
          </w:rPr>
          <w:t>Reversal reports and response files</w:t>
        </w:r>
        <w:r w:rsidR="00B35203">
          <w:rPr>
            <w:noProof/>
            <w:webHidden/>
          </w:rPr>
          <w:tab/>
        </w:r>
        <w:r w:rsidR="00B35203">
          <w:rPr>
            <w:noProof/>
            <w:webHidden/>
          </w:rPr>
          <w:fldChar w:fldCharType="begin"/>
        </w:r>
        <w:r w:rsidR="00B35203">
          <w:rPr>
            <w:noProof/>
            <w:webHidden/>
          </w:rPr>
          <w:instrText xml:space="preserve"> PAGEREF _Toc449708999 \h </w:instrText>
        </w:r>
        <w:r w:rsidR="00B35203">
          <w:rPr>
            <w:noProof/>
            <w:webHidden/>
          </w:rPr>
        </w:r>
        <w:r w:rsidR="00B35203">
          <w:rPr>
            <w:noProof/>
            <w:webHidden/>
          </w:rPr>
          <w:fldChar w:fldCharType="separate"/>
        </w:r>
        <w:r w:rsidR="00B35203">
          <w:rPr>
            <w:noProof/>
            <w:webHidden/>
          </w:rPr>
          <w:t>53</w:t>
        </w:r>
        <w:r w:rsidR="00B35203">
          <w:rPr>
            <w:noProof/>
            <w:webHidden/>
          </w:rPr>
          <w:fldChar w:fldCharType="end"/>
        </w:r>
      </w:hyperlink>
    </w:p>
    <w:p w14:paraId="7E4BE1C6" w14:textId="77777777" w:rsidR="00B35203" w:rsidRDefault="00410CC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49709000" w:history="1">
        <w:r w:rsidR="00B35203" w:rsidRPr="006311C6">
          <w:rPr>
            <w:rStyle w:val="Hyperlink"/>
            <w:noProof/>
          </w:rPr>
          <w:t>6.</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What are the data files?</w:t>
        </w:r>
        <w:r w:rsidR="00B35203">
          <w:rPr>
            <w:noProof/>
            <w:webHidden/>
          </w:rPr>
          <w:tab/>
        </w:r>
        <w:r w:rsidR="00B35203">
          <w:rPr>
            <w:noProof/>
            <w:webHidden/>
          </w:rPr>
          <w:fldChar w:fldCharType="begin"/>
        </w:r>
        <w:r w:rsidR="00B35203">
          <w:rPr>
            <w:noProof/>
            <w:webHidden/>
          </w:rPr>
          <w:instrText xml:space="preserve"> PAGEREF _Toc449709000 \h </w:instrText>
        </w:r>
        <w:r w:rsidR="00B35203">
          <w:rPr>
            <w:noProof/>
            <w:webHidden/>
          </w:rPr>
        </w:r>
        <w:r w:rsidR="00B35203">
          <w:rPr>
            <w:noProof/>
            <w:webHidden/>
          </w:rPr>
          <w:fldChar w:fldCharType="separate"/>
        </w:r>
        <w:r w:rsidR="00B35203">
          <w:rPr>
            <w:noProof/>
            <w:webHidden/>
          </w:rPr>
          <w:t>54</w:t>
        </w:r>
        <w:r w:rsidR="00B35203">
          <w:rPr>
            <w:noProof/>
            <w:webHidden/>
          </w:rPr>
          <w:fldChar w:fldCharType="end"/>
        </w:r>
      </w:hyperlink>
    </w:p>
    <w:p w14:paraId="40215906"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01" w:history="1">
        <w:r w:rsidR="00B35203" w:rsidRPr="006311C6">
          <w:rPr>
            <w:rStyle w:val="Hyperlink"/>
            <w:noProof/>
          </w:rPr>
          <w:t>6.1.</w:t>
        </w:r>
        <w:r w:rsidR="00B35203">
          <w:rPr>
            <w:rFonts w:eastAsiaTheme="minorEastAsia" w:cstheme="minorBidi"/>
            <w:b w:val="0"/>
            <w:bCs w:val="0"/>
            <w:noProof/>
            <w:sz w:val="22"/>
            <w:szCs w:val="22"/>
            <w:lang w:eastAsia="en-NZ"/>
          </w:rPr>
          <w:tab/>
        </w:r>
        <w:r w:rsidR="00B35203" w:rsidRPr="006311C6">
          <w:rPr>
            <w:rStyle w:val="Hyperlink"/>
            <w:noProof/>
          </w:rPr>
          <w:t>Overview</w:t>
        </w:r>
        <w:r w:rsidR="00B35203">
          <w:rPr>
            <w:noProof/>
            <w:webHidden/>
          </w:rPr>
          <w:tab/>
        </w:r>
        <w:r w:rsidR="00B35203">
          <w:rPr>
            <w:noProof/>
            <w:webHidden/>
          </w:rPr>
          <w:fldChar w:fldCharType="begin"/>
        </w:r>
        <w:r w:rsidR="00B35203">
          <w:rPr>
            <w:noProof/>
            <w:webHidden/>
          </w:rPr>
          <w:instrText xml:space="preserve"> PAGEREF _Toc449709001 \h </w:instrText>
        </w:r>
        <w:r w:rsidR="00B35203">
          <w:rPr>
            <w:noProof/>
            <w:webHidden/>
          </w:rPr>
        </w:r>
        <w:r w:rsidR="00B35203">
          <w:rPr>
            <w:noProof/>
            <w:webHidden/>
          </w:rPr>
          <w:fldChar w:fldCharType="separate"/>
        </w:r>
        <w:r w:rsidR="00B35203">
          <w:rPr>
            <w:noProof/>
            <w:webHidden/>
          </w:rPr>
          <w:t>54</w:t>
        </w:r>
        <w:r w:rsidR="00B35203">
          <w:rPr>
            <w:noProof/>
            <w:webHidden/>
          </w:rPr>
          <w:fldChar w:fldCharType="end"/>
        </w:r>
      </w:hyperlink>
    </w:p>
    <w:p w14:paraId="5A610AD4"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02" w:history="1">
        <w:r w:rsidR="00B35203" w:rsidRPr="006311C6">
          <w:rPr>
            <w:rStyle w:val="Hyperlink"/>
            <w:noProof/>
          </w:rPr>
          <w:t>6.2.</w:t>
        </w:r>
        <w:r w:rsidR="00B35203">
          <w:rPr>
            <w:rFonts w:eastAsiaTheme="minorEastAsia" w:cstheme="minorBidi"/>
            <w:b w:val="0"/>
            <w:bCs w:val="0"/>
            <w:noProof/>
            <w:sz w:val="22"/>
            <w:szCs w:val="22"/>
            <w:lang w:eastAsia="en-NZ"/>
          </w:rPr>
          <w:tab/>
        </w:r>
        <w:r w:rsidR="00B35203" w:rsidRPr="006311C6">
          <w:rPr>
            <w:rStyle w:val="Hyperlink"/>
            <w:noProof/>
          </w:rPr>
          <w:t>Inputs</w:t>
        </w:r>
        <w:r w:rsidR="00B35203">
          <w:rPr>
            <w:noProof/>
            <w:webHidden/>
          </w:rPr>
          <w:tab/>
        </w:r>
        <w:r w:rsidR="00B35203">
          <w:rPr>
            <w:noProof/>
            <w:webHidden/>
          </w:rPr>
          <w:fldChar w:fldCharType="begin"/>
        </w:r>
        <w:r w:rsidR="00B35203">
          <w:rPr>
            <w:noProof/>
            <w:webHidden/>
          </w:rPr>
          <w:instrText xml:space="preserve"> PAGEREF _Toc449709002 \h </w:instrText>
        </w:r>
        <w:r w:rsidR="00B35203">
          <w:rPr>
            <w:noProof/>
            <w:webHidden/>
          </w:rPr>
        </w:r>
        <w:r w:rsidR="00B35203">
          <w:rPr>
            <w:noProof/>
            <w:webHidden/>
          </w:rPr>
          <w:fldChar w:fldCharType="separate"/>
        </w:r>
        <w:r w:rsidR="00B35203">
          <w:rPr>
            <w:noProof/>
            <w:webHidden/>
          </w:rPr>
          <w:t>54</w:t>
        </w:r>
        <w:r w:rsidR="00B35203">
          <w:rPr>
            <w:noProof/>
            <w:webHidden/>
          </w:rPr>
          <w:fldChar w:fldCharType="end"/>
        </w:r>
      </w:hyperlink>
    </w:p>
    <w:p w14:paraId="57E94413"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03" w:history="1">
        <w:r w:rsidR="00B35203" w:rsidRPr="006311C6">
          <w:rPr>
            <w:rStyle w:val="Hyperlink"/>
            <w:noProof/>
          </w:rPr>
          <w:t>6.2.1</w:t>
        </w:r>
        <w:r w:rsidR="00B35203">
          <w:rPr>
            <w:rFonts w:eastAsiaTheme="minorEastAsia" w:cstheme="minorBidi"/>
            <w:noProof/>
            <w:sz w:val="22"/>
            <w:szCs w:val="22"/>
            <w:lang w:eastAsia="en-NZ"/>
          </w:rPr>
          <w:tab/>
        </w:r>
        <w:r w:rsidR="00B35203" w:rsidRPr="006311C6">
          <w:rPr>
            <w:rStyle w:val="Hyperlink"/>
            <w:noProof/>
          </w:rPr>
          <w:t>Batch File</w:t>
        </w:r>
        <w:r w:rsidR="00B35203">
          <w:rPr>
            <w:noProof/>
            <w:webHidden/>
          </w:rPr>
          <w:tab/>
        </w:r>
        <w:r w:rsidR="00B35203">
          <w:rPr>
            <w:noProof/>
            <w:webHidden/>
          </w:rPr>
          <w:fldChar w:fldCharType="begin"/>
        </w:r>
        <w:r w:rsidR="00B35203">
          <w:rPr>
            <w:noProof/>
            <w:webHidden/>
          </w:rPr>
          <w:instrText xml:space="preserve"> PAGEREF _Toc449709003 \h </w:instrText>
        </w:r>
        <w:r w:rsidR="00B35203">
          <w:rPr>
            <w:noProof/>
            <w:webHidden/>
          </w:rPr>
        </w:r>
        <w:r w:rsidR="00B35203">
          <w:rPr>
            <w:noProof/>
            <w:webHidden/>
          </w:rPr>
          <w:fldChar w:fldCharType="separate"/>
        </w:r>
        <w:r w:rsidR="00B35203">
          <w:rPr>
            <w:noProof/>
            <w:webHidden/>
          </w:rPr>
          <w:t>54</w:t>
        </w:r>
        <w:r w:rsidR="00B35203">
          <w:rPr>
            <w:noProof/>
            <w:webHidden/>
          </w:rPr>
          <w:fldChar w:fldCharType="end"/>
        </w:r>
      </w:hyperlink>
    </w:p>
    <w:p w14:paraId="2AE57DAC"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04" w:history="1">
        <w:r w:rsidR="00B35203" w:rsidRPr="006311C6">
          <w:rPr>
            <w:rStyle w:val="Hyperlink"/>
            <w:noProof/>
          </w:rPr>
          <w:t>6.2.2</w:t>
        </w:r>
        <w:r w:rsidR="00B35203">
          <w:rPr>
            <w:rFonts w:eastAsiaTheme="minorEastAsia" w:cstheme="minorBidi"/>
            <w:noProof/>
            <w:sz w:val="22"/>
            <w:szCs w:val="22"/>
            <w:lang w:eastAsia="en-NZ"/>
          </w:rPr>
          <w:tab/>
        </w:r>
        <w:r w:rsidR="00B35203" w:rsidRPr="006311C6">
          <w:rPr>
            <w:rStyle w:val="Hyperlink"/>
            <w:noProof/>
          </w:rPr>
          <w:t>Data File</w:t>
        </w:r>
        <w:r w:rsidR="00B35203">
          <w:rPr>
            <w:noProof/>
            <w:webHidden/>
          </w:rPr>
          <w:tab/>
        </w:r>
        <w:r w:rsidR="00B35203">
          <w:rPr>
            <w:noProof/>
            <w:webHidden/>
          </w:rPr>
          <w:fldChar w:fldCharType="begin"/>
        </w:r>
        <w:r w:rsidR="00B35203">
          <w:rPr>
            <w:noProof/>
            <w:webHidden/>
          </w:rPr>
          <w:instrText xml:space="preserve"> PAGEREF _Toc449709004 \h </w:instrText>
        </w:r>
        <w:r w:rsidR="00B35203">
          <w:rPr>
            <w:noProof/>
            <w:webHidden/>
          </w:rPr>
        </w:r>
        <w:r w:rsidR="00B35203">
          <w:rPr>
            <w:noProof/>
            <w:webHidden/>
          </w:rPr>
          <w:fldChar w:fldCharType="separate"/>
        </w:r>
        <w:r w:rsidR="00B35203">
          <w:rPr>
            <w:noProof/>
            <w:webHidden/>
          </w:rPr>
          <w:t>54</w:t>
        </w:r>
        <w:r w:rsidR="00B35203">
          <w:rPr>
            <w:noProof/>
            <w:webHidden/>
          </w:rPr>
          <w:fldChar w:fldCharType="end"/>
        </w:r>
      </w:hyperlink>
    </w:p>
    <w:p w14:paraId="4112F11F"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05" w:history="1">
        <w:r w:rsidR="00B35203" w:rsidRPr="006311C6">
          <w:rPr>
            <w:rStyle w:val="Hyperlink"/>
            <w:noProof/>
          </w:rPr>
          <w:t>6.2.3</w:t>
        </w:r>
        <w:r w:rsidR="00B35203">
          <w:rPr>
            <w:rFonts w:eastAsiaTheme="minorEastAsia" w:cstheme="minorBidi"/>
            <w:noProof/>
            <w:sz w:val="22"/>
            <w:szCs w:val="22"/>
            <w:lang w:eastAsia="en-NZ"/>
          </w:rPr>
          <w:tab/>
        </w:r>
        <w:r w:rsidR="00B35203" w:rsidRPr="006311C6">
          <w:rPr>
            <w:rStyle w:val="Hyperlink"/>
            <w:noProof/>
          </w:rPr>
          <w:t>Summary File</w:t>
        </w:r>
        <w:r w:rsidR="00B35203">
          <w:rPr>
            <w:noProof/>
            <w:webHidden/>
          </w:rPr>
          <w:tab/>
        </w:r>
        <w:r w:rsidR="00B35203">
          <w:rPr>
            <w:noProof/>
            <w:webHidden/>
          </w:rPr>
          <w:fldChar w:fldCharType="begin"/>
        </w:r>
        <w:r w:rsidR="00B35203">
          <w:rPr>
            <w:noProof/>
            <w:webHidden/>
          </w:rPr>
          <w:instrText xml:space="preserve"> PAGEREF _Toc449709005 \h </w:instrText>
        </w:r>
        <w:r w:rsidR="00B35203">
          <w:rPr>
            <w:noProof/>
            <w:webHidden/>
          </w:rPr>
        </w:r>
        <w:r w:rsidR="00B35203">
          <w:rPr>
            <w:noProof/>
            <w:webHidden/>
          </w:rPr>
          <w:fldChar w:fldCharType="separate"/>
        </w:r>
        <w:r w:rsidR="00B35203">
          <w:rPr>
            <w:noProof/>
            <w:webHidden/>
          </w:rPr>
          <w:t>55</w:t>
        </w:r>
        <w:r w:rsidR="00B35203">
          <w:rPr>
            <w:noProof/>
            <w:webHidden/>
          </w:rPr>
          <w:fldChar w:fldCharType="end"/>
        </w:r>
      </w:hyperlink>
    </w:p>
    <w:p w14:paraId="0EB9109A"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06" w:history="1">
        <w:r w:rsidR="00B35203" w:rsidRPr="006311C6">
          <w:rPr>
            <w:rStyle w:val="Hyperlink"/>
            <w:noProof/>
          </w:rPr>
          <w:t>6.3.</w:t>
        </w:r>
        <w:r w:rsidR="00B35203">
          <w:rPr>
            <w:rFonts w:eastAsiaTheme="minorEastAsia" w:cstheme="minorBidi"/>
            <w:b w:val="0"/>
            <w:bCs w:val="0"/>
            <w:noProof/>
            <w:sz w:val="22"/>
            <w:szCs w:val="22"/>
            <w:lang w:eastAsia="en-NZ"/>
          </w:rPr>
          <w:tab/>
        </w:r>
        <w:r w:rsidR="00B35203" w:rsidRPr="006311C6">
          <w:rPr>
            <w:rStyle w:val="Hyperlink"/>
            <w:noProof/>
          </w:rPr>
          <w:t>Output Files</w:t>
        </w:r>
        <w:r w:rsidR="00B35203">
          <w:rPr>
            <w:noProof/>
            <w:webHidden/>
          </w:rPr>
          <w:tab/>
        </w:r>
        <w:r w:rsidR="00B35203">
          <w:rPr>
            <w:noProof/>
            <w:webHidden/>
          </w:rPr>
          <w:fldChar w:fldCharType="begin"/>
        </w:r>
        <w:r w:rsidR="00B35203">
          <w:rPr>
            <w:noProof/>
            <w:webHidden/>
          </w:rPr>
          <w:instrText xml:space="preserve"> PAGEREF _Toc449709006 \h </w:instrText>
        </w:r>
        <w:r w:rsidR="00B35203">
          <w:rPr>
            <w:noProof/>
            <w:webHidden/>
          </w:rPr>
        </w:r>
        <w:r w:rsidR="00B35203">
          <w:rPr>
            <w:noProof/>
            <w:webHidden/>
          </w:rPr>
          <w:fldChar w:fldCharType="separate"/>
        </w:r>
        <w:r w:rsidR="00B35203">
          <w:rPr>
            <w:noProof/>
            <w:webHidden/>
          </w:rPr>
          <w:t>55</w:t>
        </w:r>
        <w:r w:rsidR="00B35203">
          <w:rPr>
            <w:noProof/>
            <w:webHidden/>
          </w:rPr>
          <w:fldChar w:fldCharType="end"/>
        </w:r>
      </w:hyperlink>
    </w:p>
    <w:p w14:paraId="6CBE8B5B"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07" w:history="1">
        <w:r w:rsidR="00B35203" w:rsidRPr="006311C6">
          <w:rPr>
            <w:rStyle w:val="Hyperlink"/>
            <w:noProof/>
          </w:rPr>
          <w:t>6.3.1</w:t>
        </w:r>
        <w:r w:rsidR="00B35203">
          <w:rPr>
            <w:rFonts w:eastAsiaTheme="minorEastAsia" w:cstheme="minorBidi"/>
            <w:noProof/>
            <w:sz w:val="22"/>
            <w:szCs w:val="22"/>
            <w:lang w:eastAsia="en-NZ"/>
          </w:rPr>
          <w:tab/>
        </w:r>
        <w:r w:rsidR="00B35203" w:rsidRPr="006311C6">
          <w:rPr>
            <w:rStyle w:val="Hyperlink"/>
            <w:noProof/>
          </w:rPr>
          <w:t>Batch Response File</w:t>
        </w:r>
        <w:r w:rsidR="00B35203">
          <w:rPr>
            <w:noProof/>
            <w:webHidden/>
          </w:rPr>
          <w:tab/>
        </w:r>
        <w:r w:rsidR="00B35203">
          <w:rPr>
            <w:noProof/>
            <w:webHidden/>
          </w:rPr>
          <w:fldChar w:fldCharType="begin"/>
        </w:r>
        <w:r w:rsidR="00B35203">
          <w:rPr>
            <w:noProof/>
            <w:webHidden/>
          </w:rPr>
          <w:instrText xml:space="preserve"> PAGEREF _Toc449709007 \h </w:instrText>
        </w:r>
        <w:r w:rsidR="00B35203">
          <w:rPr>
            <w:noProof/>
            <w:webHidden/>
          </w:rPr>
        </w:r>
        <w:r w:rsidR="00B35203">
          <w:rPr>
            <w:noProof/>
            <w:webHidden/>
          </w:rPr>
          <w:fldChar w:fldCharType="separate"/>
        </w:r>
        <w:r w:rsidR="00B35203">
          <w:rPr>
            <w:noProof/>
            <w:webHidden/>
          </w:rPr>
          <w:t>55</w:t>
        </w:r>
        <w:r w:rsidR="00B35203">
          <w:rPr>
            <w:noProof/>
            <w:webHidden/>
          </w:rPr>
          <w:fldChar w:fldCharType="end"/>
        </w:r>
      </w:hyperlink>
    </w:p>
    <w:p w14:paraId="64F510B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08" w:history="1">
        <w:r w:rsidR="00B35203" w:rsidRPr="006311C6">
          <w:rPr>
            <w:rStyle w:val="Hyperlink"/>
            <w:noProof/>
          </w:rPr>
          <w:t>6.3.2</w:t>
        </w:r>
        <w:r w:rsidR="00B35203">
          <w:rPr>
            <w:rFonts w:eastAsiaTheme="minorEastAsia" w:cstheme="minorBidi"/>
            <w:noProof/>
            <w:sz w:val="22"/>
            <w:szCs w:val="22"/>
            <w:lang w:eastAsia="en-NZ"/>
          </w:rPr>
          <w:tab/>
        </w:r>
        <w:r w:rsidR="00B35203" w:rsidRPr="006311C6">
          <w:rPr>
            <w:rStyle w:val="Hyperlink"/>
            <w:noProof/>
          </w:rPr>
          <w:t>Pre-processing Batch Response File</w:t>
        </w:r>
        <w:r w:rsidR="00B35203">
          <w:rPr>
            <w:noProof/>
            <w:webHidden/>
          </w:rPr>
          <w:tab/>
        </w:r>
        <w:r w:rsidR="00B35203">
          <w:rPr>
            <w:noProof/>
            <w:webHidden/>
          </w:rPr>
          <w:fldChar w:fldCharType="begin"/>
        </w:r>
        <w:r w:rsidR="00B35203">
          <w:rPr>
            <w:noProof/>
            <w:webHidden/>
          </w:rPr>
          <w:instrText xml:space="preserve"> PAGEREF _Toc449709008 \h </w:instrText>
        </w:r>
        <w:r w:rsidR="00B35203">
          <w:rPr>
            <w:noProof/>
            <w:webHidden/>
          </w:rPr>
        </w:r>
        <w:r w:rsidR="00B35203">
          <w:rPr>
            <w:noProof/>
            <w:webHidden/>
          </w:rPr>
          <w:fldChar w:fldCharType="separate"/>
        </w:r>
        <w:r w:rsidR="00B35203">
          <w:rPr>
            <w:noProof/>
            <w:webHidden/>
          </w:rPr>
          <w:t>55</w:t>
        </w:r>
        <w:r w:rsidR="00B35203">
          <w:rPr>
            <w:noProof/>
            <w:webHidden/>
          </w:rPr>
          <w:fldChar w:fldCharType="end"/>
        </w:r>
      </w:hyperlink>
    </w:p>
    <w:p w14:paraId="288F945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09" w:history="1">
        <w:r w:rsidR="00B35203" w:rsidRPr="006311C6">
          <w:rPr>
            <w:rStyle w:val="Hyperlink"/>
            <w:noProof/>
          </w:rPr>
          <w:t>6.3.3</w:t>
        </w:r>
        <w:r w:rsidR="00B35203">
          <w:rPr>
            <w:rFonts w:eastAsiaTheme="minorEastAsia" w:cstheme="minorBidi"/>
            <w:noProof/>
            <w:sz w:val="22"/>
            <w:szCs w:val="22"/>
            <w:lang w:eastAsia="en-NZ"/>
          </w:rPr>
          <w:tab/>
        </w:r>
        <w:r w:rsidR="00B35203" w:rsidRPr="006311C6">
          <w:rPr>
            <w:rStyle w:val="Hyperlink"/>
            <w:noProof/>
          </w:rPr>
          <w:t>Processing Batch Response File</w:t>
        </w:r>
        <w:r w:rsidR="00B35203">
          <w:rPr>
            <w:noProof/>
            <w:webHidden/>
          </w:rPr>
          <w:tab/>
        </w:r>
        <w:r w:rsidR="00B35203">
          <w:rPr>
            <w:noProof/>
            <w:webHidden/>
          </w:rPr>
          <w:fldChar w:fldCharType="begin"/>
        </w:r>
        <w:r w:rsidR="00B35203">
          <w:rPr>
            <w:noProof/>
            <w:webHidden/>
          </w:rPr>
          <w:instrText xml:space="preserve"> PAGEREF _Toc449709009 \h </w:instrText>
        </w:r>
        <w:r w:rsidR="00B35203">
          <w:rPr>
            <w:noProof/>
            <w:webHidden/>
          </w:rPr>
        </w:r>
        <w:r w:rsidR="00B35203">
          <w:rPr>
            <w:noProof/>
            <w:webHidden/>
          </w:rPr>
          <w:fldChar w:fldCharType="separate"/>
        </w:r>
        <w:r w:rsidR="00B35203">
          <w:rPr>
            <w:noProof/>
            <w:webHidden/>
          </w:rPr>
          <w:t>56</w:t>
        </w:r>
        <w:r w:rsidR="00B35203">
          <w:rPr>
            <w:noProof/>
            <w:webHidden/>
          </w:rPr>
          <w:fldChar w:fldCharType="end"/>
        </w:r>
      </w:hyperlink>
    </w:p>
    <w:p w14:paraId="273AFFF0"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10" w:history="1">
        <w:r w:rsidR="00B35203" w:rsidRPr="006311C6">
          <w:rPr>
            <w:rStyle w:val="Hyperlink"/>
            <w:noProof/>
          </w:rPr>
          <w:t>6.3.4</w:t>
        </w:r>
        <w:r w:rsidR="00B35203">
          <w:rPr>
            <w:rFonts w:eastAsiaTheme="minorEastAsia" w:cstheme="minorBidi"/>
            <w:noProof/>
            <w:sz w:val="22"/>
            <w:szCs w:val="22"/>
            <w:lang w:eastAsia="en-NZ"/>
          </w:rPr>
          <w:tab/>
        </w:r>
        <w:r w:rsidR="00B35203" w:rsidRPr="006311C6">
          <w:rPr>
            <w:rStyle w:val="Hyperlink"/>
            <w:noProof/>
          </w:rPr>
          <w:t>Batch Pre-processing Report</w:t>
        </w:r>
        <w:r w:rsidR="00B35203">
          <w:rPr>
            <w:noProof/>
            <w:webHidden/>
          </w:rPr>
          <w:tab/>
        </w:r>
        <w:r w:rsidR="00B35203">
          <w:rPr>
            <w:noProof/>
            <w:webHidden/>
          </w:rPr>
          <w:fldChar w:fldCharType="begin"/>
        </w:r>
        <w:r w:rsidR="00B35203">
          <w:rPr>
            <w:noProof/>
            <w:webHidden/>
          </w:rPr>
          <w:instrText xml:space="preserve"> PAGEREF _Toc449709010 \h </w:instrText>
        </w:r>
        <w:r w:rsidR="00B35203">
          <w:rPr>
            <w:noProof/>
            <w:webHidden/>
          </w:rPr>
        </w:r>
        <w:r w:rsidR="00B35203">
          <w:rPr>
            <w:noProof/>
            <w:webHidden/>
          </w:rPr>
          <w:fldChar w:fldCharType="separate"/>
        </w:r>
        <w:r w:rsidR="00B35203">
          <w:rPr>
            <w:noProof/>
            <w:webHidden/>
          </w:rPr>
          <w:t>56</w:t>
        </w:r>
        <w:r w:rsidR="00B35203">
          <w:rPr>
            <w:noProof/>
            <w:webHidden/>
          </w:rPr>
          <w:fldChar w:fldCharType="end"/>
        </w:r>
      </w:hyperlink>
    </w:p>
    <w:p w14:paraId="1D79595B"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11" w:history="1">
        <w:r w:rsidR="00B35203" w:rsidRPr="006311C6">
          <w:rPr>
            <w:rStyle w:val="Hyperlink"/>
            <w:noProof/>
          </w:rPr>
          <w:t>6.3.5</w:t>
        </w:r>
        <w:r w:rsidR="00B35203">
          <w:rPr>
            <w:rFonts w:eastAsiaTheme="minorEastAsia" w:cstheme="minorBidi"/>
            <w:noProof/>
            <w:sz w:val="22"/>
            <w:szCs w:val="22"/>
            <w:lang w:eastAsia="en-NZ"/>
          </w:rPr>
          <w:tab/>
        </w:r>
        <w:r w:rsidR="00B35203" w:rsidRPr="006311C6">
          <w:rPr>
            <w:rStyle w:val="Hyperlink"/>
            <w:noProof/>
          </w:rPr>
          <w:t>Batch Processing Report</w:t>
        </w:r>
        <w:r w:rsidR="00B35203">
          <w:rPr>
            <w:noProof/>
            <w:webHidden/>
          </w:rPr>
          <w:tab/>
        </w:r>
        <w:r w:rsidR="00B35203">
          <w:rPr>
            <w:noProof/>
            <w:webHidden/>
          </w:rPr>
          <w:fldChar w:fldCharType="begin"/>
        </w:r>
        <w:r w:rsidR="00B35203">
          <w:rPr>
            <w:noProof/>
            <w:webHidden/>
          </w:rPr>
          <w:instrText xml:space="preserve"> PAGEREF _Toc449709011 \h </w:instrText>
        </w:r>
        <w:r w:rsidR="00B35203">
          <w:rPr>
            <w:noProof/>
            <w:webHidden/>
          </w:rPr>
        </w:r>
        <w:r w:rsidR="00B35203">
          <w:rPr>
            <w:noProof/>
            <w:webHidden/>
          </w:rPr>
          <w:fldChar w:fldCharType="separate"/>
        </w:r>
        <w:r w:rsidR="00B35203">
          <w:rPr>
            <w:noProof/>
            <w:webHidden/>
          </w:rPr>
          <w:t>56</w:t>
        </w:r>
        <w:r w:rsidR="00B35203">
          <w:rPr>
            <w:noProof/>
            <w:webHidden/>
          </w:rPr>
          <w:fldChar w:fldCharType="end"/>
        </w:r>
      </w:hyperlink>
    </w:p>
    <w:p w14:paraId="5365B041"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12" w:history="1">
        <w:r w:rsidR="00B35203" w:rsidRPr="006311C6">
          <w:rPr>
            <w:rStyle w:val="Hyperlink"/>
            <w:noProof/>
          </w:rPr>
          <w:t>6.3.6</w:t>
        </w:r>
        <w:r w:rsidR="00B35203">
          <w:rPr>
            <w:rFonts w:eastAsiaTheme="minorEastAsia" w:cstheme="minorBidi"/>
            <w:noProof/>
            <w:sz w:val="22"/>
            <w:szCs w:val="22"/>
            <w:lang w:eastAsia="en-NZ"/>
          </w:rPr>
          <w:tab/>
        </w:r>
        <w:r w:rsidR="00B35203" w:rsidRPr="006311C6">
          <w:rPr>
            <w:rStyle w:val="Hyperlink"/>
            <w:noProof/>
          </w:rPr>
          <w:t>Reverse Batch Report</w:t>
        </w:r>
        <w:r w:rsidR="00B35203">
          <w:rPr>
            <w:noProof/>
            <w:webHidden/>
          </w:rPr>
          <w:tab/>
        </w:r>
        <w:r w:rsidR="00B35203">
          <w:rPr>
            <w:noProof/>
            <w:webHidden/>
          </w:rPr>
          <w:fldChar w:fldCharType="begin"/>
        </w:r>
        <w:r w:rsidR="00B35203">
          <w:rPr>
            <w:noProof/>
            <w:webHidden/>
          </w:rPr>
          <w:instrText xml:space="preserve"> PAGEREF _Toc449709012 \h </w:instrText>
        </w:r>
        <w:r w:rsidR="00B35203">
          <w:rPr>
            <w:noProof/>
            <w:webHidden/>
          </w:rPr>
        </w:r>
        <w:r w:rsidR="00B35203">
          <w:rPr>
            <w:noProof/>
            <w:webHidden/>
          </w:rPr>
          <w:fldChar w:fldCharType="separate"/>
        </w:r>
        <w:r w:rsidR="00B35203">
          <w:rPr>
            <w:noProof/>
            <w:webHidden/>
          </w:rPr>
          <w:t>56</w:t>
        </w:r>
        <w:r w:rsidR="00B35203">
          <w:rPr>
            <w:noProof/>
            <w:webHidden/>
          </w:rPr>
          <w:fldChar w:fldCharType="end"/>
        </w:r>
      </w:hyperlink>
    </w:p>
    <w:p w14:paraId="7F27904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13" w:history="1">
        <w:r w:rsidR="00B35203" w:rsidRPr="006311C6">
          <w:rPr>
            <w:rStyle w:val="Hyperlink"/>
            <w:noProof/>
          </w:rPr>
          <w:t>6.3.7</w:t>
        </w:r>
        <w:r w:rsidR="00B35203">
          <w:rPr>
            <w:rFonts w:eastAsiaTheme="minorEastAsia" w:cstheme="minorBidi"/>
            <w:noProof/>
            <w:sz w:val="22"/>
            <w:szCs w:val="22"/>
            <w:lang w:eastAsia="en-NZ"/>
          </w:rPr>
          <w:tab/>
        </w:r>
        <w:r w:rsidR="00B35203" w:rsidRPr="006311C6">
          <w:rPr>
            <w:rStyle w:val="Hyperlink"/>
            <w:noProof/>
          </w:rPr>
          <w:t>Response Files for Reverse Batch</w:t>
        </w:r>
        <w:r w:rsidR="00B35203">
          <w:rPr>
            <w:noProof/>
            <w:webHidden/>
          </w:rPr>
          <w:tab/>
        </w:r>
        <w:r w:rsidR="00B35203">
          <w:rPr>
            <w:noProof/>
            <w:webHidden/>
          </w:rPr>
          <w:fldChar w:fldCharType="begin"/>
        </w:r>
        <w:r w:rsidR="00B35203">
          <w:rPr>
            <w:noProof/>
            <w:webHidden/>
          </w:rPr>
          <w:instrText xml:space="preserve"> PAGEREF _Toc449709013 \h </w:instrText>
        </w:r>
        <w:r w:rsidR="00B35203">
          <w:rPr>
            <w:noProof/>
            <w:webHidden/>
          </w:rPr>
        </w:r>
        <w:r w:rsidR="00B35203">
          <w:rPr>
            <w:noProof/>
            <w:webHidden/>
          </w:rPr>
          <w:fldChar w:fldCharType="separate"/>
        </w:r>
        <w:r w:rsidR="00B35203">
          <w:rPr>
            <w:noProof/>
            <w:webHidden/>
          </w:rPr>
          <w:t>57</w:t>
        </w:r>
        <w:r w:rsidR="00B35203">
          <w:rPr>
            <w:noProof/>
            <w:webHidden/>
          </w:rPr>
          <w:fldChar w:fldCharType="end"/>
        </w:r>
      </w:hyperlink>
    </w:p>
    <w:p w14:paraId="2BD76F8E"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14" w:history="1">
        <w:r w:rsidR="00B35203" w:rsidRPr="006311C6">
          <w:rPr>
            <w:rStyle w:val="Hyperlink"/>
            <w:noProof/>
          </w:rPr>
          <w:t>6.4.</w:t>
        </w:r>
        <w:r w:rsidR="00B35203">
          <w:rPr>
            <w:rFonts w:eastAsiaTheme="minorEastAsia" w:cstheme="minorBidi"/>
            <w:b w:val="0"/>
            <w:bCs w:val="0"/>
            <w:noProof/>
            <w:sz w:val="22"/>
            <w:szCs w:val="22"/>
            <w:lang w:eastAsia="en-NZ"/>
          </w:rPr>
          <w:tab/>
        </w:r>
        <w:r w:rsidR="00B35203" w:rsidRPr="006311C6">
          <w:rPr>
            <w:rStyle w:val="Hyperlink"/>
            <w:noProof/>
          </w:rPr>
          <w:t>Batch definition</w:t>
        </w:r>
        <w:r w:rsidR="00B35203">
          <w:rPr>
            <w:noProof/>
            <w:webHidden/>
          </w:rPr>
          <w:tab/>
        </w:r>
        <w:r w:rsidR="00B35203">
          <w:rPr>
            <w:noProof/>
            <w:webHidden/>
          </w:rPr>
          <w:fldChar w:fldCharType="begin"/>
        </w:r>
        <w:r w:rsidR="00B35203">
          <w:rPr>
            <w:noProof/>
            <w:webHidden/>
          </w:rPr>
          <w:instrText xml:space="preserve"> PAGEREF _Toc449709014 \h </w:instrText>
        </w:r>
        <w:r w:rsidR="00B35203">
          <w:rPr>
            <w:noProof/>
            <w:webHidden/>
          </w:rPr>
        </w:r>
        <w:r w:rsidR="00B35203">
          <w:rPr>
            <w:noProof/>
            <w:webHidden/>
          </w:rPr>
          <w:fldChar w:fldCharType="separate"/>
        </w:r>
        <w:r w:rsidR="00B35203">
          <w:rPr>
            <w:noProof/>
            <w:webHidden/>
          </w:rPr>
          <w:t>58</w:t>
        </w:r>
        <w:r w:rsidR="00B35203">
          <w:rPr>
            <w:noProof/>
            <w:webHidden/>
          </w:rPr>
          <w:fldChar w:fldCharType="end"/>
        </w:r>
      </w:hyperlink>
    </w:p>
    <w:p w14:paraId="02DF5A0E"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15" w:history="1">
        <w:r w:rsidR="00B35203" w:rsidRPr="006311C6">
          <w:rPr>
            <w:rStyle w:val="Hyperlink"/>
            <w:noProof/>
          </w:rPr>
          <w:t>6.4.1</w:t>
        </w:r>
        <w:r w:rsidR="00B35203">
          <w:rPr>
            <w:rFonts w:eastAsiaTheme="minorEastAsia" w:cstheme="minorBidi"/>
            <w:noProof/>
            <w:sz w:val="22"/>
            <w:szCs w:val="22"/>
            <w:lang w:eastAsia="en-NZ"/>
          </w:rPr>
          <w:tab/>
        </w:r>
        <w:r w:rsidR="00B35203" w:rsidRPr="006311C6">
          <w:rPr>
            <w:rStyle w:val="Hyperlink"/>
            <w:noProof/>
          </w:rPr>
          <w:t>File Names</w:t>
        </w:r>
        <w:r w:rsidR="00B35203">
          <w:rPr>
            <w:noProof/>
            <w:webHidden/>
          </w:rPr>
          <w:tab/>
        </w:r>
        <w:r w:rsidR="00B35203">
          <w:rPr>
            <w:noProof/>
            <w:webHidden/>
          </w:rPr>
          <w:fldChar w:fldCharType="begin"/>
        </w:r>
        <w:r w:rsidR="00B35203">
          <w:rPr>
            <w:noProof/>
            <w:webHidden/>
          </w:rPr>
          <w:instrText xml:space="preserve"> PAGEREF _Toc449709015 \h </w:instrText>
        </w:r>
        <w:r w:rsidR="00B35203">
          <w:rPr>
            <w:noProof/>
            <w:webHidden/>
          </w:rPr>
        </w:r>
        <w:r w:rsidR="00B35203">
          <w:rPr>
            <w:noProof/>
            <w:webHidden/>
          </w:rPr>
          <w:fldChar w:fldCharType="separate"/>
        </w:r>
        <w:r w:rsidR="00B35203">
          <w:rPr>
            <w:noProof/>
            <w:webHidden/>
          </w:rPr>
          <w:t>58</w:t>
        </w:r>
        <w:r w:rsidR="00B35203">
          <w:rPr>
            <w:noProof/>
            <w:webHidden/>
          </w:rPr>
          <w:fldChar w:fldCharType="end"/>
        </w:r>
      </w:hyperlink>
    </w:p>
    <w:p w14:paraId="4D8E78CB"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16" w:history="1">
        <w:r w:rsidR="00B35203" w:rsidRPr="006311C6">
          <w:rPr>
            <w:rStyle w:val="Hyperlink"/>
            <w:noProof/>
          </w:rPr>
          <w:t>6.5.</w:t>
        </w:r>
        <w:r w:rsidR="00B35203">
          <w:rPr>
            <w:rFonts w:eastAsiaTheme="minorEastAsia" w:cstheme="minorBidi"/>
            <w:b w:val="0"/>
            <w:bCs w:val="0"/>
            <w:noProof/>
            <w:sz w:val="22"/>
            <w:szCs w:val="22"/>
            <w:lang w:eastAsia="en-NZ"/>
          </w:rPr>
          <w:tab/>
        </w:r>
        <w:r w:rsidR="00B35203" w:rsidRPr="006311C6">
          <w:rPr>
            <w:rStyle w:val="Hyperlink"/>
            <w:noProof/>
          </w:rPr>
          <w:t>Data/Summary file definition</w:t>
        </w:r>
        <w:r w:rsidR="00B35203">
          <w:rPr>
            <w:noProof/>
            <w:webHidden/>
          </w:rPr>
          <w:tab/>
        </w:r>
        <w:r w:rsidR="00B35203">
          <w:rPr>
            <w:noProof/>
            <w:webHidden/>
          </w:rPr>
          <w:fldChar w:fldCharType="begin"/>
        </w:r>
        <w:r w:rsidR="00B35203">
          <w:rPr>
            <w:noProof/>
            <w:webHidden/>
          </w:rPr>
          <w:instrText xml:space="preserve"> PAGEREF _Toc449709016 \h </w:instrText>
        </w:r>
        <w:r w:rsidR="00B35203">
          <w:rPr>
            <w:noProof/>
            <w:webHidden/>
          </w:rPr>
        </w:r>
        <w:r w:rsidR="00B35203">
          <w:rPr>
            <w:noProof/>
            <w:webHidden/>
          </w:rPr>
          <w:fldChar w:fldCharType="separate"/>
        </w:r>
        <w:r w:rsidR="00B35203">
          <w:rPr>
            <w:noProof/>
            <w:webHidden/>
          </w:rPr>
          <w:t>60</w:t>
        </w:r>
        <w:r w:rsidR="00B35203">
          <w:rPr>
            <w:noProof/>
            <w:webHidden/>
          </w:rPr>
          <w:fldChar w:fldCharType="end"/>
        </w:r>
      </w:hyperlink>
    </w:p>
    <w:p w14:paraId="6DBCD5F1"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17" w:history="1">
        <w:r w:rsidR="00B35203" w:rsidRPr="006311C6">
          <w:rPr>
            <w:rStyle w:val="Hyperlink"/>
            <w:noProof/>
          </w:rPr>
          <w:t>6.5.1</w:t>
        </w:r>
        <w:r w:rsidR="00B35203">
          <w:rPr>
            <w:rFonts w:eastAsiaTheme="minorEastAsia" w:cstheme="minorBidi"/>
            <w:noProof/>
            <w:sz w:val="22"/>
            <w:szCs w:val="22"/>
            <w:lang w:eastAsia="en-NZ"/>
          </w:rPr>
          <w:tab/>
        </w:r>
        <w:r w:rsidR="00B35203" w:rsidRPr="006311C6">
          <w:rPr>
            <w:rStyle w:val="Hyperlink"/>
            <w:noProof/>
          </w:rPr>
          <w:t>Data/Summary File Name</w:t>
        </w:r>
        <w:r w:rsidR="00B35203">
          <w:rPr>
            <w:noProof/>
            <w:webHidden/>
          </w:rPr>
          <w:tab/>
        </w:r>
        <w:r w:rsidR="00B35203">
          <w:rPr>
            <w:noProof/>
            <w:webHidden/>
          </w:rPr>
          <w:fldChar w:fldCharType="begin"/>
        </w:r>
        <w:r w:rsidR="00B35203">
          <w:rPr>
            <w:noProof/>
            <w:webHidden/>
          </w:rPr>
          <w:instrText xml:space="preserve"> PAGEREF _Toc449709017 \h </w:instrText>
        </w:r>
        <w:r w:rsidR="00B35203">
          <w:rPr>
            <w:noProof/>
            <w:webHidden/>
          </w:rPr>
        </w:r>
        <w:r w:rsidR="00B35203">
          <w:rPr>
            <w:noProof/>
            <w:webHidden/>
          </w:rPr>
          <w:fldChar w:fldCharType="separate"/>
        </w:r>
        <w:r w:rsidR="00B35203">
          <w:rPr>
            <w:noProof/>
            <w:webHidden/>
          </w:rPr>
          <w:t>60</w:t>
        </w:r>
        <w:r w:rsidR="00B35203">
          <w:rPr>
            <w:noProof/>
            <w:webHidden/>
          </w:rPr>
          <w:fldChar w:fldCharType="end"/>
        </w:r>
      </w:hyperlink>
    </w:p>
    <w:p w14:paraId="0068795D"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18" w:history="1">
        <w:r w:rsidR="00B35203" w:rsidRPr="006311C6">
          <w:rPr>
            <w:rStyle w:val="Hyperlink"/>
            <w:noProof/>
          </w:rPr>
          <w:t>6.5.2</w:t>
        </w:r>
        <w:r w:rsidR="00B35203">
          <w:rPr>
            <w:rFonts w:eastAsiaTheme="minorEastAsia" w:cstheme="minorBidi"/>
            <w:noProof/>
            <w:sz w:val="22"/>
            <w:szCs w:val="22"/>
            <w:lang w:eastAsia="en-NZ"/>
          </w:rPr>
          <w:tab/>
        </w:r>
        <w:r w:rsidR="00B35203" w:rsidRPr="006311C6">
          <w:rPr>
            <w:rStyle w:val="Hyperlink"/>
            <w:noProof/>
          </w:rPr>
          <w:t>Processing Data Response File Name</w:t>
        </w:r>
        <w:r w:rsidR="00B35203">
          <w:rPr>
            <w:noProof/>
            <w:webHidden/>
          </w:rPr>
          <w:tab/>
        </w:r>
        <w:r w:rsidR="00B35203">
          <w:rPr>
            <w:noProof/>
            <w:webHidden/>
          </w:rPr>
          <w:fldChar w:fldCharType="begin"/>
        </w:r>
        <w:r w:rsidR="00B35203">
          <w:rPr>
            <w:noProof/>
            <w:webHidden/>
          </w:rPr>
          <w:instrText xml:space="preserve"> PAGEREF _Toc449709018 \h </w:instrText>
        </w:r>
        <w:r w:rsidR="00B35203">
          <w:rPr>
            <w:noProof/>
            <w:webHidden/>
          </w:rPr>
        </w:r>
        <w:r w:rsidR="00B35203">
          <w:rPr>
            <w:noProof/>
            <w:webHidden/>
          </w:rPr>
          <w:fldChar w:fldCharType="separate"/>
        </w:r>
        <w:r w:rsidR="00B35203">
          <w:rPr>
            <w:noProof/>
            <w:webHidden/>
          </w:rPr>
          <w:t>60</w:t>
        </w:r>
        <w:r w:rsidR="00B35203">
          <w:rPr>
            <w:noProof/>
            <w:webHidden/>
          </w:rPr>
          <w:fldChar w:fldCharType="end"/>
        </w:r>
      </w:hyperlink>
    </w:p>
    <w:p w14:paraId="43048D2C"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19" w:history="1">
        <w:r w:rsidR="00B35203" w:rsidRPr="006311C6">
          <w:rPr>
            <w:rStyle w:val="Hyperlink"/>
            <w:noProof/>
          </w:rPr>
          <w:t>6.5.3</w:t>
        </w:r>
        <w:r w:rsidR="00B35203">
          <w:rPr>
            <w:rFonts w:eastAsiaTheme="minorEastAsia" w:cstheme="minorBidi"/>
            <w:noProof/>
            <w:sz w:val="22"/>
            <w:szCs w:val="22"/>
            <w:lang w:eastAsia="en-NZ"/>
          </w:rPr>
          <w:tab/>
        </w:r>
        <w:r w:rsidR="00B35203" w:rsidRPr="006311C6">
          <w:rPr>
            <w:rStyle w:val="Hyperlink"/>
            <w:noProof/>
          </w:rPr>
          <w:t>Reversal Response Data File Name</w:t>
        </w:r>
        <w:r w:rsidR="00B35203">
          <w:rPr>
            <w:noProof/>
            <w:webHidden/>
          </w:rPr>
          <w:tab/>
        </w:r>
        <w:r w:rsidR="00B35203">
          <w:rPr>
            <w:noProof/>
            <w:webHidden/>
          </w:rPr>
          <w:fldChar w:fldCharType="begin"/>
        </w:r>
        <w:r w:rsidR="00B35203">
          <w:rPr>
            <w:noProof/>
            <w:webHidden/>
          </w:rPr>
          <w:instrText xml:space="preserve"> PAGEREF _Toc449709019 \h </w:instrText>
        </w:r>
        <w:r w:rsidR="00B35203">
          <w:rPr>
            <w:noProof/>
            <w:webHidden/>
          </w:rPr>
        </w:r>
        <w:r w:rsidR="00B35203">
          <w:rPr>
            <w:noProof/>
            <w:webHidden/>
          </w:rPr>
          <w:fldChar w:fldCharType="separate"/>
        </w:r>
        <w:r w:rsidR="00B35203">
          <w:rPr>
            <w:noProof/>
            <w:webHidden/>
          </w:rPr>
          <w:t>61</w:t>
        </w:r>
        <w:r w:rsidR="00B35203">
          <w:rPr>
            <w:noProof/>
            <w:webHidden/>
          </w:rPr>
          <w:fldChar w:fldCharType="end"/>
        </w:r>
      </w:hyperlink>
    </w:p>
    <w:p w14:paraId="20A8A728"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20" w:history="1">
        <w:r w:rsidR="00B35203" w:rsidRPr="006311C6">
          <w:rPr>
            <w:rStyle w:val="Hyperlink"/>
            <w:noProof/>
          </w:rPr>
          <w:t>6.6.</w:t>
        </w:r>
        <w:r w:rsidR="00B35203">
          <w:rPr>
            <w:rFonts w:eastAsiaTheme="minorEastAsia" w:cstheme="minorBidi"/>
            <w:b w:val="0"/>
            <w:bCs w:val="0"/>
            <w:noProof/>
            <w:sz w:val="22"/>
            <w:szCs w:val="22"/>
            <w:lang w:eastAsia="en-NZ"/>
          </w:rPr>
          <w:tab/>
        </w:r>
        <w:r w:rsidR="00B35203" w:rsidRPr="006311C6">
          <w:rPr>
            <w:rStyle w:val="Hyperlink"/>
            <w:noProof/>
          </w:rPr>
          <w:t>Report file definition</w:t>
        </w:r>
        <w:r w:rsidR="00B35203">
          <w:rPr>
            <w:noProof/>
            <w:webHidden/>
          </w:rPr>
          <w:tab/>
        </w:r>
        <w:r w:rsidR="00B35203">
          <w:rPr>
            <w:noProof/>
            <w:webHidden/>
          </w:rPr>
          <w:fldChar w:fldCharType="begin"/>
        </w:r>
        <w:r w:rsidR="00B35203">
          <w:rPr>
            <w:noProof/>
            <w:webHidden/>
          </w:rPr>
          <w:instrText xml:space="preserve"> PAGEREF _Toc449709020 \h </w:instrText>
        </w:r>
        <w:r w:rsidR="00B35203">
          <w:rPr>
            <w:noProof/>
            <w:webHidden/>
          </w:rPr>
        </w:r>
        <w:r w:rsidR="00B35203">
          <w:rPr>
            <w:noProof/>
            <w:webHidden/>
          </w:rPr>
          <w:fldChar w:fldCharType="separate"/>
        </w:r>
        <w:r w:rsidR="00B35203">
          <w:rPr>
            <w:noProof/>
            <w:webHidden/>
          </w:rPr>
          <w:t>61</w:t>
        </w:r>
        <w:r w:rsidR="00B35203">
          <w:rPr>
            <w:noProof/>
            <w:webHidden/>
          </w:rPr>
          <w:fldChar w:fldCharType="end"/>
        </w:r>
      </w:hyperlink>
    </w:p>
    <w:p w14:paraId="0121670D"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21" w:history="1">
        <w:r w:rsidR="00B35203" w:rsidRPr="006311C6">
          <w:rPr>
            <w:rStyle w:val="Hyperlink"/>
            <w:noProof/>
          </w:rPr>
          <w:t>6.6.1</w:t>
        </w:r>
        <w:r w:rsidR="00B35203">
          <w:rPr>
            <w:rFonts w:eastAsiaTheme="minorEastAsia" w:cstheme="minorBidi"/>
            <w:noProof/>
            <w:sz w:val="22"/>
            <w:szCs w:val="22"/>
            <w:lang w:eastAsia="en-NZ"/>
          </w:rPr>
          <w:tab/>
        </w:r>
        <w:r w:rsidR="00B35203" w:rsidRPr="006311C6">
          <w:rPr>
            <w:rStyle w:val="Hyperlink"/>
            <w:noProof/>
          </w:rPr>
          <w:t>Batch Pre-processing and Processing Report File Name</w:t>
        </w:r>
        <w:r w:rsidR="00B35203">
          <w:rPr>
            <w:noProof/>
            <w:webHidden/>
          </w:rPr>
          <w:tab/>
        </w:r>
        <w:r w:rsidR="00B35203">
          <w:rPr>
            <w:noProof/>
            <w:webHidden/>
          </w:rPr>
          <w:fldChar w:fldCharType="begin"/>
        </w:r>
        <w:r w:rsidR="00B35203">
          <w:rPr>
            <w:noProof/>
            <w:webHidden/>
          </w:rPr>
          <w:instrText xml:space="preserve"> PAGEREF _Toc449709021 \h </w:instrText>
        </w:r>
        <w:r w:rsidR="00B35203">
          <w:rPr>
            <w:noProof/>
            <w:webHidden/>
          </w:rPr>
        </w:r>
        <w:r w:rsidR="00B35203">
          <w:rPr>
            <w:noProof/>
            <w:webHidden/>
          </w:rPr>
          <w:fldChar w:fldCharType="separate"/>
        </w:r>
        <w:r w:rsidR="00B35203">
          <w:rPr>
            <w:noProof/>
            <w:webHidden/>
          </w:rPr>
          <w:t>61</w:t>
        </w:r>
        <w:r w:rsidR="00B35203">
          <w:rPr>
            <w:noProof/>
            <w:webHidden/>
          </w:rPr>
          <w:fldChar w:fldCharType="end"/>
        </w:r>
      </w:hyperlink>
    </w:p>
    <w:p w14:paraId="797B1611"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22" w:history="1">
        <w:r w:rsidR="00B35203" w:rsidRPr="006311C6">
          <w:rPr>
            <w:rStyle w:val="Hyperlink"/>
            <w:noProof/>
          </w:rPr>
          <w:t>6.6.2</w:t>
        </w:r>
        <w:r w:rsidR="00B35203">
          <w:rPr>
            <w:rFonts w:eastAsiaTheme="minorEastAsia" w:cstheme="minorBidi"/>
            <w:noProof/>
            <w:sz w:val="22"/>
            <w:szCs w:val="22"/>
            <w:lang w:eastAsia="en-NZ"/>
          </w:rPr>
          <w:tab/>
        </w:r>
        <w:r w:rsidR="00B35203" w:rsidRPr="006311C6">
          <w:rPr>
            <w:rStyle w:val="Hyperlink"/>
            <w:noProof/>
          </w:rPr>
          <w:t>Reverse Batch Report File Name</w:t>
        </w:r>
        <w:r w:rsidR="00B35203">
          <w:rPr>
            <w:noProof/>
            <w:webHidden/>
          </w:rPr>
          <w:tab/>
        </w:r>
        <w:r w:rsidR="00B35203">
          <w:rPr>
            <w:noProof/>
            <w:webHidden/>
          </w:rPr>
          <w:fldChar w:fldCharType="begin"/>
        </w:r>
        <w:r w:rsidR="00B35203">
          <w:rPr>
            <w:noProof/>
            <w:webHidden/>
          </w:rPr>
          <w:instrText xml:space="preserve"> PAGEREF _Toc449709022 \h </w:instrText>
        </w:r>
        <w:r w:rsidR="00B35203">
          <w:rPr>
            <w:noProof/>
            <w:webHidden/>
          </w:rPr>
        </w:r>
        <w:r w:rsidR="00B35203">
          <w:rPr>
            <w:noProof/>
            <w:webHidden/>
          </w:rPr>
          <w:fldChar w:fldCharType="separate"/>
        </w:r>
        <w:r w:rsidR="00B35203">
          <w:rPr>
            <w:noProof/>
            <w:webHidden/>
          </w:rPr>
          <w:t>61</w:t>
        </w:r>
        <w:r w:rsidR="00B35203">
          <w:rPr>
            <w:noProof/>
            <w:webHidden/>
          </w:rPr>
          <w:fldChar w:fldCharType="end"/>
        </w:r>
      </w:hyperlink>
    </w:p>
    <w:p w14:paraId="020A7ACC" w14:textId="77777777" w:rsidR="00B35203" w:rsidRDefault="00410CC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49709023" w:history="1">
        <w:r w:rsidR="00B35203" w:rsidRPr="006311C6">
          <w:rPr>
            <w:rStyle w:val="Hyperlink"/>
            <w:noProof/>
          </w:rPr>
          <w:t>7.</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What is in the Data File?</w:t>
        </w:r>
        <w:r w:rsidR="00B35203">
          <w:rPr>
            <w:noProof/>
            <w:webHidden/>
          </w:rPr>
          <w:tab/>
        </w:r>
        <w:r w:rsidR="00B35203">
          <w:rPr>
            <w:noProof/>
            <w:webHidden/>
          </w:rPr>
          <w:fldChar w:fldCharType="begin"/>
        </w:r>
        <w:r w:rsidR="00B35203">
          <w:rPr>
            <w:noProof/>
            <w:webHidden/>
          </w:rPr>
          <w:instrText xml:space="preserve"> PAGEREF _Toc449709023 \h </w:instrText>
        </w:r>
        <w:r w:rsidR="00B35203">
          <w:rPr>
            <w:noProof/>
            <w:webHidden/>
          </w:rPr>
        </w:r>
        <w:r w:rsidR="00B35203">
          <w:rPr>
            <w:noProof/>
            <w:webHidden/>
          </w:rPr>
          <w:fldChar w:fldCharType="separate"/>
        </w:r>
        <w:r w:rsidR="00B35203">
          <w:rPr>
            <w:noProof/>
            <w:webHidden/>
          </w:rPr>
          <w:t>62</w:t>
        </w:r>
        <w:r w:rsidR="00B35203">
          <w:rPr>
            <w:noProof/>
            <w:webHidden/>
          </w:rPr>
          <w:fldChar w:fldCharType="end"/>
        </w:r>
      </w:hyperlink>
    </w:p>
    <w:p w14:paraId="6715A36C"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24" w:history="1">
        <w:r w:rsidR="00B35203" w:rsidRPr="006311C6">
          <w:rPr>
            <w:rStyle w:val="Hyperlink"/>
            <w:noProof/>
          </w:rPr>
          <w:t>7.1.</w:t>
        </w:r>
        <w:r w:rsidR="00B35203">
          <w:rPr>
            <w:rFonts w:eastAsiaTheme="minorEastAsia" w:cstheme="minorBidi"/>
            <w:b w:val="0"/>
            <w:bCs w:val="0"/>
            <w:noProof/>
            <w:sz w:val="22"/>
            <w:szCs w:val="22"/>
            <w:lang w:eastAsia="en-NZ"/>
          </w:rPr>
          <w:tab/>
        </w:r>
        <w:r w:rsidR="00B35203" w:rsidRPr="006311C6">
          <w:rPr>
            <w:rStyle w:val="Hyperlink"/>
            <w:noProof/>
          </w:rPr>
          <w:t>Header</w:t>
        </w:r>
        <w:r w:rsidR="00B35203">
          <w:rPr>
            <w:noProof/>
            <w:webHidden/>
          </w:rPr>
          <w:tab/>
        </w:r>
        <w:r w:rsidR="00B35203">
          <w:rPr>
            <w:noProof/>
            <w:webHidden/>
          </w:rPr>
          <w:fldChar w:fldCharType="begin"/>
        </w:r>
        <w:r w:rsidR="00B35203">
          <w:rPr>
            <w:noProof/>
            <w:webHidden/>
          </w:rPr>
          <w:instrText xml:space="preserve"> PAGEREF _Toc449709024 \h </w:instrText>
        </w:r>
        <w:r w:rsidR="00B35203">
          <w:rPr>
            <w:noProof/>
            <w:webHidden/>
          </w:rPr>
        </w:r>
        <w:r w:rsidR="00B35203">
          <w:rPr>
            <w:noProof/>
            <w:webHidden/>
          </w:rPr>
          <w:fldChar w:fldCharType="separate"/>
        </w:r>
        <w:r w:rsidR="00B35203">
          <w:rPr>
            <w:noProof/>
            <w:webHidden/>
          </w:rPr>
          <w:t>62</w:t>
        </w:r>
        <w:r w:rsidR="00B35203">
          <w:rPr>
            <w:noProof/>
            <w:webHidden/>
          </w:rPr>
          <w:fldChar w:fldCharType="end"/>
        </w:r>
      </w:hyperlink>
    </w:p>
    <w:p w14:paraId="442B52BC"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25" w:history="1">
        <w:r w:rsidR="00B35203" w:rsidRPr="006311C6">
          <w:rPr>
            <w:rStyle w:val="Hyperlink"/>
            <w:noProof/>
          </w:rPr>
          <w:t>7.2.</w:t>
        </w:r>
        <w:r w:rsidR="00B35203">
          <w:rPr>
            <w:rFonts w:eastAsiaTheme="minorEastAsia" w:cstheme="minorBidi"/>
            <w:b w:val="0"/>
            <w:bCs w:val="0"/>
            <w:noProof/>
            <w:sz w:val="22"/>
            <w:szCs w:val="22"/>
            <w:lang w:eastAsia="en-NZ"/>
          </w:rPr>
          <w:tab/>
        </w:r>
        <w:r w:rsidR="00B35203" w:rsidRPr="006311C6">
          <w:rPr>
            <w:rStyle w:val="Hyperlink"/>
            <w:noProof/>
          </w:rPr>
          <w:t>Referral Datasets for Add and Update</w:t>
        </w:r>
        <w:r w:rsidR="00B35203">
          <w:rPr>
            <w:noProof/>
            <w:webHidden/>
          </w:rPr>
          <w:tab/>
        </w:r>
        <w:r w:rsidR="00B35203">
          <w:rPr>
            <w:noProof/>
            <w:webHidden/>
          </w:rPr>
          <w:fldChar w:fldCharType="begin"/>
        </w:r>
        <w:r w:rsidR="00B35203">
          <w:rPr>
            <w:noProof/>
            <w:webHidden/>
          </w:rPr>
          <w:instrText xml:space="preserve"> PAGEREF _Toc449709025 \h </w:instrText>
        </w:r>
        <w:r w:rsidR="00B35203">
          <w:rPr>
            <w:noProof/>
            <w:webHidden/>
          </w:rPr>
        </w:r>
        <w:r w:rsidR="00B35203">
          <w:rPr>
            <w:noProof/>
            <w:webHidden/>
          </w:rPr>
          <w:fldChar w:fldCharType="separate"/>
        </w:r>
        <w:r w:rsidR="00B35203">
          <w:rPr>
            <w:noProof/>
            <w:webHidden/>
          </w:rPr>
          <w:t>63</w:t>
        </w:r>
        <w:r w:rsidR="00B35203">
          <w:rPr>
            <w:noProof/>
            <w:webHidden/>
          </w:rPr>
          <w:fldChar w:fldCharType="end"/>
        </w:r>
      </w:hyperlink>
    </w:p>
    <w:p w14:paraId="4D11C160"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26" w:history="1">
        <w:r w:rsidR="00B35203" w:rsidRPr="006311C6">
          <w:rPr>
            <w:rStyle w:val="Hyperlink"/>
            <w:noProof/>
          </w:rPr>
          <w:t>7.2.1</w:t>
        </w:r>
        <w:r w:rsidR="00B35203">
          <w:rPr>
            <w:rFonts w:eastAsiaTheme="minorEastAsia" w:cstheme="minorBidi"/>
            <w:noProof/>
            <w:sz w:val="22"/>
            <w:szCs w:val="22"/>
            <w:lang w:eastAsia="en-NZ"/>
          </w:rPr>
          <w:tab/>
        </w:r>
        <w:r w:rsidR="00B35203" w:rsidRPr="006311C6">
          <w:rPr>
            <w:rStyle w:val="Hyperlink"/>
            <w:noProof/>
          </w:rPr>
          <w:t>Overview</w:t>
        </w:r>
        <w:r w:rsidR="00B35203">
          <w:rPr>
            <w:noProof/>
            <w:webHidden/>
          </w:rPr>
          <w:tab/>
        </w:r>
        <w:r w:rsidR="00B35203">
          <w:rPr>
            <w:noProof/>
            <w:webHidden/>
          </w:rPr>
          <w:fldChar w:fldCharType="begin"/>
        </w:r>
        <w:r w:rsidR="00B35203">
          <w:rPr>
            <w:noProof/>
            <w:webHidden/>
          </w:rPr>
          <w:instrText xml:space="preserve"> PAGEREF _Toc449709026 \h </w:instrText>
        </w:r>
        <w:r w:rsidR="00B35203">
          <w:rPr>
            <w:noProof/>
            <w:webHidden/>
          </w:rPr>
        </w:r>
        <w:r w:rsidR="00B35203">
          <w:rPr>
            <w:noProof/>
            <w:webHidden/>
          </w:rPr>
          <w:fldChar w:fldCharType="separate"/>
        </w:r>
        <w:r w:rsidR="00B35203">
          <w:rPr>
            <w:noProof/>
            <w:webHidden/>
          </w:rPr>
          <w:t>63</w:t>
        </w:r>
        <w:r w:rsidR="00B35203">
          <w:rPr>
            <w:noProof/>
            <w:webHidden/>
          </w:rPr>
          <w:fldChar w:fldCharType="end"/>
        </w:r>
      </w:hyperlink>
    </w:p>
    <w:p w14:paraId="3D3459DD"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27" w:history="1">
        <w:r w:rsidR="00B35203" w:rsidRPr="006311C6">
          <w:rPr>
            <w:rStyle w:val="Hyperlink"/>
            <w:noProof/>
          </w:rPr>
          <w:t>7.2.2</w:t>
        </w:r>
        <w:r w:rsidR="00B35203">
          <w:rPr>
            <w:rFonts w:eastAsiaTheme="minorEastAsia" w:cstheme="minorBidi"/>
            <w:noProof/>
            <w:sz w:val="22"/>
            <w:szCs w:val="22"/>
            <w:lang w:eastAsia="en-NZ"/>
          </w:rPr>
          <w:tab/>
        </w:r>
        <w:r w:rsidR="00B35203" w:rsidRPr="006311C6">
          <w:rPr>
            <w:rStyle w:val="Hyperlink"/>
            <w:noProof/>
          </w:rPr>
          <w:t>Referral Dataset</w:t>
        </w:r>
        <w:r w:rsidR="00B35203">
          <w:rPr>
            <w:noProof/>
            <w:webHidden/>
          </w:rPr>
          <w:tab/>
        </w:r>
        <w:r w:rsidR="00B35203">
          <w:rPr>
            <w:noProof/>
            <w:webHidden/>
          </w:rPr>
          <w:fldChar w:fldCharType="begin"/>
        </w:r>
        <w:r w:rsidR="00B35203">
          <w:rPr>
            <w:noProof/>
            <w:webHidden/>
          </w:rPr>
          <w:instrText xml:space="preserve"> PAGEREF _Toc449709027 \h </w:instrText>
        </w:r>
        <w:r w:rsidR="00B35203">
          <w:rPr>
            <w:noProof/>
            <w:webHidden/>
          </w:rPr>
        </w:r>
        <w:r w:rsidR="00B35203">
          <w:rPr>
            <w:noProof/>
            <w:webHidden/>
          </w:rPr>
          <w:fldChar w:fldCharType="separate"/>
        </w:r>
        <w:r w:rsidR="00B35203">
          <w:rPr>
            <w:noProof/>
            <w:webHidden/>
          </w:rPr>
          <w:t>63</w:t>
        </w:r>
        <w:r w:rsidR="00B35203">
          <w:rPr>
            <w:noProof/>
            <w:webHidden/>
          </w:rPr>
          <w:fldChar w:fldCharType="end"/>
        </w:r>
      </w:hyperlink>
    </w:p>
    <w:p w14:paraId="1C6852E5"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28" w:history="1">
        <w:r w:rsidR="00B35203" w:rsidRPr="006311C6">
          <w:rPr>
            <w:rStyle w:val="Hyperlink"/>
            <w:noProof/>
          </w:rPr>
          <w:t>7.2.3</w:t>
        </w:r>
        <w:r w:rsidR="00B35203">
          <w:rPr>
            <w:rFonts w:eastAsiaTheme="minorEastAsia" w:cstheme="minorBidi"/>
            <w:noProof/>
            <w:sz w:val="22"/>
            <w:szCs w:val="22"/>
            <w:lang w:eastAsia="en-NZ"/>
          </w:rPr>
          <w:tab/>
        </w:r>
        <w:r w:rsidR="00B35203" w:rsidRPr="006311C6">
          <w:rPr>
            <w:rStyle w:val="Hyperlink"/>
            <w:noProof/>
          </w:rPr>
          <w:t>Referral Diagnosis Dataset</w:t>
        </w:r>
        <w:r w:rsidR="00B35203">
          <w:rPr>
            <w:noProof/>
            <w:webHidden/>
          </w:rPr>
          <w:tab/>
        </w:r>
        <w:r w:rsidR="00B35203">
          <w:rPr>
            <w:noProof/>
            <w:webHidden/>
          </w:rPr>
          <w:fldChar w:fldCharType="begin"/>
        </w:r>
        <w:r w:rsidR="00B35203">
          <w:rPr>
            <w:noProof/>
            <w:webHidden/>
          </w:rPr>
          <w:instrText xml:space="preserve"> PAGEREF _Toc449709028 \h </w:instrText>
        </w:r>
        <w:r w:rsidR="00B35203">
          <w:rPr>
            <w:noProof/>
            <w:webHidden/>
          </w:rPr>
        </w:r>
        <w:r w:rsidR="00B35203">
          <w:rPr>
            <w:noProof/>
            <w:webHidden/>
          </w:rPr>
          <w:fldChar w:fldCharType="separate"/>
        </w:r>
        <w:r w:rsidR="00B35203">
          <w:rPr>
            <w:noProof/>
            <w:webHidden/>
          </w:rPr>
          <w:t>65</w:t>
        </w:r>
        <w:r w:rsidR="00B35203">
          <w:rPr>
            <w:noProof/>
            <w:webHidden/>
          </w:rPr>
          <w:fldChar w:fldCharType="end"/>
        </w:r>
      </w:hyperlink>
    </w:p>
    <w:p w14:paraId="6940EC56"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29" w:history="1">
        <w:r w:rsidR="00B35203" w:rsidRPr="006311C6">
          <w:rPr>
            <w:rStyle w:val="Hyperlink"/>
            <w:noProof/>
          </w:rPr>
          <w:t>7.3.</w:t>
        </w:r>
        <w:r w:rsidR="00B35203">
          <w:rPr>
            <w:rFonts w:eastAsiaTheme="minorEastAsia" w:cstheme="minorBidi"/>
            <w:b w:val="0"/>
            <w:bCs w:val="0"/>
            <w:noProof/>
            <w:sz w:val="22"/>
            <w:szCs w:val="22"/>
            <w:lang w:eastAsia="en-NZ"/>
          </w:rPr>
          <w:tab/>
        </w:r>
        <w:r w:rsidR="00B35203" w:rsidRPr="006311C6">
          <w:rPr>
            <w:rStyle w:val="Hyperlink"/>
            <w:noProof/>
          </w:rPr>
          <w:t>Prioritisation Dataset for Add and Update</w:t>
        </w:r>
        <w:r w:rsidR="00B35203">
          <w:rPr>
            <w:noProof/>
            <w:webHidden/>
          </w:rPr>
          <w:tab/>
        </w:r>
        <w:r w:rsidR="00B35203">
          <w:rPr>
            <w:noProof/>
            <w:webHidden/>
          </w:rPr>
          <w:fldChar w:fldCharType="begin"/>
        </w:r>
        <w:r w:rsidR="00B35203">
          <w:rPr>
            <w:noProof/>
            <w:webHidden/>
          </w:rPr>
          <w:instrText xml:space="preserve"> PAGEREF _Toc449709029 \h </w:instrText>
        </w:r>
        <w:r w:rsidR="00B35203">
          <w:rPr>
            <w:noProof/>
            <w:webHidden/>
          </w:rPr>
        </w:r>
        <w:r w:rsidR="00B35203">
          <w:rPr>
            <w:noProof/>
            <w:webHidden/>
          </w:rPr>
          <w:fldChar w:fldCharType="separate"/>
        </w:r>
        <w:r w:rsidR="00B35203">
          <w:rPr>
            <w:noProof/>
            <w:webHidden/>
          </w:rPr>
          <w:t>66</w:t>
        </w:r>
        <w:r w:rsidR="00B35203">
          <w:rPr>
            <w:noProof/>
            <w:webHidden/>
          </w:rPr>
          <w:fldChar w:fldCharType="end"/>
        </w:r>
      </w:hyperlink>
    </w:p>
    <w:p w14:paraId="7AB79494"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30" w:history="1">
        <w:r w:rsidR="00B35203" w:rsidRPr="006311C6">
          <w:rPr>
            <w:rStyle w:val="Hyperlink"/>
            <w:noProof/>
          </w:rPr>
          <w:t>7.4.</w:t>
        </w:r>
        <w:r w:rsidR="00B35203">
          <w:rPr>
            <w:rFonts w:eastAsiaTheme="minorEastAsia" w:cstheme="minorBidi"/>
            <w:b w:val="0"/>
            <w:bCs w:val="0"/>
            <w:noProof/>
            <w:sz w:val="22"/>
            <w:szCs w:val="22"/>
            <w:lang w:eastAsia="en-NZ"/>
          </w:rPr>
          <w:tab/>
        </w:r>
        <w:r w:rsidR="00B35203" w:rsidRPr="006311C6">
          <w:rPr>
            <w:rStyle w:val="Hyperlink"/>
            <w:noProof/>
          </w:rPr>
          <w:t>Notification Dataset for Add and Update</w:t>
        </w:r>
        <w:r w:rsidR="00B35203">
          <w:rPr>
            <w:noProof/>
            <w:webHidden/>
          </w:rPr>
          <w:tab/>
        </w:r>
        <w:r w:rsidR="00B35203">
          <w:rPr>
            <w:noProof/>
            <w:webHidden/>
          </w:rPr>
          <w:fldChar w:fldCharType="begin"/>
        </w:r>
        <w:r w:rsidR="00B35203">
          <w:rPr>
            <w:noProof/>
            <w:webHidden/>
          </w:rPr>
          <w:instrText xml:space="preserve"> PAGEREF _Toc449709030 \h </w:instrText>
        </w:r>
        <w:r w:rsidR="00B35203">
          <w:rPr>
            <w:noProof/>
            <w:webHidden/>
          </w:rPr>
        </w:r>
        <w:r w:rsidR="00B35203">
          <w:rPr>
            <w:noProof/>
            <w:webHidden/>
          </w:rPr>
          <w:fldChar w:fldCharType="separate"/>
        </w:r>
        <w:r w:rsidR="00B35203">
          <w:rPr>
            <w:noProof/>
            <w:webHidden/>
          </w:rPr>
          <w:t>68</w:t>
        </w:r>
        <w:r w:rsidR="00B35203">
          <w:rPr>
            <w:noProof/>
            <w:webHidden/>
          </w:rPr>
          <w:fldChar w:fldCharType="end"/>
        </w:r>
      </w:hyperlink>
    </w:p>
    <w:p w14:paraId="6FCBDCD6"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31" w:history="1">
        <w:r w:rsidR="00B35203" w:rsidRPr="006311C6">
          <w:rPr>
            <w:rStyle w:val="Hyperlink"/>
            <w:noProof/>
          </w:rPr>
          <w:t>7.5.</w:t>
        </w:r>
        <w:r w:rsidR="00B35203">
          <w:rPr>
            <w:rFonts w:eastAsiaTheme="minorEastAsia" w:cstheme="minorBidi"/>
            <w:b w:val="0"/>
            <w:bCs w:val="0"/>
            <w:noProof/>
            <w:sz w:val="22"/>
            <w:szCs w:val="22"/>
            <w:lang w:eastAsia="en-NZ"/>
          </w:rPr>
          <w:tab/>
        </w:r>
        <w:r w:rsidR="00B35203" w:rsidRPr="006311C6">
          <w:rPr>
            <w:rStyle w:val="Hyperlink"/>
            <w:noProof/>
          </w:rPr>
          <w:t>Booking Dataset for Add and Update</w:t>
        </w:r>
        <w:r w:rsidR="00B35203">
          <w:rPr>
            <w:noProof/>
            <w:webHidden/>
          </w:rPr>
          <w:tab/>
        </w:r>
        <w:r w:rsidR="00B35203">
          <w:rPr>
            <w:noProof/>
            <w:webHidden/>
          </w:rPr>
          <w:fldChar w:fldCharType="begin"/>
        </w:r>
        <w:r w:rsidR="00B35203">
          <w:rPr>
            <w:noProof/>
            <w:webHidden/>
          </w:rPr>
          <w:instrText xml:space="preserve"> PAGEREF _Toc449709031 \h </w:instrText>
        </w:r>
        <w:r w:rsidR="00B35203">
          <w:rPr>
            <w:noProof/>
            <w:webHidden/>
          </w:rPr>
        </w:r>
        <w:r w:rsidR="00B35203">
          <w:rPr>
            <w:noProof/>
            <w:webHidden/>
          </w:rPr>
          <w:fldChar w:fldCharType="separate"/>
        </w:r>
        <w:r w:rsidR="00B35203">
          <w:rPr>
            <w:noProof/>
            <w:webHidden/>
          </w:rPr>
          <w:t>69</w:t>
        </w:r>
        <w:r w:rsidR="00B35203">
          <w:rPr>
            <w:noProof/>
            <w:webHidden/>
          </w:rPr>
          <w:fldChar w:fldCharType="end"/>
        </w:r>
      </w:hyperlink>
    </w:p>
    <w:p w14:paraId="7AE3ED4F"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32" w:history="1">
        <w:r w:rsidR="00B35203" w:rsidRPr="006311C6">
          <w:rPr>
            <w:rStyle w:val="Hyperlink"/>
            <w:noProof/>
          </w:rPr>
          <w:t>7.6.</w:t>
        </w:r>
        <w:r w:rsidR="00B35203">
          <w:rPr>
            <w:rFonts w:eastAsiaTheme="minorEastAsia" w:cstheme="minorBidi"/>
            <w:b w:val="0"/>
            <w:bCs w:val="0"/>
            <w:noProof/>
            <w:sz w:val="22"/>
            <w:szCs w:val="22"/>
            <w:lang w:eastAsia="en-NZ"/>
          </w:rPr>
          <w:tab/>
        </w:r>
        <w:r w:rsidR="00B35203" w:rsidRPr="006311C6">
          <w:rPr>
            <w:rStyle w:val="Hyperlink"/>
            <w:noProof/>
          </w:rPr>
          <w:t>Encounter Datasets for Add and Update</w:t>
        </w:r>
        <w:r w:rsidR="00B35203">
          <w:rPr>
            <w:noProof/>
            <w:webHidden/>
          </w:rPr>
          <w:tab/>
        </w:r>
        <w:r w:rsidR="00B35203">
          <w:rPr>
            <w:noProof/>
            <w:webHidden/>
          </w:rPr>
          <w:fldChar w:fldCharType="begin"/>
        </w:r>
        <w:r w:rsidR="00B35203">
          <w:rPr>
            <w:noProof/>
            <w:webHidden/>
          </w:rPr>
          <w:instrText xml:space="preserve"> PAGEREF _Toc449709032 \h </w:instrText>
        </w:r>
        <w:r w:rsidR="00B35203">
          <w:rPr>
            <w:noProof/>
            <w:webHidden/>
          </w:rPr>
        </w:r>
        <w:r w:rsidR="00B35203">
          <w:rPr>
            <w:noProof/>
            <w:webHidden/>
          </w:rPr>
          <w:fldChar w:fldCharType="separate"/>
        </w:r>
        <w:r w:rsidR="00B35203">
          <w:rPr>
            <w:noProof/>
            <w:webHidden/>
          </w:rPr>
          <w:t>70</w:t>
        </w:r>
        <w:r w:rsidR="00B35203">
          <w:rPr>
            <w:noProof/>
            <w:webHidden/>
          </w:rPr>
          <w:fldChar w:fldCharType="end"/>
        </w:r>
      </w:hyperlink>
    </w:p>
    <w:p w14:paraId="1513DB60"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33" w:history="1">
        <w:r w:rsidR="00B35203" w:rsidRPr="006311C6">
          <w:rPr>
            <w:rStyle w:val="Hyperlink"/>
            <w:noProof/>
          </w:rPr>
          <w:t>7.6.1</w:t>
        </w:r>
        <w:r w:rsidR="00B35203">
          <w:rPr>
            <w:rFonts w:eastAsiaTheme="minorEastAsia" w:cstheme="minorBidi"/>
            <w:noProof/>
            <w:sz w:val="22"/>
            <w:szCs w:val="22"/>
            <w:lang w:eastAsia="en-NZ"/>
          </w:rPr>
          <w:tab/>
        </w:r>
        <w:r w:rsidR="00B35203" w:rsidRPr="006311C6">
          <w:rPr>
            <w:rStyle w:val="Hyperlink"/>
            <w:noProof/>
          </w:rPr>
          <w:t>Overview</w:t>
        </w:r>
        <w:r w:rsidR="00B35203">
          <w:rPr>
            <w:noProof/>
            <w:webHidden/>
          </w:rPr>
          <w:tab/>
        </w:r>
        <w:r w:rsidR="00B35203">
          <w:rPr>
            <w:noProof/>
            <w:webHidden/>
          </w:rPr>
          <w:fldChar w:fldCharType="begin"/>
        </w:r>
        <w:r w:rsidR="00B35203">
          <w:rPr>
            <w:noProof/>
            <w:webHidden/>
          </w:rPr>
          <w:instrText xml:space="preserve"> PAGEREF _Toc449709033 \h </w:instrText>
        </w:r>
        <w:r w:rsidR="00B35203">
          <w:rPr>
            <w:noProof/>
            <w:webHidden/>
          </w:rPr>
        </w:r>
        <w:r w:rsidR="00B35203">
          <w:rPr>
            <w:noProof/>
            <w:webHidden/>
          </w:rPr>
          <w:fldChar w:fldCharType="separate"/>
        </w:r>
        <w:r w:rsidR="00B35203">
          <w:rPr>
            <w:noProof/>
            <w:webHidden/>
          </w:rPr>
          <w:t>70</w:t>
        </w:r>
        <w:r w:rsidR="00B35203">
          <w:rPr>
            <w:noProof/>
            <w:webHidden/>
          </w:rPr>
          <w:fldChar w:fldCharType="end"/>
        </w:r>
      </w:hyperlink>
    </w:p>
    <w:p w14:paraId="35D3A61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34" w:history="1">
        <w:r w:rsidR="00B35203" w:rsidRPr="006311C6">
          <w:rPr>
            <w:rStyle w:val="Hyperlink"/>
            <w:noProof/>
          </w:rPr>
          <w:t>7.6.2</w:t>
        </w:r>
        <w:r w:rsidR="00B35203">
          <w:rPr>
            <w:rFonts w:eastAsiaTheme="minorEastAsia" w:cstheme="minorBidi"/>
            <w:noProof/>
            <w:sz w:val="22"/>
            <w:szCs w:val="22"/>
            <w:lang w:eastAsia="en-NZ"/>
          </w:rPr>
          <w:tab/>
        </w:r>
        <w:r w:rsidR="00B35203" w:rsidRPr="006311C6">
          <w:rPr>
            <w:rStyle w:val="Hyperlink"/>
            <w:noProof/>
          </w:rPr>
          <w:t>Encounter Dataset</w:t>
        </w:r>
        <w:r w:rsidR="00B35203">
          <w:rPr>
            <w:noProof/>
            <w:webHidden/>
          </w:rPr>
          <w:tab/>
        </w:r>
        <w:r w:rsidR="00B35203">
          <w:rPr>
            <w:noProof/>
            <w:webHidden/>
          </w:rPr>
          <w:fldChar w:fldCharType="begin"/>
        </w:r>
        <w:r w:rsidR="00B35203">
          <w:rPr>
            <w:noProof/>
            <w:webHidden/>
          </w:rPr>
          <w:instrText xml:space="preserve"> PAGEREF _Toc449709034 \h </w:instrText>
        </w:r>
        <w:r w:rsidR="00B35203">
          <w:rPr>
            <w:noProof/>
            <w:webHidden/>
          </w:rPr>
        </w:r>
        <w:r w:rsidR="00B35203">
          <w:rPr>
            <w:noProof/>
            <w:webHidden/>
          </w:rPr>
          <w:fldChar w:fldCharType="separate"/>
        </w:r>
        <w:r w:rsidR="00B35203">
          <w:rPr>
            <w:noProof/>
            <w:webHidden/>
          </w:rPr>
          <w:t>70</w:t>
        </w:r>
        <w:r w:rsidR="00B35203">
          <w:rPr>
            <w:noProof/>
            <w:webHidden/>
          </w:rPr>
          <w:fldChar w:fldCharType="end"/>
        </w:r>
      </w:hyperlink>
    </w:p>
    <w:p w14:paraId="1397FE1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35" w:history="1">
        <w:r w:rsidR="00B35203" w:rsidRPr="006311C6">
          <w:rPr>
            <w:rStyle w:val="Hyperlink"/>
            <w:noProof/>
          </w:rPr>
          <w:t>7.6.3</w:t>
        </w:r>
        <w:r w:rsidR="00B35203">
          <w:rPr>
            <w:rFonts w:eastAsiaTheme="minorEastAsia" w:cstheme="minorBidi"/>
            <w:noProof/>
            <w:sz w:val="22"/>
            <w:szCs w:val="22"/>
            <w:lang w:eastAsia="en-NZ"/>
          </w:rPr>
          <w:tab/>
        </w:r>
        <w:r w:rsidR="00B35203" w:rsidRPr="006311C6">
          <w:rPr>
            <w:rStyle w:val="Hyperlink"/>
            <w:noProof/>
          </w:rPr>
          <w:t>Encounter Outcome Dataset</w:t>
        </w:r>
        <w:r w:rsidR="00B35203">
          <w:rPr>
            <w:noProof/>
            <w:webHidden/>
          </w:rPr>
          <w:tab/>
        </w:r>
        <w:r w:rsidR="00B35203">
          <w:rPr>
            <w:noProof/>
            <w:webHidden/>
          </w:rPr>
          <w:fldChar w:fldCharType="begin"/>
        </w:r>
        <w:r w:rsidR="00B35203">
          <w:rPr>
            <w:noProof/>
            <w:webHidden/>
          </w:rPr>
          <w:instrText xml:space="preserve"> PAGEREF _Toc449709035 \h </w:instrText>
        </w:r>
        <w:r w:rsidR="00B35203">
          <w:rPr>
            <w:noProof/>
            <w:webHidden/>
          </w:rPr>
        </w:r>
        <w:r w:rsidR="00B35203">
          <w:rPr>
            <w:noProof/>
            <w:webHidden/>
          </w:rPr>
          <w:fldChar w:fldCharType="separate"/>
        </w:r>
        <w:r w:rsidR="00B35203">
          <w:rPr>
            <w:noProof/>
            <w:webHidden/>
          </w:rPr>
          <w:t>73</w:t>
        </w:r>
        <w:r w:rsidR="00B35203">
          <w:rPr>
            <w:noProof/>
            <w:webHidden/>
          </w:rPr>
          <w:fldChar w:fldCharType="end"/>
        </w:r>
      </w:hyperlink>
    </w:p>
    <w:p w14:paraId="48FAF572"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36" w:history="1">
        <w:r w:rsidR="00B35203" w:rsidRPr="006311C6">
          <w:rPr>
            <w:rStyle w:val="Hyperlink"/>
            <w:noProof/>
          </w:rPr>
          <w:t>7.7.</w:t>
        </w:r>
        <w:r w:rsidR="00B35203">
          <w:rPr>
            <w:rFonts w:eastAsiaTheme="minorEastAsia" w:cstheme="minorBidi"/>
            <w:b w:val="0"/>
            <w:bCs w:val="0"/>
            <w:noProof/>
            <w:sz w:val="22"/>
            <w:szCs w:val="22"/>
            <w:lang w:eastAsia="en-NZ"/>
          </w:rPr>
          <w:tab/>
        </w:r>
        <w:r w:rsidR="00B35203" w:rsidRPr="006311C6">
          <w:rPr>
            <w:rStyle w:val="Hyperlink"/>
            <w:noProof/>
          </w:rPr>
          <w:t>Exception Dataset for Add and Update</w:t>
        </w:r>
        <w:r w:rsidR="00B35203">
          <w:rPr>
            <w:noProof/>
            <w:webHidden/>
          </w:rPr>
          <w:tab/>
        </w:r>
        <w:r w:rsidR="00B35203">
          <w:rPr>
            <w:noProof/>
            <w:webHidden/>
          </w:rPr>
          <w:fldChar w:fldCharType="begin"/>
        </w:r>
        <w:r w:rsidR="00B35203">
          <w:rPr>
            <w:noProof/>
            <w:webHidden/>
          </w:rPr>
          <w:instrText xml:space="preserve"> PAGEREF _Toc449709036 \h </w:instrText>
        </w:r>
        <w:r w:rsidR="00B35203">
          <w:rPr>
            <w:noProof/>
            <w:webHidden/>
          </w:rPr>
        </w:r>
        <w:r w:rsidR="00B35203">
          <w:rPr>
            <w:noProof/>
            <w:webHidden/>
          </w:rPr>
          <w:fldChar w:fldCharType="separate"/>
        </w:r>
        <w:r w:rsidR="00B35203">
          <w:rPr>
            <w:noProof/>
            <w:webHidden/>
          </w:rPr>
          <w:t>75</w:t>
        </w:r>
        <w:r w:rsidR="00B35203">
          <w:rPr>
            <w:noProof/>
            <w:webHidden/>
          </w:rPr>
          <w:fldChar w:fldCharType="end"/>
        </w:r>
      </w:hyperlink>
    </w:p>
    <w:p w14:paraId="5EA6E862"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37" w:history="1">
        <w:r w:rsidR="00B35203" w:rsidRPr="006311C6">
          <w:rPr>
            <w:rStyle w:val="Hyperlink"/>
            <w:noProof/>
          </w:rPr>
          <w:t>7.8.</w:t>
        </w:r>
        <w:r w:rsidR="00B35203">
          <w:rPr>
            <w:rFonts w:eastAsiaTheme="minorEastAsia" w:cstheme="minorBidi"/>
            <w:b w:val="0"/>
            <w:bCs w:val="0"/>
            <w:noProof/>
            <w:sz w:val="22"/>
            <w:szCs w:val="22"/>
            <w:lang w:eastAsia="en-NZ"/>
          </w:rPr>
          <w:tab/>
        </w:r>
        <w:r w:rsidR="00B35203" w:rsidRPr="006311C6">
          <w:rPr>
            <w:rStyle w:val="Hyperlink"/>
            <w:noProof/>
          </w:rPr>
          <w:t>Diagnosis Dataset for Add and Update</w:t>
        </w:r>
        <w:r w:rsidR="00B35203">
          <w:rPr>
            <w:noProof/>
            <w:webHidden/>
          </w:rPr>
          <w:tab/>
        </w:r>
        <w:r w:rsidR="00B35203">
          <w:rPr>
            <w:noProof/>
            <w:webHidden/>
          </w:rPr>
          <w:fldChar w:fldCharType="begin"/>
        </w:r>
        <w:r w:rsidR="00B35203">
          <w:rPr>
            <w:noProof/>
            <w:webHidden/>
          </w:rPr>
          <w:instrText xml:space="preserve"> PAGEREF _Toc449709037 \h </w:instrText>
        </w:r>
        <w:r w:rsidR="00B35203">
          <w:rPr>
            <w:noProof/>
            <w:webHidden/>
          </w:rPr>
        </w:r>
        <w:r w:rsidR="00B35203">
          <w:rPr>
            <w:noProof/>
            <w:webHidden/>
          </w:rPr>
          <w:fldChar w:fldCharType="separate"/>
        </w:r>
        <w:r w:rsidR="00B35203">
          <w:rPr>
            <w:noProof/>
            <w:webHidden/>
          </w:rPr>
          <w:t>76</w:t>
        </w:r>
        <w:r w:rsidR="00B35203">
          <w:rPr>
            <w:noProof/>
            <w:webHidden/>
          </w:rPr>
          <w:fldChar w:fldCharType="end"/>
        </w:r>
      </w:hyperlink>
    </w:p>
    <w:p w14:paraId="442DECDD"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38" w:history="1">
        <w:r w:rsidR="00B35203" w:rsidRPr="006311C6">
          <w:rPr>
            <w:rStyle w:val="Hyperlink"/>
            <w:noProof/>
          </w:rPr>
          <w:t>7.9.</w:t>
        </w:r>
        <w:r w:rsidR="00B35203">
          <w:rPr>
            <w:rFonts w:eastAsiaTheme="minorEastAsia" w:cstheme="minorBidi"/>
            <w:b w:val="0"/>
            <w:bCs w:val="0"/>
            <w:noProof/>
            <w:sz w:val="22"/>
            <w:szCs w:val="22"/>
            <w:lang w:eastAsia="en-NZ"/>
          </w:rPr>
          <w:tab/>
        </w:r>
        <w:r w:rsidR="00B35203" w:rsidRPr="006311C6">
          <w:rPr>
            <w:rStyle w:val="Hyperlink"/>
            <w:noProof/>
          </w:rPr>
          <w:t>Remove Datasets</w:t>
        </w:r>
        <w:r w:rsidR="00B35203">
          <w:rPr>
            <w:noProof/>
            <w:webHidden/>
          </w:rPr>
          <w:tab/>
        </w:r>
        <w:r w:rsidR="00B35203">
          <w:rPr>
            <w:noProof/>
            <w:webHidden/>
          </w:rPr>
          <w:fldChar w:fldCharType="begin"/>
        </w:r>
        <w:r w:rsidR="00B35203">
          <w:rPr>
            <w:noProof/>
            <w:webHidden/>
          </w:rPr>
          <w:instrText xml:space="preserve"> PAGEREF _Toc449709038 \h </w:instrText>
        </w:r>
        <w:r w:rsidR="00B35203">
          <w:rPr>
            <w:noProof/>
            <w:webHidden/>
          </w:rPr>
        </w:r>
        <w:r w:rsidR="00B35203">
          <w:rPr>
            <w:noProof/>
            <w:webHidden/>
          </w:rPr>
          <w:fldChar w:fldCharType="separate"/>
        </w:r>
        <w:r w:rsidR="00B35203">
          <w:rPr>
            <w:noProof/>
            <w:webHidden/>
          </w:rPr>
          <w:t>77</w:t>
        </w:r>
        <w:r w:rsidR="00B35203">
          <w:rPr>
            <w:noProof/>
            <w:webHidden/>
          </w:rPr>
          <w:fldChar w:fldCharType="end"/>
        </w:r>
      </w:hyperlink>
    </w:p>
    <w:p w14:paraId="30E4BE6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39" w:history="1">
        <w:r w:rsidR="00B35203" w:rsidRPr="006311C6">
          <w:rPr>
            <w:rStyle w:val="Hyperlink"/>
            <w:noProof/>
          </w:rPr>
          <w:t>7.9.1</w:t>
        </w:r>
        <w:r w:rsidR="00B35203">
          <w:rPr>
            <w:rFonts w:eastAsiaTheme="minorEastAsia" w:cstheme="minorBidi"/>
            <w:noProof/>
            <w:sz w:val="22"/>
            <w:szCs w:val="22"/>
            <w:lang w:eastAsia="en-NZ"/>
          </w:rPr>
          <w:tab/>
        </w:r>
        <w:r w:rsidR="00B35203" w:rsidRPr="006311C6">
          <w:rPr>
            <w:rStyle w:val="Hyperlink"/>
            <w:noProof/>
          </w:rPr>
          <w:t>Remove Activity</w:t>
        </w:r>
        <w:r w:rsidR="00B35203">
          <w:rPr>
            <w:noProof/>
            <w:webHidden/>
          </w:rPr>
          <w:tab/>
        </w:r>
        <w:r w:rsidR="00B35203">
          <w:rPr>
            <w:noProof/>
            <w:webHidden/>
          </w:rPr>
          <w:fldChar w:fldCharType="begin"/>
        </w:r>
        <w:r w:rsidR="00B35203">
          <w:rPr>
            <w:noProof/>
            <w:webHidden/>
          </w:rPr>
          <w:instrText xml:space="preserve"> PAGEREF _Toc449709039 \h </w:instrText>
        </w:r>
        <w:r w:rsidR="00B35203">
          <w:rPr>
            <w:noProof/>
            <w:webHidden/>
          </w:rPr>
        </w:r>
        <w:r w:rsidR="00B35203">
          <w:rPr>
            <w:noProof/>
            <w:webHidden/>
          </w:rPr>
          <w:fldChar w:fldCharType="separate"/>
        </w:r>
        <w:r w:rsidR="00B35203">
          <w:rPr>
            <w:noProof/>
            <w:webHidden/>
          </w:rPr>
          <w:t>77</w:t>
        </w:r>
        <w:r w:rsidR="00B35203">
          <w:rPr>
            <w:noProof/>
            <w:webHidden/>
          </w:rPr>
          <w:fldChar w:fldCharType="end"/>
        </w:r>
      </w:hyperlink>
    </w:p>
    <w:p w14:paraId="5268CF9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40" w:history="1">
        <w:r w:rsidR="00B35203" w:rsidRPr="006311C6">
          <w:rPr>
            <w:rStyle w:val="Hyperlink"/>
            <w:noProof/>
          </w:rPr>
          <w:t>7.9.2</w:t>
        </w:r>
        <w:r w:rsidR="00B35203">
          <w:rPr>
            <w:rFonts w:eastAsiaTheme="minorEastAsia" w:cstheme="minorBidi"/>
            <w:noProof/>
            <w:sz w:val="22"/>
            <w:szCs w:val="22"/>
            <w:lang w:eastAsia="en-NZ"/>
          </w:rPr>
          <w:tab/>
        </w:r>
        <w:r w:rsidR="00B35203" w:rsidRPr="006311C6">
          <w:rPr>
            <w:rStyle w:val="Hyperlink"/>
            <w:noProof/>
          </w:rPr>
          <w:t>Remove Activity Outcome Dataset</w:t>
        </w:r>
        <w:r w:rsidR="00B35203">
          <w:rPr>
            <w:noProof/>
            <w:webHidden/>
          </w:rPr>
          <w:tab/>
        </w:r>
        <w:r w:rsidR="00B35203">
          <w:rPr>
            <w:noProof/>
            <w:webHidden/>
          </w:rPr>
          <w:fldChar w:fldCharType="begin"/>
        </w:r>
        <w:r w:rsidR="00B35203">
          <w:rPr>
            <w:noProof/>
            <w:webHidden/>
          </w:rPr>
          <w:instrText xml:space="preserve"> PAGEREF _Toc449709040 \h </w:instrText>
        </w:r>
        <w:r w:rsidR="00B35203">
          <w:rPr>
            <w:noProof/>
            <w:webHidden/>
          </w:rPr>
        </w:r>
        <w:r w:rsidR="00B35203">
          <w:rPr>
            <w:noProof/>
            <w:webHidden/>
          </w:rPr>
          <w:fldChar w:fldCharType="separate"/>
        </w:r>
        <w:r w:rsidR="00B35203">
          <w:rPr>
            <w:noProof/>
            <w:webHidden/>
          </w:rPr>
          <w:t>77</w:t>
        </w:r>
        <w:r w:rsidR="00B35203">
          <w:rPr>
            <w:noProof/>
            <w:webHidden/>
          </w:rPr>
          <w:fldChar w:fldCharType="end"/>
        </w:r>
      </w:hyperlink>
    </w:p>
    <w:p w14:paraId="19F04506"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41" w:history="1">
        <w:r w:rsidR="00B35203" w:rsidRPr="006311C6">
          <w:rPr>
            <w:rStyle w:val="Hyperlink"/>
            <w:noProof/>
          </w:rPr>
          <w:t>7.9.3</w:t>
        </w:r>
        <w:r w:rsidR="00B35203">
          <w:rPr>
            <w:rFonts w:eastAsiaTheme="minorEastAsia" w:cstheme="minorBidi"/>
            <w:noProof/>
            <w:sz w:val="22"/>
            <w:szCs w:val="22"/>
            <w:lang w:eastAsia="en-NZ"/>
          </w:rPr>
          <w:tab/>
        </w:r>
        <w:r w:rsidR="00B35203" w:rsidRPr="006311C6">
          <w:rPr>
            <w:rStyle w:val="Hyperlink"/>
            <w:noProof/>
          </w:rPr>
          <w:t>Remove Decision Outcome Dataset</w:t>
        </w:r>
        <w:r w:rsidR="00B35203">
          <w:rPr>
            <w:noProof/>
            <w:webHidden/>
          </w:rPr>
          <w:tab/>
        </w:r>
        <w:r w:rsidR="00B35203">
          <w:rPr>
            <w:noProof/>
            <w:webHidden/>
          </w:rPr>
          <w:fldChar w:fldCharType="begin"/>
        </w:r>
        <w:r w:rsidR="00B35203">
          <w:rPr>
            <w:noProof/>
            <w:webHidden/>
          </w:rPr>
          <w:instrText xml:space="preserve"> PAGEREF _Toc449709041 \h </w:instrText>
        </w:r>
        <w:r w:rsidR="00B35203">
          <w:rPr>
            <w:noProof/>
            <w:webHidden/>
          </w:rPr>
        </w:r>
        <w:r w:rsidR="00B35203">
          <w:rPr>
            <w:noProof/>
            <w:webHidden/>
          </w:rPr>
          <w:fldChar w:fldCharType="separate"/>
        </w:r>
        <w:r w:rsidR="00B35203">
          <w:rPr>
            <w:noProof/>
            <w:webHidden/>
          </w:rPr>
          <w:t>77</w:t>
        </w:r>
        <w:r w:rsidR="00B35203">
          <w:rPr>
            <w:noProof/>
            <w:webHidden/>
          </w:rPr>
          <w:fldChar w:fldCharType="end"/>
        </w:r>
      </w:hyperlink>
    </w:p>
    <w:p w14:paraId="3194AC01"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42" w:history="1">
        <w:r w:rsidR="00B35203" w:rsidRPr="006311C6">
          <w:rPr>
            <w:rStyle w:val="Hyperlink"/>
            <w:noProof/>
          </w:rPr>
          <w:t>7.9.4</w:t>
        </w:r>
        <w:r w:rsidR="00B35203">
          <w:rPr>
            <w:rFonts w:eastAsiaTheme="minorEastAsia" w:cstheme="minorBidi"/>
            <w:noProof/>
            <w:sz w:val="22"/>
            <w:szCs w:val="22"/>
            <w:lang w:eastAsia="en-NZ"/>
          </w:rPr>
          <w:tab/>
        </w:r>
        <w:r w:rsidR="00B35203" w:rsidRPr="006311C6">
          <w:rPr>
            <w:rStyle w:val="Hyperlink"/>
            <w:noProof/>
          </w:rPr>
          <w:t>NPF Remove Referral Dataset</w:t>
        </w:r>
        <w:r w:rsidR="00B35203">
          <w:rPr>
            <w:noProof/>
            <w:webHidden/>
          </w:rPr>
          <w:tab/>
        </w:r>
        <w:r w:rsidR="00B35203">
          <w:rPr>
            <w:noProof/>
            <w:webHidden/>
          </w:rPr>
          <w:fldChar w:fldCharType="begin"/>
        </w:r>
        <w:r w:rsidR="00B35203">
          <w:rPr>
            <w:noProof/>
            <w:webHidden/>
          </w:rPr>
          <w:instrText xml:space="preserve"> PAGEREF _Toc449709042 \h </w:instrText>
        </w:r>
        <w:r w:rsidR="00B35203">
          <w:rPr>
            <w:noProof/>
            <w:webHidden/>
          </w:rPr>
        </w:r>
        <w:r w:rsidR="00B35203">
          <w:rPr>
            <w:noProof/>
            <w:webHidden/>
          </w:rPr>
          <w:fldChar w:fldCharType="separate"/>
        </w:r>
        <w:r w:rsidR="00B35203">
          <w:rPr>
            <w:noProof/>
            <w:webHidden/>
          </w:rPr>
          <w:t>77</w:t>
        </w:r>
        <w:r w:rsidR="00B35203">
          <w:rPr>
            <w:noProof/>
            <w:webHidden/>
          </w:rPr>
          <w:fldChar w:fldCharType="end"/>
        </w:r>
      </w:hyperlink>
    </w:p>
    <w:p w14:paraId="2F977E60"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43" w:history="1">
        <w:r w:rsidR="00B35203" w:rsidRPr="006311C6">
          <w:rPr>
            <w:rStyle w:val="Hyperlink"/>
            <w:noProof/>
          </w:rPr>
          <w:t>7.9.5</w:t>
        </w:r>
        <w:r w:rsidR="00B35203">
          <w:rPr>
            <w:rFonts w:eastAsiaTheme="minorEastAsia" w:cstheme="minorBidi"/>
            <w:noProof/>
            <w:sz w:val="22"/>
            <w:szCs w:val="22"/>
            <w:lang w:eastAsia="en-NZ"/>
          </w:rPr>
          <w:tab/>
        </w:r>
        <w:r w:rsidR="00B35203" w:rsidRPr="006311C6">
          <w:rPr>
            <w:rStyle w:val="Hyperlink"/>
            <w:noProof/>
          </w:rPr>
          <w:t>NPF Remove Referral Information Dataset</w:t>
        </w:r>
        <w:r w:rsidR="00B35203">
          <w:rPr>
            <w:noProof/>
            <w:webHidden/>
          </w:rPr>
          <w:tab/>
        </w:r>
        <w:r w:rsidR="00B35203">
          <w:rPr>
            <w:noProof/>
            <w:webHidden/>
          </w:rPr>
          <w:fldChar w:fldCharType="begin"/>
        </w:r>
        <w:r w:rsidR="00B35203">
          <w:rPr>
            <w:noProof/>
            <w:webHidden/>
          </w:rPr>
          <w:instrText xml:space="preserve"> PAGEREF _Toc449709043 \h </w:instrText>
        </w:r>
        <w:r w:rsidR="00B35203">
          <w:rPr>
            <w:noProof/>
            <w:webHidden/>
          </w:rPr>
        </w:r>
        <w:r w:rsidR="00B35203">
          <w:rPr>
            <w:noProof/>
            <w:webHidden/>
          </w:rPr>
          <w:fldChar w:fldCharType="separate"/>
        </w:r>
        <w:r w:rsidR="00B35203">
          <w:rPr>
            <w:noProof/>
            <w:webHidden/>
          </w:rPr>
          <w:t>77</w:t>
        </w:r>
        <w:r w:rsidR="00B35203">
          <w:rPr>
            <w:noProof/>
            <w:webHidden/>
          </w:rPr>
          <w:fldChar w:fldCharType="end"/>
        </w:r>
      </w:hyperlink>
    </w:p>
    <w:p w14:paraId="61D804CF"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044" w:history="1">
        <w:r w:rsidR="00B35203" w:rsidRPr="006311C6">
          <w:rPr>
            <w:rStyle w:val="Hyperlink"/>
            <w:noProof/>
          </w:rPr>
          <w:t>7.10.</w:t>
        </w:r>
        <w:r w:rsidR="00B35203">
          <w:rPr>
            <w:rFonts w:eastAsiaTheme="minorEastAsia" w:cstheme="minorBidi"/>
            <w:b w:val="0"/>
            <w:bCs w:val="0"/>
            <w:noProof/>
            <w:sz w:val="22"/>
            <w:szCs w:val="22"/>
            <w:lang w:eastAsia="en-NZ"/>
          </w:rPr>
          <w:tab/>
        </w:r>
        <w:r w:rsidR="00B35203" w:rsidRPr="006311C6">
          <w:rPr>
            <w:rStyle w:val="Hyperlink"/>
            <w:noProof/>
          </w:rPr>
          <w:t>What is in a Summary File?</w:t>
        </w:r>
        <w:r w:rsidR="00B35203">
          <w:rPr>
            <w:noProof/>
            <w:webHidden/>
          </w:rPr>
          <w:tab/>
        </w:r>
        <w:r w:rsidR="00B35203">
          <w:rPr>
            <w:noProof/>
            <w:webHidden/>
          </w:rPr>
          <w:fldChar w:fldCharType="begin"/>
        </w:r>
        <w:r w:rsidR="00B35203">
          <w:rPr>
            <w:noProof/>
            <w:webHidden/>
          </w:rPr>
          <w:instrText xml:space="preserve"> PAGEREF _Toc449709044 \h </w:instrText>
        </w:r>
        <w:r w:rsidR="00B35203">
          <w:rPr>
            <w:noProof/>
            <w:webHidden/>
          </w:rPr>
        </w:r>
        <w:r w:rsidR="00B35203">
          <w:rPr>
            <w:noProof/>
            <w:webHidden/>
          </w:rPr>
          <w:fldChar w:fldCharType="separate"/>
        </w:r>
        <w:r w:rsidR="00B35203">
          <w:rPr>
            <w:noProof/>
            <w:webHidden/>
          </w:rPr>
          <w:t>78</w:t>
        </w:r>
        <w:r w:rsidR="00B35203">
          <w:rPr>
            <w:noProof/>
            <w:webHidden/>
          </w:rPr>
          <w:fldChar w:fldCharType="end"/>
        </w:r>
      </w:hyperlink>
    </w:p>
    <w:p w14:paraId="373D7488"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45" w:history="1">
        <w:r w:rsidR="00B35203" w:rsidRPr="006311C6">
          <w:rPr>
            <w:rStyle w:val="Hyperlink"/>
            <w:noProof/>
          </w:rPr>
          <w:t>7.10.1</w:t>
        </w:r>
        <w:r w:rsidR="00B35203">
          <w:rPr>
            <w:rFonts w:eastAsiaTheme="minorEastAsia" w:cstheme="minorBidi"/>
            <w:noProof/>
            <w:sz w:val="22"/>
            <w:szCs w:val="22"/>
            <w:lang w:eastAsia="en-NZ"/>
          </w:rPr>
          <w:tab/>
        </w:r>
        <w:r w:rsidR="00B35203" w:rsidRPr="006311C6">
          <w:rPr>
            <w:rStyle w:val="Hyperlink"/>
            <w:noProof/>
          </w:rPr>
          <w:t>Header</w:t>
        </w:r>
        <w:r w:rsidR="00B35203">
          <w:rPr>
            <w:noProof/>
            <w:webHidden/>
          </w:rPr>
          <w:tab/>
        </w:r>
        <w:r w:rsidR="00B35203">
          <w:rPr>
            <w:noProof/>
            <w:webHidden/>
          </w:rPr>
          <w:fldChar w:fldCharType="begin"/>
        </w:r>
        <w:r w:rsidR="00B35203">
          <w:rPr>
            <w:noProof/>
            <w:webHidden/>
          </w:rPr>
          <w:instrText xml:space="preserve"> PAGEREF _Toc449709045 \h </w:instrText>
        </w:r>
        <w:r w:rsidR="00B35203">
          <w:rPr>
            <w:noProof/>
            <w:webHidden/>
          </w:rPr>
        </w:r>
        <w:r w:rsidR="00B35203">
          <w:rPr>
            <w:noProof/>
            <w:webHidden/>
          </w:rPr>
          <w:fldChar w:fldCharType="separate"/>
        </w:r>
        <w:r w:rsidR="00B35203">
          <w:rPr>
            <w:noProof/>
            <w:webHidden/>
          </w:rPr>
          <w:t>78</w:t>
        </w:r>
        <w:r w:rsidR="00B35203">
          <w:rPr>
            <w:noProof/>
            <w:webHidden/>
          </w:rPr>
          <w:fldChar w:fldCharType="end"/>
        </w:r>
      </w:hyperlink>
    </w:p>
    <w:p w14:paraId="4BAC5E7F"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46" w:history="1">
        <w:r w:rsidR="00B35203" w:rsidRPr="006311C6">
          <w:rPr>
            <w:rStyle w:val="Hyperlink"/>
            <w:noProof/>
          </w:rPr>
          <w:t>7.10.2</w:t>
        </w:r>
        <w:r w:rsidR="00B35203">
          <w:rPr>
            <w:rFonts w:eastAsiaTheme="minorEastAsia" w:cstheme="minorBidi"/>
            <w:noProof/>
            <w:sz w:val="22"/>
            <w:szCs w:val="22"/>
            <w:lang w:eastAsia="en-NZ"/>
          </w:rPr>
          <w:tab/>
        </w:r>
        <w:r w:rsidR="00B35203" w:rsidRPr="006311C6">
          <w:rPr>
            <w:rStyle w:val="Hyperlink"/>
            <w:noProof/>
          </w:rPr>
          <w:t>Batch Summary Dataset</w:t>
        </w:r>
        <w:r w:rsidR="00B35203">
          <w:rPr>
            <w:noProof/>
            <w:webHidden/>
          </w:rPr>
          <w:tab/>
        </w:r>
        <w:r w:rsidR="00B35203">
          <w:rPr>
            <w:noProof/>
            <w:webHidden/>
          </w:rPr>
          <w:fldChar w:fldCharType="begin"/>
        </w:r>
        <w:r w:rsidR="00B35203">
          <w:rPr>
            <w:noProof/>
            <w:webHidden/>
          </w:rPr>
          <w:instrText xml:space="preserve"> PAGEREF _Toc449709046 \h </w:instrText>
        </w:r>
        <w:r w:rsidR="00B35203">
          <w:rPr>
            <w:noProof/>
            <w:webHidden/>
          </w:rPr>
        </w:r>
        <w:r w:rsidR="00B35203">
          <w:rPr>
            <w:noProof/>
            <w:webHidden/>
          </w:rPr>
          <w:fldChar w:fldCharType="separate"/>
        </w:r>
        <w:r w:rsidR="00B35203">
          <w:rPr>
            <w:noProof/>
            <w:webHidden/>
          </w:rPr>
          <w:t>78</w:t>
        </w:r>
        <w:r w:rsidR="00B35203">
          <w:rPr>
            <w:noProof/>
            <w:webHidden/>
          </w:rPr>
          <w:fldChar w:fldCharType="end"/>
        </w:r>
      </w:hyperlink>
    </w:p>
    <w:p w14:paraId="2EB206DA" w14:textId="77777777" w:rsidR="00B35203" w:rsidRDefault="00410CC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49709047" w:history="1">
        <w:r w:rsidR="00B35203" w:rsidRPr="006311C6">
          <w:rPr>
            <w:rStyle w:val="Hyperlink"/>
            <w:noProof/>
          </w:rPr>
          <w:t>8.</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What is in the Output files?</w:t>
        </w:r>
        <w:r w:rsidR="00B35203">
          <w:rPr>
            <w:noProof/>
            <w:webHidden/>
          </w:rPr>
          <w:tab/>
        </w:r>
        <w:r w:rsidR="00B35203">
          <w:rPr>
            <w:noProof/>
            <w:webHidden/>
          </w:rPr>
          <w:fldChar w:fldCharType="begin"/>
        </w:r>
        <w:r w:rsidR="00B35203">
          <w:rPr>
            <w:noProof/>
            <w:webHidden/>
          </w:rPr>
          <w:instrText xml:space="preserve"> PAGEREF _Toc449709047 \h </w:instrText>
        </w:r>
        <w:r w:rsidR="00B35203">
          <w:rPr>
            <w:noProof/>
            <w:webHidden/>
          </w:rPr>
        </w:r>
        <w:r w:rsidR="00B35203">
          <w:rPr>
            <w:noProof/>
            <w:webHidden/>
          </w:rPr>
          <w:fldChar w:fldCharType="separate"/>
        </w:r>
        <w:r w:rsidR="00B35203">
          <w:rPr>
            <w:noProof/>
            <w:webHidden/>
          </w:rPr>
          <w:t>79</w:t>
        </w:r>
        <w:r w:rsidR="00B35203">
          <w:rPr>
            <w:noProof/>
            <w:webHidden/>
          </w:rPr>
          <w:fldChar w:fldCharType="end"/>
        </w:r>
      </w:hyperlink>
    </w:p>
    <w:p w14:paraId="7EBDB56E"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48" w:history="1">
        <w:r w:rsidR="00B35203" w:rsidRPr="006311C6">
          <w:rPr>
            <w:rStyle w:val="Hyperlink"/>
            <w:noProof/>
          </w:rPr>
          <w:t>8.1.</w:t>
        </w:r>
        <w:r w:rsidR="00B35203">
          <w:rPr>
            <w:rFonts w:eastAsiaTheme="minorEastAsia" w:cstheme="minorBidi"/>
            <w:b w:val="0"/>
            <w:bCs w:val="0"/>
            <w:noProof/>
            <w:sz w:val="22"/>
            <w:szCs w:val="22"/>
            <w:lang w:eastAsia="en-NZ"/>
          </w:rPr>
          <w:tab/>
        </w:r>
        <w:r w:rsidR="00B35203" w:rsidRPr="006311C6">
          <w:rPr>
            <w:rStyle w:val="Hyperlink"/>
            <w:noProof/>
          </w:rPr>
          <w:t>Overview</w:t>
        </w:r>
        <w:r w:rsidR="00B35203">
          <w:rPr>
            <w:noProof/>
            <w:webHidden/>
          </w:rPr>
          <w:tab/>
        </w:r>
        <w:r w:rsidR="00B35203">
          <w:rPr>
            <w:noProof/>
            <w:webHidden/>
          </w:rPr>
          <w:fldChar w:fldCharType="begin"/>
        </w:r>
        <w:r w:rsidR="00B35203">
          <w:rPr>
            <w:noProof/>
            <w:webHidden/>
          </w:rPr>
          <w:instrText xml:space="preserve"> PAGEREF _Toc449709048 \h </w:instrText>
        </w:r>
        <w:r w:rsidR="00B35203">
          <w:rPr>
            <w:noProof/>
            <w:webHidden/>
          </w:rPr>
        </w:r>
        <w:r w:rsidR="00B35203">
          <w:rPr>
            <w:noProof/>
            <w:webHidden/>
          </w:rPr>
          <w:fldChar w:fldCharType="separate"/>
        </w:r>
        <w:r w:rsidR="00B35203">
          <w:rPr>
            <w:noProof/>
            <w:webHidden/>
          </w:rPr>
          <w:t>79</w:t>
        </w:r>
        <w:r w:rsidR="00B35203">
          <w:rPr>
            <w:noProof/>
            <w:webHidden/>
          </w:rPr>
          <w:fldChar w:fldCharType="end"/>
        </w:r>
      </w:hyperlink>
    </w:p>
    <w:p w14:paraId="4EE62DCD"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49" w:history="1">
        <w:r w:rsidR="00B35203" w:rsidRPr="006311C6">
          <w:rPr>
            <w:rStyle w:val="Hyperlink"/>
            <w:noProof/>
          </w:rPr>
          <w:t>8.2.</w:t>
        </w:r>
        <w:r w:rsidR="00B35203">
          <w:rPr>
            <w:rFonts w:eastAsiaTheme="minorEastAsia" w:cstheme="minorBidi"/>
            <w:b w:val="0"/>
            <w:bCs w:val="0"/>
            <w:noProof/>
            <w:sz w:val="22"/>
            <w:szCs w:val="22"/>
            <w:lang w:eastAsia="en-NZ"/>
          </w:rPr>
          <w:tab/>
        </w:r>
        <w:r w:rsidR="00B35203" w:rsidRPr="006311C6">
          <w:rPr>
            <w:rStyle w:val="Hyperlink"/>
            <w:noProof/>
          </w:rPr>
          <w:t>Summary/Data Response File</w:t>
        </w:r>
        <w:r w:rsidR="00B35203">
          <w:rPr>
            <w:noProof/>
            <w:webHidden/>
          </w:rPr>
          <w:tab/>
        </w:r>
        <w:r w:rsidR="00B35203">
          <w:rPr>
            <w:noProof/>
            <w:webHidden/>
          </w:rPr>
          <w:fldChar w:fldCharType="begin"/>
        </w:r>
        <w:r w:rsidR="00B35203">
          <w:rPr>
            <w:noProof/>
            <w:webHidden/>
          </w:rPr>
          <w:instrText xml:space="preserve"> PAGEREF _Toc449709049 \h </w:instrText>
        </w:r>
        <w:r w:rsidR="00B35203">
          <w:rPr>
            <w:noProof/>
            <w:webHidden/>
          </w:rPr>
        </w:r>
        <w:r w:rsidR="00B35203">
          <w:rPr>
            <w:noProof/>
            <w:webHidden/>
          </w:rPr>
          <w:fldChar w:fldCharType="separate"/>
        </w:r>
        <w:r w:rsidR="00B35203">
          <w:rPr>
            <w:noProof/>
            <w:webHidden/>
          </w:rPr>
          <w:t>79</w:t>
        </w:r>
        <w:r w:rsidR="00B35203">
          <w:rPr>
            <w:noProof/>
            <w:webHidden/>
          </w:rPr>
          <w:fldChar w:fldCharType="end"/>
        </w:r>
      </w:hyperlink>
    </w:p>
    <w:p w14:paraId="6F780097"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50" w:history="1">
        <w:r w:rsidR="00B35203" w:rsidRPr="006311C6">
          <w:rPr>
            <w:rStyle w:val="Hyperlink"/>
            <w:noProof/>
          </w:rPr>
          <w:t>8.3.</w:t>
        </w:r>
        <w:r w:rsidR="00B35203">
          <w:rPr>
            <w:rFonts w:eastAsiaTheme="minorEastAsia" w:cstheme="minorBidi"/>
            <w:b w:val="0"/>
            <w:bCs w:val="0"/>
            <w:noProof/>
            <w:sz w:val="22"/>
            <w:szCs w:val="22"/>
            <w:lang w:eastAsia="en-NZ"/>
          </w:rPr>
          <w:tab/>
        </w:r>
        <w:r w:rsidR="00B35203" w:rsidRPr="006311C6">
          <w:rPr>
            <w:rStyle w:val="Hyperlink"/>
            <w:noProof/>
          </w:rPr>
          <w:t>Pre-processing Report</w:t>
        </w:r>
        <w:r w:rsidR="00B35203">
          <w:rPr>
            <w:noProof/>
            <w:webHidden/>
          </w:rPr>
          <w:tab/>
        </w:r>
        <w:r w:rsidR="00B35203">
          <w:rPr>
            <w:noProof/>
            <w:webHidden/>
          </w:rPr>
          <w:fldChar w:fldCharType="begin"/>
        </w:r>
        <w:r w:rsidR="00B35203">
          <w:rPr>
            <w:noProof/>
            <w:webHidden/>
          </w:rPr>
          <w:instrText xml:space="preserve"> PAGEREF _Toc449709050 \h </w:instrText>
        </w:r>
        <w:r w:rsidR="00B35203">
          <w:rPr>
            <w:noProof/>
            <w:webHidden/>
          </w:rPr>
        </w:r>
        <w:r w:rsidR="00B35203">
          <w:rPr>
            <w:noProof/>
            <w:webHidden/>
          </w:rPr>
          <w:fldChar w:fldCharType="separate"/>
        </w:r>
        <w:r w:rsidR="00B35203">
          <w:rPr>
            <w:noProof/>
            <w:webHidden/>
          </w:rPr>
          <w:t>80</w:t>
        </w:r>
        <w:r w:rsidR="00B35203">
          <w:rPr>
            <w:noProof/>
            <w:webHidden/>
          </w:rPr>
          <w:fldChar w:fldCharType="end"/>
        </w:r>
      </w:hyperlink>
    </w:p>
    <w:p w14:paraId="69BB8901"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51" w:history="1">
        <w:r w:rsidR="00B35203" w:rsidRPr="006311C6">
          <w:rPr>
            <w:rStyle w:val="Hyperlink"/>
            <w:noProof/>
          </w:rPr>
          <w:t>8.4.</w:t>
        </w:r>
        <w:r w:rsidR="00B35203">
          <w:rPr>
            <w:rFonts w:eastAsiaTheme="minorEastAsia" w:cstheme="minorBidi"/>
            <w:b w:val="0"/>
            <w:bCs w:val="0"/>
            <w:noProof/>
            <w:sz w:val="22"/>
            <w:szCs w:val="22"/>
            <w:lang w:eastAsia="en-NZ"/>
          </w:rPr>
          <w:tab/>
        </w:r>
        <w:r w:rsidR="00B35203" w:rsidRPr="006311C6">
          <w:rPr>
            <w:rStyle w:val="Hyperlink"/>
            <w:noProof/>
          </w:rPr>
          <w:t>Processing Report</w:t>
        </w:r>
        <w:r w:rsidR="00B35203">
          <w:rPr>
            <w:noProof/>
            <w:webHidden/>
          </w:rPr>
          <w:tab/>
        </w:r>
        <w:r w:rsidR="00B35203">
          <w:rPr>
            <w:noProof/>
            <w:webHidden/>
          </w:rPr>
          <w:fldChar w:fldCharType="begin"/>
        </w:r>
        <w:r w:rsidR="00B35203">
          <w:rPr>
            <w:noProof/>
            <w:webHidden/>
          </w:rPr>
          <w:instrText xml:space="preserve"> PAGEREF _Toc449709051 \h </w:instrText>
        </w:r>
        <w:r w:rsidR="00B35203">
          <w:rPr>
            <w:noProof/>
            <w:webHidden/>
          </w:rPr>
        </w:r>
        <w:r w:rsidR="00B35203">
          <w:rPr>
            <w:noProof/>
            <w:webHidden/>
          </w:rPr>
          <w:fldChar w:fldCharType="separate"/>
        </w:r>
        <w:r w:rsidR="00B35203">
          <w:rPr>
            <w:noProof/>
            <w:webHidden/>
          </w:rPr>
          <w:t>80</w:t>
        </w:r>
        <w:r w:rsidR="00B35203">
          <w:rPr>
            <w:noProof/>
            <w:webHidden/>
          </w:rPr>
          <w:fldChar w:fldCharType="end"/>
        </w:r>
      </w:hyperlink>
    </w:p>
    <w:p w14:paraId="5A83D7C9"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52" w:history="1">
        <w:r w:rsidR="00B35203" w:rsidRPr="006311C6">
          <w:rPr>
            <w:rStyle w:val="Hyperlink"/>
            <w:noProof/>
          </w:rPr>
          <w:t>8.5.</w:t>
        </w:r>
        <w:r w:rsidR="00B35203">
          <w:rPr>
            <w:rFonts w:eastAsiaTheme="minorEastAsia" w:cstheme="minorBidi"/>
            <w:b w:val="0"/>
            <w:bCs w:val="0"/>
            <w:noProof/>
            <w:sz w:val="22"/>
            <w:szCs w:val="22"/>
            <w:lang w:eastAsia="en-NZ"/>
          </w:rPr>
          <w:tab/>
        </w:r>
        <w:r w:rsidR="00B35203" w:rsidRPr="006311C6">
          <w:rPr>
            <w:rStyle w:val="Hyperlink"/>
            <w:noProof/>
          </w:rPr>
          <w:t>Reversal Report</w:t>
        </w:r>
        <w:r w:rsidR="00B35203">
          <w:rPr>
            <w:noProof/>
            <w:webHidden/>
          </w:rPr>
          <w:tab/>
        </w:r>
        <w:r w:rsidR="00B35203">
          <w:rPr>
            <w:noProof/>
            <w:webHidden/>
          </w:rPr>
          <w:fldChar w:fldCharType="begin"/>
        </w:r>
        <w:r w:rsidR="00B35203">
          <w:rPr>
            <w:noProof/>
            <w:webHidden/>
          </w:rPr>
          <w:instrText xml:space="preserve"> PAGEREF _Toc449709052 \h </w:instrText>
        </w:r>
        <w:r w:rsidR="00B35203">
          <w:rPr>
            <w:noProof/>
            <w:webHidden/>
          </w:rPr>
        </w:r>
        <w:r w:rsidR="00B35203">
          <w:rPr>
            <w:noProof/>
            <w:webHidden/>
          </w:rPr>
          <w:fldChar w:fldCharType="separate"/>
        </w:r>
        <w:r w:rsidR="00B35203">
          <w:rPr>
            <w:noProof/>
            <w:webHidden/>
          </w:rPr>
          <w:t>80</w:t>
        </w:r>
        <w:r w:rsidR="00B35203">
          <w:rPr>
            <w:noProof/>
            <w:webHidden/>
          </w:rPr>
          <w:fldChar w:fldCharType="end"/>
        </w:r>
      </w:hyperlink>
    </w:p>
    <w:p w14:paraId="0EFA0D7E" w14:textId="77777777" w:rsidR="00B35203" w:rsidRDefault="00410CC9">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449709053" w:history="1">
        <w:r w:rsidR="00B35203" w:rsidRPr="006311C6">
          <w:rPr>
            <w:rStyle w:val="Hyperlink"/>
            <w:noProof/>
          </w:rPr>
          <w:t>9.</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Input Record Operations</w:t>
        </w:r>
        <w:r w:rsidR="00B35203">
          <w:rPr>
            <w:noProof/>
            <w:webHidden/>
          </w:rPr>
          <w:tab/>
        </w:r>
        <w:r w:rsidR="00B35203">
          <w:rPr>
            <w:noProof/>
            <w:webHidden/>
          </w:rPr>
          <w:fldChar w:fldCharType="begin"/>
        </w:r>
        <w:r w:rsidR="00B35203">
          <w:rPr>
            <w:noProof/>
            <w:webHidden/>
          </w:rPr>
          <w:instrText xml:space="preserve"> PAGEREF _Toc449709053 \h </w:instrText>
        </w:r>
        <w:r w:rsidR="00B35203">
          <w:rPr>
            <w:noProof/>
            <w:webHidden/>
          </w:rPr>
        </w:r>
        <w:r w:rsidR="00B35203">
          <w:rPr>
            <w:noProof/>
            <w:webHidden/>
          </w:rPr>
          <w:fldChar w:fldCharType="separate"/>
        </w:r>
        <w:r w:rsidR="00B35203">
          <w:rPr>
            <w:noProof/>
            <w:webHidden/>
          </w:rPr>
          <w:t>81</w:t>
        </w:r>
        <w:r w:rsidR="00B35203">
          <w:rPr>
            <w:noProof/>
            <w:webHidden/>
          </w:rPr>
          <w:fldChar w:fldCharType="end"/>
        </w:r>
      </w:hyperlink>
    </w:p>
    <w:p w14:paraId="29E45B97"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54" w:history="1">
        <w:r w:rsidR="00B35203" w:rsidRPr="006311C6">
          <w:rPr>
            <w:rStyle w:val="Hyperlink"/>
            <w:noProof/>
          </w:rPr>
          <w:t>9.1.</w:t>
        </w:r>
        <w:r w:rsidR="00B35203">
          <w:rPr>
            <w:rFonts w:eastAsiaTheme="minorEastAsia" w:cstheme="minorBidi"/>
            <w:b w:val="0"/>
            <w:bCs w:val="0"/>
            <w:noProof/>
            <w:sz w:val="22"/>
            <w:szCs w:val="22"/>
            <w:lang w:eastAsia="en-NZ"/>
          </w:rPr>
          <w:tab/>
        </w:r>
        <w:r w:rsidR="00B35203" w:rsidRPr="006311C6">
          <w:rPr>
            <w:rStyle w:val="Hyperlink"/>
            <w:noProof/>
          </w:rPr>
          <w:t>Operation Types</w:t>
        </w:r>
        <w:r w:rsidR="00B35203">
          <w:rPr>
            <w:noProof/>
            <w:webHidden/>
          </w:rPr>
          <w:tab/>
        </w:r>
        <w:r w:rsidR="00B35203">
          <w:rPr>
            <w:noProof/>
            <w:webHidden/>
          </w:rPr>
          <w:fldChar w:fldCharType="begin"/>
        </w:r>
        <w:r w:rsidR="00B35203">
          <w:rPr>
            <w:noProof/>
            <w:webHidden/>
          </w:rPr>
          <w:instrText xml:space="preserve"> PAGEREF _Toc449709054 \h </w:instrText>
        </w:r>
        <w:r w:rsidR="00B35203">
          <w:rPr>
            <w:noProof/>
            <w:webHidden/>
          </w:rPr>
        </w:r>
        <w:r w:rsidR="00B35203">
          <w:rPr>
            <w:noProof/>
            <w:webHidden/>
          </w:rPr>
          <w:fldChar w:fldCharType="separate"/>
        </w:r>
        <w:r w:rsidR="00B35203">
          <w:rPr>
            <w:noProof/>
            <w:webHidden/>
          </w:rPr>
          <w:t>81</w:t>
        </w:r>
        <w:r w:rsidR="00B35203">
          <w:rPr>
            <w:noProof/>
            <w:webHidden/>
          </w:rPr>
          <w:fldChar w:fldCharType="end"/>
        </w:r>
      </w:hyperlink>
    </w:p>
    <w:p w14:paraId="389A67E7" w14:textId="77777777" w:rsidR="00B35203" w:rsidRDefault="00410CC9">
      <w:pPr>
        <w:pStyle w:val="TOC2"/>
        <w:tabs>
          <w:tab w:val="left" w:pos="600"/>
          <w:tab w:val="right" w:leader="dot" w:pos="9061"/>
        </w:tabs>
        <w:rPr>
          <w:rFonts w:eastAsiaTheme="minorEastAsia" w:cstheme="minorBidi"/>
          <w:b w:val="0"/>
          <w:bCs w:val="0"/>
          <w:noProof/>
          <w:sz w:val="22"/>
          <w:szCs w:val="22"/>
          <w:lang w:eastAsia="en-NZ"/>
        </w:rPr>
      </w:pPr>
      <w:hyperlink w:anchor="_Toc449709055" w:history="1">
        <w:r w:rsidR="00B35203" w:rsidRPr="006311C6">
          <w:rPr>
            <w:rStyle w:val="Hyperlink"/>
            <w:noProof/>
          </w:rPr>
          <w:t>9.2.</w:t>
        </w:r>
        <w:r w:rsidR="00B35203">
          <w:rPr>
            <w:rFonts w:eastAsiaTheme="minorEastAsia" w:cstheme="minorBidi"/>
            <w:b w:val="0"/>
            <w:bCs w:val="0"/>
            <w:noProof/>
            <w:sz w:val="22"/>
            <w:szCs w:val="22"/>
            <w:lang w:eastAsia="en-NZ"/>
          </w:rPr>
          <w:tab/>
        </w:r>
        <w:r w:rsidR="00B35203" w:rsidRPr="006311C6">
          <w:rPr>
            <w:rStyle w:val="Hyperlink"/>
            <w:noProof/>
          </w:rPr>
          <w:t>Operation Rules and Validation</w:t>
        </w:r>
        <w:r w:rsidR="00B35203">
          <w:rPr>
            <w:noProof/>
            <w:webHidden/>
          </w:rPr>
          <w:tab/>
        </w:r>
        <w:r w:rsidR="00B35203">
          <w:rPr>
            <w:noProof/>
            <w:webHidden/>
          </w:rPr>
          <w:fldChar w:fldCharType="begin"/>
        </w:r>
        <w:r w:rsidR="00B35203">
          <w:rPr>
            <w:noProof/>
            <w:webHidden/>
          </w:rPr>
          <w:instrText xml:space="preserve"> PAGEREF _Toc449709055 \h </w:instrText>
        </w:r>
        <w:r w:rsidR="00B35203">
          <w:rPr>
            <w:noProof/>
            <w:webHidden/>
          </w:rPr>
        </w:r>
        <w:r w:rsidR="00B35203">
          <w:rPr>
            <w:noProof/>
            <w:webHidden/>
          </w:rPr>
          <w:fldChar w:fldCharType="separate"/>
        </w:r>
        <w:r w:rsidR="00B35203">
          <w:rPr>
            <w:noProof/>
            <w:webHidden/>
          </w:rPr>
          <w:t>81</w:t>
        </w:r>
        <w:r w:rsidR="00B35203">
          <w:rPr>
            <w:noProof/>
            <w:webHidden/>
          </w:rPr>
          <w:fldChar w:fldCharType="end"/>
        </w:r>
      </w:hyperlink>
    </w:p>
    <w:p w14:paraId="1690DDA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56" w:history="1">
        <w:r w:rsidR="00B35203" w:rsidRPr="006311C6">
          <w:rPr>
            <w:rStyle w:val="Hyperlink"/>
            <w:noProof/>
          </w:rPr>
          <w:t>9.2.1</w:t>
        </w:r>
        <w:r w:rsidR="00B35203">
          <w:rPr>
            <w:rFonts w:eastAsiaTheme="minorEastAsia" w:cstheme="minorBidi"/>
            <w:noProof/>
            <w:sz w:val="22"/>
            <w:szCs w:val="22"/>
            <w:lang w:eastAsia="en-NZ"/>
          </w:rPr>
          <w:tab/>
        </w:r>
        <w:r w:rsidR="00B35203" w:rsidRPr="006311C6">
          <w:rPr>
            <w:rStyle w:val="Hyperlink"/>
            <w:noProof/>
          </w:rPr>
          <w:t>Add</w:t>
        </w:r>
        <w:r w:rsidR="00B35203">
          <w:rPr>
            <w:noProof/>
            <w:webHidden/>
          </w:rPr>
          <w:tab/>
        </w:r>
        <w:r w:rsidR="00B35203">
          <w:rPr>
            <w:noProof/>
            <w:webHidden/>
          </w:rPr>
          <w:fldChar w:fldCharType="begin"/>
        </w:r>
        <w:r w:rsidR="00B35203">
          <w:rPr>
            <w:noProof/>
            <w:webHidden/>
          </w:rPr>
          <w:instrText xml:space="preserve"> PAGEREF _Toc449709056 \h </w:instrText>
        </w:r>
        <w:r w:rsidR="00B35203">
          <w:rPr>
            <w:noProof/>
            <w:webHidden/>
          </w:rPr>
        </w:r>
        <w:r w:rsidR="00B35203">
          <w:rPr>
            <w:noProof/>
            <w:webHidden/>
          </w:rPr>
          <w:fldChar w:fldCharType="separate"/>
        </w:r>
        <w:r w:rsidR="00B35203">
          <w:rPr>
            <w:noProof/>
            <w:webHidden/>
          </w:rPr>
          <w:t>81</w:t>
        </w:r>
        <w:r w:rsidR="00B35203">
          <w:rPr>
            <w:noProof/>
            <w:webHidden/>
          </w:rPr>
          <w:fldChar w:fldCharType="end"/>
        </w:r>
      </w:hyperlink>
    </w:p>
    <w:p w14:paraId="4E9486F1"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57" w:history="1">
        <w:r w:rsidR="00B35203" w:rsidRPr="006311C6">
          <w:rPr>
            <w:rStyle w:val="Hyperlink"/>
            <w:noProof/>
          </w:rPr>
          <w:t>9.2.2</w:t>
        </w:r>
        <w:r w:rsidR="00B35203">
          <w:rPr>
            <w:rFonts w:eastAsiaTheme="minorEastAsia" w:cstheme="minorBidi"/>
            <w:noProof/>
            <w:sz w:val="22"/>
            <w:szCs w:val="22"/>
            <w:lang w:eastAsia="en-NZ"/>
          </w:rPr>
          <w:tab/>
        </w:r>
        <w:r w:rsidR="00B35203" w:rsidRPr="006311C6">
          <w:rPr>
            <w:rStyle w:val="Hyperlink"/>
            <w:noProof/>
          </w:rPr>
          <w:t>Update</w:t>
        </w:r>
        <w:r w:rsidR="00B35203">
          <w:rPr>
            <w:noProof/>
            <w:webHidden/>
          </w:rPr>
          <w:tab/>
        </w:r>
        <w:r w:rsidR="00B35203">
          <w:rPr>
            <w:noProof/>
            <w:webHidden/>
          </w:rPr>
          <w:fldChar w:fldCharType="begin"/>
        </w:r>
        <w:r w:rsidR="00B35203">
          <w:rPr>
            <w:noProof/>
            <w:webHidden/>
          </w:rPr>
          <w:instrText xml:space="preserve"> PAGEREF _Toc449709057 \h </w:instrText>
        </w:r>
        <w:r w:rsidR="00B35203">
          <w:rPr>
            <w:noProof/>
            <w:webHidden/>
          </w:rPr>
        </w:r>
        <w:r w:rsidR="00B35203">
          <w:rPr>
            <w:noProof/>
            <w:webHidden/>
          </w:rPr>
          <w:fldChar w:fldCharType="separate"/>
        </w:r>
        <w:r w:rsidR="00B35203">
          <w:rPr>
            <w:noProof/>
            <w:webHidden/>
          </w:rPr>
          <w:t>82</w:t>
        </w:r>
        <w:r w:rsidR="00B35203">
          <w:rPr>
            <w:noProof/>
            <w:webHidden/>
          </w:rPr>
          <w:fldChar w:fldCharType="end"/>
        </w:r>
      </w:hyperlink>
    </w:p>
    <w:p w14:paraId="3309B0A1"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58" w:history="1">
        <w:r w:rsidR="00B35203" w:rsidRPr="006311C6">
          <w:rPr>
            <w:rStyle w:val="Hyperlink"/>
            <w:noProof/>
          </w:rPr>
          <w:t>9.2.3</w:t>
        </w:r>
        <w:r w:rsidR="00B35203">
          <w:rPr>
            <w:rFonts w:eastAsiaTheme="minorEastAsia" w:cstheme="minorBidi"/>
            <w:noProof/>
            <w:sz w:val="22"/>
            <w:szCs w:val="22"/>
            <w:lang w:eastAsia="en-NZ"/>
          </w:rPr>
          <w:tab/>
        </w:r>
        <w:r w:rsidR="00B35203" w:rsidRPr="006311C6">
          <w:rPr>
            <w:rStyle w:val="Hyperlink"/>
            <w:noProof/>
          </w:rPr>
          <w:t>Remove</w:t>
        </w:r>
        <w:r w:rsidR="00B35203">
          <w:rPr>
            <w:noProof/>
            <w:webHidden/>
          </w:rPr>
          <w:tab/>
        </w:r>
        <w:r w:rsidR="00B35203">
          <w:rPr>
            <w:noProof/>
            <w:webHidden/>
          </w:rPr>
          <w:fldChar w:fldCharType="begin"/>
        </w:r>
        <w:r w:rsidR="00B35203">
          <w:rPr>
            <w:noProof/>
            <w:webHidden/>
          </w:rPr>
          <w:instrText xml:space="preserve"> PAGEREF _Toc449709058 \h </w:instrText>
        </w:r>
        <w:r w:rsidR="00B35203">
          <w:rPr>
            <w:noProof/>
            <w:webHidden/>
          </w:rPr>
        </w:r>
        <w:r w:rsidR="00B35203">
          <w:rPr>
            <w:noProof/>
            <w:webHidden/>
          </w:rPr>
          <w:fldChar w:fldCharType="separate"/>
        </w:r>
        <w:r w:rsidR="00B35203">
          <w:rPr>
            <w:noProof/>
            <w:webHidden/>
          </w:rPr>
          <w:t>83</w:t>
        </w:r>
        <w:r w:rsidR="00B35203">
          <w:rPr>
            <w:noProof/>
            <w:webHidden/>
          </w:rPr>
          <w:fldChar w:fldCharType="end"/>
        </w:r>
      </w:hyperlink>
    </w:p>
    <w:p w14:paraId="15C9EB9B" w14:textId="77777777" w:rsidR="00B35203" w:rsidRDefault="00410CC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49709059" w:history="1">
        <w:r w:rsidR="00B35203" w:rsidRPr="006311C6">
          <w:rPr>
            <w:rStyle w:val="Hyperlink"/>
            <w:noProof/>
          </w:rPr>
          <w:t>10.</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Data Element Definitions</w:t>
        </w:r>
        <w:r w:rsidR="00B35203">
          <w:rPr>
            <w:noProof/>
            <w:webHidden/>
          </w:rPr>
          <w:tab/>
        </w:r>
        <w:r w:rsidR="00B35203">
          <w:rPr>
            <w:noProof/>
            <w:webHidden/>
          </w:rPr>
          <w:fldChar w:fldCharType="begin"/>
        </w:r>
        <w:r w:rsidR="00B35203">
          <w:rPr>
            <w:noProof/>
            <w:webHidden/>
          </w:rPr>
          <w:instrText xml:space="preserve"> PAGEREF _Toc449709059 \h </w:instrText>
        </w:r>
        <w:r w:rsidR="00B35203">
          <w:rPr>
            <w:noProof/>
            <w:webHidden/>
          </w:rPr>
        </w:r>
        <w:r w:rsidR="00B35203">
          <w:rPr>
            <w:noProof/>
            <w:webHidden/>
          </w:rPr>
          <w:fldChar w:fldCharType="separate"/>
        </w:r>
        <w:r w:rsidR="00B35203">
          <w:rPr>
            <w:noProof/>
            <w:webHidden/>
          </w:rPr>
          <w:t>84</w:t>
        </w:r>
        <w:r w:rsidR="00B35203">
          <w:rPr>
            <w:noProof/>
            <w:webHidden/>
          </w:rPr>
          <w:fldChar w:fldCharType="end"/>
        </w:r>
      </w:hyperlink>
    </w:p>
    <w:p w14:paraId="7E6047FC"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060" w:history="1">
        <w:r w:rsidR="00B35203" w:rsidRPr="006311C6">
          <w:rPr>
            <w:rStyle w:val="Hyperlink"/>
            <w:noProof/>
          </w:rPr>
          <w:t>10.1.</w:t>
        </w:r>
        <w:r w:rsidR="00B35203">
          <w:rPr>
            <w:rFonts w:eastAsiaTheme="minorEastAsia" w:cstheme="minorBidi"/>
            <w:b w:val="0"/>
            <w:bCs w:val="0"/>
            <w:noProof/>
            <w:sz w:val="22"/>
            <w:szCs w:val="22"/>
            <w:lang w:eastAsia="en-NZ"/>
          </w:rPr>
          <w:tab/>
        </w:r>
        <w:r w:rsidR="00B35203" w:rsidRPr="006311C6">
          <w:rPr>
            <w:rStyle w:val="Hyperlink"/>
            <w:noProof/>
          </w:rPr>
          <w:t>Element Format Notation</w:t>
        </w:r>
        <w:r w:rsidR="00B35203">
          <w:rPr>
            <w:noProof/>
            <w:webHidden/>
          </w:rPr>
          <w:tab/>
        </w:r>
        <w:r w:rsidR="00B35203">
          <w:rPr>
            <w:noProof/>
            <w:webHidden/>
          </w:rPr>
          <w:fldChar w:fldCharType="begin"/>
        </w:r>
        <w:r w:rsidR="00B35203">
          <w:rPr>
            <w:noProof/>
            <w:webHidden/>
          </w:rPr>
          <w:instrText xml:space="preserve"> PAGEREF _Toc449709060 \h </w:instrText>
        </w:r>
        <w:r w:rsidR="00B35203">
          <w:rPr>
            <w:noProof/>
            <w:webHidden/>
          </w:rPr>
        </w:r>
        <w:r w:rsidR="00B35203">
          <w:rPr>
            <w:noProof/>
            <w:webHidden/>
          </w:rPr>
          <w:fldChar w:fldCharType="separate"/>
        </w:r>
        <w:r w:rsidR="00B35203">
          <w:rPr>
            <w:noProof/>
            <w:webHidden/>
          </w:rPr>
          <w:t>84</w:t>
        </w:r>
        <w:r w:rsidR="00B35203">
          <w:rPr>
            <w:noProof/>
            <w:webHidden/>
          </w:rPr>
          <w:fldChar w:fldCharType="end"/>
        </w:r>
      </w:hyperlink>
    </w:p>
    <w:p w14:paraId="4EB694F8"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061" w:history="1">
        <w:r w:rsidR="00B35203" w:rsidRPr="006311C6">
          <w:rPr>
            <w:rStyle w:val="Hyperlink"/>
            <w:noProof/>
          </w:rPr>
          <w:t>10.2.</w:t>
        </w:r>
        <w:r w:rsidR="00B35203">
          <w:rPr>
            <w:rFonts w:eastAsiaTheme="minorEastAsia" w:cstheme="minorBidi"/>
            <w:b w:val="0"/>
            <w:bCs w:val="0"/>
            <w:noProof/>
            <w:sz w:val="22"/>
            <w:szCs w:val="22"/>
            <w:lang w:eastAsia="en-NZ"/>
          </w:rPr>
          <w:tab/>
        </w:r>
        <w:r w:rsidR="00B35203" w:rsidRPr="006311C6">
          <w:rPr>
            <w:rStyle w:val="Hyperlink"/>
            <w:noProof/>
          </w:rPr>
          <w:t>Element Types</w:t>
        </w:r>
        <w:r w:rsidR="00B35203">
          <w:rPr>
            <w:noProof/>
            <w:webHidden/>
          </w:rPr>
          <w:tab/>
        </w:r>
        <w:r w:rsidR="00B35203">
          <w:rPr>
            <w:noProof/>
            <w:webHidden/>
          </w:rPr>
          <w:fldChar w:fldCharType="begin"/>
        </w:r>
        <w:r w:rsidR="00B35203">
          <w:rPr>
            <w:noProof/>
            <w:webHidden/>
          </w:rPr>
          <w:instrText xml:space="preserve"> PAGEREF _Toc449709061 \h </w:instrText>
        </w:r>
        <w:r w:rsidR="00B35203">
          <w:rPr>
            <w:noProof/>
            <w:webHidden/>
          </w:rPr>
        </w:r>
        <w:r w:rsidR="00B35203">
          <w:rPr>
            <w:noProof/>
            <w:webHidden/>
          </w:rPr>
          <w:fldChar w:fldCharType="separate"/>
        </w:r>
        <w:r w:rsidR="00B35203">
          <w:rPr>
            <w:noProof/>
            <w:webHidden/>
          </w:rPr>
          <w:t>84</w:t>
        </w:r>
        <w:r w:rsidR="00B35203">
          <w:rPr>
            <w:noProof/>
            <w:webHidden/>
          </w:rPr>
          <w:fldChar w:fldCharType="end"/>
        </w:r>
      </w:hyperlink>
    </w:p>
    <w:p w14:paraId="4D7DC2D6"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62" w:history="1">
        <w:r w:rsidR="00B35203" w:rsidRPr="006311C6">
          <w:rPr>
            <w:rStyle w:val="Hyperlink"/>
            <w:noProof/>
          </w:rPr>
          <w:t>10.2.1</w:t>
        </w:r>
        <w:r w:rsidR="00B35203">
          <w:rPr>
            <w:rFonts w:eastAsiaTheme="minorEastAsia" w:cstheme="minorBidi"/>
            <w:noProof/>
            <w:sz w:val="22"/>
            <w:szCs w:val="22"/>
            <w:lang w:eastAsia="en-NZ"/>
          </w:rPr>
          <w:tab/>
        </w:r>
        <w:r w:rsidR="00B35203" w:rsidRPr="006311C6">
          <w:rPr>
            <w:rStyle w:val="Hyperlink"/>
            <w:noProof/>
          </w:rPr>
          <w:t>Dates</w:t>
        </w:r>
        <w:r w:rsidR="00B35203">
          <w:rPr>
            <w:noProof/>
            <w:webHidden/>
          </w:rPr>
          <w:tab/>
        </w:r>
        <w:r w:rsidR="00B35203">
          <w:rPr>
            <w:noProof/>
            <w:webHidden/>
          </w:rPr>
          <w:fldChar w:fldCharType="begin"/>
        </w:r>
        <w:r w:rsidR="00B35203">
          <w:rPr>
            <w:noProof/>
            <w:webHidden/>
          </w:rPr>
          <w:instrText xml:space="preserve"> PAGEREF _Toc449709062 \h </w:instrText>
        </w:r>
        <w:r w:rsidR="00B35203">
          <w:rPr>
            <w:noProof/>
            <w:webHidden/>
          </w:rPr>
        </w:r>
        <w:r w:rsidR="00B35203">
          <w:rPr>
            <w:noProof/>
            <w:webHidden/>
          </w:rPr>
          <w:fldChar w:fldCharType="separate"/>
        </w:r>
        <w:r w:rsidR="00B35203">
          <w:rPr>
            <w:noProof/>
            <w:webHidden/>
          </w:rPr>
          <w:t>84</w:t>
        </w:r>
        <w:r w:rsidR="00B35203">
          <w:rPr>
            <w:noProof/>
            <w:webHidden/>
          </w:rPr>
          <w:fldChar w:fldCharType="end"/>
        </w:r>
      </w:hyperlink>
    </w:p>
    <w:p w14:paraId="6CA8764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63" w:history="1">
        <w:r w:rsidR="00B35203" w:rsidRPr="006311C6">
          <w:rPr>
            <w:rStyle w:val="Hyperlink"/>
            <w:noProof/>
          </w:rPr>
          <w:t>10.2.2</w:t>
        </w:r>
        <w:r w:rsidR="00B35203">
          <w:rPr>
            <w:rFonts w:eastAsiaTheme="minorEastAsia" w:cstheme="minorBidi"/>
            <w:noProof/>
            <w:sz w:val="22"/>
            <w:szCs w:val="22"/>
            <w:lang w:eastAsia="en-NZ"/>
          </w:rPr>
          <w:tab/>
        </w:r>
        <w:r w:rsidR="00B35203" w:rsidRPr="006311C6">
          <w:rPr>
            <w:rStyle w:val="Hyperlink"/>
            <w:noProof/>
          </w:rPr>
          <w:t>Integers</w:t>
        </w:r>
        <w:r w:rsidR="00B35203">
          <w:rPr>
            <w:noProof/>
            <w:webHidden/>
          </w:rPr>
          <w:tab/>
        </w:r>
        <w:r w:rsidR="00B35203">
          <w:rPr>
            <w:noProof/>
            <w:webHidden/>
          </w:rPr>
          <w:fldChar w:fldCharType="begin"/>
        </w:r>
        <w:r w:rsidR="00B35203">
          <w:rPr>
            <w:noProof/>
            <w:webHidden/>
          </w:rPr>
          <w:instrText xml:space="preserve"> PAGEREF _Toc449709063 \h </w:instrText>
        </w:r>
        <w:r w:rsidR="00B35203">
          <w:rPr>
            <w:noProof/>
            <w:webHidden/>
          </w:rPr>
        </w:r>
        <w:r w:rsidR="00B35203">
          <w:rPr>
            <w:noProof/>
            <w:webHidden/>
          </w:rPr>
          <w:fldChar w:fldCharType="separate"/>
        </w:r>
        <w:r w:rsidR="00B35203">
          <w:rPr>
            <w:noProof/>
            <w:webHidden/>
          </w:rPr>
          <w:t>84</w:t>
        </w:r>
        <w:r w:rsidR="00B35203">
          <w:rPr>
            <w:noProof/>
            <w:webHidden/>
          </w:rPr>
          <w:fldChar w:fldCharType="end"/>
        </w:r>
      </w:hyperlink>
    </w:p>
    <w:p w14:paraId="15CED9F7"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64" w:history="1">
        <w:r w:rsidR="00B35203" w:rsidRPr="006311C6">
          <w:rPr>
            <w:rStyle w:val="Hyperlink"/>
            <w:noProof/>
          </w:rPr>
          <w:t>10.2.3</w:t>
        </w:r>
        <w:r w:rsidR="00B35203">
          <w:rPr>
            <w:rFonts w:eastAsiaTheme="minorEastAsia" w:cstheme="minorBidi"/>
            <w:noProof/>
            <w:sz w:val="22"/>
            <w:szCs w:val="22"/>
            <w:lang w:eastAsia="en-NZ"/>
          </w:rPr>
          <w:tab/>
        </w:r>
        <w:r w:rsidR="00B35203" w:rsidRPr="006311C6">
          <w:rPr>
            <w:rStyle w:val="Hyperlink"/>
            <w:noProof/>
          </w:rPr>
          <w:t>Decimals</w:t>
        </w:r>
        <w:r w:rsidR="00B35203">
          <w:rPr>
            <w:noProof/>
            <w:webHidden/>
          </w:rPr>
          <w:tab/>
        </w:r>
        <w:r w:rsidR="00B35203">
          <w:rPr>
            <w:noProof/>
            <w:webHidden/>
          </w:rPr>
          <w:fldChar w:fldCharType="begin"/>
        </w:r>
        <w:r w:rsidR="00B35203">
          <w:rPr>
            <w:noProof/>
            <w:webHidden/>
          </w:rPr>
          <w:instrText xml:space="preserve"> PAGEREF _Toc449709064 \h </w:instrText>
        </w:r>
        <w:r w:rsidR="00B35203">
          <w:rPr>
            <w:noProof/>
            <w:webHidden/>
          </w:rPr>
        </w:r>
        <w:r w:rsidR="00B35203">
          <w:rPr>
            <w:noProof/>
            <w:webHidden/>
          </w:rPr>
          <w:fldChar w:fldCharType="separate"/>
        </w:r>
        <w:r w:rsidR="00B35203">
          <w:rPr>
            <w:noProof/>
            <w:webHidden/>
          </w:rPr>
          <w:t>85</w:t>
        </w:r>
        <w:r w:rsidR="00B35203">
          <w:rPr>
            <w:noProof/>
            <w:webHidden/>
          </w:rPr>
          <w:fldChar w:fldCharType="end"/>
        </w:r>
      </w:hyperlink>
    </w:p>
    <w:p w14:paraId="3B8C8D8E"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65" w:history="1">
        <w:r w:rsidR="00B35203" w:rsidRPr="006311C6">
          <w:rPr>
            <w:rStyle w:val="Hyperlink"/>
            <w:noProof/>
          </w:rPr>
          <w:t>10.2.4</w:t>
        </w:r>
        <w:r w:rsidR="00B35203">
          <w:rPr>
            <w:rFonts w:eastAsiaTheme="minorEastAsia" w:cstheme="minorBidi"/>
            <w:noProof/>
            <w:sz w:val="22"/>
            <w:szCs w:val="22"/>
            <w:lang w:eastAsia="en-NZ"/>
          </w:rPr>
          <w:tab/>
        </w:r>
        <w:r w:rsidR="00B35203" w:rsidRPr="006311C6">
          <w:rPr>
            <w:rStyle w:val="Hyperlink"/>
            <w:noProof/>
          </w:rPr>
          <w:t>Alphabetic/Alphanumeric</w:t>
        </w:r>
        <w:r w:rsidR="00B35203">
          <w:rPr>
            <w:noProof/>
            <w:webHidden/>
          </w:rPr>
          <w:tab/>
        </w:r>
        <w:r w:rsidR="00B35203">
          <w:rPr>
            <w:noProof/>
            <w:webHidden/>
          </w:rPr>
          <w:fldChar w:fldCharType="begin"/>
        </w:r>
        <w:r w:rsidR="00B35203">
          <w:rPr>
            <w:noProof/>
            <w:webHidden/>
          </w:rPr>
          <w:instrText xml:space="preserve"> PAGEREF _Toc449709065 \h </w:instrText>
        </w:r>
        <w:r w:rsidR="00B35203">
          <w:rPr>
            <w:noProof/>
            <w:webHidden/>
          </w:rPr>
        </w:r>
        <w:r w:rsidR="00B35203">
          <w:rPr>
            <w:noProof/>
            <w:webHidden/>
          </w:rPr>
          <w:fldChar w:fldCharType="separate"/>
        </w:r>
        <w:r w:rsidR="00B35203">
          <w:rPr>
            <w:noProof/>
            <w:webHidden/>
          </w:rPr>
          <w:t>85</w:t>
        </w:r>
        <w:r w:rsidR="00B35203">
          <w:rPr>
            <w:noProof/>
            <w:webHidden/>
          </w:rPr>
          <w:fldChar w:fldCharType="end"/>
        </w:r>
      </w:hyperlink>
    </w:p>
    <w:p w14:paraId="1A1F5C9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66" w:history="1">
        <w:r w:rsidR="00B35203" w:rsidRPr="006311C6">
          <w:rPr>
            <w:rStyle w:val="Hyperlink"/>
            <w:noProof/>
          </w:rPr>
          <w:t>10.2.5</w:t>
        </w:r>
        <w:r w:rsidR="00B35203">
          <w:rPr>
            <w:rFonts w:eastAsiaTheme="minorEastAsia" w:cstheme="minorBidi"/>
            <w:noProof/>
            <w:sz w:val="22"/>
            <w:szCs w:val="22"/>
            <w:lang w:eastAsia="en-NZ"/>
          </w:rPr>
          <w:tab/>
        </w:r>
        <w:r w:rsidR="00B35203" w:rsidRPr="006311C6">
          <w:rPr>
            <w:rStyle w:val="Hyperlink"/>
            <w:noProof/>
          </w:rPr>
          <w:t>Y/N flags or binary indicators</w:t>
        </w:r>
        <w:r w:rsidR="00B35203">
          <w:rPr>
            <w:noProof/>
            <w:webHidden/>
          </w:rPr>
          <w:tab/>
        </w:r>
        <w:r w:rsidR="00B35203">
          <w:rPr>
            <w:noProof/>
            <w:webHidden/>
          </w:rPr>
          <w:fldChar w:fldCharType="begin"/>
        </w:r>
        <w:r w:rsidR="00B35203">
          <w:rPr>
            <w:noProof/>
            <w:webHidden/>
          </w:rPr>
          <w:instrText xml:space="preserve"> PAGEREF _Toc449709066 \h </w:instrText>
        </w:r>
        <w:r w:rsidR="00B35203">
          <w:rPr>
            <w:noProof/>
            <w:webHidden/>
          </w:rPr>
        </w:r>
        <w:r w:rsidR="00B35203">
          <w:rPr>
            <w:noProof/>
            <w:webHidden/>
          </w:rPr>
          <w:fldChar w:fldCharType="separate"/>
        </w:r>
        <w:r w:rsidR="00B35203">
          <w:rPr>
            <w:noProof/>
            <w:webHidden/>
          </w:rPr>
          <w:t>85</w:t>
        </w:r>
        <w:r w:rsidR="00B35203">
          <w:rPr>
            <w:noProof/>
            <w:webHidden/>
          </w:rPr>
          <w:fldChar w:fldCharType="end"/>
        </w:r>
      </w:hyperlink>
    </w:p>
    <w:p w14:paraId="40303585"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067" w:history="1">
        <w:r w:rsidR="00B35203" w:rsidRPr="006311C6">
          <w:rPr>
            <w:rStyle w:val="Hyperlink"/>
            <w:noProof/>
          </w:rPr>
          <w:t>10.3.</w:t>
        </w:r>
        <w:r w:rsidR="00B35203">
          <w:rPr>
            <w:rFonts w:eastAsiaTheme="minorEastAsia" w:cstheme="minorBidi"/>
            <w:b w:val="0"/>
            <w:bCs w:val="0"/>
            <w:noProof/>
            <w:sz w:val="22"/>
            <w:szCs w:val="22"/>
            <w:lang w:eastAsia="en-NZ"/>
          </w:rPr>
          <w:tab/>
        </w:r>
        <w:r w:rsidR="00B35203" w:rsidRPr="006311C6">
          <w:rPr>
            <w:rStyle w:val="Hyperlink"/>
            <w:noProof/>
          </w:rPr>
          <w:t>Defining attributes</w:t>
        </w:r>
        <w:r w:rsidR="00B35203">
          <w:rPr>
            <w:noProof/>
            <w:webHidden/>
          </w:rPr>
          <w:tab/>
        </w:r>
        <w:r w:rsidR="00B35203">
          <w:rPr>
            <w:noProof/>
            <w:webHidden/>
          </w:rPr>
          <w:fldChar w:fldCharType="begin"/>
        </w:r>
        <w:r w:rsidR="00B35203">
          <w:rPr>
            <w:noProof/>
            <w:webHidden/>
          </w:rPr>
          <w:instrText xml:space="preserve"> PAGEREF _Toc449709067 \h </w:instrText>
        </w:r>
        <w:r w:rsidR="00B35203">
          <w:rPr>
            <w:noProof/>
            <w:webHidden/>
          </w:rPr>
        </w:r>
        <w:r w:rsidR="00B35203">
          <w:rPr>
            <w:noProof/>
            <w:webHidden/>
          </w:rPr>
          <w:fldChar w:fldCharType="separate"/>
        </w:r>
        <w:r w:rsidR="00B35203">
          <w:rPr>
            <w:noProof/>
            <w:webHidden/>
          </w:rPr>
          <w:t>85</w:t>
        </w:r>
        <w:r w:rsidR="00B35203">
          <w:rPr>
            <w:noProof/>
            <w:webHidden/>
          </w:rPr>
          <w:fldChar w:fldCharType="end"/>
        </w:r>
      </w:hyperlink>
    </w:p>
    <w:p w14:paraId="1482044A"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068" w:history="1">
        <w:r w:rsidR="00B35203" w:rsidRPr="006311C6">
          <w:rPr>
            <w:rStyle w:val="Hyperlink"/>
            <w:noProof/>
          </w:rPr>
          <w:t>10.4.</w:t>
        </w:r>
        <w:r w:rsidR="00B35203">
          <w:rPr>
            <w:rFonts w:eastAsiaTheme="minorEastAsia" w:cstheme="minorBidi"/>
            <w:b w:val="0"/>
            <w:bCs w:val="0"/>
            <w:noProof/>
            <w:sz w:val="22"/>
            <w:szCs w:val="22"/>
            <w:lang w:eastAsia="en-NZ"/>
          </w:rPr>
          <w:tab/>
        </w:r>
        <w:r w:rsidR="00B35203" w:rsidRPr="006311C6">
          <w:rPr>
            <w:rStyle w:val="Hyperlink"/>
            <w:noProof/>
          </w:rPr>
          <w:t>Activity</w:t>
        </w:r>
        <w:r w:rsidR="00B35203">
          <w:rPr>
            <w:noProof/>
            <w:webHidden/>
          </w:rPr>
          <w:tab/>
        </w:r>
        <w:r w:rsidR="00B35203">
          <w:rPr>
            <w:noProof/>
            <w:webHidden/>
          </w:rPr>
          <w:fldChar w:fldCharType="begin"/>
        </w:r>
        <w:r w:rsidR="00B35203">
          <w:rPr>
            <w:noProof/>
            <w:webHidden/>
          </w:rPr>
          <w:instrText xml:space="preserve"> PAGEREF _Toc449709068 \h </w:instrText>
        </w:r>
        <w:r w:rsidR="00B35203">
          <w:rPr>
            <w:noProof/>
            <w:webHidden/>
          </w:rPr>
        </w:r>
        <w:r w:rsidR="00B35203">
          <w:rPr>
            <w:noProof/>
            <w:webHidden/>
          </w:rPr>
          <w:fldChar w:fldCharType="separate"/>
        </w:r>
        <w:r w:rsidR="00B35203">
          <w:rPr>
            <w:noProof/>
            <w:webHidden/>
          </w:rPr>
          <w:t>86</w:t>
        </w:r>
        <w:r w:rsidR="00B35203">
          <w:rPr>
            <w:noProof/>
            <w:webHidden/>
          </w:rPr>
          <w:fldChar w:fldCharType="end"/>
        </w:r>
      </w:hyperlink>
    </w:p>
    <w:p w14:paraId="5AEB3D9C"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69" w:history="1">
        <w:r w:rsidR="00B35203" w:rsidRPr="006311C6">
          <w:rPr>
            <w:rStyle w:val="Hyperlink"/>
            <w:bCs/>
            <w:noProof/>
          </w:rPr>
          <w:t>10.4.1</w:t>
        </w:r>
        <w:r w:rsidR="00B35203">
          <w:rPr>
            <w:rFonts w:eastAsiaTheme="minorEastAsia" w:cstheme="minorBidi"/>
            <w:noProof/>
            <w:sz w:val="22"/>
            <w:szCs w:val="22"/>
            <w:lang w:eastAsia="en-NZ"/>
          </w:rPr>
          <w:tab/>
        </w:r>
        <w:r w:rsidR="00B35203" w:rsidRPr="006311C6">
          <w:rPr>
            <w:rStyle w:val="Hyperlink"/>
            <w:bCs/>
            <w:noProof/>
          </w:rPr>
          <w:t>ACC Claim Number [O]</w:t>
        </w:r>
        <w:r w:rsidR="00B35203">
          <w:rPr>
            <w:noProof/>
            <w:webHidden/>
          </w:rPr>
          <w:tab/>
        </w:r>
        <w:r w:rsidR="00B35203">
          <w:rPr>
            <w:noProof/>
            <w:webHidden/>
          </w:rPr>
          <w:fldChar w:fldCharType="begin"/>
        </w:r>
        <w:r w:rsidR="00B35203">
          <w:rPr>
            <w:noProof/>
            <w:webHidden/>
          </w:rPr>
          <w:instrText xml:space="preserve"> PAGEREF _Toc449709069 \h </w:instrText>
        </w:r>
        <w:r w:rsidR="00B35203">
          <w:rPr>
            <w:noProof/>
            <w:webHidden/>
          </w:rPr>
        </w:r>
        <w:r w:rsidR="00B35203">
          <w:rPr>
            <w:noProof/>
            <w:webHidden/>
          </w:rPr>
          <w:fldChar w:fldCharType="separate"/>
        </w:r>
        <w:r w:rsidR="00B35203">
          <w:rPr>
            <w:noProof/>
            <w:webHidden/>
          </w:rPr>
          <w:t>86</w:t>
        </w:r>
        <w:r w:rsidR="00B35203">
          <w:rPr>
            <w:noProof/>
            <w:webHidden/>
          </w:rPr>
          <w:fldChar w:fldCharType="end"/>
        </w:r>
      </w:hyperlink>
    </w:p>
    <w:p w14:paraId="0DA7626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70" w:history="1">
        <w:r w:rsidR="00B35203" w:rsidRPr="006311C6">
          <w:rPr>
            <w:rStyle w:val="Hyperlink"/>
            <w:bCs/>
            <w:noProof/>
          </w:rPr>
          <w:t>10.4.2</w:t>
        </w:r>
        <w:r w:rsidR="00B35203">
          <w:rPr>
            <w:rFonts w:eastAsiaTheme="minorEastAsia" w:cstheme="minorBidi"/>
            <w:noProof/>
            <w:sz w:val="22"/>
            <w:szCs w:val="22"/>
            <w:lang w:eastAsia="en-NZ"/>
          </w:rPr>
          <w:tab/>
        </w:r>
        <w:r w:rsidR="00B35203" w:rsidRPr="006311C6">
          <w:rPr>
            <w:rStyle w:val="Hyperlink"/>
            <w:bCs/>
            <w:noProof/>
          </w:rPr>
          <w:t>Accident Flag [O]</w:t>
        </w:r>
        <w:r w:rsidR="00B35203">
          <w:rPr>
            <w:noProof/>
            <w:webHidden/>
          </w:rPr>
          <w:tab/>
        </w:r>
        <w:r w:rsidR="00B35203">
          <w:rPr>
            <w:noProof/>
            <w:webHidden/>
          </w:rPr>
          <w:fldChar w:fldCharType="begin"/>
        </w:r>
        <w:r w:rsidR="00B35203">
          <w:rPr>
            <w:noProof/>
            <w:webHidden/>
          </w:rPr>
          <w:instrText xml:space="preserve"> PAGEREF _Toc449709070 \h </w:instrText>
        </w:r>
        <w:r w:rsidR="00B35203">
          <w:rPr>
            <w:noProof/>
            <w:webHidden/>
          </w:rPr>
        </w:r>
        <w:r w:rsidR="00B35203">
          <w:rPr>
            <w:noProof/>
            <w:webHidden/>
          </w:rPr>
          <w:fldChar w:fldCharType="separate"/>
        </w:r>
        <w:r w:rsidR="00B35203">
          <w:rPr>
            <w:noProof/>
            <w:webHidden/>
          </w:rPr>
          <w:t>86</w:t>
        </w:r>
        <w:r w:rsidR="00B35203">
          <w:rPr>
            <w:noProof/>
            <w:webHidden/>
          </w:rPr>
          <w:fldChar w:fldCharType="end"/>
        </w:r>
      </w:hyperlink>
    </w:p>
    <w:p w14:paraId="69764C33"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71" w:history="1">
        <w:r w:rsidR="00B35203" w:rsidRPr="006311C6">
          <w:rPr>
            <w:rStyle w:val="Hyperlink"/>
            <w:bCs/>
            <w:noProof/>
          </w:rPr>
          <w:t>10.4.3</w:t>
        </w:r>
        <w:r w:rsidR="00B35203">
          <w:rPr>
            <w:rFonts w:eastAsiaTheme="minorEastAsia" w:cstheme="minorBidi"/>
            <w:noProof/>
            <w:sz w:val="22"/>
            <w:szCs w:val="22"/>
            <w:lang w:eastAsia="en-NZ"/>
          </w:rPr>
          <w:tab/>
        </w:r>
        <w:r w:rsidR="00B35203" w:rsidRPr="006311C6">
          <w:rPr>
            <w:rStyle w:val="Hyperlink"/>
            <w:bCs/>
            <w:noProof/>
          </w:rPr>
          <w:t>Activity ID</w:t>
        </w:r>
        <w:r w:rsidR="00B35203">
          <w:rPr>
            <w:noProof/>
            <w:webHidden/>
          </w:rPr>
          <w:tab/>
        </w:r>
        <w:r w:rsidR="00B35203">
          <w:rPr>
            <w:noProof/>
            <w:webHidden/>
          </w:rPr>
          <w:fldChar w:fldCharType="begin"/>
        </w:r>
        <w:r w:rsidR="00B35203">
          <w:rPr>
            <w:noProof/>
            <w:webHidden/>
          </w:rPr>
          <w:instrText xml:space="preserve"> PAGEREF _Toc449709071 \h </w:instrText>
        </w:r>
        <w:r w:rsidR="00B35203">
          <w:rPr>
            <w:noProof/>
            <w:webHidden/>
          </w:rPr>
        </w:r>
        <w:r w:rsidR="00B35203">
          <w:rPr>
            <w:noProof/>
            <w:webHidden/>
          </w:rPr>
          <w:fldChar w:fldCharType="separate"/>
        </w:r>
        <w:r w:rsidR="00B35203">
          <w:rPr>
            <w:noProof/>
            <w:webHidden/>
          </w:rPr>
          <w:t>87</w:t>
        </w:r>
        <w:r w:rsidR="00B35203">
          <w:rPr>
            <w:noProof/>
            <w:webHidden/>
          </w:rPr>
          <w:fldChar w:fldCharType="end"/>
        </w:r>
      </w:hyperlink>
    </w:p>
    <w:p w14:paraId="7A56315E"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72" w:history="1">
        <w:r w:rsidR="00B35203" w:rsidRPr="006311C6">
          <w:rPr>
            <w:rStyle w:val="Hyperlink"/>
            <w:bCs/>
            <w:noProof/>
          </w:rPr>
          <w:t>10.4.4</w:t>
        </w:r>
        <w:r w:rsidR="00B35203">
          <w:rPr>
            <w:rFonts w:eastAsiaTheme="minorEastAsia" w:cstheme="minorBidi"/>
            <w:noProof/>
            <w:sz w:val="22"/>
            <w:szCs w:val="22"/>
            <w:lang w:eastAsia="en-NZ"/>
          </w:rPr>
          <w:tab/>
        </w:r>
        <w:r w:rsidR="00B35203" w:rsidRPr="006311C6">
          <w:rPr>
            <w:rStyle w:val="Hyperlink"/>
            <w:bCs/>
            <w:noProof/>
          </w:rPr>
          <w:t>Date of Birth</w:t>
        </w:r>
        <w:r w:rsidR="00B35203">
          <w:rPr>
            <w:noProof/>
            <w:webHidden/>
          </w:rPr>
          <w:tab/>
        </w:r>
        <w:r w:rsidR="00B35203">
          <w:rPr>
            <w:noProof/>
            <w:webHidden/>
          </w:rPr>
          <w:fldChar w:fldCharType="begin"/>
        </w:r>
        <w:r w:rsidR="00B35203">
          <w:rPr>
            <w:noProof/>
            <w:webHidden/>
          </w:rPr>
          <w:instrText xml:space="preserve"> PAGEREF _Toc449709072 \h </w:instrText>
        </w:r>
        <w:r w:rsidR="00B35203">
          <w:rPr>
            <w:noProof/>
            <w:webHidden/>
          </w:rPr>
        </w:r>
        <w:r w:rsidR="00B35203">
          <w:rPr>
            <w:noProof/>
            <w:webHidden/>
          </w:rPr>
          <w:fldChar w:fldCharType="separate"/>
        </w:r>
        <w:r w:rsidR="00B35203">
          <w:rPr>
            <w:noProof/>
            <w:webHidden/>
          </w:rPr>
          <w:t>87</w:t>
        </w:r>
        <w:r w:rsidR="00B35203">
          <w:rPr>
            <w:noProof/>
            <w:webHidden/>
          </w:rPr>
          <w:fldChar w:fldCharType="end"/>
        </w:r>
      </w:hyperlink>
    </w:p>
    <w:p w14:paraId="57B0D21E"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73" w:history="1">
        <w:r w:rsidR="00B35203" w:rsidRPr="006311C6">
          <w:rPr>
            <w:rStyle w:val="Hyperlink"/>
            <w:bCs/>
            <w:noProof/>
          </w:rPr>
          <w:t>10.4.5</w:t>
        </w:r>
        <w:r w:rsidR="00B35203">
          <w:rPr>
            <w:rFonts w:eastAsiaTheme="minorEastAsia" w:cstheme="minorBidi"/>
            <w:noProof/>
            <w:sz w:val="22"/>
            <w:szCs w:val="22"/>
            <w:lang w:eastAsia="en-NZ"/>
          </w:rPr>
          <w:tab/>
        </w:r>
        <w:r w:rsidR="00B35203" w:rsidRPr="006311C6">
          <w:rPr>
            <w:rStyle w:val="Hyperlink"/>
            <w:bCs/>
            <w:noProof/>
          </w:rPr>
          <w:t>Domicile Code</w:t>
        </w:r>
        <w:r w:rsidR="00B35203">
          <w:rPr>
            <w:noProof/>
            <w:webHidden/>
          </w:rPr>
          <w:tab/>
        </w:r>
        <w:r w:rsidR="00B35203">
          <w:rPr>
            <w:noProof/>
            <w:webHidden/>
          </w:rPr>
          <w:fldChar w:fldCharType="begin"/>
        </w:r>
        <w:r w:rsidR="00B35203">
          <w:rPr>
            <w:noProof/>
            <w:webHidden/>
          </w:rPr>
          <w:instrText xml:space="preserve"> PAGEREF _Toc449709073 \h </w:instrText>
        </w:r>
        <w:r w:rsidR="00B35203">
          <w:rPr>
            <w:noProof/>
            <w:webHidden/>
          </w:rPr>
        </w:r>
        <w:r w:rsidR="00B35203">
          <w:rPr>
            <w:noProof/>
            <w:webHidden/>
          </w:rPr>
          <w:fldChar w:fldCharType="separate"/>
        </w:r>
        <w:r w:rsidR="00B35203">
          <w:rPr>
            <w:noProof/>
            <w:webHidden/>
          </w:rPr>
          <w:t>87</w:t>
        </w:r>
        <w:r w:rsidR="00B35203">
          <w:rPr>
            <w:noProof/>
            <w:webHidden/>
          </w:rPr>
          <w:fldChar w:fldCharType="end"/>
        </w:r>
      </w:hyperlink>
    </w:p>
    <w:p w14:paraId="3579A330"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74" w:history="1">
        <w:r w:rsidR="00B35203" w:rsidRPr="006311C6">
          <w:rPr>
            <w:rStyle w:val="Hyperlink"/>
            <w:bCs/>
            <w:noProof/>
          </w:rPr>
          <w:t>10.4.6</w:t>
        </w:r>
        <w:r w:rsidR="00B35203">
          <w:rPr>
            <w:rFonts w:eastAsiaTheme="minorEastAsia" w:cstheme="minorBidi"/>
            <w:noProof/>
            <w:sz w:val="22"/>
            <w:szCs w:val="22"/>
            <w:lang w:eastAsia="en-NZ"/>
          </w:rPr>
          <w:tab/>
        </w:r>
        <w:r w:rsidR="00B35203" w:rsidRPr="006311C6">
          <w:rPr>
            <w:rStyle w:val="Hyperlink"/>
            <w:bCs/>
            <w:noProof/>
          </w:rPr>
          <w:t>NHI Number</w:t>
        </w:r>
        <w:r w:rsidR="00B35203">
          <w:rPr>
            <w:noProof/>
            <w:webHidden/>
          </w:rPr>
          <w:tab/>
        </w:r>
        <w:r w:rsidR="00B35203">
          <w:rPr>
            <w:noProof/>
            <w:webHidden/>
          </w:rPr>
          <w:fldChar w:fldCharType="begin"/>
        </w:r>
        <w:r w:rsidR="00B35203">
          <w:rPr>
            <w:noProof/>
            <w:webHidden/>
          </w:rPr>
          <w:instrText xml:space="preserve"> PAGEREF _Toc449709074 \h </w:instrText>
        </w:r>
        <w:r w:rsidR="00B35203">
          <w:rPr>
            <w:noProof/>
            <w:webHidden/>
          </w:rPr>
        </w:r>
        <w:r w:rsidR="00B35203">
          <w:rPr>
            <w:noProof/>
            <w:webHidden/>
          </w:rPr>
          <w:fldChar w:fldCharType="separate"/>
        </w:r>
        <w:r w:rsidR="00B35203">
          <w:rPr>
            <w:noProof/>
            <w:webHidden/>
          </w:rPr>
          <w:t>88</w:t>
        </w:r>
        <w:r w:rsidR="00B35203">
          <w:rPr>
            <w:noProof/>
            <w:webHidden/>
          </w:rPr>
          <w:fldChar w:fldCharType="end"/>
        </w:r>
      </w:hyperlink>
    </w:p>
    <w:p w14:paraId="16763D8F"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75" w:history="1">
        <w:r w:rsidR="00B35203" w:rsidRPr="006311C6">
          <w:rPr>
            <w:rStyle w:val="Hyperlink"/>
            <w:bCs/>
            <w:noProof/>
          </w:rPr>
          <w:t>10.4.7</w:t>
        </w:r>
        <w:r w:rsidR="00B35203">
          <w:rPr>
            <w:rFonts w:eastAsiaTheme="minorEastAsia" w:cstheme="minorBidi"/>
            <w:noProof/>
            <w:sz w:val="22"/>
            <w:szCs w:val="22"/>
            <w:lang w:eastAsia="en-NZ"/>
          </w:rPr>
          <w:tab/>
        </w:r>
        <w:r w:rsidR="00B35203" w:rsidRPr="006311C6">
          <w:rPr>
            <w:rStyle w:val="Hyperlink"/>
            <w:bCs/>
            <w:noProof/>
          </w:rPr>
          <w:t>Principal Health Service Purchaser</w:t>
        </w:r>
        <w:r w:rsidR="00B35203">
          <w:rPr>
            <w:noProof/>
            <w:webHidden/>
          </w:rPr>
          <w:tab/>
        </w:r>
        <w:r w:rsidR="00B35203">
          <w:rPr>
            <w:noProof/>
            <w:webHidden/>
          </w:rPr>
          <w:fldChar w:fldCharType="begin"/>
        </w:r>
        <w:r w:rsidR="00B35203">
          <w:rPr>
            <w:noProof/>
            <w:webHidden/>
          </w:rPr>
          <w:instrText xml:space="preserve"> PAGEREF _Toc449709075 \h </w:instrText>
        </w:r>
        <w:r w:rsidR="00B35203">
          <w:rPr>
            <w:noProof/>
            <w:webHidden/>
          </w:rPr>
        </w:r>
        <w:r w:rsidR="00B35203">
          <w:rPr>
            <w:noProof/>
            <w:webHidden/>
          </w:rPr>
          <w:fldChar w:fldCharType="separate"/>
        </w:r>
        <w:r w:rsidR="00B35203">
          <w:rPr>
            <w:noProof/>
            <w:webHidden/>
          </w:rPr>
          <w:t>88</w:t>
        </w:r>
        <w:r w:rsidR="00B35203">
          <w:rPr>
            <w:noProof/>
            <w:webHidden/>
          </w:rPr>
          <w:fldChar w:fldCharType="end"/>
        </w:r>
      </w:hyperlink>
    </w:p>
    <w:p w14:paraId="5124579D"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76" w:history="1">
        <w:r w:rsidR="00B35203" w:rsidRPr="006311C6">
          <w:rPr>
            <w:rStyle w:val="Hyperlink"/>
            <w:bCs/>
            <w:noProof/>
          </w:rPr>
          <w:t>10.4.8</w:t>
        </w:r>
        <w:r w:rsidR="00B35203">
          <w:rPr>
            <w:rFonts w:eastAsiaTheme="minorEastAsia" w:cstheme="minorBidi"/>
            <w:noProof/>
            <w:sz w:val="22"/>
            <w:szCs w:val="22"/>
            <w:lang w:eastAsia="en-NZ"/>
          </w:rPr>
          <w:tab/>
        </w:r>
        <w:r w:rsidR="00B35203" w:rsidRPr="006311C6">
          <w:rPr>
            <w:rStyle w:val="Hyperlink"/>
            <w:bCs/>
            <w:noProof/>
          </w:rPr>
          <w:t>Referral ID</w:t>
        </w:r>
        <w:r w:rsidR="00B35203">
          <w:rPr>
            <w:noProof/>
            <w:webHidden/>
          </w:rPr>
          <w:tab/>
        </w:r>
        <w:r w:rsidR="00B35203">
          <w:rPr>
            <w:noProof/>
            <w:webHidden/>
          </w:rPr>
          <w:fldChar w:fldCharType="begin"/>
        </w:r>
        <w:r w:rsidR="00B35203">
          <w:rPr>
            <w:noProof/>
            <w:webHidden/>
          </w:rPr>
          <w:instrText xml:space="preserve"> PAGEREF _Toc449709076 \h </w:instrText>
        </w:r>
        <w:r w:rsidR="00B35203">
          <w:rPr>
            <w:noProof/>
            <w:webHidden/>
          </w:rPr>
        </w:r>
        <w:r w:rsidR="00B35203">
          <w:rPr>
            <w:noProof/>
            <w:webHidden/>
          </w:rPr>
          <w:fldChar w:fldCharType="separate"/>
        </w:r>
        <w:r w:rsidR="00B35203">
          <w:rPr>
            <w:noProof/>
            <w:webHidden/>
          </w:rPr>
          <w:t>89</w:t>
        </w:r>
        <w:r w:rsidR="00B35203">
          <w:rPr>
            <w:noProof/>
            <w:webHidden/>
          </w:rPr>
          <w:fldChar w:fldCharType="end"/>
        </w:r>
      </w:hyperlink>
    </w:p>
    <w:p w14:paraId="7A41F281"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077" w:history="1">
        <w:r w:rsidR="00B35203" w:rsidRPr="006311C6">
          <w:rPr>
            <w:rStyle w:val="Hyperlink"/>
            <w:noProof/>
          </w:rPr>
          <w:t>10.5.</w:t>
        </w:r>
        <w:r w:rsidR="00B35203">
          <w:rPr>
            <w:rFonts w:eastAsiaTheme="minorEastAsia" w:cstheme="minorBidi"/>
            <w:b w:val="0"/>
            <w:bCs w:val="0"/>
            <w:noProof/>
            <w:sz w:val="22"/>
            <w:szCs w:val="22"/>
            <w:lang w:eastAsia="en-NZ"/>
          </w:rPr>
          <w:tab/>
        </w:r>
        <w:r w:rsidR="00B35203" w:rsidRPr="006311C6">
          <w:rPr>
            <w:rStyle w:val="Hyperlink"/>
            <w:noProof/>
          </w:rPr>
          <w:t>Activity Outcome</w:t>
        </w:r>
        <w:r w:rsidR="00B35203">
          <w:rPr>
            <w:noProof/>
            <w:webHidden/>
          </w:rPr>
          <w:tab/>
        </w:r>
        <w:r w:rsidR="00B35203">
          <w:rPr>
            <w:noProof/>
            <w:webHidden/>
          </w:rPr>
          <w:fldChar w:fldCharType="begin"/>
        </w:r>
        <w:r w:rsidR="00B35203">
          <w:rPr>
            <w:noProof/>
            <w:webHidden/>
          </w:rPr>
          <w:instrText xml:space="preserve"> PAGEREF _Toc449709077 \h </w:instrText>
        </w:r>
        <w:r w:rsidR="00B35203">
          <w:rPr>
            <w:noProof/>
            <w:webHidden/>
          </w:rPr>
        </w:r>
        <w:r w:rsidR="00B35203">
          <w:rPr>
            <w:noProof/>
            <w:webHidden/>
          </w:rPr>
          <w:fldChar w:fldCharType="separate"/>
        </w:r>
        <w:r w:rsidR="00B35203">
          <w:rPr>
            <w:noProof/>
            <w:webHidden/>
          </w:rPr>
          <w:t>89</w:t>
        </w:r>
        <w:r w:rsidR="00B35203">
          <w:rPr>
            <w:noProof/>
            <w:webHidden/>
          </w:rPr>
          <w:fldChar w:fldCharType="end"/>
        </w:r>
      </w:hyperlink>
    </w:p>
    <w:p w14:paraId="4F014236"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78" w:history="1">
        <w:r w:rsidR="00B35203" w:rsidRPr="006311C6">
          <w:rPr>
            <w:rStyle w:val="Hyperlink"/>
            <w:bCs/>
            <w:noProof/>
          </w:rPr>
          <w:t>10.5.1</w:t>
        </w:r>
        <w:r w:rsidR="00B35203">
          <w:rPr>
            <w:rFonts w:eastAsiaTheme="minorEastAsia" w:cstheme="minorBidi"/>
            <w:noProof/>
            <w:sz w:val="22"/>
            <w:szCs w:val="22"/>
            <w:lang w:eastAsia="en-NZ"/>
          </w:rPr>
          <w:tab/>
        </w:r>
        <w:r w:rsidR="00B35203" w:rsidRPr="006311C6">
          <w:rPr>
            <w:rStyle w:val="Hyperlink"/>
            <w:bCs/>
            <w:noProof/>
          </w:rPr>
          <w:t>Activity ID</w:t>
        </w:r>
        <w:r w:rsidR="00B35203">
          <w:rPr>
            <w:noProof/>
            <w:webHidden/>
          </w:rPr>
          <w:tab/>
        </w:r>
        <w:r w:rsidR="00B35203">
          <w:rPr>
            <w:noProof/>
            <w:webHidden/>
          </w:rPr>
          <w:fldChar w:fldCharType="begin"/>
        </w:r>
        <w:r w:rsidR="00B35203">
          <w:rPr>
            <w:noProof/>
            <w:webHidden/>
          </w:rPr>
          <w:instrText xml:space="preserve"> PAGEREF _Toc449709078 \h </w:instrText>
        </w:r>
        <w:r w:rsidR="00B35203">
          <w:rPr>
            <w:noProof/>
            <w:webHidden/>
          </w:rPr>
        </w:r>
        <w:r w:rsidR="00B35203">
          <w:rPr>
            <w:noProof/>
            <w:webHidden/>
          </w:rPr>
          <w:fldChar w:fldCharType="separate"/>
        </w:r>
        <w:r w:rsidR="00B35203">
          <w:rPr>
            <w:noProof/>
            <w:webHidden/>
          </w:rPr>
          <w:t>90</w:t>
        </w:r>
        <w:r w:rsidR="00B35203">
          <w:rPr>
            <w:noProof/>
            <w:webHidden/>
          </w:rPr>
          <w:fldChar w:fldCharType="end"/>
        </w:r>
      </w:hyperlink>
    </w:p>
    <w:p w14:paraId="7E55FB7D"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79" w:history="1">
        <w:r w:rsidR="00B35203" w:rsidRPr="006311C6">
          <w:rPr>
            <w:rStyle w:val="Hyperlink"/>
            <w:bCs/>
            <w:noProof/>
          </w:rPr>
          <w:t>10.5.2</w:t>
        </w:r>
        <w:r w:rsidR="00B35203">
          <w:rPr>
            <w:rFonts w:eastAsiaTheme="minorEastAsia" w:cstheme="minorBidi"/>
            <w:noProof/>
            <w:sz w:val="22"/>
            <w:szCs w:val="22"/>
            <w:lang w:eastAsia="en-NZ"/>
          </w:rPr>
          <w:tab/>
        </w:r>
        <w:r w:rsidR="00B35203" w:rsidRPr="006311C6">
          <w:rPr>
            <w:rStyle w:val="Hyperlink"/>
            <w:bCs/>
            <w:noProof/>
          </w:rPr>
          <w:t>NHI Number</w:t>
        </w:r>
        <w:r w:rsidR="00B35203">
          <w:rPr>
            <w:noProof/>
            <w:webHidden/>
          </w:rPr>
          <w:tab/>
        </w:r>
        <w:r w:rsidR="00B35203">
          <w:rPr>
            <w:noProof/>
            <w:webHidden/>
          </w:rPr>
          <w:fldChar w:fldCharType="begin"/>
        </w:r>
        <w:r w:rsidR="00B35203">
          <w:rPr>
            <w:noProof/>
            <w:webHidden/>
          </w:rPr>
          <w:instrText xml:space="preserve"> PAGEREF _Toc449709079 \h </w:instrText>
        </w:r>
        <w:r w:rsidR="00B35203">
          <w:rPr>
            <w:noProof/>
            <w:webHidden/>
          </w:rPr>
        </w:r>
        <w:r w:rsidR="00B35203">
          <w:rPr>
            <w:noProof/>
            <w:webHidden/>
          </w:rPr>
          <w:fldChar w:fldCharType="separate"/>
        </w:r>
        <w:r w:rsidR="00B35203">
          <w:rPr>
            <w:noProof/>
            <w:webHidden/>
          </w:rPr>
          <w:t>90</w:t>
        </w:r>
        <w:r w:rsidR="00B35203">
          <w:rPr>
            <w:noProof/>
            <w:webHidden/>
          </w:rPr>
          <w:fldChar w:fldCharType="end"/>
        </w:r>
      </w:hyperlink>
    </w:p>
    <w:p w14:paraId="439DDD80"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80" w:history="1">
        <w:r w:rsidR="00B35203" w:rsidRPr="006311C6">
          <w:rPr>
            <w:rStyle w:val="Hyperlink"/>
            <w:bCs/>
            <w:noProof/>
          </w:rPr>
          <w:t>10.5.3</w:t>
        </w:r>
        <w:r w:rsidR="00B35203">
          <w:rPr>
            <w:rFonts w:eastAsiaTheme="minorEastAsia" w:cstheme="minorBidi"/>
            <w:noProof/>
            <w:sz w:val="22"/>
            <w:szCs w:val="22"/>
            <w:lang w:eastAsia="en-NZ"/>
          </w:rPr>
          <w:tab/>
        </w:r>
        <w:r w:rsidR="00B35203" w:rsidRPr="006311C6">
          <w:rPr>
            <w:rStyle w:val="Hyperlink"/>
            <w:bCs/>
            <w:noProof/>
          </w:rPr>
          <w:t>Referral ID</w:t>
        </w:r>
        <w:r w:rsidR="00B35203">
          <w:rPr>
            <w:noProof/>
            <w:webHidden/>
          </w:rPr>
          <w:tab/>
        </w:r>
        <w:r w:rsidR="00B35203">
          <w:rPr>
            <w:noProof/>
            <w:webHidden/>
          </w:rPr>
          <w:fldChar w:fldCharType="begin"/>
        </w:r>
        <w:r w:rsidR="00B35203">
          <w:rPr>
            <w:noProof/>
            <w:webHidden/>
          </w:rPr>
          <w:instrText xml:space="preserve"> PAGEREF _Toc449709080 \h </w:instrText>
        </w:r>
        <w:r w:rsidR="00B35203">
          <w:rPr>
            <w:noProof/>
            <w:webHidden/>
          </w:rPr>
        </w:r>
        <w:r w:rsidR="00B35203">
          <w:rPr>
            <w:noProof/>
            <w:webHidden/>
          </w:rPr>
          <w:fldChar w:fldCharType="separate"/>
        </w:r>
        <w:r w:rsidR="00B35203">
          <w:rPr>
            <w:noProof/>
            <w:webHidden/>
          </w:rPr>
          <w:t>90</w:t>
        </w:r>
        <w:r w:rsidR="00B35203">
          <w:rPr>
            <w:noProof/>
            <w:webHidden/>
          </w:rPr>
          <w:fldChar w:fldCharType="end"/>
        </w:r>
      </w:hyperlink>
    </w:p>
    <w:p w14:paraId="1A475157"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081" w:history="1">
        <w:r w:rsidR="00B35203" w:rsidRPr="006311C6">
          <w:rPr>
            <w:rStyle w:val="Hyperlink"/>
            <w:noProof/>
          </w:rPr>
          <w:t>10.6.</w:t>
        </w:r>
        <w:r w:rsidR="00B35203">
          <w:rPr>
            <w:rFonts w:eastAsiaTheme="minorEastAsia" w:cstheme="minorBidi"/>
            <w:b w:val="0"/>
            <w:bCs w:val="0"/>
            <w:noProof/>
            <w:sz w:val="22"/>
            <w:szCs w:val="22"/>
            <w:lang w:eastAsia="en-NZ"/>
          </w:rPr>
          <w:tab/>
        </w:r>
        <w:r w:rsidR="00B35203" w:rsidRPr="006311C6">
          <w:rPr>
            <w:rStyle w:val="Hyperlink"/>
            <w:noProof/>
          </w:rPr>
          <w:t>Activity: Booking</w:t>
        </w:r>
        <w:r w:rsidR="00B35203">
          <w:rPr>
            <w:noProof/>
            <w:webHidden/>
          </w:rPr>
          <w:tab/>
        </w:r>
        <w:r w:rsidR="00B35203">
          <w:rPr>
            <w:noProof/>
            <w:webHidden/>
          </w:rPr>
          <w:fldChar w:fldCharType="begin"/>
        </w:r>
        <w:r w:rsidR="00B35203">
          <w:rPr>
            <w:noProof/>
            <w:webHidden/>
          </w:rPr>
          <w:instrText xml:space="preserve"> PAGEREF _Toc449709081 \h </w:instrText>
        </w:r>
        <w:r w:rsidR="00B35203">
          <w:rPr>
            <w:noProof/>
            <w:webHidden/>
          </w:rPr>
        </w:r>
        <w:r w:rsidR="00B35203">
          <w:rPr>
            <w:noProof/>
            <w:webHidden/>
          </w:rPr>
          <w:fldChar w:fldCharType="separate"/>
        </w:r>
        <w:r w:rsidR="00B35203">
          <w:rPr>
            <w:noProof/>
            <w:webHidden/>
          </w:rPr>
          <w:t>91</w:t>
        </w:r>
        <w:r w:rsidR="00B35203">
          <w:rPr>
            <w:noProof/>
            <w:webHidden/>
          </w:rPr>
          <w:fldChar w:fldCharType="end"/>
        </w:r>
      </w:hyperlink>
    </w:p>
    <w:p w14:paraId="3D084847"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82" w:history="1">
        <w:r w:rsidR="00B35203" w:rsidRPr="006311C6">
          <w:rPr>
            <w:rStyle w:val="Hyperlink"/>
            <w:bCs/>
            <w:noProof/>
          </w:rPr>
          <w:t>10.6.1</w:t>
        </w:r>
        <w:r w:rsidR="00B35203">
          <w:rPr>
            <w:rFonts w:eastAsiaTheme="minorEastAsia" w:cstheme="minorBidi"/>
            <w:noProof/>
            <w:sz w:val="22"/>
            <w:szCs w:val="22"/>
            <w:lang w:eastAsia="en-NZ"/>
          </w:rPr>
          <w:tab/>
        </w:r>
        <w:r w:rsidR="00B35203" w:rsidRPr="006311C6">
          <w:rPr>
            <w:rStyle w:val="Hyperlink"/>
            <w:bCs/>
            <w:noProof/>
          </w:rPr>
          <w:t>Date Booking Created</w:t>
        </w:r>
        <w:r w:rsidR="00B35203">
          <w:rPr>
            <w:noProof/>
            <w:webHidden/>
          </w:rPr>
          <w:tab/>
        </w:r>
        <w:r w:rsidR="00B35203">
          <w:rPr>
            <w:noProof/>
            <w:webHidden/>
          </w:rPr>
          <w:fldChar w:fldCharType="begin"/>
        </w:r>
        <w:r w:rsidR="00B35203">
          <w:rPr>
            <w:noProof/>
            <w:webHidden/>
          </w:rPr>
          <w:instrText xml:space="preserve"> PAGEREF _Toc449709082 \h </w:instrText>
        </w:r>
        <w:r w:rsidR="00B35203">
          <w:rPr>
            <w:noProof/>
            <w:webHidden/>
          </w:rPr>
        </w:r>
        <w:r w:rsidR="00B35203">
          <w:rPr>
            <w:noProof/>
            <w:webHidden/>
          </w:rPr>
          <w:fldChar w:fldCharType="separate"/>
        </w:r>
        <w:r w:rsidR="00B35203">
          <w:rPr>
            <w:noProof/>
            <w:webHidden/>
          </w:rPr>
          <w:t>91</w:t>
        </w:r>
        <w:r w:rsidR="00B35203">
          <w:rPr>
            <w:noProof/>
            <w:webHidden/>
          </w:rPr>
          <w:fldChar w:fldCharType="end"/>
        </w:r>
      </w:hyperlink>
    </w:p>
    <w:p w14:paraId="01C9A530"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83" w:history="1">
        <w:r w:rsidR="00B35203" w:rsidRPr="006311C6">
          <w:rPr>
            <w:rStyle w:val="Hyperlink"/>
            <w:bCs/>
            <w:noProof/>
          </w:rPr>
          <w:t>10.6.2</w:t>
        </w:r>
        <w:r w:rsidR="00B35203">
          <w:rPr>
            <w:rFonts w:eastAsiaTheme="minorEastAsia" w:cstheme="minorBidi"/>
            <w:noProof/>
            <w:sz w:val="22"/>
            <w:szCs w:val="22"/>
            <w:lang w:eastAsia="en-NZ"/>
          </w:rPr>
          <w:tab/>
        </w:r>
        <w:r w:rsidR="00B35203" w:rsidRPr="006311C6">
          <w:rPr>
            <w:rStyle w:val="Hyperlink"/>
            <w:bCs/>
            <w:noProof/>
          </w:rPr>
          <w:t>Date of Appointment</w:t>
        </w:r>
        <w:r w:rsidR="00B35203">
          <w:rPr>
            <w:noProof/>
            <w:webHidden/>
          </w:rPr>
          <w:tab/>
        </w:r>
        <w:r w:rsidR="00B35203">
          <w:rPr>
            <w:noProof/>
            <w:webHidden/>
          </w:rPr>
          <w:fldChar w:fldCharType="begin"/>
        </w:r>
        <w:r w:rsidR="00B35203">
          <w:rPr>
            <w:noProof/>
            <w:webHidden/>
          </w:rPr>
          <w:instrText xml:space="preserve"> PAGEREF _Toc449709083 \h </w:instrText>
        </w:r>
        <w:r w:rsidR="00B35203">
          <w:rPr>
            <w:noProof/>
            <w:webHidden/>
          </w:rPr>
        </w:r>
        <w:r w:rsidR="00B35203">
          <w:rPr>
            <w:noProof/>
            <w:webHidden/>
          </w:rPr>
          <w:fldChar w:fldCharType="separate"/>
        </w:r>
        <w:r w:rsidR="00B35203">
          <w:rPr>
            <w:noProof/>
            <w:webHidden/>
          </w:rPr>
          <w:t>91</w:t>
        </w:r>
        <w:r w:rsidR="00B35203">
          <w:rPr>
            <w:noProof/>
            <w:webHidden/>
          </w:rPr>
          <w:fldChar w:fldCharType="end"/>
        </w:r>
      </w:hyperlink>
    </w:p>
    <w:p w14:paraId="2FD2CA4D"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84" w:history="1">
        <w:r w:rsidR="00B35203" w:rsidRPr="006311C6">
          <w:rPr>
            <w:rStyle w:val="Hyperlink"/>
            <w:bCs/>
            <w:noProof/>
          </w:rPr>
          <w:t>10.6.3</w:t>
        </w:r>
        <w:r w:rsidR="00B35203">
          <w:rPr>
            <w:rFonts w:eastAsiaTheme="minorEastAsia" w:cstheme="minorBidi"/>
            <w:noProof/>
            <w:sz w:val="22"/>
            <w:szCs w:val="22"/>
            <w:lang w:eastAsia="en-NZ"/>
          </w:rPr>
          <w:tab/>
        </w:r>
        <w:r w:rsidR="00B35203" w:rsidRPr="006311C6">
          <w:rPr>
            <w:rStyle w:val="Hyperlink"/>
            <w:bCs/>
            <w:noProof/>
          </w:rPr>
          <w:t>Encounter Type</w:t>
        </w:r>
        <w:r w:rsidR="00B35203">
          <w:rPr>
            <w:noProof/>
            <w:webHidden/>
          </w:rPr>
          <w:tab/>
        </w:r>
        <w:r w:rsidR="00B35203">
          <w:rPr>
            <w:noProof/>
            <w:webHidden/>
          </w:rPr>
          <w:fldChar w:fldCharType="begin"/>
        </w:r>
        <w:r w:rsidR="00B35203">
          <w:rPr>
            <w:noProof/>
            <w:webHidden/>
          </w:rPr>
          <w:instrText xml:space="preserve"> PAGEREF _Toc449709084 \h </w:instrText>
        </w:r>
        <w:r w:rsidR="00B35203">
          <w:rPr>
            <w:noProof/>
            <w:webHidden/>
          </w:rPr>
        </w:r>
        <w:r w:rsidR="00B35203">
          <w:rPr>
            <w:noProof/>
            <w:webHidden/>
          </w:rPr>
          <w:fldChar w:fldCharType="separate"/>
        </w:r>
        <w:r w:rsidR="00B35203">
          <w:rPr>
            <w:noProof/>
            <w:webHidden/>
          </w:rPr>
          <w:t>92</w:t>
        </w:r>
        <w:r w:rsidR="00B35203">
          <w:rPr>
            <w:noProof/>
            <w:webHidden/>
          </w:rPr>
          <w:fldChar w:fldCharType="end"/>
        </w:r>
      </w:hyperlink>
    </w:p>
    <w:p w14:paraId="44A7B7B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85" w:history="1">
        <w:r w:rsidR="00B35203" w:rsidRPr="006311C6">
          <w:rPr>
            <w:rStyle w:val="Hyperlink"/>
            <w:bCs/>
            <w:noProof/>
          </w:rPr>
          <w:t>10.6.4</w:t>
        </w:r>
        <w:r w:rsidR="00B35203">
          <w:rPr>
            <w:rFonts w:eastAsiaTheme="minorEastAsia" w:cstheme="minorBidi"/>
            <w:noProof/>
            <w:sz w:val="22"/>
            <w:szCs w:val="22"/>
            <w:lang w:eastAsia="en-NZ"/>
          </w:rPr>
          <w:tab/>
        </w:r>
        <w:r w:rsidR="00B35203" w:rsidRPr="006311C6">
          <w:rPr>
            <w:rStyle w:val="Hyperlink"/>
            <w:bCs/>
            <w:noProof/>
          </w:rPr>
          <w:t>Facility ID</w:t>
        </w:r>
        <w:r w:rsidR="00B35203">
          <w:rPr>
            <w:noProof/>
            <w:webHidden/>
          </w:rPr>
          <w:tab/>
        </w:r>
        <w:r w:rsidR="00B35203">
          <w:rPr>
            <w:noProof/>
            <w:webHidden/>
          </w:rPr>
          <w:fldChar w:fldCharType="begin"/>
        </w:r>
        <w:r w:rsidR="00B35203">
          <w:rPr>
            <w:noProof/>
            <w:webHidden/>
          </w:rPr>
          <w:instrText xml:space="preserve"> PAGEREF _Toc449709085 \h </w:instrText>
        </w:r>
        <w:r w:rsidR="00B35203">
          <w:rPr>
            <w:noProof/>
            <w:webHidden/>
          </w:rPr>
        </w:r>
        <w:r w:rsidR="00B35203">
          <w:rPr>
            <w:noProof/>
            <w:webHidden/>
          </w:rPr>
          <w:fldChar w:fldCharType="separate"/>
        </w:r>
        <w:r w:rsidR="00B35203">
          <w:rPr>
            <w:noProof/>
            <w:webHidden/>
          </w:rPr>
          <w:t>92</w:t>
        </w:r>
        <w:r w:rsidR="00B35203">
          <w:rPr>
            <w:noProof/>
            <w:webHidden/>
          </w:rPr>
          <w:fldChar w:fldCharType="end"/>
        </w:r>
      </w:hyperlink>
    </w:p>
    <w:p w14:paraId="71403D8C"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86" w:history="1">
        <w:r w:rsidR="00B35203" w:rsidRPr="006311C6">
          <w:rPr>
            <w:rStyle w:val="Hyperlink"/>
            <w:bCs/>
            <w:noProof/>
          </w:rPr>
          <w:t>10.6.5</w:t>
        </w:r>
        <w:r w:rsidR="00B35203">
          <w:rPr>
            <w:rFonts w:eastAsiaTheme="minorEastAsia" w:cstheme="minorBidi"/>
            <w:noProof/>
            <w:sz w:val="22"/>
            <w:szCs w:val="22"/>
            <w:lang w:eastAsia="en-NZ"/>
          </w:rPr>
          <w:tab/>
        </w:r>
        <w:r w:rsidR="00B35203" w:rsidRPr="006311C6">
          <w:rPr>
            <w:rStyle w:val="Hyperlink"/>
            <w:bCs/>
            <w:noProof/>
          </w:rPr>
          <w:t>Intended Procedure Clinical Code [CM]</w:t>
        </w:r>
        <w:r w:rsidR="00B35203">
          <w:rPr>
            <w:noProof/>
            <w:webHidden/>
          </w:rPr>
          <w:tab/>
        </w:r>
        <w:r w:rsidR="00B35203">
          <w:rPr>
            <w:noProof/>
            <w:webHidden/>
          </w:rPr>
          <w:fldChar w:fldCharType="begin"/>
        </w:r>
        <w:r w:rsidR="00B35203">
          <w:rPr>
            <w:noProof/>
            <w:webHidden/>
          </w:rPr>
          <w:instrText xml:space="preserve"> PAGEREF _Toc449709086 \h </w:instrText>
        </w:r>
        <w:r w:rsidR="00B35203">
          <w:rPr>
            <w:noProof/>
            <w:webHidden/>
          </w:rPr>
        </w:r>
        <w:r w:rsidR="00B35203">
          <w:rPr>
            <w:noProof/>
            <w:webHidden/>
          </w:rPr>
          <w:fldChar w:fldCharType="separate"/>
        </w:r>
        <w:r w:rsidR="00B35203">
          <w:rPr>
            <w:noProof/>
            <w:webHidden/>
          </w:rPr>
          <w:t>92</w:t>
        </w:r>
        <w:r w:rsidR="00B35203">
          <w:rPr>
            <w:noProof/>
            <w:webHidden/>
          </w:rPr>
          <w:fldChar w:fldCharType="end"/>
        </w:r>
      </w:hyperlink>
    </w:p>
    <w:p w14:paraId="4886220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87" w:history="1">
        <w:r w:rsidR="00B35203" w:rsidRPr="006311C6">
          <w:rPr>
            <w:rStyle w:val="Hyperlink"/>
            <w:bCs/>
            <w:noProof/>
          </w:rPr>
          <w:t>10.6.6</w:t>
        </w:r>
        <w:r w:rsidR="00B35203">
          <w:rPr>
            <w:rFonts w:eastAsiaTheme="minorEastAsia" w:cstheme="minorBidi"/>
            <w:noProof/>
            <w:sz w:val="22"/>
            <w:szCs w:val="22"/>
            <w:lang w:eastAsia="en-NZ"/>
          </w:rPr>
          <w:tab/>
        </w:r>
        <w:r w:rsidR="00B35203" w:rsidRPr="006311C6">
          <w:rPr>
            <w:rStyle w:val="Hyperlink"/>
            <w:bCs/>
            <w:noProof/>
          </w:rPr>
          <w:t>Intended Procedure Clinical Code System [CM]</w:t>
        </w:r>
        <w:r w:rsidR="00B35203">
          <w:rPr>
            <w:noProof/>
            <w:webHidden/>
          </w:rPr>
          <w:tab/>
        </w:r>
        <w:r w:rsidR="00B35203">
          <w:rPr>
            <w:noProof/>
            <w:webHidden/>
          </w:rPr>
          <w:fldChar w:fldCharType="begin"/>
        </w:r>
        <w:r w:rsidR="00B35203">
          <w:rPr>
            <w:noProof/>
            <w:webHidden/>
          </w:rPr>
          <w:instrText xml:space="preserve"> PAGEREF _Toc449709087 \h </w:instrText>
        </w:r>
        <w:r w:rsidR="00B35203">
          <w:rPr>
            <w:noProof/>
            <w:webHidden/>
          </w:rPr>
        </w:r>
        <w:r w:rsidR="00B35203">
          <w:rPr>
            <w:noProof/>
            <w:webHidden/>
          </w:rPr>
          <w:fldChar w:fldCharType="separate"/>
        </w:r>
        <w:r w:rsidR="00B35203">
          <w:rPr>
            <w:noProof/>
            <w:webHidden/>
          </w:rPr>
          <w:t>93</w:t>
        </w:r>
        <w:r w:rsidR="00B35203">
          <w:rPr>
            <w:noProof/>
            <w:webHidden/>
          </w:rPr>
          <w:fldChar w:fldCharType="end"/>
        </w:r>
      </w:hyperlink>
    </w:p>
    <w:p w14:paraId="5CD4AEF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88" w:history="1">
        <w:r w:rsidR="00B35203" w:rsidRPr="006311C6">
          <w:rPr>
            <w:rStyle w:val="Hyperlink"/>
            <w:bCs/>
            <w:noProof/>
          </w:rPr>
          <w:t>10.6.7</w:t>
        </w:r>
        <w:r w:rsidR="00B35203">
          <w:rPr>
            <w:rFonts w:eastAsiaTheme="minorEastAsia" w:cstheme="minorBidi"/>
            <w:noProof/>
            <w:sz w:val="22"/>
            <w:szCs w:val="22"/>
            <w:lang w:eastAsia="en-NZ"/>
          </w:rPr>
          <w:tab/>
        </w:r>
        <w:r w:rsidR="00B35203" w:rsidRPr="006311C6">
          <w:rPr>
            <w:rStyle w:val="Hyperlink"/>
            <w:bCs/>
            <w:noProof/>
          </w:rPr>
          <w:t>Organisation ID</w:t>
        </w:r>
        <w:r w:rsidR="00B35203">
          <w:rPr>
            <w:noProof/>
            <w:webHidden/>
          </w:rPr>
          <w:tab/>
        </w:r>
        <w:r w:rsidR="00B35203">
          <w:rPr>
            <w:noProof/>
            <w:webHidden/>
          </w:rPr>
          <w:fldChar w:fldCharType="begin"/>
        </w:r>
        <w:r w:rsidR="00B35203">
          <w:rPr>
            <w:noProof/>
            <w:webHidden/>
          </w:rPr>
          <w:instrText xml:space="preserve"> PAGEREF _Toc449709088 \h </w:instrText>
        </w:r>
        <w:r w:rsidR="00B35203">
          <w:rPr>
            <w:noProof/>
            <w:webHidden/>
          </w:rPr>
        </w:r>
        <w:r w:rsidR="00B35203">
          <w:rPr>
            <w:noProof/>
            <w:webHidden/>
          </w:rPr>
          <w:fldChar w:fldCharType="separate"/>
        </w:r>
        <w:r w:rsidR="00B35203">
          <w:rPr>
            <w:noProof/>
            <w:webHidden/>
          </w:rPr>
          <w:t>93</w:t>
        </w:r>
        <w:r w:rsidR="00B35203">
          <w:rPr>
            <w:noProof/>
            <w:webHidden/>
          </w:rPr>
          <w:fldChar w:fldCharType="end"/>
        </w:r>
      </w:hyperlink>
    </w:p>
    <w:p w14:paraId="66498263"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89" w:history="1">
        <w:r w:rsidR="00B35203" w:rsidRPr="006311C6">
          <w:rPr>
            <w:rStyle w:val="Hyperlink"/>
            <w:bCs/>
            <w:noProof/>
          </w:rPr>
          <w:t>10.6.8</w:t>
        </w:r>
        <w:r w:rsidR="00B35203">
          <w:rPr>
            <w:rFonts w:eastAsiaTheme="minorEastAsia" w:cstheme="minorBidi"/>
            <w:noProof/>
            <w:sz w:val="22"/>
            <w:szCs w:val="22"/>
            <w:lang w:eastAsia="en-NZ"/>
          </w:rPr>
          <w:tab/>
        </w:r>
        <w:r w:rsidR="00B35203" w:rsidRPr="006311C6">
          <w:rPr>
            <w:rStyle w:val="Hyperlink"/>
            <w:bCs/>
            <w:noProof/>
          </w:rPr>
          <w:t>Reason Rebooked [O]</w:t>
        </w:r>
        <w:r w:rsidR="00B35203">
          <w:rPr>
            <w:noProof/>
            <w:webHidden/>
          </w:rPr>
          <w:tab/>
        </w:r>
        <w:r w:rsidR="00B35203">
          <w:rPr>
            <w:noProof/>
            <w:webHidden/>
          </w:rPr>
          <w:fldChar w:fldCharType="begin"/>
        </w:r>
        <w:r w:rsidR="00B35203">
          <w:rPr>
            <w:noProof/>
            <w:webHidden/>
          </w:rPr>
          <w:instrText xml:space="preserve"> PAGEREF _Toc449709089 \h </w:instrText>
        </w:r>
        <w:r w:rsidR="00B35203">
          <w:rPr>
            <w:noProof/>
            <w:webHidden/>
          </w:rPr>
        </w:r>
        <w:r w:rsidR="00B35203">
          <w:rPr>
            <w:noProof/>
            <w:webHidden/>
          </w:rPr>
          <w:fldChar w:fldCharType="separate"/>
        </w:r>
        <w:r w:rsidR="00B35203">
          <w:rPr>
            <w:noProof/>
            <w:webHidden/>
          </w:rPr>
          <w:t>93</w:t>
        </w:r>
        <w:r w:rsidR="00B35203">
          <w:rPr>
            <w:noProof/>
            <w:webHidden/>
          </w:rPr>
          <w:fldChar w:fldCharType="end"/>
        </w:r>
      </w:hyperlink>
    </w:p>
    <w:p w14:paraId="2D1BFA70"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90" w:history="1">
        <w:r w:rsidR="00B35203" w:rsidRPr="006311C6">
          <w:rPr>
            <w:rStyle w:val="Hyperlink"/>
            <w:bCs/>
            <w:noProof/>
          </w:rPr>
          <w:t>10.6.9</w:t>
        </w:r>
        <w:r w:rsidR="00B35203">
          <w:rPr>
            <w:rFonts w:eastAsiaTheme="minorEastAsia" w:cstheme="minorBidi"/>
            <w:noProof/>
            <w:sz w:val="22"/>
            <w:szCs w:val="22"/>
            <w:lang w:eastAsia="en-NZ"/>
          </w:rPr>
          <w:tab/>
        </w:r>
        <w:r w:rsidR="00B35203" w:rsidRPr="006311C6">
          <w:rPr>
            <w:rStyle w:val="Hyperlink"/>
            <w:bCs/>
            <w:noProof/>
          </w:rPr>
          <w:t>Responsible Organisation ID [O]</w:t>
        </w:r>
        <w:r w:rsidR="00B35203">
          <w:rPr>
            <w:noProof/>
            <w:webHidden/>
          </w:rPr>
          <w:tab/>
        </w:r>
        <w:r w:rsidR="00B35203">
          <w:rPr>
            <w:noProof/>
            <w:webHidden/>
          </w:rPr>
          <w:fldChar w:fldCharType="begin"/>
        </w:r>
        <w:r w:rsidR="00B35203">
          <w:rPr>
            <w:noProof/>
            <w:webHidden/>
          </w:rPr>
          <w:instrText xml:space="preserve"> PAGEREF _Toc449709090 \h </w:instrText>
        </w:r>
        <w:r w:rsidR="00B35203">
          <w:rPr>
            <w:noProof/>
            <w:webHidden/>
          </w:rPr>
        </w:r>
        <w:r w:rsidR="00B35203">
          <w:rPr>
            <w:noProof/>
            <w:webHidden/>
          </w:rPr>
          <w:fldChar w:fldCharType="separate"/>
        </w:r>
        <w:r w:rsidR="00B35203">
          <w:rPr>
            <w:noProof/>
            <w:webHidden/>
          </w:rPr>
          <w:t>94</w:t>
        </w:r>
        <w:r w:rsidR="00B35203">
          <w:rPr>
            <w:noProof/>
            <w:webHidden/>
          </w:rPr>
          <w:fldChar w:fldCharType="end"/>
        </w:r>
      </w:hyperlink>
    </w:p>
    <w:p w14:paraId="256378C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091" w:history="1">
        <w:r w:rsidR="00B35203" w:rsidRPr="006311C6">
          <w:rPr>
            <w:rStyle w:val="Hyperlink"/>
            <w:bCs/>
            <w:noProof/>
          </w:rPr>
          <w:t>10.6.10</w:t>
        </w:r>
        <w:r w:rsidR="00B35203">
          <w:rPr>
            <w:rFonts w:eastAsiaTheme="minorEastAsia" w:cstheme="minorBidi"/>
            <w:noProof/>
            <w:sz w:val="22"/>
            <w:szCs w:val="22"/>
            <w:lang w:eastAsia="en-NZ"/>
          </w:rPr>
          <w:tab/>
        </w:r>
        <w:r w:rsidR="00B35203" w:rsidRPr="006311C6">
          <w:rPr>
            <w:rStyle w:val="Hyperlink"/>
            <w:bCs/>
            <w:noProof/>
          </w:rPr>
          <w:t>Service Sub-Type</w:t>
        </w:r>
        <w:r w:rsidR="00B35203">
          <w:rPr>
            <w:noProof/>
            <w:webHidden/>
          </w:rPr>
          <w:tab/>
        </w:r>
        <w:r w:rsidR="00B35203">
          <w:rPr>
            <w:noProof/>
            <w:webHidden/>
          </w:rPr>
          <w:fldChar w:fldCharType="begin"/>
        </w:r>
        <w:r w:rsidR="00B35203">
          <w:rPr>
            <w:noProof/>
            <w:webHidden/>
          </w:rPr>
          <w:instrText xml:space="preserve"> PAGEREF _Toc449709091 \h </w:instrText>
        </w:r>
        <w:r w:rsidR="00B35203">
          <w:rPr>
            <w:noProof/>
            <w:webHidden/>
          </w:rPr>
        </w:r>
        <w:r w:rsidR="00B35203">
          <w:rPr>
            <w:noProof/>
            <w:webHidden/>
          </w:rPr>
          <w:fldChar w:fldCharType="separate"/>
        </w:r>
        <w:r w:rsidR="00B35203">
          <w:rPr>
            <w:noProof/>
            <w:webHidden/>
          </w:rPr>
          <w:t>94</w:t>
        </w:r>
        <w:r w:rsidR="00B35203">
          <w:rPr>
            <w:noProof/>
            <w:webHidden/>
          </w:rPr>
          <w:fldChar w:fldCharType="end"/>
        </w:r>
      </w:hyperlink>
    </w:p>
    <w:p w14:paraId="741E0957"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092" w:history="1">
        <w:r w:rsidR="00B35203" w:rsidRPr="006311C6">
          <w:rPr>
            <w:rStyle w:val="Hyperlink"/>
            <w:bCs/>
            <w:noProof/>
          </w:rPr>
          <w:t>10.6.11</w:t>
        </w:r>
        <w:r w:rsidR="00B35203">
          <w:rPr>
            <w:rFonts w:eastAsiaTheme="minorEastAsia" w:cstheme="minorBidi"/>
            <w:noProof/>
            <w:sz w:val="22"/>
            <w:szCs w:val="22"/>
            <w:lang w:eastAsia="en-NZ"/>
          </w:rPr>
          <w:tab/>
        </w:r>
        <w:r w:rsidR="00B35203" w:rsidRPr="006311C6">
          <w:rPr>
            <w:rStyle w:val="Hyperlink"/>
            <w:bCs/>
            <w:noProof/>
          </w:rPr>
          <w:t>Service Type</w:t>
        </w:r>
        <w:r w:rsidR="00B35203">
          <w:rPr>
            <w:noProof/>
            <w:webHidden/>
          </w:rPr>
          <w:tab/>
        </w:r>
        <w:r w:rsidR="00B35203">
          <w:rPr>
            <w:noProof/>
            <w:webHidden/>
          </w:rPr>
          <w:fldChar w:fldCharType="begin"/>
        </w:r>
        <w:r w:rsidR="00B35203">
          <w:rPr>
            <w:noProof/>
            <w:webHidden/>
          </w:rPr>
          <w:instrText xml:space="preserve"> PAGEREF _Toc449709092 \h </w:instrText>
        </w:r>
        <w:r w:rsidR="00B35203">
          <w:rPr>
            <w:noProof/>
            <w:webHidden/>
          </w:rPr>
        </w:r>
        <w:r w:rsidR="00B35203">
          <w:rPr>
            <w:noProof/>
            <w:webHidden/>
          </w:rPr>
          <w:fldChar w:fldCharType="separate"/>
        </w:r>
        <w:r w:rsidR="00B35203">
          <w:rPr>
            <w:noProof/>
            <w:webHidden/>
          </w:rPr>
          <w:t>95</w:t>
        </w:r>
        <w:r w:rsidR="00B35203">
          <w:rPr>
            <w:noProof/>
            <w:webHidden/>
          </w:rPr>
          <w:fldChar w:fldCharType="end"/>
        </w:r>
      </w:hyperlink>
    </w:p>
    <w:p w14:paraId="3F5949A3"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093" w:history="1">
        <w:r w:rsidR="00B35203" w:rsidRPr="006311C6">
          <w:rPr>
            <w:rStyle w:val="Hyperlink"/>
            <w:bCs/>
            <w:noProof/>
          </w:rPr>
          <w:t>10.6.12</w:t>
        </w:r>
        <w:r w:rsidR="00B35203">
          <w:rPr>
            <w:rFonts w:eastAsiaTheme="minorEastAsia" w:cstheme="minorBidi"/>
            <w:noProof/>
            <w:sz w:val="22"/>
            <w:szCs w:val="22"/>
            <w:lang w:eastAsia="en-NZ"/>
          </w:rPr>
          <w:tab/>
        </w:r>
        <w:r w:rsidR="00B35203" w:rsidRPr="006311C6">
          <w:rPr>
            <w:rStyle w:val="Hyperlink"/>
            <w:bCs/>
            <w:noProof/>
          </w:rPr>
          <w:t>Intended Procedure Clinical Code Type [CM]</w:t>
        </w:r>
        <w:r w:rsidR="00B35203">
          <w:rPr>
            <w:noProof/>
            <w:webHidden/>
          </w:rPr>
          <w:tab/>
        </w:r>
        <w:r w:rsidR="00B35203">
          <w:rPr>
            <w:noProof/>
            <w:webHidden/>
          </w:rPr>
          <w:fldChar w:fldCharType="begin"/>
        </w:r>
        <w:r w:rsidR="00B35203">
          <w:rPr>
            <w:noProof/>
            <w:webHidden/>
          </w:rPr>
          <w:instrText xml:space="preserve"> PAGEREF _Toc449709093 \h </w:instrText>
        </w:r>
        <w:r w:rsidR="00B35203">
          <w:rPr>
            <w:noProof/>
            <w:webHidden/>
          </w:rPr>
        </w:r>
        <w:r w:rsidR="00B35203">
          <w:rPr>
            <w:noProof/>
            <w:webHidden/>
          </w:rPr>
          <w:fldChar w:fldCharType="separate"/>
        </w:r>
        <w:r w:rsidR="00B35203">
          <w:rPr>
            <w:noProof/>
            <w:webHidden/>
          </w:rPr>
          <w:t>95</w:t>
        </w:r>
        <w:r w:rsidR="00B35203">
          <w:rPr>
            <w:noProof/>
            <w:webHidden/>
          </w:rPr>
          <w:fldChar w:fldCharType="end"/>
        </w:r>
      </w:hyperlink>
    </w:p>
    <w:p w14:paraId="5F6AD5F1"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094" w:history="1">
        <w:r w:rsidR="00B35203" w:rsidRPr="006311C6">
          <w:rPr>
            <w:rStyle w:val="Hyperlink"/>
            <w:noProof/>
          </w:rPr>
          <w:t>10.6.13</w:t>
        </w:r>
        <w:r w:rsidR="00B35203">
          <w:rPr>
            <w:rFonts w:eastAsiaTheme="minorEastAsia" w:cstheme="minorBidi"/>
            <w:noProof/>
            <w:sz w:val="22"/>
            <w:szCs w:val="22"/>
            <w:lang w:eastAsia="en-NZ"/>
          </w:rPr>
          <w:tab/>
        </w:r>
        <w:r w:rsidR="00B35203" w:rsidRPr="006311C6">
          <w:rPr>
            <w:rStyle w:val="Hyperlink"/>
            <w:noProof/>
          </w:rPr>
          <w:t>Responsible Health Specialty</w:t>
        </w:r>
        <w:r w:rsidR="00B35203">
          <w:rPr>
            <w:noProof/>
            <w:webHidden/>
          </w:rPr>
          <w:tab/>
        </w:r>
        <w:r w:rsidR="00B35203">
          <w:rPr>
            <w:noProof/>
            <w:webHidden/>
          </w:rPr>
          <w:fldChar w:fldCharType="begin"/>
        </w:r>
        <w:r w:rsidR="00B35203">
          <w:rPr>
            <w:noProof/>
            <w:webHidden/>
          </w:rPr>
          <w:instrText xml:space="preserve"> PAGEREF _Toc449709094 \h </w:instrText>
        </w:r>
        <w:r w:rsidR="00B35203">
          <w:rPr>
            <w:noProof/>
            <w:webHidden/>
          </w:rPr>
        </w:r>
        <w:r w:rsidR="00B35203">
          <w:rPr>
            <w:noProof/>
            <w:webHidden/>
          </w:rPr>
          <w:fldChar w:fldCharType="separate"/>
        </w:r>
        <w:r w:rsidR="00B35203">
          <w:rPr>
            <w:noProof/>
            <w:webHidden/>
          </w:rPr>
          <w:t>96</w:t>
        </w:r>
        <w:r w:rsidR="00B35203">
          <w:rPr>
            <w:noProof/>
            <w:webHidden/>
          </w:rPr>
          <w:fldChar w:fldCharType="end"/>
        </w:r>
      </w:hyperlink>
    </w:p>
    <w:p w14:paraId="209E75B0"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095" w:history="1">
        <w:r w:rsidR="00B35203" w:rsidRPr="006311C6">
          <w:rPr>
            <w:rStyle w:val="Hyperlink"/>
            <w:noProof/>
          </w:rPr>
          <w:t>10.7.</w:t>
        </w:r>
        <w:r w:rsidR="00B35203">
          <w:rPr>
            <w:rFonts w:eastAsiaTheme="minorEastAsia" w:cstheme="minorBidi"/>
            <w:b w:val="0"/>
            <w:bCs w:val="0"/>
            <w:noProof/>
            <w:sz w:val="22"/>
            <w:szCs w:val="22"/>
            <w:lang w:eastAsia="en-NZ"/>
          </w:rPr>
          <w:tab/>
        </w:r>
        <w:r w:rsidR="00B35203" w:rsidRPr="006311C6">
          <w:rPr>
            <w:rStyle w:val="Hyperlink"/>
            <w:noProof/>
          </w:rPr>
          <w:t>Activity: Encounter</w:t>
        </w:r>
        <w:r w:rsidR="00B35203">
          <w:rPr>
            <w:noProof/>
            <w:webHidden/>
          </w:rPr>
          <w:tab/>
        </w:r>
        <w:r w:rsidR="00B35203">
          <w:rPr>
            <w:noProof/>
            <w:webHidden/>
          </w:rPr>
          <w:fldChar w:fldCharType="begin"/>
        </w:r>
        <w:r w:rsidR="00B35203">
          <w:rPr>
            <w:noProof/>
            <w:webHidden/>
          </w:rPr>
          <w:instrText xml:space="preserve"> PAGEREF _Toc449709095 \h </w:instrText>
        </w:r>
        <w:r w:rsidR="00B35203">
          <w:rPr>
            <w:noProof/>
            <w:webHidden/>
          </w:rPr>
        </w:r>
        <w:r w:rsidR="00B35203">
          <w:rPr>
            <w:noProof/>
            <w:webHidden/>
          </w:rPr>
          <w:fldChar w:fldCharType="separate"/>
        </w:r>
        <w:r w:rsidR="00B35203">
          <w:rPr>
            <w:noProof/>
            <w:webHidden/>
          </w:rPr>
          <w:t>96</w:t>
        </w:r>
        <w:r w:rsidR="00B35203">
          <w:rPr>
            <w:noProof/>
            <w:webHidden/>
          </w:rPr>
          <w:fldChar w:fldCharType="end"/>
        </w:r>
      </w:hyperlink>
    </w:p>
    <w:p w14:paraId="7A15B36E"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96" w:history="1">
        <w:r w:rsidR="00B35203" w:rsidRPr="006311C6">
          <w:rPr>
            <w:rStyle w:val="Hyperlink"/>
            <w:bCs/>
            <w:noProof/>
          </w:rPr>
          <w:t>10.7.1</w:t>
        </w:r>
        <w:r w:rsidR="00B35203">
          <w:rPr>
            <w:rFonts w:eastAsiaTheme="minorEastAsia" w:cstheme="minorBidi"/>
            <w:noProof/>
            <w:sz w:val="22"/>
            <w:szCs w:val="22"/>
            <w:lang w:eastAsia="en-NZ"/>
          </w:rPr>
          <w:tab/>
        </w:r>
        <w:r w:rsidR="00B35203" w:rsidRPr="006311C6">
          <w:rPr>
            <w:rStyle w:val="Hyperlink"/>
            <w:bCs/>
            <w:noProof/>
          </w:rPr>
          <w:t>Attendance Outcome</w:t>
        </w:r>
        <w:r w:rsidR="00B35203">
          <w:rPr>
            <w:noProof/>
            <w:webHidden/>
          </w:rPr>
          <w:tab/>
        </w:r>
        <w:r w:rsidR="00B35203">
          <w:rPr>
            <w:noProof/>
            <w:webHidden/>
          </w:rPr>
          <w:fldChar w:fldCharType="begin"/>
        </w:r>
        <w:r w:rsidR="00B35203">
          <w:rPr>
            <w:noProof/>
            <w:webHidden/>
          </w:rPr>
          <w:instrText xml:space="preserve"> PAGEREF _Toc449709096 \h </w:instrText>
        </w:r>
        <w:r w:rsidR="00B35203">
          <w:rPr>
            <w:noProof/>
            <w:webHidden/>
          </w:rPr>
        </w:r>
        <w:r w:rsidR="00B35203">
          <w:rPr>
            <w:noProof/>
            <w:webHidden/>
          </w:rPr>
          <w:fldChar w:fldCharType="separate"/>
        </w:r>
        <w:r w:rsidR="00B35203">
          <w:rPr>
            <w:noProof/>
            <w:webHidden/>
          </w:rPr>
          <w:t>96</w:t>
        </w:r>
        <w:r w:rsidR="00B35203">
          <w:rPr>
            <w:noProof/>
            <w:webHidden/>
          </w:rPr>
          <w:fldChar w:fldCharType="end"/>
        </w:r>
      </w:hyperlink>
    </w:p>
    <w:p w14:paraId="2D9182A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97" w:history="1">
        <w:r w:rsidR="00B35203" w:rsidRPr="006311C6">
          <w:rPr>
            <w:rStyle w:val="Hyperlink"/>
            <w:bCs/>
            <w:noProof/>
          </w:rPr>
          <w:t>10.7.2</w:t>
        </w:r>
        <w:r w:rsidR="00B35203">
          <w:rPr>
            <w:rFonts w:eastAsiaTheme="minorEastAsia" w:cstheme="minorBidi"/>
            <w:noProof/>
            <w:sz w:val="22"/>
            <w:szCs w:val="22"/>
            <w:lang w:eastAsia="en-NZ"/>
          </w:rPr>
          <w:tab/>
        </w:r>
        <w:r w:rsidR="00B35203" w:rsidRPr="006311C6">
          <w:rPr>
            <w:rStyle w:val="Hyperlink"/>
            <w:bCs/>
            <w:noProof/>
          </w:rPr>
          <w:t>Encounter End Date</w:t>
        </w:r>
        <w:r w:rsidR="00B35203">
          <w:rPr>
            <w:noProof/>
            <w:webHidden/>
          </w:rPr>
          <w:tab/>
        </w:r>
        <w:r w:rsidR="00B35203">
          <w:rPr>
            <w:noProof/>
            <w:webHidden/>
          </w:rPr>
          <w:fldChar w:fldCharType="begin"/>
        </w:r>
        <w:r w:rsidR="00B35203">
          <w:rPr>
            <w:noProof/>
            <w:webHidden/>
          </w:rPr>
          <w:instrText xml:space="preserve"> PAGEREF _Toc449709097 \h </w:instrText>
        </w:r>
        <w:r w:rsidR="00B35203">
          <w:rPr>
            <w:noProof/>
            <w:webHidden/>
          </w:rPr>
        </w:r>
        <w:r w:rsidR="00B35203">
          <w:rPr>
            <w:noProof/>
            <w:webHidden/>
          </w:rPr>
          <w:fldChar w:fldCharType="separate"/>
        </w:r>
        <w:r w:rsidR="00B35203">
          <w:rPr>
            <w:noProof/>
            <w:webHidden/>
          </w:rPr>
          <w:t>97</w:t>
        </w:r>
        <w:r w:rsidR="00B35203">
          <w:rPr>
            <w:noProof/>
            <w:webHidden/>
          </w:rPr>
          <w:fldChar w:fldCharType="end"/>
        </w:r>
      </w:hyperlink>
    </w:p>
    <w:p w14:paraId="424D94D6"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98" w:history="1">
        <w:r w:rsidR="00B35203" w:rsidRPr="006311C6">
          <w:rPr>
            <w:rStyle w:val="Hyperlink"/>
            <w:bCs/>
            <w:noProof/>
          </w:rPr>
          <w:t>10.7.3</w:t>
        </w:r>
        <w:r w:rsidR="00B35203">
          <w:rPr>
            <w:rFonts w:eastAsiaTheme="minorEastAsia" w:cstheme="minorBidi"/>
            <w:noProof/>
            <w:sz w:val="22"/>
            <w:szCs w:val="22"/>
            <w:lang w:eastAsia="en-NZ"/>
          </w:rPr>
          <w:tab/>
        </w:r>
        <w:r w:rsidR="00B35203" w:rsidRPr="006311C6">
          <w:rPr>
            <w:rStyle w:val="Hyperlink"/>
            <w:bCs/>
            <w:noProof/>
          </w:rPr>
          <w:t>Encounter Start Date</w:t>
        </w:r>
        <w:r w:rsidR="00B35203">
          <w:rPr>
            <w:noProof/>
            <w:webHidden/>
          </w:rPr>
          <w:tab/>
        </w:r>
        <w:r w:rsidR="00B35203">
          <w:rPr>
            <w:noProof/>
            <w:webHidden/>
          </w:rPr>
          <w:fldChar w:fldCharType="begin"/>
        </w:r>
        <w:r w:rsidR="00B35203">
          <w:rPr>
            <w:noProof/>
            <w:webHidden/>
          </w:rPr>
          <w:instrText xml:space="preserve"> PAGEREF _Toc449709098 \h </w:instrText>
        </w:r>
        <w:r w:rsidR="00B35203">
          <w:rPr>
            <w:noProof/>
            <w:webHidden/>
          </w:rPr>
        </w:r>
        <w:r w:rsidR="00B35203">
          <w:rPr>
            <w:noProof/>
            <w:webHidden/>
          </w:rPr>
          <w:fldChar w:fldCharType="separate"/>
        </w:r>
        <w:r w:rsidR="00B35203">
          <w:rPr>
            <w:noProof/>
            <w:webHidden/>
          </w:rPr>
          <w:t>97</w:t>
        </w:r>
        <w:r w:rsidR="00B35203">
          <w:rPr>
            <w:noProof/>
            <w:webHidden/>
          </w:rPr>
          <w:fldChar w:fldCharType="end"/>
        </w:r>
      </w:hyperlink>
    </w:p>
    <w:p w14:paraId="3553A59E"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099" w:history="1">
        <w:r w:rsidR="00B35203" w:rsidRPr="006311C6">
          <w:rPr>
            <w:rStyle w:val="Hyperlink"/>
            <w:bCs/>
            <w:noProof/>
          </w:rPr>
          <w:t>10.7.4</w:t>
        </w:r>
        <w:r w:rsidR="00B35203">
          <w:rPr>
            <w:rFonts w:eastAsiaTheme="minorEastAsia" w:cstheme="minorBidi"/>
            <w:noProof/>
            <w:sz w:val="22"/>
            <w:szCs w:val="22"/>
            <w:lang w:eastAsia="en-NZ"/>
          </w:rPr>
          <w:tab/>
        </w:r>
        <w:r w:rsidR="00B35203" w:rsidRPr="006311C6">
          <w:rPr>
            <w:rStyle w:val="Hyperlink"/>
            <w:bCs/>
            <w:noProof/>
          </w:rPr>
          <w:t>Encounter Type</w:t>
        </w:r>
        <w:r w:rsidR="00B35203">
          <w:rPr>
            <w:noProof/>
            <w:webHidden/>
          </w:rPr>
          <w:tab/>
        </w:r>
        <w:r w:rsidR="00B35203">
          <w:rPr>
            <w:noProof/>
            <w:webHidden/>
          </w:rPr>
          <w:fldChar w:fldCharType="begin"/>
        </w:r>
        <w:r w:rsidR="00B35203">
          <w:rPr>
            <w:noProof/>
            <w:webHidden/>
          </w:rPr>
          <w:instrText xml:space="preserve"> PAGEREF _Toc449709099 \h </w:instrText>
        </w:r>
        <w:r w:rsidR="00B35203">
          <w:rPr>
            <w:noProof/>
            <w:webHidden/>
          </w:rPr>
        </w:r>
        <w:r w:rsidR="00B35203">
          <w:rPr>
            <w:noProof/>
            <w:webHidden/>
          </w:rPr>
          <w:fldChar w:fldCharType="separate"/>
        </w:r>
        <w:r w:rsidR="00B35203">
          <w:rPr>
            <w:noProof/>
            <w:webHidden/>
          </w:rPr>
          <w:t>97</w:t>
        </w:r>
        <w:r w:rsidR="00B35203">
          <w:rPr>
            <w:noProof/>
            <w:webHidden/>
          </w:rPr>
          <w:fldChar w:fldCharType="end"/>
        </w:r>
      </w:hyperlink>
    </w:p>
    <w:p w14:paraId="65056A00"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00" w:history="1">
        <w:r w:rsidR="00B35203" w:rsidRPr="006311C6">
          <w:rPr>
            <w:rStyle w:val="Hyperlink"/>
            <w:bCs/>
            <w:noProof/>
          </w:rPr>
          <w:t>10.7.5</w:t>
        </w:r>
        <w:r w:rsidR="00B35203">
          <w:rPr>
            <w:rFonts w:eastAsiaTheme="minorEastAsia" w:cstheme="minorBidi"/>
            <w:noProof/>
            <w:sz w:val="22"/>
            <w:szCs w:val="22"/>
            <w:lang w:eastAsia="en-NZ"/>
          </w:rPr>
          <w:tab/>
        </w:r>
        <w:r w:rsidR="00B35203" w:rsidRPr="006311C6">
          <w:rPr>
            <w:rStyle w:val="Hyperlink"/>
            <w:bCs/>
            <w:noProof/>
          </w:rPr>
          <w:t>Lead Clinician Code [CM]</w:t>
        </w:r>
        <w:r w:rsidR="00B35203">
          <w:rPr>
            <w:noProof/>
            <w:webHidden/>
          </w:rPr>
          <w:tab/>
        </w:r>
        <w:r w:rsidR="00B35203">
          <w:rPr>
            <w:noProof/>
            <w:webHidden/>
          </w:rPr>
          <w:fldChar w:fldCharType="begin"/>
        </w:r>
        <w:r w:rsidR="00B35203">
          <w:rPr>
            <w:noProof/>
            <w:webHidden/>
          </w:rPr>
          <w:instrText xml:space="preserve"> PAGEREF _Toc449709100 \h </w:instrText>
        </w:r>
        <w:r w:rsidR="00B35203">
          <w:rPr>
            <w:noProof/>
            <w:webHidden/>
          </w:rPr>
        </w:r>
        <w:r w:rsidR="00B35203">
          <w:rPr>
            <w:noProof/>
            <w:webHidden/>
          </w:rPr>
          <w:fldChar w:fldCharType="separate"/>
        </w:r>
        <w:r w:rsidR="00B35203">
          <w:rPr>
            <w:noProof/>
            <w:webHidden/>
          </w:rPr>
          <w:t>98</w:t>
        </w:r>
        <w:r w:rsidR="00B35203">
          <w:rPr>
            <w:noProof/>
            <w:webHidden/>
          </w:rPr>
          <w:fldChar w:fldCharType="end"/>
        </w:r>
      </w:hyperlink>
    </w:p>
    <w:p w14:paraId="1BC06668"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01" w:history="1">
        <w:r w:rsidR="00B35203" w:rsidRPr="006311C6">
          <w:rPr>
            <w:rStyle w:val="Hyperlink"/>
            <w:bCs/>
            <w:noProof/>
          </w:rPr>
          <w:t>10.7.6</w:t>
        </w:r>
        <w:r w:rsidR="00B35203">
          <w:rPr>
            <w:rFonts w:eastAsiaTheme="minorEastAsia" w:cstheme="minorBidi"/>
            <w:noProof/>
            <w:sz w:val="22"/>
            <w:szCs w:val="22"/>
            <w:lang w:eastAsia="en-NZ"/>
          </w:rPr>
          <w:tab/>
        </w:r>
        <w:r w:rsidR="00B35203" w:rsidRPr="006311C6">
          <w:rPr>
            <w:rStyle w:val="Hyperlink"/>
            <w:bCs/>
            <w:noProof/>
          </w:rPr>
          <w:t>Lead Clinician Professional Group Code [CM]</w:t>
        </w:r>
        <w:r w:rsidR="00B35203">
          <w:rPr>
            <w:noProof/>
            <w:webHidden/>
          </w:rPr>
          <w:tab/>
        </w:r>
        <w:r w:rsidR="00B35203">
          <w:rPr>
            <w:noProof/>
            <w:webHidden/>
          </w:rPr>
          <w:fldChar w:fldCharType="begin"/>
        </w:r>
        <w:r w:rsidR="00B35203">
          <w:rPr>
            <w:noProof/>
            <w:webHidden/>
          </w:rPr>
          <w:instrText xml:space="preserve"> PAGEREF _Toc449709101 \h </w:instrText>
        </w:r>
        <w:r w:rsidR="00B35203">
          <w:rPr>
            <w:noProof/>
            <w:webHidden/>
          </w:rPr>
        </w:r>
        <w:r w:rsidR="00B35203">
          <w:rPr>
            <w:noProof/>
            <w:webHidden/>
          </w:rPr>
          <w:fldChar w:fldCharType="separate"/>
        </w:r>
        <w:r w:rsidR="00B35203">
          <w:rPr>
            <w:noProof/>
            <w:webHidden/>
          </w:rPr>
          <w:t>98</w:t>
        </w:r>
        <w:r w:rsidR="00B35203">
          <w:rPr>
            <w:noProof/>
            <w:webHidden/>
          </w:rPr>
          <w:fldChar w:fldCharType="end"/>
        </w:r>
      </w:hyperlink>
    </w:p>
    <w:p w14:paraId="3F25668B"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02" w:history="1">
        <w:r w:rsidR="00B35203" w:rsidRPr="006311C6">
          <w:rPr>
            <w:rStyle w:val="Hyperlink"/>
            <w:bCs/>
            <w:noProof/>
          </w:rPr>
          <w:t>10.7.7</w:t>
        </w:r>
        <w:r w:rsidR="00B35203">
          <w:rPr>
            <w:rFonts w:eastAsiaTheme="minorEastAsia" w:cstheme="minorBidi"/>
            <w:noProof/>
            <w:sz w:val="22"/>
            <w:szCs w:val="22"/>
            <w:lang w:eastAsia="en-NZ"/>
          </w:rPr>
          <w:tab/>
        </w:r>
        <w:r w:rsidR="00B35203" w:rsidRPr="006311C6">
          <w:rPr>
            <w:rStyle w:val="Hyperlink"/>
            <w:bCs/>
            <w:noProof/>
          </w:rPr>
          <w:t>NBRS Local Booking System Entry ID [CM]</w:t>
        </w:r>
        <w:r w:rsidR="00B35203">
          <w:rPr>
            <w:noProof/>
            <w:webHidden/>
          </w:rPr>
          <w:tab/>
        </w:r>
        <w:r w:rsidR="00B35203">
          <w:rPr>
            <w:noProof/>
            <w:webHidden/>
          </w:rPr>
          <w:fldChar w:fldCharType="begin"/>
        </w:r>
        <w:r w:rsidR="00B35203">
          <w:rPr>
            <w:noProof/>
            <w:webHidden/>
          </w:rPr>
          <w:instrText xml:space="preserve"> PAGEREF _Toc449709102 \h </w:instrText>
        </w:r>
        <w:r w:rsidR="00B35203">
          <w:rPr>
            <w:noProof/>
            <w:webHidden/>
          </w:rPr>
        </w:r>
        <w:r w:rsidR="00B35203">
          <w:rPr>
            <w:noProof/>
            <w:webHidden/>
          </w:rPr>
          <w:fldChar w:fldCharType="separate"/>
        </w:r>
        <w:r w:rsidR="00B35203">
          <w:rPr>
            <w:noProof/>
            <w:webHidden/>
          </w:rPr>
          <w:t>99</w:t>
        </w:r>
        <w:r w:rsidR="00B35203">
          <w:rPr>
            <w:noProof/>
            <w:webHidden/>
          </w:rPr>
          <w:fldChar w:fldCharType="end"/>
        </w:r>
      </w:hyperlink>
    </w:p>
    <w:p w14:paraId="18DBB645"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03" w:history="1">
        <w:r w:rsidR="00B35203" w:rsidRPr="006311C6">
          <w:rPr>
            <w:rStyle w:val="Hyperlink"/>
            <w:bCs/>
            <w:noProof/>
          </w:rPr>
          <w:t>10.7.8</w:t>
        </w:r>
        <w:r w:rsidR="00B35203">
          <w:rPr>
            <w:rFonts w:eastAsiaTheme="minorEastAsia" w:cstheme="minorBidi"/>
            <w:noProof/>
            <w:sz w:val="22"/>
            <w:szCs w:val="22"/>
            <w:lang w:eastAsia="en-NZ"/>
          </w:rPr>
          <w:tab/>
        </w:r>
        <w:r w:rsidR="00B35203" w:rsidRPr="006311C6">
          <w:rPr>
            <w:rStyle w:val="Hyperlink"/>
            <w:bCs/>
            <w:noProof/>
          </w:rPr>
          <w:t>NMDS Client System ID [O]</w:t>
        </w:r>
        <w:r w:rsidR="00B35203">
          <w:rPr>
            <w:noProof/>
            <w:webHidden/>
          </w:rPr>
          <w:tab/>
        </w:r>
        <w:r w:rsidR="00B35203">
          <w:rPr>
            <w:noProof/>
            <w:webHidden/>
          </w:rPr>
          <w:fldChar w:fldCharType="begin"/>
        </w:r>
        <w:r w:rsidR="00B35203">
          <w:rPr>
            <w:noProof/>
            <w:webHidden/>
          </w:rPr>
          <w:instrText xml:space="preserve"> PAGEREF _Toc449709103 \h </w:instrText>
        </w:r>
        <w:r w:rsidR="00B35203">
          <w:rPr>
            <w:noProof/>
            <w:webHidden/>
          </w:rPr>
        </w:r>
        <w:r w:rsidR="00B35203">
          <w:rPr>
            <w:noProof/>
            <w:webHidden/>
          </w:rPr>
          <w:fldChar w:fldCharType="separate"/>
        </w:r>
        <w:r w:rsidR="00B35203">
          <w:rPr>
            <w:noProof/>
            <w:webHidden/>
          </w:rPr>
          <w:t>99</w:t>
        </w:r>
        <w:r w:rsidR="00B35203">
          <w:rPr>
            <w:noProof/>
            <w:webHidden/>
          </w:rPr>
          <w:fldChar w:fldCharType="end"/>
        </w:r>
      </w:hyperlink>
    </w:p>
    <w:p w14:paraId="3FEC2B6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04" w:history="1">
        <w:r w:rsidR="00B35203" w:rsidRPr="006311C6">
          <w:rPr>
            <w:rStyle w:val="Hyperlink"/>
            <w:bCs/>
            <w:noProof/>
          </w:rPr>
          <w:t>10.7.9</w:t>
        </w:r>
        <w:r w:rsidR="00B35203">
          <w:rPr>
            <w:rFonts w:eastAsiaTheme="minorEastAsia" w:cstheme="minorBidi"/>
            <w:noProof/>
            <w:sz w:val="22"/>
            <w:szCs w:val="22"/>
            <w:lang w:eastAsia="en-NZ"/>
          </w:rPr>
          <w:tab/>
        </w:r>
        <w:r w:rsidR="00B35203" w:rsidRPr="006311C6">
          <w:rPr>
            <w:rStyle w:val="Hyperlink"/>
            <w:bCs/>
            <w:noProof/>
          </w:rPr>
          <w:t>NMDS PMS Unique ID [CM]</w:t>
        </w:r>
        <w:r w:rsidR="00B35203">
          <w:rPr>
            <w:noProof/>
            <w:webHidden/>
          </w:rPr>
          <w:tab/>
        </w:r>
        <w:r w:rsidR="00B35203">
          <w:rPr>
            <w:noProof/>
            <w:webHidden/>
          </w:rPr>
          <w:fldChar w:fldCharType="begin"/>
        </w:r>
        <w:r w:rsidR="00B35203">
          <w:rPr>
            <w:noProof/>
            <w:webHidden/>
          </w:rPr>
          <w:instrText xml:space="preserve"> PAGEREF _Toc449709104 \h </w:instrText>
        </w:r>
        <w:r w:rsidR="00B35203">
          <w:rPr>
            <w:noProof/>
            <w:webHidden/>
          </w:rPr>
        </w:r>
        <w:r w:rsidR="00B35203">
          <w:rPr>
            <w:noProof/>
            <w:webHidden/>
          </w:rPr>
          <w:fldChar w:fldCharType="separate"/>
        </w:r>
        <w:r w:rsidR="00B35203">
          <w:rPr>
            <w:noProof/>
            <w:webHidden/>
          </w:rPr>
          <w:t>99</w:t>
        </w:r>
        <w:r w:rsidR="00B35203">
          <w:rPr>
            <w:noProof/>
            <w:webHidden/>
          </w:rPr>
          <w:fldChar w:fldCharType="end"/>
        </w:r>
      </w:hyperlink>
    </w:p>
    <w:p w14:paraId="62496940"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05" w:history="1">
        <w:r w:rsidR="00B35203" w:rsidRPr="006311C6">
          <w:rPr>
            <w:rStyle w:val="Hyperlink"/>
            <w:bCs/>
            <w:noProof/>
          </w:rPr>
          <w:t>10.7.10</w:t>
        </w:r>
        <w:r w:rsidR="00B35203">
          <w:rPr>
            <w:rFonts w:eastAsiaTheme="minorEastAsia" w:cstheme="minorBidi"/>
            <w:noProof/>
            <w:sz w:val="22"/>
            <w:szCs w:val="22"/>
            <w:lang w:eastAsia="en-NZ"/>
          </w:rPr>
          <w:tab/>
        </w:r>
        <w:r w:rsidR="00B35203" w:rsidRPr="006311C6">
          <w:rPr>
            <w:rStyle w:val="Hyperlink"/>
            <w:bCs/>
            <w:noProof/>
          </w:rPr>
          <w:t>NNPAC Client System ID [CM]</w:t>
        </w:r>
        <w:r w:rsidR="00B35203">
          <w:rPr>
            <w:noProof/>
            <w:webHidden/>
          </w:rPr>
          <w:tab/>
        </w:r>
        <w:r w:rsidR="00B35203">
          <w:rPr>
            <w:noProof/>
            <w:webHidden/>
          </w:rPr>
          <w:fldChar w:fldCharType="begin"/>
        </w:r>
        <w:r w:rsidR="00B35203">
          <w:rPr>
            <w:noProof/>
            <w:webHidden/>
          </w:rPr>
          <w:instrText xml:space="preserve"> PAGEREF _Toc449709105 \h </w:instrText>
        </w:r>
        <w:r w:rsidR="00B35203">
          <w:rPr>
            <w:noProof/>
            <w:webHidden/>
          </w:rPr>
        </w:r>
        <w:r w:rsidR="00B35203">
          <w:rPr>
            <w:noProof/>
            <w:webHidden/>
          </w:rPr>
          <w:fldChar w:fldCharType="separate"/>
        </w:r>
        <w:r w:rsidR="00B35203">
          <w:rPr>
            <w:noProof/>
            <w:webHidden/>
          </w:rPr>
          <w:t>100</w:t>
        </w:r>
        <w:r w:rsidR="00B35203">
          <w:rPr>
            <w:noProof/>
            <w:webHidden/>
          </w:rPr>
          <w:fldChar w:fldCharType="end"/>
        </w:r>
      </w:hyperlink>
    </w:p>
    <w:p w14:paraId="3557B8DB"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06" w:history="1">
        <w:r w:rsidR="00B35203" w:rsidRPr="006311C6">
          <w:rPr>
            <w:rStyle w:val="Hyperlink"/>
            <w:bCs/>
            <w:noProof/>
          </w:rPr>
          <w:t>10.7.11</w:t>
        </w:r>
        <w:r w:rsidR="00B35203">
          <w:rPr>
            <w:rFonts w:eastAsiaTheme="minorEastAsia" w:cstheme="minorBidi"/>
            <w:noProof/>
            <w:sz w:val="22"/>
            <w:szCs w:val="22"/>
            <w:lang w:eastAsia="en-NZ"/>
          </w:rPr>
          <w:tab/>
        </w:r>
        <w:r w:rsidR="00B35203" w:rsidRPr="006311C6">
          <w:rPr>
            <w:rStyle w:val="Hyperlink"/>
            <w:bCs/>
            <w:noProof/>
          </w:rPr>
          <w:t>NNPAC Extract System ID [CM]</w:t>
        </w:r>
        <w:r w:rsidR="00B35203">
          <w:rPr>
            <w:noProof/>
            <w:webHidden/>
          </w:rPr>
          <w:tab/>
        </w:r>
        <w:r w:rsidR="00B35203">
          <w:rPr>
            <w:noProof/>
            <w:webHidden/>
          </w:rPr>
          <w:fldChar w:fldCharType="begin"/>
        </w:r>
        <w:r w:rsidR="00B35203">
          <w:rPr>
            <w:noProof/>
            <w:webHidden/>
          </w:rPr>
          <w:instrText xml:space="preserve"> PAGEREF _Toc449709106 \h </w:instrText>
        </w:r>
        <w:r w:rsidR="00B35203">
          <w:rPr>
            <w:noProof/>
            <w:webHidden/>
          </w:rPr>
        </w:r>
        <w:r w:rsidR="00B35203">
          <w:rPr>
            <w:noProof/>
            <w:webHidden/>
          </w:rPr>
          <w:fldChar w:fldCharType="separate"/>
        </w:r>
        <w:r w:rsidR="00B35203">
          <w:rPr>
            <w:noProof/>
            <w:webHidden/>
          </w:rPr>
          <w:t>100</w:t>
        </w:r>
        <w:r w:rsidR="00B35203">
          <w:rPr>
            <w:noProof/>
            <w:webHidden/>
          </w:rPr>
          <w:fldChar w:fldCharType="end"/>
        </w:r>
      </w:hyperlink>
    </w:p>
    <w:p w14:paraId="015B860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07" w:history="1">
        <w:r w:rsidR="00B35203" w:rsidRPr="006311C6">
          <w:rPr>
            <w:rStyle w:val="Hyperlink"/>
            <w:bCs/>
            <w:noProof/>
          </w:rPr>
          <w:t>10.7.12</w:t>
        </w:r>
        <w:r w:rsidR="00B35203">
          <w:rPr>
            <w:rFonts w:eastAsiaTheme="minorEastAsia" w:cstheme="minorBidi"/>
            <w:noProof/>
            <w:sz w:val="22"/>
            <w:szCs w:val="22"/>
            <w:lang w:eastAsia="en-NZ"/>
          </w:rPr>
          <w:tab/>
        </w:r>
        <w:r w:rsidR="00B35203" w:rsidRPr="006311C6">
          <w:rPr>
            <w:rStyle w:val="Hyperlink"/>
            <w:bCs/>
            <w:noProof/>
          </w:rPr>
          <w:t>NNPAC PMS Unique ID [CM]</w:t>
        </w:r>
        <w:r w:rsidR="00B35203">
          <w:rPr>
            <w:noProof/>
            <w:webHidden/>
          </w:rPr>
          <w:tab/>
        </w:r>
        <w:r w:rsidR="00B35203">
          <w:rPr>
            <w:noProof/>
            <w:webHidden/>
          </w:rPr>
          <w:fldChar w:fldCharType="begin"/>
        </w:r>
        <w:r w:rsidR="00B35203">
          <w:rPr>
            <w:noProof/>
            <w:webHidden/>
          </w:rPr>
          <w:instrText xml:space="preserve"> PAGEREF _Toc449709107 \h </w:instrText>
        </w:r>
        <w:r w:rsidR="00B35203">
          <w:rPr>
            <w:noProof/>
            <w:webHidden/>
          </w:rPr>
        </w:r>
        <w:r w:rsidR="00B35203">
          <w:rPr>
            <w:noProof/>
            <w:webHidden/>
          </w:rPr>
          <w:fldChar w:fldCharType="separate"/>
        </w:r>
        <w:r w:rsidR="00B35203">
          <w:rPr>
            <w:noProof/>
            <w:webHidden/>
          </w:rPr>
          <w:t>100</w:t>
        </w:r>
        <w:r w:rsidR="00B35203">
          <w:rPr>
            <w:noProof/>
            <w:webHidden/>
          </w:rPr>
          <w:fldChar w:fldCharType="end"/>
        </w:r>
      </w:hyperlink>
    </w:p>
    <w:p w14:paraId="2F314D34"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08" w:history="1">
        <w:r w:rsidR="00B35203" w:rsidRPr="006311C6">
          <w:rPr>
            <w:rStyle w:val="Hyperlink"/>
            <w:bCs/>
            <w:noProof/>
          </w:rPr>
          <w:t>10.7.13</w:t>
        </w:r>
        <w:r w:rsidR="00B35203">
          <w:rPr>
            <w:rFonts w:eastAsiaTheme="minorEastAsia" w:cstheme="minorBidi"/>
            <w:noProof/>
            <w:sz w:val="22"/>
            <w:szCs w:val="22"/>
            <w:lang w:eastAsia="en-NZ"/>
          </w:rPr>
          <w:tab/>
        </w:r>
        <w:r w:rsidR="00B35203" w:rsidRPr="006311C6">
          <w:rPr>
            <w:rStyle w:val="Hyperlink"/>
            <w:bCs/>
            <w:noProof/>
          </w:rPr>
          <w:t>Organisation ID</w:t>
        </w:r>
        <w:r w:rsidR="00B35203">
          <w:rPr>
            <w:noProof/>
            <w:webHidden/>
          </w:rPr>
          <w:tab/>
        </w:r>
        <w:r w:rsidR="00B35203">
          <w:rPr>
            <w:noProof/>
            <w:webHidden/>
          </w:rPr>
          <w:fldChar w:fldCharType="begin"/>
        </w:r>
        <w:r w:rsidR="00B35203">
          <w:rPr>
            <w:noProof/>
            <w:webHidden/>
          </w:rPr>
          <w:instrText xml:space="preserve"> PAGEREF _Toc449709108 \h </w:instrText>
        </w:r>
        <w:r w:rsidR="00B35203">
          <w:rPr>
            <w:noProof/>
            <w:webHidden/>
          </w:rPr>
        </w:r>
        <w:r w:rsidR="00B35203">
          <w:rPr>
            <w:noProof/>
            <w:webHidden/>
          </w:rPr>
          <w:fldChar w:fldCharType="separate"/>
        </w:r>
        <w:r w:rsidR="00B35203">
          <w:rPr>
            <w:noProof/>
            <w:webHidden/>
          </w:rPr>
          <w:t>101</w:t>
        </w:r>
        <w:r w:rsidR="00B35203">
          <w:rPr>
            <w:noProof/>
            <w:webHidden/>
          </w:rPr>
          <w:fldChar w:fldCharType="end"/>
        </w:r>
      </w:hyperlink>
    </w:p>
    <w:p w14:paraId="116B8023"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09" w:history="1">
        <w:r w:rsidR="00B35203" w:rsidRPr="006311C6">
          <w:rPr>
            <w:rStyle w:val="Hyperlink"/>
            <w:bCs/>
            <w:noProof/>
          </w:rPr>
          <w:t>10.7.14</w:t>
        </w:r>
        <w:r w:rsidR="00B35203">
          <w:rPr>
            <w:rFonts w:eastAsiaTheme="minorEastAsia" w:cstheme="minorBidi"/>
            <w:noProof/>
            <w:sz w:val="22"/>
            <w:szCs w:val="22"/>
            <w:lang w:eastAsia="en-NZ"/>
          </w:rPr>
          <w:tab/>
        </w:r>
        <w:r w:rsidR="00B35203" w:rsidRPr="006311C6">
          <w:rPr>
            <w:rStyle w:val="Hyperlink"/>
            <w:bCs/>
            <w:noProof/>
          </w:rPr>
          <w:t>Providing Clinician Code [CM]</w:t>
        </w:r>
        <w:r w:rsidR="00B35203">
          <w:rPr>
            <w:noProof/>
            <w:webHidden/>
          </w:rPr>
          <w:tab/>
        </w:r>
        <w:r w:rsidR="00B35203">
          <w:rPr>
            <w:noProof/>
            <w:webHidden/>
          </w:rPr>
          <w:fldChar w:fldCharType="begin"/>
        </w:r>
        <w:r w:rsidR="00B35203">
          <w:rPr>
            <w:noProof/>
            <w:webHidden/>
          </w:rPr>
          <w:instrText xml:space="preserve"> PAGEREF _Toc449709109 \h </w:instrText>
        </w:r>
        <w:r w:rsidR="00B35203">
          <w:rPr>
            <w:noProof/>
            <w:webHidden/>
          </w:rPr>
        </w:r>
        <w:r w:rsidR="00B35203">
          <w:rPr>
            <w:noProof/>
            <w:webHidden/>
          </w:rPr>
          <w:fldChar w:fldCharType="separate"/>
        </w:r>
        <w:r w:rsidR="00B35203">
          <w:rPr>
            <w:noProof/>
            <w:webHidden/>
          </w:rPr>
          <w:t>101</w:t>
        </w:r>
        <w:r w:rsidR="00B35203">
          <w:rPr>
            <w:noProof/>
            <w:webHidden/>
          </w:rPr>
          <w:fldChar w:fldCharType="end"/>
        </w:r>
      </w:hyperlink>
    </w:p>
    <w:p w14:paraId="641F7F30"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10" w:history="1">
        <w:r w:rsidR="00B35203" w:rsidRPr="006311C6">
          <w:rPr>
            <w:rStyle w:val="Hyperlink"/>
            <w:bCs/>
            <w:noProof/>
          </w:rPr>
          <w:t>10.7.15</w:t>
        </w:r>
        <w:r w:rsidR="00B35203">
          <w:rPr>
            <w:rFonts w:eastAsiaTheme="minorEastAsia" w:cstheme="minorBidi"/>
            <w:noProof/>
            <w:sz w:val="22"/>
            <w:szCs w:val="22"/>
            <w:lang w:eastAsia="en-NZ"/>
          </w:rPr>
          <w:tab/>
        </w:r>
        <w:r w:rsidR="00B35203" w:rsidRPr="006311C6">
          <w:rPr>
            <w:rStyle w:val="Hyperlink"/>
            <w:bCs/>
            <w:noProof/>
          </w:rPr>
          <w:t>Providing Clinician Professional Group Code [CM]</w:t>
        </w:r>
        <w:r w:rsidR="00B35203">
          <w:rPr>
            <w:noProof/>
            <w:webHidden/>
          </w:rPr>
          <w:tab/>
        </w:r>
        <w:r w:rsidR="00B35203">
          <w:rPr>
            <w:noProof/>
            <w:webHidden/>
          </w:rPr>
          <w:fldChar w:fldCharType="begin"/>
        </w:r>
        <w:r w:rsidR="00B35203">
          <w:rPr>
            <w:noProof/>
            <w:webHidden/>
          </w:rPr>
          <w:instrText xml:space="preserve"> PAGEREF _Toc449709110 \h </w:instrText>
        </w:r>
        <w:r w:rsidR="00B35203">
          <w:rPr>
            <w:noProof/>
            <w:webHidden/>
          </w:rPr>
        </w:r>
        <w:r w:rsidR="00B35203">
          <w:rPr>
            <w:noProof/>
            <w:webHidden/>
          </w:rPr>
          <w:fldChar w:fldCharType="separate"/>
        </w:r>
        <w:r w:rsidR="00B35203">
          <w:rPr>
            <w:noProof/>
            <w:webHidden/>
          </w:rPr>
          <w:t>102</w:t>
        </w:r>
        <w:r w:rsidR="00B35203">
          <w:rPr>
            <w:noProof/>
            <w:webHidden/>
          </w:rPr>
          <w:fldChar w:fldCharType="end"/>
        </w:r>
      </w:hyperlink>
    </w:p>
    <w:p w14:paraId="275F4D0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11" w:history="1">
        <w:r w:rsidR="00B35203" w:rsidRPr="006311C6">
          <w:rPr>
            <w:rStyle w:val="Hyperlink"/>
            <w:bCs/>
            <w:noProof/>
          </w:rPr>
          <w:t>10.7.16</w:t>
        </w:r>
        <w:r w:rsidR="00B35203">
          <w:rPr>
            <w:rFonts w:eastAsiaTheme="minorEastAsia" w:cstheme="minorBidi"/>
            <w:noProof/>
            <w:sz w:val="22"/>
            <w:szCs w:val="22"/>
            <w:lang w:eastAsia="en-NZ"/>
          </w:rPr>
          <w:tab/>
        </w:r>
        <w:r w:rsidR="00B35203" w:rsidRPr="006311C6">
          <w:rPr>
            <w:rStyle w:val="Hyperlink"/>
            <w:bCs/>
            <w:noProof/>
          </w:rPr>
          <w:t>Responsible Organisation ID [O]</w:t>
        </w:r>
        <w:r w:rsidR="00B35203">
          <w:rPr>
            <w:noProof/>
            <w:webHidden/>
          </w:rPr>
          <w:tab/>
        </w:r>
        <w:r w:rsidR="00B35203">
          <w:rPr>
            <w:noProof/>
            <w:webHidden/>
          </w:rPr>
          <w:fldChar w:fldCharType="begin"/>
        </w:r>
        <w:r w:rsidR="00B35203">
          <w:rPr>
            <w:noProof/>
            <w:webHidden/>
          </w:rPr>
          <w:instrText xml:space="preserve"> PAGEREF _Toc449709111 \h </w:instrText>
        </w:r>
        <w:r w:rsidR="00B35203">
          <w:rPr>
            <w:noProof/>
            <w:webHidden/>
          </w:rPr>
        </w:r>
        <w:r w:rsidR="00B35203">
          <w:rPr>
            <w:noProof/>
            <w:webHidden/>
          </w:rPr>
          <w:fldChar w:fldCharType="separate"/>
        </w:r>
        <w:r w:rsidR="00B35203">
          <w:rPr>
            <w:noProof/>
            <w:webHidden/>
          </w:rPr>
          <w:t>102</w:t>
        </w:r>
        <w:r w:rsidR="00B35203">
          <w:rPr>
            <w:noProof/>
            <w:webHidden/>
          </w:rPr>
          <w:fldChar w:fldCharType="end"/>
        </w:r>
      </w:hyperlink>
    </w:p>
    <w:p w14:paraId="0E1B2658"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12" w:history="1">
        <w:r w:rsidR="00B35203" w:rsidRPr="006311C6">
          <w:rPr>
            <w:rStyle w:val="Hyperlink"/>
            <w:noProof/>
          </w:rPr>
          <w:t>10.7.17</w:t>
        </w:r>
        <w:r w:rsidR="00B35203">
          <w:rPr>
            <w:rFonts w:eastAsiaTheme="minorEastAsia" w:cstheme="minorBidi"/>
            <w:noProof/>
            <w:sz w:val="22"/>
            <w:szCs w:val="22"/>
            <w:lang w:eastAsia="en-NZ"/>
          </w:rPr>
          <w:tab/>
        </w:r>
        <w:r w:rsidR="00B35203" w:rsidRPr="006311C6">
          <w:rPr>
            <w:rStyle w:val="Hyperlink"/>
            <w:noProof/>
          </w:rPr>
          <w:t>Responsible Health Specialty</w:t>
        </w:r>
        <w:r w:rsidR="00B35203">
          <w:rPr>
            <w:noProof/>
            <w:webHidden/>
          </w:rPr>
          <w:tab/>
        </w:r>
        <w:r w:rsidR="00B35203">
          <w:rPr>
            <w:noProof/>
            <w:webHidden/>
          </w:rPr>
          <w:fldChar w:fldCharType="begin"/>
        </w:r>
        <w:r w:rsidR="00B35203">
          <w:rPr>
            <w:noProof/>
            <w:webHidden/>
          </w:rPr>
          <w:instrText xml:space="preserve"> PAGEREF _Toc449709112 \h </w:instrText>
        </w:r>
        <w:r w:rsidR="00B35203">
          <w:rPr>
            <w:noProof/>
            <w:webHidden/>
          </w:rPr>
        </w:r>
        <w:r w:rsidR="00B35203">
          <w:rPr>
            <w:noProof/>
            <w:webHidden/>
          </w:rPr>
          <w:fldChar w:fldCharType="separate"/>
        </w:r>
        <w:r w:rsidR="00B35203">
          <w:rPr>
            <w:noProof/>
            <w:webHidden/>
          </w:rPr>
          <w:t>102</w:t>
        </w:r>
        <w:r w:rsidR="00B35203">
          <w:rPr>
            <w:noProof/>
            <w:webHidden/>
          </w:rPr>
          <w:fldChar w:fldCharType="end"/>
        </w:r>
      </w:hyperlink>
    </w:p>
    <w:p w14:paraId="429AA9C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13" w:history="1">
        <w:r w:rsidR="00B35203" w:rsidRPr="006311C6">
          <w:rPr>
            <w:rStyle w:val="Hyperlink"/>
            <w:bCs/>
            <w:noProof/>
          </w:rPr>
          <w:t>10.7.18</w:t>
        </w:r>
        <w:r w:rsidR="00B35203">
          <w:rPr>
            <w:rFonts w:eastAsiaTheme="minorEastAsia" w:cstheme="minorBidi"/>
            <w:noProof/>
            <w:sz w:val="22"/>
            <w:szCs w:val="22"/>
            <w:lang w:eastAsia="en-NZ"/>
          </w:rPr>
          <w:tab/>
        </w:r>
        <w:r w:rsidR="00B35203" w:rsidRPr="006311C6">
          <w:rPr>
            <w:rStyle w:val="Hyperlink"/>
            <w:bCs/>
            <w:noProof/>
          </w:rPr>
          <w:t>Intended Procedure Clinical Code [CM]</w:t>
        </w:r>
        <w:r w:rsidR="00B35203">
          <w:rPr>
            <w:noProof/>
            <w:webHidden/>
          </w:rPr>
          <w:tab/>
        </w:r>
        <w:r w:rsidR="00B35203">
          <w:rPr>
            <w:noProof/>
            <w:webHidden/>
          </w:rPr>
          <w:fldChar w:fldCharType="begin"/>
        </w:r>
        <w:r w:rsidR="00B35203">
          <w:rPr>
            <w:noProof/>
            <w:webHidden/>
          </w:rPr>
          <w:instrText xml:space="preserve"> PAGEREF _Toc449709113 \h </w:instrText>
        </w:r>
        <w:r w:rsidR="00B35203">
          <w:rPr>
            <w:noProof/>
            <w:webHidden/>
          </w:rPr>
        </w:r>
        <w:r w:rsidR="00B35203">
          <w:rPr>
            <w:noProof/>
            <w:webHidden/>
          </w:rPr>
          <w:fldChar w:fldCharType="separate"/>
        </w:r>
        <w:r w:rsidR="00B35203">
          <w:rPr>
            <w:noProof/>
            <w:webHidden/>
          </w:rPr>
          <w:t>103</w:t>
        </w:r>
        <w:r w:rsidR="00B35203">
          <w:rPr>
            <w:noProof/>
            <w:webHidden/>
          </w:rPr>
          <w:fldChar w:fldCharType="end"/>
        </w:r>
      </w:hyperlink>
    </w:p>
    <w:p w14:paraId="42710147"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14" w:history="1">
        <w:r w:rsidR="00B35203" w:rsidRPr="006311C6">
          <w:rPr>
            <w:rStyle w:val="Hyperlink"/>
            <w:bCs/>
            <w:noProof/>
          </w:rPr>
          <w:t>10.7.19</w:t>
        </w:r>
        <w:r w:rsidR="00B35203">
          <w:rPr>
            <w:rFonts w:eastAsiaTheme="minorEastAsia" w:cstheme="minorBidi"/>
            <w:noProof/>
            <w:sz w:val="22"/>
            <w:szCs w:val="22"/>
            <w:lang w:eastAsia="en-NZ"/>
          </w:rPr>
          <w:tab/>
        </w:r>
        <w:r w:rsidR="00B35203" w:rsidRPr="006311C6">
          <w:rPr>
            <w:rStyle w:val="Hyperlink"/>
            <w:bCs/>
            <w:noProof/>
          </w:rPr>
          <w:t>Intended Procedure Clinical Code Type [CM]</w:t>
        </w:r>
        <w:r w:rsidR="00B35203">
          <w:rPr>
            <w:noProof/>
            <w:webHidden/>
          </w:rPr>
          <w:tab/>
        </w:r>
        <w:r w:rsidR="00B35203">
          <w:rPr>
            <w:noProof/>
            <w:webHidden/>
          </w:rPr>
          <w:fldChar w:fldCharType="begin"/>
        </w:r>
        <w:r w:rsidR="00B35203">
          <w:rPr>
            <w:noProof/>
            <w:webHidden/>
          </w:rPr>
          <w:instrText xml:space="preserve"> PAGEREF _Toc449709114 \h </w:instrText>
        </w:r>
        <w:r w:rsidR="00B35203">
          <w:rPr>
            <w:noProof/>
            <w:webHidden/>
          </w:rPr>
        </w:r>
        <w:r w:rsidR="00B35203">
          <w:rPr>
            <w:noProof/>
            <w:webHidden/>
          </w:rPr>
          <w:fldChar w:fldCharType="separate"/>
        </w:r>
        <w:r w:rsidR="00B35203">
          <w:rPr>
            <w:noProof/>
            <w:webHidden/>
          </w:rPr>
          <w:t>103</w:t>
        </w:r>
        <w:r w:rsidR="00B35203">
          <w:rPr>
            <w:noProof/>
            <w:webHidden/>
          </w:rPr>
          <w:fldChar w:fldCharType="end"/>
        </w:r>
      </w:hyperlink>
    </w:p>
    <w:p w14:paraId="044AD88A"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15" w:history="1">
        <w:r w:rsidR="00B35203" w:rsidRPr="006311C6">
          <w:rPr>
            <w:rStyle w:val="Hyperlink"/>
            <w:bCs/>
            <w:noProof/>
          </w:rPr>
          <w:t>10.7.20</w:t>
        </w:r>
        <w:r w:rsidR="00B35203">
          <w:rPr>
            <w:rFonts w:eastAsiaTheme="minorEastAsia" w:cstheme="minorBidi"/>
            <w:noProof/>
            <w:sz w:val="22"/>
            <w:szCs w:val="22"/>
            <w:lang w:eastAsia="en-NZ"/>
          </w:rPr>
          <w:tab/>
        </w:r>
        <w:r w:rsidR="00B35203" w:rsidRPr="006311C6">
          <w:rPr>
            <w:rStyle w:val="Hyperlink"/>
            <w:bCs/>
            <w:noProof/>
          </w:rPr>
          <w:t>Intended Procedure Clinical Code System [CM]</w:t>
        </w:r>
        <w:r w:rsidR="00B35203">
          <w:rPr>
            <w:noProof/>
            <w:webHidden/>
          </w:rPr>
          <w:tab/>
        </w:r>
        <w:r w:rsidR="00B35203">
          <w:rPr>
            <w:noProof/>
            <w:webHidden/>
          </w:rPr>
          <w:fldChar w:fldCharType="begin"/>
        </w:r>
        <w:r w:rsidR="00B35203">
          <w:rPr>
            <w:noProof/>
            <w:webHidden/>
          </w:rPr>
          <w:instrText xml:space="preserve"> PAGEREF _Toc449709115 \h </w:instrText>
        </w:r>
        <w:r w:rsidR="00B35203">
          <w:rPr>
            <w:noProof/>
            <w:webHidden/>
          </w:rPr>
        </w:r>
        <w:r w:rsidR="00B35203">
          <w:rPr>
            <w:noProof/>
            <w:webHidden/>
          </w:rPr>
          <w:fldChar w:fldCharType="separate"/>
        </w:r>
        <w:r w:rsidR="00B35203">
          <w:rPr>
            <w:noProof/>
            <w:webHidden/>
          </w:rPr>
          <w:t>104</w:t>
        </w:r>
        <w:r w:rsidR="00B35203">
          <w:rPr>
            <w:noProof/>
            <w:webHidden/>
          </w:rPr>
          <w:fldChar w:fldCharType="end"/>
        </w:r>
      </w:hyperlink>
    </w:p>
    <w:p w14:paraId="4661CE25"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16" w:history="1">
        <w:r w:rsidR="00B35203" w:rsidRPr="006311C6">
          <w:rPr>
            <w:rStyle w:val="Hyperlink"/>
            <w:bCs/>
            <w:noProof/>
          </w:rPr>
          <w:t>10.7.21</w:t>
        </w:r>
        <w:r w:rsidR="00B35203">
          <w:rPr>
            <w:rFonts w:eastAsiaTheme="minorEastAsia" w:cstheme="minorBidi"/>
            <w:noProof/>
            <w:sz w:val="22"/>
            <w:szCs w:val="22"/>
            <w:lang w:eastAsia="en-NZ"/>
          </w:rPr>
          <w:tab/>
        </w:r>
        <w:r w:rsidR="00B35203" w:rsidRPr="006311C6">
          <w:rPr>
            <w:rStyle w:val="Hyperlink"/>
            <w:bCs/>
            <w:noProof/>
          </w:rPr>
          <w:t>Service Sub-Type</w:t>
        </w:r>
        <w:r w:rsidR="00B35203">
          <w:rPr>
            <w:noProof/>
            <w:webHidden/>
          </w:rPr>
          <w:tab/>
        </w:r>
        <w:r w:rsidR="00B35203">
          <w:rPr>
            <w:noProof/>
            <w:webHidden/>
          </w:rPr>
          <w:fldChar w:fldCharType="begin"/>
        </w:r>
        <w:r w:rsidR="00B35203">
          <w:rPr>
            <w:noProof/>
            <w:webHidden/>
          </w:rPr>
          <w:instrText xml:space="preserve"> PAGEREF _Toc449709116 \h </w:instrText>
        </w:r>
        <w:r w:rsidR="00B35203">
          <w:rPr>
            <w:noProof/>
            <w:webHidden/>
          </w:rPr>
        </w:r>
        <w:r w:rsidR="00B35203">
          <w:rPr>
            <w:noProof/>
            <w:webHidden/>
          </w:rPr>
          <w:fldChar w:fldCharType="separate"/>
        </w:r>
        <w:r w:rsidR="00B35203">
          <w:rPr>
            <w:noProof/>
            <w:webHidden/>
          </w:rPr>
          <w:t>104</w:t>
        </w:r>
        <w:r w:rsidR="00B35203">
          <w:rPr>
            <w:noProof/>
            <w:webHidden/>
          </w:rPr>
          <w:fldChar w:fldCharType="end"/>
        </w:r>
      </w:hyperlink>
    </w:p>
    <w:p w14:paraId="312E3B22"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17" w:history="1">
        <w:r w:rsidR="00B35203" w:rsidRPr="006311C6">
          <w:rPr>
            <w:rStyle w:val="Hyperlink"/>
            <w:bCs/>
            <w:noProof/>
          </w:rPr>
          <w:t>10.7.22</w:t>
        </w:r>
        <w:r w:rsidR="00B35203">
          <w:rPr>
            <w:rFonts w:eastAsiaTheme="minorEastAsia" w:cstheme="minorBidi"/>
            <w:noProof/>
            <w:sz w:val="22"/>
            <w:szCs w:val="22"/>
            <w:lang w:eastAsia="en-NZ"/>
          </w:rPr>
          <w:tab/>
        </w:r>
        <w:r w:rsidR="00B35203" w:rsidRPr="006311C6">
          <w:rPr>
            <w:rStyle w:val="Hyperlink"/>
            <w:bCs/>
            <w:noProof/>
          </w:rPr>
          <w:t>Service Type</w:t>
        </w:r>
        <w:r w:rsidR="00B35203">
          <w:rPr>
            <w:noProof/>
            <w:webHidden/>
          </w:rPr>
          <w:tab/>
        </w:r>
        <w:r w:rsidR="00B35203">
          <w:rPr>
            <w:noProof/>
            <w:webHidden/>
          </w:rPr>
          <w:fldChar w:fldCharType="begin"/>
        </w:r>
        <w:r w:rsidR="00B35203">
          <w:rPr>
            <w:noProof/>
            <w:webHidden/>
          </w:rPr>
          <w:instrText xml:space="preserve"> PAGEREF _Toc449709117 \h </w:instrText>
        </w:r>
        <w:r w:rsidR="00B35203">
          <w:rPr>
            <w:noProof/>
            <w:webHidden/>
          </w:rPr>
        </w:r>
        <w:r w:rsidR="00B35203">
          <w:rPr>
            <w:noProof/>
            <w:webHidden/>
          </w:rPr>
          <w:fldChar w:fldCharType="separate"/>
        </w:r>
        <w:r w:rsidR="00B35203">
          <w:rPr>
            <w:noProof/>
            <w:webHidden/>
          </w:rPr>
          <w:t>104</w:t>
        </w:r>
        <w:r w:rsidR="00B35203">
          <w:rPr>
            <w:noProof/>
            <w:webHidden/>
          </w:rPr>
          <w:fldChar w:fldCharType="end"/>
        </w:r>
      </w:hyperlink>
    </w:p>
    <w:p w14:paraId="559F4B16"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118" w:history="1">
        <w:r w:rsidR="00B35203" w:rsidRPr="006311C6">
          <w:rPr>
            <w:rStyle w:val="Hyperlink"/>
            <w:noProof/>
          </w:rPr>
          <w:t>10.8.</w:t>
        </w:r>
        <w:r w:rsidR="00B35203">
          <w:rPr>
            <w:rFonts w:eastAsiaTheme="minorEastAsia" w:cstheme="minorBidi"/>
            <w:b w:val="0"/>
            <w:bCs w:val="0"/>
            <w:noProof/>
            <w:sz w:val="22"/>
            <w:szCs w:val="22"/>
            <w:lang w:eastAsia="en-NZ"/>
          </w:rPr>
          <w:tab/>
        </w:r>
        <w:r w:rsidR="00B35203" w:rsidRPr="006311C6">
          <w:rPr>
            <w:rStyle w:val="Hyperlink"/>
            <w:noProof/>
          </w:rPr>
          <w:t>Activity: Exception</w:t>
        </w:r>
        <w:r w:rsidR="00B35203">
          <w:rPr>
            <w:noProof/>
            <w:webHidden/>
          </w:rPr>
          <w:tab/>
        </w:r>
        <w:r w:rsidR="00B35203">
          <w:rPr>
            <w:noProof/>
            <w:webHidden/>
          </w:rPr>
          <w:fldChar w:fldCharType="begin"/>
        </w:r>
        <w:r w:rsidR="00B35203">
          <w:rPr>
            <w:noProof/>
            <w:webHidden/>
          </w:rPr>
          <w:instrText xml:space="preserve"> PAGEREF _Toc449709118 \h </w:instrText>
        </w:r>
        <w:r w:rsidR="00B35203">
          <w:rPr>
            <w:noProof/>
            <w:webHidden/>
          </w:rPr>
        </w:r>
        <w:r w:rsidR="00B35203">
          <w:rPr>
            <w:noProof/>
            <w:webHidden/>
          </w:rPr>
          <w:fldChar w:fldCharType="separate"/>
        </w:r>
        <w:r w:rsidR="00B35203">
          <w:rPr>
            <w:noProof/>
            <w:webHidden/>
          </w:rPr>
          <w:t>105</w:t>
        </w:r>
        <w:r w:rsidR="00B35203">
          <w:rPr>
            <w:noProof/>
            <w:webHidden/>
          </w:rPr>
          <w:fldChar w:fldCharType="end"/>
        </w:r>
      </w:hyperlink>
    </w:p>
    <w:p w14:paraId="5B106C9F"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19" w:history="1">
        <w:r w:rsidR="00B35203" w:rsidRPr="006311C6">
          <w:rPr>
            <w:rStyle w:val="Hyperlink"/>
            <w:bCs/>
            <w:noProof/>
          </w:rPr>
          <w:t>10.8.1</w:t>
        </w:r>
        <w:r w:rsidR="00B35203">
          <w:rPr>
            <w:rFonts w:eastAsiaTheme="minorEastAsia" w:cstheme="minorBidi"/>
            <w:noProof/>
            <w:sz w:val="22"/>
            <w:szCs w:val="22"/>
            <w:lang w:eastAsia="en-NZ"/>
          </w:rPr>
          <w:tab/>
        </w:r>
        <w:r w:rsidR="00B35203" w:rsidRPr="006311C6">
          <w:rPr>
            <w:rStyle w:val="Hyperlink"/>
            <w:bCs/>
            <w:noProof/>
          </w:rPr>
          <w:t>Date Exception Outcome Assigned</w:t>
        </w:r>
        <w:r w:rsidR="00B35203">
          <w:rPr>
            <w:noProof/>
            <w:webHidden/>
          </w:rPr>
          <w:tab/>
        </w:r>
        <w:r w:rsidR="00B35203">
          <w:rPr>
            <w:noProof/>
            <w:webHidden/>
          </w:rPr>
          <w:fldChar w:fldCharType="begin"/>
        </w:r>
        <w:r w:rsidR="00B35203">
          <w:rPr>
            <w:noProof/>
            <w:webHidden/>
          </w:rPr>
          <w:instrText xml:space="preserve"> PAGEREF _Toc449709119 \h </w:instrText>
        </w:r>
        <w:r w:rsidR="00B35203">
          <w:rPr>
            <w:noProof/>
            <w:webHidden/>
          </w:rPr>
        </w:r>
        <w:r w:rsidR="00B35203">
          <w:rPr>
            <w:noProof/>
            <w:webHidden/>
          </w:rPr>
          <w:fldChar w:fldCharType="separate"/>
        </w:r>
        <w:r w:rsidR="00B35203">
          <w:rPr>
            <w:noProof/>
            <w:webHidden/>
          </w:rPr>
          <w:t>105</w:t>
        </w:r>
        <w:r w:rsidR="00B35203">
          <w:rPr>
            <w:noProof/>
            <w:webHidden/>
          </w:rPr>
          <w:fldChar w:fldCharType="end"/>
        </w:r>
      </w:hyperlink>
    </w:p>
    <w:p w14:paraId="2024039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20" w:history="1">
        <w:r w:rsidR="00B35203" w:rsidRPr="006311C6">
          <w:rPr>
            <w:rStyle w:val="Hyperlink"/>
            <w:bCs/>
            <w:noProof/>
          </w:rPr>
          <w:t>10.8.2</w:t>
        </w:r>
        <w:r w:rsidR="00B35203">
          <w:rPr>
            <w:rFonts w:eastAsiaTheme="minorEastAsia" w:cstheme="minorBidi"/>
            <w:noProof/>
            <w:sz w:val="22"/>
            <w:szCs w:val="22"/>
            <w:lang w:eastAsia="en-NZ"/>
          </w:rPr>
          <w:tab/>
        </w:r>
        <w:r w:rsidR="00B35203" w:rsidRPr="006311C6">
          <w:rPr>
            <w:rStyle w:val="Hyperlink"/>
            <w:bCs/>
            <w:noProof/>
          </w:rPr>
          <w:t>Exception Outcome</w:t>
        </w:r>
        <w:r w:rsidR="00B35203">
          <w:rPr>
            <w:noProof/>
            <w:webHidden/>
          </w:rPr>
          <w:tab/>
        </w:r>
        <w:r w:rsidR="00B35203">
          <w:rPr>
            <w:noProof/>
            <w:webHidden/>
          </w:rPr>
          <w:fldChar w:fldCharType="begin"/>
        </w:r>
        <w:r w:rsidR="00B35203">
          <w:rPr>
            <w:noProof/>
            <w:webHidden/>
          </w:rPr>
          <w:instrText xml:space="preserve"> PAGEREF _Toc449709120 \h </w:instrText>
        </w:r>
        <w:r w:rsidR="00B35203">
          <w:rPr>
            <w:noProof/>
            <w:webHidden/>
          </w:rPr>
        </w:r>
        <w:r w:rsidR="00B35203">
          <w:rPr>
            <w:noProof/>
            <w:webHidden/>
          </w:rPr>
          <w:fldChar w:fldCharType="separate"/>
        </w:r>
        <w:r w:rsidR="00B35203">
          <w:rPr>
            <w:noProof/>
            <w:webHidden/>
          </w:rPr>
          <w:t>105</w:t>
        </w:r>
        <w:r w:rsidR="00B35203">
          <w:rPr>
            <w:noProof/>
            <w:webHidden/>
          </w:rPr>
          <w:fldChar w:fldCharType="end"/>
        </w:r>
      </w:hyperlink>
    </w:p>
    <w:p w14:paraId="20AAFDBE"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21" w:history="1">
        <w:r w:rsidR="00B35203" w:rsidRPr="006311C6">
          <w:rPr>
            <w:rStyle w:val="Hyperlink"/>
            <w:bCs/>
            <w:noProof/>
          </w:rPr>
          <w:t>10.8.3</w:t>
        </w:r>
        <w:r w:rsidR="00B35203">
          <w:rPr>
            <w:rFonts w:eastAsiaTheme="minorEastAsia" w:cstheme="minorBidi"/>
            <w:noProof/>
            <w:sz w:val="22"/>
            <w:szCs w:val="22"/>
            <w:lang w:eastAsia="en-NZ"/>
          </w:rPr>
          <w:tab/>
        </w:r>
        <w:r w:rsidR="00B35203" w:rsidRPr="006311C6">
          <w:rPr>
            <w:rStyle w:val="Hyperlink"/>
            <w:bCs/>
            <w:noProof/>
          </w:rPr>
          <w:t>Exception Outcome Reason</w:t>
        </w:r>
        <w:r w:rsidR="00B35203">
          <w:rPr>
            <w:noProof/>
            <w:webHidden/>
          </w:rPr>
          <w:tab/>
        </w:r>
        <w:r w:rsidR="00B35203">
          <w:rPr>
            <w:noProof/>
            <w:webHidden/>
          </w:rPr>
          <w:fldChar w:fldCharType="begin"/>
        </w:r>
        <w:r w:rsidR="00B35203">
          <w:rPr>
            <w:noProof/>
            <w:webHidden/>
          </w:rPr>
          <w:instrText xml:space="preserve"> PAGEREF _Toc449709121 \h </w:instrText>
        </w:r>
        <w:r w:rsidR="00B35203">
          <w:rPr>
            <w:noProof/>
            <w:webHidden/>
          </w:rPr>
        </w:r>
        <w:r w:rsidR="00B35203">
          <w:rPr>
            <w:noProof/>
            <w:webHidden/>
          </w:rPr>
          <w:fldChar w:fldCharType="separate"/>
        </w:r>
        <w:r w:rsidR="00B35203">
          <w:rPr>
            <w:noProof/>
            <w:webHidden/>
          </w:rPr>
          <w:t>106</w:t>
        </w:r>
        <w:r w:rsidR="00B35203">
          <w:rPr>
            <w:noProof/>
            <w:webHidden/>
          </w:rPr>
          <w:fldChar w:fldCharType="end"/>
        </w:r>
      </w:hyperlink>
    </w:p>
    <w:p w14:paraId="5AD530D9"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22" w:history="1">
        <w:r w:rsidR="00B35203" w:rsidRPr="006311C6">
          <w:rPr>
            <w:rStyle w:val="Hyperlink"/>
            <w:bCs/>
            <w:noProof/>
          </w:rPr>
          <w:t>10.8.4</w:t>
        </w:r>
        <w:r w:rsidR="00B35203">
          <w:rPr>
            <w:rFonts w:eastAsiaTheme="minorEastAsia" w:cstheme="minorBidi"/>
            <w:noProof/>
            <w:sz w:val="22"/>
            <w:szCs w:val="22"/>
            <w:lang w:eastAsia="en-NZ"/>
          </w:rPr>
          <w:tab/>
        </w:r>
        <w:r w:rsidR="00B35203" w:rsidRPr="006311C6">
          <w:rPr>
            <w:rStyle w:val="Hyperlink"/>
            <w:bCs/>
            <w:noProof/>
          </w:rPr>
          <w:t>Organisation ID</w:t>
        </w:r>
        <w:r w:rsidR="00B35203">
          <w:rPr>
            <w:noProof/>
            <w:webHidden/>
          </w:rPr>
          <w:tab/>
        </w:r>
        <w:r w:rsidR="00B35203">
          <w:rPr>
            <w:noProof/>
            <w:webHidden/>
          </w:rPr>
          <w:fldChar w:fldCharType="begin"/>
        </w:r>
        <w:r w:rsidR="00B35203">
          <w:rPr>
            <w:noProof/>
            <w:webHidden/>
          </w:rPr>
          <w:instrText xml:space="preserve"> PAGEREF _Toc449709122 \h </w:instrText>
        </w:r>
        <w:r w:rsidR="00B35203">
          <w:rPr>
            <w:noProof/>
            <w:webHidden/>
          </w:rPr>
        </w:r>
        <w:r w:rsidR="00B35203">
          <w:rPr>
            <w:noProof/>
            <w:webHidden/>
          </w:rPr>
          <w:fldChar w:fldCharType="separate"/>
        </w:r>
        <w:r w:rsidR="00B35203">
          <w:rPr>
            <w:noProof/>
            <w:webHidden/>
          </w:rPr>
          <w:t>106</w:t>
        </w:r>
        <w:r w:rsidR="00B35203">
          <w:rPr>
            <w:noProof/>
            <w:webHidden/>
          </w:rPr>
          <w:fldChar w:fldCharType="end"/>
        </w:r>
      </w:hyperlink>
    </w:p>
    <w:p w14:paraId="3FBFD1F8"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23" w:history="1">
        <w:r w:rsidR="00B35203" w:rsidRPr="006311C6">
          <w:rPr>
            <w:rStyle w:val="Hyperlink"/>
            <w:bCs/>
            <w:noProof/>
          </w:rPr>
          <w:t>10.8.5</w:t>
        </w:r>
        <w:r w:rsidR="00B35203">
          <w:rPr>
            <w:rFonts w:eastAsiaTheme="minorEastAsia" w:cstheme="minorBidi"/>
            <w:noProof/>
            <w:sz w:val="22"/>
            <w:szCs w:val="22"/>
            <w:lang w:eastAsia="en-NZ"/>
          </w:rPr>
          <w:tab/>
        </w:r>
        <w:r w:rsidR="00B35203" w:rsidRPr="006311C6">
          <w:rPr>
            <w:rStyle w:val="Hyperlink"/>
            <w:bCs/>
            <w:noProof/>
          </w:rPr>
          <w:t>Responsible Organisation ID [O]</w:t>
        </w:r>
        <w:r w:rsidR="00B35203">
          <w:rPr>
            <w:noProof/>
            <w:webHidden/>
          </w:rPr>
          <w:tab/>
        </w:r>
        <w:r w:rsidR="00B35203">
          <w:rPr>
            <w:noProof/>
            <w:webHidden/>
          </w:rPr>
          <w:fldChar w:fldCharType="begin"/>
        </w:r>
        <w:r w:rsidR="00B35203">
          <w:rPr>
            <w:noProof/>
            <w:webHidden/>
          </w:rPr>
          <w:instrText xml:space="preserve"> PAGEREF _Toc449709123 \h </w:instrText>
        </w:r>
        <w:r w:rsidR="00B35203">
          <w:rPr>
            <w:noProof/>
            <w:webHidden/>
          </w:rPr>
        </w:r>
        <w:r w:rsidR="00B35203">
          <w:rPr>
            <w:noProof/>
            <w:webHidden/>
          </w:rPr>
          <w:fldChar w:fldCharType="separate"/>
        </w:r>
        <w:r w:rsidR="00B35203">
          <w:rPr>
            <w:noProof/>
            <w:webHidden/>
          </w:rPr>
          <w:t>106</w:t>
        </w:r>
        <w:r w:rsidR="00B35203">
          <w:rPr>
            <w:noProof/>
            <w:webHidden/>
          </w:rPr>
          <w:fldChar w:fldCharType="end"/>
        </w:r>
      </w:hyperlink>
    </w:p>
    <w:p w14:paraId="3CE6E877"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24" w:history="1">
        <w:r w:rsidR="00B35203" w:rsidRPr="006311C6">
          <w:rPr>
            <w:rStyle w:val="Hyperlink"/>
            <w:noProof/>
          </w:rPr>
          <w:t>10.8.6</w:t>
        </w:r>
        <w:r w:rsidR="00B35203">
          <w:rPr>
            <w:rFonts w:eastAsiaTheme="minorEastAsia" w:cstheme="minorBidi"/>
            <w:noProof/>
            <w:sz w:val="22"/>
            <w:szCs w:val="22"/>
            <w:lang w:eastAsia="en-NZ"/>
          </w:rPr>
          <w:tab/>
        </w:r>
        <w:r w:rsidR="00B35203" w:rsidRPr="006311C6">
          <w:rPr>
            <w:rStyle w:val="Hyperlink"/>
            <w:noProof/>
          </w:rPr>
          <w:t>Responsible Health Specialty</w:t>
        </w:r>
        <w:r w:rsidR="00B35203">
          <w:rPr>
            <w:noProof/>
            <w:webHidden/>
          </w:rPr>
          <w:tab/>
        </w:r>
        <w:r w:rsidR="00B35203">
          <w:rPr>
            <w:noProof/>
            <w:webHidden/>
          </w:rPr>
          <w:fldChar w:fldCharType="begin"/>
        </w:r>
        <w:r w:rsidR="00B35203">
          <w:rPr>
            <w:noProof/>
            <w:webHidden/>
          </w:rPr>
          <w:instrText xml:space="preserve"> PAGEREF _Toc449709124 \h </w:instrText>
        </w:r>
        <w:r w:rsidR="00B35203">
          <w:rPr>
            <w:noProof/>
            <w:webHidden/>
          </w:rPr>
        </w:r>
        <w:r w:rsidR="00B35203">
          <w:rPr>
            <w:noProof/>
            <w:webHidden/>
          </w:rPr>
          <w:fldChar w:fldCharType="separate"/>
        </w:r>
        <w:r w:rsidR="00B35203">
          <w:rPr>
            <w:noProof/>
            <w:webHidden/>
          </w:rPr>
          <w:t>107</w:t>
        </w:r>
        <w:r w:rsidR="00B35203">
          <w:rPr>
            <w:noProof/>
            <w:webHidden/>
          </w:rPr>
          <w:fldChar w:fldCharType="end"/>
        </w:r>
      </w:hyperlink>
    </w:p>
    <w:p w14:paraId="0171011D"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25" w:history="1">
        <w:r w:rsidR="00B35203" w:rsidRPr="006311C6">
          <w:rPr>
            <w:rStyle w:val="Hyperlink"/>
            <w:bCs/>
            <w:noProof/>
          </w:rPr>
          <w:t>10.8.7</w:t>
        </w:r>
        <w:r w:rsidR="00B35203">
          <w:rPr>
            <w:rFonts w:eastAsiaTheme="minorEastAsia" w:cstheme="minorBidi"/>
            <w:noProof/>
            <w:sz w:val="22"/>
            <w:szCs w:val="22"/>
            <w:lang w:eastAsia="en-NZ"/>
          </w:rPr>
          <w:tab/>
        </w:r>
        <w:r w:rsidR="00B35203" w:rsidRPr="006311C6">
          <w:rPr>
            <w:rStyle w:val="Hyperlink"/>
            <w:bCs/>
            <w:noProof/>
          </w:rPr>
          <w:t>Encounter Type</w:t>
        </w:r>
        <w:r w:rsidR="00B35203">
          <w:rPr>
            <w:noProof/>
            <w:webHidden/>
          </w:rPr>
          <w:tab/>
        </w:r>
        <w:r w:rsidR="00B35203">
          <w:rPr>
            <w:noProof/>
            <w:webHidden/>
          </w:rPr>
          <w:fldChar w:fldCharType="begin"/>
        </w:r>
        <w:r w:rsidR="00B35203">
          <w:rPr>
            <w:noProof/>
            <w:webHidden/>
          </w:rPr>
          <w:instrText xml:space="preserve"> PAGEREF _Toc449709125 \h </w:instrText>
        </w:r>
        <w:r w:rsidR="00B35203">
          <w:rPr>
            <w:noProof/>
            <w:webHidden/>
          </w:rPr>
        </w:r>
        <w:r w:rsidR="00B35203">
          <w:rPr>
            <w:noProof/>
            <w:webHidden/>
          </w:rPr>
          <w:fldChar w:fldCharType="separate"/>
        </w:r>
        <w:r w:rsidR="00B35203">
          <w:rPr>
            <w:noProof/>
            <w:webHidden/>
          </w:rPr>
          <w:t>107</w:t>
        </w:r>
        <w:r w:rsidR="00B35203">
          <w:rPr>
            <w:noProof/>
            <w:webHidden/>
          </w:rPr>
          <w:fldChar w:fldCharType="end"/>
        </w:r>
      </w:hyperlink>
    </w:p>
    <w:p w14:paraId="67446DE1"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26" w:history="1">
        <w:r w:rsidR="00B35203" w:rsidRPr="006311C6">
          <w:rPr>
            <w:rStyle w:val="Hyperlink"/>
            <w:bCs/>
            <w:noProof/>
          </w:rPr>
          <w:t>10.8.8</w:t>
        </w:r>
        <w:r w:rsidR="00B35203">
          <w:rPr>
            <w:rFonts w:eastAsiaTheme="minorEastAsia" w:cstheme="minorBidi"/>
            <w:noProof/>
            <w:sz w:val="22"/>
            <w:szCs w:val="22"/>
            <w:lang w:eastAsia="en-NZ"/>
          </w:rPr>
          <w:tab/>
        </w:r>
        <w:r w:rsidR="00B35203" w:rsidRPr="006311C6">
          <w:rPr>
            <w:rStyle w:val="Hyperlink"/>
            <w:bCs/>
            <w:noProof/>
          </w:rPr>
          <w:t>Intended Procedure Clinical Code [CM]</w:t>
        </w:r>
        <w:r w:rsidR="00B35203">
          <w:rPr>
            <w:noProof/>
            <w:webHidden/>
          </w:rPr>
          <w:tab/>
        </w:r>
        <w:r w:rsidR="00B35203">
          <w:rPr>
            <w:noProof/>
            <w:webHidden/>
          </w:rPr>
          <w:fldChar w:fldCharType="begin"/>
        </w:r>
        <w:r w:rsidR="00B35203">
          <w:rPr>
            <w:noProof/>
            <w:webHidden/>
          </w:rPr>
          <w:instrText xml:space="preserve"> PAGEREF _Toc449709126 \h </w:instrText>
        </w:r>
        <w:r w:rsidR="00B35203">
          <w:rPr>
            <w:noProof/>
            <w:webHidden/>
          </w:rPr>
        </w:r>
        <w:r w:rsidR="00B35203">
          <w:rPr>
            <w:noProof/>
            <w:webHidden/>
          </w:rPr>
          <w:fldChar w:fldCharType="separate"/>
        </w:r>
        <w:r w:rsidR="00B35203">
          <w:rPr>
            <w:noProof/>
            <w:webHidden/>
          </w:rPr>
          <w:t>108</w:t>
        </w:r>
        <w:r w:rsidR="00B35203">
          <w:rPr>
            <w:noProof/>
            <w:webHidden/>
          </w:rPr>
          <w:fldChar w:fldCharType="end"/>
        </w:r>
      </w:hyperlink>
    </w:p>
    <w:p w14:paraId="4738415B"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27" w:history="1">
        <w:r w:rsidR="00B35203" w:rsidRPr="006311C6">
          <w:rPr>
            <w:rStyle w:val="Hyperlink"/>
            <w:bCs/>
            <w:noProof/>
          </w:rPr>
          <w:t>10.8.9</w:t>
        </w:r>
        <w:r w:rsidR="00B35203">
          <w:rPr>
            <w:rFonts w:eastAsiaTheme="minorEastAsia" w:cstheme="minorBidi"/>
            <w:noProof/>
            <w:sz w:val="22"/>
            <w:szCs w:val="22"/>
            <w:lang w:eastAsia="en-NZ"/>
          </w:rPr>
          <w:tab/>
        </w:r>
        <w:r w:rsidR="00B35203" w:rsidRPr="006311C6">
          <w:rPr>
            <w:rStyle w:val="Hyperlink"/>
            <w:bCs/>
            <w:noProof/>
          </w:rPr>
          <w:t>Intended Procedure Clinical Code Type [CM]</w:t>
        </w:r>
        <w:r w:rsidR="00B35203">
          <w:rPr>
            <w:noProof/>
            <w:webHidden/>
          </w:rPr>
          <w:tab/>
        </w:r>
        <w:r w:rsidR="00B35203">
          <w:rPr>
            <w:noProof/>
            <w:webHidden/>
          </w:rPr>
          <w:fldChar w:fldCharType="begin"/>
        </w:r>
        <w:r w:rsidR="00B35203">
          <w:rPr>
            <w:noProof/>
            <w:webHidden/>
          </w:rPr>
          <w:instrText xml:space="preserve"> PAGEREF _Toc449709127 \h </w:instrText>
        </w:r>
        <w:r w:rsidR="00B35203">
          <w:rPr>
            <w:noProof/>
            <w:webHidden/>
          </w:rPr>
        </w:r>
        <w:r w:rsidR="00B35203">
          <w:rPr>
            <w:noProof/>
            <w:webHidden/>
          </w:rPr>
          <w:fldChar w:fldCharType="separate"/>
        </w:r>
        <w:r w:rsidR="00B35203">
          <w:rPr>
            <w:noProof/>
            <w:webHidden/>
          </w:rPr>
          <w:t>108</w:t>
        </w:r>
        <w:r w:rsidR="00B35203">
          <w:rPr>
            <w:noProof/>
            <w:webHidden/>
          </w:rPr>
          <w:fldChar w:fldCharType="end"/>
        </w:r>
      </w:hyperlink>
    </w:p>
    <w:p w14:paraId="5430259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28" w:history="1">
        <w:r w:rsidR="00B35203" w:rsidRPr="006311C6">
          <w:rPr>
            <w:rStyle w:val="Hyperlink"/>
            <w:bCs/>
            <w:noProof/>
          </w:rPr>
          <w:t>10.8.10</w:t>
        </w:r>
        <w:r w:rsidR="00B35203">
          <w:rPr>
            <w:rFonts w:eastAsiaTheme="minorEastAsia" w:cstheme="minorBidi"/>
            <w:noProof/>
            <w:sz w:val="22"/>
            <w:szCs w:val="22"/>
            <w:lang w:eastAsia="en-NZ"/>
          </w:rPr>
          <w:tab/>
        </w:r>
        <w:r w:rsidR="00B35203" w:rsidRPr="006311C6">
          <w:rPr>
            <w:rStyle w:val="Hyperlink"/>
            <w:bCs/>
            <w:noProof/>
          </w:rPr>
          <w:t>Intended Procedure Clinical Code System [CM]</w:t>
        </w:r>
        <w:r w:rsidR="00B35203">
          <w:rPr>
            <w:noProof/>
            <w:webHidden/>
          </w:rPr>
          <w:tab/>
        </w:r>
        <w:r w:rsidR="00B35203">
          <w:rPr>
            <w:noProof/>
            <w:webHidden/>
          </w:rPr>
          <w:fldChar w:fldCharType="begin"/>
        </w:r>
        <w:r w:rsidR="00B35203">
          <w:rPr>
            <w:noProof/>
            <w:webHidden/>
          </w:rPr>
          <w:instrText xml:space="preserve"> PAGEREF _Toc449709128 \h </w:instrText>
        </w:r>
        <w:r w:rsidR="00B35203">
          <w:rPr>
            <w:noProof/>
            <w:webHidden/>
          </w:rPr>
        </w:r>
        <w:r w:rsidR="00B35203">
          <w:rPr>
            <w:noProof/>
            <w:webHidden/>
          </w:rPr>
          <w:fldChar w:fldCharType="separate"/>
        </w:r>
        <w:r w:rsidR="00B35203">
          <w:rPr>
            <w:noProof/>
            <w:webHidden/>
          </w:rPr>
          <w:t>109</w:t>
        </w:r>
        <w:r w:rsidR="00B35203">
          <w:rPr>
            <w:noProof/>
            <w:webHidden/>
          </w:rPr>
          <w:fldChar w:fldCharType="end"/>
        </w:r>
      </w:hyperlink>
    </w:p>
    <w:p w14:paraId="561ECA0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29" w:history="1">
        <w:r w:rsidR="00B35203" w:rsidRPr="006311C6">
          <w:rPr>
            <w:rStyle w:val="Hyperlink"/>
            <w:bCs/>
            <w:noProof/>
          </w:rPr>
          <w:t>10.8.11</w:t>
        </w:r>
        <w:r w:rsidR="00B35203">
          <w:rPr>
            <w:rFonts w:eastAsiaTheme="minorEastAsia" w:cstheme="minorBidi"/>
            <w:noProof/>
            <w:sz w:val="22"/>
            <w:szCs w:val="22"/>
            <w:lang w:eastAsia="en-NZ"/>
          </w:rPr>
          <w:tab/>
        </w:r>
        <w:r w:rsidR="00B35203" w:rsidRPr="006311C6">
          <w:rPr>
            <w:rStyle w:val="Hyperlink"/>
            <w:bCs/>
            <w:noProof/>
          </w:rPr>
          <w:t>Service Sub-Type</w:t>
        </w:r>
        <w:r w:rsidR="00B35203">
          <w:rPr>
            <w:noProof/>
            <w:webHidden/>
          </w:rPr>
          <w:tab/>
        </w:r>
        <w:r w:rsidR="00B35203">
          <w:rPr>
            <w:noProof/>
            <w:webHidden/>
          </w:rPr>
          <w:fldChar w:fldCharType="begin"/>
        </w:r>
        <w:r w:rsidR="00B35203">
          <w:rPr>
            <w:noProof/>
            <w:webHidden/>
          </w:rPr>
          <w:instrText xml:space="preserve"> PAGEREF _Toc449709129 \h </w:instrText>
        </w:r>
        <w:r w:rsidR="00B35203">
          <w:rPr>
            <w:noProof/>
            <w:webHidden/>
          </w:rPr>
        </w:r>
        <w:r w:rsidR="00B35203">
          <w:rPr>
            <w:noProof/>
            <w:webHidden/>
          </w:rPr>
          <w:fldChar w:fldCharType="separate"/>
        </w:r>
        <w:r w:rsidR="00B35203">
          <w:rPr>
            <w:noProof/>
            <w:webHidden/>
          </w:rPr>
          <w:t>109</w:t>
        </w:r>
        <w:r w:rsidR="00B35203">
          <w:rPr>
            <w:noProof/>
            <w:webHidden/>
          </w:rPr>
          <w:fldChar w:fldCharType="end"/>
        </w:r>
      </w:hyperlink>
    </w:p>
    <w:p w14:paraId="763A376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30" w:history="1">
        <w:r w:rsidR="00B35203" w:rsidRPr="006311C6">
          <w:rPr>
            <w:rStyle w:val="Hyperlink"/>
            <w:bCs/>
            <w:noProof/>
          </w:rPr>
          <w:t>10.8.12</w:t>
        </w:r>
        <w:r w:rsidR="00B35203">
          <w:rPr>
            <w:rFonts w:eastAsiaTheme="minorEastAsia" w:cstheme="minorBidi"/>
            <w:noProof/>
            <w:sz w:val="22"/>
            <w:szCs w:val="22"/>
            <w:lang w:eastAsia="en-NZ"/>
          </w:rPr>
          <w:tab/>
        </w:r>
        <w:r w:rsidR="00B35203" w:rsidRPr="006311C6">
          <w:rPr>
            <w:rStyle w:val="Hyperlink"/>
            <w:bCs/>
            <w:noProof/>
          </w:rPr>
          <w:t>Service Type</w:t>
        </w:r>
        <w:r w:rsidR="00B35203">
          <w:rPr>
            <w:noProof/>
            <w:webHidden/>
          </w:rPr>
          <w:tab/>
        </w:r>
        <w:r w:rsidR="00B35203">
          <w:rPr>
            <w:noProof/>
            <w:webHidden/>
          </w:rPr>
          <w:fldChar w:fldCharType="begin"/>
        </w:r>
        <w:r w:rsidR="00B35203">
          <w:rPr>
            <w:noProof/>
            <w:webHidden/>
          </w:rPr>
          <w:instrText xml:space="preserve"> PAGEREF _Toc449709130 \h </w:instrText>
        </w:r>
        <w:r w:rsidR="00B35203">
          <w:rPr>
            <w:noProof/>
            <w:webHidden/>
          </w:rPr>
        </w:r>
        <w:r w:rsidR="00B35203">
          <w:rPr>
            <w:noProof/>
            <w:webHidden/>
          </w:rPr>
          <w:fldChar w:fldCharType="separate"/>
        </w:r>
        <w:r w:rsidR="00B35203">
          <w:rPr>
            <w:noProof/>
            <w:webHidden/>
          </w:rPr>
          <w:t>109</w:t>
        </w:r>
        <w:r w:rsidR="00B35203">
          <w:rPr>
            <w:noProof/>
            <w:webHidden/>
          </w:rPr>
          <w:fldChar w:fldCharType="end"/>
        </w:r>
      </w:hyperlink>
    </w:p>
    <w:p w14:paraId="326C4CBA"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131" w:history="1">
        <w:r w:rsidR="00B35203" w:rsidRPr="006311C6">
          <w:rPr>
            <w:rStyle w:val="Hyperlink"/>
            <w:noProof/>
          </w:rPr>
          <w:t>10.9.</w:t>
        </w:r>
        <w:r w:rsidR="00B35203">
          <w:rPr>
            <w:rFonts w:eastAsiaTheme="minorEastAsia" w:cstheme="minorBidi"/>
            <w:b w:val="0"/>
            <w:bCs w:val="0"/>
            <w:noProof/>
            <w:sz w:val="22"/>
            <w:szCs w:val="22"/>
            <w:lang w:eastAsia="en-NZ"/>
          </w:rPr>
          <w:tab/>
        </w:r>
        <w:r w:rsidR="00B35203" w:rsidRPr="006311C6">
          <w:rPr>
            <w:rStyle w:val="Hyperlink"/>
            <w:noProof/>
          </w:rPr>
          <w:t>Activity: Notification</w:t>
        </w:r>
        <w:r w:rsidR="00B35203">
          <w:rPr>
            <w:noProof/>
            <w:webHidden/>
          </w:rPr>
          <w:tab/>
        </w:r>
        <w:r w:rsidR="00B35203">
          <w:rPr>
            <w:noProof/>
            <w:webHidden/>
          </w:rPr>
          <w:fldChar w:fldCharType="begin"/>
        </w:r>
        <w:r w:rsidR="00B35203">
          <w:rPr>
            <w:noProof/>
            <w:webHidden/>
          </w:rPr>
          <w:instrText xml:space="preserve"> PAGEREF _Toc449709131 \h </w:instrText>
        </w:r>
        <w:r w:rsidR="00B35203">
          <w:rPr>
            <w:noProof/>
            <w:webHidden/>
          </w:rPr>
        </w:r>
        <w:r w:rsidR="00B35203">
          <w:rPr>
            <w:noProof/>
            <w:webHidden/>
          </w:rPr>
          <w:fldChar w:fldCharType="separate"/>
        </w:r>
        <w:r w:rsidR="00B35203">
          <w:rPr>
            <w:noProof/>
            <w:webHidden/>
          </w:rPr>
          <w:t>110</w:t>
        </w:r>
        <w:r w:rsidR="00B35203">
          <w:rPr>
            <w:noProof/>
            <w:webHidden/>
          </w:rPr>
          <w:fldChar w:fldCharType="end"/>
        </w:r>
      </w:hyperlink>
    </w:p>
    <w:p w14:paraId="7FC83B08"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32" w:history="1">
        <w:r w:rsidR="00B35203" w:rsidRPr="006311C6">
          <w:rPr>
            <w:rStyle w:val="Hyperlink"/>
            <w:bCs/>
            <w:noProof/>
          </w:rPr>
          <w:t>10.9.1</w:t>
        </w:r>
        <w:r w:rsidR="00B35203">
          <w:rPr>
            <w:rFonts w:eastAsiaTheme="minorEastAsia" w:cstheme="minorBidi"/>
            <w:noProof/>
            <w:sz w:val="22"/>
            <w:szCs w:val="22"/>
            <w:lang w:eastAsia="en-NZ"/>
          </w:rPr>
          <w:tab/>
        </w:r>
        <w:r w:rsidR="00B35203" w:rsidRPr="006311C6">
          <w:rPr>
            <w:rStyle w:val="Hyperlink"/>
            <w:bCs/>
            <w:noProof/>
          </w:rPr>
          <w:t>Date GP Notified [O]</w:t>
        </w:r>
        <w:r w:rsidR="00B35203">
          <w:rPr>
            <w:noProof/>
            <w:webHidden/>
          </w:rPr>
          <w:tab/>
        </w:r>
        <w:r w:rsidR="00B35203">
          <w:rPr>
            <w:noProof/>
            <w:webHidden/>
          </w:rPr>
          <w:fldChar w:fldCharType="begin"/>
        </w:r>
        <w:r w:rsidR="00B35203">
          <w:rPr>
            <w:noProof/>
            <w:webHidden/>
          </w:rPr>
          <w:instrText xml:space="preserve"> PAGEREF _Toc449709132 \h </w:instrText>
        </w:r>
        <w:r w:rsidR="00B35203">
          <w:rPr>
            <w:noProof/>
            <w:webHidden/>
          </w:rPr>
        </w:r>
        <w:r w:rsidR="00B35203">
          <w:rPr>
            <w:noProof/>
            <w:webHidden/>
          </w:rPr>
          <w:fldChar w:fldCharType="separate"/>
        </w:r>
        <w:r w:rsidR="00B35203">
          <w:rPr>
            <w:noProof/>
            <w:webHidden/>
          </w:rPr>
          <w:t>110</w:t>
        </w:r>
        <w:r w:rsidR="00B35203">
          <w:rPr>
            <w:noProof/>
            <w:webHidden/>
          </w:rPr>
          <w:fldChar w:fldCharType="end"/>
        </w:r>
      </w:hyperlink>
    </w:p>
    <w:p w14:paraId="3F8D9C57"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33" w:history="1">
        <w:r w:rsidR="00B35203" w:rsidRPr="006311C6">
          <w:rPr>
            <w:rStyle w:val="Hyperlink"/>
            <w:bCs/>
            <w:noProof/>
          </w:rPr>
          <w:t>10.9.2</w:t>
        </w:r>
        <w:r w:rsidR="00B35203">
          <w:rPr>
            <w:rFonts w:eastAsiaTheme="minorEastAsia" w:cstheme="minorBidi"/>
            <w:noProof/>
            <w:sz w:val="22"/>
            <w:szCs w:val="22"/>
            <w:lang w:eastAsia="en-NZ"/>
          </w:rPr>
          <w:tab/>
        </w:r>
        <w:r w:rsidR="00B35203" w:rsidRPr="006311C6">
          <w:rPr>
            <w:rStyle w:val="Hyperlink"/>
            <w:bCs/>
            <w:noProof/>
          </w:rPr>
          <w:t>Date Patient/Carer Notified</w:t>
        </w:r>
        <w:r w:rsidR="00B35203">
          <w:rPr>
            <w:noProof/>
            <w:webHidden/>
          </w:rPr>
          <w:tab/>
        </w:r>
        <w:r w:rsidR="00B35203">
          <w:rPr>
            <w:noProof/>
            <w:webHidden/>
          </w:rPr>
          <w:fldChar w:fldCharType="begin"/>
        </w:r>
        <w:r w:rsidR="00B35203">
          <w:rPr>
            <w:noProof/>
            <w:webHidden/>
          </w:rPr>
          <w:instrText xml:space="preserve"> PAGEREF _Toc449709133 \h </w:instrText>
        </w:r>
        <w:r w:rsidR="00B35203">
          <w:rPr>
            <w:noProof/>
            <w:webHidden/>
          </w:rPr>
        </w:r>
        <w:r w:rsidR="00B35203">
          <w:rPr>
            <w:noProof/>
            <w:webHidden/>
          </w:rPr>
          <w:fldChar w:fldCharType="separate"/>
        </w:r>
        <w:r w:rsidR="00B35203">
          <w:rPr>
            <w:noProof/>
            <w:webHidden/>
          </w:rPr>
          <w:t>110</w:t>
        </w:r>
        <w:r w:rsidR="00B35203">
          <w:rPr>
            <w:noProof/>
            <w:webHidden/>
          </w:rPr>
          <w:fldChar w:fldCharType="end"/>
        </w:r>
      </w:hyperlink>
    </w:p>
    <w:p w14:paraId="36B387F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34" w:history="1">
        <w:r w:rsidR="00B35203" w:rsidRPr="006311C6">
          <w:rPr>
            <w:rStyle w:val="Hyperlink"/>
            <w:bCs/>
            <w:noProof/>
          </w:rPr>
          <w:t>10.9.3</w:t>
        </w:r>
        <w:r w:rsidR="00B35203">
          <w:rPr>
            <w:rFonts w:eastAsiaTheme="minorEastAsia" w:cstheme="minorBidi"/>
            <w:noProof/>
            <w:sz w:val="22"/>
            <w:szCs w:val="22"/>
            <w:lang w:eastAsia="en-NZ"/>
          </w:rPr>
          <w:tab/>
        </w:r>
        <w:r w:rsidR="00B35203" w:rsidRPr="006311C6">
          <w:rPr>
            <w:rStyle w:val="Hyperlink"/>
            <w:bCs/>
            <w:noProof/>
          </w:rPr>
          <w:t>Date Referrer Notified (if not GP) [CM]</w:t>
        </w:r>
        <w:r w:rsidR="00B35203">
          <w:rPr>
            <w:noProof/>
            <w:webHidden/>
          </w:rPr>
          <w:tab/>
        </w:r>
        <w:r w:rsidR="00B35203">
          <w:rPr>
            <w:noProof/>
            <w:webHidden/>
          </w:rPr>
          <w:fldChar w:fldCharType="begin"/>
        </w:r>
        <w:r w:rsidR="00B35203">
          <w:rPr>
            <w:noProof/>
            <w:webHidden/>
          </w:rPr>
          <w:instrText xml:space="preserve"> PAGEREF _Toc449709134 \h </w:instrText>
        </w:r>
        <w:r w:rsidR="00B35203">
          <w:rPr>
            <w:noProof/>
            <w:webHidden/>
          </w:rPr>
        </w:r>
        <w:r w:rsidR="00B35203">
          <w:rPr>
            <w:noProof/>
            <w:webHidden/>
          </w:rPr>
          <w:fldChar w:fldCharType="separate"/>
        </w:r>
        <w:r w:rsidR="00B35203">
          <w:rPr>
            <w:noProof/>
            <w:webHidden/>
          </w:rPr>
          <w:t>111</w:t>
        </w:r>
        <w:r w:rsidR="00B35203">
          <w:rPr>
            <w:noProof/>
            <w:webHidden/>
          </w:rPr>
          <w:fldChar w:fldCharType="end"/>
        </w:r>
      </w:hyperlink>
    </w:p>
    <w:p w14:paraId="20736705"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35" w:history="1">
        <w:r w:rsidR="00B35203" w:rsidRPr="006311C6">
          <w:rPr>
            <w:rStyle w:val="Hyperlink"/>
            <w:bCs/>
            <w:noProof/>
          </w:rPr>
          <w:t>10.9.4</w:t>
        </w:r>
        <w:r w:rsidR="00B35203">
          <w:rPr>
            <w:rFonts w:eastAsiaTheme="minorEastAsia" w:cstheme="minorBidi"/>
            <w:noProof/>
            <w:sz w:val="22"/>
            <w:szCs w:val="22"/>
            <w:lang w:eastAsia="en-NZ"/>
          </w:rPr>
          <w:tab/>
        </w:r>
        <w:r w:rsidR="00B35203" w:rsidRPr="006311C6">
          <w:rPr>
            <w:rStyle w:val="Hyperlink"/>
            <w:bCs/>
            <w:noProof/>
          </w:rPr>
          <w:t>Organisation ID</w:t>
        </w:r>
        <w:r w:rsidR="00B35203">
          <w:rPr>
            <w:noProof/>
            <w:webHidden/>
          </w:rPr>
          <w:tab/>
        </w:r>
        <w:r w:rsidR="00B35203">
          <w:rPr>
            <w:noProof/>
            <w:webHidden/>
          </w:rPr>
          <w:fldChar w:fldCharType="begin"/>
        </w:r>
        <w:r w:rsidR="00B35203">
          <w:rPr>
            <w:noProof/>
            <w:webHidden/>
          </w:rPr>
          <w:instrText xml:space="preserve"> PAGEREF _Toc449709135 \h </w:instrText>
        </w:r>
        <w:r w:rsidR="00B35203">
          <w:rPr>
            <w:noProof/>
            <w:webHidden/>
          </w:rPr>
        </w:r>
        <w:r w:rsidR="00B35203">
          <w:rPr>
            <w:noProof/>
            <w:webHidden/>
          </w:rPr>
          <w:fldChar w:fldCharType="separate"/>
        </w:r>
        <w:r w:rsidR="00B35203">
          <w:rPr>
            <w:noProof/>
            <w:webHidden/>
          </w:rPr>
          <w:t>111</w:t>
        </w:r>
        <w:r w:rsidR="00B35203">
          <w:rPr>
            <w:noProof/>
            <w:webHidden/>
          </w:rPr>
          <w:fldChar w:fldCharType="end"/>
        </w:r>
      </w:hyperlink>
    </w:p>
    <w:p w14:paraId="0643FA52"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36" w:history="1">
        <w:r w:rsidR="00B35203" w:rsidRPr="006311C6">
          <w:rPr>
            <w:rStyle w:val="Hyperlink"/>
            <w:bCs/>
            <w:noProof/>
          </w:rPr>
          <w:t>10.9.5</w:t>
        </w:r>
        <w:r w:rsidR="00B35203">
          <w:rPr>
            <w:rFonts w:eastAsiaTheme="minorEastAsia" w:cstheme="minorBidi"/>
            <w:noProof/>
            <w:sz w:val="22"/>
            <w:szCs w:val="22"/>
            <w:lang w:eastAsia="en-NZ"/>
          </w:rPr>
          <w:tab/>
        </w:r>
        <w:r w:rsidR="00B35203" w:rsidRPr="006311C6">
          <w:rPr>
            <w:rStyle w:val="Hyperlink"/>
            <w:bCs/>
            <w:noProof/>
          </w:rPr>
          <w:t>Responsible Organisation ID [O]</w:t>
        </w:r>
        <w:r w:rsidR="00B35203">
          <w:rPr>
            <w:noProof/>
            <w:webHidden/>
          </w:rPr>
          <w:tab/>
        </w:r>
        <w:r w:rsidR="00B35203">
          <w:rPr>
            <w:noProof/>
            <w:webHidden/>
          </w:rPr>
          <w:fldChar w:fldCharType="begin"/>
        </w:r>
        <w:r w:rsidR="00B35203">
          <w:rPr>
            <w:noProof/>
            <w:webHidden/>
          </w:rPr>
          <w:instrText xml:space="preserve"> PAGEREF _Toc449709136 \h </w:instrText>
        </w:r>
        <w:r w:rsidR="00B35203">
          <w:rPr>
            <w:noProof/>
            <w:webHidden/>
          </w:rPr>
        </w:r>
        <w:r w:rsidR="00B35203">
          <w:rPr>
            <w:noProof/>
            <w:webHidden/>
          </w:rPr>
          <w:fldChar w:fldCharType="separate"/>
        </w:r>
        <w:r w:rsidR="00B35203">
          <w:rPr>
            <w:noProof/>
            <w:webHidden/>
          </w:rPr>
          <w:t>111</w:t>
        </w:r>
        <w:r w:rsidR="00B35203">
          <w:rPr>
            <w:noProof/>
            <w:webHidden/>
          </w:rPr>
          <w:fldChar w:fldCharType="end"/>
        </w:r>
      </w:hyperlink>
    </w:p>
    <w:p w14:paraId="78E6C48C"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37" w:history="1">
        <w:r w:rsidR="00B35203" w:rsidRPr="006311C6">
          <w:rPr>
            <w:rStyle w:val="Hyperlink"/>
            <w:noProof/>
          </w:rPr>
          <w:t>10.9.6</w:t>
        </w:r>
        <w:r w:rsidR="00B35203">
          <w:rPr>
            <w:rFonts w:eastAsiaTheme="minorEastAsia" w:cstheme="minorBidi"/>
            <w:noProof/>
            <w:sz w:val="22"/>
            <w:szCs w:val="22"/>
            <w:lang w:eastAsia="en-NZ"/>
          </w:rPr>
          <w:tab/>
        </w:r>
        <w:r w:rsidR="00B35203" w:rsidRPr="006311C6">
          <w:rPr>
            <w:rStyle w:val="Hyperlink"/>
            <w:noProof/>
          </w:rPr>
          <w:t>Responsible Health Specialty</w:t>
        </w:r>
        <w:r w:rsidR="00B35203">
          <w:rPr>
            <w:noProof/>
            <w:webHidden/>
          </w:rPr>
          <w:tab/>
        </w:r>
        <w:r w:rsidR="00B35203">
          <w:rPr>
            <w:noProof/>
            <w:webHidden/>
          </w:rPr>
          <w:fldChar w:fldCharType="begin"/>
        </w:r>
        <w:r w:rsidR="00B35203">
          <w:rPr>
            <w:noProof/>
            <w:webHidden/>
          </w:rPr>
          <w:instrText xml:space="preserve"> PAGEREF _Toc449709137 \h </w:instrText>
        </w:r>
        <w:r w:rsidR="00B35203">
          <w:rPr>
            <w:noProof/>
            <w:webHidden/>
          </w:rPr>
        </w:r>
        <w:r w:rsidR="00B35203">
          <w:rPr>
            <w:noProof/>
            <w:webHidden/>
          </w:rPr>
          <w:fldChar w:fldCharType="separate"/>
        </w:r>
        <w:r w:rsidR="00B35203">
          <w:rPr>
            <w:noProof/>
            <w:webHidden/>
          </w:rPr>
          <w:t>112</w:t>
        </w:r>
        <w:r w:rsidR="00B35203">
          <w:rPr>
            <w:noProof/>
            <w:webHidden/>
          </w:rPr>
          <w:fldChar w:fldCharType="end"/>
        </w:r>
      </w:hyperlink>
    </w:p>
    <w:p w14:paraId="480F27DE"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38" w:history="1">
        <w:r w:rsidR="00B35203" w:rsidRPr="006311C6">
          <w:rPr>
            <w:rStyle w:val="Hyperlink"/>
            <w:bCs/>
            <w:noProof/>
          </w:rPr>
          <w:t>10.9.7</w:t>
        </w:r>
        <w:r w:rsidR="00B35203">
          <w:rPr>
            <w:rFonts w:eastAsiaTheme="minorEastAsia" w:cstheme="minorBidi"/>
            <w:noProof/>
            <w:sz w:val="22"/>
            <w:szCs w:val="22"/>
            <w:lang w:eastAsia="en-NZ"/>
          </w:rPr>
          <w:tab/>
        </w:r>
        <w:r w:rsidR="00B35203" w:rsidRPr="006311C6">
          <w:rPr>
            <w:rStyle w:val="Hyperlink"/>
            <w:bCs/>
            <w:noProof/>
          </w:rPr>
          <w:t>Encounter Type</w:t>
        </w:r>
        <w:r w:rsidR="00B35203">
          <w:rPr>
            <w:noProof/>
            <w:webHidden/>
          </w:rPr>
          <w:tab/>
        </w:r>
        <w:r w:rsidR="00B35203">
          <w:rPr>
            <w:noProof/>
            <w:webHidden/>
          </w:rPr>
          <w:fldChar w:fldCharType="begin"/>
        </w:r>
        <w:r w:rsidR="00B35203">
          <w:rPr>
            <w:noProof/>
            <w:webHidden/>
          </w:rPr>
          <w:instrText xml:space="preserve"> PAGEREF _Toc449709138 \h </w:instrText>
        </w:r>
        <w:r w:rsidR="00B35203">
          <w:rPr>
            <w:noProof/>
            <w:webHidden/>
          </w:rPr>
        </w:r>
        <w:r w:rsidR="00B35203">
          <w:rPr>
            <w:noProof/>
            <w:webHidden/>
          </w:rPr>
          <w:fldChar w:fldCharType="separate"/>
        </w:r>
        <w:r w:rsidR="00B35203">
          <w:rPr>
            <w:noProof/>
            <w:webHidden/>
          </w:rPr>
          <w:t>112</w:t>
        </w:r>
        <w:r w:rsidR="00B35203">
          <w:rPr>
            <w:noProof/>
            <w:webHidden/>
          </w:rPr>
          <w:fldChar w:fldCharType="end"/>
        </w:r>
      </w:hyperlink>
    </w:p>
    <w:p w14:paraId="087956FA"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39" w:history="1">
        <w:r w:rsidR="00B35203" w:rsidRPr="006311C6">
          <w:rPr>
            <w:rStyle w:val="Hyperlink"/>
            <w:bCs/>
            <w:noProof/>
          </w:rPr>
          <w:t>10.9.8</w:t>
        </w:r>
        <w:r w:rsidR="00B35203">
          <w:rPr>
            <w:rFonts w:eastAsiaTheme="minorEastAsia" w:cstheme="minorBidi"/>
            <w:noProof/>
            <w:sz w:val="22"/>
            <w:szCs w:val="22"/>
            <w:lang w:eastAsia="en-NZ"/>
          </w:rPr>
          <w:tab/>
        </w:r>
        <w:r w:rsidR="00B35203" w:rsidRPr="006311C6">
          <w:rPr>
            <w:rStyle w:val="Hyperlink"/>
            <w:bCs/>
            <w:noProof/>
          </w:rPr>
          <w:t>Intended Procedure Clinical Code [CM]</w:t>
        </w:r>
        <w:r w:rsidR="00B35203">
          <w:rPr>
            <w:noProof/>
            <w:webHidden/>
          </w:rPr>
          <w:tab/>
        </w:r>
        <w:r w:rsidR="00B35203">
          <w:rPr>
            <w:noProof/>
            <w:webHidden/>
          </w:rPr>
          <w:fldChar w:fldCharType="begin"/>
        </w:r>
        <w:r w:rsidR="00B35203">
          <w:rPr>
            <w:noProof/>
            <w:webHidden/>
          </w:rPr>
          <w:instrText xml:space="preserve"> PAGEREF _Toc449709139 \h </w:instrText>
        </w:r>
        <w:r w:rsidR="00B35203">
          <w:rPr>
            <w:noProof/>
            <w:webHidden/>
          </w:rPr>
        </w:r>
        <w:r w:rsidR="00B35203">
          <w:rPr>
            <w:noProof/>
            <w:webHidden/>
          </w:rPr>
          <w:fldChar w:fldCharType="separate"/>
        </w:r>
        <w:r w:rsidR="00B35203">
          <w:rPr>
            <w:noProof/>
            <w:webHidden/>
          </w:rPr>
          <w:t>113</w:t>
        </w:r>
        <w:r w:rsidR="00B35203">
          <w:rPr>
            <w:noProof/>
            <w:webHidden/>
          </w:rPr>
          <w:fldChar w:fldCharType="end"/>
        </w:r>
      </w:hyperlink>
    </w:p>
    <w:p w14:paraId="320A7ACE"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140" w:history="1">
        <w:r w:rsidR="00B35203" w:rsidRPr="006311C6">
          <w:rPr>
            <w:rStyle w:val="Hyperlink"/>
            <w:bCs/>
            <w:noProof/>
          </w:rPr>
          <w:t>10.9.9</w:t>
        </w:r>
        <w:r w:rsidR="00B35203">
          <w:rPr>
            <w:rFonts w:eastAsiaTheme="minorEastAsia" w:cstheme="minorBidi"/>
            <w:noProof/>
            <w:sz w:val="22"/>
            <w:szCs w:val="22"/>
            <w:lang w:eastAsia="en-NZ"/>
          </w:rPr>
          <w:tab/>
        </w:r>
        <w:r w:rsidR="00B35203" w:rsidRPr="006311C6">
          <w:rPr>
            <w:rStyle w:val="Hyperlink"/>
            <w:bCs/>
            <w:noProof/>
          </w:rPr>
          <w:t>Intended Procedure Clinical Code Type [CM]</w:t>
        </w:r>
        <w:r w:rsidR="00B35203">
          <w:rPr>
            <w:noProof/>
            <w:webHidden/>
          </w:rPr>
          <w:tab/>
        </w:r>
        <w:r w:rsidR="00B35203">
          <w:rPr>
            <w:noProof/>
            <w:webHidden/>
          </w:rPr>
          <w:fldChar w:fldCharType="begin"/>
        </w:r>
        <w:r w:rsidR="00B35203">
          <w:rPr>
            <w:noProof/>
            <w:webHidden/>
          </w:rPr>
          <w:instrText xml:space="preserve"> PAGEREF _Toc449709140 \h </w:instrText>
        </w:r>
        <w:r w:rsidR="00B35203">
          <w:rPr>
            <w:noProof/>
            <w:webHidden/>
          </w:rPr>
        </w:r>
        <w:r w:rsidR="00B35203">
          <w:rPr>
            <w:noProof/>
            <w:webHidden/>
          </w:rPr>
          <w:fldChar w:fldCharType="separate"/>
        </w:r>
        <w:r w:rsidR="00B35203">
          <w:rPr>
            <w:noProof/>
            <w:webHidden/>
          </w:rPr>
          <w:t>113</w:t>
        </w:r>
        <w:r w:rsidR="00B35203">
          <w:rPr>
            <w:noProof/>
            <w:webHidden/>
          </w:rPr>
          <w:fldChar w:fldCharType="end"/>
        </w:r>
      </w:hyperlink>
    </w:p>
    <w:p w14:paraId="5715FD5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41" w:history="1">
        <w:r w:rsidR="00B35203" w:rsidRPr="006311C6">
          <w:rPr>
            <w:rStyle w:val="Hyperlink"/>
            <w:bCs/>
            <w:noProof/>
          </w:rPr>
          <w:t>10.9.10</w:t>
        </w:r>
        <w:r w:rsidR="00B35203">
          <w:rPr>
            <w:rFonts w:eastAsiaTheme="minorEastAsia" w:cstheme="minorBidi"/>
            <w:noProof/>
            <w:sz w:val="22"/>
            <w:szCs w:val="22"/>
            <w:lang w:eastAsia="en-NZ"/>
          </w:rPr>
          <w:tab/>
        </w:r>
        <w:r w:rsidR="00B35203" w:rsidRPr="006311C6">
          <w:rPr>
            <w:rStyle w:val="Hyperlink"/>
            <w:bCs/>
            <w:noProof/>
          </w:rPr>
          <w:t>Intended Procedure Clinical Code System [CM]</w:t>
        </w:r>
        <w:r w:rsidR="00B35203">
          <w:rPr>
            <w:noProof/>
            <w:webHidden/>
          </w:rPr>
          <w:tab/>
        </w:r>
        <w:r w:rsidR="00B35203">
          <w:rPr>
            <w:noProof/>
            <w:webHidden/>
          </w:rPr>
          <w:fldChar w:fldCharType="begin"/>
        </w:r>
        <w:r w:rsidR="00B35203">
          <w:rPr>
            <w:noProof/>
            <w:webHidden/>
          </w:rPr>
          <w:instrText xml:space="preserve"> PAGEREF _Toc449709141 \h </w:instrText>
        </w:r>
        <w:r w:rsidR="00B35203">
          <w:rPr>
            <w:noProof/>
            <w:webHidden/>
          </w:rPr>
        </w:r>
        <w:r w:rsidR="00B35203">
          <w:rPr>
            <w:noProof/>
            <w:webHidden/>
          </w:rPr>
          <w:fldChar w:fldCharType="separate"/>
        </w:r>
        <w:r w:rsidR="00B35203">
          <w:rPr>
            <w:noProof/>
            <w:webHidden/>
          </w:rPr>
          <w:t>114</w:t>
        </w:r>
        <w:r w:rsidR="00B35203">
          <w:rPr>
            <w:noProof/>
            <w:webHidden/>
          </w:rPr>
          <w:fldChar w:fldCharType="end"/>
        </w:r>
      </w:hyperlink>
    </w:p>
    <w:p w14:paraId="01A4B78B"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42" w:history="1">
        <w:r w:rsidR="00B35203" w:rsidRPr="006311C6">
          <w:rPr>
            <w:rStyle w:val="Hyperlink"/>
            <w:bCs/>
            <w:noProof/>
          </w:rPr>
          <w:t>10.9.11</w:t>
        </w:r>
        <w:r w:rsidR="00B35203">
          <w:rPr>
            <w:rFonts w:eastAsiaTheme="minorEastAsia" w:cstheme="minorBidi"/>
            <w:noProof/>
            <w:sz w:val="22"/>
            <w:szCs w:val="22"/>
            <w:lang w:eastAsia="en-NZ"/>
          </w:rPr>
          <w:tab/>
        </w:r>
        <w:r w:rsidR="00B35203" w:rsidRPr="006311C6">
          <w:rPr>
            <w:rStyle w:val="Hyperlink"/>
            <w:bCs/>
            <w:noProof/>
          </w:rPr>
          <w:t>Service Sub-Type</w:t>
        </w:r>
        <w:r w:rsidR="00B35203">
          <w:rPr>
            <w:noProof/>
            <w:webHidden/>
          </w:rPr>
          <w:tab/>
        </w:r>
        <w:r w:rsidR="00B35203">
          <w:rPr>
            <w:noProof/>
            <w:webHidden/>
          </w:rPr>
          <w:fldChar w:fldCharType="begin"/>
        </w:r>
        <w:r w:rsidR="00B35203">
          <w:rPr>
            <w:noProof/>
            <w:webHidden/>
          </w:rPr>
          <w:instrText xml:space="preserve"> PAGEREF _Toc449709142 \h </w:instrText>
        </w:r>
        <w:r w:rsidR="00B35203">
          <w:rPr>
            <w:noProof/>
            <w:webHidden/>
          </w:rPr>
        </w:r>
        <w:r w:rsidR="00B35203">
          <w:rPr>
            <w:noProof/>
            <w:webHidden/>
          </w:rPr>
          <w:fldChar w:fldCharType="separate"/>
        </w:r>
        <w:r w:rsidR="00B35203">
          <w:rPr>
            <w:noProof/>
            <w:webHidden/>
          </w:rPr>
          <w:t>114</w:t>
        </w:r>
        <w:r w:rsidR="00B35203">
          <w:rPr>
            <w:noProof/>
            <w:webHidden/>
          </w:rPr>
          <w:fldChar w:fldCharType="end"/>
        </w:r>
      </w:hyperlink>
    </w:p>
    <w:p w14:paraId="2722072B"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43" w:history="1">
        <w:r w:rsidR="00B35203" w:rsidRPr="006311C6">
          <w:rPr>
            <w:rStyle w:val="Hyperlink"/>
            <w:bCs/>
            <w:noProof/>
          </w:rPr>
          <w:t>10.9.12</w:t>
        </w:r>
        <w:r w:rsidR="00B35203">
          <w:rPr>
            <w:rFonts w:eastAsiaTheme="minorEastAsia" w:cstheme="minorBidi"/>
            <w:noProof/>
            <w:sz w:val="22"/>
            <w:szCs w:val="22"/>
            <w:lang w:eastAsia="en-NZ"/>
          </w:rPr>
          <w:tab/>
        </w:r>
        <w:r w:rsidR="00B35203" w:rsidRPr="006311C6">
          <w:rPr>
            <w:rStyle w:val="Hyperlink"/>
            <w:bCs/>
            <w:noProof/>
          </w:rPr>
          <w:t>Service Type</w:t>
        </w:r>
        <w:r w:rsidR="00B35203">
          <w:rPr>
            <w:noProof/>
            <w:webHidden/>
          </w:rPr>
          <w:tab/>
        </w:r>
        <w:r w:rsidR="00B35203">
          <w:rPr>
            <w:noProof/>
            <w:webHidden/>
          </w:rPr>
          <w:fldChar w:fldCharType="begin"/>
        </w:r>
        <w:r w:rsidR="00B35203">
          <w:rPr>
            <w:noProof/>
            <w:webHidden/>
          </w:rPr>
          <w:instrText xml:space="preserve"> PAGEREF _Toc449709143 \h </w:instrText>
        </w:r>
        <w:r w:rsidR="00B35203">
          <w:rPr>
            <w:noProof/>
            <w:webHidden/>
          </w:rPr>
        </w:r>
        <w:r w:rsidR="00B35203">
          <w:rPr>
            <w:noProof/>
            <w:webHidden/>
          </w:rPr>
          <w:fldChar w:fldCharType="separate"/>
        </w:r>
        <w:r w:rsidR="00B35203">
          <w:rPr>
            <w:noProof/>
            <w:webHidden/>
          </w:rPr>
          <w:t>114</w:t>
        </w:r>
        <w:r w:rsidR="00B35203">
          <w:rPr>
            <w:noProof/>
            <w:webHidden/>
          </w:rPr>
          <w:fldChar w:fldCharType="end"/>
        </w:r>
      </w:hyperlink>
    </w:p>
    <w:p w14:paraId="5F79D4E3"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144" w:history="1">
        <w:r w:rsidR="00B35203" w:rsidRPr="006311C6">
          <w:rPr>
            <w:rStyle w:val="Hyperlink"/>
            <w:noProof/>
          </w:rPr>
          <w:t>10.10.</w:t>
        </w:r>
        <w:r w:rsidR="00B35203">
          <w:rPr>
            <w:rFonts w:eastAsiaTheme="minorEastAsia" w:cstheme="minorBidi"/>
            <w:b w:val="0"/>
            <w:bCs w:val="0"/>
            <w:noProof/>
            <w:sz w:val="22"/>
            <w:szCs w:val="22"/>
            <w:lang w:eastAsia="en-NZ"/>
          </w:rPr>
          <w:tab/>
        </w:r>
        <w:r w:rsidR="00B35203" w:rsidRPr="006311C6">
          <w:rPr>
            <w:rStyle w:val="Hyperlink"/>
            <w:noProof/>
          </w:rPr>
          <w:t>Activity: Prioritisation</w:t>
        </w:r>
        <w:r w:rsidR="00B35203">
          <w:rPr>
            <w:noProof/>
            <w:webHidden/>
          </w:rPr>
          <w:tab/>
        </w:r>
        <w:r w:rsidR="00B35203">
          <w:rPr>
            <w:noProof/>
            <w:webHidden/>
          </w:rPr>
          <w:fldChar w:fldCharType="begin"/>
        </w:r>
        <w:r w:rsidR="00B35203">
          <w:rPr>
            <w:noProof/>
            <w:webHidden/>
          </w:rPr>
          <w:instrText xml:space="preserve"> PAGEREF _Toc449709144 \h </w:instrText>
        </w:r>
        <w:r w:rsidR="00B35203">
          <w:rPr>
            <w:noProof/>
            <w:webHidden/>
          </w:rPr>
        </w:r>
        <w:r w:rsidR="00B35203">
          <w:rPr>
            <w:noProof/>
            <w:webHidden/>
          </w:rPr>
          <w:fldChar w:fldCharType="separate"/>
        </w:r>
        <w:r w:rsidR="00B35203">
          <w:rPr>
            <w:noProof/>
            <w:webHidden/>
          </w:rPr>
          <w:t>115</w:t>
        </w:r>
        <w:r w:rsidR="00B35203">
          <w:rPr>
            <w:noProof/>
            <w:webHidden/>
          </w:rPr>
          <w:fldChar w:fldCharType="end"/>
        </w:r>
      </w:hyperlink>
    </w:p>
    <w:p w14:paraId="5FE8ECC1"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45" w:history="1">
        <w:r w:rsidR="00B35203" w:rsidRPr="006311C6">
          <w:rPr>
            <w:rStyle w:val="Hyperlink"/>
            <w:bCs/>
            <w:noProof/>
          </w:rPr>
          <w:t>10.10.1</w:t>
        </w:r>
        <w:r w:rsidR="00B35203">
          <w:rPr>
            <w:rFonts w:eastAsiaTheme="minorEastAsia" w:cstheme="minorBidi"/>
            <w:noProof/>
            <w:sz w:val="22"/>
            <w:szCs w:val="22"/>
            <w:lang w:eastAsia="en-NZ"/>
          </w:rPr>
          <w:tab/>
        </w:r>
        <w:r w:rsidR="00B35203" w:rsidRPr="006311C6">
          <w:rPr>
            <w:rStyle w:val="Hyperlink"/>
            <w:bCs/>
            <w:noProof/>
          </w:rPr>
          <w:t>Clinical Exclusion Code</w:t>
        </w:r>
        <w:r w:rsidR="00B35203">
          <w:rPr>
            <w:noProof/>
            <w:webHidden/>
          </w:rPr>
          <w:tab/>
        </w:r>
        <w:r w:rsidR="00B35203">
          <w:rPr>
            <w:noProof/>
            <w:webHidden/>
          </w:rPr>
          <w:fldChar w:fldCharType="begin"/>
        </w:r>
        <w:r w:rsidR="00B35203">
          <w:rPr>
            <w:noProof/>
            <w:webHidden/>
          </w:rPr>
          <w:instrText xml:space="preserve"> PAGEREF _Toc449709145 \h </w:instrText>
        </w:r>
        <w:r w:rsidR="00B35203">
          <w:rPr>
            <w:noProof/>
            <w:webHidden/>
          </w:rPr>
        </w:r>
        <w:r w:rsidR="00B35203">
          <w:rPr>
            <w:noProof/>
            <w:webHidden/>
          </w:rPr>
          <w:fldChar w:fldCharType="separate"/>
        </w:r>
        <w:r w:rsidR="00B35203">
          <w:rPr>
            <w:noProof/>
            <w:webHidden/>
          </w:rPr>
          <w:t>115</w:t>
        </w:r>
        <w:r w:rsidR="00B35203">
          <w:rPr>
            <w:noProof/>
            <w:webHidden/>
          </w:rPr>
          <w:fldChar w:fldCharType="end"/>
        </w:r>
      </w:hyperlink>
    </w:p>
    <w:p w14:paraId="05CF9A02"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46" w:history="1">
        <w:r w:rsidR="00B35203" w:rsidRPr="006311C6">
          <w:rPr>
            <w:rStyle w:val="Hyperlink"/>
            <w:bCs/>
            <w:noProof/>
          </w:rPr>
          <w:t>10.10.2</w:t>
        </w:r>
        <w:r w:rsidR="00B35203">
          <w:rPr>
            <w:rFonts w:eastAsiaTheme="minorEastAsia" w:cstheme="minorBidi"/>
            <w:noProof/>
            <w:sz w:val="22"/>
            <w:szCs w:val="22"/>
            <w:lang w:eastAsia="en-NZ"/>
          </w:rPr>
          <w:tab/>
        </w:r>
        <w:r w:rsidR="00B35203" w:rsidRPr="006311C6">
          <w:rPr>
            <w:rStyle w:val="Hyperlink"/>
            <w:bCs/>
            <w:noProof/>
          </w:rPr>
          <w:t>Date Prioritised</w:t>
        </w:r>
        <w:r w:rsidR="00B35203">
          <w:rPr>
            <w:noProof/>
            <w:webHidden/>
          </w:rPr>
          <w:tab/>
        </w:r>
        <w:r w:rsidR="00B35203">
          <w:rPr>
            <w:noProof/>
            <w:webHidden/>
          </w:rPr>
          <w:fldChar w:fldCharType="begin"/>
        </w:r>
        <w:r w:rsidR="00B35203">
          <w:rPr>
            <w:noProof/>
            <w:webHidden/>
          </w:rPr>
          <w:instrText xml:space="preserve"> PAGEREF _Toc449709146 \h </w:instrText>
        </w:r>
        <w:r w:rsidR="00B35203">
          <w:rPr>
            <w:noProof/>
            <w:webHidden/>
          </w:rPr>
        </w:r>
        <w:r w:rsidR="00B35203">
          <w:rPr>
            <w:noProof/>
            <w:webHidden/>
          </w:rPr>
          <w:fldChar w:fldCharType="separate"/>
        </w:r>
        <w:r w:rsidR="00B35203">
          <w:rPr>
            <w:noProof/>
            <w:webHidden/>
          </w:rPr>
          <w:t>116</w:t>
        </w:r>
        <w:r w:rsidR="00B35203">
          <w:rPr>
            <w:noProof/>
            <w:webHidden/>
          </w:rPr>
          <w:fldChar w:fldCharType="end"/>
        </w:r>
      </w:hyperlink>
    </w:p>
    <w:p w14:paraId="0853F5C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47" w:history="1">
        <w:r w:rsidR="00B35203" w:rsidRPr="006311C6">
          <w:rPr>
            <w:rStyle w:val="Hyperlink"/>
            <w:bCs/>
            <w:noProof/>
          </w:rPr>
          <w:t>10.10.3</w:t>
        </w:r>
        <w:r w:rsidR="00B35203">
          <w:rPr>
            <w:rFonts w:eastAsiaTheme="minorEastAsia" w:cstheme="minorBidi"/>
            <w:noProof/>
            <w:sz w:val="22"/>
            <w:szCs w:val="22"/>
            <w:lang w:eastAsia="en-NZ"/>
          </w:rPr>
          <w:tab/>
        </w:r>
        <w:r w:rsidR="00B35203" w:rsidRPr="006311C6">
          <w:rPr>
            <w:rStyle w:val="Hyperlink"/>
            <w:bCs/>
            <w:noProof/>
          </w:rPr>
          <w:t>Defined Suspicion of Cancer (SCAN)</w:t>
        </w:r>
        <w:r w:rsidR="00B35203">
          <w:rPr>
            <w:noProof/>
            <w:webHidden/>
          </w:rPr>
          <w:tab/>
        </w:r>
        <w:r w:rsidR="00B35203">
          <w:rPr>
            <w:noProof/>
            <w:webHidden/>
          </w:rPr>
          <w:fldChar w:fldCharType="begin"/>
        </w:r>
        <w:r w:rsidR="00B35203">
          <w:rPr>
            <w:noProof/>
            <w:webHidden/>
          </w:rPr>
          <w:instrText xml:space="preserve"> PAGEREF _Toc449709147 \h </w:instrText>
        </w:r>
        <w:r w:rsidR="00B35203">
          <w:rPr>
            <w:noProof/>
            <w:webHidden/>
          </w:rPr>
        </w:r>
        <w:r w:rsidR="00B35203">
          <w:rPr>
            <w:noProof/>
            <w:webHidden/>
          </w:rPr>
          <w:fldChar w:fldCharType="separate"/>
        </w:r>
        <w:r w:rsidR="00B35203">
          <w:rPr>
            <w:noProof/>
            <w:webHidden/>
          </w:rPr>
          <w:t>116</w:t>
        </w:r>
        <w:r w:rsidR="00B35203">
          <w:rPr>
            <w:noProof/>
            <w:webHidden/>
          </w:rPr>
          <w:fldChar w:fldCharType="end"/>
        </w:r>
      </w:hyperlink>
    </w:p>
    <w:p w14:paraId="1809805C"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48" w:history="1">
        <w:r w:rsidR="00B35203" w:rsidRPr="006311C6">
          <w:rPr>
            <w:rStyle w:val="Hyperlink"/>
            <w:bCs/>
            <w:noProof/>
          </w:rPr>
          <w:t>10.10.4</w:t>
        </w:r>
        <w:r w:rsidR="00B35203">
          <w:rPr>
            <w:rFonts w:eastAsiaTheme="minorEastAsia" w:cstheme="minorBidi"/>
            <w:noProof/>
            <w:sz w:val="22"/>
            <w:szCs w:val="22"/>
            <w:lang w:eastAsia="en-NZ"/>
          </w:rPr>
          <w:tab/>
        </w:r>
        <w:r w:rsidR="00B35203" w:rsidRPr="006311C6">
          <w:rPr>
            <w:rStyle w:val="Hyperlink"/>
            <w:bCs/>
            <w:noProof/>
          </w:rPr>
          <w:t>Encounter Type</w:t>
        </w:r>
        <w:r w:rsidR="00B35203">
          <w:rPr>
            <w:noProof/>
            <w:webHidden/>
          </w:rPr>
          <w:tab/>
        </w:r>
        <w:r w:rsidR="00B35203">
          <w:rPr>
            <w:noProof/>
            <w:webHidden/>
          </w:rPr>
          <w:fldChar w:fldCharType="begin"/>
        </w:r>
        <w:r w:rsidR="00B35203">
          <w:rPr>
            <w:noProof/>
            <w:webHidden/>
          </w:rPr>
          <w:instrText xml:space="preserve"> PAGEREF _Toc449709148 \h </w:instrText>
        </w:r>
        <w:r w:rsidR="00B35203">
          <w:rPr>
            <w:noProof/>
            <w:webHidden/>
          </w:rPr>
        </w:r>
        <w:r w:rsidR="00B35203">
          <w:rPr>
            <w:noProof/>
            <w:webHidden/>
          </w:rPr>
          <w:fldChar w:fldCharType="separate"/>
        </w:r>
        <w:r w:rsidR="00B35203">
          <w:rPr>
            <w:noProof/>
            <w:webHidden/>
          </w:rPr>
          <w:t>116</w:t>
        </w:r>
        <w:r w:rsidR="00B35203">
          <w:rPr>
            <w:noProof/>
            <w:webHidden/>
          </w:rPr>
          <w:fldChar w:fldCharType="end"/>
        </w:r>
      </w:hyperlink>
    </w:p>
    <w:p w14:paraId="3F8DF674"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49" w:history="1">
        <w:r w:rsidR="00B35203" w:rsidRPr="006311C6">
          <w:rPr>
            <w:rStyle w:val="Hyperlink"/>
            <w:bCs/>
            <w:noProof/>
          </w:rPr>
          <w:t>10.10.5</w:t>
        </w:r>
        <w:r w:rsidR="00B35203">
          <w:rPr>
            <w:rFonts w:eastAsiaTheme="minorEastAsia" w:cstheme="minorBidi"/>
            <w:noProof/>
            <w:sz w:val="22"/>
            <w:szCs w:val="22"/>
            <w:lang w:eastAsia="en-NZ"/>
          </w:rPr>
          <w:tab/>
        </w:r>
        <w:r w:rsidR="00B35203" w:rsidRPr="006311C6">
          <w:rPr>
            <w:rStyle w:val="Hyperlink"/>
            <w:bCs/>
            <w:noProof/>
          </w:rPr>
          <w:t>Facility ID</w:t>
        </w:r>
        <w:r w:rsidR="00B35203">
          <w:rPr>
            <w:noProof/>
            <w:webHidden/>
          </w:rPr>
          <w:tab/>
        </w:r>
        <w:r w:rsidR="00B35203">
          <w:rPr>
            <w:noProof/>
            <w:webHidden/>
          </w:rPr>
          <w:fldChar w:fldCharType="begin"/>
        </w:r>
        <w:r w:rsidR="00B35203">
          <w:rPr>
            <w:noProof/>
            <w:webHidden/>
          </w:rPr>
          <w:instrText xml:space="preserve"> PAGEREF _Toc449709149 \h </w:instrText>
        </w:r>
        <w:r w:rsidR="00B35203">
          <w:rPr>
            <w:noProof/>
            <w:webHidden/>
          </w:rPr>
        </w:r>
        <w:r w:rsidR="00B35203">
          <w:rPr>
            <w:noProof/>
            <w:webHidden/>
          </w:rPr>
          <w:fldChar w:fldCharType="separate"/>
        </w:r>
        <w:r w:rsidR="00B35203">
          <w:rPr>
            <w:noProof/>
            <w:webHidden/>
          </w:rPr>
          <w:t>117</w:t>
        </w:r>
        <w:r w:rsidR="00B35203">
          <w:rPr>
            <w:noProof/>
            <w:webHidden/>
          </w:rPr>
          <w:fldChar w:fldCharType="end"/>
        </w:r>
      </w:hyperlink>
    </w:p>
    <w:p w14:paraId="4434A05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50" w:history="1">
        <w:r w:rsidR="00B35203" w:rsidRPr="006311C6">
          <w:rPr>
            <w:rStyle w:val="Hyperlink"/>
            <w:bCs/>
            <w:noProof/>
          </w:rPr>
          <w:t>10.10.6</w:t>
        </w:r>
        <w:r w:rsidR="00B35203">
          <w:rPr>
            <w:rFonts w:eastAsiaTheme="minorEastAsia" w:cstheme="minorBidi"/>
            <w:noProof/>
            <w:sz w:val="22"/>
            <w:szCs w:val="22"/>
            <w:lang w:eastAsia="en-NZ"/>
          </w:rPr>
          <w:tab/>
        </w:r>
        <w:r w:rsidR="00B35203" w:rsidRPr="006311C6">
          <w:rPr>
            <w:rStyle w:val="Hyperlink"/>
            <w:bCs/>
            <w:noProof/>
          </w:rPr>
          <w:t>Faster Cancer 2 Weeks Urgency Indicator [CM]</w:t>
        </w:r>
        <w:r w:rsidR="00B35203">
          <w:rPr>
            <w:noProof/>
            <w:webHidden/>
          </w:rPr>
          <w:tab/>
        </w:r>
        <w:r w:rsidR="00B35203">
          <w:rPr>
            <w:noProof/>
            <w:webHidden/>
          </w:rPr>
          <w:fldChar w:fldCharType="begin"/>
        </w:r>
        <w:r w:rsidR="00B35203">
          <w:rPr>
            <w:noProof/>
            <w:webHidden/>
          </w:rPr>
          <w:instrText xml:space="preserve"> PAGEREF _Toc449709150 \h </w:instrText>
        </w:r>
        <w:r w:rsidR="00B35203">
          <w:rPr>
            <w:noProof/>
            <w:webHidden/>
          </w:rPr>
        </w:r>
        <w:r w:rsidR="00B35203">
          <w:rPr>
            <w:noProof/>
            <w:webHidden/>
          </w:rPr>
          <w:fldChar w:fldCharType="separate"/>
        </w:r>
        <w:r w:rsidR="00B35203">
          <w:rPr>
            <w:noProof/>
            <w:webHidden/>
          </w:rPr>
          <w:t>117</w:t>
        </w:r>
        <w:r w:rsidR="00B35203">
          <w:rPr>
            <w:noProof/>
            <w:webHidden/>
          </w:rPr>
          <w:fldChar w:fldCharType="end"/>
        </w:r>
      </w:hyperlink>
    </w:p>
    <w:p w14:paraId="31F858D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51" w:history="1">
        <w:r w:rsidR="00B35203" w:rsidRPr="006311C6">
          <w:rPr>
            <w:rStyle w:val="Hyperlink"/>
            <w:bCs/>
            <w:noProof/>
          </w:rPr>
          <w:t>10.10.7</w:t>
        </w:r>
        <w:r w:rsidR="00B35203">
          <w:rPr>
            <w:rFonts w:eastAsiaTheme="minorEastAsia" w:cstheme="minorBidi"/>
            <w:noProof/>
            <w:sz w:val="22"/>
            <w:szCs w:val="22"/>
            <w:lang w:eastAsia="en-NZ"/>
          </w:rPr>
          <w:tab/>
        </w:r>
        <w:r w:rsidR="00B35203" w:rsidRPr="006311C6">
          <w:rPr>
            <w:rStyle w:val="Hyperlink"/>
            <w:bCs/>
            <w:noProof/>
          </w:rPr>
          <w:t>Intended Procedure Clinical Code [CM]</w:t>
        </w:r>
        <w:r w:rsidR="00B35203">
          <w:rPr>
            <w:noProof/>
            <w:webHidden/>
          </w:rPr>
          <w:tab/>
        </w:r>
        <w:r w:rsidR="00B35203">
          <w:rPr>
            <w:noProof/>
            <w:webHidden/>
          </w:rPr>
          <w:fldChar w:fldCharType="begin"/>
        </w:r>
        <w:r w:rsidR="00B35203">
          <w:rPr>
            <w:noProof/>
            <w:webHidden/>
          </w:rPr>
          <w:instrText xml:space="preserve"> PAGEREF _Toc449709151 \h </w:instrText>
        </w:r>
        <w:r w:rsidR="00B35203">
          <w:rPr>
            <w:noProof/>
            <w:webHidden/>
          </w:rPr>
        </w:r>
        <w:r w:rsidR="00B35203">
          <w:rPr>
            <w:noProof/>
            <w:webHidden/>
          </w:rPr>
          <w:fldChar w:fldCharType="separate"/>
        </w:r>
        <w:r w:rsidR="00B35203">
          <w:rPr>
            <w:noProof/>
            <w:webHidden/>
          </w:rPr>
          <w:t>118</w:t>
        </w:r>
        <w:r w:rsidR="00B35203">
          <w:rPr>
            <w:noProof/>
            <w:webHidden/>
          </w:rPr>
          <w:fldChar w:fldCharType="end"/>
        </w:r>
      </w:hyperlink>
    </w:p>
    <w:p w14:paraId="1F75EAA8"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52" w:history="1">
        <w:r w:rsidR="00B35203" w:rsidRPr="006311C6">
          <w:rPr>
            <w:rStyle w:val="Hyperlink"/>
            <w:bCs/>
            <w:noProof/>
          </w:rPr>
          <w:t>10.10.8</w:t>
        </w:r>
        <w:r w:rsidR="00B35203">
          <w:rPr>
            <w:rFonts w:eastAsiaTheme="minorEastAsia" w:cstheme="minorBidi"/>
            <w:noProof/>
            <w:sz w:val="22"/>
            <w:szCs w:val="22"/>
            <w:lang w:eastAsia="en-NZ"/>
          </w:rPr>
          <w:tab/>
        </w:r>
        <w:r w:rsidR="00B35203" w:rsidRPr="006311C6">
          <w:rPr>
            <w:rStyle w:val="Hyperlink"/>
            <w:bCs/>
            <w:noProof/>
          </w:rPr>
          <w:t>Intended Procedure Clinical Code System [CM]</w:t>
        </w:r>
        <w:r w:rsidR="00B35203">
          <w:rPr>
            <w:noProof/>
            <w:webHidden/>
          </w:rPr>
          <w:tab/>
        </w:r>
        <w:r w:rsidR="00B35203">
          <w:rPr>
            <w:noProof/>
            <w:webHidden/>
          </w:rPr>
          <w:fldChar w:fldCharType="begin"/>
        </w:r>
        <w:r w:rsidR="00B35203">
          <w:rPr>
            <w:noProof/>
            <w:webHidden/>
          </w:rPr>
          <w:instrText xml:space="preserve"> PAGEREF _Toc449709152 \h </w:instrText>
        </w:r>
        <w:r w:rsidR="00B35203">
          <w:rPr>
            <w:noProof/>
            <w:webHidden/>
          </w:rPr>
        </w:r>
        <w:r w:rsidR="00B35203">
          <w:rPr>
            <w:noProof/>
            <w:webHidden/>
          </w:rPr>
          <w:fldChar w:fldCharType="separate"/>
        </w:r>
        <w:r w:rsidR="00B35203">
          <w:rPr>
            <w:noProof/>
            <w:webHidden/>
          </w:rPr>
          <w:t>118</w:t>
        </w:r>
        <w:r w:rsidR="00B35203">
          <w:rPr>
            <w:noProof/>
            <w:webHidden/>
          </w:rPr>
          <w:fldChar w:fldCharType="end"/>
        </w:r>
      </w:hyperlink>
    </w:p>
    <w:p w14:paraId="09B7F6B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53" w:history="1">
        <w:r w:rsidR="00B35203" w:rsidRPr="006311C6">
          <w:rPr>
            <w:rStyle w:val="Hyperlink"/>
            <w:bCs/>
            <w:noProof/>
          </w:rPr>
          <w:t>10.10.9</w:t>
        </w:r>
        <w:r w:rsidR="00B35203">
          <w:rPr>
            <w:rFonts w:eastAsiaTheme="minorEastAsia" w:cstheme="minorBidi"/>
            <w:noProof/>
            <w:sz w:val="22"/>
            <w:szCs w:val="22"/>
            <w:lang w:eastAsia="en-NZ"/>
          </w:rPr>
          <w:tab/>
        </w:r>
        <w:r w:rsidR="00B35203" w:rsidRPr="006311C6">
          <w:rPr>
            <w:rStyle w:val="Hyperlink"/>
            <w:bCs/>
            <w:noProof/>
          </w:rPr>
          <w:t>Optimal Date for Service [O]</w:t>
        </w:r>
        <w:r w:rsidR="00B35203">
          <w:rPr>
            <w:noProof/>
            <w:webHidden/>
          </w:rPr>
          <w:tab/>
        </w:r>
        <w:r w:rsidR="00B35203">
          <w:rPr>
            <w:noProof/>
            <w:webHidden/>
          </w:rPr>
          <w:fldChar w:fldCharType="begin"/>
        </w:r>
        <w:r w:rsidR="00B35203">
          <w:rPr>
            <w:noProof/>
            <w:webHidden/>
          </w:rPr>
          <w:instrText xml:space="preserve"> PAGEREF _Toc449709153 \h </w:instrText>
        </w:r>
        <w:r w:rsidR="00B35203">
          <w:rPr>
            <w:noProof/>
            <w:webHidden/>
          </w:rPr>
        </w:r>
        <w:r w:rsidR="00B35203">
          <w:rPr>
            <w:noProof/>
            <w:webHidden/>
          </w:rPr>
          <w:fldChar w:fldCharType="separate"/>
        </w:r>
        <w:r w:rsidR="00B35203">
          <w:rPr>
            <w:noProof/>
            <w:webHidden/>
          </w:rPr>
          <w:t>118</w:t>
        </w:r>
        <w:r w:rsidR="00B35203">
          <w:rPr>
            <w:noProof/>
            <w:webHidden/>
          </w:rPr>
          <w:fldChar w:fldCharType="end"/>
        </w:r>
      </w:hyperlink>
    </w:p>
    <w:p w14:paraId="718183FA"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54" w:history="1">
        <w:r w:rsidR="00B35203" w:rsidRPr="006311C6">
          <w:rPr>
            <w:rStyle w:val="Hyperlink"/>
            <w:bCs/>
            <w:noProof/>
          </w:rPr>
          <w:t>10.10.10</w:t>
        </w:r>
        <w:r w:rsidR="00B35203">
          <w:rPr>
            <w:rFonts w:eastAsiaTheme="minorEastAsia" w:cstheme="minorBidi"/>
            <w:noProof/>
            <w:sz w:val="22"/>
            <w:szCs w:val="22"/>
            <w:lang w:eastAsia="en-NZ"/>
          </w:rPr>
          <w:tab/>
        </w:r>
        <w:r w:rsidR="00B35203" w:rsidRPr="006311C6">
          <w:rPr>
            <w:rStyle w:val="Hyperlink"/>
            <w:bCs/>
            <w:noProof/>
          </w:rPr>
          <w:t>Organisation ID</w:t>
        </w:r>
        <w:r w:rsidR="00B35203">
          <w:rPr>
            <w:noProof/>
            <w:webHidden/>
          </w:rPr>
          <w:tab/>
        </w:r>
        <w:r w:rsidR="00B35203">
          <w:rPr>
            <w:noProof/>
            <w:webHidden/>
          </w:rPr>
          <w:fldChar w:fldCharType="begin"/>
        </w:r>
        <w:r w:rsidR="00B35203">
          <w:rPr>
            <w:noProof/>
            <w:webHidden/>
          </w:rPr>
          <w:instrText xml:space="preserve"> PAGEREF _Toc449709154 \h </w:instrText>
        </w:r>
        <w:r w:rsidR="00B35203">
          <w:rPr>
            <w:noProof/>
            <w:webHidden/>
          </w:rPr>
        </w:r>
        <w:r w:rsidR="00B35203">
          <w:rPr>
            <w:noProof/>
            <w:webHidden/>
          </w:rPr>
          <w:fldChar w:fldCharType="separate"/>
        </w:r>
        <w:r w:rsidR="00B35203">
          <w:rPr>
            <w:noProof/>
            <w:webHidden/>
          </w:rPr>
          <w:t>119</w:t>
        </w:r>
        <w:r w:rsidR="00B35203">
          <w:rPr>
            <w:noProof/>
            <w:webHidden/>
          </w:rPr>
          <w:fldChar w:fldCharType="end"/>
        </w:r>
      </w:hyperlink>
    </w:p>
    <w:p w14:paraId="10B10D6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55" w:history="1">
        <w:r w:rsidR="00B35203" w:rsidRPr="006311C6">
          <w:rPr>
            <w:rStyle w:val="Hyperlink"/>
            <w:bCs/>
            <w:noProof/>
          </w:rPr>
          <w:t>10.10.11</w:t>
        </w:r>
        <w:r w:rsidR="00B35203">
          <w:rPr>
            <w:rFonts w:eastAsiaTheme="minorEastAsia" w:cstheme="minorBidi"/>
            <w:noProof/>
            <w:sz w:val="22"/>
            <w:szCs w:val="22"/>
            <w:lang w:eastAsia="en-NZ"/>
          </w:rPr>
          <w:tab/>
        </w:r>
        <w:r w:rsidR="00B35203" w:rsidRPr="006311C6">
          <w:rPr>
            <w:rStyle w:val="Hyperlink"/>
            <w:bCs/>
            <w:noProof/>
          </w:rPr>
          <w:t>Prioritising Clinician Code</w:t>
        </w:r>
        <w:r w:rsidR="00B35203">
          <w:rPr>
            <w:noProof/>
            <w:webHidden/>
          </w:rPr>
          <w:tab/>
        </w:r>
        <w:r w:rsidR="00B35203">
          <w:rPr>
            <w:noProof/>
            <w:webHidden/>
          </w:rPr>
          <w:fldChar w:fldCharType="begin"/>
        </w:r>
        <w:r w:rsidR="00B35203">
          <w:rPr>
            <w:noProof/>
            <w:webHidden/>
          </w:rPr>
          <w:instrText xml:space="preserve"> PAGEREF _Toc449709155 \h </w:instrText>
        </w:r>
        <w:r w:rsidR="00B35203">
          <w:rPr>
            <w:noProof/>
            <w:webHidden/>
          </w:rPr>
        </w:r>
        <w:r w:rsidR="00B35203">
          <w:rPr>
            <w:noProof/>
            <w:webHidden/>
          </w:rPr>
          <w:fldChar w:fldCharType="separate"/>
        </w:r>
        <w:r w:rsidR="00B35203">
          <w:rPr>
            <w:noProof/>
            <w:webHidden/>
          </w:rPr>
          <w:t>119</w:t>
        </w:r>
        <w:r w:rsidR="00B35203">
          <w:rPr>
            <w:noProof/>
            <w:webHidden/>
          </w:rPr>
          <w:fldChar w:fldCharType="end"/>
        </w:r>
      </w:hyperlink>
    </w:p>
    <w:p w14:paraId="735CCEF5"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56" w:history="1">
        <w:r w:rsidR="00B35203" w:rsidRPr="006311C6">
          <w:rPr>
            <w:rStyle w:val="Hyperlink"/>
            <w:bCs/>
            <w:noProof/>
          </w:rPr>
          <w:t>10.10.12</w:t>
        </w:r>
        <w:r w:rsidR="00B35203">
          <w:rPr>
            <w:rFonts w:eastAsiaTheme="minorEastAsia" w:cstheme="minorBidi"/>
            <w:noProof/>
            <w:sz w:val="22"/>
            <w:szCs w:val="22"/>
            <w:lang w:eastAsia="en-NZ"/>
          </w:rPr>
          <w:tab/>
        </w:r>
        <w:r w:rsidR="00B35203" w:rsidRPr="006311C6">
          <w:rPr>
            <w:rStyle w:val="Hyperlink"/>
            <w:bCs/>
            <w:noProof/>
          </w:rPr>
          <w:t>Prioritising Clinician Professional Group Code [CM]</w:t>
        </w:r>
        <w:r w:rsidR="00B35203">
          <w:rPr>
            <w:noProof/>
            <w:webHidden/>
          </w:rPr>
          <w:tab/>
        </w:r>
        <w:r w:rsidR="00B35203">
          <w:rPr>
            <w:noProof/>
            <w:webHidden/>
          </w:rPr>
          <w:fldChar w:fldCharType="begin"/>
        </w:r>
        <w:r w:rsidR="00B35203">
          <w:rPr>
            <w:noProof/>
            <w:webHidden/>
          </w:rPr>
          <w:instrText xml:space="preserve"> PAGEREF _Toc449709156 \h </w:instrText>
        </w:r>
        <w:r w:rsidR="00B35203">
          <w:rPr>
            <w:noProof/>
            <w:webHidden/>
          </w:rPr>
        </w:r>
        <w:r w:rsidR="00B35203">
          <w:rPr>
            <w:noProof/>
            <w:webHidden/>
          </w:rPr>
          <w:fldChar w:fldCharType="separate"/>
        </w:r>
        <w:r w:rsidR="00B35203">
          <w:rPr>
            <w:noProof/>
            <w:webHidden/>
          </w:rPr>
          <w:t>120</w:t>
        </w:r>
        <w:r w:rsidR="00B35203">
          <w:rPr>
            <w:noProof/>
            <w:webHidden/>
          </w:rPr>
          <w:fldChar w:fldCharType="end"/>
        </w:r>
      </w:hyperlink>
    </w:p>
    <w:p w14:paraId="4A7C8E54"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57" w:history="1">
        <w:r w:rsidR="00B35203" w:rsidRPr="006311C6">
          <w:rPr>
            <w:rStyle w:val="Hyperlink"/>
            <w:bCs/>
            <w:noProof/>
          </w:rPr>
          <w:t>10.10.13</w:t>
        </w:r>
        <w:r w:rsidR="00B35203">
          <w:rPr>
            <w:rFonts w:eastAsiaTheme="minorEastAsia" w:cstheme="minorBidi"/>
            <w:noProof/>
            <w:sz w:val="22"/>
            <w:szCs w:val="22"/>
            <w:lang w:eastAsia="en-NZ"/>
          </w:rPr>
          <w:tab/>
        </w:r>
        <w:r w:rsidR="00B35203" w:rsidRPr="006311C6">
          <w:rPr>
            <w:rStyle w:val="Hyperlink"/>
            <w:bCs/>
            <w:noProof/>
          </w:rPr>
          <w:t>Responsible Organisation ID [O]</w:t>
        </w:r>
        <w:r w:rsidR="00B35203">
          <w:rPr>
            <w:noProof/>
            <w:webHidden/>
          </w:rPr>
          <w:tab/>
        </w:r>
        <w:r w:rsidR="00B35203">
          <w:rPr>
            <w:noProof/>
            <w:webHidden/>
          </w:rPr>
          <w:fldChar w:fldCharType="begin"/>
        </w:r>
        <w:r w:rsidR="00B35203">
          <w:rPr>
            <w:noProof/>
            <w:webHidden/>
          </w:rPr>
          <w:instrText xml:space="preserve"> PAGEREF _Toc449709157 \h </w:instrText>
        </w:r>
        <w:r w:rsidR="00B35203">
          <w:rPr>
            <w:noProof/>
            <w:webHidden/>
          </w:rPr>
        </w:r>
        <w:r w:rsidR="00B35203">
          <w:rPr>
            <w:noProof/>
            <w:webHidden/>
          </w:rPr>
          <w:fldChar w:fldCharType="separate"/>
        </w:r>
        <w:r w:rsidR="00B35203">
          <w:rPr>
            <w:noProof/>
            <w:webHidden/>
          </w:rPr>
          <w:t>120</w:t>
        </w:r>
        <w:r w:rsidR="00B35203">
          <w:rPr>
            <w:noProof/>
            <w:webHidden/>
          </w:rPr>
          <w:fldChar w:fldCharType="end"/>
        </w:r>
      </w:hyperlink>
    </w:p>
    <w:p w14:paraId="276D1A23"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58" w:history="1">
        <w:r w:rsidR="00B35203" w:rsidRPr="006311C6">
          <w:rPr>
            <w:rStyle w:val="Hyperlink"/>
            <w:bCs/>
            <w:noProof/>
          </w:rPr>
          <w:t>10.10.14</w:t>
        </w:r>
        <w:r w:rsidR="00B35203">
          <w:rPr>
            <w:rFonts w:eastAsiaTheme="minorEastAsia" w:cstheme="minorBidi"/>
            <w:noProof/>
            <w:sz w:val="22"/>
            <w:szCs w:val="22"/>
            <w:lang w:eastAsia="en-NZ"/>
          </w:rPr>
          <w:tab/>
        </w:r>
        <w:r w:rsidR="00B35203" w:rsidRPr="006311C6">
          <w:rPr>
            <w:rStyle w:val="Hyperlink"/>
            <w:bCs/>
            <w:noProof/>
          </w:rPr>
          <w:t>Service Sub-Type</w:t>
        </w:r>
        <w:r w:rsidR="00B35203">
          <w:rPr>
            <w:noProof/>
            <w:webHidden/>
          </w:rPr>
          <w:tab/>
        </w:r>
        <w:r w:rsidR="00B35203">
          <w:rPr>
            <w:noProof/>
            <w:webHidden/>
          </w:rPr>
          <w:fldChar w:fldCharType="begin"/>
        </w:r>
        <w:r w:rsidR="00B35203">
          <w:rPr>
            <w:noProof/>
            <w:webHidden/>
          </w:rPr>
          <w:instrText xml:space="preserve"> PAGEREF _Toc449709158 \h </w:instrText>
        </w:r>
        <w:r w:rsidR="00B35203">
          <w:rPr>
            <w:noProof/>
            <w:webHidden/>
          </w:rPr>
        </w:r>
        <w:r w:rsidR="00B35203">
          <w:rPr>
            <w:noProof/>
            <w:webHidden/>
          </w:rPr>
          <w:fldChar w:fldCharType="separate"/>
        </w:r>
        <w:r w:rsidR="00B35203">
          <w:rPr>
            <w:noProof/>
            <w:webHidden/>
          </w:rPr>
          <w:t>120</w:t>
        </w:r>
        <w:r w:rsidR="00B35203">
          <w:rPr>
            <w:noProof/>
            <w:webHidden/>
          </w:rPr>
          <w:fldChar w:fldCharType="end"/>
        </w:r>
      </w:hyperlink>
    </w:p>
    <w:p w14:paraId="1F908097"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59" w:history="1">
        <w:r w:rsidR="00B35203" w:rsidRPr="006311C6">
          <w:rPr>
            <w:rStyle w:val="Hyperlink"/>
            <w:bCs/>
            <w:noProof/>
          </w:rPr>
          <w:t>10.10.15</w:t>
        </w:r>
        <w:r w:rsidR="00B35203">
          <w:rPr>
            <w:rFonts w:eastAsiaTheme="minorEastAsia" w:cstheme="minorBidi"/>
            <w:noProof/>
            <w:sz w:val="22"/>
            <w:szCs w:val="22"/>
            <w:lang w:eastAsia="en-NZ"/>
          </w:rPr>
          <w:tab/>
        </w:r>
        <w:r w:rsidR="00B35203" w:rsidRPr="006311C6">
          <w:rPr>
            <w:rStyle w:val="Hyperlink"/>
            <w:bCs/>
            <w:noProof/>
          </w:rPr>
          <w:t>Service Type</w:t>
        </w:r>
        <w:r w:rsidR="00B35203">
          <w:rPr>
            <w:noProof/>
            <w:webHidden/>
          </w:rPr>
          <w:tab/>
        </w:r>
        <w:r w:rsidR="00B35203">
          <w:rPr>
            <w:noProof/>
            <w:webHidden/>
          </w:rPr>
          <w:fldChar w:fldCharType="begin"/>
        </w:r>
        <w:r w:rsidR="00B35203">
          <w:rPr>
            <w:noProof/>
            <w:webHidden/>
          </w:rPr>
          <w:instrText xml:space="preserve"> PAGEREF _Toc449709159 \h </w:instrText>
        </w:r>
        <w:r w:rsidR="00B35203">
          <w:rPr>
            <w:noProof/>
            <w:webHidden/>
          </w:rPr>
        </w:r>
        <w:r w:rsidR="00B35203">
          <w:rPr>
            <w:noProof/>
            <w:webHidden/>
          </w:rPr>
          <w:fldChar w:fldCharType="separate"/>
        </w:r>
        <w:r w:rsidR="00B35203">
          <w:rPr>
            <w:noProof/>
            <w:webHidden/>
          </w:rPr>
          <w:t>121</w:t>
        </w:r>
        <w:r w:rsidR="00B35203">
          <w:rPr>
            <w:noProof/>
            <w:webHidden/>
          </w:rPr>
          <w:fldChar w:fldCharType="end"/>
        </w:r>
      </w:hyperlink>
    </w:p>
    <w:p w14:paraId="05A1EC7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60" w:history="1">
        <w:r w:rsidR="00B35203" w:rsidRPr="006311C6">
          <w:rPr>
            <w:rStyle w:val="Hyperlink"/>
            <w:bCs/>
            <w:noProof/>
          </w:rPr>
          <w:t>10.10.16</w:t>
        </w:r>
        <w:r w:rsidR="00B35203">
          <w:rPr>
            <w:rFonts w:eastAsiaTheme="minorEastAsia" w:cstheme="minorBidi"/>
            <w:noProof/>
            <w:sz w:val="22"/>
            <w:szCs w:val="22"/>
            <w:lang w:eastAsia="en-NZ"/>
          </w:rPr>
          <w:tab/>
        </w:r>
        <w:r w:rsidR="00B35203" w:rsidRPr="006311C6">
          <w:rPr>
            <w:rStyle w:val="Hyperlink"/>
            <w:bCs/>
            <w:noProof/>
          </w:rPr>
          <w:t>Intended Procedure Clinical Code Type [CM]</w:t>
        </w:r>
        <w:r w:rsidR="00B35203">
          <w:rPr>
            <w:noProof/>
            <w:webHidden/>
          </w:rPr>
          <w:tab/>
        </w:r>
        <w:r w:rsidR="00B35203">
          <w:rPr>
            <w:noProof/>
            <w:webHidden/>
          </w:rPr>
          <w:fldChar w:fldCharType="begin"/>
        </w:r>
        <w:r w:rsidR="00B35203">
          <w:rPr>
            <w:noProof/>
            <w:webHidden/>
          </w:rPr>
          <w:instrText xml:space="preserve"> PAGEREF _Toc449709160 \h </w:instrText>
        </w:r>
        <w:r w:rsidR="00B35203">
          <w:rPr>
            <w:noProof/>
            <w:webHidden/>
          </w:rPr>
        </w:r>
        <w:r w:rsidR="00B35203">
          <w:rPr>
            <w:noProof/>
            <w:webHidden/>
          </w:rPr>
          <w:fldChar w:fldCharType="separate"/>
        </w:r>
        <w:r w:rsidR="00B35203">
          <w:rPr>
            <w:noProof/>
            <w:webHidden/>
          </w:rPr>
          <w:t>121</w:t>
        </w:r>
        <w:r w:rsidR="00B35203">
          <w:rPr>
            <w:noProof/>
            <w:webHidden/>
          </w:rPr>
          <w:fldChar w:fldCharType="end"/>
        </w:r>
      </w:hyperlink>
    </w:p>
    <w:p w14:paraId="2FF928E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61" w:history="1">
        <w:r w:rsidR="00B35203" w:rsidRPr="006311C6">
          <w:rPr>
            <w:rStyle w:val="Hyperlink"/>
            <w:noProof/>
          </w:rPr>
          <w:t>10.10.17</w:t>
        </w:r>
        <w:r w:rsidR="00B35203">
          <w:rPr>
            <w:rFonts w:eastAsiaTheme="minorEastAsia" w:cstheme="minorBidi"/>
            <w:noProof/>
            <w:sz w:val="22"/>
            <w:szCs w:val="22"/>
            <w:lang w:eastAsia="en-NZ"/>
          </w:rPr>
          <w:tab/>
        </w:r>
        <w:r w:rsidR="00B35203" w:rsidRPr="006311C6">
          <w:rPr>
            <w:rStyle w:val="Hyperlink"/>
            <w:noProof/>
          </w:rPr>
          <w:t>Responsible Health Specialty</w:t>
        </w:r>
        <w:r w:rsidR="00B35203">
          <w:rPr>
            <w:noProof/>
            <w:webHidden/>
          </w:rPr>
          <w:tab/>
        </w:r>
        <w:r w:rsidR="00B35203">
          <w:rPr>
            <w:noProof/>
            <w:webHidden/>
          </w:rPr>
          <w:fldChar w:fldCharType="begin"/>
        </w:r>
        <w:r w:rsidR="00B35203">
          <w:rPr>
            <w:noProof/>
            <w:webHidden/>
          </w:rPr>
          <w:instrText xml:space="preserve"> PAGEREF _Toc449709161 \h </w:instrText>
        </w:r>
        <w:r w:rsidR="00B35203">
          <w:rPr>
            <w:noProof/>
            <w:webHidden/>
          </w:rPr>
        </w:r>
        <w:r w:rsidR="00B35203">
          <w:rPr>
            <w:noProof/>
            <w:webHidden/>
          </w:rPr>
          <w:fldChar w:fldCharType="separate"/>
        </w:r>
        <w:r w:rsidR="00B35203">
          <w:rPr>
            <w:noProof/>
            <w:webHidden/>
          </w:rPr>
          <w:t>122</w:t>
        </w:r>
        <w:r w:rsidR="00B35203">
          <w:rPr>
            <w:noProof/>
            <w:webHidden/>
          </w:rPr>
          <w:fldChar w:fldCharType="end"/>
        </w:r>
      </w:hyperlink>
    </w:p>
    <w:p w14:paraId="04A3356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162" w:history="1">
        <w:r w:rsidR="00B35203" w:rsidRPr="006311C6">
          <w:rPr>
            <w:rStyle w:val="Hyperlink"/>
            <w:noProof/>
          </w:rPr>
          <w:t>10.11.</w:t>
        </w:r>
        <w:r w:rsidR="00B35203">
          <w:rPr>
            <w:rFonts w:eastAsiaTheme="minorEastAsia" w:cstheme="minorBidi"/>
            <w:b w:val="0"/>
            <w:bCs w:val="0"/>
            <w:noProof/>
            <w:sz w:val="22"/>
            <w:szCs w:val="22"/>
            <w:lang w:eastAsia="en-NZ"/>
          </w:rPr>
          <w:tab/>
        </w:r>
        <w:r w:rsidR="00B35203" w:rsidRPr="006311C6">
          <w:rPr>
            <w:rStyle w:val="Hyperlink"/>
            <w:noProof/>
          </w:rPr>
          <w:t>Clinical Priority</w:t>
        </w:r>
        <w:r w:rsidR="00B35203">
          <w:rPr>
            <w:noProof/>
            <w:webHidden/>
          </w:rPr>
          <w:tab/>
        </w:r>
        <w:r w:rsidR="00B35203">
          <w:rPr>
            <w:noProof/>
            <w:webHidden/>
          </w:rPr>
          <w:fldChar w:fldCharType="begin"/>
        </w:r>
        <w:r w:rsidR="00B35203">
          <w:rPr>
            <w:noProof/>
            <w:webHidden/>
          </w:rPr>
          <w:instrText xml:space="preserve"> PAGEREF _Toc449709162 \h </w:instrText>
        </w:r>
        <w:r w:rsidR="00B35203">
          <w:rPr>
            <w:noProof/>
            <w:webHidden/>
          </w:rPr>
        </w:r>
        <w:r w:rsidR="00B35203">
          <w:rPr>
            <w:noProof/>
            <w:webHidden/>
          </w:rPr>
          <w:fldChar w:fldCharType="separate"/>
        </w:r>
        <w:r w:rsidR="00B35203">
          <w:rPr>
            <w:noProof/>
            <w:webHidden/>
          </w:rPr>
          <w:t>122</w:t>
        </w:r>
        <w:r w:rsidR="00B35203">
          <w:rPr>
            <w:noProof/>
            <w:webHidden/>
          </w:rPr>
          <w:fldChar w:fldCharType="end"/>
        </w:r>
      </w:hyperlink>
    </w:p>
    <w:p w14:paraId="0444AA8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63" w:history="1">
        <w:r w:rsidR="00B35203" w:rsidRPr="006311C6">
          <w:rPr>
            <w:rStyle w:val="Hyperlink"/>
            <w:bCs/>
            <w:noProof/>
          </w:rPr>
          <w:t>10.11.1</w:t>
        </w:r>
        <w:r w:rsidR="00B35203">
          <w:rPr>
            <w:rFonts w:eastAsiaTheme="minorEastAsia" w:cstheme="minorBidi"/>
            <w:noProof/>
            <w:sz w:val="22"/>
            <w:szCs w:val="22"/>
            <w:lang w:eastAsia="en-NZ"/>
          </w:rPr>
          <w:tab/>
        </w:r>
        <w:r w:rsidR="00B35203" w:rsidRPr="006311C6">
          <w:rPr>
            <w:rStyle w:val="Hyperlink"/>
            <w:bCs/>
            <w:noProof/>
          </w:rPr>
          <w:t>Clinical Override</w:t>
        </w:r>
        <w:r w:rsidR="00B35203">
          <w:rPr>
            <w:noProof/>
            <w:webHidden/>
          </w:rPr>
          <w:tab/>
        </w:r>
        <w:r w:rsidR="00B35203">
          <w:rPr>
            <w:noProof/>
            <w:webHidden/>
          </w:rPr>
          <w:fldChar w:fldCharType="begin"/>
        </w:r>
        <w:r w:rsidR="00B35203">
          <w:rPr>
            <w:noProof/>
            <w:webHidden/>
          </w:rPr>
          <w:instrText xml:space="preserve"> PAGEREF _Toc449709163 \h </w:instrText>
        </w:r>
        <w:r w:rsidR="00B35203">
          <w:rPr>
            <w:noProof/>
            <w:webHidden/>
          </w:rPr>
        </w:r>
        <w:r w:rsidR="00B35203">
          <w:rPr>
            <w:noProof/>
            <w:webHidden/>
          </w:rPr>
          <w:fldChar w:fldCharType="separate"/>
        </w:r>
        <w:r w:rsidR="00B35203">
          <w:rPr>
            <w:noProof/>
            <w:webHidden/>
          </w:rPr>
          <w:t>122</w:t>
        </w:r>
        <w:r w:rsidR="00B35203">
          <w:rPr>
            <w:noProof/>
            <w:webHidden/>
          </w:rPr>
          <w:fldChar w:fldCharType="end"/>
        </w:r>
      </w:hyperlink>
    </w:p>
    <w:p w14:paraId="594FBFE8"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64" w:history="1">
        <w:r w:rsidR="00B35203" w:rsidRPr="006311C6">
          <w:rPr>
            <w:rStyle w:val="Hyperlink"/>
            <w:bCs/>
            <w:noProof/>
          </w:rPr>
          <w:t>10.11.2</w:t>
        </w:r>
        <w:r w:rsidR="00B35203">
          <w:rPr>
            <w:rFonts w:eastAsiaTheme="minorEastAsia" w:cstheme="minorBidi"/>
            <w:noProof/>
            <w:sz w:val="22"/>
            <w:szCs w:val="22"/>
            <w:lang w:eastAsia="en-NZ"/>
          </w:rPr>
          <w:tab/>
        </w:r>
        <w:r w:rsidR="00B35203" w:rsidRPr="006311C6">
          <w:rPr>
            <w:rStyle w:val="Hyperlink"/>
            <w:bCs/>
            <w:noProof/>
          </w:rPr>
          <w:t>Clinical Override Reason Code [CM]</w:t>
        </w:r>
        <w:r w:rsidR="00B35203">
          <w:rPr>
            <w:noProof/>
            <w:webHidden/>
          </w:rPr>
          <w:tab/>
        </w:r>
        <w:r w:rsidR="00B35203">
          <w:rPr>
            <w:noProof/>
            <w:webHidden/>
          </w:rPr>
          <w:fldChar w:fldCharType="begin"/>
        </w:r>
        <w:r w:rsidR="00B35203">
          <w:rPr>
            <w:noProof/>
            <w:webHidden/>
          </w:rPr>
          <w:instrText xml:space="preserve"> PAGEREF _Toc449709164 \h </w:instrText>
        </w:r>
        <w:r w:rsidR="00B35203">
          <w:rPr>
            <w:noProof/>
            <w:webHidden/>
          </w:rPr>
        </w:r>
        <w:r w:rsidR="00B35203">
          <w:rPr>
            <w:noProof/>
            <w:webHidden/>
          </w:rPr>
          <w:fldChar w:fldCharType="separate"/>
        </w:r>
        <w:r w:rsidR="00B35203">
          <w:rPr>
            <w:noProof/>
            <w:webHidden/>
          </w:rPr>
          <w:t>123</w:t>
        </w:r>
        <w:r w:rsidR="00B35203">
          <w:rPr>
            <w:noProof/>
            <w:webHidden/>
          </w:rPr>
          <w:fldChar w:fldCharType="end"/>
        </w:r>
      </w:hyperlink>
    </w:p>
    <w:p w14:paraId="63821B91"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65" w:history="1">
        <w:r w:rsidR="00B35203" w:rsidRPr="006311C6">
          <w:rPr>
            <w:rStyle w:val="Hyperlink"/>
            <w:bCs/>
            <w:noProof/>
          </w:rPr>
          <w:t>10.11.3</w:t>
        </w:r>
        <w:r w:rsidR="00B35203">
          <w:rPr>
            <w:rFonts w:eastAsiaTheme="minorEastAsia" w:cstheme="minorBidi"/>
            <w:noProof/>
            <w:sz w:val="22"/>
            <w:szCs w:val="22"/>
            <w:lang w:eastAsia="en-NZ"/>
          </w:rPr>
          <w:tab/>
        </w:r>
        <w:r w:rsidR="00B35203" w:rsidRPr="006311C6">
          <w:rPr>
            <w:rStyle w:val="Hyperlink"/>
            <w:bCs/>
            <w:noProof/>
          </w:rPr>
          <w:t>Clinical Priority Score</w:t>
        </w:r>
        <w:r w:rsidR="00B35203">
          <w:rPr>
            <w:noProof/>
            <w:webHidden/>
          </w:rPr>
          <w:tab/>
        </w:r>
        <w:r w:rsidR="00B35203">
          <w:rPr>
            <w:noProof/>
            <w:webHidden/>
          </w:rPr>
          <w:fldChar w:fldCharType="begin"/>
        </w:r>
        <w:r w:rsidR="00B35203">
          <w:rPr>
            <w:noProof/>
            <w:webHidden/>
          </w:rPr>
          <w:instrText xml:space="preserve"> PAGEREF _Toc449709165 \h </w:instrText>
        </w:r>
        <w:r w:rsidR="00B35203">
          <w:rPr>
            <w:noProof/>
            <w:webHidden/>
          </w:rPr>
        </w:r>
        <w:r w:rsidR="00B35203">
          <w:rPr>
            <w:noProof/>
            <w:webHidden/>
          </w:rPr>
          <w:fldChar w:fldCharType="separate"/>
        </w:r>
        <w:r w:rsidR="00B35203">
          <w:rPr>
            <w:noProof/>
            <w:webHidden/>
          </w:rPr>
          <w:t>123</w:t>
        </w:r>
        <w:r w:rsidR="00B35203">
          <w:rPr>
            <w:noProof/>
            <w:webHidden/>
          </w:rPr>
          <w:fldChar w:fldCharType="end"/>
        </w:r>
      </w:hyperlink>
    </w:p>
    <w:p w14:paraId="1168864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66" w:history="1">
        <w:r w:rsidR="00B35203" w:rsidRPr="006311C6">
          <w:rPr>
            <w:rStyle w:val="Hyperlink"/>
            <w:bCs/>
            <w:noProof/>
          </w:rPr>
          <w:t>10.11.4</w:t>
        </w:r>
        <w:r w:rsidR="00B35203">
          <w:rPr>
            <w:rFonts w:eastAsiaTheme="minorEastAsia" w:cstheme="minorBidi"/>
            <w:noProof/>
            <w:sz w:val="22"/>
            <w:szCs w:val="22"/>
            <w:lang w:eastAsia="en-NZ"/>
          </w:rPr>
          <w:tab/>
        </w:r>
        <w:r w:rsidR="00B35203" w:rsidRPr="006311C6">
          <w:rPr>
            <w:rStyle w:val="Hyperlink"/>
            <w:bCs/>
            <w:noProof/>
          </w:rPr>
          <w:t>Clinical Priority Score Date [CM]</w:t>
        </w:r>
        <w:r w:rsidR="00B35203">
          <w:rPr>
            <w:noProof/>
            <w:webHidden/>
          </w:rPr>
          <w:tab/>
        </w:r>
        <w:r w:rsidR="00B35203">
          <w:rPr>
            <w:noProof/>
            <w:webHidden/>
          </w:rPr>
          <w:fldChar w:fldCharType="begin"/>
        </w:r>
        <w:r w:rsidR="00B35203">
          <w:rPr>
            <w:noProof/>
            <w:webHidden/>
          </w:rPr>
          <w:instrText xml:space="preserve"> PAGEREF _Toc449709166 \h </w:instrText>
        </w:r>
        <w:r w:rsidR="00B35203">
          <w:rPr>
            <w:noProof/>
            <w:webHidden/>
          </w:rPr>
        </w:r>
        <w:r w:rsidR="00B35203">
          <w:rPr>
            <w:noProof/>
            <w:webHidden/>
          </w:rPr>
          <w:fldChar w:fldCharType="separate"/>
        </w:r>
        <w:r w:rsidR="00B35203">
          <w:rPr>
            <w:noProof/>
            <w:webHidden/>
          </w:rPr>
          <w:t>124</w:t>
        </w:r>
        <w:r w:rsidR="00B35203">
          <w:rPr>
            <w:noProof/>
            <w:webHidden/>
          </w:rPr>
          <w:fldChar w:fldCharType="end"/>
        </w:r>
      </w:hyperlink>
    </w:p>
    <w:p w14:paraId="71F4549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67" w:history="1">
        <w:r w:rsidR="00B35203" w:rsidRPr="006311C6">
          <w:rPr>
            <w:rStyle w:val="Hyperlink"/>
            <w:bCs/>
            <w:noProof/>
          </w:rPr>
          <w:t>10.11.5</w:t>
        </w:r>
        <w:r w:rsidR="00B35203">
          <w:rPr>
            <w:rFonts w:eastAsiaTheme="minorEastAsia" w:cstheme="minorBidi"/>
            <w:noProof/>
            <w:sz w:val="22"/>
            <w:szCs w:val="22"/>
            <w:lang w:eastAsia="en-NZ"/>
          </w:rPr>
          <w:tab/>
        </w:r>
        <w:r w:rsidR="00B35203" w:rsidRPr="006311C6">
          <w:rPr>
            <w:rStyle w:val="Hyperlink"/>
            <w:bCs/>
            <w:noProof/>
          </w:rPr>
          <w:t>Clinical Priority Tool ID</w:t>
        </w:r>
        <w:r w:rsidR="00B35203">
          <w:rPr>
            <w:noProof/>
            <w:webHidden/>
          </w:rPr>
          <w:tab/>
        </w:r>
        <w:r w:rsidR="00B35203">
          <w:rPr>
            <w:noProof/>
            <w:webHidden/>
          </w:rPr>
          <w:fldChar w:fldCharType="begin"/>
        </w:r>
        <w:r w:rsidR="00B35203">
          <w:rPr>
            <w:noProof/>
            <w:webHidden/>
          </w:rPr>
          <w:instrText xml:space="preserve"> PAGEREF _Toc449709167 \h </w:instrText>
        </w:r>
        <w:r w:rsidR="00B35203">
          <w:rPr>
            <w:noProof/>
            <w:webHidden/>
          </w:rPr>
        </w:r>
        <w:r w:rsidR="00B35203">
          <w:rPr>
            <w:noProof/>
            <w:webHidden/>
          </w:rPr>
          <w:fldChar w:fldCharType="separate"/>
        </w:r>
        <w:r w:rsidR="00B35203">
          <w:rPr>
            <w:noProof/>
            <w:webHidden/>
          </w:rPr>
          <w:t>124</w:t>
        </w:r>
        <w:r w:rsidR="00B35203">
          <w:rPr>
            <w:noProof/>
            <w:webHidden/>
          </w:rPr>
          <w:fldChar w:fldCharType="end"/>
        </w:r>
      </w:hyperlink>
    </w:p>
    <w:p w14:paraId="455F10C8"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68" w:history="1">
        <w:r w:rsidR="00B35203" w:rsidRPr="006311C6">
          <w:rPr>
            <w:rStyle w:val="Hyperlink"/>
            <w:bCs/>
            <w:noProof/>
          </w:rPr>
          <w:t>10.11.6</w:t>
        </w:r>
        <w:r w:rsidR="00B35203">
          <w:rPr>
            <w:rFonts w:eastAsiaTheme="minorEastAsia" w:cstheme="minorBidi"/>
            <w:noProof/>
            <w:sz w:val="22"/>
            <w:szCs w:val="22"/>
            <w:lang w:eastAsia="en-NZ"/>
          </w:rPr>
          <w:tab/>
        </w:r>
        <w:r w:rsidR="00B35203" w:rsidRPr="006311C6">
          <w:rPr>
            <w:rStyle w:val="Hyperlink"/>
            <w:bCs/>
            <w:noProof/>
          </w:rPr>
          <w:t>Decision Outcome ID</w:t>
        </w:r>
        <w:r w:rsidR="00B35203">
          <w:rPr>
            <w:noProof/>
            <w:webHidden/>
          </w:rPr>
          <w:tab/>
        </w:r>
        <w:r w:rsidR="00B35203">
          <w:rPr>
            <w:noProof/>
            <w:webHidden/>
          </w:rPr>
          <w:fldChar w:fldCharType="begin"/>
        </w:r>
        <w:r w:rsidR="00B35203">
          <w:rPr>
            <w:noProof/>
            <w:webHidden/>
          </w:rPr>
          <w:instrText xml:space="preserve"> PAGEREF _Toc449709168 \h </w:instrText>
        </w:r>
        <w:r w:rsidR="00B35203">
          <w:rPr>
            <w:noProof/>
            <w:webHidden/>
          </w:rPr>
        </w:r>
        <w:r w:rsidR="00B35203">
          <w:rPr>
            <w:noProof/>
            <w:webHidden/>
          </w:rPr>
          <w:fldChar w:fldCharType="separate"/>
        </w:r>
        <w:r w:rsidR="00B35203">
          <w:rPr>
            <w:noProof/>
            <w:webHidden/>
          </w:rPr>
          <w:t>125</w:t>
        </w:r>
        <w:r w:rsidR="00B35203">
          <w:rPr>
            <w:noProof/>
            <w:webHidden/>
          </w:rPr>
          <w:fldChar w:fldCharType="end"/>
        </w:r>
      </w:hyperlink>
    </w:p>
    <w:p w14:paraId="6B13AB56"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169" w:history="1">
        <w:r w:rsidR="00B35203" w:rsidRPr="006311C6">
          <w:rPr>
            <w:rStyle w:val="Hyperlink"/>
            <w:noProof/>
          </w:rPr>
          <w:t>10.12.</w:t>
        </w:r>
        <w:r w:rsidR="00B35203">
          <w:rPr>
            <w:rFonts w:eastAsiaTheme="minorEastAsia" w:cstheme="minorBidi"/>
            <w:b w:val="0"/>
            <w:bCs w:val="0"/>
            <w:noProof/>
            <w:sz w:val="22"/>
            <w:szCs w:val="22"/>
            <w:lang w:eastAsia="en-NZ"/>
          </w:rPr>
          <w:tab/>
        </w:r>
        <w:r w:rsidR="00B35203" w:rsidRPr="006311C6">
          <w:rPr>
            <w:rStyle w:val="Hyperlink"/>
            <w:noProof/>
          </w:rPr>
          <w:t>Decision Outcome</w:t>
        </w:r>
        <w:r w:rsidR="00B35203">
          <w:rPr>
            <w:noProof/>
            <w:webHidden/>
          </w:rPr>
          <w:tab/>
        </w:r>
        <w:r w:rsidR="00B35203">
          <w:rPr>
            <w:noProof/>
            <w:webHidden/>
          </w:rPr>
          <w:fldChar w:fldCharType="begin"/>
        </w:r>
        <w:r w:rsidR="00B35203">
          <w:rPr>
            <w:noProof/>
            <w:webHidden/>
          </w:rPr>
          <w:instrText xml:space="preserve"> PAGEREF _Toc449709169 \h </w:instrText>
        </w:r>
        <w:r w:rsidR="00B35203">
          <w:rPr>
            <w:noProof/>
            <w:webHidden/>
          </w:rPr>
        </w:r>
        <w:r w:rsidR="00B35203">
          <w:rPr>
            <w:noProof/>
            <w:webHidden/>
          </w:rPr>
          <w:fldChar w:fldCharType="separate"/>
        </w:r>
        <w:r w:rsidR="00B35203">
          <w:rPr>
            <w:noProof/>
            <w:webHidden/>
          </w:rPr>
          <w:t>125</w:t>
        </w:r>
        <w:r w:rsidR="00B35203">
          <w:rPr>
            <w:noProof/>
            <w:webHidden/>
          </w:rPr>
          <w:fldChar w:fldCharType="end"/>
        </w:r>
      </w:hyperlink>
    </w:p>
    <w:p w14:paraId="6CA0E48C"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70" w:history="1">
        <w:r w:rsidR="00B35203" w:rsidRPr="006311C6">
          <w:rPr>
            <w:rStyle w:val="Hyperlink"/>
            <w:bCs/>
            <w:noProof/>
          </w:rPr>
          <w:t>10.12.1</w:t>
        </w:r>
        <w:r w:rsidR="00B35203">
          <w:rPr>
            <w:rFonts w:eastAsiaTheme="minorEastAsia" w:cstheme="minorBidi"/>
            <w:noProof/>
            <w:sz w:val="22"/>
            <w:szCs w:val="22"/>
            <w:lang w:eastAsia="en-NZ"/>
          </w:rPr>
          <w:tab/>
        </w:r>
        <w:r w:rsidR="00B35203" w:rsidRPr="006311C6">
          <w:rPr>
            <w:rStyle w:val="Hyperlink"/>
            <w:bCs/>
            <w:noProof/>
          </w:rPr>
          <w:t>Activity ID</w:t>
        </w:r>
        <w:r w:rsidR="00B35203">
          <w:rPr>
            <w:noProof/>
            <w:webHidden/>
          </w:rPr>
          <w:tab/>
        </w:r>
        <w:r w:rsidR="00B35203">
          <w:rPr>
            <w:noProof/>
            <w:webHidden/>
          </w:rPr>
          <w:fldChar w:fldCharType="begin"/>
        </w:r>
        <w:r w:rsidR="00B35203">
          <w:rPr>
            <w:noProof/>
            <w:webHidden/>
          </w:rPr>
          <w:instrText xml:space="preserve"> PAGEREF _Toc449709170 \h </w:instrText>
        </w:r>
        <w:r w:rsidR="00B35203">
          <w:rPr>
            <w:noProof/>
            <w:webHidden/>
          </w:rPr>
        </w:r>
        <w:r w:rsidR="00B35203">
          <w:rPr>
            <w:noProof/>
            <w:webHidden/>
          </w:rPr>
          <w:fldChar w:fldCharType="separate"/>
        </w:r>
        <w:r w:rsidR="00B35203">
          <w:rPr>
            <w:noProof/>
            <w:webHidden/>
          </w:rPr>
          <w:t>126</w:t>
        </w:r>
        <w:r w:rsidR="00B35203">
          <w:rPr>
            <w:noProof/>
            <w:webHidden/>
          </w:rPr>
          <w:fldChar w:fldCharType="end"/>
        </w:r>
      </w:hyperlink>
    </w:p>
    <w:p w14:paraId="736CB4AF"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71" w:history="1">
        <w:r w:rsidR="00B35203" w:rsidRPr="006311C6">
          <w:rPr>
            <w:rStyle w:val="Hyperlink"/>
            <w:bCs/>
            <w:noProof/>
          </w:rPr>
          <w:t>10.12.2</w:t>
        </w:r>
        <w:r w:rsidR="00B35203">
          <w:rPr>
            <w:rFonts w:eastAsiaTheme="minorEastAsia" w:cstheme="minorBidi"/>
            <w:noProof/>
            <w:sz w:val="22"/>
            <w:szCs w:val="22"/>
            <w:lang w:eastAsia="en-NZ"/>
          </w:rPr>
          <w:tab/>
        </w:r>
        <w:r w:rsidR="00B35203" w:rsidRPr="006311C6">
          <w:rPr>
            <w:rStyle w:val="Hyperlink"/>
            <w:bCs/>
            <w:noProof/>
          </w:rPr>
          <w:t>NHI Number</w:t>
        </w:r>
        <w:r w:rsidR="00B35203">
          <w:rPr>
            <w:noProof/>
            <w:webHidden/>
          </w:rPr>
          <w:tab/>
        </w:r>
        <w:r w:rsidR="00B35203">
          <w:rPr>
            <w:noProof/>
            <w:webHidden/>
          </w:rPr>
          <w:fldChar w:fldCharType="begin"/>
        </w:r>
        <w:r w:rsidR="00B35203">
          <w:rPr>
            <w:noProof/>
            <w:webHidden/>
          </w:rPr>
          <w:instrText xml:space="preserve"> PAGEREF _Toc449709171 \h </w:instrText>
        </w:r>
        <w:r w:rsidR="00B35203">
          <w:rPr>
            <w:noProof/>
            <w:webHidden/>
          </w:rPr>
        </w:r>
        <w:r w:rsidR="00B35203">
          <w:rPr>
            <w:noProof/>
            <w:webHidden/>
          </w:rPr>
          <w:fldChar w:fldCharType="separate"/>
        </w:r>
        <w:r w:rsidR="00B35203">
          <w:rPr>
            <w:noProof/>
            <w:webHidden/>
          </w:rPr>
          <w:t>126</w:t>
        </w:r>
        <w:r w:rsidR="00B35203">
          <w:rPr>
            <w:noProof/>
            <w:webHidden/>
          </w:rPr>
          <w:fldChar w:fldCharType="end"/>
        </w:r>
      </w:hyperlink>
    </w:p>
    <w:p w14:paraId="2C5C9815"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72" w:history="1">
        <w:r w:rsidR="00B35203" w:rsidRPr="006311C6">
          <w:rPr>
            <w:rStyle w:val="Hyperlink"/>
            <w:bCs/>
            <w:noProof/>
          </w:rPr>
          <w:t>10.12.3</w:t>
        </w:r>
        <w:r w:rsidR="00B35203">
          <w:rPr>
            <w:rFonts w:eastAsiaTheme="minorEastAsia" w:cstheme="minorBidi"/>
            <w:noProof/>
            <w:sz w:val="22"/>
            <w:szCs w:val="22"/>
            <w:lang w:eastAsia="en-NZ"/>
          </w:rPr>
          <w:tab/>
        </w:r>
        <w:r w:rsidR="00B35203" w:rsidRPr="006311C6">
          <w:rPr>
            <w:rStyle w:val="Hyperlink"/>
            <w:bCs/>
            <w:noProof/>
          </w:rPr>
          <w:t>Referral ID</w:t>
        </w:r>
        <w:r w:rsidR="00B35203">
          <w:rPr>
            <w:noProof/>
            <w:webHidden/>
          </w:rPr>
          <w:tab/>
        </w:r>
        <w:r w:rsidR="00B35203">
          <w:rPr>
            <w:noProof/>
            <w:webHidden/>
          </w:rPr>
          <w:fldChar w:fldCharType="begin"/>
        </w:r>
        <w:r w:rsidR="00B35203">
          <w:rPr>
            <w:noProof/>
            <w:webHidden/>
          </w:rPr>
          <w:instrText xml:space="preserve"> PAGEREF _Toc449709172 \h </w:instrText>
        </w:r>
        <w:r w:rsidR="00B35203">
          <w:rPr>
            <w:noProof/>
            <w:webHidden/>
          </w:rPr>
        </w:r>
        <w:r w:rsidR="00B35203">
          <w:rPr>
            <w:noProof/>
            <w:webHidden/>
          </w:rPr>
          <w:fldChar w:fldCharType="separate"/>
        </w:r>
        <w:r w:rsidR="00B35203">
          <w:rPr>
            <w:noProof/>
            <w:webHidden/>
          </w:rPr>
          <w:t>126</w:t>
        </w:r>
        <w:r w:rsidR="00B35203">
          <w:rPr>
            <w:noProof/>
            <w:webHidden/>
          </w:rPr>
          <w:fldChar w:fldCharType="end"/>
        </w:r>
      </w:hyperlink>
    </w:p>
    <w:p w14:paraId="774336DE"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173" w:history="1">
        <w:r w:rsidR="00B35203" w:rsidRPr="006311C6">
          <w:rPr>
            <w:rStyle w:val="Hyperlink"/>
            <w:noProof/>
          </w:rPr>
          <w:t>10.13.</w:t>
        </w:r>
        <w:r w:rsidR="00B35203">
          <w:rPr>
            <w:rFonts w:eastAsiaTheme="minorEastAsia" w:cstheme="minorBidi"/>
            <w:b w:val="0"/>
            <w:bCs w:val="0"/>
            <w:noProof/>
            <w:sz w:val="22"/>
            <w:szCs w:val="22"/>
            <w:lang w:eastAsia="en-NZ"/>
          </w:rPr>
          <w:tab/>
        </w:r>
        <w:r w:rsidR="00B35203" w:rsidRPr="006311C6">
          <w:rPr>
            <w:rStyle w:val="Hyperlink"/>
            <w:noProof/>
          </w:rPr>
          <w:t>Diagnosis</w:t>
        </w:r>
        <w:r w:rsidR="00B35203">
          <w:rPr>
            <w:noProof/>
            <w:webHidden/>
          </w:rPr>
          <w:tab/>
        </w:r>
        <w:r w:rsidR="00B35203">
          <w:rPr>
            <w:noProof/>
            <w:webHidden/>
          </w:rPr>
          <w:fldChar w:fldCharType="begin"/>
        </w:r>
        <w:r w:rsidR="00B35203">
          <w:rPr>
            <w:noProof/>
            <w:webHidden/>
          </w:rPr>
          <w:instrText xml:space="preserve"> PAGEREF _Toc449709173 \h </w:instrText>
        </w:r>
        <w:r w:rsidR="00B35203">
          <w:rPr>
            <w:noProof/>
            <w:webHidden/>
          </w:rPr>
        </w:r>
        <w:r w:rsidR="00B35203">
          <w:rPr>
            <w:noProof/>
            <w:webHidden/>
          </w:rPr>
          <w:fldChar w:fldCharType="separate"/>
        </w:r>
        <w:r w:rsidR="00B35203">
          <w:rPr>
            <w:noProof/>
            <w:webHidden/>
          </w:rPr>
          <w:t>127</w:t>
        </w:r>
        <w:r w:rsidR="00B35203">
          <w:rPr>
            <w:noProof/>
            <w:webHidden/>
          </w:rPr>
          <w:fldChar w:fldCharType="end"/>
        </w:r>
      </w:hyperlink>
    </w:p>
    <w:p w14:paraId="689CC94C"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74" w:history="1">
        <w:r w:rsidR="00B35203" w:rsidRPr="006311C6">
          <w:rPr>
            <w:rStyle w:val="Hyperlink"/>
            <w:bCs/>
            <w:noProof/>
          </w:rPr>
          <w:t>10.13.1</w:t>
        </w:r>
        <w:r w:rsidR="00B35203">
          <w:rPr>
            <w:rFonts w:eastAsiaTheme="minorEastAsia" w:cstheme="minorBidi"/>
            <w:noProof/>
            <w:sz w:val="22"/>
            <w:szCs w:val="22"/>
            <w:lang w:eastAsia="en-NZ"/>
          </w:rPr>
          <w:tab/>
        </w:r>
        <w:r w:rsidR="00B35203" w:rsidRPr="006311C6">
          <w:rPr>
            <w:rStyle w:val="Hyperlink"/>
            <w:bCs/>
            <w:noProof/>
          </w:rPr>
          <w:t>Clinical TNM/Pathological TNM [O]</w:t>
        </w:r>
        <w:r w:rsidR="00B35203">
          <w:rPr>
            <w:noProof/>
            <w:webHidden/>
          </w:rPr>
          <w:tab/>
        </w:r>
        <w:r w:rsidR="00B35203">
          <w:rPr>
            <w:noProof/>
            <w:webHidden/>
          </w:rPr>
          <w:fldChar w:fldCharType="begin"/>
        </w:r>
        <w:r w:rsidR="00B35203">
          <w:rPr>
            <w:noProof/>
            <w:webHidden/>
          </w:rPr>
          <w:instrText xml:space="preserve"> PAGEREF _Toc449709174 \h </w:instrText>
        </w:r>
        <w:r w:rsidR="00B35203">
          <w:rPr>
            <w:noProof/>
            <w:webHidden/>
          </w:rPr>
        </w:r>
        <w:r w:rsidR="00B35203">
          <w:rPr>
            <w:noProof/>
            <w:webHidden/>
          </w:rPr>
          <w:fldChar w:fldCharType="separate"/>
        </w:r>
        <w:r w:rsidR="00B35203">
          <w:rPr>
            <w:noProof/>
            <w:webHidden/>
          </w:rPr>
          <w:t>127</w:t>
        </w:r>
        <w:r w:rsidR="00B35203">
          <w:rPr>
            <w:noProof/>
            <w:webHidden/>
          </w:rPr>
          <w:fldChar w:fldCharType="end"/>
        </w:r>
      </w:hyperlink>
    </w:p>
    <w:p w14:paraId="61E3631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75" w:history="1">
        <w:r w:rsidR="00B35203" w:rsidRPr="006311C6">
          <w:rPr>
            <w:rStyle w:val="Hyperlink"/>
            <w:bCs/>
            <w:noProof/>
          </w:rPr>
          <w:t>10.13.2</w:t>
        </w:r>
        <w:r w:rsidR="00B35203">
          <w:rPr>
            <w:rFonts w:eastAsiaTheme="minorEastAsia" w:cstheme="minorBidi"/>
            <w:noProof/>
            <w:sz w:val="22"/>
            <w:szCs w:val="22"/>
            <w:lang w:eastAsia="en-NZ"/>
          </w:rPr>
          <w:tab/>
        </w:r>
        <w:r w:rsidR="00B35203" w:rsidRPr="006311C6">
          <w:rPr>
            <w:rStyle w:val="Hyperlink"/>
            <w:bCs/>
            <w:noProof/>
          </w:rPr>
          <w:t>Date of Diagnosis</w:t>
        </w:r>
        <w:r w:rsidR="00B35203">
          <w:rPr>
            <w:noProof/>
            <w:webHidden/>
          </w:rPr>
          <w:tab/>
        </w:r>
        <w:r w:rsidR="00B35203">
          <w:rPr>
            <w:noProof/>
            <w:webHidden/>
          </w:rPr>
          <w:fldChar w:fldCharType="begin"/>
        </w:r>
        <w:r w:rsidR="00B35203">
          <w:rPr>
            <w:noProof/>
            <w:webHidden/>
          </w:rPr>
          <w:instrText xml:space="preserve"> PAGEREF _Toc449709175 \h </w:instrText>
        </w:r>
        <w:r w:rsidR="00B35203">
          <w:rPr>
            <w:noProof/>
            <w:webHidden/>
          </w:rPr>
        </w:r>
        <w:r w:rsidR="00B35203">
          <w:rPr>
            <w:noProof/>
            <w:webHidden/>
          </w:rPr>
          <w:fldChar w:fldCharType="separate"/>
        </w:r>
        <w:r w:rsidR="00B35203">
          <w:rPr>
            <w:noProof/>
            <w:webHidden/>
          </w:rPr>
          <w:t>127</w:t>
        </w:r>
        <w:r w:rsidR="00B35203">
          <w:rPr>
            <w:noProof/>
            <w:webHidden/>
          </w:rPr>
          <w:fldChar w:fldCharType="end"/>
        </w:r>
      </w:hyperlink>
    </w:p>
    <w:p w14:paraId="6B5E4F10"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76" w:history="1">
        <w:r w:rsidR="00B35203" w:rsidRPr="006311C6">
          <w:rPr>
            <w:rStyle w:val="Hyperlink"/>
            <w:bCs/>
            <w:noProof/>
          </w:rPr>
          <w:t>10.13.3</w:t>
        </w:r>
        <w:r w:rsidR="00B35203">
          <w:rPr>
            <w:rFonts w:eastAsiaTheme="minorEastAsia" w:cstheme="minorBidi"/>
            <w:noProof/>
            <w:sz w:val="22"/>
            <w:szCs w:val="22"/>
            <w:lang w:eastAsia="en-NZ"/>
          </w:rPr>
          <w:tab/>
        </w:r>
        <w:r w:rsidR="00B35203" w:rsidRPr="006311C6">
          <w:rPr>
            <w:rStyle w:val="Hyperlink"/>
            <w:bCs/>
            <w:noProof/>
          </w:rPr>
          <w:t>Decision Outcome ID</w:t>
        </w:r>
        <w:r w:rsidR="00B35203">
          <w:rPr>
            <w:noProof/>
            <w:webHidden/>
          </w:rPr>
          <w:tab/>
        </w:r>
        <w:r w:rsidR="00B35203">
          <w:rPr>
            <w:noProof/>
            <w:webHidden/>
          </w:rPr>
          <w:fldChar w:fldCharType="begin"/>
        </w:r>
        <w:r w:rsidR="00B35203">
          <w:rPr>
            <w:noProof/>
            <w:webHidden/>
          </w:rPr>
          <w:instrText xml:space="preserve"> PAGEREF _Toc449709176 \h </w:instrText>
        </w:r>
        <w:r w:rsidR="00B35203">
          <w:rPr>
            <w:noProof/>
            <w:webHidden/>
          </w:rPr>
        </w:r>
        <w:r w:rsidR="00B35203">
          <w:rPr>
            <w:noProof/>
            <w:webHidden/>
          </w:rPr>
          <w:fldChar w:fldCharType="separate"/>
        </w:r>
        <w:r w:rsidR="00B35203">
          <w:rPr>
            <w:noProof/>
            <w:webHidden/>
          </w:rPr>
          <w:t>128</w:t>
        </w:r>
        <w:r w:rsidR="00B35203">
          <w:rPr>
            <w:noProof/>
            <w:webHidden/>
          </w:rPr>
          <w:fldChar w:fldCharType="end"/>
        </w:r>
      </w:hyperlink>
    </w:p>
    <w:p w14:paraId="1C0BF880"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77" w:history="1">
        <w:r w:rsidR="00B35203" w:rsidRPr="006311C6">
          <w:rPr>
            <w:rStyle w:val="Hyperlink"/>
            <w:bCs/>
            <w:noProof/>
          </w:rPr>
          <w:t>10.13.4</w:t>
        </w:r>
        <w:r w:rsidR="00B35203">
          <w:rPr>
            <w:rFonts w:eastAsiaTheme="minorEastAsia" w:cstheme="minorBidi"/>
            <w:noProof/>
            <w:sz w:val="22"/>
            <w:szCs w:val="22"/>
            <w:lang w:eastAsia="en-NZ"/>
          </w:rPr>
          <w:tab/>
        </w:r>
        <w:r w:rsidR="00B35203" w:rsidRPr="006311C6">
          <w:rPr>
            <w:rStyle w:val="Hyperlink"/>
            <w:bCs/>
            <w:noProof/>
          </w:rPr>
          <w:t>Diagnosis Clinical Code</w:t>
        </w:r>
        <w:r w:rsidR="00B35203">
          <w:rPr>
            <w:noProof/>
            <w:webHidden/>
          </w:rPr>
          <w:tab/>
        </w:r>
        <w:r w:rsidR="00B35203">
          <w:rPr>
            <w:noProof/>
            <w:webHidden/>
          </w:rPr>
          <w:fldChar w:fldCharType="begin"/>
        </w:r>
        <w:r w:rsidR="00B35203">
          <w:rPr>
            <w:noProof/>
            <w:webHidden/>
          </w:rPr>
          <w:instrText xml:space="preserve"> PAGEREF _Toc449709177 \h </w:instrText>
        </w:r>
        <w:r w:rsidR="00B35203">
          <w:rPr>
            <w:noProof/>
            <w:webHidden/>
          </w:rPr>
        </w:r>
        <w:r w:rsidR="00B35203">
          <w:rPr>
            <w:noProof/>
            <w:webHidden/>
          </w:rPr>
          <w:fldChar w:fldCharType="separate"/>
        </w:r>
        <w:r w:rsidR="00B35203">
          <w:rPr>
            <w:noProof/>
            <w:webHidden/>
          </w:rPr>
          <w:t>129</w:t>
        </w:r>
        <w:r w:rsidR="00B35203">
          <w:rPr>
            <w:noProof/>
            <w:webHidden/>
          </w:rPr>
          <w:fldChar w:fldCharType="end"/>
        </w:r>
      </w:hyperlink>
    </w:p>
    <w:p w14:paraId="1248F855"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78" w:history="1">
        <w:r w:rsidR="00B35203" w:rsidRPr="006311C6">
          <w:rPr>
            <w:rStyle w:val="Hyperlink"/>
            <w:bCs/>
            <w:noProof/>
          </w:rPr>
          <w:t>10.13.5</w:t>
        </w:r>
        <w:r w:rsidR="00B35203">
          <w:rPr>
            <w:rFonts w:eastAsiaTheme="minorEastAsia" w:cstheme="minorBidi"/>
            <w:noProof/>
            <w:sz w:val="22"/>
            <w:szCs w:val="22"/>
            <w:lang w:eastAsia="en-NZ"/>
          </w:rPr>
          <w:tab/>
        </w:r>
        <w:r w:rsidR="00B35203" w:rsidRPr="006311C6">
          <w:rPr>
            <w:rStyle w:val="Hyperlink"/>
            <w:bCs/>
            <w:noProof/>
          </w:rPr>
          <w:t>Diagnosis Clinical Code System</w:t>
        </w:r>
        <w:r w:rsidR="00B35203">
          <w:rPr>
            <w:noProof/>
            <w:webHidden/>
          </w:rPr>
          <w:tab/>
        </w:r>
        <w:r w:rsidR="00B35203">
          <w:rPr>
            <w:noProof/>
            <w:webHidden/>
          </w:rPr>
          <w:fldChar w:fldCharType="begin"/>
        </w:r>
        <w:r w:rsidR="00B35203">
          <w:rPr>
            <w:noProof/>
            <w:webHidden/>
          </w:rPr>
          <w:instrText xml:space="preserve"> PAGEREF _Toc449709178 \h </w:instrText>
        </w:r>
        <w:r w:rsidR="00B35203">
          <w:rPr>
            <w:noProof/>
            <w:webHidden/>
          </w:rPr>
        </w:r>
        <w:r w:rsidR="00B35203">
          <w:rPr>
            <w:noProof/>
            <w:webHidden/>
          </w:rPr>
          <w:fldChar w:fldCharType="separate"/>
        </w:r>
        <w:r w:rsidR="00B35203">
          <w:rPr>
            <w:noProof/>
            <w:webHidden/>
          </w:rPr>
          <w:t>129</w:t>
        </w:r>
        <w:r w:rsidR="00B35203">
          <w:rPr>
            <w:noProof/>
            <w:webHidden/>
          </w:rPr>
          <w:fldChar w:fldCharType="end"/>
        </w:r>
      </w:hyperlink>
    </w:p>
    <w:p w14:paraId="146B8057"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79" w:history="1">
        <w:r w:rsidR="00B35203" w:rsidRPr="006311C6">
          <w:rPr>
            <w:rStyle w:val="Hyperlink"/>
            <w:bCs/>
            <w:noProof/>
          </w:rPr>
          <w:t>10.13.6</w:t>
        </w:r>
        <w:r w:rsidR="00B35203">
          <w:rPr>
            <w:rFonts w:eastAsiaTheme="minorEastAsia" w:cstheme="minorBidi"/>
            <w:noProof/>
            <w:sz w:val="22"/>
            <w:szCs w:val="22"/>
            <w:lang w:eastAsia="en-NZ"/>
          </w:rPr>
          <w:tab/>
        </w:r>
        <w:r w:rsidR="00B35203" w:rsidRPr="006311C6">
          <w:rPr>
            <w:rStyle w:val="Hyperlink"/>
            <w:bCs/>
            <w:noProof/>
          </w:rPr>
          <w:t>Overall Stage Group - Cancer [O]</w:t>
        </w:r>
        <w:r w:rsidR="00B35203">
          <w:rPr>
            <w:noProof/>
            <w:webHidden/>
          </w:rPr>
          <w:tab/>
        </w:r>
        <w:r w:rsidR="00B35203">
          <w:rPr>
            <w:noProof/>
            <w:webHidden/>
          </w:rPr>
          <w:fldChar w:fldCharType="begin"/>
        </w:r>
        <w:r w:rsidR="00B35203">
          <w:rPr>
            <w:noProof/>
            <w:webHidden/>
          </w:rPr>
          <w:instrText xml:space="preserve"> PAGEREF _Toc449709179 \h </w:instrText>
        </w:r>
        <w:r w:rsidR="00B35203">
          <w:rPr>
            <w:noProof/>
            <w:webHidden/>
          </w:rPr>
        </w:r>
        <w:r w:rsidR="00B35203">
          <w:rPr>
            <w:noProof/>
            <w:webHidden/>
          </w:rPr>
          <w:fldChar w:fldCharType="separate"/>
        </w:r>
        <w:r w:rsidR="00B35203">
          <w:rPr>
            <w:noProof/>
            <w:webHidden/>
          </w:rPr>
          <w:t>129</w:t>
        </w:r>
        <w:r w:rsidR="00B35203">
          <w:rPr>
            <w:noProof/>
            <w:webHidden/>
          </w:rPr>
          <w:fldChar w:fldCharType="end"/>
        </w:r>
      </w:hyperlink>
    </w:p>
    <w:p w14:paraId="7B274A91"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80" w:history="1">
        <w:r w:rsidR="00B35203" w:rsidRPr="006311C6">
          <w:rPr>
            <w:rStyle w:val="Hyperlink"/>
            <w:bCs/>
            <w:noProof/>
          </w:rPr>
          <w:t>10.13.7</w:t>
        </w:r>
        <w:r w:rsidR="00B35203">
          <w:rPr>
            <w:rFonts w:eastAsiaTheme="minorEastAsia" w:cstheme="minorBidi"/>
            <w:noProof/>
            <w:sz w:val="22"/>
            <w:szCs w:val="22"/>
            <w:lang w:eastAsia="en-NZ"/>
          </w:rPr>
          <w:tab/>
        </w:r>
        <w:r w:rsidR="00B35203" w:rsidRPr="006311C6">
          <w:rPr>
            <w:rStyle w:val="Hyperlink"/>
            <w:bCs/>
            <w:noProof/>
          </w:rPr>
          <w:t>Overall Staging System - Cancer [CM]</w:t>
        </w:r>
        <w:r w:rsidR="00B35203">
          <w:rPr>
            <w:noProof/>
            <w:webHidden/>
          </w:rPr>
          <w:tab/>
        </w:r>
        <w:r w:rsidR="00B35203">
          <w:rPr>
            <w:noProof/>
            <w:webHidden/>
          </w:rPr>
          <w:fldChar w:fldCharType="begin"/>
        </w:r>
        <w:r w:rsidR="00B35203">
          <w:rPr>
            <w:noProof/>
            <w:webHidden/>
          </w:rPr>
          <w:instrText xml:space="preserve"> PAGEREF _Toc449709180 \h </w:instrText>
        </w:r>
        <w:r w:rsidR="00B35203">
          <w:rPr>
            <w:noProof/>
            <w:webHidden/>
          </w:rPr>
        </w:r>
        <w:r w:rsidR="00B35203">
          <w:rPr>
            <w:noProof/>
            <w:webHidden/>
          </w:rPr>
          <w:fldChar w:fldCharType="separate"/>
        </w:r>
        <w:r w:rsidR="00B35203">
          <w:rPr>
            <w:noProof/>
            <w:webHidden/>
          </w:rPr>
          <w:t>130</w:t>
        </w:r>
        <w:r w:rsidR="00B35203">
          <w:rPr>
            <w:noProof/>
            <w:webHidden/>
          </w:rPr>
          <w:fldChar w:fldCharType="end"/>
        </w:r>
      </w:hyperlink>
    </w:p>
    <w:p w14:paraId="2D64890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81" w:history="1">
        <w:r w:rsidR="00B35203" w:rsidRPr="006311C6">
          <w:rPr>
            <w:rStyle w:val="Hyperlink"/>
            <w:bCs/>
            <w:noProof/>
          </w:rPr>
          <w:t>10.13.8</w:t>
        </w:r>
        <w:r w:rsidR="00B35203">
          <w:rPr>
            <w:rFonts w:eastAsiaTheme="minorEastAsia" w:cstheme="minorBidi"/>
            <w:noProof/>
            <w:sz w:val="22"/>
            <w:szCs w:val="22"/>
            <w:lang w:eastAsia="en-NZ"/>
          </w:rPr>
          <w:tab/>
        </w:r>
        <w:r w:rsidR="00B35203" w:rsidRPr="006311C6">
          <w:rPr>
            <w:rStyle w:val="Hyperlink"/>
            <w:bCs/>
            <w:noProof/>
          </w:rPr>
          <w:t>Overall Staging System Version - Cancer [CM]</w:t>
        </w:r>
        <w:r w:rsidR="00B35203">
          <w:rPr>
            <w:noProof/>
            <w:webHidden/>
          </w:rPr>
          <w:tab/>
        </w:r>
        <w:r w:rsidR="00B35203">
          <w:rPr>
            <w:noProof/>
            <w:webHidden/>
          </w:rPr>
          <w:fldChar w:fldCharType="begin"/>
        </w:r>
        <w:r w:rsidR="00B35203">
          <w:rPr>
            <w:noProof/>
            <w:webHidden/>
          </w:rPr>
          <w:instrText xml:space="preserve"> PAGEREF _Toc449709181 \h </w:instrText>
        </w:r>
        <w:r w:rsidR="00B35203">
          <w:rPr>
            <w:noProof/>
            <w:webHidden/>
          </w:rPr>
        </w:r>
        <w:r w:rsidR="00B35203">
          <w:rPr>
            <w:noProof/>
            <w:webHidden/>
          </w:rPr>
          <w:fldChar w:fldCharType="separate"/>
        </w:r>
        <w:r w:rsidR="00B35203">
          <w:rPr>
            <w:noProof/>
            <w:webHidden/>
          </w:rPr>
          <w:t>130</w:t>
        </w:r>
        <w:r w:rsidR="00B35203">
          <w:rPr>
            <w:noProof/>
            <w:webHidden/>
          </w:rPr>
          <w:fldChar w:fldCharType="end"/>
        </w:r>
      </w:hyperlink>
    </w:p>
    <w:p w14:paraId="04E977D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82" w:history="1">
        <w:r w:rsidR="00B35203" w:rsidRPr="006311C6">
          <w:rPr>
            <w:rStyle w:val="Hyperlink"/>
            <w:noProof/>
          </w:rPr>
          <w:t>10.13.9</w:t>
        </w:r>
        <w:r w:rsidR="00B35203">
          <w:rPr>
            <w:rFonts w:eastAsiaTheme="minorEastAsia" w:cstheme="minorBidi"/>
            <w:noProof/>
            <w:sz w:val="22"/>
            <w:szCs w:val="22"/>
            <w:lang w:eastAsia="en-NZ"/>
          </w:rPr>
          <w:tab/>
        </w:r>
        <w:r w:rsidR="00B35203" w:rsidRPr="006311C6">
          <w:rPr>
            <w:rStyle w:val="Hyperlink"/>
            <w:noProof/>
          </w:rPr>
          <w:t xml:space="preserve">Diagnosis Clinical Code Type </w:t>
        </w:r>
        <w:r w:rsidR="00B35203" w:rsidRPr="006311C6">
          <w:rPr>
            <w:rStyle w:val="Hyperlink"/>
            <w:bCs/>
            <w:noProof/>
          </w:rPr>
          <w:t>[CM]</w:t>
        </w:r>
        <w:r w:rsidR="00B35203">
          <w:rPr>
            <w:noProof/>
            <w:webHidden/>
          </w:rPr>
          <w:tab/>
        </w:r>
        <w:r w:rsidR="00B35203">
          <w:rPr>
            <w:noProof/>
            <w:webHidden/>
          </w:rPr>
          <w:fldChar w:fldCharType="begin"/>
        </w:r>
        <w:r w:rsidR="00B35203">
          <w:rPr>
            <w:noProof/>
            <w:webHidden/>
          </w:rPr>
          <w:instrText xml:space="preserve"> PAGEREF _Toc449709182 \h </w:instrText>
        </w:r>
        <w:r w:rsidR="00B35203">
          <w:rPr>
            <w:noProof/>
            <w:webHidden/>
          </w:rPr>
        </w:r>
        <w:r w:rsidR="00B35203">
          <w:rPr>
            <w:noProof/>
            <w:webHidden/>
          </w:rPr>
          <w:fldChar w:fldCharType="separate"/>
        </w:r>
        <w:r w:rsidR="00B35203">
          <w:rPr>
            <w:noProof/>
            <w:webHidden/>
          </w:rPr>
          <w:t>130</w:t>
        </w:r>
        <w:r w:rsidR="00B35203">
          <w:rPr>
            <w:noProof/>
            <w:webHidden/>
          </w:rPr>
          <w:fldChar w:fldCharType="end"/>
        </w:r>
      </w:hyperlink>
    </w:p>
    <w:p w14:paraId="0BA6F941"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183" w:history="1">
        <w:r w:rsidR="00B35203" w:rsidRPr="006311C6">
          <w:rPr>
            <w:rStyle w:val="Hyperlink"/>
            <w:noProof/>
          </w:rPr>
          <w:t>10.14.</w:t>
        </w:r>
        <w:r w:rsidR="00B35203">
          <w:rPr>
            <w:rFonts w:eastAsiaTheme="minorEastAsia" w:cstheme="minorBidi"/>
            <w:b w:val="0"/>
            <w:bCs w:val="0"/>
            <w:noProof/>
            <w:sz w:val="22"/>
            <w:szCs w:val="22"/>
            <w:lang w:eastAsia="en-NZ"/>
          </w:rPr>
          <w:tab/>
        </w:r>
        <w:r w:rsidR="00B35203" w:rsidRPr="006311C6">
          <w:rPr>
            <w:rStyle w:val="Hyperlink"/>
            <w:noProof/>
          </w:rPr>
          <w:t>Encounter Outcome</w:t>
        </w:r>
        <w:r w:rsidR="00B35203">
          <w:rPr>
            <w:noProof/>
            <w:webHidden/>
          </w:rPr>
          <w:tab/>
        </w:r>
        <w:r w:rsidR="00B35203">
          <w:rPr>
            <w:noProof/>
            <w:webHidden/>
          </w:rPr>
          <w:fldChar w:fldCharType="begin"/>
        </w:r>
        <w:r w:rsidR="00B35203">
          <w:rPr>
            <w:noProof/>
            <w:webHidden/>
          </w:rPr>
          <w:instrText xml:space="preserve"> PAGEREF _Toc449709183 \h </w:instrText>
        </w:r>
        <w:r w:rsidR="00B35203">
          <w:rPr>
            <w:noProof/>
            <w:webHidden/>
          </w:rPr>
        </w:r>
        <w:r w:rsidR="00B35203">
          <w:rPr>
            <w:noProof/>
            <w:webHidden/>
          </w:rPr>
          <w:fldChar w:fldCharType="separate"/>
        </w:r>
        <w:r w:rsidR="00B35203">
          <w:rPr>
            <w:noProof/>
            <w:webHidden/>
          </w:rPr>
          <w:t>131</w:t>
        </w:r>
        <w:r w:rsidR="00B35203">
          <w:rPr>
            <w:noProof/>
            <w:webHidden/>
          </w:rPr>
          <w:fldChar w:fldCharType="end"/>
        </w:r>
      </w:hyperlink>
    </w:p>
    <w:p w14:paraId="1FB4E20C"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84" w:history="1">
        <w:r w:rsidR="00B35203" w:rsidRPr="006311C6">
          <w:rPr>
            <w:rStyle w:val="Hyperlink"/>
            <w:bCs/>
            <w:noProof/>
          </w:rPr>
          <w:t>10.14.1</w:t>
        </w:r>
        <w:r w:rsidR="00B35203">
          <w:rPr>
            <w:rFonts w:eastAsiaTheme="minorEastAsia" w:cstheme="minorBidi"/>
            <w:noProof/>
            <w:sz w:val="22"/>
            <w:szCs w:val="22"/>
            <w:lang w:eastAsia="en-NZ"/>
          </w:rPr>
          <w:tab/>
        </w:r>
        <w:r w:rsidR="00B35203" w:rsidRPr="006311C6">
          <w:rPr>
            <w:rStyle w:val="Hyperlink"/>
            <w:bCs/>
            <w:noProof/>
          </w:rPr>
          <w:t>Activity Outcome ID</w:t>
        </w:r>
        <w:r w:rsidR="00B35203">
          <w:rPr>
            <w:noProof/>
            <w:webHidden/>
          </w:rPr>
          <w:tab/>
        </w:r>
        <w:r w:rsidR="00B35203">
          <w:rPr>
            <w:noProof/>
            <w:webHidden/>
          </w:rPr>
          <w:fldChar w:fldCharType="begin"/>
        </w:r>
        <w:r w:rsidR="00B35203">
          <w:rPr>
            <w:noProof/>
            <w:webHidden/>
          </w:rPr>
          <w:instrText xml:space="preserve"> PAGEREF _Toc449709184 \h </w:instrText>
        </w:r>
        <w:r w:rsidR="00B35203">
          <w:rPr>
            <w:noProof/>
            <w:webHidden/>
          </w:rPr>
        </w:r>
        <w:r w:rsidR="00B35203">
          <w:rPr>
            <w:noProof/>
            <w:webHidden/>
          </w:rPr>
          <w:fldChar w:fldCharType="separate"/>
        </w:r>
        <w:r w:rsidR="00B35203">
          <w:rPr>
            <w:noProof/>
            <w:webHidden/>
          </w:rPr>
          <w:t>131</w:t>
        </w:r>
        <w:r w:rsidR="00B35203">
          <w:rPr>
            <w:noProof/>
            <w:webHidden/>
          </w:rPr>
          <w:fldChar w:fldCharType="end"/>
        </w:r>
      </w:hyperlink>
    </w:p>
    <w:p w14:paraId="79509902"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85" w:history="1">
        <w:r w:rsidR="00B35203" w:rsidRPr="006311C6">
          <w:rPr>
            <w:rStyle w:val="Hyperlink"/>
            <w:bCs/>
            <w:noProof/>
          </w:rPr>
          <w:t>10.14.2</w:t>
        </w:r>
        <w:r w:rsidR="00B35203">
          <w:rPr>
            <w:rFonts w:eastAsiaTheme="minorEastAsia" w:cstheme="minorBidi"/>
            <w:noProof/>
            <w:sz w:val="22"/>
            <w:szCs w:val="22"/>
            <w:lang w:eastAsia="en-NZ"/>
          </w:rPr>
          <w:tab/>
        </w:r>
        <w:r w:rsidR="00B35203" w:rsidRPr="006311C6">
          <w:rPr>
            <w:rStyle w:val="Hyperlink"/>
            <w:bCs/>
            <w:noProof/>
          </w:rPr>
          <w:t>Date of Decision to Treat [O]</w:t>
        </w:r>
        <w:r w:rsidR="00B35203">
          <w:rPr>
            <w:noProof/>
            <w:webHidden/>
          </w:rPr>
          <w:tab/>
        </w:r>
        <w:r w:rsidR="00B35203">
          <w:rPr>
            <w:noProof/>
            <w:webHidden/>
          </w:rPr>
          <w:fldChar w:fldCharType="begin"/>
        </w:r>
        <w:r w:rsidR="00B35203">
          <w:rPr>
            <w:noProof/>
            <w:webHidden/>
          </w:rPr>
          <w:instrText xml:space="preserve"> PAGEREF _Toc449709185 \h </w:instrText>
        </w:r>
        <w:r w:rsidR="00B35203">
          <w:rPr>
            <w:noProof/>
            <w:webHidden/>
          </w:rPr>
        </w:r>
        <w:r w:rsidR="00B35203">
          <w:rPr>
            <w:noProof/>
            <w:webHidden/>
          </w:rPr>
          <w:fldChar w:fldCharType="separate"/>
        </w:r>
        <w:r w:rsidR="00B35203">
          <w:rPr>
            <w:noProof/>
            <w:webHidden/>
          </w:rPr>
          <w:t>132</w:t>
        </w:r>
        <w:r w:rsidR="00B35203">
          <w:rPr>
            <w:noProof/>
            <w:webHidden/>
          </w:rPr>
          <w:fldChar w:fldCharType="end"/>
        </w:r>
      </w:hyperlink>
    </w:p>
    <w:p w14:paraId="240AD9D7"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86" w:history="1">
        <w:r w:rsidR="00B35203" w:rsidRPr="006311C6">
          <w:rPr>
            <w:rStyle w:val="Hyperlink"/>
            <w:bCs/>
            <w:noProof/>
          </w:rPr>
          <w:t>10.14.3</w:t>
        </w:r>
        <w:r w:rsidR="00B35203">
          <w:rPr>
            <w:rFonts w:eastAsiaTheme="minorEastAsia" w:cstheme="minorBidi"/>
            <w:noProof/>
            <w:sz w:val="22"/>
            <w:szCs w:val="22"/>
            <w:lang w:eastAsia="en-NZ"/>
          </w:rPr>
          <w:tab/>
        </w:r>
        <w:r w:rsidR="00B35203" w:rsidRPr="006311C6">
          <w:rPr>
            <w:rStyle w:val="Hyperlink"/>
            <w:bCs/>
            <w:noProof/>
          </w:rPr>
          <w:t>Date Test Results Reported [CM]</w:t>
        </w:r>
        <w:r w:rsidR="00B35203">
          <w:rPr>
            <w:noProof/>
            <w:webHidden/>
          </w:rPr>
          <w:tab/>
        </w:r>
        <w:r w:rsidR="00B35203">
          <w:rPr>
            <w:noProof/>
            <w:webHidden/>
          </w:rPr>
          <w:fldChar w:fldCharType="begin"/>
        </w:r>
        <w:r w:rsidR="00B35203">
          <w:rPr>
            <w:noProof/>
            <w:webHidden/>
          </w:rPr>
          <w:instrText xml:space="preserve"> PAGEREF _Toc449709186 \h </w:instrText>
        </w:r>
        <w:r w:rsidR="00B35203">
          <w:rPr>
            <w:noProof/>
            <w:webHidden/>
          </w:rPr>
        </w:r>
        <w:r w:rsidR="00B35203">
          <w:rPr>
            <w:noProof/>
            <w:webHidden/>
          </w:rPr>
          <w:fldChar w:fldCharType="separate"/>
        </w:r>
        <w:r w:rsidR="00B35203">
          <w:rPr>
            <w:noProof/>
            <w:webHidden/>
          </w:rPr>
          <w:t>132</w:t>
        </w:r>
        <w:r w:rsidR="00B35203">
          <w:rPr>
            <w:noProof/>
            <w:webHidden/>
          </w:rPr>
          <w:fldChar w:fldCharType="end"/>
        </w:r>
      </w:hyperlink>
    </w:p>
    <w:p w14:paraId="4F53C72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87" w:history="1">
        <w:r w:rsidR="00B35203" w:rsidRPr="006311C6">
          <w:rPr>
            <w:rStyle w:val="Hyperlink"/>
            <w:bCs/>
            <w:noProof/>
          </w:rPr>
          <w:t>10.14.4</w:t>
        </w:r>
        <w:r w:rsidR="00B35203">
          <w:rPr>
            <w:rFonts w:eastAsiaTheme="minorEastAsia" w:cstheme="minorBidi"/>
            <w:noProof/>
            <w:sz w:val="22"/>
            <w:szCs w:val="22"/>
            <w:lang w:eastAsia="en-NZ"/>
          </w:rPr>
          <w:tab/>
        </w:r>
        <w:r w:rsidR="00B35203" w:rsidRPr="006311C6">
          <w:rPr>
            <w:rStyle w:val="Hyperlink"/>
            <w:bCs/>
            <w:noProof/>
          </w:rPr>
          <w:t>Destination</w:t>
        </w:r>
        <w:r w:rsidR="00B35203">
          <w:rPr>
            <w:noProof/>
            <w:webHidden/>
          </w:rPr>
          <w:tab/>
        </w:r>
        <w:r w:rsidR="00B35203">
          <w:rPr>
            <w:noProof/>
            <w:webHidden/>
          </w:rPr>
          <w:fldChar w:fldCharType="begin"/>
        </w:r>
        <w:r w:rsidR="00B35203">
          <w:rPr>
            <w:noProof/>
            <w:webHidden/>
          </w:rPr>
          <w:instrText xml:space="preserve"> PAGEREF _Toc449709187 \h </w:instrText>
        </w:r>
        <w:r w:rsidR="00B35203">
          <w:rPr>
            <w:noProof/>
            <w:webHidden/>
          </w:rPr>
        </w:r>
        <w:r w:rsidR="00B35203">
          <w:rPr>
            <w:noProof/>
            <w:webHidden/>
          </w:rPr>
          <w:fldChar w:fldCharType="separate"/>
        </w:r>
        <w:r w:rsidR="00B35203">
          <w:rPr>
            <w:noProof/>
            <w:webHidden/>
          </w:rPr>
          <w:t>133</w:t>
        </w:r>
        <w:r w:rsidR="00B35203">
          <w:rPr>
            <w:noProof/>
            <w:webHidden/>
          </w:rPr>
          <w:fldChar w:fldCharType="end"/>
        </w:r>
      </w:hyperlink>
    </w:p>
    <w:p w14:paraId="5C0CDA6B"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88" w:history="1">
        <w:r w:rsidR="00B35203" w:rsidRPr="006311C6">
          <w:rPr>
            <w:rStyle w:val="Hyperlink"/>
            <w:bCs/>
            <w:noProof/>
          </w:rPr>
          <w:t>10.14.5</w:t>
        </w:r>
        <w:r w:rsidR="00B35203">
          <w:rPr>
            <w:rFonts w:eastAsiaTheme="minorEastAsia" w:cstheme="minorBidi"/>
            <w:noProof/>
            <w:sz w:val="22"/>
            <w:szCs w:val="22"/>
            <w:lang w:eastAsia="en-NZ"/>
          </w:rPr>
          <w:tab/>
        </w:r>
        <w:r w:rsidR="00B35203" w:rsidRPr="006311C6">
          <w:rPr>
            <w:rStyle w:val="Hyperlink"/>
            <w:bCs/>
            <w:noProof/>
          </w:rPr>
          <w:t>Encounter Outcome Decision</w:t>
        </w:r>
        <w:r w:rsidR="00B35203">
          <w:rPr>
            <w:noProof/>
            <w:webHidden/>
          </w:rPr>
          <w:tab/>
        </w:r>
        <w:r w:rsidR="00B35203">
          <w:rPr>
            <w:noProof/>
            <w:webHidden/>
          </w:rPr>
          <w:fldChar w:fldCharType="begin"/>
        </w:r>
        <w:r w:rsidR="00B35203">
          <w:rPr>
            <w:noProof/>
            <w:webHidden/>
          </w:rPr>
          <w:instrText xml:space="preserve"> PAGEREF _Toc449709188 \h </w:instrText>
        </w:r>
        <w:r w:rsidR="00B35203">
          <w:rPr>
            <w:noProof/>
            <w:webHidden/>
          </w:rPr>
        </w:r>
        <w:r w:rsidR="00B35203">
          <w:rPr>
            <w:noProof/>
            <w:webHidden/>
          </w:rPr>
          <w:fldChar w:fldCharType="separate"/>
        </w:r>
        <w:r w:rsidR="00B35203">
          <w:rPr>
            <w:noProof/>
            <w:webHidden/>
          </w:rPr>
          <w:t>133</w:t>
        </w:r>
        <w:r w:rsidR="00B35203">
          <w:rPr>
            <w:noProof/>
            <w:webHidden/>
          </w:rPr>
          <w:fldChar w:fldCharType="end"/>
        </w:r>
      </w:hyperlink>
    </w:p>
    <w:p w14:paraId="7424293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89" w:history="1">
        <w:r w:rsidR="00B35203" w:rsidRPr="006311C6">
          <w:rPr>
            <w:rStyle w:val="Hyperlink"/>
            <w:bCs/>
            <w:noProof/>
          </w:rPr>
          <w:t>10.14.6</w:t>
        </w:r>
        <w:r w:rsidR="00B35203">
          <w:rPr>
            <w:rFonts w:eastAsiaTheme="minorEastAsia" w:cstheme="minorBidi"/>
            <w:noProof/>
            <w:sz w:val="22"/>
            <w:szCs w:val="22"/>
            <w:lang w:eastAsia="en-NZ"/>
          </w:rPr>
          <w:tab/>
        </w:r>
        <w:r w:rsidR="00B35203" w:rsidRPr="006311C6">
          <w:rPr>
            <w:rStyle w:val="Hyperlink"/>
            <w:bCs/>
            <w:noProof/>
          </w:rPr>
          <w:t>Encounter Outcome Reason</w:t>
        </w:r>
        <w:r w:rsidR="00B35203">
          <w:rPr>
            <w:noProof/>
            <w:webHidden/>
          </w:rPr>
          <w:tab/>
        </w:r>
        <w:r w:rsidR="00B35203">
          <w:rPr>
            <w:noProof/>
            <w:webHidden/>
          </w:rPr>
          <w:fldChar w:fldCharType="begin"/>
        </w:r>
        <w:r w:rsidR="00B35203">
          <w:rPr>
            <w:noProof/>
            <w:webHidden/>
          </w:rPr>
          <w:instrText xml:space="preserve"> PAGEREF _Toc449709189 \h </w:instrText>
        </w:r>
        <w:r w:rsidR="00B35203">
          <w:rPr>
            <w:noProof/>
            <w:webHidden/>
          </w:rPr>
        </w:r>
        <w:r w:rsidR="00B35203">
          <w:rPr>
            <w:noProof/>
            <w:webHidden/>
          </w:rPr>
          <w:fldChar w:fldCharType="separate"/>
        </w:r>
        <w:r w:rsidR="00B35203">
          <w:rPr>
            <w:noProof/>
            <w:webHidden/>
          </w:rPr>
          <w:t>134</w:t>
        </w:r>
        <w:r w:rsidR="00B35203">
          <w:rPr>
            <w:noProof/>
            <w:webHidden/>
          </w:rPr>
          <w:fldChar w:fldCharType="end"/>
        </w:r>
      </w:hyperlink>
    </w:p>
    <w:p w14:paraId="2A4EF85B"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90" w:history="1">
        <w:r w:rsidR="00B35203" w:rsidRPr="006311C6">
          <w:rPr>
            <w:rStyle w:val="Hyperlink"/>
            <w:bCs/>
            <w:noProof/>
          </w:rPr>
          <w:t>10.14.7</w:t>
        </w:r>
        <w:r w:rsidR="00B35203">
          <w:rPr>
            <w:rFonts w:eastAsiaTheme="minorEastAsia" w:cstheme="minorBidi"/>
            <w:noProof/>
            <w:sz w:val="22"/>
            <w:szCs w:val="22"/>
            <w:lang w:eastAsia="en-NZ"/>
          </w:rPr>
          <w:tab/>
        </w:r>
        <w:r w:rsidR="00B35203" w:rsidRPr="006311C6">
          <w:rPr>
            <w:rStyle w:val="Hyperlink"/>
            <w:bCs/>
            <w:noProof/>
          </w:rPr>
          <w:t>Facility ID</w:t>
        </w:r>
        <w:r w:rsidR="00B35203">
          <w:rPr>
            <w:noProof/>
            <w:webHidden/>
          </w:rPr>
          <w:tab/>
        </w:r>
        <w:r w:rsidR="00B35203">
          <w:rPr>
            <w:noProof/>
            <w:webHidden/>
          </w:rPr>
          <w:fldChar w:fldCharType="begin"/>
        </w:r>
        <w:r w:rsidR="00B35203">
          <w:rPr>
            <w:noProof/>
            <w:webHidden/>
          </w:rPr>
          <w:instrText xml:space="preserve"> PAGEREF _Toc449709190 \h </w:instrText>
        </w:r>
        <w:r w:rsidR="00B35203">
          <w:rPr>
            <w:noProof/>
            <w:webHidden/>
          </w:rPr>
        </w:r>
        <w:r w:rsidR="00B35203">
          <w:rPr>
            <w:noProof/>
            <w:webHidden/>
          </w:rPr>
          <w:fldChar w:fldCharType="separate"/>
        </w:r>
        <w:r w:rsidR="00B35203">
          <w:rPr>
            <w:noProof/>
            <w:webHidden/>
          </w:rPr>
          <w:t>134</w:t>
        </w:r>
        <w:r w:rsidR="00B35203">
          <w:rPr>
            <w:noProof/>
            <w:webHidden/>
          </w:rPr>
          <w:fldChar w:fldCharType="end"/>
        </w:r>
      </w:hyperlink>
    </w:p>
    <w:p w14:paraId="329A83D1"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91" w:history="1">
        <w:r w:rsidR="00B35203" w:rsidRPr="006311C6">
          <w:rPr>
            <w:rStyle w:val="Hyperlink"/>
            <w:bCs/>
            <w:noProof/>
          </w:rPr>
          <w:t>10.14.8</w:t>
        </w:r>
        <w:r w:rsidR="00B35203">
          <w:rPr>
            <w:rFonts w:eastAsiaTheme="minorEastAsia" w:cstheme="minorBidi"/>
            <w:noProof/>
            <w:sz w:val="22"/>
            <w:szCs w:val="22"/>
            <w:lang w:eastAsia="en-NZ"/>
          </w:rPr>
          <w:tab/>
        </w:r>
        <w:r w:rsidR="00B35203" w:rsidRPr="006311C6">
          <w:rPr>
            <w:rStyle w:val="Hyperlink"/>
            <w:bCs/>
            <w:noProof/>
          </w:rPr>
          <w:t>Health Specialty Referred To [CM]</w:t>
        </w:r>
        <w:r w:rsidR="00B35203">
          <w:rPr>
            <w:noProof/>
            <w:webHidden/>
          </w:rPr>
          <w:tab/>
        </w:r>
        <w:r w:rsidR="00B35203">
          <w:rPr>
            <w:noProof/>
            <w:webHidden/>
          </w:rPr>
          <w:fldChar w:fldCharType="begin"/>
        </w:r>
        <w:r w:rsidR="00B35203">
          <w:rPr>
            <w:noProof/>
            <w:webHidden/>
          </w:rPr>
          <w:instrText xml:space="preserve"> PAGEREF _Toc449709191 \h </w:instrText>
        </w:r>
        <w:r w:rsidR="00B35203">
          <w:rPr>
            <w:noProof/>
            <w:webHidden/>
          </w:rPr>
        </w:r>
        <w:r w:rsidR="00B35203">
          <w:rPr>
            <w:noProof/>
            <w:webHidden/>
          </w:rPr>
          <w:fldChar w:fldCharType="separate"/>
        </w:r>
        <w:r w:rsidR="00B35203">
          <w:rPr>
            <w:noProof/>
            <w:webHidden/>
          </w:rPr>
          <w:t>134</w:t>
        </w:r>
        <w:r w:rsidR="00B35203">
          <w:rPr>
            <w:noProof/>
            <w:webHidden/>
          </w:rPr>
          <w:fldChar w:fldCharType="end"/>
        </w:r>
      </w:hyperlink>
    </w:p>
    <w:p w14:paraId="6CBFAAB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92" w:history="1">
        <w:r w:rsidR="00B35203" w:rsidRPr="006311C6">
          <w:rPr>
            <w:rStyle w:val="Hyperlink"/>
            <w:bCs/>
            <w:noProof/>
          </w:rPr>
          <w:t>10.14.9</w:t>
        </w:r>
        <w:r w:rsidR="00B35203">
          <w:rPr>
            <w:rFonts w:eastAsiaTheme="minorEastAsia" w:cstheme="minorBidi"/>
            <w:noProof/>
            <w:sz w:val="22"/>
            <w:szCs w:val="22"/>
            <w:lang w:eastAsia="en-NZ"/>
          </w:rPr>
          <w:tab/>
        </w:r>
        <w:r w:rsidR="00B35203" w:rsidRPr="006311C6">
          <w:rPr>
            <w:rStyle w:val="Hyperlink"/>
            <w:bCs/>
            <w:noProof/>
          </w:rPr>
          <w:t>Procedure or Treatment Date [CM]</w:t>
        </w:r>
        <w:r w:rsidR="00B35203">
          <w:rPr>
            <w:noProof/>
            <w:webHidden/>
          </w:rPr>
          <w:tab/>
        </w:r>
        <w:r w:rsidR="00B35203">
          <w:rPr>
            <w:noProof/>
            <w:webHidden/>
          </w:rPr>
          <w:fldChar w:fldCharType="begin"/>
        </w:r>
        <w:r w:rsidR="00B35203">
          <w:rPr>
            <w:noProof/>
            <w:webHidden/>
          </w:rPr>
          <w:instrText xml:space="preserve"> PAGEREF _Toc449709192 \h </w:instrText>
        </w:r>
        <w:r w:rsidR="00B35203">
          <w:rPr>
            <w:noProof/>
            <w:webHidden/>
          </w:rPr>
        </w:r>
        <w:r w:rsidR="00B35203">
          <w:rPr>
            <w:noProof/>
            <w:webHidden/>
          </w:rPr>
          <w:fldChar w:fldCharType="separate"/>
        </w:r>
        <w:r w:rsidR="00B35203">
          <w:rPr>
            <w:noProof/>
            <w:webHidden/>
          </w:rPr>
          <w:t>135</w:t>
        </w:r>
        <w:r w:rsidR="00B35203">
          <w:rPr>
            <w:noProof/>
            <w:webHidden/>
          </w:rPr>
          <w:fldChar w:fldCharType="end"/>
        </w:r>
      </w:hyperlink>
    </w:p>
    <w:p w14:paraId="1004F464"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93" w:history="1">
        <w:r w:rsidR="00B35203" w:rsidRPr="006311C6">
          <w:rPr>
            <w:rStyle w:val="Hyperlink"/>
            <w:bCs/>
            <w:noProof/>
          </w:rPr>
          <w:t>10.14.10</w:t>
        </w:r>
        <w:r w:rsidR="00B35203">
          <w:rPr>
            <w:rFonts w:eastAsiaTheme="minorEastAsia" w:cstheme="minorBidi"/>
            <w:noProof/>
            <w:sz w:val="22"/>
            <w:szCs w:val="22"/>
            <w:lang w:eastAsia="en-NZ"/>
          </w:rPr>
          <w:tab/>
        </w:r>
        <w:r w:rsidR="00B35203" w:rsidRPr="006311C6">
          <w:rPr>
            <w:rStyle w:val="Hyperlink"/>
            <w:bCs/>
            <w:noProof/>
          </w:rPr>
          <w:t>Referred to Organisation ID [CM]</w:t>
        </w:r>
        <w:r w:rsidR="00B35203">
          <w:rPr>
            <w:noProof/>
            <w:webHidden/>
          </w:rPr>
          <w:tab/>
        </w:r>
        <w:r w:rsidR="00B35203">
          <w:rPr>
            <w:noProof/>
            <w:webHidden/>
          </w:rPr>
          <w:fldChar w:fldCharType="begin"/>
        </w:r>
        <w:r w:rsidR="00B35203">
          <w:rPr>
            <w:noProof/>
            <w:webHidden/>
          </w:rPr>
          <w:instrText xml:space="preserve"> PAGEREF _Toc449709193 \h </w:instrText>
        </w:r>
        <w:r w:rsidR="00B35203">
          <w:rPr>
            <w:noProof/>
            <w:webHidden/>
          </w:rPr>
        </w:r>
        <w:r w:rsidR="00B35203">
          <w:rPr>
            <w:noProof/>
            <w:webHidden/>
          </w:rPr>
          <w:fldChar w:fldCharType="separate"/>
        </w:r>
        <w:r w:rsidR="00B35203">
          <w:rPr>
            <w:noProof/>
            <w:webHidden/>
          </w:rPr>
          <w:t>135</w:t>
        </w:r>
        <w:r w:rsidR="00B35203">
          <w:rPr>
            <w:noProof/>
            <w:webHidden/>
          </w:rPr>
          <w:fldChar w:fldCharType="end"/>
        </w:r>
      </w:hyperlink>
    </w:p>
    <w:p w14:paraId="292065F0"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94" w:history="1">
        <w:r w:rsidR="00B35203" w:rsidRPr="006311C6">
          <w:rPr>
            <w:rStyle w:val="Hyperlink"/>
            <w:bCs/>
            <w:noProof/>
          </w:rPr>
          <w:t>10.14.11</w:t>
        </w:r>
        <w:r w:rsidR="00B35203">
          <w:rPr>
            <w:rFonts w:eastAsiaTheme="minorEastAsia" w:cstheme="minorBidi"/>
            <w:noProof/>
            <w:sz w:val="22"/>
            <w:szCs w:val="22"/>
            <w:lang w:eastAsia="en-NZ"/>
          </w:rPr>
          <w:tab/>
        </w:r>
        <w:r w:rsidR="00B35203" w:rsidRPr="006311C6">
          <w:rPr>
            <w:rStyle w:val="Hyperlink"/>
            <w:bCs/>
            <w:noProof/>
          </w:rPr>
          <w:t>Service Sub-Type</w:t>
        </w:r>
        <w:r w:rsidR="00B35203">
          <w:rPr>
            <w:noProof/>
            <w:webHidden/>
          </w:rPr>
          <w:tab/>
        </w:r>
        <w:r w:rsidR="00B35203">
          <w:rPr>
            <w:noProof/>
            <w:webHidden/>
          </w:rPr>
          <w:fldChar w:fldCharType="begin"/>
        </w:r>
        <w:r w:rsidR="00B35203">
          <w:rPr>
            <w:noProof/>
            <w:webHidden/>
          </w:rPr>
          <w:instrText xml:space="preserve"> PAGEREF _Toc449709194 \h </w:instrText>
        </w:r>
        <w:r w:rsidR="00B35203">
          <w:rPr>
            <w:noProof/>
            <w:webHidden/>
          </w:rPr>
        </w:r>
        <w:r w:rsidR="00B35203">
          <w:rPr>
            <w:noProof/>
            <w:webHidden/>
          </w:rPr>
          <w:fldChar w:fldCharType="separate"/>
        </w:r>
        <w:r w:rsidR="00B35203">
          <w:rPr>
            <w:noProof/>
            <w:webHidden/>
          </w:rPr>
          <w:t>135</w:t>
        </w:r>
        <w:r w:rsidR="00B35203">
          <w:rPr>
            <w:noProof/>
            <w:webHidden/>
          </w:rPr>
          <w:fldChar w:fldCharType="end"/>
        </w:r>
      </w:hyperlink>
    </w:p>
    <w:p w14:paraId="5AF3783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95" w:history="1">
        <w:r w:rsidR="00B35203" w:rsidRPr="006311C6">
          <w:rPr>
            <w:rStyle w:val="Hyperlink"/>
            <w:bCs/>
            <w:noProof/>
          </w:rPr>
          <w:t>10.14.12</w:t>
        </w:r>
        <w:r w:rsidR="00B35203">
          <w:rPr>
            <w:rFonts w:eastAsiaTheme="minorEastAsia" w:cstheme="minorBidi"/>
            <w:noProof/>
            <w:sz w:val="22"/>
            <w:szCs w:val="22"/>
            <w:lang w:eastAsia="en-NZ"/>
          </w:rPr>
          <w:tab/>
        </w:r>
        <w:r w:rsidR="00B35203" w:rsidRPr="006311C6">
          <w:rPr>
            <w:rStyle w:val="Hyperlink"/>
            <w:bCs/>
            <w:noProof/>
          </w:rPr>
          <w:t>Service Type</w:t>
        </w:r>
        <w:r w:rsidR="00B35203">
          <w:rPr>
            <w:noProof/>
            <w:webHidden/>
          </w:rPr>
          <w:tab/>
        </w:r>
        <w:r w:rsidR="00B35203">
          <w:rPr>
            <w:noProof/>
            <w:webHidden/>
          </w:rPr>
          <w:fldChar w:fldCharType="begin"/>
        </w:r>
        <w:r w:rsidR="00B35203">
          <w:rPr>
            <w:noProof/>
            <w:webHidden/>
          </w:rPr>
          <w:instrText xml:space="preserve"> PAGEREF _Toc449709195 \h </w:instrText>
        </w:r>
        <w:r w:rsidR="00B35203">
          <w:rPr>
            <w:noProof/>
            <w:webHidden/>
          </w:rPr>
        </w:r>
        <w:r w:rsidR="00B35203">
          <w:rPr>
            <w:noProof/>
            <w:webHidden/>
          </w:rPr>
          <w:fldChar w:fldCharType="separate"/>
        </w:r>
        <w:r w:rsidR="00B35203">
          <w:rPr>
            <w:noProof/>
            <w:webHidden/>
          </w:rPr>
          <w:t>136</w:t>
        </w:r>
        <w:r w:rsidR="00B35203">
          <w:rPr>
            <w:noProof/>
            <w:webHidden/>
          </w:rPr>
          <w:fldChar w:fldCharType="end"/>
        </w:r>
      </w:hyperlink>
    </w:p>
    <w:p w14:paraId="49578928"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96" w:history="1">
        <w:r w:rsidR="00B35203" w:rsidRPr="006311C6">
          <w:rPr>
            <w:rStyle w:val="Hyperlink"/>
            <w:bCs/>
            <w:noProof/>
          </w:rPr>
          <w:t>10.14.13</w:t>
        </w:r>
        <w:r w:rsidR="00B35203">
          <w:rPr>
            <w:rFonts w:eastAsiaTheme="minorEastAsia" w:cstheme="minorBidi"/>
            <w:noProof/>
            <w:sz w:val="22"/>
            <w:szCs w:val="22"/>
            <w:lang w:eastAsia="en-NZ"/>
          </w:rPr>
          <w:tab/>
        </w:r>
        <w:r w:rsidR="00B35203" w:rsidRPr="006311C6">
          <w:rPr>
            <w:rStyle w:val="Hyperlink"/>
            <w:bCs/>
            <w:noProof/>
          </w:rPr>
          <w:t>Referred to Intended Procedure Clinical Code [O]</w:t>
        </w:r>
        <w:r w:rsidR="00B35203">
          <w:rPr>
            <w:noProof/>
            <w:webHidden/>
          </w:rPr>
          <w:tab/>
        </w:r>
        <w:r w:rsidR="00B35203">
          <w:rPr>
            <w:noProof/>
            <w:webHidden/>
          </w:rPr>
          <w:fldChar w:fldCharType="begin"/>
        </w:r>
        <w:r w:rsidR="00B35203">
          <w:rPr>
            <w:noProof/>
            <w:webHidden/>
          </w:rPr>
          <w:instrText xml:space="preserve"> PAGEREF _Toc449709196 \h </w:instrText>
        </w:r>
        <w:r w:rsidR="00B35203">
          <w:rPr>
            <w:noProof/>
            <w:webHidden/>
          </w:rPr>
        </w:r>
        <w:r w:rsidR="00B35203">
          <w:rPr>
            <w:noProof/>
            <w:webHidden/>
          </w:rPr>
          <w:fldChar w:fldCharType="separate"/>
        </w:r>
        <w:r w:rsidR="00B35203">
          <w:rPr>
            <w:noProof/>
            <w:webHidden/>
          </w:rPr>
          <w:t>136</w:t>
        </w:r>
        <w:r w:rsidR="00B35203">
          <w:rPr>
            <w:noProof/>
            <w:webHidden/>
          </w:rPr>
          <w:fldChar w:fldCharType="end"/>
        </w:r>
      </w:hyperlink>
    </w:p>
    <w:p w14:paraId="3E359FB2"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97" w:history="1">
        <w:r w:rsidR="00B35203" w:rsidRPr="006311C6">
          <w:rPr>
            <w:rStyle w:val="Hyperlink"/>
            <w:bCs/>
            <w:noProof/>
          </w:rPr>
          <w:t>10.14.14</w:t>
        </w:r>
        <w:r w:rsidR="00B35203">
          <w:rPr>
            <w:rFonts w:eastAsiaTheme="minorEastAsia" w:cstheme="minorBidi"/>
            <w:noProof/>
            <w:sz w:val="22"/>
            <w:szCs w:val="22"/>
            <w:lang w:eastAsia="en-NZ"/>
          </w:rPr>
          <w:tab/>
        </w:r>
        <w:r w:rsidR="00B35203" w:rsidRPr="006311C6">
          <w:rPr>
            <w:rStyle w:val="Hyperlink"/>
            <w:bCs/>
            <w:noProof/>
          </w:rPr>
          <w:t>Referred to Intended Procedure Clinical Code Type [CM]</w:t>
        </w:r>
        <w:r w:rsidR="00B35203">
          <w:rPr>
            <w:noProof/>
            <w:webHidden/>
          </w:rPr>
          <w:tab/>
        </w:r>
        <w:r w:rsidR="00B35203">
          <w:rPr>
            <w:noProof/>
            <w:webHidden/>
          </w:rPr>
          <w:fldChar w:fldCharType="begin"/>
        </w:r>
        <w:r w:rsidR="00B35203">
          <w:rPr>
            <w:noProof/>
            <w:webHidden/>
          </w:rPr>
          <w:instrText xml:space="preserve"> PAGEREF _Toc449709197 \h </w:instrText>
        </w:r>
        <w:r w:rsidR="00B35203">
          <w:rPr>
            <w:noProof/>
            <w:webHidden/>
          </w:rPr>
        </w:r>
        <w:r w:rsidR="00B35203">
          <w:rPr>
            <w:noProof/>
            <w:webHidden/>
          </w:rPr>
          <w:fldChar w:fldCharType="separate"/>
        </w:r>
        <w:r w:rsidR="00B35203">
          <w:rPr>
            <w:noProof/>
            <w:webHidden/>
          </w:rPr>
          <w:t>137</w:t>
        </w:r>
        <w:r w:rsidR="00B35203">
          <w:rPr>
            <w:noProof/>
            <w:webHidden/>
          </w:rPr>
          <w:fldChar w:fldCharType="end"/>
        </w:r>
      </w:hyperlink>
    </w:p>
    <w:p w14:paraId="2A3C332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98" w:history="1">
        <w:r w:rsidR="00B35203" w:rsidRPr="006311C6">
          <w:rPr>
            <w:rStyle w:val="Hyperlink"/>
            <w:bCs/>
            <w:noProof/>
          </w:rPr>
          <w:t>10.14.15</w:t>
        </w:r>
        <w:r w:rsidR="00B35203">
          <w:rPr>
            <w:rFonts w:eastAsiaTheme="minorEastAsia" w:cstheme="minorBidi"/>
            <w:noProof/>
            <w:sz w:val="22"/>
            <w:szCs w:val="22"/>
            <w:lang w:eastAsia="en-NZ"/>
          </w:rPr>
          <w:tab/>
        </w:r>
        <w:r w:rsidR="00B35203" w:rsidRPr="006311C6">
          <w:rPr>
            <w:rStyle w:val="Hyperlink"/>
            <w:bCs/>
            <w:noProof/>
          </w:rPr>
          <w:t>Referred to Intended Procedure Clinical Code System [CM]</w:t>
        </w:r>
        <w:r w:rsidR="00B35203">
          <w:rPr>
            <w:noProof/>
            <w:webHidden/>
          </w:rPr>
          <w:tab/>
        </w:r>
        <w:r w:rsidR="00B35203">
          <w:rPr>
            <w:noProof/>
            <w:webHidden/>
          </w:rPr>
          <w:fldChar w:fldCharType="begin"/>
        </w:r>
        <w:r w:rsidR="00B35203">
          <w:rPr>
            <w:noProof/>
            <w:webHidden/>
          </w:rPr>
          <w:instrText xml:space="preserve"> PAGEREF _Toc449709198 \h </w:instrText>
        </w:r>
        <w:r w:rsidR="00B35203">
          <w:rPr>
            <w:noProof/>
            <w:webHidden/>
          </w:rPr>
        </w:r>
        <w:r w:rsidR="00B35203">
          <w:rPr>
            <w:noProof/>
            <w:webHidden/>
          </w:rPr>
          <w:fldChar w:fldCharType="separate"/>
        </w:r>
        <w:r w:rsidR="00B35203">
          <w:rPr>
            <w:noProof/>
            <w:webHidden/>
          </w:rPr>
          <w:t>137</w:t>
        </w:r>
        <w:r w:rsidR="00B35203">
          <w:rPr>
            <w:noProof/>
            <w:webHidden/>
          </w:rPr>
          <w:fldChar w:fldCharType="end"/>
        </w:r>
      </w:hyperlink>
    </w:p>
    <w:p w14:paraId="62841213"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199" w:history="1">
        <w:r w:rsidR="00B35203" w:rsidRPr="006311C6">
          <w:rPr>
            <w:rStyle w:val="Hyperlink"/>
            <w:bCs/>
            <w:noProof/>
          </w:rPr>
          <w:t>10.14.16</w:t>
        </w:r>
        <w:r w:rsidR="00B35203">
          <w:rPr>
            <w:rFonts w:eastAsiaTheme="minorEastAsia" w:cstheme="minorBidi"/>
            <w:noProof/>
            <w:sz w:val="22"/>
            <w:szCs w:val="22"/>
            <w:lang w:eastAsia="en-NZ"/>
          </w:rPr>
          <w:tab/>
        </w:r>
        <w:r w:rsidR="00B35203" w:rsidRPr="006311C6">
          <w:rPr>
            <w:rStyle w:val="Hyperlink"/>
            <w:bCs/>
            <w:noProof/>
          </w:rPr>
          <w:t>Referred to Service Sub-Type [O]</w:t>
        </w:r>
        <w:r w:rsidR="00B35203">
          <w:rPr>
            <w:noProof/>
            <w:webHidden/>
          </w:rPr>
          <w:tab/>
        </w:r>
        <w:r w:rsidR="00B35203">
          <w:rPr>
            <w:noProof/>
            <w:webHidden/>
          </w:rPr>
          <w:fldChar w:fldCharType="begin"/>
        </w:r>
        <w:r w:rsidR="00B35203">
          <w:rPr>
            <w:noProof/>
            <w:webHidden/>
          </w:rPr>
          <w:instrText xml:space="preserve"> PAGEREF _Toc449709199 \h </w:instrText>
        </w:r>
        <w:r w:rsidR="00B35203">
          <w:rPr>
            <w:noProof/>
            <w:webHidden/>
          </w:rPr>
        </w:r>
        <w:r w:rsidR="00B35203">
          <w:rPr>
            <w:noProof/>
            <w:webHidden/>
          </w:rPr>
          <w:fldChar w:fldCharType="separate"/>
        </w:r>
        <w:r w:rsidR="00B35203">
          <w:rPr>
            <w:noProof/>
            <w:webHidden/>
          </w:rPr>
          <w:t>138</w:t>
        </w:r>
        <w:r w:rsidR="00B35203">
          <w:rPr>
            <w:noProof/>
            <w:webHidden/>
          </w:rPr>
          <w:fldChar w:fldCharType="end"/>
        </w:r>
      </w:hyperlink>
    </w:p>
    <w:p w14:paraId="7FB63CB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00" w:history="1">
        <w:r w:rsidR="00B35203" w:rsidRPr="006311C6">
          <w:rPr>
            <w:rStyle w:val="Hyperlink"/>
            <w:bCs/>
            <w:noProof/>
          </w:rPr>
          <w:t>10.14.17</w:t>
        </w:r>
        <w:r w:rsidR="00B35203">
          <w:rPr>
            <w:rFonts w:eastAsiaTheme="minorEastAsia" w:cstheme="minorBidi"/>
            <w:noProof/>
            <w:sz w:val="22"/>
            <w:szCs w:val="22"/>
            <w:lang w:eastAsia="en-NZ"/>
          </w:rPr>
          <w:tab/>
        </w:r>
        <w:r w:rsidR="00B35203" w:rsidRPr="006311C6">
          <w:rPr>
            <w:rStyle w:val="Hyperlink"/>
            <w:bCs/>
            <w:noProof/>
          </w:rPr>
          <w:t>Referred to Service Type [CM]</w:t>
        </w:r>
        <w:r w:rsidR="00B35203">
          <w:rPr>
            <w:noProof/>
            <w:webHidden/>
          </w:rPr>
          <w:tab/>
        </w:r>
        <w:r w:rsidR="00B35203">
          <w:rPr>
            <w:noProof/>
            <w:webHidden/>
          </w:rPr>
          <w:fldChar w:fldCharType="begin"/>
        </w:r>
        <w:r w:rsidR="00B35203">
          <w:rPr>
            <w:noProof/>
            <w:webHidden/>
          </w:rPr>
          <w:instrText xml:space="preserve"> PAGEREF _Toc449709200 \h </w:instrText>
        </w:r>
        <w:r w:rsidR="00B35203">
          <w:rPr>
            <w:noProof/>
            <w:webHidden/>
          </w:rPr>
        </w:r>
        <w:r w:rsidR="00B35203">
          <w:rPr>
            <w:noProof/>
            <w:webHidden/>
          </w:rPr>
          <w:fldChar w:fldCharType="separate"/>
        </w:r>
        <w:r w:rsidR="00B35203">
          <w:rPr>
            <w:noProof/>
            <w:webHidden/>
          </w:rPr>
          <w:t>138</w:t>
        </w:r>
        <w:r w:rsidR="00B35203">
          <w:rPr>
            <w:noProof/>
            <w:webHidden/>
          </w:rPr>
          <w:fldChar w:fldCharType="end"/>
        </w:r>
      </w:hyperlink>
    </w:p>
    <w:p w14:paraId="0D4516B3"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01" w:history="1">
        <w:r w:rsidR="00B35203" w:rsidRPr="006311C6">
          <w:rPr>
            <w:rStyle w:val="Hyperlink"/>
            <w:noProof/>
          </w:rPr>
          <w:t>10.15.</w:t>
        </w:r>
        <w:r w:rsidR="00B35203">
          <w:rPr>
            <w:rFonts w:eastAsiaTheme="minorEastAsia" w:cstheme="minorBidi"/>
            <w:b w:val="0"/>
            <w:bCs w:val="0"/>
            <w:noProof/>
            <w:sz w:val="22"/>
            <w:szCs w:val="22"/>
            <w:lang w:eastAsia="en-NZ"/>
          </w:rPr>
          <w:tab/>
        </w:r>
        <w:r w:rsidR="00B35203" w:rsidRPr="006311C6">
          <w:rPr>
            <w:rStyle w:val="Hyperlink"/>
            <w:noProof/>
          </w:rPr>
          <w:t>Patient</w:t>
        </w:r>
        <w:r w:rsidR="00B35203">
          <w:rPr>
            <w:noProof/>
            <w:webHidden/>
          </w:rPr>
          <w:tab/>
        </w:r>
        <w:r w:rsidR="00B35203">
          <w:rPr>
            <w:noProof/>
            <w:webHidden/>
          </w:rPr>
          <w:fldChar w:fldCharType="begin"/>
        </w:r>
        <w:r w:rsidR="00B35203">
          <w:rPr>
            <w:noProof/>
            <w:webHidden/>
          </w:rPr>
          <w:instrText xml:space="preserve"> PAGEREF _Toc449709201 \h </w:instrText>
        </w:r>
        <w:r w:rsidR="00B35203">
          <w:rPr>
            <w:noProof/>
            <w:webHidden/>
          </w:rPr>
        </w:r>
        <w:r w:rsidR="00B35203">
          <w:rPr>
            <w:noProof/>
            <w:webHidden/>
          </w:rPr>
          <w:fldChar w:fldCharType="separate"/>
        </w:r>
        <w:r w:rsidR="00B35203">
          <w:rPr>
            <w:noProof/>
            <w:webHidden/>
          </w:rPr>
          <w:t>139</w:t>
        </w:r>
        <w:r w:rsidR="00B35203">
          <w:rPr>
            <w:noProof/>
            <w:webHidden/>
          </w:rPr>
          <w:fldChar w:fldCharType="end"/>
        </w:r>
      </w:hyperlink>
    </w:p>
    <w:p w14:paraId="2E848434"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02" w:history="1">
        <w:r w:rsidR="00B35203" w:rsidRPr="006311C6">
          <w:rPr>
            <w:rStyle w:val="Hyperlink"/>
            <w:bCs/>
            <w:noProof/>
          </w:rPr>
          <w:t>10.15.1</w:t>
        </w:r>
        <w:r w:rsidR="00B35203">
          <w:rPr>
            <w:rFonts w:eastAsiaTheme="minorEastAsia" w:cstheme="minorBidi"/>
            <w:noProof/>
            <w:sz w:val="22"/>
            <w:szCs w:val="22"/>
            <w:lang w:eastAsia="en-NZ"/>
          </w:rPr>
          <w:tab/>
        </w:r>
        <w:r w:rsidR="00B35203" w:rsidRPr="006311C6">
          <w:rPr>
            <w:rStyle w:val="Hyperlink"/>
            <w:bCs/>
            <w:noProof/>
          </w:rPr>
          <w:t>Date of Birth</w:t>
        </w:r>
        <w:r w:rsidR="00B35203">
          <w:rPr>
            <w:noProof/>
            <w:webHidden/>
          </w:rPr>
          <w:tab/>
        </w:r>
        <w:r w:rsidR="00B35203">
          <w:rPr>
            <w:noProof/>
            <w:webHidden/>
          </w:rPr>
          <w:fldChar w:fldCharType="begin"/>
        </w:r>
        <w:r w:rsidR="00B35203">
          <w:rPr>
            <w:noProof/>
            <w:webHidden/>
          </w:rPr>
          <w:instrText xml:space="preserve"> PAGEREF _Toc449709202 \h </w:instrText>
        </w:r>
        <w:r w:rsidR="00B35203">
          <w:rPr>
            <w:noProof/>
            <w:webHidden/>
          </w:rPr>
        </w:r>
        <w:r w:rsidR="00B35203">
          <w:rPr>
            <w:noProof/>
            <w:webHidden/>
          </w:rPr>
          <w:fldChar w:fldCharType="separate"/>
        </w:r>
        <w:r w:rsidR="00B35203">
          <w:rPr>
            <w:noProof/>
            <w:webHidden/>
          </w:rPr>
          <w:t>139</w:t>
        </w:r>
        <w:r w:rsidR="00B35203">
          <w:rPr>
            <w:noProof/>
            <w:webHidden/>
          </w:rPr>
          <w:fldChar w:fldCharType="end"/>
        </w:r>
      </w:hyperlink>
    </w:p>
    <w:p w14:paraId="2CD09B0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03" w:history="1">
        <w:r w:rsidR="00B35203" w:rsidRPr="006311C6">
          <w:rPr>
            <w:rStyle w:val="Hyperlink"/>
            <w:bCs/>
            <w:noProof/>
          </w:rPr>
          <w:t>10.15.2</w:t>
        </w:r>
        <w:r w:rsidR="00B35203">
          <w:rPr>
            <w:rFonts w:eastAsiaTheme="minorEastAsia" w:cstheme="minorBidi"/>
            <w:noProof/>
            <w:sz w:val="22"/>
            <w:szCs w:val="22"/>
            <w:lang w:eastAsia="en-NZ"/>
          </w:rPr>
          <w:tab/>
        </w:r>
        <w:r w:rsidR="00B35203" w:rsidRPr="006311C6">
          <w:rPr>
            <w:rStyle w:val="Hyperlink"/>
            <w:bCs/>
            <w:noProof/>
          </w:rPr>
          <w:t>Domicile Code</w:t>
        </w:r>
        <w:r w:rsidR="00B35203">
          <w:rPr>
            <w:noProof/>
            <w:webHidden/>
          </w:rPr>
          <w:tab/>
        </w:r>
        <w:r w:rsidR="00B35203">
          <w:rPr>
            <w:noProof/>
            <w:webHidden/>
          </w:rPr>
          <w:fldChar w:fldCharType="begin"/>
        </w:r>
        <w:r w:rsidR="00B35203">
          <w:rPr>
            <w:noProof/>
            <w:webHidden/>
          </w:rPr>
          <w:instrText xml:space="preserve"> PAGEREF _Toc449709203 \h </w:instrText>
        </w:r>
        <w:r w:rsidR="00B35203">
          <w:rPr>
            <w:noProof/>
            <w:webHidden/>
          </w:rPr>
        </w:r>
        <w:r w:rsidR="00B35203">
          <w:rPr>
            <w:noProof/>
            <w:webHidden/>
          </w:rPr>
          <w:fldChar w:fldCharType="separate"/>
        </w:r>
        <w:r w:rsidR="00B35203">
          <w:rPr>
            <w:noProof/>
            <w:webHidden/>
          </w:rPr>
          <w:t>140</w:t>
        </w:r>
        <w:r w:rsidR="00B35203">
          <w:rPr>
            <w:noProof/>
            <w:webHidden/>
          </w:rPr>
          <w:fldChar w:fldCharType="end"/>
        </w:r>
      </w:hyperlink>
    </w:p>
    <w:p w14:paraId="59D92B98"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04" w:history="1">
        <w:r w:rsidR="00B35203" w:rsidRPr="006311C6">
          <w:rPr>
            <w:rStyle w:val="Hyperlink"/>
            <w:bCs/>
            <w:noProof/>
          </w:rPr>
          <w:t>10.15.3</w:t>
        </w:r>
        <w:r w:rsidR="00B35203">
          <w:rPr>
            <w:rFonts w:eastAsiaTheme="minorEastAsia" w:cstheme="minorBidi"/>
            <w:noProof/>
            <w:sz w:val="22"/>
            <w:szCs w:val="22"/>
            <w:lang w:eastAsia="en-NZ"/>
          </w:rPr>
          <w:tab/>
        </w:r>
        <w:r w:rsidR="00B35203" w:rsidRPr="006311C6">
          <w:rPr>
            <w:rStyle w:val="Hyperlink"/>
            <w:bCs/>
            <w:noProof/>
          </w:rPr>
          <w:t>Ethnic Group Code</w:t>
        </w:r>
        <w:r w:rsidR="00B35203">
          <w:rPr>
            <w:noProof/>
            <w:webHidden/>
          </w:rPr>
          <w:tab/>
        </w:r>
        <w:r w:rsidR="00B35203">
          <w:rPr>
            <w:noProof/>
            <w:webHidden/>
          </w:rPr>
          <w:fldChar w:fldCharType="begin"/>
        </w:r>
        <w:r w:rsidR="00B35203">
          <w:rPr>
            <w:noProof/>
            <w:webHidden/>
          </w:rPr>
          <w:instrText xml:space="preserve"> PAGEREF _Toc449709204 \h </w:instrText>
        </w:r>
        <w:r w:rsidR="00B35203">
          <w:rPr>
            <w:noProof/>
            <w:webHidden/>
          </w:rPr>
        </w:r>
        <w:r w:rsidR="00B35203">
          <w:rPr>
            <w:noProof/>
            <w:webHidden/>
          </w:rPr>
          <w:fldChar w:fldCharType="separate"/>
        </w:r>
        <w:r w:rsidR="00B35203">
          <w:rPr>
            <w:noProof/>
            <w:webHidden/>
          </w:rPr>
          <w:t>140</w:t>
        </w:r>
        <w:r w:rsidR="00B35203">
          <w:rPr>
            <w:noProof/>
            <w:webHidden/>
          </w:rPr>
          <w:fldChar w:fldCharType="end"/>
        </w:r>
      </w:hyperlink>
    </w:p>
    <w:p w14:paraId="7B6A594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05" w:history="1">
        <w:r w:rsidR="00B35203" w:rsidRPr="006311C6">
          <w:rPr>
            <w:rStyle w:val="Hyperlink"/>
            <w:bCs/>
            <w:noProof/>
          </w:rPr>
          <w:t>10.15.4</w:t>
        </w:r>
        <w:r w:rsidR="00B35203">
          <w:rPr>
            <w:rFonts w:eastAsiaTheme="minorEastAsia" w:cstheme="minorBidi"/>
            <w:noProof/>
            <w:sz w:val="22"/>
            <w:szCs w:val="22"/>
            <w:lang w:eastAsia="en-NZ"/>
          </w:rPr>
          <w:tab/>
        </w:r>
        <w:r w:rsidR="00B35203" w:rsidRPr="006311C6">
          <w:rPr>
            <w:rStyle w:val="Hyperlink"/>
            <w:bCs/>
            <w:noProof/>
          </w:rPr>
          <w:t>Gender Code [O]</w:t>
        </w:r>
        <w:r w:rsidR="00B35203">
          <w:rPr>
            <w:noProof/>
            <w:webHidden/>
          </w:rPr>
          <w:tab/>
        </w:r>
        <w:r w:rsidR="00B35203">
          <w:rPr>
            <w:noProof/>
            <w:webHidden/>
          </w:rPr>
          <w:fldChar w:fldCharType="begin"/>
        </w:r>
        <w:r w:rsidR="00B35203">
          <w:rPr>
            <w:noProof/>
            <w:webHidden/>
          </w:rPr>
          <w:instrText xml:space="preserve"> PAGEREF _Toc449709205 \h </w:instrText>
        </w:r>
        <w:r w:rsidR="00B35203">
          <w:rPr>
            <w:noProof/>
            <w:webHidden/>
          </w:rPr>
        </w:r>
        <w:r w:rsidR="00B35203">
          <w:rPr>
            <w:noProof/>
            <w:webHidden/>
          </w:rPr>
          <w:fldChar w:fldCharType="separate"/>
        </w:r>
        <w:r w:rsidR="00B35203">
          <w:rPr>
            <w:noProof/>
            <w:webHidden/>
          </w:rPr>
          <w:t>140</w:t>
        </w:r>
        <w:r w:rsidR="00B35203">
          <w:rPr>
            <w:noProof/>
            <w:webHidden/>
          </w:rPr>
          <w:fldChar w:fldCharType="end"/>
        </w:r>
      </w:hyperlink>
    </w:p>
    <w:p w14:paraId="39F1058A"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06" w:history="1">
        <w:r w:rsidR="00B35203" w:rsidRPr="006311C6">
          <w:rPr>
            <w:rStyle w:val="Hyperlink"/>
            <w:bCs/>
            <w:noProof/>
          </w:rPr>
          <w:t>10.15.5</w:t>
        </w:r>
        <w:r w:rsidR="00B35203">
          <w:rPr>
            <w:rFonts w:eastAsiaTheme="minorEastAsia" w:cstheme="minorBidi"/>
            <w:noProof/>
            <w:sz w:val="22"/>
            <w:szCs w:val="22"/>
            <w:lang w:eastAsia="en-NZ"/>
          </w:rPr>
          <w:tab/>
        </w:r>
        <w:r w:rsidR="00B35203" w:rsidRPr="006311C6">
          <w:rPr>
            <w:rStyle w:val="Hyperlink"/>
            <w:bCs/>
            <w:noProof/>
          </w:rPr>
          <w:t>NHI Number</w:t>
        </w:r>
        <w:r w:rsidR="00B35203">
          <w:rPr>
            <w:noProof/>
            <w:webHidden/>
          </w:rPr>
          <w:tab/>
        </w:r>
        <w:r w:rsidR="00B35203">
          <w:rPr>
            <w:noProof/>
            <w:webHidden/>
          </w:rPr>
          <w:fldChar w:fldCharType="begin"/>
        </w:r>
        <w:r w:rsidR="00B35203">
          <w:rPr>
            <w:noProof/>
            <w:webHidden/>
          </w:rPr>
          <w:instrText xml:space="preserve"> PAGEREF _Toc449709206 \h </w:instrText>
        </w:r>
        <w:r w:rsidR="00B35203">
          <w:rPr>
            <w:noProof/>
            <w:webHidden/>
          </w:rPr>
        </w:r>
        <w:r w:rsidR="00B35203">
          <w:rPr>
            <w:noProof/>
            <w:webHidden/>
          </w:rPr>
          <w:fldChar w:fldCharType="separate"/>
        </w:r>
        <w:r w:rsidR="00B35203">
          <w:rPr>
            <w:noProof/>
            <w:webHidden/>
          </w:rPr>
          <w:t>141</w:t>
        </w:r>
        <w:r w:rsidR="00B35203">
          <w:rPr>
            <w:noProof/>
            <w:webHidden/>
          </w:rPr>
          <w:fldChar w:fldCharType="end"/>
        </w:r>
      </w:hyperlink>
    </w:p>
    <w:p w14:paraId="6E6E50E1"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07" w:history="1">
        <w:r w:rsidR="00B35203" w:rsidRPr="006311C6">
          <w:rPr>
            <w:rStyle w:val="Hyperlink"/>
            <w:bCs/>
            <w:noProof/>
          </w:rPr>
          <w:t>10.15.6</w:t>
        </w:r>
        <w:r w:rsidR="00B35203">
          <w:rPr>
            <w:rFonts w:eastAsiaTheme="minorEastAsia" w:cstheme="minorBidi"/>
            <w:noProof/>
            <w:sz w:val="22"/>
            <w:szCs w:val="22"/>
            <w:lang w:eastAsia="en-NZ"/>
          </w:rPr>
          <w:tab/>
        </w:r>
        <w:r w:rsidR="00B35203" w:rsidRPr="006311C6">
          <w:rPr>
            <w:rStyle w:val="Hyperlink"/>
            <w:bCs/>
            <w:noProof/>
          </w:rPr>
          <w:t>Sex Type Code [O]</w:t>
        </w:r>
        <w:r w:rsidR="00B35203">
          <w:rPr>
            <w:noProof/>
            <w:webHidden/>
          </w:rPr>
          <w:tab/>
        </w:r>
        <w:r w:rsidR="00B35203">
          <w:rPr>
            <w:noProof/>
            <w:webHidden/>
          </w:rPr>
          <w:fldChar w:fldCharType="begin"/>
        </w:r>
        <w:r w:rsidR="00B35203">
          <w:rPr>
            <w:noProof/>
            <w:webHidden/>
          </w:rPr>
          <w:instrText xml:space="preserve"> PAGEREF _Toc449709207 \h </w:instrText>
        </w:r>
        <w:r w:rsidR="00B35203">
          <w:rPr>
            <w:noProof/>
            <w:webHidden/>
          </w:rPr>
        </w:r>
        <w:r w:rsidR="00B35203">
          <w:rPr>
            <w:noProof/>
            <w:webHidden/>
          </w:rPr>
          <w:fldChar w:fldCharType="separate"/>
        </w:r>
        <w:r w:rsidR="00B35203">
          <w:rPr>
            <w:noProof/>
            <w:webHidden/>
          </w:rPr>
          <w:t>141</w:t>
        </w:r>
        <w:r w:rsidR="00B35203">
          <w:rPr>
            <w:noProof/>
            <w:webHidden/>
          </w:rPr>
          <w:fldChar w:fldCharType="end"/>
        </w:r>
      </w:hyperlink>
    </w:p>
    <w:p w14:paraId="1921A81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08" w:history="1">
        <w:r w:rsidR="00B35203" w:rsidRPr="006311C6">
          <w:rPr>
            <w:rStyle w:val="Hyperlink"/>
            <w:noProof/>
          </w:rPr>
          <w:t>10.16.</w:t>
        </w:r>
        <w:r w:rsidR="00B35203">
          <w:rPr>
            <w:rFonts w:eastAsiaTheme="minorEastAsia" w:cstheme="minorBidi"/>
            <w:b w:val="0"/>
            <w:bCs w:val="0"/>
            <w:noProof/>
            <w:sz w:val="22"/>
            <w:szCs w:val="22"/>
            <w:lang w:eastAsia="en-NZ"/>
          </w:rPr>
          <w:tab/>
        </w:r>
        <w:r w:rsidR="00B35203" w:rsidRPr="006311C6">
          <w:rPr>
            <w:rStyle w:val="Hyperlink"/>
            <w:noProof/>
          </w:rPr>
          <w:t>Prioritisation Outcome</w:t>
        </w:r>
        <w:r w:rsidR="00B35203">
          <w:rPr>
            <w:noProof/>
            <w:webHidden/>
          </w:rPr>
          <w:tab/>
        </w:r>
        <w:r w:rsidR="00B35203">
          <w:rPr>
            <w:noProof/>
            <w:webHidden/>
          </w:rPr>
          <w:fldChar w:fldCharType="begin"/>
        </w:r>
        <w:r w:rsidR="00B35203">
          <w:rPr>
            <w:noProof/>
            <w:webHidden/>
          </w:rPr>
          <w:instrText xml:space="preserve"> PAGEREF _Toc449709208 \h </w:instrText>
        </w:r>
        <w:r w:rsidR="00B35203">
          <w:rPr>
            <w:noProof/>
            <w:webHidden/>
          </w:rPr>
        </w:r>
        <w:r w:rsidR="00B35203">
          <w:rPr>
            <w:noProof/>
            <w:webHidden/>
          </w:rPr>
          <w:fldChar w:fldCharType="separate"/>
        </w:r>
        <w:r w:rsidR="00B35203">
          <w:rPr>
            <w:noProof/>
            <w:webHidden/>
          </w:rPr>
          <w:t>142</w:t>
        </w:r>
        <w:r w:rsidR="00B35203">
          <w:rPr>
            <w:noProof/>
            <w:webHidden/>
          </w:rPr>
          <w:fldChar w:fldCharType="end"/>
        </w:r>
      </w:hyperlink>
    </w:p>
    <w:p w14:paraId="3B3A915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09" w:history="1">
        <w:r w:rsidR="00B35203" w:rsidRPr="006311C6">
          <w:rPr>
            <w:rStyle w:val="Hyperlink"/>
            <w:bCs/>
            <w:noProof/>
          </w:rPr>
          <w:t>10.16.1</w:t>
        </w:r>
        <w:r w:rsidR="00B35203">
          <w:rPr>
            <w:rFonts w:eastAsiaTheme="minorEastAsia" w:cstheme="minorBidi"/>
            <w:noProof/>
            <w:sz w:val="22"/>
            <w:szCs w:val="22"/>
            <w:lang w:eastAsia="en-NZ"/>
          </w:rPr>
          <w:tab/>
        </w:r>
        <w:r w:rsidR="00B35203" w:rsidRPr="006311C6">
          <w:rPr>
            <w:rStyle w:val="Hyperlink"/>
            <w:bCs/>
            <w:noProof/>
          </w:rPr>
          <w:t>Activity Outcome ID</w:t>
        </w:r>
        <w:r w:rsidR="00B35203">
          <w:rPr>
            <w:noProof/>
            <w:webHidden/>
          </w:rPr>
          <w:tab/>
        </w:r>
        <w:r w:rsidR="00B35203">
          <w:rPr>
            <w:noProof/>
            <w:webHidden/>
          </w:rPr>
          <w:fldChar w:fldCharType="begin"/>
        </w:r>
        <w:r w:rsidR="00B35203">
          <w:rPr>
            <w:noProof/>
            <w:webHidden/>
          </w:rPr>
          <w:instrText xml:space="preserve"> PAGEREF _Toc449709209 \h </w:instrText>
        </w:r>
        <w:r w:rsidR="00B35203">
          <w:rPr>
            <w:noProof/>
            <w:webHidden/>
          </w:rPr>
        </w:r>
        <w:r w:rsidR="00B35203">
          <w:rPr>
            <w:noProof/>
            <w:webHidden/>
          </w:rPr>
          <w:fldChar w:fldCharType="separate"/>
        </w:r>
        <w:r w:rsidR="00B35203">
          <w:rPr>
            <w:noProof/>
            <w:webHidden/>
          </w:rPr>
          <w:t>142</w:t>
        </w:r>
        <w:r w:rsidR="00B35203">
          <w:rPr>
            <w:noProof/>
            <w:webHidden/>
          </w:rPr>
          <w:fldChar w:fldCharType="end"/>
        </w:r>
      </w:hyperlink>
    </w:p>
    <w:p w14:paraId="50E66A4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10" w:history="1">
        <w:r w:rsidR="00B35203" w:rsidRPr="006311C6">
          <w:rPr>
            <w:rStyle w:val="Hyperlink"/>
            <w:bCs/>
            <w:noProof/>
          </w:rPr>
          <w:t>10.16.2</w:t>
        </w:r>
        <w:r w:rsidR="00B35203">
          <w:rPr>
            <w:rFonts w:eastAsiaTheme="minorEastAsia" w:cstheme="minorBidi"/>
            <w:noProof/>
            <w:sz w:val="22"/>
            <w:szCs w:val="22"/>
            <w:lang w:eastAsia="en-NZ"/>
          </w:rPr>
          <w:tab/>
        </w:r>
        <w:r w:rsidR="00B35203" w:rsidRPr="006311C6">
          <w:rPr>
            <w:rStyle w:val="Hyperlink"/>
            <w:bCs/>
            <w:noProof/>
          </w:rPr>
          <w:t>Prioritisation Outcome</w:t>
        </w:r>
        <w:r w:rsidR="00B35203">
          <w:rPr>
            <w:noProof/>
            <w:webHidden/>
          </w:rPr>
          <w:tab/>
        </w:r>
        <w:r w:rsidR="00B35203">
          <w:rPr>
            <w:noProof/>
            <w:webHidden/>
          </w:rPr>
          <w:fldChar w:fldCharType="begin"/>
        </w:r>
        <w:r w:rsidR="00B35203">
          <w:rPr>
            <w:noProof/>
            <w:webHidden/>
          </w:rPr>
          <w:instrText xml:space="preserve"> PAGEREF _Toc449709210 \h </w:instrText>
        </w:r>
        <w:r w:rsidR="00B35203">
          <w:rPr>
            <w:noProof/>
            <w:webHidden/>
          </w:rPr>
        </w:r>
        <w:r w:rsidR="00B35203">
          <w:rPr>
            <w:noProof/>
            <w:webHidden/>
          </w:rPr>
          <w:fldChar w:fldCharType="separate"/>
        </w:r>
        <w:r w:rsidR="00B35203">
          <w:rPr>
            <w:noProof/>
            <w:webHidden/>
          </w:rPr>
          <w:t>142</w:t>
        </w:r>
        <w:r w:rsidR="00B35203">
          <w:rPr>
            <w:noProof/>
            <w:webHidden/>
          </w:rPr>
          <w:fldChar w:fldCharType="end"/>
        </w:r>
      </w:hyperlink>
    </w:p>
    <w:p w14:paraId="328918EA"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11" w:history="1">
        <w:r w:rsidR="00B35203" w:rsidRPr="006311C6">
          <w:rPr>
            <w:rStyle w:val="Hyperlink"/>
            <w:bCs/>
            <w:noProof/>
          </w:rPr>
          <w:t>10.16.3</w:t>
        </w:r>
        <w:r w:rsidR="00B35203">
          <w:rPr>
            <w:rFonts w:eastAsiaTheme="minorEastAsia" w:cstheme="minorBidi"/>
            <w:noProof/>
            <w:sz w:val="22"/>
            <w:szCs w:val="22"/>
            <w:lang w:eastAsia="en-NZ"/>
          </w:rPr>
          <w:tab/>
        </w:r>
        <w:r w:rsidR="00B35203" w:rsidRPr="006311C6">
          <w:rPr>
            <w:rStyle w:val="Hyperlink"/>
            <w:bCs/>
            <w:noProof/>
          </w:rPr>
          <w:t>Prioritisation Outcome Reason</w:t>
        </w:r>
        <w:r w:rsidR="00B35203">
          <w:rPr>
            <w:noProof/>
            <w:webHidden/>
          </w:rPr>
          <w:tab/>
        </w:r>
        <w:r w:rsidR="00B35203">
          <w:rPr>
            <w:noProof/>
            <w:webHidden/>
          </w:rPr>
          <w:fldChar w:fldCharType="begin"/>
        </w:r>
        <w:r w:rsidR="00B35203">
          <w:rPr>
            <w:noProof/>
            <w:webHidden/>
          </w:rPr>
          <w:instrText xml:space="preserve"> PAGEREF _Toc449709211 \h </w:instrText>
        </w:r>
        <w:r w:rsidR="00B35203">
          <w:rPr>
            <w:noProof/>
            <w:webHidden/>
          </w:rPr>
        </w:r>
        <w:r w:rsidR="00B35203">
          <w:rPr>
            <w:noProof/>
            <w:webHidden/>
          </w:rPr>
          <w:fldChar w:fldCharType="separate"/>
        </w:r>
        <w:r w:rsidR="00B35203">
          <w:rPr>
            <w:noProof/>
            <w:webHidden/>
          </w:rPr>
          <w:t>143</w:t>
        </w:r>
        <w:r w:rsidR="00B35203">
          <w:rPr>
            <w:noProof/>
            <w:webHidden/>
          </w:rPr>
          <w:fldChar w:fldCharType="end"/>
        </w:r>
      </w:hyperlink>
    </w:p>
    <w:p w14:paraId="508D960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12" w:history="1">
        <w:r w:rsidR="00B35203" w:rsidRPr="006311C6">
          <w:rPr>
            <w:rStyle w:val="Hyperlink"/>
            <w:bCs/>
            <w:noProof/>
          </w:rPr>
          <w:t>10.16.4</w:t>
        </w:r>
        <w:r w:rsidR="00B35203">
          <w:rPr>
            <w:rFonts w:eastAsiaTheme="minorEastAsia" w:cstheme="minorBidi"/>
            <w:noProof/>
            <w:sz w:val="22"/>
            <w:szCs w:val="22"/>
            <w:lang w:eastAsia="en-NZ"/>
          </w:rPr>
          <w:tab/>
        </w:r>
        <w:r w:rsidR="00B35203" w:rsidRPr="006311C6">
          <w:rPr>
            <w:rStyle w:val="Hyperlink"/>
            <w:bCs/>
            <w:noProof/>
          </w:rPr>
          <w:t>Transferred Date [CM]</w:t>
        </w:r>
        <w:r w:rsidR="00B35203">
          <w:rPr>
            <w:noProof/>
            <w:webHidden/>
          </w:rPr>
          <w:tab/>
        </w:r>
        <w:r w:rsidR="00B35203">
          <w:rPr>
            <w:noProof/>
            <w:webHidden/>
          </w:rPr>
          <w:fldChar w:fldCharType="begin"/>
        </w:r>
        <w:r w:rsidR="00B35203">
          <w:rPr>
            <w:noProof/>
            <w:webHidden/>
          </w:rPr>
          <w:instrText xml:space="preserve"> PAGEREF _Toc449709212 \h </w:instrText>
        </w:r>
        <w:r w:rsidR="00B35203">
          <w:rPr>
            <w:noProof/>
            <w:webHidden/>
          </w:rPr>
        </w:r>
        <w:r w:rsidR="00B35203">
          <w:rPr>
            <w:noProof/>
            <w:webHidden/>
          </w:rPr>
          <w:fldChar w:fldCharType="separate"/>
        </w:r>
        <w:r w:rsidR="00B35203">
          <w:rPr>
            <w:noProof/>
            <w:webHidden/>
          </w:rPr>
          <w:t>143</w:t>
        </w:r>
        <w:r w:rsidR="00B35203">
          <w:rPr>
            <w:noProof/>
            <w:webHidden/>
          </w:rPr>
          <w:fldChar w:fldCharType="end"/>
        </w:r>
      </w:hyperlink>
    </w:p>
    <w:p w14:paraId="62C1A69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13" w:history="1">
        <w:r w:rsidR="00B35203" w:rsidRPr="006311C6">
          <w:rPr>
            <w:rStyle w:val="Hyperlink"/>
            <w:bCs/>
            <w:noProof/>
          </w:rPr>
          <w:t>10.16.5</w:t>
        </w:r>
        <w:r w:rsidR="00B35203">
          <w:rPr>
            <w:rFonts w:eastAsiaTheme="minorEastAsia" w:cstheme="minorBidi"/>
            <w:noProof/>
            <w:sz w:val="22"/>
            <w:szCs w:val="22"/>
            <w:lang w:eastAsia="en-NZ"/>
          </w:rPr>
          <w:tab/>
        </w:r>
        <w:r w:rsidR="00B35203" w:rsidRPr="006311C6">
          <w:rPr>
            <w:rStyle w:val="Hyperlink"/>
            <w:bCs/>
            <w:noProof/>
          </w:rPr>
          <w:t>Transferred to Health Specialty [CM]</w:t>
        </w:r>
        <w:r w:rsidR="00B35203">
          <w:rPr>
            <w:noProof/>
            <w:webHidden/>
          </w:rPr>
          <w:tab/>
        </w:r>
        <w:r w:rsidR="00B35203">
          <w:rPr>
            <w:noProof/>
            <w:webHidden/>
          </w:rPr>
          <w:fldChar w:fldCharType="begin"/>
        </w:r>
        <w:r w:rsidR="00B35203">
          <w:rPr>
            <w:noProof/>
            <w:webHidden/>
          </w:rPr>
          <w:instrText xml:space="preserve"> PAGEREF _Toc449709213 \h </w:instrText>
        </w:r>
        <w:r w:rsidR="00B35203">
          <w:rPr>
            <w:noProof/>
            <w:webHidden/>
          </w:rPr>
        </w:r>
        <w:r w:rsidR="00B35203">
          <w:rPr>
            <w:noProof/>
            <w:webHidden/>
          </w:rPr>
          <w:fldChar w:fldCharType="separate"/>
        </w:r>
        <w:r w:rsidR="00B35203">
          <w:rPr>
            <w:noProof/>
            <w:webHidden/>
          </w:rPr>
          <w:t>143</w:t>
        </w:r>
        <w:r w:rsidR="00B35203">
          <w:rPr>
            <w:noProof/>
            <w:webHidden/>
          </w:rPr>
          <w:fldChar w:fldCharType="end"/>
        </w:r>
      </w:hyperlink>
    </w:p>
    <w:p w14:paraId="3A21E2F3"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14" w:history="1">
        <w:r w:rsidR="00B35203" w:rsidRPr="006311C6">
          <w:rPr>
            <w:rStyle w:val="Hyperlink"/>
            <w:bCs/>
            <w:noProof/>
          </w:rPr>
          <w:t>10.16.6</w:t>
        </w:r>
        <w:r w:rsidR="00B35203">
          <w:rPr>
            <w:rFonts w:eastAsiaTheme="minorEastAsia" w:cstheme="minorBidi"/>
            <w:noProof/>
            <w:sz w:val="22"/>
            <w:szCs w:val="22"/>
            <w:lang w:eastAsia="en-NZ"/>
          </w:rPr>
          <w:tab/>
        </w:r>
        <w:r w:rsidR="00B35203" w:rsidRPr="006311C6">
          <w:rPr>
            <w:rStyle w:val="Hyperlink"/>
            <w:bCs/>
            <w:noProof/>
          </w:rPr>
          <w:t>Transferred to Organisation [CM]</w:t>
        </w:r>
        <w:r w:rsidR="00B35203">
          <w:rPr>
            <w:noProof/>
            <w:webHidden/>
          </w:rPr>
          <w:tab/>
        </w:r>
        <w:r w:rsidR="00B35203">
          <w:rPr>
            <w:noProof/>
            <w:webHidden/>
          </w:rPr>
          <w:fldChar w:fldCharType="begin"/>
        </w:r>
        <w:r w:rsidR="00B35203">
          <w:rPr>
            <w:noProof/>
            <w:webHidden/>
          </w:rPr>
          <w:instrText xml:space="preserve"> PAGEREF _Toc449709214 \h </w:instrText>
        </w:r>
        <w:r w:rsidR="00B35203">
          <w:rPr>
            <w:noProof/>
            <w:webHidden/>
          </w:rPr>
        </w:r>
        <w:r w:rsidR="00B35203">
          <w:rPr>
            <w:noProof/>
            <w:webHidden/>
          </w:rPr>
          <w:fldChar w:fldCharType="separate"/>
        </w:r>
        <w:r w:rsidR="00B35203">
          <w:rPr>
            <w:noProof/>
            <w:webHidden/>
          </w:rPr>
          <w:t>144</w:t>
        </w:r>
        <w:r w:rsidR="00B35203">
          <w:rPr>
            <w:noProof/>
            <w:webHidden/>
          </w:rPr>
          <w:fldChar w:fldCharType="end"/>
        </w:r>
      </w:hyperlink>
    </w:p>
    <w:p w14:paraId="410C5F2A"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15" w:history="1">
        <w:r w:rsidR="00B35203" w:rsidRPr="006311C6">
          <w:rPr>
            <w:rStyle w:val="Hyperlink"/>
            <w:noProof/>
          </w:rPr>
          <w:t>10.17.</w:t>
        </w:r>
        <w:r w:rsidR="00B35203">
          <w:rPr>
            <w:rFonts w:eastAsiaTheme="minorEastAsia" w:cstheme="minorBidi"/>
            <w:b w:val="0"/>
            <w:bCs w:val="0"/>
            <w:noProof/>
            <w:sz w:val="22"/>
            <w:szCs w:val="22"/>
            <w:lang w:eastAsia="en-NZ"/>
          </w:rPr>
          <w:tab/>
        </w:r>
        <w:r w:rsidR="00B35203" w:rsidRPr="006311C6">
          <w:rPr>
            <w:rStyle w:val="Hyperlink"/>
            <w:noProof/>
          </w:rPr>
          <w:t>Referral</w:t>
        </w:r>
        <w:r w:rsidR="00B35203">
          <w:rPr>
            <w:noProof/>
            <w:webHidden/>
          </w:rPr>
          <w:tab/>
        </w:r>
        <w:r w:rsidR="00B35203">
          <w:rPr>
            <w:noProof/>
            <w:webHidden/>
          </w:rPr>
          <w:fldChar w:fldCharType="begin"/>
        </w:r>
        <w:r w:rsidR="00B35203">
          <w:rPr>
            <w:noProof/>
            <w:webHidden/>
          </w:rPr>
          <w:instrText xml:space="preserve"> PAGEREF _Toc449709215 \h </w:instrText>
        </w:r>
        <w:r w:rsidR="00B35203">
          <w:rPr>
            <w:noProof/>
            <w:webHidden/>
          </w:rPr>
        </w:r>
        <w:r w:rsidR="00B35203">
          <w:rPr>
            <w:noProof/>
            <w:webHidden/>
          </w:rPr>
          <w:fldChar w:fldCharType="separate"/>
        </w:r>
        <w:r w:rsidR="00B35203">
          <w:rPr>
            <w:noProof/>
            <w:webHidden/>
          </w:rPr>
          <w:t>144</w:t>
        </w:r>
        <w:r w:rsidR="00B35203">
          <w:rPr>
            <w:noProof/>
            <w:webHidden/>
          </w:rPr>
          <w:fldChar w:fldCharType="end"/>
        </w:r>
      </w:hyperlink>
    </w:p>
    <w:p w14:paraId="12ABB4C3"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16" w:history="1">
        <w:r w:rsidR="00B35203" w:rsidRPr="006311C6">
          <w:rPr>
            <w:rStyle w:val="Hyperlink"/>
            <w:bCs/>
            <w:noProof/>
          </w:rPr>
          <w:t>10.17.1</w:t>
        </w:r>
        <w:r w:rsidR="00B35203">
          <w:rPr>
            <w:rFonts w:eastAsiaTheme="minorEastAsia" w:cstheme="minorBidi"/>
            <w:noProof/>
            <w:sz w:val="22"/>
            <w:szCs w:val="22"/>
            <w:lang w:eastAsia="en-NZ"/>
          </w:rPr>
          <w:tab/>
        </w:r>
        <w:r w:rsidR="00B35203" w:rsidRPr="006311C6">
          <w:rPr>
            <w:rStyle w:val="Hyperlink"/>
            <w:bCs/>
            <w:noProof/>
          </w:rPr>
          <w:t>Date of Diagnosis [O]</w:t>
        </w:r>
        <w:r w:rsidR="00B35203">
          <w:rPr>
            <w:noProof/>
            <w:webHidden/>
          </w:rPr>
          <w:tab/>
        </w:r>
        <w:r w:rsidR="00B35203">
          <w:rPr>
            <w:noProof/>
            <w:webHidden/>
          </w:rPr>
          <w:fldChar w:fldCharType="begin"/>
        </w:r>
        <w:r w:rsidR="00B35203">
          <w:rPr>
            <w:noProof/>
            <w:webHidden/>
          </w:rPr>
          <w:instrText xml:space="preserve"> PAGEREF _Toc449709216 \h </w:instrText>
        </w:r>
        <w:r w:rsidR="00B35203">
          <w:rPr>
            <w:noProof/>
            <w:webHidden/>
          </w:rPr>
        </w:r>
        <w:r w:rsidR="00B35203">
          <w:rPr>
            <w:noProof/>
            <w:webHidden/>
          </w:rPr>
          <w:fldChar w:fldCharType="separate"/>
        </w:r>
        <w:r w:rsidR="00B35203">
          <w:rPr>
            <w:noProof/>
            <w:webHidden/>
          </w:rPr>
          <w:t>144</w:t>
        </w:r>
        <w:r w:rsidR="00B35203">
          <w:rPr>
            <w:noProof/>
            <w:webHidden/>
          </w:rPr>
          <w:fldChar w:fldCharType="end"/>
        </w:r>
      </w:hyperlink>
    </w:p>
    <w:p w14:paraId="604262E5"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17" w:history="1">
        <w:r w:rsidR="00B35203" w:rsidRPr="006311C6">
          <w:rPr>
            <w:rStyle w:val="Hyperlink"/>
            <w:bCs/>
            <w:noProof/>
          </w:rPr>
          <w:t>10.17.2</w:t>
        </w:r>
        <w:r w:rsidR="00B35203">
          <w:rPr>
            <w:rFonts w:eastAsiaTheme="minorEastAsia" w:cstheme="minorBidi"/>
            <w:noProof/>
            <w:sz w:val="22"/>
            <w:szCs w:val="22"/>
            <w:lang w:eastAsia="en-NZ"/>
          </w:rPr>
          <w:tab/>
        </w:r>
        <w:r w:rsidR="00B35203" w:rsidRPr="006311C6">
          <w:rPr>
            <w:rStyle w:val="Hyperlink"/>
            <w:bCs/>
            <w:noProof/>
          </w:rPr>
          <w:t>Date Referral Assigned for Prioritisation [O]</w:t>
        </w:r>
        <w:r w:rsidR="00B35203">
          <w:rPr>
            <w:noProof/>
            <w:webHidden/>
          </w:rPr>
          <w:tab/>
        </w:r>
        <w:r w:rsidR="00B35203">
          <w:rPr>
            <w:noProof/>
            <w:webHidden/>
          </w:rPr>
          <w:fldChar w:fldCharType="begin"/>
        </w:r>
        <w:r w:rsidR="00B35203">
          <w:rPr>
            <w:noProof/>
            <w:webHidden/>
          </w:rPr>
          <w:instrText xml:space="preserve"> PAGEREF _Toc449709217 \h </w:instrText>
        </w:r>
        <w:r w:rsidR="00B35203">
          <w:rPr>
            <w:noProof/>
            <w:webHidden/>
          </w:rPr>
        </w:r>
        <w:r w:rsidR="00B35203">
          <w:rPr>
            <w:noProof/>
            <w:webHidden/>
          </w:rPr>
          <w:fldChar w:fldCharType="separate"/>
        </w:r>
        <w:r w:rsidR="00B35203">
          <w:rPr>
            <w:noProof/>
            <w:webHidden/>
          </w:rPr>
          <w:t>145</w:t>
        </w:r>
        <w:r w:rsidR="00B35203">
          <w:rPr>
            <w:noProof/>
            <w:webHidden/>
          </w:rPr>
          <w:fldChar w:fldCharType="end"/>
        </w:r>
      </w:hyperlink>
    </w:p>
    <w:p w14:paraId="6DD8E50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18" w:history="1">
        <w:r w:rsidR="00B35203" w:rsidRPr="006311C6">
          <w:rPr>
            <w:rStyle w:val="Hyperlink"/>
            <w:bCs/>
            <w:noProof/>
          </w:rPr>
          <w:t>10.17.3</w:t>
        </w:r>
        <w:r w:rsidR="00B35203">
          <w:rPr>
            <w:rFonts w:eastAsiaTheme="minorEastAsia" w:cstheme="minorBidi"/>
            <w:noProof/>
            <w:sz w:val="22"/>
            <w:szCs w:val="22"/>
            <w:lang w:eastAsia="en-NZ"/>
          </w:rPr>
          <w:tab/>
        </w:r>
        <w:r w:rsidR="00B35203" w:rsidRPr="006311C6">
          <w:rPr>
            <w:rStyle w:val="Hyperlink"/>
            <w:bCs/>
            <w:noProof/>
          </w:rPr>
          <w:t>Date Referral Received</w:t>
        </w:r>
        <w:r w:rsidR="00B35203">
          <w:rPr>
            <w:noProof/>
            <w:webHidden/>
          </w:rPr>
          <w:tab/>
        </w:r>
        <w:r w:rsidR="00B35203">
          <w:rPr>
            <w:noProof/>
            <w:webHidden/>
          </w:rPr>
          <w:fldChar w:fldCharType="begin"/>
        </w:r>
        <w:r w:rsidR="00B35203">
          <w:rPr>
            <w:noProof/>
            <w:webHidden/>
          </w:rPr>
          <w:instrText xml:space="preserve"> PAGEREF _Toc449709218 \h </w:instrText>
        </w:r>
        <w:r w:rsidR="00B35203">
          <w:rPr>
            <w:noProof/>
            <w:webHidden/>
          </w:rPr>
        </w:r>
        <w:r w:rsidR="00B35203">
          <w:rPr>
            <w:noProof/>
            <w:webHidden/>
          </w:rPr>
          <w:fldChar w:fldCharType="separate"/>
        </w:r>
        <w:r w:rsidR="00B35203">
          <w:rPr>
            <w:noProof/>
            <w:webHidden/>
          </w:rPr>
          <w:t>146</w:t>
        </w:r>
        <w:r w:rsidR="00B35203">
          <w:rPr>
            <w:noProof/>
            <w:webHidden/>
          </w:rPr>
          <w:fldChar w:fldCharType="end"/>
        </w:r>
      </w:hyperlink>
    </w:p>
    <w:p w14:paraId="34D6FE5B"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19" w:history="1">
        <w:r w:rsidR="00B35203" w:rsidRPr="006311C6">
          <w:rPr>
            <w:rStyle w:val="Hyperlink"/>
            <w:bCs/>
            <w:noProof/>
          </w:rPr>
          <w:t>10.17.4</w:t>
        </w:r>
        <w:r w:rsidR="00B35203">
          <w:rPr>
            <w:rFonts w:eastAsiaTheme="minorEastAsia" w:cstheme="minorBidi"/>
            <w:noProof/>
            <w:sz w:val="22"/>
            <w:szCs w:val="22"/>
            <w:lang w:eastAsia="en-NZ"/>
          </w:rPr>
          <w:tab/>
        </w:r>
        <w:r w:rsidR="00B35203" w:rsidRPr="006311C6">
          <w:rPr>
            <w:rStyle w:val="Hyperlink"/>
            <w:bCs/>
            <w:noProof/>
          </w:rPr>
          <w:t>Date Referral Sent [O]</w:t>
        </w:r>
        <w:r w:rsidR="00B35203">
          <w:rPr>
            <w:noProof/>
            <w:webHidden/>
          </w:rPr>
          <w:tab/>
        </w:r>
        <w:r w:rsidR="00B35203">
          <w:rPr>
            <w:noProof/>
            <w:webHidden/>
          </w:rPr>
          <w:fldChar w:fldCharType="begin"/>
        </w:r>
        <w:r w:rsidR="00B35203">
          <w:rPr>
            <w:noProof/>
            <w:webHidden/>
          </w:rPr>
          <w:instrText xml:space="preserve"> PAGEREF _Toc449709219 \h </w:instrText>
        </w:r>
        <w:r w:rsidR="00B35203">
          <w:rPr>
            <w:noProof/>
            <w:webHidden/>
          </w:rPr>
        </w:r>
        <w:r w:rsidR="00B35203">
          <w:rPr>
            <w:noProof/>
            <w:webHidden/>
          </w:rPr>
          <w:fldChar w:fldCharType="separate"/>
        </w:r>
        <w:r w:rsidR="00B35203">
          <w:rPr>
            <w:noProof/>
            <w:webHidden/>
          </w:rPr>
          <w:t>146</w:t>
        </w:r>
        <w:r w:rsidR="00B35203">
          <w:rPr>
            <w:noProof/>
            <w:webHidden/>
          </w:rPr>
          <w:fldChar w:fldCharType="end"/>
        </w:r>
      </w:hyperlink>
    </w:p>
    <w:p w14:paraId="36E8C78B"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20" w:history="1">
        <w:r w:rsidR="00B35203" w:rsidRPr="006311C6">
          <w:rPr>
            <w:rStyle w:val="Hyperlink"/>
            <w:bCs/>
            <w:noProof/>
          </w:rPr>
          <w:t>10.17.5</w:t>
        </w:r>
        <w:r w:rsidR="00B35203">
          <w:rPr>
            <w:rFonts w:eastAsiaTheme="minorEastAsia" w:cstheme="minorBidi"/>
            <w:noProof/>
            <w:sz w:val="22"/>
            <w:szCs w:val="22"/>
            <w:lang w:eastAsia="en-NZ"/>
          </w:rPr>
          <w:tab/>
        </w:r>
        <w:r w:rsidR="00B35203" w:rsidRPr="006311C6">
          <w:rPr>
            <w:rStyle w:val="Hyperlink"/>
            <w:bCs/>
            <w:noProof/>
          </w:rPr>
          <w:t>Defined Suspicion of Cancer (SCAN)</w:t>
        </w:r>
        <w:r w:rsidR="00B35203">
          <w:rPr>
            <w:noProof/>
            <w:webHidden/>
          </w:rPr>
          <w:tab/>
        </w:r>
        <w:r w:rsidR="00B35203">
          <w:rPr>
            <w:noProof/>
            <w:webHidden/>
          </w:rPr>
          <w:fldChar w:fldCharType="begin"/>
        </w:r>
        <w:r w:rsidR="00B35203">
          <w:rPr>
            <w:noProof/>
            <w:webHidden/>
          </w:rPr>
          <w:instrText xml:space="preserve"> PAGEREF _Toc449709220 \h </w:instrText>
        </w:r>
        <w:r w:rsidR="00B35203">
          <w:rPr>
            <w:noProof/>
            <w:webHidden/>
          </w:rPr>
        </w:r>
        <w:r w:rsidR="00B35203">
          <w:rPr>
            <w:noProof/>
            <w:webHidden/>
          </w:rPr>
          <w:fldChar w:fldCharType="separate"/>
        </w:r>
        <w:r w:rsidR="00B35203">
          <w:rPr>
            <w:noProof/>
            <w:webHidden/>
          </w:rPr>
          <w:t>147</w:t>
        </w:r>
        <w:r w:rsidR="00B35203">
          <w:rPr>
            <w:noProof/>
            <w:webHidden/>
          </w:rPr>
          <w:fldChar w:fldCharType="end"/>
        </w:r>
      </w:hyperlink>
    </w:p>
    <w:p w14:paraId="1B3BFB3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21" w:history="1">
        <w:r w:rsidR="00B35203" w:rsidRPr="006311C6">
          <w:rPr>
            <w:rStyle w:val="Hyperlink"/>
            <w:bCs/>
            <w:noProof/>
          </w:rPr>
          <w:t>10.17.6</w:t>
        </w:r>
        <w:r w:rsidR="00B35203">
          <w:rPr>
            <w:rFonts w:eastAsiaTheme="minorEastAsia" w:cstheme="minorBidi"/>
            <w:noProof/>
            <w:sz w:val="22"/>
            <w:szCs w:val="22"/>
            <w:lang w:eastAsia="en-NZ"/>
          </w:rPr>
          <w:tab/>
        </w:r>
        <w:r w:rsidR="00B35203" w:rsidRPr="006311C6">
          <w:rPr>
            <w:rStyle w:val="Hyperlink"/>
            <w:bCs/>
            <w:noProof/>
          </w:rPr>
          <w:t>Health Specialty Initially Referred To</w:t>
        </w:r>
        <w:r w:rsidR="00B35203">
          <w:rPr>
            <w:noProof/>
            <w:webHidden/>
          </w:rPr>
          <w:tab/>
        </w:r>
        <w:r w:rsidR="00B35203">
          <w:rPr>
            <w:noProof/>
            <w:webHidden/>
          </w:rPr>
          <w:fldChar w:fldCharType="begin"/>
        </w:r>
        <w:r w:rsidR="00B35203">
          <w:rPr>
            <w:noProof/>
            <w:webHidden/>
          </w:rPr>
          <w:instrText xml:space="preserve"> PAGEREF _Toc449709221 \h </w:instrText>
        </w:r>
        <w:r w:rsidR="00B35203">
          <w:rPr>
            <w:noProof/>
            <w:webHidden/>
          </w:rPr>
        </w:r>
        <w:r w:rsidR="00B35203">
          <w:rPr>
            <w:noProof/>
            <w:webHidden/>
          </w:rPr>
          <w:fldChar w:fldCharType="separate"/>
        </w:r>
        <w:r w:rsidR="00B35203">
          <w:rPr>
            <w:noProof/>
            <w:webHidden/>
          </w:rPr>
          <w:t>147</w:t>
        </w:r>
        <w:r w:rsidR="00B35203">
          <w:rPr>
            <w:noProof/>
            <w:webHidden/>
          </w:rPr>
          <w:fldChar w:fldCharType="end"/>
        </w:r>
      </w:hyperlink>
    </w:p>
    <w:p w14:paraId="672106A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22" w:history="1">
        <w:r w:rsidR="00B35203" w:rsidRPr="006311C6">
          <w:rPr>
            <w:rStyle w:val="Hyperlink"/>
            <w:bCs/>
            <w:noProof/>
          </w:rPr>
          <w:t>10.17.7</w:t>
        </w:r>
        <w:r w:rsidR="00B35203">
          <w:rPr>
            <w:rFonts w:eastAsiaTheme="minorEastAsia" w:cstheme="minorBidi"/>
            <w:noProof/>
            <w:sz w:val="22"/>
            <w:szCs w:val="22"/>
            <w:lang w:eastAsia="en-NZ"/>
          </w:rPr>
          <w:tab/>
        </w:r>
        <w:r w:rsidR="00B35203" w:rsidRPr="006311C6">
          <w:rPr>
            <w:rStyle w:val="Hyperlink"/>
            <w:bCs/>
            <w:noProof/>
          </w:rPr>
          <w:t>Presenting Problem Classification</w:t>
        </w:r>
        <w:r w:rsidR="00B35203">
          <w:rPr>
            <w:noProof/>
            <w:webHidden/>
          </w:rPr>
          <w:tab/>
        </w:r>
        <w:r w:rsidR="00B35203">
          <w:rPr>
            <w:noProof/>
            <w:webHidden/>
          </w:rPr>
          <w:fldChar w:fldCharType="begin"/>
        </w:r>
        <w:r w:rsidR="00B35203">
          <w:rPr>
            <w:noProof/>
            <w:webHidden/>
          </w:rPr>
          <w:instrText xml:space="preserve"> PAGEREF _Toc449709222 \h </w:instrText>
        </w:r>
        <w:r w:rsidR="00B35203">
          <w:rPr>
            <w:noProof/>
            <w:webHidden/>
          </w:rPr>
        </w:r>
        <w:r w:rsidR="00B35203">
          <w:rPr>
            <w:noProof/>
            <w:webHidden/>
          </w:rPr>
          <w:fldChar w:fldCharType="separate"/>
        </w:r>
        <w:r w:rsidR="00B35203">
          <w:rPr>
            <w:noProof/>
            <w:webHidden/>
          </w:rPr>
          <w:t>148</w:t>
        </w:r>
        <w:r w:rsidR="00B35203">
          <w:rPr>
            <w:noProof/>
            <w:webHidden/>
          </w:rPr>
          <w:fldChar w:fldCharType="end"/>
        </w:r>
      </w:hyperlink>
    </w:p>
    <w:p w14:paraId="790A26A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23" w:history="1">
        <w:r w:rsidR="00B35203" w:rsidRPr="006311C6">
          <w:rPr>
            <w:rStyle w:val="Hyperlink"/>
            <w:bCs/>
            <w:noProof/>
          </w:rPr>
          <w:t>10.17.8</w:t>
        </w:r>
        <w:r w:rsidR="00B35203">
          <w:rPr>
            <w:rFonts w:eastAsiaTheme="minorEastAsia" w:cstheme="minorBidi"/>
            <w:noProof/>
            <w:sz w:val="22"/>
            <w:szCs w:val="22"/>
            <w:lang w:eastAsia="en-NZ"/>
          </w:rPr>
          <w:tab/>
        </w:r>
        <w:r w:rsidR="00B35203" w:rsidRPr="006311C6">
          <w:rPr>
            <w:rStyle w:val="Hyperlink"/>
            <w:bCs/>
            <w:noProof/>
          </w:rPr>
          <w:t>Presenting Problem Code Type [CM]</w:t>
        </w:r>
        <w:r w:rsidR="00B35203">
          <w:rPr>
            <w:noProof/>
            <w:webHidden/>
          </w:rPr>
          <w:tab/>
        </w:r>
        <w:r w:rsidR="00B35203">
          <w:rPr>
            <w:noProof/>
            <w:webHidden/>
          </w:rPr>
          <w:fldChar w:fldCharType="begin"/>
        </w:r>
        <w:r w:rsidR="00B35203">
          <w:rPr>
            <w:noProof/>
            <w:webHidden/>
          </w:rPr>
          <w:instrText xml:space="preserve"> PAGEREF _Toc449709223 \h </w:instrText>
        </w:r>
        <w:r w:rsidR="00B35203">
          <w:rPr>
            <w:noProof/>
            <w:webHidden/>
          </w:rPr>
        </w:r>
        <w:r w:rsidR="00B35203">
          <w:rPr>
            <w:noProof/>
            <w:webHidden/>
          </w:rPr>
          <w:fldChar w:fldCharType="separate"/>
        </w:r>
        <w:r w:rsidR="00B35203">
          <w:rPr>
            <w:noProof/>
            <w:webHidden/>
          </w:rPr>
          <w:t>148</w:t>
        </w:r>
        <w:r w:rsidR="00B35203">
          <w:rPr>
            <w:noProof/>
            <w:webHidden/>
          </w:rPr>
          <w:fldChar w:fldCharType="end"/>
        </w:r>
      </w:hyperlink>
    </w:p>
    <w:p w14:paraId="157A1F5A"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24" w:history="1">
        <w:r w:rsidR="00B35203" w:rsidRPr="006311C6">
          <w:rPr>
            <w:rStyle w:val="Hyperlink"/>
            <w:bCs/>
            <w:noProof/>
          </w:rPr>
          <w:t>10.17.9</w:t>
        </w:r>
        <w:r w:rsidR="00B35203">
          <w:rPr>
            <w:rFonts w:eastAsiaTheme="minorEastAsia" w:cstheme="minorBidi"/>
            <w:noProof/>
            <w:sz w:val="22"/>
            <w:szCs w:val="22"/>
            <w:lang w:eastAsia="en-NZ"/>
          </w:rPr>
          <w:tab/>
        </w:r>
        <w:r w:rsidR="00B35203" w:rsidRPr="006311C6">
          <w:rPr>
            <w:rStyle w:val="Hyperlink"/>
            <w:bCs/>
            <w:noProof/>
          </w:rPr>
          <w:t>Presenting Problem Coding System Code [CM]</w:t>
        </w:r>
        <w:r w:rsidR="00B35203">
          <w:rPr>
            <w:noProof/>
            <w:webHidden/>
          </w:rPr>
          <w:tab/>
        </w:r>
        <w:r w:rsidR="00B35203">
          <w:rPr>
            <w:noProof/>
            <w:webHidden/>
          </w:rPr>
          <w:fldChar w:fldCharType="begin"/>
        </w:r>
        <w:r w:rsidR="00B35203">
          <w:rPr>
            <w:noProof/>
            <w:webHidden/>
          </w:rPr>
          <w:instrText xml:space="preserve"> PAGEREF _Toc449709224 \h </w:instrText>
        </w:r>
        <w:r w:rsidR="00B35203">
          <w:rPr>
            <w:noProof/>
            <w:webHidden/>
          </w:rPr>
        </w:r>
        <w:r w:rsidR="00B35203">
          <w:rPr>
            <w:noProof/>
            <w:webHidden/>
          </w:rPr>
          <w:fldChar w:fldCharType="separate"/>
        </w:r>
        <w:r w:rsidR="00B35203">
          <w:rPr>
            <w:noProof/>
            <w:webHidden/>
          </w:rPr>
          <w:t>149</w:t>
        </w:r>
        <w:r w:rsidR="00B35203">
          <w:rPr>
            <w:noProof/>
            <w:webHidden/>
          </w:rPr>
          <w:fldChar w:fldCharType="end"/>
        </w:r>
      </w:hyperlink>
    </w:p>
    <w:p w14:paraId="0911803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25" w:history="1">
        <w:r w:rsidR="00B35203" w:rsidRPr="006311C6">
          <w:rPr>
            <w:rStyle w:val="Hyperlink"/>
            <w:bCs/>
            <w:noProof/>
          </w:rPr>
          <w:t>10.17.10</w:t>
        </w:r>
        <w:r w:rsidR="00B35203">
          <w:rPr>
            <w:rFonts w:eastAsiaTheme="minorEastAsia" w:cstheme="minorBidi"/>
            <w:noProof/>
            <w:sz w:val="22"/>
            <w:szCs w:val="22"/>
            <w:lang w:eastAsia="en-NZ"/>
          </w:rPr>
          <w:tab/>
        </w:r>
        <w:r w:rsidR="00B35203" w:rsidRPr="006311C6">
          <w:rPr>
            <w:rStyle w:val="Hyperlink"/>
            <w:bCs/>
            <w:noProof/>
          </w:rPr>
          <w:t>Presenting Referral Flag</w:t>
        </w:r>
        <w:r w:rsidR="00B35203">
          <w:rPr>
            <w:noProof/>
            <w:webHidden/>
          </w:rPr>
          <w:tab/>
        </w:r>
        <w:r w:rsidR="00B35203">
          <w:rPr>
            <w:noProof/>
            <w:webHidden/>
          </w:rPr>
          <w:fldChar w:fldCharType="begin"/>
        </w:r>
        <w:r w:rsidR="00B35203">
          <w:rPr>
            <w:noProof/>
            <w:webHidden/>
          </w:rPr>
          <w:instrText xml:space="preserve"> PAGEREF _Toc449709225 \h </w:instrText>
        </w:r>
        <w:r w:rsidR="00B35203">
          <w:rPr>
            <w:noProof/>
            <w:webHidden/>
          </w:rPr>
        </w:r>
        <w:r w:rsidR="00B35203">
          <w:rPr>
            <w:noProof/>
            <w:webHidden/>
          </w:rPr>
          <w:fldChar w:fldCharType="separate"/>
        </w:r>
        <w:r w:rsidR="00B35203">
          <w:rPr>
            <w:noProof/>
            <w:webHidden/>
          </w:rPr>
          <w:t>149</w:t>
        </w:r>
        <w:r w:rsidR="00B35203">
          <w:rPr>
            <w:noProof/>
            <w:webHidden/>
          </w:rPr>
          <w:fldChar w:fldCharType="end"/>
        </w:r>
      </w:hyperlink>
    </w:p>
    <w:p w14:paraId="7F705A2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26" w:history="1">
        <w:r w:rsidR="00B35203" w:rsidRPr="006311C6">
          <w:rPr>
            <w:rStyle w:val="Hyperlink"/>
            <w:bCs/>
            <w:noProof/>
          </w:rPr>
          <w:t>10.17.11</w:t>
        </w:r>
        <w:r w:rsidR="00B35203">
          <w:rPr>
            <w:rFonts w:eastAsiaTheme="minorEastAsia" w:cstheme="minorBidi"/>
            <w:noProof/>
            <w:sz w:val="22"/>
            <w:szCs w:val="22"/>
            <w:lang w:eastAsia="en-NZ"/>
          </w:rPr>
          <w:tab/>
        </w:r>
        <w:r w:rsidR="00B35203" w:rsidRPr="006311C6">
          <w:rPr>
            <w:rStyle w:val="Hyperlink"/>
            <w:bCs/>
            <w:noProof/>
          </w:rPr>
          <w:t>Presenting Referral ID [O]</w:t>
        </w:r>
        <w:r w:rsidR="00B35203">
          <w:rPr>
            <w:noProof/>
            <w:webHidden/>
          </w:rPr>
          <w:tab/>
        </w:r>
        <w:r w:rsidR="00B35203">
          <w:rPr>
            <w:noProof/>
            <w:webHidden/>
          </w:rPr>
          <w:fldChar w:fldCharType="begin"/>
        </w:r>
        <w:r w:rsidR="00B35203">
          <w:rPr>
            <w:noProof/>
            <w:webHidden/>
          </w:rPr>
          <w:instrText xml:space="preserve"> PAGEREF _Toc449709226 \h </w:instrText>
        </w:r>
        <w:r w:rsidR="00B35203">
          <w:rPr>
            <w:noProof/>
            <w:webHidden/>
          </w:rPr>
        </w:r>
        <w:r w:rsidR="00B35203">
          <w:rPr>
            <w:noProof/>
            <w:webHidden/>
          </w:rPr>
          <w:fldChar w:fldCharType="separate"/>
        </w:r>
        <w:r w:rsidR="00B35203">
          <w:rPr>
            <w:noProof/>
            <w:webHidden/>
          </w:rPr>
          <w:t>149</w:t>
        </w:r>
        <w:r w:rsidR="00B35203">
          <w:rPr>
            <w:noProof/>
            <w:webHidden/>
          </w:rPr>
          <w:fldChar w:fldCharType="end"/>
        </w:r>
      </w:hyperlink>
    </w:p>
    <w:p w14:paraId="143F6F6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27" w:history="1">
        <w:r w:rsidR="00B35203" w:rsidRPr="006311C6">
          <w:rPr>
            <w:rStyle w:val="Hyperlink"/>
            <w:bCs/>
            <w:noProof/>
          </w:rPr>
          <w:t>10.17.12</w:t>
        </w:r>
        <w:r w:rsidR="00B35203">
          <w:rPr>
            <w:rFonts w:eastAsiaTheme="minorEastAsia" w:cstheme="minorBidi"/>
            <w:noProof/>
            <w:sz w:val="22"/>
            <w:szCs w:val="22"/>
            <w:lang w:eastAsia="en-NZ"/>
          </w:rPr>
          <w:tab/>
        </w:r>
        <w:r w:rsidR="00B35203" w:rsidRPr="006311C6">
          <w:rPr>
            <w:rStyle w:val="Hyperlink"/>
            <w:bCs/>
            <w:noProof/>
          </w:rPr>
          <w:t>Previous Related Referral Date [R]</w:t>
        </w:r>
        <w:r w:rsidR="00B35203">
          <w:rPr>
            <w:noProof/>
            <w:webHidden/>
          </w:rPr>
          <w:tab/>
        </w:r>
        <w:r w:rsidR="00B35203">
          <w:rPr>
            <w:noProof/>
            <w:webHidden/>
          </w:rPr>
          <w:fldChar w:fldCharType="begin"/>
        </w:r>
        <w:r w:rsidR="00B35203">
          <w:rPr>
            <w:noProof/>
            <w:webHidden/>
          </w:rPr>
          <w:instrText xml:space="preserve"> PAGEREF _Toc449709227 \h </w:instrText>
        </w:r>
        <w:r w:rsidR="00B35203">
          <w:rPr>
            <w:noProof/>
            <w:webHidden/>
          </w:rPr>
        </w:r>
        <w:r w:rsidR="00B35203">
          <w:rPr>
            <w:noProof/>
            <w:webHidden/>
          </w:rPr>
          <w:fldChar w:fldCharType="separate"/>
        </w:r>
        <w:r w:rsidR="00B35203">
          <w:rPr>
            <w:noProof/>
            <w:webHidden/>
          </w:rPr>
          <w:t>150</w:t>
        </w:r>
        <w:r w:rsidR="00B35203">
          <w:rPr>
            <w:noProof/>
            <w:webHidden/>
          </w:rPr>
          <w:fldChar w:fldCharType="end"/>
        </w:r>
      </w:hyperlink>
    </w:p>
    <w:p w14:paraId="60A15ED0"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28" w:history="1">
        <w:r w:rsidR="00B35203" w:rsidRPr="006311C6">
          <w:rPr>
            <w:rStyle w:val="Hyperlink"/>
            <w:bCs/>
            <w:noProof/>
          </w:rPr>
          <w:t>10.17.13</w:t>
        </w:r>
        <w:r w:rsidR="00B35203">
          <w:rPr>
            <w:rFonts w:eastAsiaTheme="minorEastAsia" w:cstheme="minorBidi"/>
            <w:noProof/>
            <w:sz w:val="22"/>
            <w:szCs w:val="22"/>
            <w:lang w:eastAsia="en-NZ"/>
          </w:rPr>
          <w:tab/>
        </w:r>
        <w:r w:rsidR="00B35203" w:rsidRPr="006311C6">
          <w:rPr>
            <w:rStyle w:val="Hyperlink"/>
            <w:bCs/>
            <w:noProof/>
          </w:rPr>
          <w:t>Previous Related Referral ID [O]</w:t>
        </w:r>
        <w:r w:rsidR="00B35203">
          <w:rPr>
            <w:noProof/>
            <w:webHidden/>
          </w:rPr>
          <w:tab/>
        </w:r>
        <w:r w:rsidR="00B35203">
          <w:rPr>
            <w:noProof/>
            <w:webHidden/>
          </w:rPr>
          <w:fldChar w:fldCharType="begin"/>
        </w:r>
        <w:r w:rsidR="00B35203">
          <w:rPr>
            <w:noProof/>
            <w:webHidden/>
          </w:rPr>
          <w:instrText xml:space="preserve"> PAGEREF _Toc449709228 \h </w:instrText>
        </w:r>
        <w:r w:rsidR="00B35203">
          <w:rPr>
            <w:noProof/>
            <w:webHidden/>
          </w:rPr>
        </w:r>
        <w:r w:rsidR="00B35203">
          <w:rPr>
            <w:noProof/>
            <w:webHidden/>
          </w:rPr>
          <w:fldChar w:fldCharType="separate"/>
        </w:r>
        <w:r w:rsidR="00B35203">
          <w:rPr>
            <w:noProof/>
            <w:webHidden/>
          </w:rPr>
          <w:t>150</w:t>
        </w:r>
        <w:r w:rsidR="00B35203">
          <w:rPr>
            <w:noProof/>
            <w:webHidden/>
          </w:rPr>
          <w:fldChar w:fldCharType="end"/>
        </w:r>
      </w:hyperlink>
    </w:p>
    <w:p w14:paraId="29BF4BB3"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29" w:history="1">
        <w:r w:rsidR="00B35203" w:rsidRPr="006311C6">
          <w:rPr>
            <w:rStyle w:val="Hyperlink"/>
            <w:bCs/>
            <w:noProof/>
          </w:rPr>
          <w:t>10.17.14</w:t>
        </w:r>
        <w:r w:rsidR="00B35203">
          <w:rPr>
            <w:rFonts w:eastAsiaTheme="minorEastAsia" w:cstheme="minorBidi"/>
            <w:noProof/>
            <w:sz w:val="22"/>
            <w:szCs w:val="22"/>
            <w:lang w:eastAsia="en-NZ"/>
          </w:rPr>
          <w:tab/>
        </w:r>
        <w:r w:rsidR="00B35203" w:rsidRPr="006311C6">
          <w:rPr>
            <w:rStyle w:val="Hyperlink"/>
            <w:bCs/>
            <w:noProof/>
          </w:rPr>
          <w:t>Receiving Facility ID</w:t>
        </w:r>
        <w:r w:rsidR="00B35203">
          <w:rPr>
            <w:noProof/>
            <w:webHidden/>
          </w:rPr>
          <w:tab/>
        </w:r>
        <w:r w:rsidR="00B35203">
          <w:rPr>
            <w:noProof/>
            <w:webHidden/>
          </w:rPr>
          <w:fldChar w:fldCharType="begin"/>
        </w:r>
        <w:r w:rsidR="00B35203">
          <w:rPr>
            <w:noProof/>
            <w:webHidden/>
          </w:rPr>
          <w:instrText xml:space="preserve"> PAGEREF _Toc449709229 \h </w:instrText>
        </w:r>
        <w:r w:rsidR="00B35203">
          <w:rPr>
            <w:noProof/>
            <w:webHidden/>
          </w:rPr>
        </w:r>
        <w:r w:rsidR="00B35203">
          <w:rPr>
            <w:noProof/>
            <w:webHidden/>
          </w:rPr>
          <w:fldChar w:fldCharType="separate"/>
        </w:r>
        <w:r w:rsidR="00B35203">
          <w:rPr>
            <w:noProof/>
            <w:webHidden/>
          </w:rPr>
          <w:t>151</w:t>
        </w:r>
        <w:r w:rsidR="00B35203">
          <w:rPr>
            <w:noProof/>
            <w:webHidden/>
          </w:rPr>
          <w:fldChar w:fldCharType="end"/>
        </w:r>
      </w:hyperlink>
    </w:p>
    <w:p w14:paraId="2AC7C85A"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30" w:history="1">
        <w:r w:rsidR="00B35203" w:rsidRPr="006311C6">
          <w:rPr>
            <w:rStyle w:val="Hyperlink"/>
            <w:bCs/>
            <w:noProof/>
          </w:rPr>
          <w:t>10.17.15</w:t>
        </w:r>
        <w:r w:rsidR="00B35203">
          <w:rPr>
            <w:rFonts w:eastAsiaTheme="minorEastAsia" w:cstheme="minorBidi"/>
            <w:noProof/>
            <w:sz w:val="22"/>
            <w:szCs w:val="22"/>
            <w:lang w:eastAsia="en-NZ"/>
          </w:rPr>
          <w:tab/>
        </w:r>
        <w:r w:rsidR="00B35203" w:rsidRPr="006311C6">
          <w:rPr>
            <w:rStyle w:val="Hyperlink"/>
            <w:bCs/>
            <w:noProof/>
          </w:rPr>
          <w:t>Receiving Organisation ID</w:t>
        </w:r>
        <w:r w:rsidR="00B35203">
          <w:rPr>
            <w:noProof/>
            <w:webHidden/>
          </w:rPr>
          <w:tab/>
        </w:r>
        <w:r w:rsidR="00B35203">
          <w:rPr>
            <w:noProof/>
            <w:webHidden/>
          </w:rPr>
          <w:fldChar w:fldCharType="begin"/>
        </w:r>
        <w:r w:rsidR="00B35203">
          <w:rPr>
            <w:noProof/>
            <w:webHidden/>
          </w:rPr>
          <w:instrText xml:space="preserve"> PAGEREF _Toc449709230 \h </w:instrText>
        </w:r>
        <w:r w:rsidR="00B35203">
          <w:rPr>
            <w:noProof/>
            <w:webHidden/>
          </w:rPr>
        </w:r>
        <w:r w:rsidR="00B35203">
          <w:rPr>
            <w:noProof/>
            <w:webHidden/>
          </w:rPr>
          <w:fldChar w:fldCharType="separate"/>
        </w:r>
        <w:r w:rsidR="00B35203">
          <w:rPr>
            <w:noProof/>
            <w:webHidden/>
          </w:rPr>
          <w:t>151</w:t>
        </w:r>
        <w:r w:rsidR="00B35203">
          <w:rPr>
            <w:noProof/>
            <w:webHidden/>
          </w:rPr>
          <w:fldChar w:fldCharType="end"/>
        </w:r>
      </w:hyperlink>
    </w:p>
    <w:p w14:paraId="4D5DF29F"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31" w:history="1">
        <w:r w:rsidR="00B35203" w:rsidRPr="006311C6">
          <w:rPr>
            <w:rStyle w:val="Hyperlink"/>
            <w:bCs/>
            <w:noProof/>
          </w:rPr>
          <w:t>10.17.16</w:t>
        </w:r>
        <w:r w:rsidR="00B35203">
          <w:rPr>
            <w:rFonts w:eastAsiaTheme="minorEastAsia" w:cstheme="minorBidi"/>
            <w:noProof/>
            <w:sz w:val="22"/>
            <w:szCs w:val="22"/>
            <w:lang w:eastAsia="en-NZ"/>
          </w:rPr>
          <w:tab/>
        </w:r>
        <w:r w:rsidR="00B35203" w:rsidRPr="006311C6">
          <w:rPr>
            <w:rStyle w:val="Hyperlink"/>
            <w:bCs/>
            <w:noProof/>
          </w:rPr>
          <w:t>Receiving Responsible Organisation ID [O]</w:t>
        </w:r>
        <w:r w:rsidR="00B35203">
          <w:rPr>
            <w:noProof/>
            <w:webHidden/>
          </w:rPr>
          <w:tab/>
        </w:r>
        <w:r w:rsidR="00B35203">
          <w:rPr>
            <w:noProof/>
            <w:webHidden/>
          </w:rPr>
          <w:fldChar w:fldCharType="begin"/>
        </w:r>
        <w:r w:rsidR="00B35203">
          <w:rPr>
            <w:noProof/>
            <w:webHidden/>
          </w:rPr>
          <w:instrText xml:space="preserve"> PAGEREF _Toc449709231 \h </w:instrText>
        </w:r>
        <w:r w:rsidR="00B35203">
          <w:rPr>
            <w:noProof/>
            <w:webHidden/>
          </w:rPr>
        </w:r>
        <w:r w:rsidR="00B35203">
          <w:rPr>
            <w:noProof/>
            <w:webHidden/>
          </w:rPr>
          <w:fldChar w:fldCharType="separate"/>
        </w:r>
        <w:r w:rsidR="00B35203">
          <w:rPr>
            <w:noProof/>
            <w:webHidden/>
          </w:rPr>
          <w:t>151</w:t>
        </w:r>
        <w:r w:rsidR="00B35203">
          <w:rPr>
            <w:noProof/>
            <w:webHidden/>
          </w:rPr>
          <w:fldChar w:fldCharType="end"/>
        </w:r>
      </w:hyperlink>
    </w:p>
    <w:p w14:paraId="28319402"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32" w:history="1">
        <w:r w:rsidR="00B35203" w:rsidRPr="006311C6">
          <w:rPr>
            <w:rStyle w:val="Hyperlink"/>
            <w:bCs/>
            <w:noProof/>
          </w:rPr>
          <w:t>10.17.17</w:t>
        </w:r>
        <w:r w:rsidR="00B35203">
          <w:rPr>
            <w:rFonts w:eastAsiaTheme="minorEastAsia" w:cstheme="minorBidi"/>
            <w:noProof/>
            <w:sz w:val="22"/>
            <w:szCs w:val="22"/>
            <w:lang w:eastAsia="en-NZ"/>
          </w:rPr>
          <w:tab/>
        </w:r>
        <w:r w:rsidR="00B35203" w:rsidRPr="006311C6">
          <w:rPr>
            <w:rStyle w:val="Hyperlink"/>
            <w:bCs/>
            <w:noProof/>
          </w:rPr>
          <w:t>Referral ID</w:t>
        </w:r>
        <w:r w:rsidR="00B35203">
          <w:rPr>
            <w:noProof/>
            <w:webHidden/>
          </w:rPr>
          <w:tab/>
        </w:r>
        <w:r w:rsidR="00B35203">
          <w:rPr>
            <w:noProof/>
            <w:webHidden/>
          </w:rPr>
          <w:fldChar w:fldCharType="begin"/>
        </w:r>
        <w:r w:rsidR="00B35203">
          <w:rPr>
            <w:noProof/>
            <w:webHidden/>
          </w:rPr>
          <w:instrText xml:space="preserve"> PAGEREF _Toc449709232 \h </w:instrText>
        </w:r>
        <w:r w:rsidR="00B35203">
          <w:rPr>
            <w:noProof/>
            <w:webHidden/>
          </w:rPr>
        </w:r>
        <w:r w:rsidR="00B35203">
          <w:rPr>
            <w:noProof/>
            <w:webHidden/>
          </w:rPr>
          <w:fldChar w:fldCharType="separate"/>
        </w:r>
        <w:r w:rsidR="00B35203">
          <w:rPr>
            <w:noProof/>
            <w:webHidden/>
          </w:rPr>
          <w:t>152</w:t>
        </w:r>
        <w:r w:rsidR="00B35203">
          <w:rPr>
            <w:noProof/>
            <w:webHidden/>
          </w:rPr>
          <w:fldChar w:fldCharType="end"/>
        </w:r>
      </w:hyperlink>
    </w:p>
    <w:p w14:paraId="1107C6D4"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33" w:history="1">
        <w:r w:rsidR="00B35203" w:rsidRPr="006311C6">
          <w:rPr>
            <w:rStyle w:val="Hyperlink"/>
            <w:bCs/>
            <w:noProof/>
          </w:rPr>
          <w:t>10.17.18</w:t>
        </w:r>
        <w:r w:rsidR="00B35203">
          <w:rPr>
            <w:rFonts w:eastAsiaTheme="minorEastAsia" w:cstheme="minorBidi"/>
            <w:noProof/>
            <w:sz w:val="22"/>
            <w:szCs w:val="22"/>
            <w:lang w:eastAsia="en-NZ"/>
          </w:rPr>
          <w:tab/>
        </w:r>
        <w:r w:rsidR="00B35203" w:rsidRPr="006311C6">
          <w:rPr>
            <w:rStyle w:val="Hyperlink"/>
            <w:bCs/>
            <w:noProof/>
          </w:rPr>
          <w:t>Referred from Agency Code [CM]</w:t>
        </w:r>
        <w:r w:rsidR="00B35203">
          <w:rPr>
            <w:noProof/>
            <w:webHidden/>
          </w:rPr>
          <w:tab/>
        </w:r>
        <w:r w:rsidR="00B35203">
          <w:rPr>
            <w:noProof/>
            <w:webHidden/>
          </w:rPr>
          <w:fldChar w:fldCharType="begin"/>
        </w:r>
        <w:r w:rsidR="00B35203">
          <w:rPr>
            <w:noProof/>
            <w:webHidden/>
          </w:rPr>
          <w:instrText xml:space="preserve"> PAGEREF _Toc449709233 \h </w:instrText>
        </w:r>
        <w:r w:rsidR="00B35203">
          <w:rPr>
            <w:noProof/>
            <w:webHidden/>
          </w:rPr>
        </w:r>
        <w:r w:rsidR="00B35203">
          <w:rPr>
            <w:noProof/>
            <w:webHidden/>
          </w:rPr>
          <w:fldChar w:fldCharType="separate"/>
        </w:r>
        <w:r w:rsidR="00B35203">
          <w:rPr>
            <w:noProof/>
            <w:webHidden/>
          </w:rPr>
          <w:t>152</w:t>
        </w:r>
        <w:r w:rsidR="00B35203">
          <w:rPr>
            <w:noProof/>
            <w:webHidden/>
          </w:rPr>
          <w:fldChar w:fldCharType="end"/>
        </w:r>
      </w:hyperlink>
    </w:p>
    <w:p w14:paraId="72636C0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34" w:history="1">
        <w:r w:rsidR="00B35203" w:rsidRPr="006311C6">
          <w:rPr>
            <w:rStyle w:val="Hyperlink"/>
            <w:bCs/>
            <w:noProof/>
          </w:rPr>
          <w:t>10.17.19</w:t>
        </w:r>
        <w:r w:rsidR="00B35203">
          <w:rPr>
            <w:rFonts w:eastAsiaTheme="minorEastAsia" w:cstheme="minorBidi"/>
            <w:noProof/>
            <w:sz w:val="22"/>
            <w:szCs w:val="22"/>
            <w:lang w:eastAsia="en-NZ"/>
          </w:rPr>
          <w:tab/>
        </w:r>
        <w:r w:rsidR="00B35203" w:rsidRPr="006311C6">
          <w:rPr>
            <w:rStyle w:val="Hyperlink"/>
            <w:bCs/>
            <w:noProof/>
          </w:rPr>
          <w:t>Referred from Facility ID [CM]</w:t>
        </w:r>
        <w:r w:rsidR="00B35203">
          <w:rPr>
            <w:noProof/>
            <w:webHidden/>
          </w:rPr>
          <w:tab/>
        </w:r>
        <w:r w:rsidR="00B35203">
          <w:rPr>
            <w:noProof/>
            <w:webHidden/>
          </w:rPr>
          <w:fldChar w:fldCharType="begin"/>
        </w:r>
        <w:r w:rsidR="00B35203">
          <w:rPr>
            <w:noProof/>
            <w:webHidden/>
          </w:rPr>
          <w:instrText xml:space="preserve"> PAGEREF _Toc449709234 \h </w:instrText>
        </w:r>
        <w:r w:rsidR="00B35203">
          <w:rPr>
            <w:noProof/>
            <w:webHidden/>
          </w:rPr>
        </w:r>
        <w:r w:rsidR="00B35203">
          <w:rPr>
            <w:noProof/>
            <w:webHidden/>
          </w:rPr>
          <w:fldChar w:fldCharType="separate"/>
        </w:r>
        <w:r w:rsidR="00B35203">
          <w:rPr>
            <w:noProof/>
            <w:webHidden/>
          </w:rPr>
          <w:t>152</w:t>
        </w:r>
        <w:r w:rsidR="00B35203">
          <w:rPr>
            <w:noProof/>
            <w:webHidden/>
          </w:rPr>
          <w:fldChar w:fldCharType="end"/>
        </w:r>
      </w:hyperlink>
    </w:p>
    <w:p w14:paraId="6B3477DF"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35" w:history="1">
        <w:r w:rsidR="00B35203" w:rsidRPr="006311C6">
          <w:rPr>
            <w:rStyle w:val="Hyperlink"/>
            <w:bCs/>
            <w:noProof/>
          </w:rPr>
          <w:t>10.17.20</w:t>
        </w:r>
        <w:r w:rsidR="00B35203">
          <w:rPr>
            <w:rFonts w:eastAsiaTheme="minorEastAsia" w:cstheme="minorBidi"/>
            <w:noProof/>
            <w:sz w:val="22"/>
            <w:szCs w:val="22"/>
            <w:lang w:eastAsia="en-NZ"/>
          </w:rPr>
          <w:tab/>
        </w:r>
        <w:r w:rsidR="00B35203" w:rsidRPr="006311C6">
          <w:rPr>
            <w:rStyle w:val="Hyperlink"/>
            <w:bCs/>
            <w:noProof/>
          </w:rPr>
          <w:t>Referred from Organisation ID [CM]</w:t>
        </w:r>
        <w:r w:rsidR="00B35203">
          <w:rPr>
            <w:noProof/>
            <w:webHidden/>
          </w:rPr>
          <w:tab/>
        </w:r>
        <w:r w:rsidR="00B35203">
          <w:rPr>
            <w:noProof/>
            <w:webHidden/>
          </w:rPr>
          <w:fldChar w:fldCharType="begin"/>
        </w:r>
        <w:r w:rsidR="00B35203">
          <w:rPr>
            <w:noProof/>
            <w:webHidden/>
          </w:rPr>
          <w:instrText xml:space="preserve"> PAGEREF _Toc449709235 \h </w:instrText>
        </w:r>
        <w:r w:rsidR="00B35203">
          <w:rPr>
            <w:noProof/>
            <w:webHidden/>
          </w:rPr>
        </w:r>
        <w:r w:rsidR="00B35203">
          <w:rPr>
            <w:noProof/>
            <w:webHidden/>
          </w:rPr>
          <w:fldChar w:fldCharType="separate"/>
        </w:r>
        <w:r w:rsidR="00B35203">
          <w:rPr>
            <w:noProof/>
            <w:webHidden/>
          </w:rPr>
          <w:t>153</w:t>
        </w:r>
        <w:r w:rsidR="00B35203">
          <w:rPr>
            <w:noProof/>
            <w:webHidden/>
          </w:rPr>
          <w:fldChar w:fldCharType="end"/>
        </w:r>
      </w:hyperlink>
    </w:p>
    <w:p w14:paraId="56E7A7B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36" w:history="1">
        <w:r w:rsidR="00B35203" w:rsidRPr="006311C6">
          <w:rPr>
            <w:rStyle w:val="Hyperlink"/>
            <w:bCs/>
            <w:noProof/>
          </w:rPr>
          <w:t>10.17.21</w:t>
        </w:r>
        <w:r w:rsidR="00B35203">
          <w:rPr>
            <w:rFonts w:eastAsiaTheme="minorEastAsia" w:cstheme="minorBidi"/>
            <w:noProof/>
            <w:sz w:val="22"/>
            <w:szCs w:val="22"/>
            <w:lang w:eastAsia="en-NZ"/>
          </w:rPr>
          <w:tab/>
        </w:r>
        <w:r w:rsidR="00B35203" w:rsidRPr="006311C6">
          <w:rPr>
            <w:rStyle w:val="Hyperlink"/>
            <w:bCs/>
            <w:noProof/>
          </w:rPr>
          <w:t>Referred from Professional Group Type</w:t>
        </w:r>
        <w:r w:rsidR="00B35203">
          <w:rPr>
            <w:noProof/>
            <w:webHidden/>
          </w:rPr>
          <w:tab/>
        </w:r>
        <w:r w:rsidR="00B35203">
          <w:rPr>
            <w:noProof/>
            <w:webHidden/>
          </w:rPr>
          <w:fldChar w:fldCharType="begin"/>
        </w:r>
        <w:r w:rsidR="00B35203">
          <w:rPr>
            <w:noProof/>
            <w:webHidden/>
          </w:rPr>
          <w:instrText xml:space="preserve"> PAGEREF _Toc449709236 \h </w:instrText>
        </w:r>
        <w:r w:rsidR="00B35203">
          <w:rPr>
            <w:noProof/>
            <w:webHidden/>
          </w:rPr>
        </w:r>
        <w:r w:rsidR="00B35203">
          <w:rPr>
            <w:noProof/>
            <w:webHidden/>
          </w:rPr>
          <w:fldChar w:fldCharType="separate"/>
        </w:r>
        <w:r w:rsidR="00B35203">
          <w:rPr>
            <w:noProof/>
            <w:webHidden/>
          </w:rPr>
          <w:t>153</w:t>
        </w:r>
        <w:r w:rsidR="00B35203">
          <w:rPr>
            <w:noProof/>
            <w:webHidden/>
          </w:rPr>
          <w:fldChar w:fldCharType="end"/>
        </w:r>
      </w:hyperlink>
    </w:p>
    <w:p w14:paraId="1019DB25"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37" w:history="1">
        <w:r w:rsidR="00B35203" w:rsidRPr="006311C6">
          <w:rPr>
            <w:rStyle w:val="Hyperlink"/>
            <w:bCs/>
            <w:noProof/>
          </w:rPr>
          <w:t>10.17.22</w:t>
        </w:r>
        <w:r w:rsidR="00B35203">
          <w:rPr>
            <w:rFonts w:eastAsiaTheme="minorEastAsia" w:cstheme="minorBidi"/>
            <w:noProof/>
            <w:sz w:val="22"/>
            <w:szCs w:val="22"/>
            <w:lang w:eastAsia="en-NZ"/>
          </w:rPr>
          <w:tab/>
        </w:r>
        <w:r w:rsidR="00B35203" w:rsidRPr="006311C6">
          <w:rPr>
            <w:rStyle w:val="Hyperlink"/>
            <w:bCs/>
            <w:noProof/>
          </w:rPr>
          <w:t>Referrer Defined Priority Category [O]</w:t>
        </w:r>
        <w:r w:rsidR="00B35203">
          <w:rPr>
            <w:noProof/>
            <w:webHidden/>
          </w:rPr>
          <w:tab/>
        </w:r>
        <w:r w:rsidR="00B35203">
          <w:rPr>
            <w:noProof/>
            <w:webHidden/>
          </w:rPr>
          <w:fldChar w:fldCharType="begin"/>
        </w:r>
        <w:r w:rsidR="00B35203">
          <w:rPr>
            <w:noProof/>
            <w:webHidden/>
          </w:rPr>
          <w:instrText xml:space="preserve"> PAGEREF _Toc449709237 \h </w:instrText>
        </w:r>
        <w:r w:rsidR="00B35203">
          <w:rPr>
            <w:noProof/>
            <w:webHidden/>
          </w:rPr>
        </w:r>
        <w:r w:rsidR="00B35203">
          <w:rPr>
            <w:noProof/>
            <w:webHidden/>
          </w:rPr>
          <w:fldChar w:fldCharType="separate"/>
        </w:r>
        <w:r w:rsidR="00B35203">
          <w:rPr>
            <w:noProof/>
            <w:webHidden/>
          </w:rPr>
          <w:t>154</w:t>
        </w:r>
        <w:r w:rsidR="00B35203">
          <w:rPr>
            <w:noProof/>
            <w:webHidden/>
          </w:rPr>
          <w:fldChar w:fldCharType="end"/>
        </w:r>
      </w:hyperlink>
    </w:p>
    <w:p w14:paraId="4AF8CEB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38" w:history="1">
        <w:r w:rsidR="00B35203" w:rsidRPr="006311C6">
          <w:rPr>
            <w:rStyle w:val="Hyperlink"/>
            <w:bCs/>
            <w:noProof/>
          </w:rPr>
          <w:t>10.17.23</w:t>
        </w:r>
        <w:r w:rsidR="00B35203">
          <w:rPr>
            <w:rFonts w:eastAsiaTheme="minorEastAsia" w:cstheme="minorBidi"/>
            <w:noProof/>
            <w:sz w:val="22"/>
            <w:szCs w:val="22"/>
            <w:lang w:eastAsia="en-NZ"/>
          </w:rPr>
          <w:tab/>
        </w:r>
        <w:r w:rsidR="00B35203" w:rsidRPr="006311C6">
          <w:rPr>
            <w:rStyle w:val="Hyperlink"/>
            <w:bCs/>
            <w:noProof/>
          </w:rPr>
          <w:t>Referring Health Provider Code [O]</w:t>
        </w:r>
        <w:r w:rsidR="00B35203">
          <w:rPr>
            <w:noProof/>
            <w:webHidden/>
          </w:rPr>
          <w:tab/>
        </w:r>
        <w:r w:rsidR="00B35203">
          <w:rPr>
            <w:noProof/>
            <w:webHidden/>
          </w:rPr>
          <w:fldChar w:fldCharType="begin"/>
        </w:r>
        <w:r w:rsidR="00B35203">
          <w:rPr>
            <w:noProof/>
            <w:webHidden/>
          </w:rPr>
          <w:instrText xml:space="preserve"> PAGEREF _Toc449709238 \h </w:instrText>
        </w:r>
        <w:r w:rsidR="00B35203">
          <w:rPr>
            <w:noProof/>
            <w:webHidden/>
          </w:rPr>
        </w:r>
        <w:r w:rsidR="00B35203">
          <w:rPr>
            <w:noProof/>
            <w:webHidden/>
          </w:rPr>
          <w:fldChar w:fldCharType="separate"/>
        </w:r>
        <w:r w:rsidR="00B35203">
          <w:rPr>
            <w:noProof/>
            <w:webHidden/>
          </w:rPr>
          <w:t>154</w:t>
        </w:r>
        <w:r w:rsidR="00B35203">
          <w:rPr>
            <w:noProof/>
            <w:webHidden/>
          </w:rPr>
          <w:fldChar w:fldCharType="end"/>
        </w:r>
      </w:hyperlink>
    </w:p>
    <w:p w14:paraId="4620209F"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39" w:history="1">
        <w:r w:rsidR="00B35203" w:rsidRPr="006311C6">
          <w:rPr>
            <w:rStyle w:val="Hyperlink"/>
            <w:bCs/>
            <w:noProof/>
          </w:rPr>
          <w:t>10.17.24</w:t>
        </w:r>
        <w:r w:rsidR="00B35203">
          <w:rPr>
            <w:rFonts w:eastAsiaTheme="minorEastAsia" w:cstheme="minorBidi"/>
            <w:noProof/>
            <w:sz w:val="22"/>
            <w:szCs w:val="22"/>
            <w:lang w:eastAsia="en-NZ"/>
          </w:rPr>
          <w:tab/>
        </w:r>
        <w:r w:rsidR="00B35203" w:rsidRPr="006311C6">
          <w:rPr>
            <w:rStyle w:val="Hyperlink"/>
            <w:bCs/>
            <w:noProof/>
          </w:rPr>
          <w:t>Service Sub-Type</w:t>
        </w:r>
        <w:r w:rsidR="00B35203">
          <w:rPr>
            <w:noProof/>
            <w:webHidden/>
          </w:rPr>
          <w:tab/>
        </w:r>
        <w:r w:rsidR="00B35203">
          <w:rPr>
            <w:noProof/>
            <w:webHidden/>
          </w:rPr>
          <w:fldChar w:fldCharType="begin"/>
        </w:r>
        <w:r w:rsidR="00B35203">
          <w:rPr>
            <w:noProof/>
            <w:webHidden/>
          </w:rPr>
          <w:instrText xml:space="preserve"> PAGEREF _Toc449709239 \h </w:instrText>
        </w:r>
        <w:r w:rsidR="00B35203">
          <w:rPr>
            <w:noProof/>
            <w:webHidden/>
          </w:rPr>
        </w:r>
        <w:r w:rsidR="00B35203">
          <w:rPr>
            <w:noProof/>
            <w:webHidden/>
          </w:rPr>
          <w:fldChar w:fldCharType="separate"/>
        </w:r>
        <w:r w:rsidR="00B35203">
          <w:rPr>
            <w:noProof/>
            <w:webHidden/>
          </w:rPr>
          <w:t>155</w:t>
        </w:r>
        <w:r w:rsidR="00B35203">
          <w:rPr>
            <w:noProof/>
            <w:webHidden/>
          </w:rPr>
          <w:fldChar w:fldCharType="end"/>
        </w:r>
      </w:hyperlink>
    </w:p>
    <w:p w14:paraId="5990462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40" w:history="1">
        <w:r w:rsidR="00B35203" w:rsidRPr="006311C6">
          <w:rPr>
            <w:rStyle w:val="Hyperlink"/>
            <w:bCs/>
            <w:noProof/>
          </w:rPr>
          <w:t>10.17.25</w:t>
        </w:r>
        <w:r w:rsidR="00B35203">
          <w:rPr>
            <w:rFonts w:eastAsiaTheme="minorEastAsia" w:cstheme="minorBidi"/>
            <w:noProof/>
            <w:sz w:val="22"/>
            <w:szCs w:val="22"/>
            <w:lang w:eastAsia="en-NZ"/>
          </w:rPr>
          <w:tab/>
        </w:r>
        <w:r w:rsidR="00B35203" w:rsidRPr="006311C6">
          <w:rPr>
            <w:rStyle w:val="Hyperlink"/>
            <w:bCs/>
            <w:noProof/>
          </w:rPr>
          <w:t>Service Type</w:t>
        </w:r>
        <w:r w:rsidR="00B35203">
          <w:rPr>
            <w:noProof/>
            <w:webHidden/>
          </w:rPr>
          <w:tab/>
        </w:r>
        <w:r w:rsidR="00B35203">
          <w:rPr>
            <w:noProof/>
            <w:webHidden/>
          </w:rPr>
          <w:fldChar w:fldCharType="begin"/>
        </w:r>
        <w:r w:rsidR="00B35203">
          <w:rPr>
            <w:noProof/>
            <w:webHidden/>
          </w:rPr>
          <w:instrText xml:space="preserve"> PAGEREF _Toc449709240 \h </w:instrText>
        </w:r>
        <w:r w:rsidR="00B35203">
          <w:rPr>
            <w:noProof/>
            <w:webHidden/>
          </w:rPr>
        </w:r>
        <w:r w:rsidR="00B35203">
          <w:rPr>
            <w:noProof/>
            <w:webHidden/>
          </w:rPr>
          <w:fldChar w:fldCharType="separate"/>
        </w:r>
        <w:r w:rsidR="00B35203">
          <w:rPr>
            <w:noProof/>
            <w:webHidden/>
          </w:rPr>
          <w:t>155</w:t>
        </w:r>
        <w:r w:rsidR="00B35203">
          <w:rPr>
            <w:noProof/>
            <w:webHidden/>
          </w:rPr>
          <w:fldChar w:fldCharType="end"/>
        </w:r>
      </w:hyperlink>
    </w:p>
    <w:p w14:paraId="0EE14B6C"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41" w:history="1">
        <w:r w:rsidR="00B35203" w:rsidRPr="006311C6">
          <w:rPr>
            <w:rStyle w:val="Hyperlink"/>
            <w:noProof/>
          </w:rPr>
          <w:t>10.17.26</w:t>
        </w:r>
        <w:r w:rsidR="00B35203">
          <w:rPr>
            <w:rFonts w:eastAsiaTheme="minorEastAsia" w:cstheme="minorBidi"/>
            <w:noProof/>
            <w:sz w:val="22"/>
            <w:szCs w:val="22"/>
            <w:lang w:eastAsia="en-NZ"/>
          </w:rPr>
          <w:tab/>
        </w:r>
        <w:r w:rsidR="00B35203" w:rsidRPr="006311C6">
          <w:rPr>
            <w:rStyle w:val="Hyperlink"/>
            <w:noProof/>
          </w:rPr>
          <w:t xml:space="preserve">Referring Health Specialty </w:t>
        </w:r>
        <w:r w:rsidR="00B35203" w:rsidRPr="006311C6">
          <w:rPr>
            <w:rStyle w:val="Hyperlink"/>
            <w:bCs/>
            <w:noProof/>
          </w:rPr>
          <w:t>[CM]</w:t>
        </w:r>
        <w:r w:rsidR="00B35203">
          <w:rPr>
            <w:noProof/>
            <w:webHidden/>
          </w:rPr>
          <w:tab/>
        </w:r>
        <w:r w:rsidR="00B35203">
          <w:rPr>
            <w:noProof/>
            <w:webHidden/>
          </w:rPr>
          <w:fldChar w:fldCharType="begin"/>
        </w:r>
        <w:r w:rsidR="00B35203">
          <w:rPr>
            <w:noProof/>
            <w:webHidden/>
          </w:rPr>
          <w:instrText xml:space="preserve"> PAGEREF _Toc449709241 \h </w:instrText>
        </w:r>
        <w:r w:rsidR="00B35203">
          <w:rPr>
            <w:noProof/>
            <w:webHidden/>
          </w:rPr>
        </w:r>
        <w:r w:rsidR="00B35203">
          <w:rPr>
            <w:noProof/>
            <w:webHidden/>
          </w:rPr>
          <w:fldChar w:fldCharType="separate"/>
        </w:r>
        <w:r w:rsidR="00B35203">
          <w:rPr>
            <w:noProof/>
            <w:webHidden/>
          </w:rPr>
          <w:t>155</w:t>
        </w:r>
        <w:r w:rsidR="00B35203">
          <w:rPr>
            <w:noProof/>
            <w:webHidden/>
          </w:rPr>
          <w:fldChar w:fldCharType="end"/>
        </w:r>
      </w:hyperlink>
    </w:p>
    <w:p w14:paraId="7417399C"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42" w:history="1">
        <w:r w:rsidR="00B35203" w:rsidRPr="006311C6">
          <w:rPr>
            <w:rStyle w:val="Hyperlink"/>
            <w:noProof/>
          </w:rPr>
          <w:t>10.18.</w:t>
        </w:r>
        <w:r w:rsidR="00B35203">
          <w:rPr>
            <w:rFonts w:eastAsiaTheme="minorEastAsia" w:cstheme="minorBidi"/>
            <w:b w:val="0"/>
            <w:bCs w:val="0"/>
            <w:noProof/>
            <w:sz w:val="22"/>
            <w:szCs w:val="22"/>
            <w:lang w:eastAsia="en-NZ"/>
          </w:rPr>
          <w:tab/>
        </w:r>
        <w:r w:rsidR="00B35203" w:rsidRPr="006311C6">
          <w:rPr>
            <w:rStyle w:val="Hyperlink"/>
            <w:noProof/>
          </w:rPr>
          <w:t>Referral Diagnosis</w:t>
        </w:r>
        <w:r w:rsidR="00B35203">
          <w:rPr>
            <w:noProof/>
            <w:webHidden/>
          </w:rPr>
          <w:tab/>
        </w:r>
        <w:r w:rsidR="00B35203">
          <w:rPr>
            <w:noProof/>
            <w:webHidden/>
          </w:rPr>
          <w:fldChar w:fldCharType="begin"/>
        </w:r>
        <w:r w:rsidR="00B35203">
          <w:rPr>
            <w:noProof/>
            <w:webHidden/>
          </w:rPr>
          <w:instrText xml:space="preserve"> PAGEREF _Toc449709242 \h </w:instrText>
        </w:r>
        <w:r w:rsidR="00B35203">
          <w:rPr>
            <w:noProof/>
            <w:webHidden/>
          </w:rPr>
        </w:r>
        <w:r w:rsidR="00B35203">
          <w:rPr>
            <w:noProof/>
            <w:webHidden/>
          </w:rPr>
          <w:fldChar w:fldCharType="separate"/>
        </w:r>
        <w:r w:rsidR="00B35203">
          <w:rPr>
            <w:noProof/>
            <w:webHidden/>
          </w:rPr>
          <w:t>156</w:t>
        </w:r>
        <w:r w:rsidR="00B35203">
          <w:rPr>
            <w:noProof/>
            <w:webHidden/>
          </w:rPr>
          <w:fldChar w:fldCharType="end"/>
        </w:r>
      </w:hyperlink>
    </w:p>
    <w:p w14:paraId="3A0A0B8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43" w:history="1">
        <w:r w:rsidR="00B35203" w:rsidRPr="006311C6">
          <w:rPr>
            <w:rStyle w:val="Hyperlink"/>
            <w:bCs/>
            <w:noProof/>
          </w:rPr>
          <w:t>10.18.1</w:t>
        </w:r>
        <w:r w:rsidR="00B35203">
          <w:rPr>
            <w:rFonts w:eastAsiaTheme="minorEastAsia" w:cstheme="minorBidi"/>
            <w:noProof/>
            <w:sz w:val="22"/>
            <w:szCs w:val="22"/>
            <w:lang w:eastAsia="en-NZ"/>
          </w:rPr>
          <w:tab/>
        </w:r>
        <w:r w:rsidR="00B35203" w:rsidRPr="006311C6">
          <w:rPr>
            <w:rStyle w:val="Hyperlink"/>
            <w:bCs/>
            <w:noProof/>
          </w:rPr>
          <w:t>Clinical TNM/Pathological TNM [O]</w:t>
        </w:r>
        <w:r w:rsidR="00B35203">
          <w:rPr>
            <w:noProof/>
            <w:webHidden/>
          </w:rPr>
          <w:tab/>
        </w:r>
        <w:r w:rsidR="00B35203">
          <w:rPr>
            <w:noProof/>
            <w:webHidden/>
          </w:rPr>
          <w:fldChar w:fldCharType="begin"/>
        </w:r>
        <w:r w:rsidR="00B35203">
          <w:rPr>
            <w:noProof/>
            <w:webHidden/>
          </w:rPr>
          <w:instrText xml:space="preserve"> PAGEREF _Toc449709243 \h </w:instrText>
        </w:r>
        <w:r w:rsidR="00B35203">
          <w:rPr>
            <w:noProof/>
            <w:webHidden/>
          </w:rPr>
        </w:r>
        <w:r w:rsidR="00B35203">
          <w:rPr>
            <w:noProof/>
            <w:webHidden/>
          </w:rPr>
          <w:fldChar w:fldCharType="separate"/>
        </w:r>
        <w:r w:rsidR="00B35203">
          <w:rPr>
            <w:noProof/>
            <w:webHidden/>
          </w:rPr>
          <w:t>156</w:t>
        </w:r>
        <w:r w:rsidR="00B35203">
          <w:rPr>
            <w:noProof/>
            <w:webHidden/>
          </w:rPr>
          <w:fldChar w:fldCharType="end"/>
        </w:r>
      </w:hyperlink>
    </w:p>
    <w:p w14:paraId="2E6955F8"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44" w:history="1">
        <w:r w:rsidR="00B35203" w:rsidRPr="006311C6">
          <w:rPr>
            <w:rStyle w:val="Hyperlink"/>
            <w:bCs/>
            <w:noProof/>
          </w:rPr>
          <w:t>10.18.2</w:t>
        </w:r>
        <w:r w:rsidR="00B35203">
          <w:rPr>
            <w:rFonts w:eastAsiaTheme="minorEastAsia" w:cstheme="minorBidi"/>
            <w:noProof/>
            <w:sz w:val="22"/>
            <w:szCs w:val="22"/>
            <w:lang w:eastAsia="en-NZ"/>
          </w:rPr>
          <w:tab/>
        </w:r>
        <w:r w:rsidR="00B35203" w:rsidRPr="006311C6">
          <w:rPr>
            <w:rStyle w:val="Hyperlink"/>
            <w:bCs/>
            <w:noProof/>
          </w:rPr>
          <w:t>Date of Diagnosis [O]</w:t>
        </w:r>
        <w:r w:rsidR="00B35203">
          <w:rPr>
            <w:noProof/>
            <w:webHidden/>
          </w:rPr>
          <w:tab/>
        </w:r>
        <w:r w:rsidR="00B35203">
          <w:rPr>
            <w:noProof/>
            <w:webHidden/>
          </w:rPr>
          <w:fldChar w:fldCharType="begin"/>
        </w:r>
        <w:r w:rsidR="00B35203">
          <w:rPr>
            <w:noProof/>
            <w:webHidden/>
          </w:rPr>
          <w:instrText xml:space="preserve"> PAGEREF _Toc449709244 \h </w:instrText>
        </w:r>
        <w:r w:rsidR="00B35203">
          <w:rPr>
            <w:noProof/>
            <w:webHidden/>
          </w:rPr>
        </w:r>
        <w:r w:rsidR="00B35203">
          <w:rPr>
            <w:noProof/>
            <w:webHidden/>
          </w:rPr>
          <w:fldChar w:fldCharType="separate"/>
        </w:r>
        <w:r w:rsidR="00B35203">
          <w:rPr>
            <w:noProof/>
            <w:webHidden/>
          </w:rPr>
          <w:t>157</w:t>
        </w:r>
        <w:r w:rsidR="00B35203">
          <w:rPr>
            <w:noProof/>
            <w:webHidden/>
          </w:rPr>
          <w:fldChar w:fldCharType="end"/>
        </w:r>
      </w:hyperlink>
    </w:p>
    <w:p w14:paraId="1A13E4B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45" w:history="1">
        <w:r w:rsidR="00B35203" w:rsidRPr="006311C6">
          <w:rPr>
            <w:rStyle w:val="Hyperlink"/>
            <w:bCs/>
            <w:noProof/>
          </w:rPr>
          <w:t>10.18.3</w:t>
        </w:r>
        <w:r w:rsidR="00B35203">
          <w:rPr>
            <w:rFonts w:eastAsiaTheme="minorEastAsia" w:cstheme="minorBidi"/>
            <w:noProof/>
            <w:sz w:val="22"/>
            <w:szCs w:val="22"/>
            <w:lang w:eastAsia="en-NZ"/>
          </w:rPr>
          <w:tab/>
        </w:r>
        <w:r w:rsidR="00B35203" w:rsidRPr="006311C6">
          <w:rPr>
            <w:rStyle w:val="Hyperlink"/>
            <w:bCs/>
            <w:noProof/>
          </w:rPr>
          <w:t>Diagnosis Clinical Code</w:t>
        </w:r>
        <w:r w:rsidR="00B35203">
          <w:rPr>
            <w:noProof/>
            <w:webHidden/>
          </w:rPr>
          <w:tab/>
        </w:r>
        <w:r w:rsidR="00B35203">
          <w:rPr>
            <w:noProof/>
            <w:webHidden/>
          </w:rPr>
          <w:fldChar w:fldCharType="begin"/>
        </w:r>
        <w:r w:rsidR="00B35203">
          <w:rPr>
            <w:noProof/>
            <w:webHidden/>
          </w:rPr>
          <w:instrText xml:space="preserve"> PAGEREF _Toc449709245 \h </w:instrText>
        </w:r>
        <w:r w:rsidR="00B35203">
          <w:rPr>
            <w:noProof/>
            <w:webHidden/>
          </w:rPr>
        </w:r>
        <w:r w:rsidR="00B35203">
          <w:rPr>
            <w:noProof/>
            <w:webHidden/>
          </w:rPr>
          <w:fldChar w:fldCharType="separate"/>
        </w:r>
        <w:r w:rsidR="00B35203">
          <w:rPr>
            <w:noProof/>
            <w:webHidden/>
          </w:rPr>
          <w:t>157</w:t>
        </w:r>
        <w:r w:rsidR="00B35203">
          <w:rPr>
            <w:noProof/>
            <w:webHidden/>
          </w:rPr>
          <w:fldChar w:fldCharType="end"/>
        </w:r>
      </w:hyperlink>
    </w:p>
    <w:p w14:paraId="0839D6E3"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46" w:history="1">
        <w:r w:rsidR="00B35203" w:rsidRPr="006311C6">
          <w:rPr>
            <w:rStyle w:val="Hyperlink"/>
            <w:bCs/>
            <w:noProof/>
          </w:rPr>
          <w:t>10.18.4</w:t>
        </w:r>
        <w:r w:rsidR="00B35203">
          <w:rPr>
            <w:rFonts w:eastAsiaTheme="minorEastAsia" w:cstheme="minorBidi"/>
            <w:noProof/>
            <w:sz w:val="22"/>
            <w:szCs w:val="22"/>
            <w:lang w:eastAsia="en-NZ"/>
          </w:rPr>
          <w:tab/>
        </w:r>
        <w:r w:rsidR="00B35203" w:rsidRPr="006311C6">
          <w:rPr>
            <w:rStyle w:val="Hyperlink"/>
            <w:bCs/>
            <w:noProof/>
          </w:rPr>
          <w:t>Diagnosis Clinical Code System</w:t>
        </w:r>
        <w:r w:rsidR="00B35203">
          <w:rPr>
            <w:noProof/>
            <w:webHidden/>
          </w:rPr>
          <w:tab/>
        </w:r>
        <w:r w:rsidR="00B35203">
          <w:rPr>
            <w:noProof/>
            <w:webHidden/>
          </w:rPr>
          <w:fldChar w:fldCharType="begin"/>
        </w:r>
        <w:r w:rsidR="00B35203">
          <w:rPr>
            <w:noProof/>
            <w:webHidden/>
          </w:rPr>
          <w:instrText xml:space="preserve"> PAGEREF _Toc449709246 \h </w:instrText>
        </w:r>
        <w:r w:rsidR="00B35203">
          <w:rPr>
            <w:noProof/>
            <w:webHidden/>
          </w:rPr>
        </w:r>
        <w:r w:rsidR="00B35203">
          <w:rPr>
            <w:noProof/>
            <w:webHidden/>
          </w:rPr>
          <w:fldChar w:fldCharType="separate"/>
        </w:r>
        <w:r w:rsidR="00B35203">
          <w:rPr>
            <w:noProof/>
            <w:webHidden/>
          </w:rPr>
          <w:t>158</w:t>
        </w:r>
        <w:r w:rsidR="00B35203">
          <w:rPr>
            <w:noProof/>
            <w:webHidden/>
          </w:rPr>
          <w:fldChar w:fldCharType="end"/>
        </w:r>
      </w:hyperlink>
    </w:p>
    <w:p w14:paraId="2DF581DB"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47" w:history="1">
        <w:r w:rsidR="00B35203" w:rsidRPr="006311C6">
          <w:rPr>
            <w:rStyle w:val="Hyperlink"/>
            <w:bCs/>
            <w:noProof/>
          </w:rPr>
          <w:t>10.18.5</w:t>
        </w:r>
        <w:r w:rsidR="00B35203">
          <w:rPr>
            <w:rFonts w:eastAsiaTheme="minorEastAsia" w:cstheme="minorBidi"/>
            <w:noProof/>
            <w:sz w:val="22"/>
            <w:szCs w:val="22"/>
            <w:lang w:eastAsia="en-NZ"/>
          </w:rPr>
          <w:tab/>
        </w:r>
        <w:r w:rsidR="00B35203" w:rsidRPr="006311C6">
          <w:rPr>
            <w:rStyle w:val="Hyperlink"/>
            <w:bCs/>
            <w:noProof/>
          </w:rPr>
          <w:t>Overall Stage Group - Cancer [O]</w:t>
        </w:r>
        <w:r w:rsidR="00B35203">
          <w:rPr>
            <w:noProof/>
            <w:webHidden/>
          </w:rPr>
          <w:tab/>
        </w:r>
        <w:r w:rsidR="00B35203">
          <w:rPr>
            <w:noProof/>
            <w:webHidden/>
          </w:rPr>
          <w:fldChar w:fldCharType="begin"/>
        </w:r>
        <w:r w:rsidR="00B35203">
          <w:rPr>
            <w:noProof/>
            <w:webHidden/>
          </w:rPr>
          <w:instrText xml:space="preserve"> PAGEREF _Toc449709247 \h </w:instrText>
        </w:r>
        <w:r w:rsidR="00B35203">
          <w:rPr>
            <w:noProof/>
            <w:webHidden/>
          </w:rPr>
        </w:r>
        <w:r w:rsidR="00B35203">
          <w:rPr>
            <w:noProof/>
            <w:webHidden/>
          </w:rPr>
          <w:fldChar w:fldCharType="separate"/>
        </w:r>
        <w:r w:rsidR="00B35203">
          <w:rPr>
            <w:noProof/>
            <w:webHidden/>
          </w:rPr>
          <w:t>158</w:t>
        </w:r>
        <w:r w:rsidR="00B35203">
          <w:rPr>
            <w:noProof/>
            <w:webHidden/>
          </w:rPr>
          <w:fldChar w:fldCharType="end"/>
        </w:r>
      </w:hyperlink>
    </w:p>
    <w:p w14:paraId="3E837BA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48" w:history="1">
        <w:r w:rsidR="00B35203" w:rsidRPr="006311C6">
          <w:rPr>
            <w:rStyle w:val="Hyperlink"/>
            <w:bCs/>
            <w:noProof/>
          </w:rPr>
          <w:t>10.18.6</w:t>
        </w:r>
        <w:r w:rsidR="00B35203">
          <w:rPr>
            <w:rFonts w:eastAsiaTheme="minorEastAsia" w:cstheme="minorBidi"/>
            <w:noProof/>
            <w:sz w:val="22"/>
            <w:szCs w:val="22"/>
            <w:lang w:eastAsia="en-NZ"/>
          </w:rPr>
          <w:tab/>
        </w:r>
        <w:r w:rsidR="00B35203" w:rsidRPr="006311C6">
          <w:rPr>
            <w:rStyle w:val="Hyperlink"/>
            <w:bCs/>
            <w:noProof/>
          </w:rPr>
          <w:t>Overall Staging System - Cancer [CM]</w:t>
        </w:r>
        <w:r w:rsidR="00B35203">
          <w:rPr>
            <w:noProof/>
            <w:webHidden/>
          </w:rPr>
          <w:tab/>
        </w:r>
        <w:r w:rsidR="00B35203">
          <w:rPr>
            <w:noProof/>
            <w:webHidden/>
          </w:rPr>
          <w:fldChar w:fldCharType="begin"/>
        </w:r>
        <w:r w:rsidR="00B35203">
          <w:rPr>
            <w:noProof/>
            <w:webHidden/>
          </w:rPr>
          <w:instrText xml:space="preserve"> PAGEREF _Toc449709248 \h </w:instrText>
        </w:r>
        <w:r w:rsidR="00B35203">
          <w:rPr>
            <w:noProof/>
            <w:webHidden/>
          </w:rPr>
        </w:r>
        <w:r w:rsidR="00B35203">
          <w:rPr>
            <w:noProof/>
            <w:webHidden/>
          </w:rPr>
          <w:fldChar w:fldCharType="separate"/>
        </w:r>
        <w:r w:rsidR="00B35203">
          <w:rPr>
            <w:noProof/>
            <w:webHidden/>
          </w:rPr>
          <w:t>158</w:t>
        </w:r>
        <w:r w:rsidR="00B35203">
          <w:rPr>
            <w:noProof/>
            <w:webHidden/>
          </w:rPr>
          <w:fldChar w:fldCharType="end"/>
        </w:r>
      </w:hyperlink>
    </w:p>
    <w:p w14:paraId="552BD8B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49" w:history="1">
        <w:r w:rsidR="00B35203" w:rsidRPr="006311C6">
          <w:rPr>
            <w:rStyle w:val="Hyperlink"/>
            <w:bCs/>
            <w:noProof/>
          </w:rPr>
          <w:t>10.18.7</w:t>
        </w:r>
        <w:r w:rsidR="00B35203">
          <w:rPr>
            <w:rFonts w:eastAsiaTheme="minorEastAsia" w:cstheme="minorBidi"/>
            <w:noProof/>
            <w:sz w:val="22"/>
            <w:szCs w:val="22"/>
            <w:lang w:eastAsia="en-NZ"/>
          </w:rPr>
          <w:tab/>
        </w:r>
        <w:r w:rsidR="00B35203" w:rsidRPr="006311C6">
          <w:rPr>
            <w:rStyle w:val="Hyperlink"/>
            <w:bCs/>
            <w:noProof/>
          </w:rPr>
          <w:t>Overall Staging System Version - Cancer [CM]</w:t>
        </w:r>
        <w:r w:rsidR="00B35203">
          <w:rPr>
            <w:noProof/>
            <w:webHidden/>
          </w:rPr>
          <w:tab/>
        </w:r>
        <w:r w:rsidR="00B35203">
          <w:rPr>
            <w:noProof/>
            <w:webHidden/>
          </w:rPr>
          <w:fldChar w:fldCharType="begin"/>
        </w:r>
        <w:r w:rsidR="00B35203">
          <w:rPr>
            <w:noProof/>
            <w:webHidden/>
          </w:rPr>
          <w:instrText xml:space="preserve"> PAGEREF _Toc449709249 \h </w:instrText>
        </w:r>
        <w:r w:rsidR="00B35203">
          <w:rPr>
            <w:noProof/>
            <w:webHidden/>
          </w:rPr>
        </w:r>
        <w:r w:rsidR="00B35203">
          <w:rPr>
            <w:noProof/>
            <w:webHidden/>
          </w:rPr>
          <w:fldChar w:fldCharType="separate"/>
        </w:r>
        <w:r w:rsidR="00B35203">
          <w:rPr>
            <w:noProof/>
            <w:webHidden/>
          </w:rPr>
          <w:t>159</w:t>
        </w:r>
        <w:r w:rsidR="00B35203">
          <w:rPr>
            <w:noProof/>
            <w:webHidden/>
          </w:rPr>
          <w:fldChar w:fldCharType="end"/>
        </w:r>
      </w:hyperlink>
    </w:p>
    <w:p w14:paraId="0E25A18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50" w:history="1">
        <w:r w:rsidR="00B35203" w:rsidRPr="006311C6">
          <w:rPr>
            <w:rStyle w:val="Hyperlink"/>
            <w:bCs/>
            <w:noProof/>
          </w:rPr>
          <w:t>10.18.8</w:t>
        </w:r>
        <w:r w:rsidR="00B35203">
          <w:rPr>
            <w:rFonts w:eastAsiaTheme="minorEastAsia" w:cstheme="minorBidi"/>
            <w:noProof/>
            <w:sz w:val="22"/>
            <w:szCs w:val="22"/>
            <w:lang w:eastAsia="en-NZ"/>
          </w:rPr>
          <w:tab/>
        </w:r>
        <w:r w:rsidR="00B35203" w:rsidRPr="006311C6">
          <w:rPr>
            <w:rStyle w:val="Hyperlink"/>
            <w:bCs/>
            <w:noProof/>
          </w:rPr>
          <w:t>Referral Information ID</w:t>
        </w:r>
        <w:r w:rsidR="00B35203">
          <w:rPr>
            <w:noProof/>
            <w:webHidden/>
          </w:rPr>
          <w:tab/>
        </w:r>
        <w:r w:rsidR="00B35203">
          <w:rPr>
            <w:noProof/>
            <w:webHidden/>
          </w:rPr>
          <w:fldChar w:fldCharType="begin"/>
        </w:r>
        <w:r w:rsidR="00B35203">
          <w:rPr>
            <w:noProof/>
            <w:webHidden/>
          </w:rPr>
          <w:instrText xml:space="preserve"> PAGEREF _Toc449709250 \h </w:instrText>
        </w:r>
        <w:r w:rsidR="00B35203">
          <w:rPr>
            <w:noProof/>
            <w:webHidden/>
          </w:rPr>
        </w:r>
        <w:r w:rsidR="00B35203">
          <w:rPr>
            <w:noProof/>
            <w:webHidden/>
          </w:rPr>
          <w:fldChar w:fldCharType="separate"/>
        </w:r>
        <w:r w:rsidR="00B35203">
          <w:rPr>
            <w:noProof/>
            <w:webHidden/>
          </w:rPr>
          <w:t>159</w:t>
        </w:r>
        <w:r w:rsidR="00B35203">
          <w:rPr>
            <w:noProof/>
            <w:webHidden/>
          </w:rPr>
          <w:fldChar w:fldCharType="end"/>
        </w:r>
      </w:hyperlink>
    </w:p>
    <w:p w14:paraId="54B3531F"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51" w:history="1">
        <w:r w:rsidR="00B35203" w:rsidRPr="006311C6">
          <w:rPr>
            <w:rStyle w:val="Hyperlink"/>
            <w:noProof/>
          </w:rPr>
          <w:t>10.18.9</w:t>
        </w:r>
        <w:r w:rsidR="00B35203">
          <w:rPr>
            <w:rFonts w:eastAsiaTheme="minorEastAsia" w:cstheme="minorBidi"/>
            <w:noProof/>
            <w:sz w:val="22"/>
            <w:szCs w:val="22"/>
            <w:lang w:eastAsia="en-NZ"/>
          </w:rPr>
          <w:tab/>
        </w:r>
        <w:r w:rsidR="00B35203" w:rsidRPr="006311C6">
          <w:rPr>
            <w:rStyle w:val="Hyperlink"/>
            <w:noProof/>
          </w:rPr>
          <w:t xml:space="preserve">Diagnosis Clinical Code Type </w:t>
        </w:r>
        <w:r w:rsidR="00B35203" w:rsidRPr="006311C6">
          <w:rPr>
            <w:rStyle w:val="Hyperlink"/>
            <w:bCs/>
            <w:noProof/>
          </w:rPr>
          <w:t>[CM]</w:t>
        </w:r>
        <w:r w:rsidR="00B35203">
          <w:rPr>
            <w:noProof/>
            <w:webHidden/>
          </w:rPr>
          <w:tab/>
        </w:r>
        <w:r w:rsidR="00B35203">
          <w:rPr>
            <w:noProof/>
            <w:webHidden/>
          </w:rPr>
          <w:fldChar w:fldCharType="begin"/>
        </w:r>
        <w:r w:rsidR="00B35203">
          <w:rPr>
            <w:noProof/>
            <w:webHidden/>
          </w:rPr>
          <w:instrText xml:space="preserve"> PAGEREF _Toc449709251 \h </w:instrText>
        </w:r>
        <w:r w:rsidR="00B35203">
          <w:rPr>
            <w:noProof/>
            <w:webHidden/>
          </w:rPr>
        </w:r>
        <w:r w:rsidR="00B35203">
          <w:rPr>
            <w:noProof/>
            <w:webHidden/>
          </w:rPr>
          <w:fldChar w:fldCharType="separate"/>
        </w:r>
        <w:r w:rsidR="00B35203">
          <w:rPr>
            <w:noProof/>
            <w:webHidden/>
          </w:rPr>
          <w:t>159</w:t>
        </w:r>
        <w:r w:rsidR="00B35203">
          <w:rPr>
            <w:noProof/>
            <w:webHidden/>
          </w:rPr>
          <w:fldChar w:fldCharType="end"/>
        </w:r>
      </w:hyperlink>
    </w:p>
    <w:p w14:paraId="7E88AF3D"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52" w:history="1">
        <w:r w:rsidR="00B35203" w:rsidRPr="006311C6">
          <w:rPr>
            <w:rStyle w:val="Hyperlink"/>
            <w:noProof/>
          </w:rPr>
          <w:t>10.19.</w:t>
        </w:r>
        <w:r w:rsidR="00B35203">
          <w:rPr>
            <w:rFonts w:eastAsiaTheme="minorEastAsia" w:cstheme="minorBidi"/>
            <w:b w:val="0"/>
            <w:bCs w:val="0"/>
            <w:noProof/>
            <w:sz w:val="22"/>
            <w:szCs w:val="22"/>
            <w:lang w:eastAsia="en-NZ"/>
          </w:rPr>
          <w:tab/>
        </w:r>
        <w:r w:rsidR="00B35203" w:rsidRPr="006311C6">
          <w:rPr>
            <w:rStyle w:val="Hyperlink"/>
            <w:noProof/>
          </w:rPr>
          <w:t>Referral Information</w:t>
        </w:r>
        <w:r w:rsidR="00B35203">
          <w:rPr>
            <w:noProof/>
            <w:webHidden/>
          </w:rPr>
          <w:tab/>
        </w:r>
        <w:r w:rsidR="00B35203">
          <w:rPr>
            <w:noProof/>
            <w:webHidden/>
          </w:rPr>
          <w:fldChar w:fldCharType="begin"/>
        </w:r>
        <w:r w:rsidR="00B35203">
          <w:rPr>
            <w:noProof/>
            <w:webHidden/>
          </w:rPr>
          <w:instrText xml:space="preserve"> PAGEREF _Toc449709252 \h </w:instrText>
        </w:r>
        <w:r w:rsidR="00B35203">
          <w:rPr>
            <w:noProof/>
            <w:webHidden/>
          </w:rPr>
        </w:r>
        <w:r w:rsidR="00B35203">
          <w:rPr>
            <w:noProof/>
            <w:webHidden/>
          </w:rPr>
          <w:fldChar w:fldCharType="separate"/>
        </w:r>
        <w:r w:rsidR="00B35203">
          <w:rPr>
            <w:noProof/>
            <w:webHidden/>
          </w:rPr>
          <w:t>160</w:t>
        </w:r>
        <w:r w:rsidR="00B35203">
          <w:rPr>
            <w:noProof/>
            <w:webHidden/>
          </w:rPr>
          <w:fldChar w:fldCharType="end"/>
        </w:r>
      </w:hyperlink>
    </w:p>
    <w:p w14:paraId="5CB7B557"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53" w:history="1">
        <w:r w:rsidR="00B35203" w:rsidRPr="006311C6">
          <w:rPr>
            <w:rStyle w:val="Hyperlink"/>
            <w:bCs/>
            <w:noProof/>
          </w:rPr>
          <w:t>10.19.1</w:t>
        </w:r>
        <w:r w:rsidR="00B35203">
          <w:rPr>
            <w:rFonts w:eastAsiaTheme="minorEastAsia" w:cstheme="minorBidi"/>
            <w:noProof/>
            <w:sz w:val="22"/>
            <w:szCs w:val="22"/>
            <w:lang w:eastAsia="en-NZ"/>
          </w:rPr>
          <w:tab/>
        </w:r>
        <w:r w:rsidR="00B35203" w:rsidRPr="006311C6">
          <w:rPr>
            <w:rStyle w:val="Hyperlink"/>
            <w:bCs/>
            <w:noProof/>
          </w:rPr>
          <w:t>NHI Number</w:t>
        </w:r>
        <w:r w:rsidR="00B35203">
          <w:rPr>
            <w:noProof/>
            <w:webHidden/>
          </w:rPr>
          <w:tab/>
        </w:r>
        <w:r w:rsidR="00B35203">
          <w:rPr>
            <w:noProof/>
            <w:webHidden/>
          </w:rPr>
          <w:fldChar w:fldCharType="begin"/>
        </w:r>
        <w:r w:rsidR="00B35203">
          <w:rPr>
            <w:noProof/>
            <w:webHidden/>
          </w:rPr>
          <w:instrText xml:space="preserve"> PAGEREF _Toc449709253 \h </w:instrText>
        </w:r>
        <w:r w:rsidR="00B35203">
          <w:rPr>
            <w:noProof/>
            <w:webHidden/>
          </w:rPr>
        </w:r>
        <w:r w:rsidR="00B35203">
          <w:rPr>
            <w:noProof/>
            <w:webHidden/>
          </w:rPr>
          <w:fldChar w:fldCharType="separate"/>
        </w:r>
        <w:r w:rsidR="00B35203">
          <w:rPr>
            <w:noProof/>
            <w:webHidden/>
          </w:rPr>
          <w:t>160</w:t>
        </w:r>
        <w:r w:rsidR="00B35203">
          <w:rPr>
            <w:noProof/>
            <w:webHidden/>
          </w:rPr>
          <w:fldChar w:fldCharType="end"/>
        </w:r>
      </w:hyperlink>
    </w:p>
    <w:p w14:paraId="0EB49FF4"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54" w:history="1">
        <w:r w:rsidR="00B35203" w:rsidRPr="006311C6">
          <w:rPr>
            <w:rStyle w:val="Hyperlink"/>
            <w:bCs/>
            <w:noProof/>
          </w:rPr>
          <w:t>10.19.2</w:t>
        </w:r>
        <w:r w:rsidR="00B35203">
          <w:rPr>
            <w:rFonts w:eastAsiaTheme="minorEastAsia" w:cstheme="minorBidi"/>
            <w:noProof/>
            <w:sz w:val="22"/>
            <w:szCs w:val="22"/>
            <w:lang w:eastAsia="en-NZ"/>
          </w:rPr>
          <w:tab/>
        </w:r>
        <w:r w:rsidR="00B35203" w:rsidRPr="006311C6">
          <w:rPr>
            <w:rStyle w:val="Hyperlink"/>
            <w:bCs/>
            <w:noProof/>
          </w:rPr>
          <w:t>Referral ID</w:t>
        </w:r>
        <w:r w:rsidR="00B35203">
          <w:rPr>
            <w:noProof/>
            <w:webHidden/>
          </w:rPr>
          <w:tab/>
        </w:r>
        <w:r w:rsidR="00B35203">
          <w:rPr>
            <w:noProof/>
            <w:webHidden/>
          </w:rPr>
          <w:fldChar w:fldCharType="begin"/>
        </w:r>
        <w:r w:rsidR="00B35203">
          <w:rPr>
            <w:noProof/>
            <w:webHidden/>
          </w:rPr>
          <w:instrText xml:space="preserve"> PAGEREF _Toc449709254 \h </w:instrText>
        </w:r>
        <w:r w:rsidR="00B35203">
          <w:rPr>
            <w:noProof/>
            <w:webHidden/>
          </w:rPr>
        </w:r>
        <w:r w:rsidR="00B35203">
          <w:rPr>
            <w:noProof/>
            <w:webHidden/>
          </w:rPr>
          <w:fldChar w:fldCharType="separate"/>
        </w:r>
        <w:r w:rsidR="00B35203">
          <w:rPr>
            <w:noProof/>
            <w:webHidden/>
          </w:rPr>
          <w:t>160</w:t>
        </w:r>
        <w:r w:rsidR="00B35203">
          <w:rPr>
            <w:noProof/>
            <w:webHidden/>
          </w:rPr>
          <w:fldChar w:fldCharType="end"/>
        </w:r>
      </w:hyperlink>
    </w:p>
    <w:p w14:paraId="426902D8"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55" w:history="1">
        <w:r w:rsidR="00B35203" w:rsidRPr="006311C6">
          <w:rPr>
            <w:rStyle w:val="Hyperlink"/>
            <w:noProof/>
          </w:rPr>
          <w:t>10.20.</w:t>
        </w:r>
        <w:r w:rsidR="00B35203">
          <w:rPr>
            <w:rFonts w:eastAsiaTheme="minorEastAsia" w:cstheme="minorBidi"/>
            <w:b w:val="0"/>
            <w:bCs w:val="0"/>
            <w:noProof/>
            <w:sz w:val="22"/>
            <w:szCs w:val="22"/>
            <w:lang w:eastAsia="en-NZ"/>
          </w:rPr>
          <w:tab/>
        </w:r>
        <w:r w:rsidR="00B35203" w:rsidRPr="006311C6">
          <w:rPr>
            <w:rStyle w:val="Hyperlink"/>
            <w:noProof/>
          </w:rPr>
          <w:t>Remove Activity</w:t>
        </w:r>
        <w:r w:rsidR="00B35203">
          <w:rPr>
            <w:noProof/>
            <w:webHidden/>
          </w:rPr>
          <w:tab/>
        </w:r>
        <w:r w:rsidR="00B35203">
          <w:rPr>
            <w:noProof/>
            <w:webHidden/>
          </w:rPr>
          <w:fldChar w:fldCharType="begin"/>
        </w:r>
        <w:r w:rsidR="00B35203">
          <w:rPr>
            <w:noProof/>
            <w:webHidden/>
          </w:rPr>
          <w:instrText xml:space="preserve"> PAGEREF _Toc449709255 \h </w:instrText>
        </w:r>
        <w:r w:rsidR="00B35203">
          <w:rPr>
            <w:noProof/>
            <w:webHidden/>
          </w:rPr>
        </w:r>
        <w:r w:rsidR="00B35203">
          <w:rPr>
            <w:noProof/>
            <w:webHidden/>
          </w:rPr>
          <w:fldChar w:fldCharType="separate"/>
        </w:r>
        <w:r w:rsidR="00B35203">
          <w:rPr>
            <w:noProof/>
            <w:webHidden/>
          </w:rPr>
          <w:t>162</w:t>
        </w:r>
        <w:r w:rsidR="00B35203">
          <w:rPr>
            <w:noProof/>
            <w:webHidden/>
          </w:rPr>
          <w:fldChar w:fldCharType="end"/>
        </w:r>
      </w:hyperlink>
    </w:p>
    <w:p w14:paraId="519F02F1"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56" w:history="1">
        <w:r w:rsidR="00B35203" w:rsidRPr="006311C6">
          <w:rPr>
            <w:rStyle w:val="Hyperlink"/>
            <w:noProof/>
          </w:rPr>
          <w:t>10.20.1</w:t>
        </w:r>
        <w:r w:rsidR="00B35203">
          <w:rPr>
            <w:rFonts w:eastAsiaTheme="minorEastAsia" w:cstheme="minorBidi"/>
            <w:noProof/>
            <w:sz w:val="22"/>
            <w:szCs w:val="22"/>
            <w:lang w:eastAsia="en-NZ"/>
          </w:rPr>
          <w:tab/>
        </w:r>
        <w:r w:rsidR="00B35203" w:rsidRPr="006311C6">
          <w:rPr>
            <w:rStyle w:val="Hyperlink"/>
            <w:noProof/>
          </w:rPr>
          <w:t>Activity ID</w:t>
        </w:r>
        <w:r w:rsidR="00B35203">
          <w:rPr>
            <w:noProof/>
            <w:webHidden/>
          </w:rPr>
          <w:tab/>
        </w:r>
        <w:r w:rsidR="00B35203">
          <w:rPr>
            <w:noProof/>
            <w:webHidden/>
          </w:rPr>
          <w:fldChar w:fldCharType="begin"/>
        </w:r>
        <w:r w:rsidR="00B35203">
          <w:rPr>
            <w:noProof/>
            <w:webHidden/>
          </w:rPr>
          <w:instrText xml:space="preserve"> PAGEREF _Toc449709256 \h </w:instrText>
        </w:r>
        <w:r w:rsidR="00B35203">
          <w:rPr>
            <w:noProof/>
            <w:webHidden/>
          </w:rPr>
        </w:r>
        <w:r w:rsidR="00B35203">
          <w:rPr>
            <w:noProof/>
            <w:webHidden/>
          </w:rPr>
          <w:fldChar w:fldCharType="separate"/>
        </w:r>
        <w:r w:rsidR="00B35203">
          <w:rPr>
            <w:noProof/>
            <w:webHidden/>
          </w:rPr>
          <w:t>162</w:t>
        </w:r>
        <w:r w:rsidR="00B35203">
          <w:rPr>
            <w:noProof/>
            <w:webHidden/>
          </w:rPr>
          <w:fldChar w:fldCharType="end"/>
        </w:r>
      </w:hyperlink>
    </w:p>
    <w:p w14:paraId="5C40B5A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57" w:history="1">
        <w:r w:rsidR="00B35203" w:rsidRPr="006311C6">
          <w:rPr>
            <w:rStyle w:val="Hyperlink"/>
            <w:noProof/>
          </w:rPr>
          <w:t>10.20.2</w:t>
        </w:r>
        <w:r w:rsidR="00B35203">
          <w:rPr>
            <w:rFonts w:eastAsiaTheme="minorEastAsia" w:cstheme="minorBidi"/>
            <w:noProof/>
            <w:sz w:val="22"/>
            <w:szCs w:val="22"/>
            <w:lang w:eastAsia="en-NZ"/>
          </w:rPr>
          <w:tab/>
        </w:r>
        <w:r w:rsidR="00B35203" w:rsidRPr="006311C6">
          <w:rPr>
            <w:rStyle w:val="Hyperlink"/>
            <w:noProof/>
          </w:rPr>
          <w:t>Referral ID</w:t>
        </w:r>
        <w:r w:rsidR="00B35203">
          <w:rPr>
            <w:noProof/>
            <w:webHidden/>
          </w:rPr>
          <w:tab/>
        </w:r>
        <w:r w:rsidR="00B35203">
          <w:rPr>
            <w:noProof/>
            <w:webHidden/>
          </w:rPr>
          <w:fldChar w:fldCharType="begin"/>
        </w:r>
        <w:r w:rsidR="00B35203">
          <w:rPr>
            <w:noProof/>
            <w:webHidden/>
          </w:rPr>
          <w:instrText xml:space="preserve"> PAGEREF _Toc449709257 \h </w:instrText>
        </w:r>
        <w:r w:rsidR="00B35203">
          <w:rPr>
            <w:noProof/>
            <w:webHidden/>
          </w:rPr>
        </w:r>
        <w:r w:rsidR="00B35203">
          <w:rPr>
            <w:noProof/>
            <w:webHidden/>
          </w:rPr>
          <w:fldChar w:fldCharType="separate"/>
        </w:r>
        <w:r w:rsidR="00B35203">
          <w:rPr>
            <w:noProof/>
            <w:webHidden/>
          </w:rPr>
          <w:t>162</w:t>
        </w:r>
        <w:r w:rsidR="00B35203">
          <w:rPr>
            <w:noProof/>
            <w:webHidden/>
          </w:rPr>
          <w:fldChar w:fldCharType="end"/>
        </w:r>
      </w:hyperlink>
    </w:p>
    <w:p w14:paraId="3985F3A1"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58" w:history="1">
        <w:r w:rsidR="00B35203" w:rsidRPr="006311C6">
          <w:rPr>
            <w:rStyle w:val="Hyperlink"/>
            <w:noProof/>
          </w:rPr>
          <w:t>10.21.</w:t>
        </w:r>
        <w:r w:rsidR="00B35203">
          <w:rPr>
            <w:rFonts w:eastAsiaTheme="minorEastAsia" w:cstheme="minorBidi"/>
            <w:b w:val="0"/>
            <w:bCs w:val="0"/>
            <w:noProof/>
            <w:sz w:val="22"/>
            <w:szCs w:val="22"/>
            <w:lang w:eastAsia="en-NZ"/>
          </w:rPr>
          <w:tab/>
        </w:r>
        <w:r w:rsidR="00B35203" w:rsidRPr="006311C6">
          <w:rPr>
            <w:rStyle w:val="Hyperlink"/>
            <w:noProof/>
          </w:rPr>
          <w:t>Remove Activity Outcome</w:t>
        </w:r>
        <w:r w:rsidR="00B35203">
          <w:rPr>
            <w:noProof/>
            <w:webHidden/>
          </w:rPr>
          <w:tab/>
        </w:r>
        <w:r w:rsidR="00B35203">
          <w:rPr>
            <w:noProof/>
            <w:webHidden/>
          </w:rPr>
          <w:fldChar w:fldCharType="begin"/>
        </w:r>
        <w:r w:rsidR="00B35203">
          <w:rPr>
            <w:noProof/>
            <w:webHidden/>
          </w:rPr>
          <w:instrText xml:space="preserve"> PAGEREF _Toc449709258 \h </w:instrText>
        </w:r>
        <w:r w:rsidR="00B35203">
          <w:rPr>
            <w:noProof/>
            <w:webHidden/>
          </w:rPr>
        </w:r>
        <w:r w:rsidR="00B35203">
          <w:rPr>
            <w:noProof/>
            <w:webHidden/>
          </w:rPr>
          <w:fldChar w:fldCharType="separate"/>
        </w:r>
        <w:r w:rsidR="00B35203">
          <w:rPr>
            <w:noProof/>
            <w:webHidden/>
          </w:rPr>
          <w:t>162</w:t>
        </w:r>
        <w:r w:rsidR="00B35203">
          <w:rPr>
            <w:noProof/>
            <w:webHidden/>
          </w:rPr>
          <w:fldChar w:fldCharType="end"/>
        </w:r>
      </w:hyperlink>
    </w:p>
    <w:p w14:paraId="62E03C28"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59" w:history="1">
        <w:r w:rsidR="00B35203" w:rsidRPr="006311C6">
          <w:rPr>
            <w:rStyle w:val="Hyperlink"/>
            <w:noProof/>
          </w:rPr>
          <w:t>10.21.1</w:t>
        </w:r>
        <w:r w:rsidR="00B35203">
          <w:rPr>
            <w:rFonts w:eastAsiaTheme="minorEastAsia" w:cstheme="minorBidi"/>
            <w:noProof/>
            <w:sz w:val="22"/>
            <w:szCs w:val="22"/>
            <w:lang w:eastAsia="en-NZ"/>
          </w:rPr>
          <w:tab/>
        </w:r>
        <w:r w:rsidR="00B35203" w:rsidRPr="006311C6">
          <w:rPr>
            <w:rStyle w:val="Hyperlink"/>
            <w:noProof/>
          </w:rPr>
          <w:t>Activity ID</w:t>
        </w:r>
        <w:r w:rsidR="00B35203">
          <w:rPr>
            <w:noProof/>
            <w:webHidden/>
          </w:rPr>
          <w:tab/>
        </w:r>
        <w:r w:rsidR="00B35203">
          <w:rPr>
            <w:noProof/>
            <w:webHidden/>
          </w:rPr>
          <w:fldChar w:fldCharType="begin"/>
        </w:r>
        <w:r w:rsidR="00B35203">
          <w:rPr>
            <w:noProof/>
            <w:webHidden/>
          </w:rPr>
          <w:instrText xml:space="preserve"> PAGEREF _Toc449709259 \h </w:instrText>
        </w:r>
        <w:r w:rsidR="00B35203">
          <w:rPr>
            <w:noProof/>
            <w:webHidden/>
          </w:rPr>
        </w:r>
        <w:r w:rsidR="00B35203">
          <w:rPr>
            <w:noProof/>
            <w:webHidden/>
          </w:rPr>
          <w:fldChar w:fldCharType="separate"/>
        </w:r>
        <w:r w:rsidR="00B35203">
          <w:rPr>
            <w:noProof/>
            <w:webHidden/>
          </w:rPr>
          <w:t>163</w:t>
        </w:r>
        <w:r w:rsidR="00B35203">
          <w:rPr>
            <w:noProof/>
            <w:webHidden/>
          </w:rPr>
          <w:fldChar w:fldCharType="end"/>
        </w:r>
      </w:hyperlink>
    </w:p>
    <w:p w14:paraId="4F70AE1C"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60" w:history="1">
        <w:r w:rsidR="00B35203" w:rsidRPr="006311C6">
          <w:rPr>
            <w:rStyle w:val="Hyperlink"/>
            <w:noProof/>
          </w:rPr>
          <w:t>10.21.2</w:t>
        </w:r>
        <w:r w:rsidR="00B35203">
          <w:rPr>
            <w:rFonts w:eastAsiaTheme="minorEastAsia" w:cstheme="minorBidi"/>
            <w:noProof/>
            <w:sz w:val="22"/>
            <w:szCs w:val="22"/>
            <w:lang w:eastAsia="en-NZ"/>
          </w:rPr>
          <w:tab/>
        </w:r>
        <w:r w:rsidR="00B35203" w:rsidRPr="006311C6">
          <w:rPr>
            <w:rStyle w:val="Hyperlink"/>
            <w:noProof/>
          </w:rPr>
          <w:t>Activity Outcome ID</w:t>
        </w:r>
        <w:r w:rsidR="00B35203">
          <w:rPr>
            <w:noProof/>
            <w:webHidden/>
          </w:rPr>
          <w:tab/>
        </w:r>
        <w:r w:rsidR="00B35203">
          <w:rPr>
            <w:noProof/>
            <w:webHidden/>
          </w:rPr>
          <w:fldChar w:fldCharType="begin"/>
        </w:r>
        <w:r w:rsidR="00B35203">
          <w:rPr>
            <w:noProof/>
            <w:webHidden/>
          </w:rPr>
          <w:instrText xml:space="preserve"> PAGEREF _Toc449709260 \h </w:instrText>
        </w:r>
        <w:r w:rsidR="00B35203">
          <w:rPr>
            <w:noProof/>
            <w:webHidden/>
          </w:rPr>
        </w:r>
        <w:r w:rsidR="00B35203">
          <w:rPr>
            <w:noProof/>
            <w:webHidden/>
          </w:rPr>
          <w:fldChar w:fldCharType="separate"/>
        </w:r>
        <w:r w:rsidR="00B35203">
          <w:rPr>
            <w:noProof/>
            <w:webHidden/>
          </w:rPr>
          <w:t>163</w:t>
        </w:r>
        <w:r w:rsidR="00B35203">
          <w:rPr>
            <w:noProof/>
            <w:webHidden/>
          </w:rPr>
          <w:fldChar w:fldCharType="end"/>
        </w:r>
      </w:hyperlink>
    </w:p>
    <w:p w14:paraId="30D4515F"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61" w:history="1">
        <w:r w:rsidR="00B35203" w:rsidRPr="006311C6">
          <w:rPr>
            <w:rStyle w:val="Hyperlink"/>
            <w:noProof/>
          </w:rPr>
          <w:t>10.21.3</w:t>
        </w:r>
        <w:r w:rsidR="00B35203">
          <w:rPr>
            <w:rFonts w:eastAsiaTheme="minorEastAsia" w:cstheme="minorBidi"/>
            <w:noProof/>
            <w:sz w:val="22"/>
            <w:szCs w:val="22"/>
            <w:lang w:eastAsia="en-NZ"/>
          </w:rPr>
          <w:tab/>
        </w:r>
        <w:r w:rsidR="00B35203" w:rsidRPr="006311C6">
          <w:rPr>
            <w:rStyle w:val="Hyperlink"/>
            <w:noProof/>
          </w:rPr>
          <w:t>Referral ID</w:t>
        </w:r>
        <w:r w:rsidR="00B35203">
          <w:rPr>
            <w:noProof/>
            <w:webHidden/>
          </w:rPr>
          <w:tab/>
        </w:r>
        <w:r w:rsidR="00B35203">
          <w:rPr>
            <w:noProof/>
            <w:webHidden/>
          </w:rPr>
          <w:fldChar w:fldCharType="begin"/>
        </w:r>
        <w:r w:rsidR="00B35203">
          <w:rPr>
            <w:noProof/>
            <w:webHidden/>
          </w:rPr>
          <w:instrText xml:space="preserve"> PAGEREF _Toc449709261 \h </w:instrText>
        </w:r>
        <w:r w:rsidR="00B35203">
          <w:rPr>
            <w:noProof/>
            <w:webHidden/>
          </w:rPr>
        </w:r>
        <w:r w:rsidR="00B35203">
          <w:rPr>
            <w:noProof/>
            <w:webHidden/>
          </w:rPr>
          <w:fldChar w:fldCharType="separate"/>
        </w:r>
        <w:r w:rsidR="00B35203">
          <w:rPr>
            <w:noProof/>
            <w:webHidden/>
          </w:rPr>
          <w:t>163</w:t>
        </w:r>
        <w:r w:rsidR="00B35203">
          <w:rPr>
            <w:noProof/>
            <w:webHidden/>
          </w:rPr>
          <w:fldChar w:fldCharType="end"/>
        </w:r>
      </w:hyperlink>
    </w:p>
    <w:p w14:paraId="5C428440"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62" w:history="1">
        <w:r w:rsidR="00B35203" w:rsidRPr="006311C6">
          <w:rPr>
            <w:rStyle w:val="Hyperlink"/>
            <w:noProof/>
          </w:rPr>
          <w:t>10.22.</w:t>
        </w:r>
        <w:r w:rsidR="00B35203">
          <w:rPr>
            <w:rFonts w:eastAsiaTheme="minorEastAsia" w:cstheme="minorBidi"/>
            <w:b w:val="0"/>
            <w:bCs w:val="0"/>
            <w:noProof/>
            <w:sz w:val="22"/>
            <w:szCs w:val="22"/>
            <w:lang w:eastAsia="en-NZ"/>
          </w:rPr>
          <w:tab/>
        </w:r>
        <w:r w:rsidR="00B35203" w:rsidRPr="006311C6">
          <w:rPr>
            <w:rStyle w:val="Hyperlink"/>
            <w:noProof/>
          </w:rPr>
          <w:t>Remove Decision Outcome</w:t>
        </w:r>
        <w:r w:rsidR="00B35203">
          <w:rPr>
            <w:noProof/>
            <w:webHidden/>
          </w:rPr>
          <w:tab/>
        </w:r>
        <w:r w:rsidR="00B35203">
          <w:rPr>
            <w:noProof/>
            <w:webHidden/>
          </w:rPr>
          <w:fldChar w:fldCharType="begin"/>
        </w:r>
        <w:r w:rsidR="00B35203">
          <w:rPr>
            <w:noProof/>
            <w:webHidden/>
          </w:rPr>
          <w:instrText xml:space="preserve"> PAGEREF _Toc449709262 \h </w:instrText>
        </w:r>
        <w:r w:rsidR="00B35203">
          <w:rPr>
            <w:noProof/>
            <w:webHidden/>
          </w:rPr>
        </w:r>
        <w:r w:rsidR="00B35203">
          <w:rPr>
            <w:noProof/>
            <w:webHidden/>
          </w:rPr>
          <w:fldChar w:fldCharType="separate"/>
        </w:r>
        <w:r w:rsidR="00B35203">
          <w:rPr>
            <w:noProof/>
            <w:webHidden/>
          </w:rPr>
          <w:t>163</w:t>
        </w:r>
        <w:r w:rsidR="00B35203">
          <w:rPr>
            <w:noProof/>
            <w:webHidden/>
          </w:rPr>
          <w:fldChar w:fldCharType="end"/>
        </w:r>
      </w:hyperlink>
    </w:p>
    <w:p w14:paraId="7ED863D0"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63" w:history="1">
        <w:r w:rsidR="00B35203" w:rsidRPr="006311C6">
          <w:rPr>
            <w:rStyle w:val="Hyperlink"/>
            <w:noProof/>
          </w:rPr>
          <w:t>10.22.1</w:t>
        </w:r>
        <w:r w:rsidR="00B35203">
          <w:rPr>
            <w:rFonts w:eastAsiaTheme="minorEastAsia" w:cstheme="minorBidi"/>
            <w:noProof/>
            <w:sz w:val="22"/>
            <w:szCs w:val="22"/>
            <w:lang w:eastAsia="en-NZ"/>
          </w:rPr>
          <w:tab/>
        </w:r>
        <w:r w:rsidR="00B35203" w:rsidRPr="006311C6">
          <w:rPr>
            <w:rStyle w:val="Hyperlink"/>
            <w:noProof/>
          </w:rPr>
          <w:t>Activity ID</w:t>
        </w:r>
        <w:r w:rsidR="00B35203">
          <w:rPr>
            <w:noProof/>
            <w:webHidden/>
          </w:rPr>
          <w:tab/>
        </w:r>
        <w:r w:rsidR="00B35203">
          <w:rPr>
            <w:noProof/>
            <w:webHidden/>
          </w:rPr>
          <w:fldChar w:fldCharType="begin"/>
        </w:r>
        <w:r w:rsidR="00B35203">
          <w:rPr>
            <w:noProof/>
            <w:webHidden/>
          </w:rPr>
          <w:instrText xml:space="preserve"> PAGEREF _Toc449709263 \h </w:instrText>
        </w:r>
        <w:r w:rsidR="00B35203">
          <w:rPr>
            <w:noProof/>
            <w:webHidden/>
          </w:rPr>
        </w:r>
        <w:r w:rsidR="00B35203">
          <w:rPr>
            <w:noProof/>
            <w:webHidden/>
          </w:rPr>
          <w:fldChar w:fldCharType="separate"/>
        </w:r>
        <w:r w:rsidR="00B35203">
          <w:rPr>
            <w:noProof/>
            <w:webHidden/>
          </w:rPr>
          <w:t>164</w:t>
        </w:r>
        <w:r w:rsidR="00B35203">
          <w:rPr>
            <w:noProof/>
            <w:webHidden/>
          </w:rPr>
          <w:fldChar w:fldCharType="end"/>
        </w:r>
      </w:hyperlink>
    </w:p>
    <w:p w14:paraId="4E7A173A"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64" w:history="1">
        <w:r w:rsidR="00B35203" w:rsidRPr="006311C6">
          <w:rPr>
            <w:rStyle w:val="Hyperlink"/>
            <w:noProof/>
          </w:rPr>
          <w:t>10.22.2</w:t>
        </w:r>
        <w:r w:rsidR="00B35203">
          <w:rPr>
            <w:rFonts w:eastAsiaTheme="minorEastAsia" w:cstheme="minorBidi"/>
            <w:noProof/>
            <w:sz w:val="22"/>
            <w:szCs w:val="22"/>
            <w:lang w:eastAsia="en-NZ"/>
          </w:rPr>
          <w:tab/>
        </w:r>
        <w:r w:rsidR="00B35203" w:rsidRPr="006311C6">
          <w:rPr>
            <w:rStyle w:val="Hyperlink"/>
            <w:noProof/>
          </w:rPr>
          <w:t>Decision Outcome ID</w:t>
        </w:r>
        <w:r w:rsidR="00B35203">
          <w:rPr>
            <w:noProof/>
            <w:webHidden/>
          </w:rPr>
          <w:tab/>
        </w:r>
        <w:r w:rsidR="00B35203">
          <w:rPr>
            <w:noProof/>
            <w:webHidden/>
          </w:rPr>
          <w:fldChar w:fldCharType="begin"/>
        </w:r>
        <w:r w:rsidR="00B35203">
          <w:rPr>
            <w:noProof/>
            <w:webHidden/>
          </w:rPr>
          <w:instrText xml:space="preserve"> PAGEREF _Toc449709264 \h </w:instrText>
        </w:r>
        <w:r w:rsidR="00B35203">
          <w:rPr>
            <w:noProof/>
            <w:webHidden/>
          </w:rPr>
        </w:r>
        <w:r w:rsidR="00B35203">
          <w:rPr>
            <w:noProof/>
            <w:webHidden/>
          </w:rPr>
          <w:fldChar w:fldCharType="separate"/>
        </w:r>
        <w:r w:rsidR="00B35203">
          <w:rPr>
            <w:noProof/>
            <w:webHidden/>
          </w:rPr>
          <w:t>164</w:t>
        </w:r>
        <w:r w:rsidR="00B35203">
          <w:rPr>
            <w:noProof/>
            <w:webHidden/>
          </w:rPr>
          <w:fldChar w:fldCharType="end"/>
        </w:r>
      </w:hyperlink>
    </w:p>
    <w:p w14:paraId="3CD9DEDE"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65" w:history="1">
        <w:r w:rsidR="00B35203" w:rsidRPr="006311C6">
          <w:rPr>
            <w:rStyle w:val="Hyperlink"/>
            <w:noProof/>
          </w:rPr>
          <w:t>10.22.3</w:t>
        </w:r>
        <w:r w:rsidR="00B35203">
          <w:rPr>
            <w:rFonts w:eastAsiaTheme="minorEastAsia" w:cstheme="minorBidi"/>
            <w:noProof/>
            <w:sz w:val="22"/>
            <w:szCs w:val="22"/>
            <w:lang w:eastAsia="en-NZ"/>
          </w:rPr>
          <w:tab/>
        </w:r>
        <w:r w:rsidR="00B35203" w:rsidRPr="006311C6">
          <w:rPr>
            <w:rStyle w:val="Hyperlink"/>
            <w:noProof/>
          </w:rPr>
          <w:t>Referral ID</w:t>
        </w:r>
        <w:r w:rsidR="00B35203">
          <w:rPr>
            <w:noProof/>
            <w:webHidden/>
          </w:rPr>
          <w:tab/>
        </w:r>
        <w:r w:rsidR="00B35203">
          <w:rPr>
            <w:noProof/>
            <w:webHidden/>
          </w:rPr>
          <w:fldChar w:fldCharType="begin"/>
        </w:r>
        <w:r w:rsidR="00B35203">
          <w:rPr>
            <w:noProof/>
            <w:webHidden/>
          </w:rPr>
          <w:instrText xml:space="preserve"> PAGEREF _Toc449709265 \h </w:instrText>
        </w:r>
        <w:r w:rsidR="00B35203">
          <w:rPr>
            <w:noProof/>
            <w:webHidden/>
          </w:rPr>
        </w:r>
        <w:r w:rsidR="00B35203">
          <w:rPr>
            <w:noProof/>
            <w:webHidden/>
          </w:rPr>
          <w:fldChar w:fldCharType="separate"/>
        </w:r>
        <w:r w:rsidR="00B35203">
          <w:rPr>
            <w:noProof/>
            <w:webHidden/>
          </w:rPr>
          <w:t>164</w:t>
        </w:r>
        <w:r w:rsidR="00B35203">
          <w:rPr>
            <w:noProof/>
            <w:webHidden/>
          </w:rPr>
          <w:fldChar w:fldCharType="end"/>
        </w:r>
      </w:hyperlink>
    </w:p>
    <w:p w14:paraId="0D47B97A"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66" w:history="1">
        <w:r w:rsidR="00B35203" w:rsidRPr="006311C6">
          <w:rPr>
            <w:rStyle w:val="Hyperlink"/>
            <w:noProof/>
          </w:rPr>
          <w:t>10.23.</w:t>
        </w:r>
        <w:r w:rsidR="00B35203">
          <w:rPr>
            <w:rFonts w:eastAsiaTheme="minorEastAsia" w:cstheme="minorBidi"/>
            <w:b w:val="0"/>
            <w:bCs w:val="0"/>
            <w:noProof/>
            <w:sz w:val="22"/>
            <w:szCs w:val="22"/>
            <w:lang w:eastAsia="en-NZ"/>
          </w:rPr>
          <w:tab/>
        </w:r>
        <w:r w:rsidR="00B35203" w:rsidRPr="006311C6">
          <w:rPr>
            <w:rStyle w:val="Hyperlink"/>
            <w:noProof/>
          </w:rPr>
          <w:t>Remove Referral</w:t>
        </w:r>
        <w:r w:rsidR="00B35203">
          <w:rPr>
            <w:noProof/>
            <w:webHidden/>
          </w:rPr>
          <w:tab/>
        </w:r>
        <w:r w:rsidR="00B35203">
          <w:rPr>
            <w:noProof/>
            <w:webHidden/>
          </w:rPr>
          <w:fldChar w:fldCharType="begin"/>
        </w:r>
        <w:r w:rsidR="00B35203">
          <w:rPr>
            <w:noProof/>
            <w:webHidden/>
          </w:rPr>
          <w:instrText xml:space="preserve"> PAGEREF _Toc449709266 \h </w:instrText>
        </w:r>
        <w:r w:rsidR="00B35203">
          <w:rPr>
            <w:noProof/>
            <w:webHidden/>
          </w:rPr>
        </w:r>
        <w:r w:rsidR="00B35203">
          <w:rPr>
            <w:noProof/>
            <w:webHidden/>
          </w:rPr>
          <w:fldChar w:fldCharType="separate"/>
        </w:r>
        <w:r w:rsidR="00B35203">
          <w:rPr>
            <w:noProof/>
            <w:webHidden/>
          </w:rPr>
          <w:t>165</w:t>
        </w:r>
        <w:r w:rsidR="00B35203">
          <w:rPr>
            <w:noProof/>
            <w:webHidden/>
          </w:rPr>
          <w:fldChar w:fldCharType="end"/>
        </w:r>
      </w:hyperlink>
    </w:p>
    <w:p w14:paraId="13A33419"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67" w:history="1">
        <w:r w:rsidR="00B35203" w:rsidRPr="006311C6">
          <w:rPr>
            <w:rStyle w:val="Hyperlink"/>
            <w:noProof/>
          </w:rPr>
          <w:t>10.23.1</w:t>
        </w:r>
        <w:r w:rsidR="00B35203">
          <w:rPr>
            <w:rFonts w:eastAsiaTheme="minorEastAsia" w:cstheme="minorBidi"/>
            <w:noProof/>
            <w:sz w:val="22"/>
            <w:szCs w:val="22"/>
            <w:lang w:eastAsia="en-NZ"/>
          </w:rPr>
          <w:tab/>
        </w:r>
        <w:r w:rsidR="00B35203" w:rsidRPr="006311C6">
          <w:rPr>
            <w:rStyle w:val="Hyperlink"/>
            <w:noProof/>
          </w:rPr>
          <w:t>Referral ID</w:t>
        </w:r>
        <w:r w:rsidR="00B35203">
          <w:rPr>
            <w:noProof/>
            <w:webHidden/>
          </w:rPr>
          <w:tab/>
        </w:r>
        <w:r w:rsidR="00B35203">
          <w:rPr>
            <w:noProof/>
            <w:webHidden/>
          </w:rPr>
          <w:fldChar w:fldCharType="begin"/>
        </w:r>
        <w:r w:rsidR="00B35203">
          <w:rPr>
            <w:noProof/>
            <w:webHidden/>
          </w:rPr>
          <w:instrText xml:space="preserve"> PAGEREF _Toc449709267 \h </w:instrText>
        </w:r>
        <w:r w:rsidR="00B35203">
          <w:rPr>
            <w:noProof/>
            <w:webHidden/>
          </w:rPr>
        </w:r>
        <w:r w:rsidR="00B35203">
          <w:rPr>
            <w:noProof/>
            <w:webHidden/>
          </w:rPr>
          <w:fldChar w:fldCharType="separate"/>
        </w:r>
        <w:r w:rsidR="00B35203">
          <w:rPr>
            <w:noProof/>
            <w:webHidden/>
          </w:rPr>
          <w:t>165</w:t>
        </w:r>
        <w:r w:rsidR="00B35203">
          <w:rPr>
            <w:noProof/>
            <w:webHidden/>
          </w:rPr>
          <w:fldChar w:fldCharType="end"/>
        </w:r>
      </w:hyperlink>
    </w:p>
    <w:p w14:paraId="77124E16"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68" w:history="1">
        <w:r w:rsidR="00B35203" w:rsidRPr="006311C6">
          <w:rPr>
            <w:rStyle w:val="Hyperlink"/>
            <w:noProof/>
          </w:rPr>
          <w:t>10.24.</w:t>
        </w:r>
        <w:r w:rsidR="00B35203">
          <w:rPr>
            <w:rFonts w:eastAsiaTheme="minorEastAsia" w:cstheme="minorBidi"/>
            <w:b w:val="0"/>
            <w:bCs w:val="0"/>
            <w:noProof/>
            <w:sz w:val="22"/>
            <w:szCs w:val="22"/>
            <w:lang w:eastAsia="en-NZ"/>
          </w:rPr>
          <w:tab/>
        </w:r>
        <w:r w:rsidR="00B35203" w:rsidRPr="006311C6">
          <w:rPr>
            <w:rStyle w:val="Hyperlink"/>
            <w:noProof/>
          </w:rPr>
          <w:t>Remove Referral Information</w:t>
        </w:r>
        <w:r w:rsidR="00B35203">
          <w:rPr>
            <w:noProof/>
            <w:webHidden/>
          </w:rPr>
          <w:tab/>
        </w:r>
        <w:r w:rsidR="00B35203">
          <w:rPr>
            <w:noProof/>
            <w:webHidden/>
          </w:rPr>
          <w:fldChar w:fldCharType="begin"/>
        </w:r>
        <w:r w:rsidR="00B35203">
          <w:rPr>
            <w:noProof/>
            <w:webHidden/>
          </w:rPr>
          <w:instrText xml:space="preserve"> PAGEREF _Toc449709268 \h </w:instrText>
        </w:r>
        <w:r w:rsidR="00B35203">
          <w:rPr>
            <w:noProof/>
            <w:webHidden/>
          </w:rPr>
        </w:r>
        <w:r w:rsidR="00B35203">
          <w:rPr>
            <w:noProof/>
            <w:webHidden/>
          </w:rPr>
          <w:fldChar w:fldCharType="separate"/>
        </w:r>
        <w:r w:rsidR="00B35203">
          <w:rPr>
            <w:noProof/>
            <w:webHidden/>
          </w:rPr>
          <w:t>165</w:t>
        </w:r>
        <w:r w:rsidR="00B35203">
          <w:rPr>
            <w:noProof/>
            <w:webHidden/>
          </w:rPr>
          <w:fldChar w:fldCharType="end"/>
        </w:r>
      </w:hyperlink>
    </w:p>
    <w:p w14:paraId="144AAC3D"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69" w:history="1">
        <w:r w:rsidR="00B35203" w:rsidRPr="006311C6">
          <w:rPr>
            <w:rStyle w:val="Hyperlink"/>
            <w:noProof/>
          </w:rPr>
          <w:t>10.24.1</w:t>
        </w:r>
        <w:r w:rsidR="00B35203">
          <w:rPr>
            <w:rFonts w:eastAsiaTheme="minorEastAsia" w:cstheme="minorBidi"/>
            <w:noProof/>
            <w:sz w:val="22"/>
            <w:szCs w:val="22"/>
            <w:lang w:eastAsia="en-NZ"/>
          </w:rPr>
          <w:tab/>
        </w:r>
        <w:r w:rsidR="00B35203" w:rsidRPr="006311C6">
          <w:rPr>
            <w:rStyle w:val="Hyperlink"/>
            <w:noProof/>
          </w:rPr>
          <w:t>Referral ID</w:t>
        </w:r>
        <w:r w:rsidR="00B35203">
          <w:rPr>
            <w:noProof/>
            <w:webHidden/>
          </w:rPr>
          <w:tab/>
        </w:r>
        <w:r w:rsidR="00B35203">
          <w:rPr>
            <w:noProof/>
            <w:webHidden/>
          </w:rPr>
          <w:fldChar w:fldCharType="begin"/>
        </w:r>
        <w:r w:rsidR="00B35203">
          <w:rPr>
            <w:noProof/>
            <w:webHidden/>
          </w:rPr>
          <w:instrText xml:space="preserve"> PAGEREF _Toc449709269 \h </w:instrText>
        </w:r>
        <w:r w:rsidR="00B35203">
          <w:rPr>
            <w:noProof/>
            <w:webHidden/>
          </w:rPr>
        </w:r>
        <w:r w:rsidR="00B35203">
          <w:rPr>
            <w:noProof/>
            <w:webHidden/>
          </w:rPr>
          <w:fldChar w:fldCharType="separate"/>
        </w:r>
        <w:r w:rsidR="00B35203">
          <w:rPr>
            <w:noProof/>
            <w:webHidden/>
          </w:rPr>
          <w:t>165</w:t>
        </w:r>
        <w:r w:rsidR="00B35203">
          <w:rPr>
            <w:noProof/>
            <w:webHidden/>
          </w:rPr>
          <w:fldChar w:fldCharType="end"/>
        </w:r>
      </w:hyperlink>
    </w:p>
    <w:p w14:paraId="0FBE5896"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70" w:history="1">
        <w:r w:rsidR="00B35203" w:rsidRPr="006311C6">
          <w:rPr>
            <w:rStyle w:val="Hyperlink"/>
            <w:noProof/>
          </w:rPr>
          <w:t>10.24.2</w:t>
        </w:r>
        <w:r w:rsidR="00B35203">
          <w:rPr>
            <w:rFonts w:eastAsiaTheme="minorEastAsia" w:cstheme="minorBidi"/>
            <w:noProof/>
            <w:sz w:val="22"/>
            <w:szCs w:val="22"/>
            <w:lang w:eastAsia="en-NZ"/>
          </w:rPr>
          <w:tab/>
        </w:r>
        <w:r w:rsidR="00B35203" w:rsidRPr="006311C6">
          <w:rPr>
            <w:rStyle w:val="Hyperlink"/>
            <w:noProof/>
          </w:rPr>
          <w:t>Referral Information ID</w:t>
        </w:r>
        <w:r w:rsidR="00B35203">
          <w:rPr>
            <w:noProof/>
            <w:webHidden/>
          </w:rPr>
          <w:tab/>
        </w:r>
        <w:r w:rsidR="00B35203">
          <w:rPr>
            <w:noProof/>
            <w:webHidden/>
          </w:rPr>
          <w:fldChar w:fldCharType="begin"/>
        </w:r>
        <w:r w:rsidR="00B35203">
          <w:rPr>
            <w:noProof/>
            <w:webHidden/>
          </w:rPr>
          <w:instrText xml:space="preserve"> PAGEREF _Toc449709270 \h </w:instrText>
        </w:r>
        <w:r w:rsidR="00B35203">
          <w:rPr>
            <w:noProof/>
            <w:webHidden/>
          </w:rPr>
        </w:r>
        <w:r w:rsidR="00B35203">
          <w:rPr>
            <w:noProof/>
            <w:webHidden/>
          </w:rPr>
          <w:fldChar w:fldCharType="separate"/>
        </w:r>
        <w:r w:rsidR="00B35203">
          <w:rPr>
            <w:noProof/>
            <w:webHidden/>
          </w:rPr>
          <w:t>165</w:t>
        </w:r>
        <w:r w:rsidR="00B35203">
          <w:rPr>
            <w:noProof/>
            <w:webHidden/>
          </w:rPr>
          <w:fldChar w:fldCharType="end"/>
        </w:r>
      </w:hyperlink>
    </w:p>
    <w:p w14:paraId="14591D5B" w14:textId="77777777" w:rsidR="00B35203" w:rsidRDefault="00410CC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49709271" w:history="1">
        <w:r w:rsidR="00B35203" w:rsidRPr="006311C6">
          <w:rPr>
            <w:rStyle w:val="Hyperlink"/>
            <w:noProof/>
          </w:rPr>
          <w:t>11.</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Data Elements – Operational Definitions</w:t>
        </w:r>
        <w:r w:rsidR="00B35203">
          <w:rPr>
            <w:noProof/>
            <w:webHidden/>
          </w:rPr>
          <w:tab/>
        </w:r>
        <w:r w:rsidR="00B35203">
          <w:rPr>
            <w:noProof/>
            <w:webHidden/>
          </w:rPr>
          <w:fldChar w:fldCharType="begin"/>
        </w:r>
        <w:r w:rsidR="00B35203">
          <w:rPr>
            <w:noProof/>
            <w:webHidden/>
          </w:rPr>
          <w:instrText xml:space="preserve"> PAGEREF _Toc449709271 \h </w:instrText>
        </w:r>
        <w:r w:rsidR="00B35203">
          <w:rPr>
            <w:noProof/>
            <w:webHidden/>
          </w:rPr>
        </w:r>
        <w:r w:rsidR="00B35203">
          <w:rPr>
            <w:noProof/>
            <w:webHidden/>
          </w:rPr>
          <w:fldChar w:fldCharType="separate"/>
        </w:r>
        <w:r w:rsidR="00B35203">
          <w:rPr>
            <w:noProof/>
            <w:webHidden/>
          </w:rPr>
          <w:t>167</w:t>
        </w:r>
        <w:r w:rsidR="00B35203">
          <w:rPr>
            <w:noProof/>
            <w:webHidden/>
          </w:rPr>
          <w:fldChar w:fldCharType="end"/>
        </w:r>
      </w:hyperlink>
    </w:p>
    <w:p w14:paraId="39C7DBA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272" w:history="1">
        <w:r w:rsidR="00B35203" w:rsidRPr="006311C6">
          <w:rPr>
            <w:rStyle w:val="Hyperlink"/>
            <w:bCs/>
            <w:noProof/>
          </w:rPr>
          <w:t>11.1.1</w:t>
        </w:r>
        <w:r w:rsidR="00B35203">
          <w:rPr>
            <w:rFonts w:eastAsiaTheme="minorEastAsia" w:cstheme="minorBidi"/>
            <w:noProof/>
            <w:sz w:val="22"/>
            <w:szCs w:val="22"/>
            <w:lang w:eastAsia="en-NZ"/>
          </w:rPr>
          <w:tab/>
        </w:r>
        <w:r w:rsidR="00B35203" w:rsidRPr="006311C6">
          <w:rPr>
            <w:rStyle w:val="Hyperlink"/>
            <w:bCs/>
            <w:noProof/>
          </w:rPr>
          <w:t>Batch</w:t>
        </w:r>
        <w:r w:rsidR="00B35203">
          <w:rPr>
            <w:noProof/>
            <w:webHidden/>
          </w:rPr>
          <w:tab/>
        </w:r>
        <w:r w:rsidR="00B35203">
          <w:rPr>
            <w:noProof/>
            <w:webHidden/>
          </w:rPr>
          <w:fldChar w:fldCharType="begin"/>
        </w:r>
        <w:r w:rsidR="00B35203">
          <w:rPr>
            <w:noProof/>
            <w:webHidden/>
          </w:rPr>
          <w:instrText xml:space="preserve"> PAGEREF _Toc449709272 \h </w:instrText>
        </w:r>
        <w:r w:rsidR="00B35203">
          <w:rPr>
            <w:noProof/>
            <w:webHidden/>
          </w:rPr>
        </w:r>
        <w:r w:rsidR="00B35203">
          <w:rPr>
            <w:noProof/>
            <w:webHidden/>
          </w:rPr>
          <w:fldChar w:fldCharType="separate"/>
        </w:r>
        <w:r w:rsidR="00B35203">
          <w:rPr>
            <w:noProof/>
            <w:webHidden/>
          </w:rPr>
          <w:t>167</w:t>
        </w:r>
        <w:r w:rsidR="00B35203">
          <w:rPr>
            <w:noProof/>
            <w:webHidden/>
          </w:rPr>
          <w:fldChar w:fldCharType="end"/>
        </w:r>
      </w:hyperlink>
    </w:p>
    <w:p w14:paraId="4341E32B"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273" w:history="1">
        <w:r w:rsidR="00B35203" w:rsidRPr="006311C6">
          <w:rPr>
            <w:rStyle w:val="Hyperlink"/>
            <w:bCs/>
            <w:noProof/>
          </w:rPr>
          <w:t>11.1.2</w:t>
        </w:r>
        <w:r w:rsidR="00B35203">
          <w:rPr>
            <w:rFonts w:eastAsiaTheme="minorEastAsia" w:cstheme="minorBidi"/>
            <w:noProof/>
            <w:sz w:val="22"/>
            <w:szCs w:val="22"/>
            <w:lang w:eastAsia="en-NZ"/>
          </w:rPr>
          <w:tab/>
        </w:r>
        <w:r w:rsidR="00B35203" w:rsidRPr="006311C6">
          <w:rPr>
            <w:rStyle w:val="Hyperlink"/>
            <w:bCs/>
            <w:noProof/>
          </w:rPr>
          <w:t>Batch Summary</w:t>
        </w:r>
        <w:r w:rsidR="00B35203">
          <w:rPr>
            <w:noProof/>
            <w:webHidden/>
          </w:rPr>
          <w:tab/>
        </w:r>
        <w:r w:rsidR="00B35203">
          <w:rPr>
            <w:noProof/>
            <w:webHidden/>
          </w:rPr>
          <w:fldChar w:fldCharType="begin"/>
        </w:r>
        <w:r w:rsidR="00B35203">
          <w:rPr>
            <w:noProof/>
            <w:webHidden/>
          </w:rPr>
          <w:instrText xml:space="preserve"> PAGEREF _Toc449709273 \h </w:instrText>
        </w:r>
        <w:r w:rsidR="00B35203">
          <w:rPr>
            <w:noProof/>
            <w:webHidden/>
          </w:rPr>
        </w:r>
        <w:r w:rsidR="00B35203">
          <w:rPr>
            <w:noProof/>
            <w:webHidden/>
          </w:rPr>
          <w:fldChar w:fldCharType="separate"/>
        </w:r>
        <w:r w:rsidR="00B35203">
          <w:rPr>
            <w:noProof/>
            <w:webHidden/>
          </w:rPr>
          <w:t>169</w:t>
        </w:r>
        <w:r w:rsidR="00B35203">
          <w:rPr>
            <w:noProof/>
            <w:webHidden/>
          </w:rPr>
          <w:fldChar w:fldCharType="end"/>
        </w:r>
      </w:hyperlink>
    </w:p>
    <w:p w14:paraId="51B4B220"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274" w:history="1">
        <w:r w:rsidR="00B35203" w:rsidRPr="006311C6">
          <w:rPr>
            <w:rStyle w:val="Hyperlink"/>
            <w:bCs/>
            <w:noProof/>
          </w:rPr>
          <w:t>11.1.3</w:t>
        </w:r>
        <w:r w:rsidR="00B35203">
          <w:rPr>
            <w:rFonts w:eastAsiaTheme="minorEastAsia" w:cstheme="minorBidi"/>
            <w:noProof/>
            <w:sz w:val="22"/>
            <w:szCs w:val="22"/>
            <w:lang w:eastAsia="en-NZ"/>
          </w:rPr>
          <w:tab/>
        </w:r>
        <w:r w:rsidR="00B35203" w:rsidRPr="006311C6">
          <w:rPr>
            <w:rStyle w:val="Hyperlink"/>
            <w:bCs/>
            <w:noProof/>
          </w:rPr>
          <w:t>Error</w:t>
        </w:r>
        <w:r w:rsidR="00B35203">
          <w:rPr>
            <w:noProof/>
            <w:webHidden/>
          </w:rPr>
          <w:tab/>
        </w:r>
        <w:r w:rsidR="00B35203">
          <w:rPr>
            <w:noProof/>
            <w:webHidden/>
          </w:rPr>
          <w:fldChar w:fldCharType="begin"/>
        </w:r>
        <w:r w:rsidR="00B35203">
          <w:rPr>
            <w:noProof/>
            <w:webHidden/>
          </w:rPr>
          <w:instrText xml:space="preserve"> PAGEREF _Toc449709274 \h </w:instrText>
        </w:r>
        <w:r w:rsidR="00B35203">
          <w:rPr>
            <w:noProof/>
            <w:webHidden/>
          </w:rPr>
        </w:r>
        <w:r w:rsidR="00B35203">
          <w:rPr>
            <w:noProof/>
            <w:webHidden/>
          </w:rPr>
          <w:fldChar w:fldCharType="separate"/>
        </w:r>
        <w:r w:rsidR="00B35203">
          <w:rPr>
            <w:noProof/>
            <w:webHidden/>
          </w:rPr>
          <w:t>169</w:t>
        </w:r>
        <w:r w:rsidR="00B35203">
          <w:rPr>
            <w:noProof/>
            <w:webHidden/>
          </w:rPr>
          <w:fldChar w:fldCharType="end"/>
        </w:r>
      </w:hyperlink>
    </w:p>
    <w:p w14:paraId="1C2256BC"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275" w:history="1">
        <w:r w:rsidR="00B35203" w:rsidRPr="006311C6">
          <w:rPr>
            <w:rStyle w:val="Hyperlink"/>
            <w:bCs/>
            <w:noProof/>
          </w:rPr>
          <w:t>11.1.4</w:t>
        </w:r>
        <w:r w:rsidR="00B35203">
          <w:rPr>
            <w:rFonts w:eastAsiaTheme="minorEastAsia" w:cstheme="minorBidi"/>
            <w:noProof/>
            <w:sz w:val="22"/>
            <w:szCs w:val="22"/>
            <w:lang w:eastAsia="en-NZ"/>
          </w:rPr>
          <w:tab/>
        </w:r>
        <w:r w:rsidR="00B35203" w:rsidRPr="006311C6">
          <w:rPr>
            <w:rStyle w:val="Hyperlink"/>
            <w:bCs/>
            <w:noProof/>
          </w:rPr>
          <w:t>File</w:t>
        </w:r>
        <w:r w:rsidR="00B35203">
          <w:rPr>
            <w:noProof/>
            <w:webHidden/>
          </w:rPr>
          <w:tab/>
        </w:r>
        <w:r w:rsidR="00B35203">
          <w:rPr>
            <w:noProof/>
            <w:webHidden/>
          </w:rPr>
          <w:fldChar w:fldCharType="begin"/>
        </w:r>
        <w:r w:rsidR="00B35203">
          <w:rPr>
            <w:noProof/>
            <w:webHidden/>
          </w:rPr>
          <w:instrText xml:space="preserve"> PAGEREF _Toc449709275 \h </w:instrText>
        </w:r>
        <w:r w:rsidR="00B35203">
          <w:rPr>
            <w:noProof/>
            <w:webHidden/>
          </w:rPr>
        </w:r>
        <w:r w:rsidR="00B35203">
          <w:rPr>
            <w:noProof/>
            <w:webHidden/>
          </w:rPr>
          <w:fldChar w:fldCharType="separate"/>
        </w:r>
        <w:r w:rsidR="00B35203">
          <w:rPr>
            <w:noProof/>
            <w:webHidden/>
          </w:rPr>
          <w:t>170</w:t>
        </w:r>
        <w:r w:rsidR="00B35203">
          <w:rPr>
            <w:noProof/>
            <w:webHidden/>
          </w:rPr>
          <w:fldChar w:fldCharType="end"/>
        </w:r>
      </w:hyperlink>
    </w:p>
    <w:p w14:paraId="6C662D5B"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276" w:history="1">
        <w:r w:rsidR="00B35203" w:rsidRPr="006311C6">
          <w:rPr>
            <w:rStyle w:val="Hyperlink"/>
            <w:bCs/>
            <w:noProof/>
          </w:rPr>
          <w:t>11.1.5</w:t>
        </w:r>
        <w:r w:rsidR="00B35203">
          <w:rPr>
            <w:rFonts w:eastAsiaTheme="minorEastAsia" w:cstheme="minorBidi"/>
            <w:noProof/>
            <w:sz w:val="22"/>
            <w:szCs w:val="22"/>
            <w:lang w:eastAsia="en-NZ"/>
          </w:rPr>
          <w:tab/>
        </w:r>
        <w:r w:rsidR="00B35203" w:rsidRPr="006311C6">
          <w:rPr>
            <w:rStyle w:val="Hyperlink"/>
            <w:bCs/>
            <w:noProof/>
          </w:rPr>
          <w:t>Header</w:t>
        </w:r>
        <w:r w:rsidR="00B35203">
          <w:rPr>
            <w:noProof/>
            <w:webHidden/>
          </w:rPr>
          <w:tab/>
        </w:r>
        <w:r w:rsidR="00B35203">
          <w:rPr>
            <w:noProof/>
            <w:webHidden/>
          </w:rPr>
          <w:fldChar w:fldCharType="begin"/>
        </w:r>
        <w:r w:rsidR="00B35203">
          <w:rPr>
            <w:noProof/>
            <w:webHidden/>
          </w:rPr>
          <w:instrText xml:space="preserve"> PAGEREF _Toc449709276 \h </w:instrText>
        </w:r>
        <w:r w:rsidR="00B35203">
          <w:rPr>
            <w:noProof/>
            <w:webHidden/>
          </w:rPr>
        </w:r>
        <w:r w:rsidR="00B35203">
          <w:rPr>
            <w:noProof/>
            <w:webHidden/>
          </w:rPr>
          <w:fldChar w:fldCharType="separate"/>
        </w:r>
        <w:r w:rsidR="00B35203">
          <w:rPr>
            <w:noProof/>
            <w:webHidden/>
          </w:rPr>
          <w:t>171</w:t>
        </w:r>
        <w:r w:rsidR="00B35203">
          <w:rPr>
            <w:noProof/>
            <w:webHidden/>
          </w:rPr>
          <w:fldChar w:fldCharType="end"/>
        </w:r>
      </w:hyperlink>
    </w:p>
    <w:p w14:paraId="26E6EBB4"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277" w:history="1">
        <w:r w:rsidR="00B35203" w:rsidRPr="006311C6">
          <w:rPr>
            <w:rStyle w:val="Hyperlink"/>
            <w:bCs/>
            <w:noProof/>
          </w:rPr>
          <w:t>11.1.6</w:t>
        </w:r>
        <w:r w:rsidR="00B35203">
          <w:rPr>
            <w:rFonts w:eastAsiaTheme="minorEastAsia" w:cstheme="minorBidi"/>
            <w:noProof/>
            <w:sz w:val="22"/>
            <w:szCs w:val="22"/>
            <w:lang w:eastAsia="en-NZ"/>
          </w:rPr>
          <w:tab/>
        </w:r>
        <w:r w:rsidR="00B35203" w:rsidRPr="006311C6">
          <w:rPr>
            <w:rStyle w:val="Hyperlink"/>
            <w:bCs/>
            <w:noProof/>
          </w:rPr>
          <w:t>Warning</w:t>
        </w:r>
        <w:r w:rsidR="00B35203">
          <w:rPr>
            <w:noProof/>
            <w:webHidden/>
          </w:rPr>
          <w:tab/>
        </w:r>
        <w:r w:rsidR="00B35203">
          <w:rPr>
            <w:noProof/>
            <w:webHidden/>
          </w:rPr>
          <w:fldChar w:fldCharType="begin"/>
        </w:r>
        <w:r w:rsidR="00B35203">
          <w:rPr>
            <w:noProof/>
            <w:webHidden/>
          </w:rPr>
          <w:instrText xml:space="preserve"> PAGEREF _Toc449709277 \h </w:instrText>
        </w:r>
        <w:r w:rsidR="00B35203">
          <w:rPr>
            <w:noProof/>
            <w:webHidden/>
          </w:rPr>
        </w:r>
        <w:r w:rsidR="00B35203">
          <w:rPr>
            <w:noProof/>
            <w:webHidden/>
          </w:rPr>
          <w:fldChar w:fldCharType="separate"/>
        </w:r>
        <w:r w:rsidR="00B35203">
          <w:rPr>
            <w:noProof/>
            <w:webHidden/>
          </w:rPr>
          <w:t>173</w:t>
        </w:r>
        <w:r w:rsidR="00B35203">
          <w:rPr>
            <w:noProof/>
            <w:webHidden/>
          </w:rPr>
          <w:fldChar w:fldCharType="end"/>
        </w:r>
      </w:hyperlink>
    </w:p>
    <w:p w14:paraId="03ED24BF"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278" w:history="1">
        <w:r w:rsidR="00B35203" w:rsidRPr="006311C6">
          <w:rPr>
            <w:rStyle w:val="Hyperlink"/>
            <w:bCs/>
            <w:noProof/>
          </w:rPr>
          <w:t>11.1.7</w:t>
        </w:r>
        <w:r w:rsidR="00B35203">
          <w:rPr>
            <w:rFonts w:eastAsiaTheme="minorEastAsia" w:cstheme="minorBidi"/>
            <w:noProof/>
            <w:sz w:val="22"/>
            <w:szCs w:val="22"/>
            <w:lang w:eastAsia="en-NZ"/>
          </w:rPr>
          <w:tab/>
        </w:r>
        <w:r w:rsidR="00B35203" w:rsidRPr="006311C6">
          <w:rPr>
            <w:rStyle w:val="Hyperlink"/>
            <w:bCs/>
            <w:noProof/>
          </w:rPr>
          <w:t>Response Header</w:t>
        </w:r>
        <w:r w:rsidR="00B35203">
          <w:rPr>
            <w:noProof/>
            <w:webHidden/>
          </w:rPr>
          <w:tab/>
        </w:r>
        <w:r w:rsidR="00B35203">
          <w:rPr>
            <w:noProof/>
            <w:webHidden/>
          </w:rPr>
          <w:fldChar w:fldCharType="begin"/>
        </w:r>
        <w:r w:rsidR="00B35203">
          <w:rPr>
            <w:noProof/>
            <w:webHidden/>
          </w:rPr>
          <w:instrText xml:space="preserve"> PAGEREF _Toc449709278 \h </w:instrText>
        </w:r>
        <w:r w:rsidR="00B35203">
          <w:rPr>
            <w:noProof/>
            <w:webHidden/>
          </w:rPr>
        </w:r>
        <w:r w:rsidR="00B35203">
          <w:rPr>
            <w:noProof/>
            <w:webHidden/>
          </w:rPr>
          <w:fldChar w:fldCharType="separate"/>
        </w:r>
        <w:r w:rsidR="00B35203">
          <w:rPr>
            <w:noProof/>
            <w:webHidden/>
          </w:rPr>
          <w:t>173</w:t>
        </w:r>
        <w:r w:rsidR="00B35203">
          <w:rPr>
            <w:noProof/>
            <w:webHidden/>
          </w:rPr>
          <w:fldChar w:fldCharType="end"/>
        </w:r>
      </w:hyperlink>
    </w:p>
    <w:p w14:paraId="3BA76A62"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279" w:history="1">
        <w:r w:rsidR="00B35203" w:rsidRPr="006311C6">
          <w:rPr>
            <w:rStyle w:val="Hyperlink"/>
            <w:bCs/>
            <w:noProof/>
          </w:rPr>
          <w:t>11.1.8</w:t>
        </w:r>
        <w:r w:rsidR="00B35203">
          <w:rPr>
            <w:rFonts w:eastAsiaTheme="minorEastAsia" w:cstheme="minorBidi"/>
            <w:noProof/>
            <w:sz w:val="22"/>
            <w:szCs w:val="22"/>
            <w:lang w:eastAsia="en-NZ"/>
          </w:rPr>
          <w:tab/>
        </w:r>
        <w:r w:rsidR="00B35203" w:rsidRPr="006311C6">
          <w:rPr>
            <w:rStyle w:val="Hyperlink"/>
            <w:bCs/>
            <w:noProof/>
          </w:rPr>
          <w:t>Impacted Activity</w:t>
        </w:r>
        <w:r w:rsidR="00B35203">
          <w:rPr>
            <w:noProof/>
            <w:webHidden/>
          </w:rPr>
          <w:tab/>
        </w:r>
        <w:r w:rsidR="00B35203">
          <w:rPr>
            <w:noProof/>
            <w:webHidden/>
          </w:rPr>
          <w:fldChar w:fldCharType="begin"/>
        </w:r>
        <w:r w:rsidR="00B35203">
          <w:rPr>
            <w:noProof/>
            <w:webHidden/>
          </w:rPr>
          <w:instrText xml:space="preserve"> PAGEREF _Toc449709279 \h </w:instrText>
        </w:r>
        <w:r w:rsidR="00B35203">
          <w:rPr>
            <w:noProof/>
            <w:webHidden/>
          </w:rPr>
        </w:r>
        <w:r w:rsidR="00B35203">
          <w:rPr>
            <w:noProof/>
            <w:webHidden/>
          </w:rPr>
          <w:fldChar w:fldCharType="separate"/>
        </w:r>
        <w:r w:rsidR="00B35203">
          <w:rPr>
            <w:noProof/>
            <w:webHidden/>
          </w:rPr>
          <w:t>176</w:t>
        </w:r>
        <w:r w:rsidR="00B35203">
          <w:rPr>
            <w:noProof/>
            <w:webHidden/>
          </w:rPr>
          <w:fldChar w:fldCharType="end"/>
        </w:r>
      </w:hyperlink>
    </w:p>
    <w:p w14:paraId="20A917E2"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280" w:history="1">
        <w:r w:rsidR="00B35203" w:rsidRPr="006311C6">
          <w:rPr>
            <w:rStyle w:val="Hyperlink"/>
            <w:bCs/>
            <w:noProof/>
          </w:rPr>
          <w:t>11.1.9</w:t>
        </w:r>
        <w:r w:rsidR="00B35203">
          <w:rPr>
            <w:rFonts w:eastAsiaTheme="minorEastAsia" w:cstheme="minorBidi"/>
            <w:noProof/>
            <w:sz w:val="22"/>
            <w:szCs w:val="22"/>
            <w:lang w:eastAsia="en-NZ"/>
          </w:rPr>
          <w:tab/>
        </w:r>
        <w:r w:rsidR="00B35203" w:rsidRPr="006311C6">
          <w:rPr>
            <w:rStyle w:val="Hyperlink"/>
            <w:bCs/>
            <w:noProof/>
          </w:rPr>
          <w:t>Impacted Activity Outcome</w:t>
        </w:r>
        <w:r w:rsidR="00B35203">
          <w:rPr>
            <w:noProof/>
            <w:webHidden/>
          </w:rPr>
          <w:tab/>
        </w:r>
        <w:r w:rsidR="00B35203">
          <w:rPr>
            <w:noProof/>
            <w:webHidden/>
          </w:rPr>
          <w:fldChar w:fldCharType="begin"/>
        </w:r>
        <w:r w:rsidR="00B35203">
          <w:rPr>
            <w:noProof/>
            <w:webHidden/>
          </w:rPr>
          <w:instrText xml:space="preserve"> PAGEREF _Toc449709280 \h </w:instrText>
        </w:r>
        <w:r w:rsidR="00B35203">
          <w:rPr>
            <w:noProof/>
            <w:webHidden/>
          </w:rPr>
        </w:r>
        <w:r w:rsidR="00B35203">
          <w:rPr>
            <w:noProof/>
            <w:webHidden/>
          </w:rPr>
          <w:fldChar w:fldCharType="separate"/>
        </w:r>
        <w:r w:rsidR="00B35203">
          <w:rPr>
            <w:noProof/>
            <w:webHidden/>
          </w:rPr>
          <w:t>177</w:t>
        </w:r>
        <w:r w:rsidR="00B35203">
          <w:rPr>
            <w:noProof/>
            <w:webHidden/>
          </w:rPr>
          <w:fldChar w:fldCharType="end"/>
        </w:r>
      </w:hyperlink>
    </w:p>
    <w:p w14:paraId="1205EA42"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81" w:history="1">
        <w:r w:rsidR="00B35203" w:rsidRPr="006311C6">
          <w:rPr>
            <w:rStyle w:val="Hyperlink"/>
            <w:bCs/>
            <w:noProof/>
          </w:rPr>
          <w:t>11.1.10</w:t>
        </w:r>
        <w:r w:rsidR="00B35203">
          <w:rPr>
            <w:rFonts w:eastAsiaTheme="minorEastAsia" w:cstheme="minorBidi"/>
            <w:noProof/>
            <w:sz w:val="22"/>
            <w:szCs w:val="22"/>
            <w:lang w:eastAsia="en-NZ"/>
          </w:rPr>
          <w:tab/>
        </w:r>
        <w:r w:rsidR="00B35203" w:rsidRPr="006311C6">
          <w:rPr>
            <w:rStyle w:val="Hyperlink"/>
            <w:bCs/>
            <w:noProof/>
          </w:rPr>
          <w:t>Impacted Decision Outcome</w:t>
        </w:r>
        <w:r w:rsidR="00B35203">
          <w:rPr>
            <w:noProof/>
            <w:webHidden/>
          </w:rPr>
          <w:tab/>
        </w:r>
        <w:r w:rsidR="00B35203">
          <w:rPr>
            <w:noProof/>
            <w:webHidden/>
          </w:rPr>
          <w:fldChar w:fldCharType="begin"/>
        </w:r>
        <w:r w:rsidR="00B35203">
          <w:rPr>
            <w:noProof/>
            <w:webHidden/>
          </w:rPr>
          <w:instrText xml:space="preserve"> PAGEREF _Toc449709281 \h </w:instrText>
        </w:r>
        <w:r w:rsidR="00B35203">
          <w:rPr>
            <w:noProof/>
            <w:webHidden/>
          </w:rPr>
        </w:r>
        <w:r w:rsidR="00B35203">
          <w:rPr>
            <w:noProof/>
            <w:webHidden/>
          </w:rPr>
          <w:fldChar w:fldCharType="separate"/>
        </w:r>
        <w:r w:rsidR="00B35203">
          <w:rPr>
            <w:noProof/>
            <w:webHidden/>
          </w:rPr>
          <w:t>178</w:t>
        </w:r>
        <w:r w:rsidR="00B35203">
          <w:rPr>
            <w:noProof/>
            <w:webHidden/>
          </w:rPr>
          <w:fldChar w:fldCharType="end"/>
        </w:r>
      </w:hyperlink>
    </w:p>
    <w:p w14:paraId="07F89F73" w14:textId="77777777" w:rsidR="00B35203" w:rsidRDefault="00410CC9">
      <w:pPr>
        <w:pStyle w:val="TOC3"/>
        <w:tabs>
          <w:tab w:val="left" w:pos="1200"/>
          <w:tab w:val="right" w:leader="dot" w:pos="9061"/>
        </w:tabs>
        <w:rPr>
          <w:rFonts w:eastAsiaTheme="minorEastAsia" w:cstheme="minorBidi"/>
          <w:noProof/>
          <w:sz w:val="22"/>
          <w:szCs w:val="22"/>
          <w:lang w:eastAsia="en-NZ"/>
        </w:rPr>
      </w:pPr>
      <w:hyperlink w:anchor="_Toc449709282" w:history="1">
        <w:r w:rsidR="00B35203" w:rsidRPr="006311C6">
          <w:rPr>
            <w:rStyle w:val="Hyperlink"/>
            <w:bCs/>
            <w:noProof/>
          </w:rPr>
          <w:t>11.1.11</w:t>
        </w:r>
        <w:r w:rsidR="00B35203">
          <w:rPr>
            <w:rFonts w:eastAsiaTheme="minorEastAsia" w:cstheme="minorBidi"/>
            <w:noProof/>
            <w:sz w:val="22"/>
            <w:szCs w:val="22"/>
            <w:lang w:eastAsia="en-NZ"/>
          </w:rPr>
          <w:tab/>
        </w:r>
        <w:r w:rsidR="00B35203" w:rsidRPr="006311C6">
          <w:rPr>
            <w:rStyle w:val="Hyperlink"/>
            <w:bCs/>
            <w:noProof/>
          </w:rPr>
          <w:t>Impacted Referral Information</w:t>
        </w:r>
        <w:r w:rsidR="00B35203">
          <w:rPr>
            <w:noProof/>
            <w:webHidden/>
          </w:rPr>
          <w:tab/>
        </w:r>
        <w:r w:rsidR="00B35203">
          <w:rPr>
            <w:noProof/>
            <w:webHidden/>
          </w:rPr>
          <w:fldChar w:fldCharType="begin"/>
        </w:r>
        <w:r w:rsidR="00B35203">
          <w:rPr>
            <w:noProof/>
            <w:webHidden/>
          </w:rPr>
          <w:instrText xml:space="preserve"> PAGEREF _Toc449709282 \h </w:instrText>
        </w:r>
        <w:r w:rsidR="00B35203">
          <w:rPr>
            <w:noProof/>
            <w:webHidden/>
          </w:rPr>
        </w:r>
        <w:r w:rsidR="00B35203">
          <w:rPr>
            <w:noProof/>
            <w:webHidden/>
          </w:rPr>
          <w:fldChar w:fldCharType="separate"/>
        </w:r>
        <w:r w:rsidR="00B35203">
          <w:rPr>
            <w:noProof/>
            <w:webHidden/>
          </w:rPr>
          <w:t>178</w:t>
        </w:r>
        <w:r w:rsidR="00B35203">
          <w:rPr>
            <w:noProof/>
            <w:webHidden/>
          </w:rPr>
          <w:fldChar w:fldCharType="end"/>
        </w:r>
      </w:hyperlink>
    </w:p>
    <w:p w14:paraId="6809BE77" w14:textId="77777777" w:rsidR="00B35203" w:rsidRDefault="00410CC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49709283" w:history="1">
        <w:r w:rsidR="00B35203" w:rsidRPr="006311C6">
          <w:rPr>
            <w:rStyle w:val="Hyperlink"/>
            <w:noProof/>
          </w:rPr>
          <w:t>12.</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Collection Code Sets</w:t>
        </w:r>
        <w:r w:rsidR="00B35203">
          <w:rPr>
            <w:noProof/>
            <w:webHidden/>
          </w:rPr>
          <w:tab/>
        </w:r>
        <w:r w:rsidR="00B35203">
          <w:rPr>
            <w:noProof/>
            <w:webHidden/>
          </w:rPr>
          <w:fldChar w:fldCharType="begin"/>
        </w:r>
        <w:r w:rsidR="00B35203">
          <w:rPr>
            <w:noProof/>
            <w:webHidden/>
          </w:rPr>
          <w:instrText xml:space="preserve"> PAGEREF _Toc449709283 \h </w:instrText>
        </w:r>
        <w:r w:rsidR="00B35203">
          <w:rPr>
            <w:noProof/>
            <w:webHidden/>
          </w:rPr>
        </w:r>
        <w:r w:rsidR="00B35203">
          <w:rPr>
            <w:noProof/>
            <w:webHidden/>
          </w:rPr>
          <w:fldChar w:fldCharType="separate"/>
        </w:r>
        <w:r w:rsidR="00B35203">
          <w:rPr>
            <w:noProof/>
            <w:webHidden/>
          </w:rPr>
          <w:t>180</w:t>
        </w:r>
        <w:r w:rsidR="00B35203">
          <w:rPr>
            <w:noProof/>
            <w:webHidden/>
          </w:rPr>
          <w:fldChar w:fldCharType="end"/>
        </w:r>
      </w:hyperlink>
    </w:p>
    <w:p w14:paraId="58DCC434"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84" w:history="1">
        <w:r w:rsidR="00B35203" w:rsidRPr="006311C6">
          <w:rPr>
            <w:rStyle w:val="Hyperlink"/>
            <w:noProof/>
          </w:rPr>
          <w:t>12.1.</w:t>
        </w:r>
        <w:r w:rsidR="00B35203">
          <w:rPr>
            <w:rFonts w:eastAsiaTheme="minorEastAsia" w:cstheme="minorBidi"/>
            <w:b w:val="0"/>
            <w:bCs w:val="0"/>
            <w:noProof/>
            <w:sz w:val="22"/>
            <w:szCs w:val="22"/>
            <w:lang w:eastAsia="en-NZ"/>
          </w:rPr>
          <w:tab/>
        </w:r>
        <w:r w:rsidR="00B35203" w:rsidRPr="006311C6">
          <w:rPr>
            <w:rStyle w:val="Hyperlink"/>
            <w:noProof/>
          </w:rPr>
          <w:t>Versioning of code sets</w:t>
        </w:r>
        <w:r w:rsidR="00B35203">
          <w:rPr>
            <w:noProof/>
            <w:webHidden/>
          </w:rPr>
          <w:tab/>
        </w:r>
        <w:r w:rsidR="00B35203">
          <w:rPr>
            <w:noProof/>
            <w:webHidden/>
          </w:rPr>
          <w:fldChar w:fldCharType="begin"/>
        </w:r>
        <w:r w:rsidR="00B35203">
          <w:rPr>
            <w:noProof/>
            <w:webHidden/>
          </w:rPr>
          <w:instrText xml:space="preserve"> PAGEREF _Toc449709284 \h </w:instrText>
        </w:r>
        <w:r w:rsidR="00B35203">
          <w:rPr>
            <w:noProof/>
            <w:webHidden/>
          </w:rPr>
        </w:r>
        <w:r w:rsidR="00B35203">
          <w:rPr>
            <w:noProof/>
            <w:webHidden/>
          </w:rPr>
          <w:fldChar w:fldCharType="separate"/>
        </w:r>
        <w:r w:rsidR="00B35203">
          <w:rPr>
            <w:noProof/>
            <w:webHidden/>
          </w:rPr>
          <w:t>180</w:t>
        </w:r>
        <w:r w:rsidR="00B35203">
          <w:rPr>
            <w:noProof/>
            <w:webHidden/>
          </w:rPr>
          <w:fldChar w:fldCharType="end"/>
        </w:r>
      </w:hyperlink>
    </w:p>
    <w:p w14:paraId="285FEB17"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85" w:history="1">
        <w:r w:rsidR="00B35203" w:rsidRPr="006311C6">
          <w:rPr>
            <w:rStyle w:val="Hyperlink"/>
            <w:noProof/>
          </w:rPr>
          <w:t>12.2.</w:t>
        </w:r>
        <w:r w:rsidR="00B35203">
          <w:rPr>
            <w:rFonts w:eastAsiaTheme="minorEastAsia" w:cstheme="minorBidi"/>
            <w:b w:val="0"/>
            <w:bCs w:val="0"/>
            <w:noProof/>
            <w:sz w:val="22"/>
            <w:szCs w:val="22"/>
            <w:lang w:eastAsia="en-NZ"/>
          </w:rPr>
          <w:tab/>
        </w:r>
        <w:r w:rsidR="00B35203" w:rsidRPr="006311C6">
          <w:rPr>
            <w:rStyle w:val="Hyperlink"/>
            <w:rFonts w:eastAsia="Arial" w:cs="Arial"/>
            <w:noProof/>
          </w:rPr>
          <w:t>AGENCY Agency Code</w:t>
        </w:r>
        <w:r w:rsidR="00B35203">
          <w:rPr>
            <w:noProof/>
            <w:webHidden/>
          </w:rPr>
          <w:tab/>
        </w:r>
        <w:r w:rsidR="00B35203">
          <w:rPr>
            <w:noProof/>
            <w:webHidden/>
          </w:rPr>
          <w:fldChar w:fldCharType="begin"/>
        </w:r>
        <w:r w:rsidR="00B35203">
          <w:rPr>
            <w:noProof/>
            <w:webHidden/>
          </w:rPr>
          <w:instrText xml:space="preserve"> PAGEREF _Toc449709285 \h </w:instrText>
        </w:r>
        <w:r w:rsidR="00B35203">
          <w:rPr>
            <w:noProof/>
            <w:webHidden/>
          </w:rPr>
        </w:r>
        <w:r w:rsidR="00B35203">
          <w:rPr>
            <w:noProof/>
            <w:webHidden/>
          </w:rPr>
          <w:fldChar w:fldCharType="separate"/>
        </w:r>
        <w:r w:rsidR="00B35203">
          <w:rPr>
            <w:noProof/>
            <w:webHidden/>
          </w:rPr>
          <w:t>181</w:t>
        </w:r>
        <w:r w:rsidR="00B35203">
          <w:rPr>
            <w:noProof/>
            <w:webHidden/>
          </w:rPr>
          <w:fldChar w:fldCharType="end"/>
        </w:r>
      </w:hyperlink>
    </w:p>
    <w:p w14:paraId="02CA8FED"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86" w:history="1">
        <w:r w:rsidR="00B35203" w:rsidRPr="006311C6">
          <w:rPr>
            <w:rStyle w:val="Hyperlink"/>
            <w:noProof/>
          </w:rPr>
          <w:t>12.3.</w:t>
        </w:r>
        <w:r w:rsidR="00B35203">
          <w:rPr>
            <w:rFonts w:eastAsiaTheme="minorEastAsia" w:cstheme="minorBidi"/>
            <w:b w:val="0"/>
            <w:bCs w:val="0"/>
            <w:noProof/>
            <w:sz w:val="22"/>
            <w:szCs w:val="22"/>
            <w:lang w:eastAsia="en-NZ"/>
          </w:rPr>
          <w:tab/>
        </w:r>
        <w:r w:rsidR="00B35203" w:rsidRPr="006311C6">
          <w:rPr>
            <w:rStyle w:val="Hyperlink"/>
            <w:rFonts w:eastAsia="Arial" w:cs="Arial"/>
            <w:noProof/>
          </w:rPr>
          <w:t>ATTOUT Attendance Outcome</w:t>
        </w:r>
        <w:r w:rsidR="00B35203">
          <w:rPr>
            <w:noProof/>
            <w:webHidden/>
          </w:rPr>
          <w:tab/>
        </w:r>
        <w:r w:rsidR="00B35203">
          <w:rPr>
            <w:noProof/>
            <w:webHidden/>
          </w:rPr>
          <w:fldChar w:fldCharType="begin"/>
        </w:r>
        <w:r w:rsidR="00B35203">
          <w:rPr>
            <w:noProof/>
            <w:webHidden/>
          </w:rPr>
          <w:instrText xml:space="preserve"> PAGEREF _Toc449709286 \h </w:instrText>
        </w:r>
        <w:r w:rsidR="00B35203">
          <w:rPr>
            <w:noProof/>
            <w:webHidden/>
          </w:rPr>
        </w:r>
        <w:r w:rsidR="00B35203">
          <w:rPr>
            <w:noProof/>
            <w:webHidden/>
          </w:rPr>
          <w:fldChar w:fldCharType="separate"/>
        </w:r>
        <w:r w:rsidR="00B35203">
          <w:rPr>
            <w:noProof/>
            <w:webHidden/>
          </w:rPr>
          <w:t>181</w:t>
        </w:r>
        <w:r w:rsidR="00B35203">
          <w:rPr>
            <w:noProof/>
            <w:webHidden/>
          </w:rPr>
          <w:fldChar w:fldCharType="end"/>
        </w:r>
      </w:hyperlink>
    </w:p>
    <w:p w14:paraId="30001DE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87" w:history="1">
        <w:r w:rsidR="00B35203" w:rsidRPr="006311C6">
          <w:rPr>
            <w:rStyle w:val="Hyperlink"/>
            <w:noProof/>
          </w:rPr>
          <w:t>12.4.</w:t>
        </w:r>
        <w:r w:rsidR="00B35203">
          <w:rPr>
            <w:rFonts w:eastAsiaTheme="minorEastAsia" w:cstheme="minorBidi"/>
            <w:b w:val="0"/>
            <w:bCs w:val="0"/>
            <w:noProof/>
            <w:sz w:val="22"/>
            <w:szCs w:val="22"/>
            <w:lang w:eastAsia="en-NZ"/>
          </w:rPr>
          <w:tab/>
        </w:r>
        <w:r w:rsidR="00B35203" w:rsidRPr="006311C6">
          <w:rPr>
            <w:rStyle w:val="Hyperlink"/>
            <w:rFonts w:eastAsia="Arial" w:cs="Arial"/>
            <w:noProof/>
          </w:rPr>
          <w:t>CANDC Cancer Diagnosis Code</w:t>
        </w:r>
        <w:r w:rsidR="00B35203">
          <w:rPr>
            <w:noProof/>
            <w:webHidden/>
          </w:rPr>
          <w:tab/>
        </w:r>
        <w:r w:rsidR="00B35203">
          <w:rPr>
            <w:noProof/>
            <w:webHidden/>
          </w:rPr>
          <w:fldChar w:fldCharType="begin"/>
        </w:r>
        <w:r w:rsidR="00B35203">
          <w:rPr>
            <w:noProof/>
            <w:webHidden/>
          </w:rPr>
          <w:instrText xml:space="preserve"> PAGEREF _Toc449709287 \h </w:instrText>
        </w:r>
        <w:r w:rsidR="00B35203">
          <w:rPr>
            <w:noProof/>
            <w:webHidden/>
          </w:rPr>
        </w:r>
        <w:r w:rsidR="00B35203">
          <w:rPr>
            <w:noProof/>
            <w:webHidden/>
          </w:rPr>
          <w:fldChar w:fldCharType="separate"/>
        </w:r>
        <w:r w:rsidR="00B35203">
          <w:rPr>
            <w:noProof/>
            <w:webHidden/>
          </w:rPr>
          <w:t>182</w:t>
        </w:r>
        <w:r w:rsidR="00B35203">
          <w:rPr>
            <w:noProof/>
            <w:webHidden/>
          </w:rPr>
          <w:fldChar w:fldCharType="end"/>
        </w:r>
      </w:hyperlink>
    </w:p>
    <w:p w14:paraId="0F8850F0"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88" w:history="1">
        <w:r w:rsidR="00B35203" w:rsidRPr="006311C6">
          <w:rPr>
            <w:rStyle w:val="Hyperlink"/>
            <w:noProof/>
          </w:rPr>
          <w:t>12.5.</w:t>
        </w:r>
        <w:r w:rsidR="00B35203">
          <w:rPr>
            <w:rFonts w:eastAsiaTheme="minorEastAsia" w:cstheme="minorBidi"/>
            <w:b w:val="0"/>
            <w:bCs w:val="0"/>
            <w:noProof/>
            <w:sz w:val="22"/>
            <w:szCs w:val="22"/>
            <w:lang w:eastAsia="en-NZ"/>
          </w:rPr>
          <w:tab/>
        </w:r>
        <w:r w:rsidR="00B35203" w:rsidRPr="006311C6">
          <w:rPr>
            <w:rStyle w:val="Hyperlink"/>
            <w:rFonts w:eastAsia="Arial" w:cs="Arial"/>
            <w:noProof/>
          </w:rPr>
          <w:t>CLINCODSYS Clinical Coding System</w:t>
        </w:r>
        <w:r w:rsidR="00B35203">
          <w:rPr>
            <w:noProof/>
            <w:webHidden/>
          </w:rPr>
          <w:tab/>
        </w:r>
        <w:r w:rsidR="00B35203">
          <w:rPr>
            <w:noProof/>
            <w:webHidden/>
          </w:rPr>
          <w:fldChar w:fldCharType="begin"/>
        </w:r>
        <w:r w:rsidR="00B35203">
          <w:rPr>
            <w:noProof/>
            <w:webHidden/>
          </w:rPr>
          <w:instrText xml:space="preserve"> PAGEREF _Toc449709288 \h </w:instrText>
        </w:r>
        <w:r w:rsidR="00B35203">
          <w:rPr>
            <w:noProof/>
            <w:webHidden/>
          </w:rPr>
        </w:r>
        <w:r w:rsidR="00B35203">
          <w:rPr>
            <w:noProof/>
            <w:webHidden/>
          </w:rPr>
          <w:fldChar w:fldCharType="separate"/>
        </w:r>
        <w:r w:rsidR="00B35203">
          <w:rPr>
            <w:noProof/>
            <w:webHidden/>
          </w:rPr>
          <w:t>182</w:t>
        </w:r>
        <w:r w:rsidR="00B35203">
          <w:rPr>
            <w:noProof/>
            <w:webHidden/>
          </w:rPr>
          <w:fldChar w:fldCharType="end"/>
        </w:r>
      </w:hyperlink>
    </w:p>
    <w:p w14:paraId="7B95B0C5"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89" w:history="1">
        <w:r w:rsidR="00B35203" w:rsidRPr="006311C6">
          <w:rPr>
            <w:rStyle w:val="Hyperlink"/>
            <w:noProof/>
          </w:rPr>
          <w:t>12.6.</w:t>
        </w:r>
        <w:r w:rsidR="00B35203">
          <w:rPr>
            <w:rFonts w:eastAsiaTheme="minorEastAsia" w:cstheme="minorBidi"/>
            <w:b w:val="0"/>
            <w:bCs w:val="0"/>
            <w:noProof/>
            <w:sz w:val="22"/>
            <w:szCs w:val="22"/>
            <w:lang w:eastAsia="en-NZ"/>
          </w:rPr>
          <w:tab/>
        </w:r>
        <w:r w:rsidR="00B35203" w:rsidRPr="006311C6">
          <w:rPr>
            <w:rStyle w:val="Hyperlink"/>
            <w:rFonts w:eastAsia="Arial" w:cs="Arial"/>
            <w:noProof/>
          </w:rPr>
          <w:t>CLINEX Clinical Exclusion Code</w:t>
        </w:r>
        <w:r w:rsidR="00B35203">
          <w:rPr>
            <w:noProof/>
            <w:webHidden/>
          </w:rPr>
          <w:tab/>
        </w:r>
        <w:r w:rsidR="00B35203">
          <w:rPr>
            <w:noProof/>
            <w:webHidden/>
          </w:rPr>
          <w:fldChar w:fldCharType="begin"/>
        </w:r>
        <w:r w:rsidR="00B35203">
          <w:rPr>
            <w:noProof/>
            <w:webHidden/>
          </w:rPr>
          <w:instrText xml:space="preserve"> PAGEREF _Toc449709289 \h </w:instrText>
        </w:r>
        <w:r w:rsidR="00B35203">
          <w:rPr>
            <w:noProof/>
            <w:webHidden/>
          </w:rPr>
        </w:r>
        <w:r w:rsidR="00B35203">
          <w:rPr>
            <w:noProof/>
            <w:webHidden/>
          </w:rPr>
          <w:fldChar w:fldCharType="separate"/>
        </w:r>
        <w:r w:rsidR="00B35203">
          <w:rPr>
            <w:noProof/>
            <w:webHidden/>
          </w:rPr>
          <w:t>183</w:t>
        </w:r>
        <w:r w:rsidR="00B35203">
          <w:rPr>
            <w:noProof/>
            <w:webHidden/>
          </w:rPr>
          <w:fldChar w:fldCharType="end"/>
        </w:r>
      </w:hyperlink>
    </w:p>
    <w:p w14:paraId="38AB6E80"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90" w:history="1">
        <w:r w:rsidR="00B35203" w:rsidRPr="006311C6">
          <w:rPr>
            <w:rStyle w:val="Hyperlink"/>
            <w:noProof/>
          </w:rPr>
          <w:t>12.7.</w:t>
        </w:r>
        <w:r w:rsidR="00B35203">
          <w:rPr>
            <w:rFonts w:eastAsiaTheme="minorEastAsia" w:cstheme="minorBidi"/>
            <w:b w:val="0"/>
            <w:bCs w:val="0"/>
            <w:noProof/>
            <w:sz w:val="22"/>
            <w:szCs w:val="22"/>
            <w:lang w:eastAsia="en-NZ"/>
          </w:rPr>
          <w:tab/>
        </w:r>
        <w:r w:rsidR="00B35203" w:rsidRPr="006311C6">
          <w:rPr>
            <w:rStyle w:val="Hyperlink"/>
            <w:rFonts w:eastAsia="Arial" w:cs="Arial"/>
            <w:noProof/>
          </w:rPr>
          <w:t>DEST Destination</w:t>
        </w:r>
        <w:r w:rsidR="00B35203">
          <w:rPr>
            <w:noProof/>
            <w:webHidden/>
          </w:rPr>
          <w:tab/>
        </w:r>
        <w:r w:rsidR="00B35203">
          <w:rPr>
            <w:noProof/>
            <w:webHidden/>
          </w:rPr>
          <w:fldChar w:fldCharType="begin"/>
        </w:r>
        <w:r w:rsidR="00B35203">
          <w:rPr>
            <w:noProof/>
            <w:webHidden/>
          </w:rPr>
          <w:instrText xml:space="preserve"> PAGEREF _Toc449709290 \h </w:instrText>
        </w:r>
        <w:r w:rsidR="00B35203">
          <w:rPr>
            <w:noProof/>
            <w:webHidden/>
          </w:rPr>
        </w:r>
        <w:r w:rsidR="00B35203">
          <w:rPr>
            <w:noProof/>
            <w:webHidden/>
          </w:rPr>
          <w:fldChar w:fldCharType="separate"/>
        </w:r>
        <w:r w:rsidR="00B35203">
          <w:rPr>
            <w:noProof/>
            <w:webHidden/>
          </w:rPr>
          <w:t>184</w:t>
        </w:r>
        <w:r w:rsidR="00B35203">
          <w:rPr>
            <w:noProof/>
            <w:webHidden/>
          </w:rPr>
          <w:fldChar w:fldCharType="end"/>
        </w:r>
      </w:hyperlink>
    </w:p>
    <w:p w14:paraId="23BB04EF"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91" w:history="1">
        <w:r w:rsidR="00B35203" w:rsidRPr="006311C6">
          <w:rPr>
            <w:rStyle w:val="Hyperlink"/>
            <w:noProof/>
          </w:rPr>
          <w:t>12.8.</w:t>
        </w:r>
        <w:r w:rsidR="00B35203">
          <w:rPr>
            <w:rFonts w:eastAsiaTheme="minorEastAsia" w:cstheme="minorBidi"/>
            <w:b w:val="0"/>
            <w:bCs w:val="0"/>
            <w:noProof/>
            <w:sz w:val="22"/>
            <w:szCs w:val="22"/>
            <w:lang w:eastAsia="en-NZ"/>
          </w:rPr>
          <w:tab/>
        </w:r>
        <w:r w:rsidR="00B35203" w:rsidRPr="006311C6">
          <w:rPr>
            <w:rStyle w:val="Hyperlink"/>
            <w:rFonts w:eastAsia="Arial" w:cs="Arial"/>
            <w:noProof/>
          </w:rPr>
          <w:t>DOMCODE Domicile</w:t>
        </w:r>
        <w:r w:rsidR="00B35203">
          <w:rPr>
            <w:noProof/>
            <w:webHidden/>
          </w:rPr>
          <w:tab/>
        </w:r>
        <w:r w:rsidR="00B35203">
          <w:rPr>
            <w:noProof/>
            <w:webHidden/>
          </w:rPr>
          <w:fldChar w:fldCharType="begin"/>
        </w:r>
        <w:r w:rsidR="00B35203">
          <w:rPr>
            <w:noProof/>
            <w:webHidden/>
          </w:rPr>
          <w:instrText xml:space="preserve"> PAGEREF _Toc449709291 \h </w:instrText>
        </w:r>
        <w:r w:rsidR="00B35203">
          <w:rPr>
            <w:noProof/>
            <w:webHidden/>
          </w:rPr>
        </w:r>
        <w:r w:rsidR="00B35203">
          <w:rPr>
            <w:noProof/>
            <w:webHidden/>
          </w:rPr>
          <w:fldChar w:fldCharType="separate"/>
        </w:r>
        <w:r w:rsidR="00B35203">
          <w:rPr>
            <w:noProof/>
            <w:webHidden/>
          </w:rPr>
          <w:t>185</w:t>
        </w:r>
        <w:r w:rsidR="00B35203">
          <w:rPr>
            <w:noProof/>
            <w:webHidden/>
          </w:rPr>
          <w:fldChar w:fldCharType="end"/>
        </w:r>
      </w:hyperlink>
    </w:p>
    <w:p w14:paraId="58B915E5"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92" w:history="1">
        <w:r w:rsidR="00B35203" w:rsidRPr="006311C6">
          <w:rPr>
            <w:rStyle w:val="Hyperlink"/>
            <w:noProof/>
          </w:rPr>
          <w:t>12.9.</w:t>
        </w:r>
        <w:r w:rsidR="00B35203">
          <w:rPr>
            <w:rFonts w:eastAsiaTheme="minorEastAsia" w:cstheme="minorBidi"/>
            <w:b w:val="0"/>
            <w:bCs w:val="0"/>
            <w:noProof/>
            <w:sz w:val="22"/>
            <w:szCs w:val="22"/>
            <w:lang w:eastAsia="en-NZ"/>
          </w:rPr>
          <w:tab/>
        </w:r>
        <w:r w:rsidR="00B35203" w:rsidRPr="006311C6">
          <w:rPr>
            <w:rStyle w:val="Hyperlink"/>
            <w:rFonts w:eastAsia="Arial" w:cs="Arial"/>
            <w:noProof/>
          </w:rPr>
          <w:t>ENCOUTD Encounter Outcome Decision</w:t>
        </w:r>
        <w:r w:rsidR="00B35203">
          <w:rPr>
            <w:noProof/>
            <w:webHidden/>
          </w:rPr>
          <w:tab/>
        </w:r>
        <w:r w:rsidR="00B35203">
          <w:rPr>
            <w:noProof/>
            <w:webHidden/>
          </w:rPr>
          <w:fldChar w:fldCharType="begin"/>
        </w:r>
        <w:r w:rsidR="00B35203">
          <w:rPr>
            <w:noProof/>
            <w:webHidden/>
          </w:rPr>
          <w:instrText xml:space="preserve"> PAGEREF _Toc449709292 \h </w:instrText>
        </w:r>
        <w:r w:rsidR="00B35203">
          <w:rPr>
            <w:noProof/>
            <w:webHidden/>
          </w:rPr>
        </w:r>
        <w:r w:rsidR="00B35203">
          <w:rPr>
            <w:noProof/>
            <w:webHidden/>
          </w:rPr>
          <w:fldChar w:fldCharType="separate"/>
        </w:r>
        <w:r w:rsidR="00B35203">
          <w:rPr>
            <w:noProof/>
            <w:webHidden/>
          </w:rPr>
          <w:t>186</w:t>
        </w:r>
        <w:r w:rsidR="00B35203">
          <w:rPr>
            <w:noProof/>
            <w:webHidden/>
          </w:rPr>
          <w:fldChar w:fldCharType="end"/>
        </w:r>
      </w:hyperlink>
    </w:p>
    <w:p w14:paraId="4F89E08F"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93" w:history="1">
        <w:r w:rsidR="00B35203" w:rsidRPr="006311C6">
          <w:rPr>
            <w:rStyle w:val="Hyperlink"/>
            <w:noProof/>
          </w:rPr>
          <w:t>12.10.</w:t>
        </w:r>
        <w:r w:rsidR="00B35203">
          <w:rPr>
            <w:rFonts w:eastAsiaTheme="minorEastAsia" w:cstheme="minorBidi"/>
            <w:b w:val="0"/>
            <w:bCs w:val="0"/>
            <w:noProof/>
            <w:sz w:val="22"/>
            <w:szCs w:val="22"/>
            <w:lang w:eastAsia="en-NZ"/>
          </w:rPr>
          <w:tab/>
        </w:r>
        <w:r w:rsidR="00B35203" w:rsidRPr="006311C6">
          <w:rPr>
            <w:rStyle w:val="Hyperlink"/>
            <w:rFonts w:eastAsia="Arial" w:cs="Arial"/>
            <w:noProof/>
          </w:rPr>
          <w:t>ENCOUTR Encounter Outcome Reason</w:t>
        </w:r>
        <w:r w:rsidR="00B35203">
          <w:rPr>
            <w:noProof/>
            <w:webHidden/>
          </w:rPr>
          <w:tab/>
        </w:r>
        <w:r w:rsidR="00B35203">
          <w:rPr>
            <w:noProof/>
            <w:webHidden/>
          </w:rPr>
          <w:fldChar w:fldCharType="begin"/>
        </w:r>
        <w:r w:rsidR="00B35203">
          <w:rPr>
            <w:noProof/>
            <w:webHidden/>
          </w:rPr>
          <w:instrText xml:space="preserve"> PAGEREF _Toc449709293 \h </w:instrText>
        </w:r>
        <w:r w:rsidR="00B35203">
          <w:rPr>
            <w:noProof/>
            <w:webHidden/>
          </w:rPr>
        </w:r>
        <w:r w:rsidR="00B35203">
          <w:rPr>
            <w:noProof/>
            <w:webHidden/>
          </w:rPr>
          <w:fldChar w:fldCharType="separate"/>
        </w:r>
        <w:r w:rsidR="00B35203">
          <w:rPr>
            <w:noProof/>
            <w:webHidden/>
          </w:rPr>
          <w:t>187</w:t>
        </w:r>
        <w:r w:rsidR="00B35203">
          <w:rPr>
            <w:noProof/>
            <w:webHidden/>
          </w:rPr>
          <w:fldChar w:fldCharType="end"/>
        </w:r>
      </w:hyperlink>
    </w:p>
    <w:p w14:paraId="7778BD24"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94" w:history="1">
        <w:r w:rsidR="00B35203" w:rsidRPr="006311C6">
          <w:rPr>
            <w:rStyle w:val="Hyperlink"/>
            <w:noProof/>
          </w:rPr>
          <w:t>12.11.</w:t>
        </w:r>
        <w:r w:rsidR="00B35203">
          <w:rPr>
            <w:rFonts w:eastAsiaTheme="minorEastAsia" w:cstheme="minorBidi"/>
            <w:b w:val="0"/>
            <w:bCs w:val="0"/>
            <w:noProof/>
            <w:sz w:val="22"/>
            <w:szCs w:val="22"/>
            <w:lang w:eastAsia="en-NZ"/>
          </w:rPr>
          <w:tab/>
        </w:r>
        <w:r w:rsidR="00B35203" w:rsidRPr="006311C6">
          <w:rPr>
            <w:rStyle w:val="Hyperlink"/>
            <w:rFonts w:eastAsia="Arial" w:cs="Arial"/>
            <w:noProof/>
          </w:rPr>
          <w:t>ENCTYP Encounter Type</w:t>
        </w:r>
        <w:r w:rsidR="00B35203">
          <w:rPr>
            <w:noProof/>
            <w:webHidden/>
          </w:rPr>
          <w:tab/>
        </w:r>
        <w:r w:rsidR="00B35203">
          <w:rPr>
            <w:noProof/>
            <w:webHidden/>
          </w:rPr>
          <w:fldChar w:fldCharType="begin"/>
        </w:r>
        <w:r w:rsidR="00B35203">
          <w:rPr>
            <w:noProof/>
            <w:webHidden/>
          </w:rPr>
          <w:instrText xml:space="preserve"> PAGEREF _Toc449709294 \h </w:instrText>
        </w:r>
        <w:r w:rsidR="00B35203">
          <w:rPr>
            <w:noProof/>
            <w:webHidden/>
          </w:rPr>
        </w:r>
        <w:r w:rsidR="00B35203">
          <w:rPr>
            <w:noProof/>
            <w:webHidden/>
          </w:rPr>
          <w:fldChar w:fldCharType="separate"/>
        </w:r>
        <w:r w:rsidR="00B35203">
          <w:rPr>
            <w:noProof/>
            <w:webHidden/>
          </w:rPr>
          <w:t>190</w:t>
        </w:r>
        <w:r w:rsidR="00B35203">
          <w:rPr>
            <w:noProof/>
            <w:webHidden/>
          </w:rPr>
          <w:fldChar w:fldCharType="end"/>
        </w:r>
      </w:hyperlink>
    </w:p>
    <w:p w14:paraId="6DFCFD32"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95" w:history="1">
        <w:r w:rsidR="00B35203" w:rsidRPr="006311C6">
          <w:rPr>
            <w:rStyle w:val="Hyperlink"/>
            <w:noProof/>
          </w:rPr>
          <w:t>12.12.</w:t>
        </w:r>
        <w:r w:rsidR="00B35203">
          <w:rPr>
            <w:rFonts w:eastAsiaTheme="minorEastAsia" w:cstheme="minorBidi"/>
            <w:b w:val="0"/>
            <w:bCs w:val="0"/>
            <w:noProof/>
            <w:sz w:val="22"/>
            <w:szCs w:val="22"/>
            <w:lang w:eastAsia="en-NZ"/>
          </w:rPr>
          <w:tab/>
        </w:r>
        <w:r w:rsidR="00B35203" w:rsidRPr="006311C6">
          <w:rPr>
            <w:rStyle w:val="Hyperlink"/>
            <w:rFonts w:eastAsia="Arial" w:cs="Arial"/>
            <w:noProof/>
          </w:rPr>
          <w:t>ETHNICITY Ethnicity</w:t>
        </w:r>
        <w:r w:rsidR="00B35203">
          <w:rPr>
            <w:noProof/>
            <w:webHidden/>
          </w:rPr>
          <w:tab/>
        </w:r>
        <w:r w:rsidR="00B35203">
          <w:rPr>
            <w:noProof/>
            <w:webHidden/>
          </w:rPr>
          <w:fldChar w:fldCharType="begin"/>
        </w:r>
        <w:r w:rsidR="00B35203">
          <w:rPr>
            <w:noProof/>
            <w:webHidden/>
          </w:rPr>
          <w:instrText xml:space="preserve"> PAGEREF _Toc449709295 \h </w:instrText>
        </w:r>
        <w:r w:rsidR="00B35203">
          <w:rPr>
            <w:noProof/>
            <w:webHidden/>
          </w:rPr>
        </w:r>
        <w:r w:rsidR="00B35203">
          <w:rPr>
            <w:noProof/>
            <w:webHidden/>
          </w:rPr>
          <w:fldChar w:fldCharType="separate"/>
        </w:r>
        <w:r w:rsidR="00B35203">
          <w:rPr>
            <w:noProof/>
            <w:webHidden/>
          </w:rPr>
          <w:t>191</w:t>
        </w:r>
        <w:r w:rsidR="00B35203">
          <w:rPr>
            <w:noProof/>
            <w:webHidden/>
          </w:rPr>
          <w:fldChar w:fldCharType="end"/>
        </w:r>
      </w:hyperlink>
    </w:p>
    <w:p w14:paraId="1D8A4F64"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96" w:history="1">
        <w:r w:rsidR="00B35203" w:rsidRPr="006311C6">
          <w:rPr>
            <w:rStyle w:val="Hyperlink"/>
            <w:noProof/>
          </w:rPr>
          <w:t>12.13.</w:t>
        </w:r>
        <w:r w:rsidR="00B35203">
          <w:rPr>
            <w:rFonts w:eastAsiaTheme="minorEastAsia" w:cstheme="minorBidi"/>
            <w:b w:val="0"/>
            <w:bCs w:val="0"/>
            <w:noProof/>
            <w:sz w:val="22"/>
            <w:szCs w:val="22"/>
            <w:lang w:eastAsia="en-NZ"/>
          </w:rPr>
          <w:tab/>
        </w:r>
        <w:r w:rsidR="00B35203" w:rsidRPr="006311C6">
          <w:rPr>
            <w:rStyle w:val="Hyperlink"/>
            <w:rFonts w:eastAsia="Arial" w:cs="Arial"/>
            <w:noProof/>
          </w:rPr>
          <w:t>EXCPTOUT Exception Outcome</w:t>
        </w:r>
        <w:r w:rsidR="00B35203">
          <w:rPr>
            <w:noProof/>
            <w:webHidden/>
          </w:rPr>
          <w:tab/>
        </w:r>
        <w:r w:rsidR="00B35203">
          <w:rPr>
            <w:noProof/>
            <w:webHidden/>
          </w:rPr>
          <w:fldChar w:fldCharType="begin"/>
        </w:r>
        <w:r w:rsidR="00B35203">
          <w:rPr>
            <w:noProof/>
            <w:webHidden/>
          </w:rPr>
          <w:instrText xml:space="preserve"> PAGEREF _Toc449709296 \h </w:instrText>
        </w:r>
        <w:r w:rsidR="00B35203">
          <w:rPr>
            <w:noProof/>
            <w:webHidden/>
          </w:rPr>
        </w:r>
        <w:r w:rsidR="00B35203">
          <w:rPr>
            <w:noProof/>
            <w:webHidden/>
          </w:rPr>
          <w:fldChar w:fldCharType="separate"/>
        </w:r>
        <w:r w:rsidR="00B35203">
          <w:rPr>
            <w:noProof/>
            <w:webHidden/>
          </w:rPr>
          <w:t>192</w:t>
        </w:r>
        <w:r w:rsidR="00B35203">
          <w:rPr>
            <w:noProof/>
            <w:webHidden/>
          </w:rPr>
          <w:fldChar w:fldCharType="end"/>
        </w:r>
      </w:hyperlink>
    </w:p>
    <w:p w14:paraId="5E147C47"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97" w:history="1">
        <w:r w:rsidR="00B35203" w:rsidRPr="006311C6">
          <w:rPr>
            <w:rStyle w:val="Hyperlink"/>
            <w:noProof/>
          </w:rPr>
          <w:t>12.14.</w:t>
        </w:r>
        <w:r w:rsidR="00B35203">
          <w:rPr>
            <w:rFonts w:eastAsiaTheme="minorEastAsia" w:cstheme="minorBidi"/>
            <w:b w:val="0"/>
            <w:bCs w:val="0"/>
            <w:noProof/>
            <w:sz w:val="22"/>
            <w:szCs w:val="22"/>
            <w:lang w:eastAsia="en-NZ"/>
          </w:rPr>
          <w:tab/>
        </w:r>
        <w:r w:rsidR="00B35203" w:rsidRPr="006311C6">
          <w:rPr>
            <w:rStyle w:val="Hyperlink"/>
            <w:rFonts w:eastAsia="Arial" w:cs="Arial"/>
            <w:noProof/>
          </w:rPr>
          <w:t>EXCPREA Exception Outcome Reason</w:t>
        </w:r>
        <w:r w:rsidR="00B35203">
          <w:rPr>
            <w:noProof/>
            <w:webHidden/>
          </w:rPr>
          <w:tab/>
        </w:r>
        <w:r w:rsidR="00B35203">
          <w:rPr>
            <w:noProof/>
            <w:webHidden/>
          </w:rPr>
          <w:fldChar w:fldCharType="begin"/>
        </w:r>
        <w:r w:rsidR="00B35203">
          <w:rPr>
            <w:noProof/>
            <w:webHidden/>
          </w:rPr>
          <w:instrText xml:space="preserve"> PAGEREF _Toc449709297 \h </w:instrText>
        </w:r>
        <w:r w:rsidR="00B35203">
          <w:rPr>
            <w:noProof/>
            <w:webHidden/>
          </w:rPr>
        </w:r>
        <w:r w:rsidR="00B35203">
          <w:rPr>
            <w:noProof/>
            <w:webHidden/>
          </w:rPr>
          <w:fldChar w:fldCharType="separate"/>
        </w:r>
        <w:r w:rsidR="00B35203">
          <w:rPr>
            <w:noProof/>
            <w:webHidden/>
          </w:rPr>
          <w:t>192</w:t>
        </w:r>
        <w:r w:rsidR="00B35203">
          <w:rPr>
            <w:noProof/>
            <w:webHidden/>
          </w:rPr>
          <w:fldChar w:fldCharType="end"/>
        </w:r>
      </w:hyperlink>
    </w:p>
    <w:p w14:paraId="52F09E8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98" w:history="1">
        <w:r w:rsidR="00B35203" w:rsidRPr="006311C6">
          <w:rPr>
            <w:rStyle w:val="Hyperlink"/>
            <w:noProof/>
          </w:rPr>
          <w:t>12.15.</w:t>
        </w:r>
        <w:r w:rsidR="00B35203">
          <w:rPr>
            <w:rFonts w:eastAsiaTheme="minorEastAsia" w:cstheme="minorBidi"/>
            <w:b w:val="0"/>
            <w:bCs w:val="0"/>
            <w:noProof/>
            <w:sz w:val="22"/>
            <w:szCs w:val="22"/>
            <w:lang w:eastAsia="en-NZ"/>
          </w:rPr>
          <w:tab/>
        </w:r>
        <w:r w:rsidR="00B35203" w:rsidRPr="006311C6">
          <w:rPr>
            <w:rStyle w:val="Hyperlink"/>
            <w:rFonts w:eastAsia="Arial" w:cs="Arial"/>
            <w:noProof/>
          </w:rPr>
          <w:t>FAC Facility ID</w:t>
        </w:r>
        <w:r w:rsidR="00B35203">
          <w:rPr>
            <w:noProof/>
            <w:webHidden/>
          </w:rPr>
          <w:tab/>
        </w:r>
        <w:r w:rsidR="00B35203">
          <w:rPr>
            <w:noProof/>
            <w:webHidden/>
          </w:rPr>
          <w:fldChar w:fldCharType="begin"/>
        </w:r>
        <w:r w:rsidR="00B35203">
          <w:rPr>
            <w:noProof/>
            <w:webHidden/>
          </w:rPr>
          <w:instrText xml:space="preserve"> PAGEREF _Toc449709298 \h </w:instrText>
        </w:r>
        <w:r w:rsidR="00B35203">
          <w:rPr>
            <w:noProof/>
            <w:webHidden/>
          </w:rPr>
        </w:r>
        <w:r w:rsidR="00B35203">
          <w:rPr>
            <w:noProof/>
            <w:webHidden/>
          </w:rPr>
          <w:fldChar w:fldCharType="separate"/>
        </w:r>
        <w:r w:rsidR="00B35203">
          <w:rPr>
            <w:noProof/>
            <w:webHidden/>
          </w:rPr>
          <w:t>194</w:t>
        </w:r>
        <w:r w:rsidR="00B35203">
          <w:rPr>
            <w:noProof/>
            <w:webHidden/>
          </w:rPr>
          <w:fldChar w:fldCharType="end"/>
        </w:r>
      </w:hyperlink>
    </w:p>
    <w:p w14:paraId="73FED970"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299" w:history="1">
        <w:r w:rsidR="00B35203" w:rsidRPr="006311C6">
          <w:rPr>
            <w:rStyle w:val="Hyperlink"/>
            <w:noProof/>
          </w:rPr>
          <w:t>12.16.</w:t>
        </w:r>
        <w:r w:rsidR="00B35203">
          <w:rPr>
            <w:rFonts w:eastAsiaTheme="minorEastAsia" w:cstheme="minorBidi"/>
            <w:b w:val="0"/>
            <w:bCs w:val="0"/>
            <w:noProof/>
            <w:sz w:val="22"/>
            <w:szCs w:val="22"/>
            <w:lang w:eastAsia="en-NZ"/>
          </w:rPr>
          <w:tab/>
        </w:r>
        <w:r w:rsidR="00B35203" w:rsidRPr="006311C6">
          <w:rPr>
            <w:rStyle w:val="Hyperlink"/>
            <w:rFonts w:eastAsia="Arial" w:cs="Arial"/>
            <w:noProof/>
          </w:rPr>
          <w:t>GENDER Gender</w:t>
        </w:r>
        <w:r w:rsidR="00B35203">
          <w:rPr>
            <w:noProof/>
            <w:webHidden/>
          </w:rPr>
          <w:tab/>
        </w:r>
        <w:r w:rsidR="00B35203">
          <w:rPr>
            <w:noProof/>
            <w:webHidden/>
          </w:rPr>
          <w:fldChar w:fldCharType="begin"/>
        </w:r>
        <w:r w:rsidR="00B35203">
          <w:rPr>
            <w:noProof/>
            <w:webHidden/>
          </w:rPr>
          <w:instrText xml:space="preserve"> PAGEREF _Toc449709299 \h </w:instrText>
        </w:r>
        <w:r w:rsidR="00B35203">
          <w:rPr>
            <w:noProof/>
            <w:webHidden/>
          </w:rPr>
        </w:r>
        <w:r w:rsidR="00B35203">
          <w:rPr>
            <w:noProof/>
            <w:webHidden/>
          </w:rPr>
          <w:fldChar w:fldCharType="separate"/>
        </w:r>
        <w:r w:rsidR="00B35203">
          <w:rPr>
            <w:noProof/>
            <w:webHidden/>
          </w:rPr>
          <w:t>195</w:t>
        </w:r>
        <w:r w:rsidR="00B35203">
          <w:rPr>
            <w:noProof/>
            <w:webHidden/>
          </w:rPr>
          <w:fldChar w:fldCharType="end"/>
        </w:r>
      </w:hyperlink>
    </w:p>
    <w:p w14:paraId="12E89E91"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00" w:history="1">
        <w:r w:rsidR="00B35203" w:rsidRPr="006311C6">
          <w:rPr>
            <w:rStyle w:val="Hyperlink"/>
            <w:noProof/>
          </w:rPr>
          <w:t>12.17.</w:t>
        </w:r>
        <w:r w:rsidR="00B35203">
          <w:rPr>
            <w:rFonts w:eastAsiaTheme="minorEastAsia" w:cstheme="minorBidi"/>
            <w:b w:val="0"/>
            <w:bCs w:val="0"/>
            <w:noProof/>
            <w:sz w:val="22"/>
            <w:szCs w:val="22"/>
            <w:lang w:eastAsia="en-NZ"/>
          </w:rPr>
          <w:tab/>
        </w:r>
        <w:r w:rsidR="00B35203" w:rsidRPr="006311C6">
          <w:rPr>
            <w:rStyle w:val="Hyperlink"/>
            <w:rFonts w:eastAsia="Arial" w:cs="Arial"/>
            <w:noProof/>
          </w:rPr>
          <w:t>HLTHSP Health Specialty Code</w:t>
        </w:r>
        <w:r w:rsidR="00B35203">
          <w:rPr>
            <w:noProof/>
            <w:webHidden/>
          </w:rPr>
          <w:tab/>
        </w:r>
        <w:r w:rsidR="00B35203">
          <w:rPr>
            <w:noProof/>
            <w:webHidden/>
          </w:rPr>
          <w:fldChar w:fldCharType="begin"/>
        </w:r>
        <w:r w:rsidR="00B35203">
          <w:rPr>
            <w:noProof/>
            <w:webHidden/>
          </w:rPr>
          <w:instrText xml:space="preserve"> PAGEREF _Toc449709300 \h </w:instrText>
        </w:r>
        <w:r w:rsidR="00B35203">
          <w:rPr>
            <w:noProof/>
            <w:webHidden/>
          </w:rPr>
        </w:r>
        <w:r w:rsidR="00B35203">
          <w:rPr>
            <w:noProof/>
            <w:webHidden/>
          </w:rPr>
          <w:fldChar w:fldCharType="separate"/>
        </w:r>
        <w:r w:rsidR="00B35203">
          <w:rPr>
            <w:noProof/>
            <w:webHidden/>
          </w:rPr>
          <w:t>195</w:t>
        </w:r>
        <w:r w:rsidR="00B35203">
          <w:rPr>
            <w:noProof/>
            <w:webHidden/>
          </w:rPr>
          <w:fldChar w:fldCharType="end"/>
        </w:r>
      </w:hyperlink>
    </w:p>
    <w:p w14:paraId="0117E457"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01" w:history="1">
        <w:r w:rsidR="00B35203" w:rsidRPr="006311C6">
          <w:rPr>
            <w:rStyle w:val="Hyperlink"/>
            <w:noProof/>
          </w:rPr>
          <w:t>12.18.</w:t>
        </w:r>
        <w:r w:rsidR="00B35203">
          <w:rPr>
            <w:rFonts w:eastAsiaTheme="minorEastAsia" w:cstheme="minorBidi"/>
            <w:b w:val="0"/>
            <w:bCs w:val="0"/>
            <w:noProof/>
            <w:sz w:val="22"/>
            <w:szCs w:val="22"/>
            <w:lang w:eastAsia="en-NZ"/>
          </w:rPr>
          <w:tab/>
        </w:r>
        <w:r w:rsidR="00B35203" w:rsidRPr="006311C6">
          <w:rPr>
            <w:rStyle w:val="Hyperlink"/>
            <w:rFonts w:eastAsia="Arial" w:cs="Arial"/>
            <w:noProof/>
          </w:rPr>
          <w:t>ORG Organisation ID</w:t>
        </w:r>
        <w:r w:rsidR="00B35203">
          <w:rPr>
            <w:noProof/>
            <w:webHidden/>
          </w:rPr>
          <w:tab/>
        </w:r>
        <w:r w:rsidR="00B35203">
          <w:rPr>
            <w:noProof/>
            <w:webHidden/>
          </w:rPr>
          <w:fldChar w:fldCharType="begin"/>
        </w:r>
        <w:r w:rsidR="00B35203">
          <w:rPr>
            <w:noProof/>
            <w:webHidden/>
          </w:rPr>
          <w:instrText xml:space="preserve"> PAGEREF _Toc449709301 \h </w:instrText>
        </w:r>
        <w:r w:rsidR="00B35203">
          <w:rPr>
            <w:noProof/>
            <w:webHidden/>
          </w:rPr>
        </w:r>
        <w:r w:rsidR="00B35203">
          <w:rPr>
            <w:noProof/>
            <w:webHidden/>
          </w:rPr>
          <w:fldChar w:fldCharType="separate"/>
        </w:r>
        <w:r w:rsidR="00B35203">
          <w:rPr>
            <w:noProof/>
            <w:webHidden/>
          </w:rPr>
          <w:t>198</w:t>
        </w:r>
        <w:r w:rsidR="00B35203">
          <w:rPr>
            <w:noProof/>
            <w:webHidden/>
          </w:rPr>
          <w:fldChar w:fldCharType="end"/>
        </w:r>
      </w:hyperlink>
    </w:p>
    <w:p w14:paraId="0C9F91E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02" w:history="1">
        <w:r w:rsidR="00B35203" w:rsidRPr="006311C6">
          <w:rPr>
            <w:rStyle w:val="Hyperlink"/>
            <w:noProof/>
          </w:rPr>
          <w:t>12.19.</w:t>
        </w:r>
        <w:r w:rsidR="00B35203">
          <w:rPr>
            <w:rFonts w:eastAsiaTheme="minorEastAsia" w:cstheme="minorBidi"/>
            <w:b w:val="0"/>
            <w:bCs w:val="0"/>
            <w:noProof/>
            <w:sz w:val="22"/>
            <w:szCs w:val="22"/>
            <w:lang w:eastAsia="en-NZ"/>
          </w:rPr>
          <w:tab/>
        </w:r>
        <w:r w:rsidR="00B35203" w:rsidRPr="006311C6">
          <w:rPr>
            <w:rStyle w:val="Hyperlink"/>
            <w:rFonts w:eastAsia="Arial" w:cs="Arial"/>
            <w:noProof/>
          </w:rPr>
          <w:t>PRICAT Priority Score</w:t>
        </w:r>
        <w:r w:rsidR="00B35203">
          <w:rPr>
            <w:noProof/>
            <w:webHidden/>
          </w:rPr>
          <w:tab/>
        </w:r>
        <w:r w:rsidR="00B35203">
          <w:rPr>
            <w:noProof/>
            <w:webHidden/>
          </w:rPr>
          <w:fldChar w:fldCharType="begin"/>
        </w:r>
        <w:r w:rsidR="00B35203">
          <w:rPr>
            <w:noProof/>
            <w:webHidden/>
          </w:rPr>
          <w:instrText xml:space="preserve"> PAGEREF _Toc449709302 \h </w:instrText>
        </w:r>
        <w:r w:rsidR="00B35203">
          <w:rPr>
            <w:noProof/>
            <w:webHidden/>
          </w:rPr>
        </w:r>
        <w:r w:rsidR="00B35203">
          <w:rPr>
            <w:noProof/>
            <w:webHidden/>
          </w:rPr>
          <w:fldChar w:fldCharType="separate"/>
        </w:r>
        <w:r w:rsidR="00B35203">
          <w:rPr>
            <w:noProof/>
            <w:webHidden/>
          </w:rPr>
          <w:t>198</w:t>
        </w:r>
        <w:r w:rsidR="00B35203">
          <w:rPr>
            <w:noProof/>
            <w:webHidden/>
          </w:rPr>
          <w:fldChar w:fldCharType="end"/>
        </w:r>
      </w:hyperlink>
    </w:p>
    <w:p w14:paraId="60AD42E1"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03" w:history="1">
        <w:r w:rsidR="00B35203" w:rsidRPr="006311C6">
          <w:rPr>
            <w:rStyle w:val="Hyperlink"/>
            <w:noProof/>
          </w:rPr>
          <w:t>12.20.</w:t>
        </w:r>
        <w:r w:rsidR="00B35203">
          <w:rPr>
            <w:rFonts w:eastAsiaTheme="minorEastAsia" w:cstheme="minorBidi"/>
            <w:b w:val="0"/>
            <w:bCs w:val="0"/>
            <w:noProof/>
            <w:sz w:val="22"/>
            <w:szCs w:val="22"/>
            <w:lang w:eastAsia="en-NZ"/>
          </w:rPr>
          <w:tab/>
        </w:r>
        <w:r w:rsidR="00B35203" w:rsidRPr="006311C6">
          <w:rPr>
            <w:rStyle w:val="Hyperlink"/>
            <w:rFonts w:eastAsia="Arial" w:cs="Arial"/>
            <w:noProof/>
          </w:rPr>
          <w:t>PRIOUT Prioritisation Outcome</w:t>
        </w:r>
        <w:r w:rsidR="00B35203">
          <w:rPr>
            <w:noProof/>
            <w:webHidden/>
          </w:rPr>
          <w:tab/>
        </w:r>
        <w:r w:rsidR="00B35203">
          <w:rPr>
            <w:noProof/>
            <w:webHidden/>
          </w:rPr>
          <w:fldChar w:fldCharType="begin"/>
        </w:r>
        <w:r w:rsidR="00B35203">
          <w:rPr>
            <w:noProof/>
            <w:webHidden/>
          </w:rPr>
          <w:instrText xml:space="preserve"> PAGEREF _Toc449709303 \h </w:instrText>
        </w:r>
        <w:r w:rsidR="00B35203">
          <w:rPr>
            <w:noProof/>
            <w:webHidden/>
          </w:rPr>
        </w:r>
        <w:r w:rsidR="00B35203">
          <w:rPr>
            <w:noProof/>
            <w:webHidden/>
          </w:rPr>
          <w:fldChar w:fldCharType="separate"/>
        </w:r>
        <w:r w:rsidR="00B35203">
          <w:rPr>
            <w:noProof/>
            <w:webHidden/>
          </w:rPr>
          <w:t>199</w:t>
        </w:r>
        <w:r w:rsidR="00B35203">
          <w:rPr>
            <w:noProof/>
            <w:webHidden/>
          </w:rPr>
          <w:fldChar w:fldCharType="end"/>
        </w:r>
      </w:hyperlink>
    </w:p>
    <w:p w14:paraId="71EB8FA8"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04" w:history="1">
        <w:r w:rsidR="00B35203" w:rsidRPr="006311C6">
          <w:rPr>
            <w:rStyle w:val="Hyperlink"/>
            <w:noProof/>
          </w:rPr>
          <w:t>12.21.</w:t>
        </w:r>
        <w:r w:rsidR="00B35203">
          <w:rPr>
            <w:rFonts w:eastAsiaTheme="minorEastAsia" w:cstheme="minorBidi"/>
            <w:b w:val="0"/>
            <w:bCs w:val="0"/>
            <w:noProof/>
            <w:sz w:val="22"/>
            <w:szCs w:val="22"/>
            <w:lang w:eastAsia="en-NZ"/>
          </w:rPr>
          <w:tab/>
        </w:r>
        <w:r w:rsidR="00B35203" w:rsidRPr="006311C6">
          <w:rPr>
            <w:rStyle w:val="Hyperlink"/>
            <w:rFonts w:eastAsia="Arial" w:cs="Arial"/>
            <w:noProof/>
          </w:rPr>
          <w:t>PRIOUTR Prioritisation Outcome Reason</w:t>
        </w:r>
        <w:r w:rsidR="00B35203">
          <w:rPr>
            <w:noProof/>
            <w:webHidden/>
          </w:rPr>
          <w:tab/>
        </w:r>
        <w:r w:rsidR="00B35203">
          <w:rPr>
            <w:noProof/>
            <w:webHidden/>
          </w:rPr>
          <w:fldChar w:fldCharType="begin"/>
        </w:r>
        <w:r w:rsidR="00B35203">
          <w:rPr>
            <w:noProof/>
            <w:webHidden/>
          </w:rPr>
          <w:instrText xml:space="preserve"> PAGEREF _Toc449709304 \h </w:instrText>
        </w:r>
        <w:r w:rsidR="00B35203">
          <w:rPr>
            <w:noProof/>
            <w:webHidden/>
          </w:rPr>
        </w:r>
        <w:r w:rsidR="00B35203">
          <w:rPr>
            <w:noProof/>
            <w:webHidden/>
          </w:rPr>
          <w:fldChar w:fldCharType="separate"/>
        </w:r>
        <w:r w:rsidR="00B35203">
          <w:rPr>
            <w:noProof/>
            <w:webHidden/>
          </w:rPr>
          <w:t>200</w:t>
        </w:r>
        <w:r w:rsidR="00B35203">
          <w:rPr>
            <w:noProof/>
            <w:webHidden/>
          </w:rPr>
          <w:fldChar w:fldCharType="end"/>
        </w:r>
      </w:hyperlink>
    </w:p>
    <w:p w14:paraId="74F3275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05" w:history="1">
        <w:r w:rsidR="00B35203" w:rsidRPr="006311C6">
          <w:rPr>
            <w:rStyle w:val="Hyperlink"/>
            <w:noProof/>
          </w:rPr>
          <w:t>12.22.</w:t>
        </w:r>
        <w:r w:rsidR="00B35203">
          <w:rPr>
            <w:rFonts w:eastAsiaTheme="minorEastAsia" w:cstheme="minorBidi"/>
            <w:b w:val="0"/>
            <w:bCs w:val="0"/>
            <w:noProof/>
            <w:sz w:val="22"/>
            <w:szCs w:val="22"/>
            <w:lang w:eastAsia="en-NZ"/>
          </w:rPr>
          <w:tab/>
        </w:r>
        <w:r w:rsidR="00B35203" w:rsidRPr="006311C6">
          <w:rPr>
            <w:rStyle w:val="Hyperlink"/>
            <w:rFonts w:eastAsia="Arial" w:cs="Arial"/>
            <w:noProof/>
          </w:rPr>
          <w:t>REFPGT Referred From Professional Group Type</w:t>
        </w:r>
        <w:r w:rsidR="00B35203">
          <w:rPr>
            <w:noProof/>
            <w:webHidden/>
          </w:rPr>
          <w:tab/>
        </w:r>
        <w:r w:rsidR="00B35203">
          <w:rPr>
            <w:noProof/>
            <w:webHidden/>
          </w:rPr>
          <w:fldChar w:fldCharType="begin"/>
        </w:r>
        <w:r w:rsidR="00B35203">
          <w:rPr>
            <w:noProof/>
            <w:webHidden/>
          </w:rPr>
          <w:instrText xml:space="preserve"> PAGEREF _Toc449709305 \h </w:instrText>
        </w:r>
        <w:r w:rsidR="00B35203">
          <w:rPr>
            <w:noProof/>
            <w:webHidden/>
          </w:rPr>
        </w:r>
        <w:r w:rsidR="00B35203">
          <w:rPr>
            <w:noProof/>
            <w:webHidden/>
          </w:rPr>
          <w:fldChar w:fldCharType="separate"/>
        </w:r>
        <w:r w:rsidR="00B35203">
          <w:rPr>
            <w:noProof/>
            <w:webHidden/>
          </w:rPr>
          <w:t>201</w:t>
        </w:r>
        <w:r w:rsidR="00B35203">
          <w:rPr>
            <w:noProof/>
            <w:webHidden/>
          </w:rPr>
          <w:fldChar w:fldCharType="end"/>
        </w:r>
      </w:hyperlink>
    </w:p>
    <w:p w14:paraId="2F398355"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06" w:history="1">
        <w:r w:rsidR="00B35203" w:rsidRPr="006311C6">
          <w:rPr>
            <w:rStyle w:val="Hyperlink"/>
            <w:noProof/>
          </w:rPr>
          <w:t>12.23.</w:t>
        </w:r>
        <w:r w:rsidR="00B35203">
          <w:rPr>
            <w:rFonts w:eastAsiaTheme="minorEastAsia" w:cstheme="minorBidi"/>
            <w:b w:val="0"/>
            <w:bCs w:val="0"/>
            <w:noProof/>
            <w:sz w:val="22"/>
            <w:szCs w:val="22"/>
            <w:lang w:eastAsia="en-NZ"/>
          </w:rPr>
          <w:tab/>
        </w:r>
        <w:r w:rsidR="00B35203" w:rsidRPr="006311C6">
          <w:rPr>
            <w:rStyle w:val="Hyperlink"/>
            <w:rFonts w:eastAsia="Arial" w:cs="Arial"/>
            <w:noProof/>
          </w:rPr>
          <w:t>PROFGRP Professional Group Code</w:t>
        </w:r>
        <w:r w:rsidR="00B35203">
          <w:rPr>
            <w:noProof/>
            <w:webHidden/>
          </w:rPr>
          <w:tab/>
        </w:r>
        <w:r w:rsidR="00B35203">
          <w:rPr>
            <w:noProof/>
            <w:webHidden/>
          </w:rPr>
          <w:fldChar w:fldCharType="begin"/>
        </w:r>
        <w:r w:rsidR="00B35203">
          <w:rPr>
            <w:noProof/>
            <w:webHidden/>
          </w:rPr>
          <w:instrText xml:space="preserve"> PAGEREF _Toc449709306 \h </w:instrText>
        </w:r>
        <w:r w:rsidR="00B35203">
          <w:rPr>
            <w:noProof/>
            <w:webHidden/>
          </w:rPr>
        </w:r>
        <w:r w:rsidR="00B35203">
          <w:rPr>
            <w:noProof/>
            <w:webHidden/>
          </w:rPr>
          <w:fldChar w:fldCharType="separate"/>
        </w:r>
        <w:r w:rsidR="00B35203">
          <w:rPr>
            <w:noProof/>
            <w:webHidden/>
          </w:rPr>
          <w:t>202</w:t>
        </w:r>
        <w:r w:rsidR="00B35203">
          <w:rPr>
            <w:noProof/>
            <w:webHidden/>
          </w:rPr>
          <w:fldChar w:fldCharType="end"/>
        </w:r>
      </w:hyperlink>
    </w:p>
    <w:p w14:paraId="4C70336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07" w:history="1">
        <w:r w:rsidR="00B35203" w:rsidRPr="006311C6">
          <w:rPr>
            <w:rStyle w:val="Hyperlink"/>
            <w:noProof/>
          </w:rPr>
          <w:t>12.24.</w:t>
        </w:r>
        <w:r w:rsidR="00B35203">
          <w:rPr>
            <w:rFonts w:eastAsiaTheme="minorEastAsia" w:cstheme="minorBidi"/>
            <w:b w:val="0"/>
            <w:bCs w:val="0"/>
            <w:noProof/>
            <w:sz w:val="22"/>
            <w:szCs w:val="22"/>
            <w:lang w:eastAsia="en-NZ"/>
          </w:rPr>
          <w:tab/>
        </w:r>
        <w:r w:rsidR="00B35203" w:rsidRPr="006311C6">
          <w:rPr>
            <w:rStyle w:val="Hyperlink"/>
            <w:rFonts w:eastAsia="Arial" w:cs="Arial"/>
            <w:noProof/>
          </w:rPr>
          <w:t>REBOOK Reason Rebooked</w:t>
        </w:r>
        <w:r w:rsidR="00B35203">
          <w:rPr>
            <w:noProof/>
            <w:webHidden/>
          </w:rPr>
          <w:tab/>
        </w:r>
        <w:r w:rsidR="00B35203">
          <w:rPr>
            <w:noProof/>
            <w:webHidden/>
          </w:rPr>
          <w:fldChar w:fldCharType="begin"/>
        </w:r>
        <w:r w:rsidR="00B35203">
          <w:rPr>
            <w:noProof/>
            <w:webHidden/>
          </w:rPr>
          <w:instrText xml:space="preserve"> PAGEREF _Toc449709307 \h </w:instrText>
        </w:r>
        <w:r w:rsidR="00B35203">
          <w:rPr>
            <w:noProof/>
            <w:webHidden/>
          </w:rPr>
        </w:r>
        <w:r w:rsidR="00B35203">
          <w:rPr>
            <w:noProof/>
            <w:webHidden/>
          </w:rPr>
          <w:fldChar w:fldCharType="separate"/>
        </w:r>
        <w:r w:rsidR="00B35203">
          <w:rPr>
            <w:noProof/>
            <w:webHidden/>
          </w:rPr>
          <w:t>204</w:t>
        </w:r>
        <w:r w:rsidR="00B35203">
          <w:rPr>
            <w:noProof/>
            <w:webHidden/>
          </w:rPr>
          <w:fldChar w:fldCharType="end"/>
        </w:r>
      </w:hyperlink>
    </w:p>
    <w:p w14:paraId="077133B1"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08" w:history="1">
        <w:r w:rsidR="00B35203" w:rsidRPr="006311C6">
          <w:rPr>
            <w:rStyle w:val="Hyperlink"/>
            <w:noProof/>
          </w:rPr>
          <w:t>12.25.</w:t>
        </w:r>
        <w:r w:rsidR="00B35203">
          <w:rPr>
            <w:rFonts w:eastAsiaTheme="minorEastAsia" w:cstheme="minorBidi"/>
            <w:b w:val="0"/>
            <w:bCs w:val="0"/>
            <w:noProof/>
            <w:sz w:val="22"/>
            <w:szCs w:val="22"/>
            <w:lang w:eastAsia="en-NZ"/>
          </w:rPr>
          <w:tab/>
        </w:r>
        <w:r w:rsidR="00B35203" w:rsidRPr="006311C6">
          <w:rPr>
            <w:rStyle w:val="Hyperlink"/>
            <w:rFonts w:eastAsia="Arial" w:cs="Arial"/>
            <w:noProof/>
          </w:rPr>
          <w:t>SCAN Suspicion of Cancer</w:t>
        </w:r>
        <w:r w:rsidR="00B35203">
          <w:rPr>
            <w:noProof/>
            <w:webHidden/>
          </w:rPr>
          <w:tab/>
        </w:r>
        <w:r w:rsidR="00B35203">
          <w:rPr>
            <w:noProof/>
            <w:webHidden/>
          </w:rPr>
          <w:fldChar w:fldCharType="begin"/>
        </w:r>
        <w:r w:rsidR="00B35203">
          <w:rPr>
            <w:noProof/>
            <w:webHidden/>
          </w:rPr>
          <w:instrText xml:space="preserve"> PAGEREF _Toc449709308 \h </w:instrText>
        </w:r>
        <w:r w:rsidR="00B35203">
          <w:rPr>
            <w:noProof/>
            <w:webHidden/>
          </w:rPr>
        </w:r>
        <w:r w:rsidR="00B35203">
          <w:rPr>
            <w:noProof/>
            <w:webHidden/>
          </w:rPr>
          <w:fldChar w:fldCharType="separate"/>
        </w:r>
        <w:r w:rsidR="00B35203">
          <w:rPr>
            <w:noProof/>
            <w:webHidden/>
          </w:rPr>
          <w:t>205</w:t>
        </w:r>
        <w:r w:rsidR="00B35203">
          <w:rPr>
            <w:noProof/>
            <w:webHidden/>
          </w:rPr>
          <w:fldChar w:fldCharType="end"/>
        </w:r>
      </w:hyperlink>
    </w:p>
    <w:p w14:paraId="1CD8BA0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09" w:history="1">
        <w:r w:rsidR="00B35203" w:rsidRPr="006311C6">
          <w:rPr>
            <w:rStyle w:val="Hyperlink"/>
            <w:noProof/>
          </w:rPr>
          <w:t>12.26.</w:t>
        </w:r>
        <w:r w:rsidR="00B35203">
          <w:rPr>
            <w:rFonts w:eastAsiaTheme="minorEastAsia" w:cstheme="minorBidi"/>
            <w:b w:val="0"/>
            <w:bCs w:val="0"/>
            <w:noProof/>
            <w:sz w:val="22"/>
            <w:szCs w:val="22"/>
            <w:lang w:eastAsia="en-NZ"/>
          </w:rPr>
          <w:tab/>
        </w:r>
        <w:r w:rsidR="00B35203" w:rsidRPr="006311C6">
          <w:rPr>
            <w:rStyle w:val="Hyperlink"/>
            <w:rFonts w:eastAsia="Arial" w:cs="Arial"/>
            <w:noProof/>
          </w:rPr>
          <w:t>SEXTYPE Sex Type</w:t>
        </w:r>
        <w:r w:rsidR="00B35203">
          <w:rPr>
            <w:noProof/>
            <w:webHidden/>
          </w:rPr>
          <w:tab/>
        </w:r>
        <w:r w:rsidR="00B35203">
          <w:rPr>
            <w:noProof/>
            <w:webHidden/>
          </w:rPr>
          <w:fldChar w:fldCharType="begin"/>
        </w:r>
        <w:r w:rsidR="00B35203">
          <w:rPr>
            <w:noProof/>
            <w:webHidden/>
          </w:rPr>
          <w:instrText xml:space="preserve"> PAGEREF _Toc449709309 \h </w:instrText>
        </w:r>
        <w:r w:rsidR="00B35203">
          <w:rPr>
            <w:noProof/>
            <w:webHidden/>
          </w:rPr>
        </w:r>
        <w:r w:rsidR="00B35203">
          <w:rPr>
            <w:noProof/>
            <w:webHidden/>
          </w:rPr>
          <w:fldChar w:fldCharType="separate"/>
        </w:r>
        <w:r w:rsidR="00B35203">
          <w:rPr>
            <w:noProof/>
            <w:webHidden/>
          </w:rPr>
          <w:t>206</w:t>
        </w:r>
        <w:r w:rsidR="00B35203">
          <w:rPr>
            <w:noProof/>
            <w:webHidden/>
          </w:rPr>
          <w:fldChar w:fldCharType="end"/>
        </w:r>
      </w:hyperlink>
    </w:p>
    <w:p w14:paraId="4165AF9B"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10" w:history="1">
        <w:r w:rsidR="00B35203" w:rsidRPr="006311C6">
          <w:rPr>
            <w:rStyle w:val="Hyperlink"/>
            <w:noProof/>
          </w:rPr>
          <w:t>12.27.</w:t>
        </w:r>
        <w:r w:rsidR="00B35203">
          <w:rPr>
            <w:rFonts w:eastAsiaTheme="minorEastAsia" w:cstheme="minorBidi"/>
            <w:b w:val="0"/>
            <w:bCs w:val="0"/>
            <w:noProof/>
            <w:sz w:val="22"/>
            <w:szCs w:val="22"/>
            <w:lang w:eastAsia="en-NZ"/>
          </w:rPr>
          <w:tab/>
        </w:r>
        <w:r w:rsidR="00B35203" w:rsidRPr="006311C6">
          <w:rPr>
            <w:rStyle w:val="Hyperlink"/>
            <w:rFonts w:eastAsia="Arial" w:cs="Arial"/>
            <w:noProof/>
          </w:rPr>
          <w:t>SRVSUB Service Sub-Type</w:t>
        </w:r>
        <w:r w:rsidR="00B35203">
          <w:rPr>
            <w:noProof/>
            <w:webHidden/>
          </w:rPr>
          <w:tab/>
        </w:r>
        <w:r w:rsidR="00B35203">
          <w:rPr>
            <w:noProof/>
            <w:webHidden/>
          </w:rPr>
          <w:fldChar w:fldCharType="begin"/>
        </w:r>
        <w:r w:rsidR="00B35203">
          <w:rPr>
            <w:noProof/>
            <w:webHidden/>
          </w:rPr>
          <w:instrText xml:space="preserve"> PAGEREF _Toc449709310 \h </w:instrText>
        </w:r>
        <w:r w:rsidR="00B35203">
          <w:rPr>
            <w:noProof/>
            <w:webHidden/>
          </w:rPr>
        </w:r>
        <w:r w:rsidR="00B35203">
          <w:rPr>
            <w:noProof/>
            <w:webHidden/>
          </w:rPr>
          <w:fldChar w:fldCharType="separate"/>
        </w:r>
        <w:r w:rsidR="00B35203">
          <w:rPr>
            <w:noProof/>
            <w:webHidden/>
          </w:rPr>
          <w:t>206</w:t>
        </w:r>
        <w:r w:rsidR="00B35203">
          <w:rPr>
            <w:noProof/>
            <w:webHidden/>
          </w:rPr>
          <w:fldChar w:fldCharType="end"/>
        </w:r>
      </w:hyperlink>
    </w:p>
    <w:p w14:paraId="750E99F5"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11" w:history="1">
        <w:r w:rsidR="00B35203" w:rsidRPr="006311C6">
          <w:rPr>
            <w:rStyle w:val="Hyperlink"/>
            <w:noProof/>
          </w:rPr>
          <w:t>12.28.</w:t>
        </w:r>
        <w:r w:rsidR="00B35203">
          <w:rPr>
            <w:rFonts w:eastAsiaTheme="minorEastAsia" w:cstheme="minorBidi"/>
            <w:b w:val="0"/>
            <w:bCs w:val="0"/>
            <w:noProof/>
            <w:sz w:val="22"/>
            <w:szCs w:val="22"/>
            <w:lang w:eastAsia="en-NZ"/>
          </w:rPr>
          <w:tab/>
        </w:r>
        <w:r w:rsidR="00B35203" w:rsidRPr="006311C6">
          <w:rPr>
            <w:rStyle w:val="Hyperlink"/>
            <w:rFonts w:eastAsia="Arial" w:cs="Arial"/>
            <w:noProof/>
          </w:rPr>
          <w:t>SRV Service Type</w:t>
        </w:r>
        <w:r w:rsidR="00B35203">
          <w:rPr>
            <w:noProof/>
            <w:webHidden/>
          </w:rPr>
          <w:tab/>
        </w:r>
        <w:r w:rsidR="00B35203">
          <w:rPr>
            <w:noProof/>
            <w:webHidden/>
          </w:rPr>
          <w:fldChar w:fldCharType="begin"/>
        </w:r>
        <w:r w:rsidR="00B35203">
          <w:rPr>
            <w:noProof/>
            <w:webHidden/>
          </w:rPr>
          <w:instrText xml:space="preserve"> PAGEREF _Toc449709311 \h </w:instrText>
        </w:r>
        <w:r w:rsidR="00B35203">
          <w:rPr>
            <w:noProof/>
            <w:webHidden/>
          </w:rPr>
        </w:r>
        <w:r w:rsidR="00B35203">
          <w:rPr>
            <w:noProof/>
            <w:webHidden/>
          </w:rPr>
          <w:fldChar w:fldCharType="separate"/>
        </w:r>
        <w:r w:rsidR="00B35203">
          <w:rPr>
            <w:noProof/>
            <w:webHidden/>
          </w:rPr>
          <w:t>210</w:t>
        </w:r>
        <w:r w:rsidR="00B35203">
          <w:rPr>
            <w:noProof/>
            <w:webHidden/>
          </w:rPr>
          <w:fldChar w:fldCharType="end"/>
        </w:r>
      </w:hyperlink>
    </w:p>
    <w:p w14:paraId="4C35453D"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12" w:history="1">
        <w:r w:rsidR="00B35203" w:rsidRPr="006311C6">
          <w:rPr>
            <w:rStyle w:val="Hyperlink"/>
            <w:noProof/>
          </w:rPr>
          <w:t>12.29.</w:t>
        </w:r>
        <w:r w:rsidR="00B35203">
          <w:rPr>
            <w:rFonts w:eastAsiaTheme="minorEastAsia" w:cstheme="minorBidi"/>
            <w:b w:val="0"/>
            <w:bCs w:val="0"/>
            <w:noProof/>
            <w:sz w:val="22"/>
            <w:szCs w:val="22"/>
            <w:lang w:eastAsia="en-NZ"/>
          </w:rPr>
          <w:tab/>
        </w:r>
        <w:r w:rsidR="00B35203" w:rsidRPr="006311C6">
          <w:rPr>
            <w:rStyle w:val="Hyperlink"/>
            <w:rFonts w:eastAsia="Arial" w:cs="Arial"/>
            <w:noProof/>
          </w:rPr>
          <w:t>STAGSYS Overall Staging System - Cancer</w:t>
        </w:r>
        <w:r w:rsidR="00B35203">
          <w:rPr>
            <w:noProof/>
            <w:webHidden/>
          </w:rPr>
          <w:tab/>
        </w:r>
        <w:r w:rsidR="00B35203">
          <w:rPr>
            <w:noProof/>
            <w:webHidden/>
          </w:rPr>
          <w:fldChar w:fldCharType="begin"/>
        </w:r>
        <w:r w:rsidR="00B35203">
          <w:rPr>
            <w:noProof/>
            <w:webHidden/>
          </w:rPr>
          <w:instrText xml:space="preserve"> PAGEREF _Toc449709312 \h </w:instrText>
        </w:r>
        <w:r w:rsidR="00B35203">
          <w:rPr>
            <w:noProof/>
            <w:webHidden/>
          </w:rPr>
        </w:r>
        <w:r w:rsidR="00B35203">
          <w:rPr>
            <w:noProof/>
            <w:webHidden/>
          </w:rPr>
          <w:fldChar w:fldCharType="separate"/>
        </w:r>
        <w:r w:rsidR="00B35203">
          <w:rPr>
            <w:noProof/>
            <w:webHidden/>
          </w:rPr>
          <w:t>212</w:t>
        </w:r>
        <w:r w:rsidR="00B35203">
          <w:rPr>
            <w:noProof/>
            <w:webHidden/>
          </w:rPr>
          <w:fldChar w:fldCharType="end"/>
        </w:r>
      </w:hyperlink>
    </w:p>
    <w:p w14:paraId="32AE0B1B"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13" w:history="1">
        <w:r w:rsidR="00B35203" w:rsidRPr="006311C6">
          <w:rPr>
            <w:rStyle w:val="Hyperlink"/>
            <w:noProof/>
          </w:rPr>
          <w:t>12.30.</w:t>
        </w:r>
        <w:r w:rsidR="00B35203">
          <w:rPr>
            <w:rFonts w:eastAsiaTheme="minorEastAsia" w:cstheme="minorBidi"/>
            <w:b w:val="0"/>
            <w:bCs w:val="0"/>
            <w:noProof/>
            <w:sz w:val="22"/>
            <w:szCs w:val="22"/>
            <w:lang w:eastAsia="en-NZ"/>
          </w:rPr>
          <w:tab/>
        </w:r>
        <w:r w:rsidR="00B35203" w:rsidRPr="006311C6">
          <w:rPr>
            <w:rStyle w:val="Hyperlink"/>
            <w:rFonts w:eastAsia="Arial" w:cs="Arial"/>
            <w:noProof/>
          </w:rPr>
          <w:t>SVCPURCH Principal Health Service Purchaser</w:t>
        </w:r>
        <w:r w:rsidR="00B35203">
          <w:rPr>
            <w:noProof/>
            <w:webHidden/>
          </w:rPr>
          <w:tab/>
        </w:r>
        <w:r w:rsidR="00B35203">
          <w:rPr>
            <w:noProof/>
            <w:webHidden/>
          </w:rPr>
          <w:fldChar w:fldCharType="begin"/>
        </w:r>
        <w:r w:rsidR="00B35203">
          <w:rPr>
            <w:noProof/>
            <w:webHidden/>
          </w:rPr>
          <w:instrText xml:space="preserve"> PAGEREF _Toc449709313 \h </w:instrText>
        </w:r>
        <w:r w:rsidR="00B35203">
          <w:rPr>
            <w:noProof/>
            <w:webHidden/>
          </w:rPr>
        </w:r>
        <w:r w:rsidR="00B35203">
          <w:rPr>
            <w:noProof/>
            <w:webHidden/>
          </w:rPr>
          <w:fldChar w:fldCharType="separate"/>
        </w:r>
        <w:r w:rsidR="00B35203">
          <w:rPr>
            <w:noProof/>
            <w:webHidden/>
          </w:rPr>
          <w:t>213</w:t>
        </w:r>
        <w:r w:rsidR="00B35203">
          <w:rPr>
            <w:noProof/>
            <w:webHidden/>
          </w:rPr>
          <w:fldChar w:fldCharType="end"/>
        </w:r>
      </w:hyperlink>
    </w:p>
    <w:p w14:paraId="59ECCB65"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14" w:history="1">
        <w:r w:rsidR="00B35203" w:rsidRPr="006311C6">
          <w:rPr>
            <w:rStyle w:val="Hyperlink"/>
            <w:noProof/>
          </w:rPr>
          <w:t>12.31.</w:t>
        </w:r>
        <w:r w:rsidR="00B35203">
          <w:rPr>
            <w:rFonts w:eastAsiaTheme="minorEastAsia" w:cstheme="minorBidi"/>
            <w:b w:val="0"/>
            <w:bCs w:val="0"/>
            <w:noProof/>
            <w:sz w:val="22"/>
            <w:szCs w:val="22"/>
            <w:lang w:eastAsia="en-NZ"/>
          </w:rPr>
          <w:tab/>
        </w:r>
        <w:r w:rsidR="00B35203" w:rsidRPr="006311C6">
          <w:rPr>
            <w:rStyle w:val="Hyperlink"/>
            <w:rFonts w:eastAsia="Arial" w:cs="Arial"/>
            <w:noProof/>
          </w:rPr>
          <w:t>CPAC Clinical Priority Tool</w:t>
        </w:r>
        <w:r w:rsidR="00B35203">
          <w:rPr>
            <w:noProof/>
            <w:webHidden/>
          </w:rPr>
          <w:tab/>
        </w:r>
        <w:r w:rsidR="00B35203">
          <w:rPr>
            <w:noProof/>
            <w:webHidden/>
          </w:rPr>
          <w:fldChar w:fldCharType="begin"/>
        </w:r>
        <w:r w:rsidR="00B35203">
          <w:rPr>
            <w:noProof/>
            <w:webHidden/>
          </w:rPr>
          <w:instrText xml:space="preserve"> PAGEREF _Toc449709314 \h </w:instrText>
        </w:r>
        <w:r w:rsidR="00B35203">
          <w:rPr>
            <w:noProof/>
            <w:webHidden/>
          </w:rPr>
        </w:r>
        <w:r w:rsidR="00B35203">
          <w:rPr>
            <w:noProof/>
            <w:webHidden/>
          </w:rPr>
          <w:fldChar w:fldCharType="separate"/>
        </w:r>
        <w:r w:rsidR="00B35203">
          <w:rPr>
            <w:noProof/>
            <w:webHidden/>
          </w:rPr>
          <w:t>213</w:t>
        </w:r>
        <w:r w:rsidR="00B35203">
          <w:rPr>
            <w:noProof/>
            <w:webHidden/>
          </w:rPr>
          <w:fldChar w:fldCharType="end"/>
        </w:r>
      </w:hyperlink>
    </w:p>
    <w:p w14:paraId="6C43D18F"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15" w:history="1">
        <w:r w:rsidR="00B35203" w:rsidRPr="006311C6">
          <w:rPr>
            <w:rStyle w:val="Hyperlink"/>
            <w:rFonts w:cs="Arial"/>
            <w:noProof/>
          </w:rPr>
          <w:t>12.32.</w:t>
        </w:r>
        <w:r w:rsidR="00B35203">
          <w:rPr>
            <w:rFonts w:eastAsiaTheme="minorEastAsia" w:cstheme="minorBidi"/>
            <w:b w:val="0"/>
            <w:bCs w:val="0"/>
            <w:noProof/>
            <w:sz w:val="22"/>
            <w:szCs w:val="22"/>
            <w:lang w:eastAsia="en-NZ"/>
          </w:rPr>
          <w:tab/>
        </w:r>
        <w:r w:rsidR="00B35203" w:rsidRPr="006311C6">
          <w:rPr>
            <w:rStyle w:val="Hyperlink"/>
            <w:rFonts w:cs="Arial"/>
            <w:noProof/>
          </w:rPr>
          <w:t>CLINCODTYPE Clinical Code Type</w:t>
        </w:r>
        <w:r w:rsidR="00B35203">
          <w:rPr>
            <w:noProof/>
            <w:webHidden/>
          </w:rPr>
          <w:tab/>
        </w:r>
        <w:r w:rsidR="00B35203">
          <w:rPr>
            <w:noProof/>
            <w:webHidden/>
          </w:rPr>
          <w:fldChar w:fldCharType="begin"/>
        </w:r>
        <w:r w:rsidR="00B35203">
          <w:rPr>
            <w:noProof/>
            <w:webHidden/>
          </w:rPr>
          <w:instrText xml:space="preserve"> PAGEREF _Toc449709315 \h </w:instrText>
        </w:r>
        <w:r w:rsidR="00B35203">
          <w:rPr>
            <w:noProof/>
            <w:webHidden/>
          </w:rPr>
        </w:r>
        <w:r w:rsidR="00B35203">
          <w:rPr>
            <w:noProof/>
            <w:webHidden/>
          </w:rPr>
          <w:fldChar w:fldCharType="separate"/>
        </w:r>
        <w:r w:rsidR="00B35203">
          <w:rPr>
            <w:noProof/>
            <w:webHidden/>
          </w:rPr>
          <w:t>214</w:t>
        </w:r>
        <w:r w:rsidR="00B35203">
          <w:rPr>
            <w:noProof/>
            <w:webHidden/>
          </w:rPr>
          <w:fldChar w:fldCharType="end"/>
        </w:r>
      </w:hyperlink>
    </w:p>
    <w:p w14:paraId="00CB3C0F"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16" w:history="1">
        <w:r w:rsidR="00B35203" w:rsidRPr="006311C6">
          <w:rPr>
            <w:rStyle w:val="Hyperlink"/>
            <w:rFonts w:cs="Arial"/>
            <w:noProof/>
          </w:rPr>
          <w:t>12.33.</w:t>
        </w:r>
        <w:r w:rsidR="00B35203">
          <w:rPr>
            <w:rFonts w:eastAsiaTheme="minorEastAsia" w:cstheme="minorBidi"/>
            <w:b w:val="0"/>
            <w:bCs w:val="0"/>
            <w:noProof/>
            <w:sz w:val="22"/>
            <w:szCs w:val="22"/>
            <w:lang w:eastAsia="en-NZ"/>
          </w:rPr>
          <w:tab/>
        </w:r>
        <w:r w:rsidR="00B35203" w:rsidRPr="006311C6">
          <w:rPr>
            <w:rStyle w:val="Hyperlink"/>
            <w:rFonts w:cs="Arial"/>
            <w:noProof/>
          </w:rPr>
          <w:t>CLINOVRIDE Clinical Override</w:t>
        </w:r>
        <w:r w:rsidR="00B35203">
          <w:rPr>
            <w:noProof/>
            <w:webHidden/>
          </w:rPr>
          <w:tab/>
        </w:r>
        <w:r w:rsidR="00B35203">
          <w:rPr>
            <w:noProof/>
            <w:webHidden/>
          </w:rPr>
          <w:fldChar w:fldCharType="begin"/>
        </w:r>
        <w:r w:rsidR="00B35203">
          <w:rPr>
            <w:noProof/>
            <w:webHidden/>
          </w:rPr>
          <w:instrText xml:space="preserve"> PAGEREF _Toc449709316 \h </w:instrText>
        </w:r>
        <w:r w:rsidR="00B35203">
          <w:rPr>
            <w:noProof/>
            <w:webHidden/>
          </w:rPr>
        </w:r>
        <w:r w:rsidR="00B35203">
          <w:rPr>
            <w:noProof/>
            <w:webHidden/>
          </w:rPr>
          <w:fldChar w:fldCharType="separate"/>
        </w:r>
        <w:r w:rsidR="00B35203">
          <w:rPr>
            <w:noProof/>
            <w:webHidden/>
          </w:rPr>
          <w:t>215</w:t>
        </w:r>
        <w:r w:rsidR="00B35203">
          <w:rPr>
            <w:noProof/>
            <w:webHidden/>
          </w:rPr>
          <w:fldChar w:fldCharType="end"/>
        </w:r>
      </w:hyperlink>
    </w:p>
    <w:p w14:paraId="0FCBCE83"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17" w:history="1">
        <w:r w:rsidR="00B35203" w:rsidRPr="006311C6">
          <w:rPr>
            <w:rStyle w:val="Hyperlink"/>
            <w:rFonts w:cs="Arial"/>
            <w:noProof/>
          </w:rPr>
          <w:t>12.34.</w:t>
        </w:r>
        <w:r w:rsidR="00B35203">
          <w:rPr>
            <w:rFonts w:eastAsiaTheme="minorEastAsia" w:cstheme="minorBidi"/>
            <w:b w:val="0"/>
            <w:bCs w:val="0"/>
            <w:noProof/>
            <w:sz w:val="22"/>
            <w:szCs w:val="22"/>
            <w:lang w:eastAsia="en-NZ"/>
          </w:rPr>
          <w:tab/>
        </w:r>
        <w:r w:rsidR="00B35203" w:rsidRPr="006311C6">
          <w:rPr>
            <w:rStyle w:val="Hyperlink"/>
            <w:rFonts w:cs="Arial"/>
            <w:noProof/>
          </w:rPr>
          <w:t>FCT2WK Faster Cancer 2 Weeks Urgency Indicator</w:t>
        </w:r>
        <w:r w:rsidR="00B35203">
          <w:rPr>
            <w:noProof/>
            <w:webHidden/>
          </w:rPr>
          <w:tab/>
        </w:r>
        <w:r w:rsidR="00B35203">
          <w:rPr>
            <w:noProof/>
            <w:webHidden/>
          </w:rPr>
          <w:fldChar w:fldCharType="begin"/>
        </w:r>
        <w:r w:rsidR="00B35203">
          <w:rPr>
            <w:noProof/>
            <w:webHidden/>
          </w:rPr>
          <w:instrText xml:space="preserve"> PAGEREF _Toc449709317 \h </w:instrText>
        </w:r>
        <w:r w:rsidR="00B35203">
          <w:rPr>
            <w:noProof/>
            <w:webHidden/>
          </w:rPr>
        </w:r>
        <w:r w:rsidR="00B35203">
          <w:rPr>
            <w:noProof/>
            <w:webHidden/>
          </w:rPr>
          <w:fldChar w:fldCharType="separate"/>
        </w:r>
        <w:r w:rsidR="00B35203">
          <w:rPr>
            <w:noProof/>
            <w:webHidden/>
          </w:rPr>
          <w:t>216</w:t>
        </w:r>
        <w:r w:rsidR="00B35203">
          <w:rPr>
            <w:noProof/>
            <w:webHidden/>
          </w:rPr>
          <w:fldChar w:fldCharType="end"/>
        </w:r>
      </w:hyperlink>
    </w:p>
    <w:p w14:paraId="18BE40E0"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18" w:history="1">
        <w:r w:rsidR="00B35203" w:rsidRPr="006311C6">
          <w:rPr>
            <w:rStyle w:val="Hyperlink"/>
            <w:rFonts w:cs="Arial"/>
            <w:noProof/>
          </w:rPr>
          <w:t>12.35.</w:t>
        </w:r>
        <w:r w:rsidR="00B35203">
          <w:rPr>
            <w:rFonts w:eastAsiaTheme="minorEastAsia" w:cstheme="minorBidi"/>
            <w:b w:val="0"/>
            <w:bCs w:val="0"/>
            <w:noProof/>
            <w:sz w:val="22"/>
            <w:szCs w:val="22"/>
            <w:lang w:eastAsia="en-NZ"/>
          </w:rPr>
          <w:tab/>
        </w:r>
        <w:r w:rsidR="00B35203" w:rsidRPr="006311C6">
          <w:rPr>
            <w:rStyle w:val="Hyperlink"/>
            <w:rFonts w:cs="Arial"/>
            <w:noProof/>
          </w:rPr>
          <w:t>PRESPROBCODTYPE Presenting Problem Code Type</w:t>
        </w:r>
        <w:r w:rsidR="00B35203">
          <w:rPr>
            <w:noProof/>
            <w:webHidden/>
          </w:rPr>
          <w:tab/>
        </w:r>
        <w:r w:rsidR="00B35203">
          <w:rPr>
            <w:noProof/>
            <w:webHidden/>
          </w:rPr>
          <w:fldChar w:fldCharType="begin"/>
        </w:r>
        <w:r w:rsidR="00B35203">
          <w:rPr>
            <w:noProof/>
            <w:webHidden/>
          </w:rPr>
          <w:instrText xml:space="preserve"> PAGEREF _Toc449709318 \h </w:instrText>
        </w:r>
        <w:r w:rsidR="00B35203">
          <w:rPr>
            <w:noProof/>
            <w:webHidden/>
          </w:rPr>
        </w:r>
        <w:r w:rsidR="00B35203">
          <w:rPr>
            <w:noProof/>
            <w:webHidden/>
          </w:rPr>
          <w:fldChar w:fldCharType="separate"/>
        </w:r>
        <w:r w:rsidR="00B35203">
          <w:rPr>
            <w:noProof/>
            <w:webHidden/>
          </w:rPr>
          <w:t>216</w:t>
        </w:r>
        <w:r w:rsidR="00B35203">
          <w:rPr>
            <w:noProof/>
            <w:webHidden/>
          </w:rPr>
          <w:fldChar w:fldCharType="end"/>
        </w:r>
      </w:hyperlink>
    </w:p>
    <w:p w14:paraId="55CB82B7" w14:textId="77777777" w:rsidR="00B35203" w:rsidRDefault="00410CC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49709319" w:history="1">
        <w:r w:rsidR="00B35203" w:rsidRPr="006311C6">
          <w:rPr>
            <w:rStyle w:val="Hyperlink"/>
            <w:noProof/>
          </w:rPr>
          <w:t>13.</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Operational Codes</w:t>
        </w:r>
        <w:r w:rsidR="00B35203">
          <w:rPr>
            <w:noProof/>
            <w:webHidden/>
          </w:rPr>
          <w:tab/>
        </w:r>
        <w:r w:rsidR="00B35203">
          <w:rPr>
            <w:noProof/>
            <w:webHidden/>
          </w:rPr>
          <w:fldChar w:fldCharType="begin"/>
        </w:r>
        <w:r w:rsidR="00B35203">
          <w:rPr>
            <w:noProof/>
            <w:webHidden/>
          </w:rPr>
          <w:instrText xml:space="preserve"> PAGEREF _Toc449709319 \h </w:instrText>
        </w:r>
        <w:r w:rsidR="00B35203">
          <w:rPr>
            <w:noProof/>
            <w:webHidden/>
          </w:rPr>
        </w:r>
        <w:r w:rsidR="00B35203">
          <w:rPr>
            <w:noProof/>
            <w:webHidden/>
          </w:rPr>
          <w:fldChar w:fldCharType="separate"/>
        </w:r>
        <w:r w:rsidR="00B35203">
          <w:rPr>
            <w:noProof/>
            <w:webHidden/>
          </w:rPr>
          <w:t>217</w:t>
        </w:r>
        <w:r w:rsidR="00B35203">
          <w:rPr>
            <w:noProof/>
            <w:webHidden/>
          </w:rPr>
          <w:fldChar w:fldCharType="end"/>
        </w:r>
      </w:hyperlink>
    </w:p>
    <w:p w14:paraId="7B62848D"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320" w:history="1">
        <w:r w:rsidR="00B35203" w:rsidRPr="006311C6">
          <w:rPr>
            <w:rStyle w:val="Hyperlink"/>
            <w:noProof/>
          </w:rPr>
          <w:t>13.1.1</w:t>
        </w:r>
        <w:r w:rsidR="00B35203">
          <w:rPr>
            <w:rFonts w:eastAsiaTheme="minorEastAsia" w:cstheme="minorBidi"/>
            <w:noProof/>
            <w:sz w:val="22"/>
            <w:szCs w:val="22"/>
            <w:lang w:eastAsia="en-NZ"/>
          </w:rPr>
          <w:tab/>
        </w:r>
        <w:r w:rsidR="00B35203" w:rsidRPr="006311C6">
          <w:rPr>
            <w:rStyle w:val="Hyperlink"/>
            <w:rFonts w:eastAsia="Arial" w:cs="Arial"/>
            <w:noProof/>
          </w:rPr>
          <w:t>ACK Acknowledgement Code</w:t>
        </w:r>
        <w:r w:rsidR="00B35203">
          <w:rPr>
            <w:noProof/>
            <w:webHidden/>
          </w:rPr>
          <w:tab/>
        </w:r>
        <w:r w:rsidR="00B35203">
          <w:rPr>
            <w:noProof/>
            <w:webHidden/>
          </w:rPr>
          <w:fldChar w:fldCharType="begin"/>
        </w:r>
        <w:r w:rsidR="00B35203">
          <w:rPr>
            <w:noProof/>
            <w:webHidden/>
          </w:rPr>
          <w:instrText xml:space="preserve"> PAGEREF _Toc449709320 \h </w:instrText>
        </w:r>
        <w:r w:rsidR="00B35203">
          <w:rPr>
            <w:noProof/>
            <w:webHidden/>
          </w:rPr>
        </w:r>
        <w:r w:rsidR="00B35203">
          <w:rPr>
            <w:noProof/>
            <w:webHidden/>
          </w:rPr>
          <w:fldChar w:fldCharType="separate"/>
        </w:r>
        <w:r w:rsidR="00B35203">
          <w:rPr>
            <w:noProof/>
            <w:webHidden/>
          </w:rPr>
          <w:t>217</w:t>
        </w:r>
        <w:r w:rsidR="00B35203">
          <w:rPr>
            <w:noProof/>
            <w:webHidden/>
          </w:rPr>
          <w:fldChar w:fldCharType="end"/>
        </w:r>
      </w:hyperlink>
    </w:p>
    <w:p w14:paraId="0D84041F"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321" w:history="1">
        <w:r w:rsidR="00B35203" w:rsidRPr="006311C6">
          <w:rPr>
            <w:rStyle w:val="Hyperlink"/>
            <w:noProof/>
          </w:rPr>
          <w:t>13.1.2</w:t>
        </w:r>
        <w:r w:rsidR="00B35203">
          <w:rPr>
            <w:rFonts w:eastAsiaTheme="minorEastAsia" w:cstheme="minorBidi"/>
            <w:noProof/>
            <w:sz w:val="22"/>
            <w:szCs w:val="22"/>
            <w:lang w:eastAsia="en-NZ"/>
          </w:rPr>
          <w:tab/>
        </w:r>
        <w:r w:rsidR="00B35203" w:rsidRPr="006311C6">
          <w:rPr>
            <w:rStyle w:val="Hyperlink"/>
            <w:rFonts w:eastAsia="Arial" w:cs="Arial"/>
            <w:noProof/>
          </w:rPr>
          <w:t>MSGTYPE MessageType</w:t>
        </w:r>
        <w:r w:rsidR="00B35203">
          <w:rPr>
            <w:noProof/>
            <w:webHidden/>
          </w:rPr>
          <w:tab/>
        </w:r>
        <w:r w:rsidR="00B35203">
          <w:rPr>
            <w:noProof/>
            <w:webHidden/>
          </w:rPr>
          <w:fldChar w:fldCharType="begin"/>
        </w:r>
        <w:r w:rsidR="00B35203">
          <w:rPr>
            <w:noProof/>
            <w:webHidden/>
          </w:rPr>
          <w:instrText xml:space="preserve"> PAGEREF _Toc449709321 \h </w:instrText>
        </w:r>
        <w:r w:rsidR="00B35203">
          <w:rPr>
            <w:noProof/>
            <w:webHidden/>
          </w:rPr>
        </w:r>
        <w:r w:rsidR="00B35203">
          <w:rPr>
            <w:noProof/>
            <w:webHidden/>
          </w:rPr>
          <w:fldChar w:fldCharType="separate"/>
        </w:r>
        <w:r w:rsidR="00B35203">
          <w:rPr>
            <w:noProof/>
            <w:webHidden/>
          </w:rPr>
          <w:t>217</w:t>
        </w:r>
        <w:r w:rsidR="00B35203">
          <w:rPr>
            <w:noProof/>
            <w:webHidden/>
          </w:rPr>
          <w:fldChar w:fldCharType="end"/>
        </w:r>
      </w:hyperlink>
    </w:p>
    <w:p w14:paraId="1C9EC625"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322" w:history="1">
        <w:r w:rsidR="00B35203" w:rsidRPr="006311C6">
          <w:rPr>
            <w:rStyle w:val="Hyperlink"/>
            <w:noProof/>
          </w:rPr>
          <w:t>13.1.3</w:t>
        </w:r>
        <w:r w:rsidR="00B35203">
          <w:rPr>
            <w:rFonts w:eastAsiaTheme="minorEastAsia" w:cstheme="minorBidi"/>
            <w:noProof/>
            <w:sz w:val="22"/>
            <w:szCs w:val="22"/>
            <w:lang w:eastAsia="en-NZ"/>
          </w:rPr>
          <w:tab/>
        </w:r>
        <w:r w:rsidR="00B35203" w:rsidRPr="006311C6">
          <w:rPr>
            <w:rStyle w:val="Hyperlink"/>
            <w:rFonts w:eastAsia="Arial" w:cs="Arial"/>
            <w:noProof/>
          </w:rPr>
          <w:t>SYSENV System Environment</w:t>
        </w:r>
        <w:r w:rsidR="00B35203">
          <w:rPr>
            <w:noProof/>
            <w:webHidden/>
          </w:rPr>
          <w:tab/>
        </w:r>
        <w:r w:rsidR="00B35203">
          <w:rPr>
            <w:noProof/>
            <w:webHidden/>
          </w:rPr>
          <w:fldChar w:fldCharType="begin"/>
        </w:r>
        <w:r w:rsidR="00B35203">
          <w:rPr>
            <w:noProof/>
            <w:webHidden/>
          </w:rPr>
          <w:instrText xml:space="preserve"> PAGEREF _Toc449709322 \h </w:instrText>
        </w:r>
        <w:r w:rsidR="00B35203">
          <w:rPr>
            <w:noProof/>
            <w:webHidden/>
          </w:rPr>
        </w:r>
        <w:r w:rsidR="00B35203">
          <w:rPr>
            <w:noProof/>
            <w:webHidden/>
          </w:rPr>
          <w:fldChar w:fldCharType="separate"/>
        </w:r>
        <w:r w:rsidR="00B35203">
          <w:rPr>
            <w:noProof/>
            <w:webHidden/>
          </w:rPr>
          <w:t>219</w:t>
        </w:r>
        <w:r w:rsidR="00B35203">
          <w:rPr>
            <w:noProof/>
            <w:webHidden/>
          </w:rPr>
          <w:fldChar w:fldCharType="end"/>
        </w:r>
      </w:hyperlink>
    </w:p>
    <w:p w14:paraId="12244BB7"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323" w:history="1">
        <w:r w:rsidR="00B35203" w:rsidRPr="006311C6">
          <w:rPr>
            <w:rStyle w:val="Hyperlink"/>
            <w:noProof/>
          </w:rPr>
          <w:t>13.1.4</w:t>
        </w:r>
        <w:r w:rsidR="00B35203">
          <w:rPr>
            <w:rFonts w:eastAsiaTheme="minorEastAsia" w:cstheme="minorBidi"/>
            <w:noProof/>
            <w:sz w:val="22"/>
            <w:szCs w:val="22"/>
            <w:lang w:eastAsia="en-NZ"/>
          </w:rPr>
          <w:tab/>
        </w:r>
        <w:r w:rsidR="00B35203" w:rsidRPr="006311C6">
          <w:rPr>
            <w:rStyle w:val="Hyperlink"/>
            <w:rFonts w:eastAsia="Arial" w:cs="Arial"/>
            <w:noProof/>
          </w:rPr>
          <w:t>ERROR Error Message</w:t>
        </w:r>
        <w:r w:rsidR="00B35203">
          <w:rPr>
            <w:noProof/>
            <w:webHidden/>
          </w:rPr>
          <w:tab/>
        </w:r>
        <w:r w:rsidR="00B35203">
          <w:rPr>
            <w:noProof/>
            <w:webHidden/>
          </w:rPr>
          <w:fldChar w:fldCharType="begin"/>
        </w:r>
        <w:r w:rsidR="00B35203">
          <w:rPr>
            <w:noProof/>
            <w:webHidden/>
          </w:rPr>
          <w:instrText xml:space="preserve"> PAGEREF _Toc449709323 \h </w:instrText>
        </w:r>
        <w:r w:rsidR="00B35203">
          <w:rPr>
            <w:noProof/>
            <w:webHidden/>
          </w:rPr>
        </w:r>
        <w:r w:rsidR="00B35203">
          <w:rPr>
            <w:noProof/>
            <w:webHidden/>
          </w:rPr>
          <w:fldChar w:fldCharType="separate"/>
        </w:r>
        <w:r w:rsidR="00B35203">
          <w:rPr>
            <w:noProof/>
            <w:webHidden/>
          </w:rPr>
          <w:t>219</w:t>
        </w:r>
        <w:r w:rsidR="00B35203">
          <w:rPr>
            <w:noProof/>
            <w:webHidden/>
          </w:rPr>
          <w:fldChar w:fldCharType="end"/>
        </w:r>
      </w:hyperlink>
    </w:p>
    <w:p w14:paraId="15796FE5"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324" w:history="1">
        <w:r w:rsidR="00B35203" w:rsidRPr="006311C6">
          <w:rPr>
            <w:rStyle w:val="Hyperlink"/>
            <w:noProof/>
          </w:rPr>
          <w:t>13.1.5</w:t>
        </w:r>
        <w:r w:rsidR="00B35203">
          <w:rPr>
            <w:rFonts w:eastAsiaTheme="minorEastAsia" w:cstheme="minorBidi"/>
            <w:noProof/>
            <w:sz w:val="22"/>
            <w:szCs w:val="22"/>
            <w:lang w:eastAsia="en-NZ"/>
          </w:rPr>
          <w:tab/>
        </w:r>
        <w:r w:rsidR="00B35203" w:rsidRPr="006311C6">
          <w:rPr>
            <w:rStyle w:val="Hyperlink"/>
            <w:rFonts w:eastAsia="Arial" w:cs="Arial"/>
            <w:noProof/>
          </w:rPr>
          <w:t>WARN Warning Message</w:t>
        </w:r>
        <w:r w:rsidR="00B35203">
          <w:rPr>
            <w:noProof/>
            <w:webHidden/>
          </w:rPr>
          <w:tab/>
        </w:r>
        <w:r w:rsidR="00B35203">
          <w:rPr>
            <w:noProof/>
            <w:webHidden/>
          </w:rPr>
          <w:fldChar w:fldCharType="begin"/>
        </w:r>
        <w:r w:rsidR="00B35203">
          <w:rPr>
            <w:noProof/>
            <w:webHidden/>
          </w:rPr>
          <w:instrText xml:space="preserve"> PAGEREF _Toc449709324 \h </w:instrText>
        </w:r>
        <w:r w:rsidR="00B35203">
          <w:rPr>
            <w:noProof/>
            <w:webHidden/>
          </w:rPr>
        </w:r>
        <w:r w:rsidR="00B35203">
          <w:rPr>
            <w:noProof/>
            <w:webHidden/>
          </w:rPr>
          <w:fldChar w:fldCharType="separate"/>
        </w:r>
        <w:r w:rsidR="00B35203">
          <w:rPr>
            <w:noProof/>
            <w:webHidden/>
          </w:rPr>
          <w:t>223</w:t>
        </w:r>
        <w:r w:rsidR="00B35203">
          <w:rPr>
            <w:noProof/>
            <w:webHidden/>
          </w:rPr>
          <w:fldChar w:fldCharType="end"/>
        </w:r>
      </w:hyperlink>
    </w:p>
    <w:p w14:paraId="6EC65172" w14:textId="77777777" w:rsidR="00B35203" w:rsidRDefault="00410CC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49709325" w:history="1">
        <w:r w:rsidR="00B35203" w:rsidRPr="006311C6">
          <w:rPr>
            <w:rStyle w:val="Hyperlink"/>
            <w:noProof/>
          </w:rPr>
          <w:t>14.</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Appendix A: Emails</w:t>
        </w:r>
        <w:r w:rsidR="00B35203">
          <w:rPr>
            <w:noProof/>
            <w:webHidden/>
          </w:rPr>
          <w:tab/>
        </w:r>
        <w:r w:rsidR="00B35203">
          <w:rPr>
            <w:noProof/>
            <w:webHidden/>
          </w:rPr>
          <w:fldChar w:fldCharType="begin"/>
        </w:r>
        <w:r w:rsidR="00B35203">
          <w:rPr>
            <w:noProof/>
            <w:webHidden/>
          </w:rPr>
          <w:instrText xml:space="preserve"> PAGEREF _Toc449709325 \h </w:instrText>
        </w:r>
        <w:r w:rsidR="00B35203">
          <w:rPr>
            <w:noProof/>
            <w:webHidden/>
          </w:rPr>
        </w:r>
        <w:r w:rsidR="00B35203">
          <w:rPr>
            <w:noProof/>
            <w:webHidden/>
          </w:rPr>
          <w:fldChar w:fldCharType="separate"/>
        </w:r>
        <w:r w:rsidR="00B35203">
          <w:rPr>
            <w:noProof/>
            <w:webHidden/>
          </w:rPr>
          <w:t>225</w:t>
        </w:r>
        <w:r w:rsidR="00B35203">
          <w:rPr>
            <w:noProof/>
            <w:webHidden/>
          </w:rPr>
          <w:fldChar w:fldCharType="end"/>
        </w:r>
      </w:hyperlink>
    </w:p>
    <w:p w14:paraId="492F7787"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26" w:history="1">
        <w:r w:rsidR="00B35203" w:rsidRPr="006311C6">
          <w:rPr>
            <w:rStyle w:val="Hyperlink"/>
            <w:noProof/>
          </w:rPr>
          <w:t>14.1.</w:t>
        </w:r>
        <w:r w:rsidR="00B35203">
          <w:rPr>
            <w:rFonts w:eastAsiaTheme="minorEastAsia" w:cstheme="minorBidi"/>
            <w:b w:val="0"/>
            <w:bCs w:val="0"/>
            <w:noProof/>
            <w:sz w:val="22"/>
            <w:szCs w:val="22"/>
            <w:lang w:eastAsia="en-NZ"/>
          </w:rPr>
          <w:tab/>
        </w:r>
        <w:r w:rsidR="00B35203" w:rsidRPr="006311C6">
          <w:rPr>
            <w:rStyle w:val="Hyperlink"/>
            <w:noProof/>
          </w:rPr>
          <w:t>Pre-processing Email</w:t>
        </w:r>
        <w:r w:rsidR="00B35203">
          <w:rPr>
            <w:noProof/>
            <w:webHidden/>
          </w:rPr>
          <w:tab/>
        </w:r>
        <w:r w:rsidR="00B35203">
          <w:rPr>
            <w:noProof/>
            <w:webHidden/>
          </w:rPr>
          <w:fldChar w:fldCharType="begin"/>
        </w:r>
        <w:r w:rsidR="00B35203">
          <w:rPr>
            <w:noProof/>
            <w:webHidden/>
          </w:rPr>
          <w:instrText xml:space="preserve"> PAGEREF _Toc449709326 \h </w:instrText>
        </w:r>
        <w:r w:rsidR="00B35203">
          <w:rPr>
            <w:noProof/>
            <w:webHidden/>
          </w:rPr>
        </w:r>
        <w:r w:rsidR="00B35203">
          <w:rPr>
            <w:noProof/>
            <w:webHidden/>
          </w:rPr>
          <w:fldChar w:fldCharType="separate"/>
        </w:r>
        <w:r w:rsidR="00B35203">
          <w:rPr>
            <w:noProof/>
            <w:webHidden/>
          </w:rPr>
          <w:t>225</w:t>
        </w:r>
        <w:r w:rsidR="00B35203">
          <w:rPr>
            <w:noProof/>
            <w:webHidden/>
          </w:rPr>
          <w:fldChar w:fldCharType="end"/>
        </w:r>
      </w:hyperlink>
    </w:p>
    <w:p w14:paraId="3D094C4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27" w:history="1">
        <w:r w:rsidR="00B35203" w:rsidRPr="006311C6">
          <w:rPr>
            <w:rStyle w:val="Hyperlink"/>
            <w:noProof/>
          </w:rPr>
          <w:t>14.2.</w:t>
        </w:r>
        <w:r w:rsidR="00B35203">
          <w:rPr>
            <w:rFonts w:eastAsiaTheme="minorEastAsia" w:cstheme="minorBidi"/>
            <w:b w:val="0"/>
            <w:bCs w:val="0"/>
            <w:noProof/>
            <w:sz w:val="22"/>
            <w:szCs w:val="22"/>
            <w:lang w:eastAsia="en-NZ"/>
          </w:rPr>
          <w:tab/>
        </w:r>
        <w:r w:rsidR="00B35203" w:rsidRPr="006311C6">
          <w:rPr>
            <w:rStyle w:val="Hyperlink"/>
            <w:noProof/>
          </w:rPr>
          <w:t>Processing Email</w:t>
        </w:r>
        <w:r w:rsidR="00B35203">
          <w:rPr>
            <w:noProof/>
            <w:webHidden/>
          </w:rPr>
          <w:tab/>
        </w:r>
        <w:r w:rsidR="00B35203">
          <w:rPr>
            <w:noProof/>
            <w:webHidden/>
          </w:rPr>
          <w:fldChar w:fldCharType="begin"/>
        </w:r>
        <w:r w:rsidR="00B35203">
          <w:rPr>
            <w:noProof/>
            <w:webHidden/>
          </w:rPr>
          <w:instrText xml:space="preserve"> PAGEREF _Toc449709327 \h </w:instrText>
        </w:r>
        <w:r w:rsidR="00B35203">
          <w:rPr>
            <w:noProof/>
            <w:webHidden/>
          </w:rPr>
        </w:r>
        <w:r w:rsidR="00B35203">
          <w:rPr>
            <w:noProof/>
            <w:webHidden/>
          </w:rPr>
          <w:fldChar w:fldCharType="separate"/>
        </w:r>
        <w:r w:rsidR="00B35203">
          <w:rPr>
            <w:noProof/>
            <w:webHidden/>
          </w:rPr>
          <w:t>225</w:t>
        </w:r>
        <w:r w:rsidR="00B35203">
          <w:rPr>
            <w:noProof/>
            <w:webHidden/>
          </w:rPr>
          <w:fldChar w:fldCharType="end"/>
        </w:r>
      </w:hyperlink>
    </w:p>
    <w:p w14:paraId="28C068FC"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28" w:history="1">
        <w:r w:rsidR="00B35203" w:rsidRPr="006311C6">
          <w:rPr>
            <w:rStyle w:val="Hyperlink"/>
            <w:noProof/>
          </w:rPr>
          <w:t>14.3.</w:t>
        </w:r>
        <w:r w:rsidR="00B35203">
          <w:rPr>
            <w:rFonts w:eastAsiaTheme="minorEastAsia" w:cstheme="minorBidi"/>
            <w:b w:val="0"/>
            <w:bCs w:val="0"/>
            <w:noProof/>
            <w:sz w:val="22"/>
            <w:szCs w:val="22"/>
            <w:lang w:eastAsia="en-NZ"/>
          </w:rPr>
          <w:tab/>
        </w:r>
        <w:r w:rsidR="00B35203" w:rsidRPr="006311C6">
          <w:rPr>
            <w:rStyle w:val="Hyperlink"/>
            <w:noProof/>
          </w:rPr>
          <w:t>Reversal Email</w:t>
        </w:r>
        <w:r w:rsidR="00B35203">
          <w:rPr>
            <w:noProof/>
            <w:webHidden/>
          </w:rPr>
          <w:tab/>
        </w:r>
        <w:r w:rsidR="00B35203">
          <w:rPr>
            <w:noProof/>
            <w:webHidden/>
          </w:rPr>
          <w:fldChar w:fldCharType="begin"/>
        </w:r>
        <w:r w:rsidR="00B35203">
          <w:rPr>
            <w:noProof/>
            <w:webHidden/>
          </w:rPr>
          <w:instrText xml:space="preserve"> PAGEREF _Toc449709328 \h </w:instrText>
        </w:r>
        <w:r w:rsidR="00B35203">
          <w:rPr>
            <w:noProof/>
            <w:webHidden/>
          </w:rPr>
        </w:r>
        <w:r w:rsidR="00B35203">
          <w:rPr>
            <w:noProof/>
            <w:webHidden/>
          </w:rPr>
          <w:fldChar w:fldCharType="separate"/>
        </w:r>
        <w:r w:rsidR="00B35203">
          <w:rPr>
            <w:noProof/>
            <w:webHidden/>
          </w:rPr>
          <w:t>226</w:t>
        </w:r>
        <w:r w:rsidR="00B35203">
          <w:rPr>
            <w:noProof/>
            <w:webHidden/>
          </w:rPr>
          <w:fldChar w:fldCharType="end"/>
        </w:r>
      </w:hyperlink>
    </w:p>
    <w:p w14:paraId="78884490" w14:textId="77777777" w:rsidR="00B35203" w:rsidRDefault="00410CC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49709329" w:history="1">
        <w:r w:rsidR="00B35203" w:rsidRPr="006311C6">
          <w:rPr>
            <w:rStyle w:val="Hyperlink"/>
            <w:noProof/>
          </w:rPr>
          <w:t>15.</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Appendix B: Reports</w:t>
        </w:r>
        <w:r w:rsidR="00B35203">
          <w:rPr>
            <w:noProof/>
            <w:webHidden/>
          </w:rPr>
          <w:tab/>
        </w:r>
        <w:r w:rsidR="00B35203">
          <w:rPr>
            <w:noProof/>
            <w:webHidden/>
          </w:rPr>
          <w:fldChar w:fldCharType="begin"/>
        </w:r>
        <w:r w:rsidR="00B35203">
          <w:rPr>
            <w:noProof/>
            <w:webHidden/>
          </w:rPr>
          <w:instrText xml:space="preserve"> PAGEREF _Toc449709329 \h </w:instrText>
        </w:r>
        <w:r w:rsidR="00B35203">
          <w:rPr>
            <w:noProof/>
            <w:webHidden/>
          </w:rPr>
        </w:r>
        <w:r w:rsidR="00B35203">
          <w:rPr>
            <w:noProof/>
            <w:webHidden/>
          </w:rPr>
          <w:fldChar w:fldCharType="separate"/>
        </w:r>
        <w:r w:rsidR="00B35203">
          <w:rPr>
            <w:noProof/>
            <w:webHidden/>
          </w:rPr>
          <w:t>227</w:t>
        </w:r>
        <w:r w:rsidR="00B35203">
          <w:rPr>
            <w:noProof/>
            <w:webHidden/>
          </w:rPr>
          <w:fldChar w:fldCharType="end"/>
        </w:r>
      </w:hyperlink>
    </w:p>
    <w:p w14:paraId="1EBB514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30" w:history="1">
        <w:r w:rsidR="00B35203" w:rsidRPr="006311C6">
          <w:rPr>
            <w:rStyle w:val="Hyperlink"/>
            <w:noProof/>
          </w:rPr>
          <w:t>15.1.</w:t>
        </w:r>
        <w:r w:rsidR="00B35203">
          <w:rPr>
            <w:rFonts w:eastAsiaTheme="minorEastAsia" w:cstheme="minorBidi"/>
            <w:b w:val="0"/>
            <w:bCs w:val="0"/>
            <w:noProof/>
            <w:sz w:val="22"/>
            <w:szCs w:val="22"/>
            <w:lang w:eastAsia="en-NZ"/>
          </w:rPr>
          <w:tab/>
        </w:r>
        <w:r w:rsidR="00B35203" w:rsidRPr="006311C6">
          <w:rPr>
            <w:rStyle w:val="Hyperlink"/>
            <w:noProof/>
          </w:rPr>
          <w:t>Batch Pre-processing Report</w:t>
        </w:r>
        <w:r w:rsidR="00B35203">
          <w:rPr>
            <w:noProof/>
            <w:webHidden/>
          </w:rPr>
          <w:tab/>
        </w:r>
        <w:r w:rsidR="00B35203">
          <w:rPr>
            <w:noProof/>
            <w:webHidden/>
          </w:rPr>
          <w:fldChar w:fldCharType="begin"/>
        </w:r>
        <w:r w:rsidR="00B35203">
          <w:rPr>
            <w:noProof/>
            <w:webHidden/>
          </w:rPr>
          <w:instrText xml:space="preserve"> PAGEREF _Toc449709330 \h </w:instrText>
        </w:r>
        <w:r w:rsidR="00B35203">
          <w:rPr>
            <w:noProof/>
            <w:webHidden/>
          </w:rPr>
        </w:r>
        <w:r w:rsidR="00B35203">
          <w:rPr>
            <w:noProof/>
            <w:webHidden/>
          </w:rPr>
          <w:fldChar w:fldCharType="separate"/>
        </w:r>
        <w:r w:rsidR="00B35203">
          <w:rPr>
            <w:noProof/>
            <w:webHidden/>
          </w:rPr>
          <w:t>227</w:t>
        </w:r>
        <w:r w:rsidR="00B35203">
          <w:rPr>
            <w:noProof/>
            <w:webHidden/>
          </w:rPr>
          <w:fldChar w:fldCharType="end"/>
        </w:r>
      </w:hyperlink>
    </w:p>
    <w:p w14:paraId="132A127F"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31" w:history="1">
        <w:r w:rsidR="00B35203" w:rsidRPr="006311C6">
          <w:rPr>
            <w:rStyle w:val="Hyperlink"/>
            <w:noProof/>
          </w:rPr>
          <w:t>15.2.</w:t>
        </w:r>
        <w:r w:rsidR="00B35203">
          <w:rPr>
            <w:rFonts w:eastAsiaTheme="minorEastAsia" w:cstheme="minorBidi"/>
            <w:b w:val="0"/>
            <w:bCs w:val="0"/>
            <w:noProof/>
            <w:sz w:val="22"/>
            <w:szCs w:val="22"/>
            <w:lang w:eastAsia="en-NZ"/>
          </w:rPr>
          <w:tab/>
        </w:r>
        <w:r w:rsidR="00B35203" w:rsidRPr="006311C6">
          <w:rPr>
            <w:rStyle w:val="Hyperlink"/>
            <w:noProof/>
          </w:rPr>
          <w:t>Batch Processing Report</w:t>
        </w:r>
        <w:r w:rsidR="00B35203">
          <w:rPr>
            <w:noProof/>
            <w:webHidden/>
          </w:rPr>
          <w:tab/>
        </w:r>
        <w:r w:rsidR="00B35203">
          <w:rPr>
            <w:noProof/>
            <w:webHidden/>
          </w:rPr>
          <w:fldChar w:fldCharType="begin"/>
        </w:r>
        <w:r w:rsidR="00B35203">
          <w:rPr>
            <w:noProof/>
            <w:webHidden/>
          </w:rPr>
          <w:instrText xml:space="preserve"> PAGEREF _Toc449709331 \h </w:instrText>
        </w:r>
        <w:r w:rsidR="00B35203">
          <w:rPr>
            <w:noProof/>
            <w:webHidden/>
          </w:rPr>
        </w:r>
        <w:r w:rsidR="00B35203">
          <w:rPr>
            <w:noProof/>
            <w:webHidden/>
          </w:rPr>
          <w:fldChar w:fldCharType="separate"/>
        </w:r>
        <w:r w:rsidR="00B35203">
          <w:rPr>
            <w:noProof/>
            <w:webHidden/>
          </w:rPr>
          <w:t>227</w:t>
        </w:r>
        <w:r w:rsidR="00B35203">
          <w:rPr>
            <w:noProof/>
            <w:webHidden/>
          </w:rPr>
          <w:fldChar w:fldCharType="end"/>
        </w:r>
      </w:hyperlink>
    </w:p>
    <w:p w14:paraId="501455B9"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32" w:history="1">
        <w:r w:rsidR="00B35203" w:rsidRPr="006311C6">
          <w:rPr>
            <w:rStyle w:val="Hyperlink"/>
            <w:noProof/>
          </w:rPr>
          <w:t>15.3.</w:t>
        </w:r>
        <w:r w:rsidR="00B35203">
          <w:rPr>
            <w:rFonts w:eastAsiaTheme="minorEastAsia" w:cstheme="minorBidi"/>
            <w:b w:val="0"/>
            <w:bCs w:val="0"/>
            <w:noProof/>
            <w:sz w:val="22"/>
            <w:szCs w:val="22"/>
            <w:lang w:eastAsia="en-NZ"/>
          </w:rPr>
          <w:tab/>
        </w:r>
        <w:r w:rsidR="00B35203" w:rsidRPr="006311C6">
          <w:rPr>
            <w:rStyle w:val="Hyperlink"/>
            <w:noProof/>
          </w:rPr>
          <w:t>Batch Reversal Report</w:t>
        </w:r>
        <w:r w:rsidR="00B35203">
          <w:rPr>
            <w:noProof/>
            <w:webHidden/>
          </w:rPr>
          <w:tab/>
        </w:r>
        <w:r w:rsidR="00B35203">
          <w:rPr>
            <w:noProof/>
            <w:webHidden/>
          </w:rPr>
          <w:fldChar w:fldCharType="begin"/>
        </w:r>
        <w:r w:rsidR="00B35203">
          <w:rPr>
            <w:noProof/>
            <w:webHidden/>
          </w:rPr>
          <w:instrText xml:space="preserve"> PAGEREF _Toc449709332 \h </w:instrText>
        </w:r>
        <w:r w:rsidR="00B35203">
          <w:rPr>
            <w:noProof/>
            <w:webHidden/>
          </w:rPr>
        </w:r>
        <w:r w:rsidR="00B35203">
          <w:rPr>
            <w:noProof/>
            <w:webHidden/>
          </w:rPr>
          <w:fldChar w:fldCharType="separate"/>
        </w:r>
        <w:r w:rsidR="00B35203">
          <w:rPr>
            <w:noProof/>
            <w:webHidden/>
          </w:rPr>
          <w:t>227</w:t>
        </w:r>
        <w:r w:rsidR="00B35203">
          <w:rPr>
            <w:noProof/>
            <w:webHidden/>
          </w:rPr>
          <w:fldChar w:fldCharType="end"/>
        </w:r>
      </w:hyperlink>
    </w:p>
    <w:p w14:paraId="37296DE7" w14:textId="77777777" w:rsidR="00B35203" w:rsidRDefault="00410CC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49709333" w:history="1">
        <w:r w:rsidR="00B35203" w:rsidRPr="006311C6">
          <w:rPr>
            <w:rStyle w:val="Hyperlink"/>
            <w:noProof/>
          </w:rPr>
          <w:t>16.</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Appendix C: System Glossary</w:t>
        </w:r>
        <w:r w:rsidR="00B35203">
          <w:rPr>
            <w:noProof/>
            <w:webHidden/>
          </w:rPr>
          <w:tab/>
        </w:r>
        <w:r w:rsidR="00B35203">
          <w:rPr>
            <w:noProof/>
            <w:webHidden/>
          </w:rPr>
          <w:fldChar w:fldCharType="begin"/>
        </w:r>
        <w:r w:rsidR="00B35203">
          <w:rPr>
            <w:noProof/>
            <w:webHidden/>
          </w:rPr>
          <w:instrText xml:space="preserve"> PAGEREF _Toc449709333 \h </w:instrText>
        </w:r>
        <w:r w:rsidR="00B35203">
          <w:rPr>
            <w:noProof/>
            <w:webHidden/>
          </w:rPr>
        </w:r>
        <w:r w:rsidR="00B35203">
          <w:rPr>
            <w:noProof/>
            <w:webHidden/>
          </w:rPr>
          <w:fldChar w:fldCharType="separate"/>
        </w:r>
        <w:r w:rsidR="00B35203">
          <w:rPr>
            <w:noProof/>
            <w:webHidden/>
          </w:rPr>
          <w:t>228</w:t>
        </w:r>
        <w:r w:rsidR="00B35203">
          <w:rPr>
            <w:noProof/>
            <w:webHidden/>
          </w:rPr>
          <w:fldChar w:fldCharType="end"/>
        </w:r>
      </w:hyperlink>
    </w:p>
    <w:p w14:paraId="4B6A0CA3" w14:textId="77777777" w:rsidR="00B35203" w:rsidRDefault="00410CC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49709334" w:history="1">
        <w:r w:rsidR="00B35203" w:rsidRPr="006311C6">
          <w:rPr>
            <w:rStyle w:val="Hyperlink"/>
            <w:noProof/>
          </w:rPr>
          <w:t>17.</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Appendix D: Business Rules and Error Messages</w:t>
        </w:r>
        <w:r w:rsidR="00B35203">
          <w:rPr>
            <w:noProof/>
            <w:webHidden/>
          </w:rPr>
          <w:tab/>
        </w:r>
        <w:r w:rsidR="00B35203">
          <w:rPr>
            <w:noProof/>
            <w:webHidden/>
          </w:rPr>
          <w:fldChar w:fldCharType="begin"/>
        </w:r>
        <w:r w:rsidR="00B35203">
          <w:rPr>
            <w:noProof/>
            <w:webHidden/>
          </w:rPr>
          <w:instrText xml:space="preserve"> PAGEREF _Toc449709334 \h </w:instrText>
        </w:r>
        <w:r w:rsidR="00B35203">
          <w:rPr>
            <w:noProof/>
            <w:webHidden/>
          </w:rPr>
        </w:r>
        <w:r w:rsidR="00B35203">
          <w:rPr>
            <w:noProof/>
            <w:webHidden/>
          </w:rPr>
          <w:fldChar w:fldCharType="separate"/>
        </w:r>
        <w:r w:rsidR="00B35203">
          <w:rPr>
            <w:noProof/>
            <w:webHidden/>
          </w:rPr>
          <w:t>229</w:t>
        </w:r>
        <w:r w:rsidR="00B35203">
          <w:rPr>
            <w:noProof/>
            <w:webHidden/>
          </w:rPr>
          <w:fldChar w:fldCharType="end"/>
        </w:r>
      </w:hyperlink>
    </w:p>
    <w:p w14:paraId="3E739B43" w14:textId="77777777" w:rsidR="00B35203" w:rsidRDefault="00410CC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49709335" w:history="1">
        <w:r w:rsidR="00B35203" w:rsidRPr="006311C6">
          <w:rPr>
            <w:rStyle w:val="Hyperlink"/>
            <w:noProof/>
          </w:rPr>
          <w:t>18.</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Appendix E: Encounter Outcome Scenarios</w:t>
        </w:r>
        <w:r w:rsidR="00B35203">
          <w:rPr>
            <w:noProof/>
            <w:webHidden/>
          </w:rPr>
          <w:tab/>
        </w:r>
        <w:r w:rsidR="00B35203">
          <w:rPr>
            <w:noProof/>
            <w:webHidden/>
          </w:rPr>
          <w:fldChar w:fldCharType="begin"/>
        </w:r>
        <w:r w:rsidR="00B35203">
          <w:rPr>
            <w:noProof/>
            <w:webHidden/>
          </w:rPr>
          <w:instrText xml:space="preserve"> PAGEREF _Toc449709335 \h </w:instrText>
        </w:r>
        <w:r w:rsidR="00B35203">
          <w:rPr>
            <w:noProof/>
            <w:webHidden/>
          </w:rPr>
        </w:r>
        <w:r w:rsidR="00B35203">
          <w:rPr>
            <w:noProof/>
            <w:webHidden/>
          </w:rPr>
          <w:fldChar w:fldCharType="separate"/>
        </w:r>
        <w:r w:rsidR="00B35203">
          <w:rPr>
            <w:noProof/>
            <w:webHidden/>
          </w:rPr>
          <w:t>230</w:t>
        </w:r>
        <w:r w:rsidR="00B35203">
          <w:rPr>
            <w:noProof/>
            <w:webHidden/>
          </w:rPr>
          <w:fldChar w:fldCharType="end"/>
        </w:r>
      </w:hyperlink>
    </w:p>
    <w:p w14:paraId="74182F34" w14:textId="77777777" w:rsidR="00B35203" w:rsidRDefault="00410CC9">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449709336" w:history="1">
        <w:r w:rsidR="00B35203" w:rsidRPr="006311C6">
          <w:rPr>
            <w:rStyle w:val="Hyperlink"/>
            <w:noProof/>
          </w:rPr>
          <w:t>19.</w:t>
        </w:r>
        <w:r w:rsidR="00B35203">
          <w:rPr>
            <w:rFonts w:asciiTheme="minorHAnsi" w:eastAsiaTheme="minorEastAsia" w:hAnsiTheme="minorHAnsi" w:cstheme="minorBidi"/>
            <w:b w:val="0"/>
            <w:bCs w:val="0"/>
            <w:caps w:val="0"/>
            <w:noProof/>
            <w:sz w:val="22"/>
            <w:szCs w:val="22"/>
            <w:lang w:eastAsia="en-NZ"/>
          </w:rPr>
          <w:tab/>
        </w:r>
        <w:r w:rsidR="00B35203" w:rsidRPr="006311C6">
          <w:rPr>
            <w:rStyle w:val="Hyperlink"/>
            <w:noProof/>
          </w:rPr>
          <w:t>Appendix F: Moving from Phase 2 to Phase 3</w:t>
        </w:r>
        <w:r w:rsidR="00B35203">
          <w:rPr>
            <w:noProof/>
            <w:webHidden/>
          </w:rPr>
          <w:tab/>
        </w:r>
        <w:r w:rsidR="00B35203">
          <w:rPr>
            <w:noProof/>
            <w:webHidden/>
          </w:rPr>
          <w:fldChar w:fldCharType="begin"/>
        </w:r>
        <w:r w:rsidR="00B35203">
          <w:rPr>
            <w:noProof/>
            <w:webHidden/>
          </w:rPr>
          <w:instrText xml:space="preserve"> PAGEREF _Toc449709336 \h </w:instrText>
        </w:r>
        <w:r w:rsidR="00B35203">
          <w:rPr>
            <w:noProof/>
            <w:webHidden/>
          </w:rPr>
        </w:r>
        <w:r w:rsidR="00B35203">
          <w:rPr>
            <w:noProof/>
            <w:webHidden/>
          </w:rPr>
          <w:fldChar w:fldCharType="separate"/>
        </w:r>
        <w:r w:rsidR="00B35203">
          <w:rPr>
            <w:noProof/>
            <w:webHidden/>
          </w:rPr>
          <w:t>231</w:t>
        </w:r>
        <w:r w:rsidR="00B35203">
          <w:rPr>
            <w:noProof/>
            <w:webHidden/>
          </w:rPr>
          <w:fldChar w:fldCharType="end"/>
        </w:r>
      </w:hyperlink>
    </w:p>
    <w:p w14:paraId="5ED7E43C"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37" w:history="1">
        <w:r w:rsidR="00B35203" w:rsidRPr="006311C6">
          <w:rPr>
            <w:rStyle w:val="Hyperlink"/>
            <w:noProof/>
          </w:rPr>
          <w:t>19.1.</w:t>
        </w:r>
        <w:r w:rsidR="00B35203">
          <w:rPr>
            <w:rFonts w:eastAsiaTheme="minorEastAsia" w:cstheme="minorBidi"/>
            <w:b w:val="0"/>
            <w:bCs w:val="0"/>
            <w:noProof/>
            <w:sz w:val="22"/>
            <w:szCs w:val="22"/>
            <w:lang w:eastAsia="en-NZ"/>
          </w:rPr>
          <w:tab/>
        </w:r>
        <w:r w:rsidR="00B35203" w:rsidRPr="006311C6">
          <w:rPr>
            <w:rStyle w:val="Hyperlink"/>
            <w:noProof/>
          </w:rPr>
          <w:t>Overview</w:t>
        </w:r>
        <w:r w:rsidR="00B35203">
          <w:rPr>
            <w:noProof/>
            <w:webHidden/>
          </w:rPr>
          <w:tab/>
        </w:r>
        <w:r w:rsidR="00B35203">
          <w:rPr>
            <w:noProof/>
            <w:webHidden/>
          </w:rPr>
          <w:fldChar w:fldCharType="begin"/>
        </w:r>
        <w:r w:rsidR="00B35203">
          <w:rPr>
            <w:noProof/>
            <w:webHidden/>
          </w:rPr>
          <w:instrText xml:space="preserve"> PAGEREF _Toc449709337 \h </w:instrText>
        </w:r>
        <w:r w:rsidR="00B35203">
          <w:rPr>
            <w:noProof/>
            <w:webHidden/>
          </w:rPr>
        </w:r>
        <w:r w:rsidR="00B35203">
          <w:rPr>
            <w:noProof/>
            <w:webHidden/>
          </w:rPr>
          <w:fldChar w:fldCharType="separate"/>
        </w:r>
        <w:r w:rsidR="00B35203">
          <w:rPr>
            <w:noProof/>
            <w:webHidden/>
          </w:rPr>
          <w:t>231</w:t>
        </w:r>
        <w:r w:rsidR="00B35203">
          <w:rPr>
            <w:noProof/>
            <w:webHidden/>
          </w:rPr>
          <w:fldChar w:fldCharType="end"/>
        </w:r>
      </w:hyperlink>
    </w:p>
    <w:p w14:paraId="1B5BC5DD"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38" w:history="1">
        <w:r w:rsidR="00B35203" w:rsidRPr="006311C6">
          <w:rPr>
            <w:rStyle w:val="Hyperlink"/>
            <w:noProof/>
          </w:rPr>
          <w:t>19.2.</w:t>
        </w:r>
        <w:r w:rsidR="00B35203">
          <w:rPr>
            <w:rFonts w:eastAsiaTheme="minorEastAsia" w:cstheme="minorBidi"/>
            <w:b w:val="0"/>
            <w:bCs w:val="0"/>
            <w:noProof/>
            <w:sz w:val="22"/>
            <w:szCs w:val="22"/>
            <w:lang w:eastAsia="en-NZ"/>
          </w:rPr>
          <w:tab/>
        </w:r>
        <w:r w:rsidR="00B35203" w:rsidRPr="006311C6">
          <w:rPr>
            <w:rStyle w:val="Hyperlink"/>
            <w:noProof/>
          </w:rPr>
          <w:t>Managing the period of validity</w:t>
        </w:r>
        <w:r w:rsidR="00B35203">
          <w:rPr>
            <w:noProof/>
            <w:webHidden/>
          </w:rPr>
          <w:tab/>
        </w:r>
        <w:r w:rsidR="00B35203">
          <w:rPr>
            <w:noProof/>
            <w:webHidden/>
          </w:rPr>
          <w:fldChar w:fldCharType="begin"/>
        </w:r>
        <w:r w:rsidR="00B35203">
          <w:rPr>
            <w:noProof/>
            <w:webHidden/>
          </w:rPr>
          <w:instrText xml:space="preserve"> PAGEREF _Toc449709338 \h </w:instrText>
        </w:r>
        <w:r w:rsidR="00B35203">
          <w:rPr>
            <w:noProof/>
            <w:webHidden/>
          </w:rPr>
        </w:r>
        <w:r w:rsidR="00B35203">
          <w:rPr>
            <w:noProof/>
            <w:webHidden/>
          </w:rPr>
          <w:fldChar w:fldCharType="separate"/>
        </w:r>
        <w:r w:rsidR="00B35203">
          <w:rPr>
            <w:noProof/>
            <w:webHidden/>
          </w:rPr>
          <w:t>231</w:t>
        </w:r>
        <w:r w:rsidR="00B35203">
          <w:rPr>
            <w:noProof/>
            <w:webHidden/>
          </w:rPr>
          <w:fldChar w:fldCharType="end"/>
        </w:r>
      </w:hyperlink>
    </w:p>
    <w:p w14:paraId="2AC270A0"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39" w:history="1">
        <w:r w:rsidR="00B35203" w:rsidRPr="006311C6">
          <w:rPr>
            <w:rStyle w:val="Hyperlink"/>
            <w:noProof/>
          </w:rPr>
          <w:t>19.3.</w:t>
        </w:r>
        <w:r w:rsidR="00B35203">
          <w:rPr>
            <w:rFonts w:eastAsiaTheme="minorEastAsia" w:cstheme="minorBidi"/>
            <w:b w:val="0"/>
            <w:bCs w:val="0"/>
            <w:noProof/>
            <w:sz w:val="22"/>
            <w:szCs w:val="22"/>
            <w:lang w:eastAsia="en-NZ"/>
          </w:rPr>
          <w:tab/>
        </w:r>
        <w:r w:rsidR="00B35203" w:rsidRPr="006311C6">
          <w:rPr>
            <w:rStyle w:val="Hyperlink"/>
            <w:noProof/>
          </w:rPr>
          <w:t>Rules for impacted data types</w:t>
        </w:r>
        <w:r w:rsidR="00B35203">
          <w:rPr>
            <w:noProof/>
            <w:webHidden/>
          </w:rPr>
          <w:tab/>
        </w:r>
        <w:r w:rsidR="00B35203">
          <w:rPr>
            <w:noProof/>
            <w:webHidden/>
          </w:rPr>
          <w:fldChar w:fldCharType="begin"/>
        </w:r>
        <w:r w:rsidR="00B35203">
          <w:rPr>
            <w:noProof/>
            <w:webHidden/>
          </w:rPr>
          <w:instrText xml:space="preserve"> PAGEREF _Toc449709339 \h </w:instrText>
        </w:r>
        <w:r w:rsidR="00B35203">
          <w:rPr>
            <w:noProof/>
            <w:webHidden/>
          </w:rPr>
        </w:r>
        <w:r w:rsidR="00B35203">
          <w:rPr>
            <w:noProof/>
            <w:webHidden/>
          </w:rPr>
          <w:fldChar w:fldCharType="separate"/>
        </w:r>
        <w:r w:rsidR="00B35203">
          <w:rPr>
            <w:noProof/>
            <w:webHidden/>
          </w:rPr>
          <w:t>232</w:t>
        </w:r>
        <w:r w:rsidR="00B35203">
          <w:rPr>
            <w:noProof/>
            <w:webHidden/>
          </w:rPr>
          <w:fldChar w:fldCharType="end"/>
        </w:r>
      </w:hyperlink>
    </w:p>
    <w:p w14:paraId="00676C97"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340" w:history="1">
        <w:r w:rsidR="00B35203" w:rsidRPr="006311C6">
          <w:rPr>
            <w:rStyle w:val="Hyperlink"/>
            <w:noProof/>
          </w:rPr>
          <w:t>19.3.1</w:t>
        </w:r>
        <w:r w:rsidR="00B35203">
          <w:rPr>
            <w:rFonts w:eastAsiaTheme="minorEastAsia" w:cstheme="minorBidi"/>
            <w:noProof/>
            <w:sz w:val="22"/>
            <w:szCs w:val="22"/>
            <w:lang w:eastAsia="en-NZ"/>
          </w:rPr>
          <w:tab/>
        </w:r>
        <w:r w:rsidR="00B35203" w:rsidRPr="006311C6">
          <w:rPr>
            <w:rStyle w:val="Hyperlink"/>
            <w:noProof/>
          </w:rPr>
          <w:t>Code sets</w:t>
        </w:r>
        <w:r w:rsidR="00B35203">
          <w:rPr>
            <w:noProof/>
            <w:webHidden/>
          </w:rPr>
          <w:tab/>
        </w:r>
        <w:r w:rsidR="00B35203">
          <w:rPr>
            <w:noProof/>
            <w:webHidden/>
          </w:rPr>
          <w:fldChar w:fldCharType="begin"/>
        </w:r>
        <w:r w:rsidR="00B35203">
          <w:rPr>
            <w:noProof/>
            <w:webHidden/>
          </w:rPr>
          <w:instrText xml:space="preserve"> PAGEREF _Toc449709340 \h </w:instrText>
        </w:r>
        <w:r w:rsidR="00B35203">
          <w:rPr>
            <w:noProof/>
            <w:webHidden/>
          </w:rPr>
        </w:r>
        <w:r w:rsidR="00B35203">
          <w:rPr>
            <w:noProof/>
            <w:webHidden/>
          </w:rPr>
          <w:fldChar w:fldCharType="separate"/>
        </w:r>
        <w:r w:rsidR="00B35203">
          <w:rPr>
            <w:noProof/>
            <w:webHidden/>
          </w:rPr>
          <w:t>232</w:t>
        </w:r>
        <w:r w:rsidR="00B35203">
          <w:rPr>
            <w:noProof/>
            <w:webHidden/>
          </w:rPr>
          <w:fldChar w:fldCharType="end"/>
        </w:r>
      </w:hyperlink>
    </w:p>
    <w:p w14:paraId="1ABD94C1"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341" w:history="1">
        <w:r w:rsidR="00B35203" w:rsidRPr="006311C6">
          <w:rPr>
            <w:rStyle w:val="Hyperlink"/>
            <w:noProof/>
          </w:rPr>
          <w:t>19.3.2</w:t>
        </w:r>
        <w:r w:rsidR="00B35203">
          <w:rPr>
            <w:rFonts w:eastAsiaTheme="minorEastAsia" w:cstheme="minorBidi"/>
            <w:noProof/>
            <w:sz w:val="22"/>
            <w:szCs w:val="22"/>
            <w:lang w:eastAsia="en-NZ"/>
          </w:rPr>
          <w:tab/>
        </w:r>
        <w:r w:rsidR="00B35203" w:rsidRPr="006311C6">
          <w:rPr>
            <w:rStyle w:val="Hyperlink"/>
            <w:noProof/>
          </w:rPr>
          <w:t>Data Domains</w:t>
        </w:r>
        <w:r w:rsidR="00B35203">
          <w:rPr>
            <w:noProof/>
            <w:webHidden/>
          </w:rPr>
          <w:tab/>
        </w:r>
        <w:r w:rsidR="00B35203">
          <w:rPr>
            <w:noProof/>
            <w:webHidden/>
          </w:rPr>
          <w:fldChar w:fldCharType="begin"/>
        </w:r>
        <w:r w:rsidR="00B35203">
          <w:rPr>
            <w:noProof/>
            <w:webHidden/>
          </w:rPr>
          <w:instrText xml:space="preserve"> PAGEREF _Toc449709341 \h </w:instrText>
        </w:r>
        <w:r w:rsidR="00B35203">
          <w:rPr>
            <w:noProof/>
            <w:webHidden/>
          </w:rPr>
        </w:r>
        <w:r w:rsidR="00B35203">
          <w:rPr>
            <w:noProof/>
            <w:webHidden/>
          </w:rPr>
          <w:fldChar w:fldCharType="separate"/>
        </w:r>
        <w:r w:rsidR="00B35203">
          <w:rPr>
            <w:noProof/>
            <w:webHidden/>
          </w:rPr>
          <w:t>232</w:t>
        </w:r>
        <w:r w:rsidR="00B35203">
          <w:rPr>
            <w:noProof/>
            <w:webHidden/>
          </w:rPr>
          <w:fldChar w:fldCharType="end"/>
        </w:r>
      </w:hyperlink>
    </w:p>
    <w:p w14:paraId="760076EB"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342" w:history="1">
        <w:r w:rsidR="00B35203" w:rsidRPr="006311C6">
          <w:rPr>
            <w:rStyle w:val="Hyperlink"/>
            <w:noProof/>
          </w:rPr>
          <w:t>19.3.3</w:t>
        </w:r>
        <w:r w:rsidR="00B35203">
          <w:rPr>
            <w:rFonts w:eastAsiaTheme="minorEastAsia" w:cstheme="minorBidi"/>
            <w:noProof/>
            <w:sz w:val="22"/>
            <w:szCs w:val="22"/>
            <w:lang w:eastAsia="en-NZ"/>
          </w:rPr>
          <w:tab/>
        </w:r>
        <w:r w:rsidR="00B35203" w:rsidRPr="006311C6">
          <w:rPr>
            <w:rStyle w:val="Hyperlink"/>
            <w:noProof/>
          </w:rPr>
          <w:t>Dates</w:t>
        </w:r>
        <w:r w:rsidR="00B35203">
          <w:rPr>
            <w:noProof/>
            <w:webHidden/>
          </w:rPr>
          <w:tab/>
        </w:r>
        <w:r w:rsidR="00B35203">
          <w:rPr>
            <w:noProof/>
            <w:webHidden/>
          </w:rPr>
          <w:fldChar w:fldCharType="begin"/>
        </w:r>
        <w:r w:rsidR="00B35203">
          <w:rPr>
            <w:noProof/>
            <w:webHidden/>
          </w:rPr>
          <w:instrText xml:space="preserve"> PAGEREF _Toc449709342 \h </w:instrText>
        </w:r>
        <w:r w:rsidR="00B35203">
          <w:rPr>
            <w:noProof/>
            <w:webHidden/>
          </w:rPr>
        </w:r>
        <w:r w:rsidR="00B35203">
          <w:rPr>
            <w:noProof/>
            <w:webHidden/>
          </w:rPr>
          <w:fldChar w:fldCharType="separate"/>
        </w:r>
        <w:r w:rsidR="00B35203">
          <w:rPr>
            <w:noProof/>
            <w:webHidden/>
          </w:rPr>
          <w:t>232</w:t>
        </w:r>
        <w:r w:rsidR="00B35203">
          <w:rPr>
            <w:noProof/>
            <w:webHidden/>
          </w:rPr>
          <w:fldChar w:fldCharType="end"/>
        </w:r>
      </w:hyperlink>
    </w:p>
    <w:p w14:paraId="0ADF168D" w14:textId="77777777" w:rsidR="00B35203" w:rsidRDefault="00410CC9">
      <w:pPr>
        <w:pStyle w:val="TOC3"/>
        <w:tabs>
          <w:tab w:val="left" w:pos="1000"/>
          <w:tab w:val="right" w:leader="dot" w:pos="9061"/>
        </w:tabs>
        <w:rPr>
          <w:rFonts w:eastAsiaTheme="minorEastAsia" w:cstheme="minorBidi"/>
          <w:noProof/>
          <w:sz w:val="22"/>
          <w:szCs w:val="22"/>
          <w:lang w:eastAsia="en-NZ"/>
        </w:rPr>
      </w:pPr>
      <w:hyperlink w:anchor="_Toc449709343" w:history="1">
        <w:r w:rsidR="00B35203" w:rsidRPr="006311C6">
          <w:rPr>
            <w:rStyle w:val="Hyperlink"/>
            <w:noProof/>
          </w:rPr>
          <w:t>19.3.4</w:t>
        </w:r>
        <w:r w:rsidR="00B35203">
          <w:rPr>
            <w:rFonts w:eastAsiaTheme="minorEastAsia" w:cstheme="minorBidi"/>
            <w:noProof/>
            <w:sz w:val="22"/>
            <w:szCs w:val="22"/>
            <w:lang w:eastAsia="en-NZ"/>
          </w:rPr>
          <w:tab/>
        </w:r>
        <w:r w:rsidR="00B35203" w:rsidRPr="006311C6">
          <w:rPr>
            <w:rStyle w:val="Hyperlink"/>
            <w:noProof/>
          </w:rPr>
          <w:t>Data elements that are not validated</w:t>
        </w:r>
        <w:r w:rsidR="00B35203">
          <w:rPr>
            <w:noProof/>
            <w:webHidden/>
          </w:rPr>
          <w:tab/>
        </w:r>
        <w:r w:rsidR="00B35203">
          <w:rPr>
            <w:noProof/>
            <w:webHidden/>
          </w:rPr>
          <w:fldChar w:fldCharType="begin"/>
        </w:r>
        <w:r w:rsidR="00B35203">
          <w:rPr>
            <w:noProof/>
            <w:webHidden/>
          </w:rPr>
          <w:instrText xml:space="preserve"> PAGEREF _Toc449709343 \h </w:instrText>
        </w:r>
        <w:r w:rsidR="00B35203">
          <w:rPr>
            <w:noProof/>
            <w:webHidden/>
          </w:rPr>
        </w:r>
        <w:r w:rsidR="00B35203">
          <w:rPr>
            <w:noProof/>
            <w:webHidden/>
          </w:rPr>
          <w:fldChar w:fldCharType="separate"/>
        </w:r>
        <w:r w:rsidR="00B35203">
          <w:rPr>
            <w:noProof/>
            <w:webHidden/>
          </w:rPr>
          <w:t>232</w:t>
        </w:r>
        <w:r w:rsidR="00B35203">
          <w:rPr>
            <w:noProof/>
            <w:webHidden/>
          </w:rPr>
          <w:fldChar w:fldCharType="end"/>
        </w:r>
      </w:hyperlink>
    </w:p>
    <w:p w14:paraId="2B70D865" w14:textId="77777777" w:rsidR="00B35203" w:rsidRDefault="00410CC9">
      <w:pPr>
        <w:pStyle w:val="TOC2"/>
        <w:tabs>
          <w:tab w:val="left" w:pos="800"/>
          <w:tab w:val="right" w:leader="dot" w:pos="9061"/>
        </w:tabs>
        <w:rPr>
          <w:rFonts w:eastAsiaTheme="minorEastAsia" w:cstheme="minorBidi"/>
          <w:b w:val="0"/>
          <w:bCs w:val="0"/>
          <w:noProof/>
          <w:sz w:val="22"/>
          <w:szCs w:val="22"/>
          <w:lang w:eastAsia="en-NZ"/>
        </w:rPr>
      </w:pPr>
      <w:hyperlink w:anchor="_Toc449709344" w:history="1">
        <w:r w:rsidR="00B35203" w:rsidRPr="006311C6">
          <w:rPr>
            <w:rStyle w:val="Hyperlink"/>
            <w:noProof/>
          </w:rPr>
          <w:t>19.4.</w:t>
        </w:r>
        <w:r w:rsidR="00B35203">
          <w:rPr>
            <w:rFonts w:eastAsiaTheme="minorEastAsia" w:cstheme="minorBidi"/>
            <w:b w:val="0"/>
            <w:bCs w:val="0"/>
            <w:noProof/>
            <w:sz w:val="22"/>
            <w:szCs w:val="22"/>
            <w:lang w:eastAsia="en-NZ"/>
          </w:rPr>
          <w:tab/>
        </w:r>
        <w:r w:rsidR="00B35203" w:rsidRPr="006311C6">
          <w:rPr>
            <w:rStyle w:val="Hyperlink"/>
            <w:noProof/>
          </w:rPr>
          <w:t>Phase 2 to Phase 3 mapping</w:t>
        </w:r>
        <w:r w:rsidR="00B35203">
          <w:rPr>
            <w:noProof/>
            <w:webHidden/>
          </w:rPr>
          <w:tab/>
        </w:r>
        <w:r w:rsidR="00B35203">
          <w:rPr>
            <w:noProof/>
            <w:webHidden/>
          </w:rPr>
          <w:fldChar w:fldCharType="begin"/>
        </w:r>
        <w:r w:rsidR="00B35203">
          <w:rPr>
            <w:noProof/>
            <w:webHidden/>
          </w:rPr>
          <w:instrText xml:space="preserve"> PAGEREF _Toc449709344 \h </w:instrText>
        </w:r>
        <w:r w:rsidR="00B35203">
          <w:rPr>
            <w:noProof/>
            <w:webHidden/>
          </w:rPr>
        </w:r>
        <w:r w:rsidR="00B35203">
          <w:rPr>
            <w:noProof/>
            <w:webHidden/>
          </w:rPr>
          <w:fldChar w:fldCharType="separate"/>
        </w:r>
        <w:r w:rsidR="00B35203">
          <w:rPr>
            <w:noProof/>
            <w:webHidden/>
          </w:rPr>
          <w:t>232</w:t>
        </w:r>
        <w:r w:rsidR="00B35203">
          <w:rPr>
            <w:noProof/>
            <w:webHidden/>
          </w:rPr>
          <w:fldChar w:fldCharType="end"/>
        </w:r>
      </w:hyperlink>
    </w:p>
    <w:p w14:paraId="38B643CE" w14:textId="47819311" w:rsidR="000A6252" w:rsidRPr="0039118A" w:rsidRDefault="000A6252" w:rsidP="00B311DB">
      <w:pPr>
        <w:rPr>
          <w:b/>
          <w:sz w:val="36"/>
          <w:szCs w:val="36"/>
        </w:rPr>
      </w:pPr>
      <w:r w:rsidRPr="0039118A">
        <w:fldChar w:fldCharType="end"/>
      </w:r>
      <w:bookmarkStart w:id="1" w:name="_Toc351713927"/>
      <w:bookmarkStart w:id="2" w:name="_Toc372273427"/>
      <w:bookmarkStart w:id="3" w:name="_Toc392657646"/>
      <w:r w:rsidRPr="0039118A">
        <w:br w:type="page"/>
      </w:r>
    </w:p>
    <w:p w14:paraId="0409B109" w14:textId="392AC437" w:rsidR="00FA5679" w:rsidRPr="0039118A" w:rsidRDefault="009E0774" w:rsidP="00B60992">
      <w:pPr>
        <w:pStyle w:val="Heading1"/>
      </w:pPr>
      <w:bookmarkStart w:id="4" w:name="_Toc449708943"/>
      <w:r w:rsidRPr="0039118A">
        <w:lastRenderedPageBreak/>
        <w:t>Front Matter</w:t>
      </w:r>
      <w:bookmarkEnd w:id="1"/>
      <w:bookmarkEnd w:id="2"/>
      <w:bookmarkEnd w:id="3"/>
      <w:bookmarkEnd w:id="4"/>
    </w:p>
    <w:p w14:paraId="02D94C1D" w14:textId="77777777" w:rsidR="007C2C6D" w:rsidRPr="0039118A" w:rsidRDefault="009E0774" w:rsidP="003A24BD">
      <w:pPr>
        <w:pStyle w:val="Heading2"/>
      </w:pPr>
      <w:bookmarkStart w:id="5" w:name="_Toc247427173"/>
      <w:bookmarkStart w:id="6" w:name="_Toc247440509"/>
      <w:bookmarkStart w:id="7" w:name="_Toc247440805"/>
      <w:bookmarkStart w:id="8" w:name="_Toc247441068"/>
      <w:bookmarkStart w:id="9" w:name="_Toc247441204"/>
      <w:bookmarkStart w:id="10" w:name="_Toc351713928"/>
      <w:bookmarkStart w:id="11" w:name="_Toc372273428"/>
      <w:bookmarkStart w:id="12" w:name="_Toc392657647"/>
      <w:bookmarkStart w:id="13" w:name="_Toc449708944"/>
      <w:r w:rsidRPr="0039118A">
        <w:t>Reproduction of material</w:t>
      </w:r>
      <w:bookmarkEnd w:id="5"/>
      <w:bookmarkEnd w:id="6"/>
      <w:bookmarkEnd w:id="7"/>
      <w:bookmarkEnd w:id="8"/>
      <w:bookmarkEnd w:id="9"/>
      <w:bookmarkEnd w:id="10"/>
      <w:bookmarkEnd w:id="11"/>
      <w:bookmarkEnd w:id="12"/>
      <w:bookmarkEnd w:id="13"/>
      <w:r w:rsidRPr="0039118A">
        <w:t xml:space="preserve"> </w:t>
      </w:r>
    </w:p>
    <w:p w14:paraId="65499D98" w14:textId="77777777" w:rsidR="00BB2DDB" w:rsidRPr="0039118A" w:rsidRDefault="009E0774" w:rsidP="003A24BD">
      <w:r w:rsidRPr="0039118A">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r w:rsidR="00FE303A" w:rsidRPr="0039118A">
        <w:t>.</w:t>
      </w:r>
    </w:p>
    <w:p w14:paraId="542FBEBD" w14:textId="77777777" w:rsidR="00BB2DDB" w:rsidRPr="0039118A" w:rsidRDefault="009E0774" w:rsidP="003A24BD">
      <w:pPr>
        <w:pStyle w:val="Heading2"/>
      </w:pPr>
      <w:bookmarkStart w:id="14" w:name="_Toc372273429"/>
      <w:bookmarkStart w:id="15" w:name="_Toc392657648"/>
      <w:bookmarkStart w:id="16" w:name="_Toc449708945"/>
      <w:r w:rsidRPr="0039118A">
        <w:t>Disclaimer</w:t>
      </w:r>
      <w:bookmarkEnd w:id="14"/>
      <w:bookmarkEnd w:id="15"/>
      <w:bookmarkEnd w:id="16"/>
    </w:p>
    <w:p w14:paraId="46B5466E" w14:textId="55ED5E62" w:rsidR="009E0774" w:rsidRPr="0039118A" w:rsidRDefault="009E0774" w:rsidP="003A79CC">
      <w:pPr>
        <w:pStyle w:val="BodyText"/>
        <w:ind w:left="0"/>
      </w:pPr>
      <w:r w:rsidRPr="0039118A">
        <w:t>The Ministry gives no indemnity as to the correctness of the information or data supplied. The Ministry of Health shall not be liable for any loss or damage arising directly or indirectly from the supply of this publication.</w:t>
      </w:r>
    </w:p>
    <w:p w14:paraId="335BC7C6" w14:textId="77777777" w:rsidR="009E0774" w:rsidRDefault="009E0774" w:rsidP="003A24BD">
      <w:r w:rsidRPr="0039118A">
        <w:t xml:space="preserve">All care has been taken in the preparation of this publication. The data presented was deemed to be accurate at the time of publication, but may be subject to change. </w:t>
      </w:r>
    </w:p>
    <w:p w14:paraId="34F94E31" w14:textId="77777777" w:rsidR="00B8060F" w:rsidRPr="0039118A" w:rsidRDefault="00B8060F" w:rsidP="003A24BD"/>
    <w:p w14:paraId="630BBA4A" w14:textId="77777777" w:rsidR="00C9400B" w:rsidRPr="0039118A" w:rsidRDefault="00C9400B" w:rsidP="003A24BD">
      <w:pPr>
        <w:rPr>
          <w:sz w:val="28"/>
          <w:szCs w:val="28"/>
        </w:rPr>
      </w:pPr>
      <w:r w:rsidRPr="0039118A">
        <w:br w:type="page"/>
      </w:r>
    </w:p>
    <w:p w14:paraId="53F68E09" w14:textId="77777777" w:rsidR="002E0C64" w:rsidRPr="0039118A" w:rsidRDefault="009E0774" w:rsidP="008E2E54">
      <w:pPr>
        <w:pStyle w:val="Heading1"/>
      </w:pPr>
      <w:bookmarkStart w:id="17" w:name="_Toc218906804"/>
      <w:bookmarkStart w:id="18" w:name="_Toc247427177"/>
      <w:bookmarkStart w:id="19" w:name="_Toc247440513"/>
      <w:bookmarkStart w:id="20" w:name="_Toc247440809"/>
      <w:bookmarkStart w:id="21" w:name="_Toc247441072"/>
      <w:bookmarkStart w:id="22" w:name="_Toc247441208"/>
      <w:bookmarkStart w:id="23" w:name="_Toc351713931"/>
      <w:bookmarkStart w:id="24" w:name="_Toc372273430"/>
      <w:bookmarkStart w:id="25" w:name="_Toc392657649"/>
      <w:bookmarkStart w:id="26" w:name="_Toc449708946"/>
      <w:r w:rsidRPr="0039118A">
        <w:lastRenderedPageBreak/>
        <w:t>Introduction</w:t>
      </w:r>
      <w:bookmarkEnd w:id="17"/>
      <w:bookmarkEnd w:id="18"/>
      <w:bookmarkEnd w:id="19"/>
      <w:bookmarkEnd w:id="20"/>
      <w:bookmarkEnd w:id="21"/>
      <w:bookmarkEnd w:id="22"/>
      <w:bookmarkEnd w:id="23"/>
      <w:bookmarkEnd w:id="24"/>
      <w:bookmarkEnd w:id="25"/>
      <w:bookmarkEnd w:id="26"/>
    </w:p>
    <w:p w14:paraId="34B3D15A" w14:textId="77777777" w:rsidR="00F32B2A" w:rsidRPr="0039118A" w:rsidRDefault="009E0774" w:rsidP="003A24BD">
      <w:pPr>
        <w:pStyle w:val="Heading2"/>
      </w:pPr>
      <w:bookmarkStart w:id="27" w:name="_Toc247427178"/>
      <w:bookmarkStart w:id="28" w:name="_Toc247440514"/>
      <w:bookmarkStart w:id="29" w:name="_Toc247440810"/>
      <w:bookmarkStart w:id="30" w:name="_Toc247441073"/>
      <w:bookmarkStart w:id="31" w:name="_Toc247441209"/>
      <w:bookmarkStart w:id="32" w:name="_Toc351713932"/>
      <w:bookmarkStart w:id="33" w:name="_Toc372273431"/>
      <w:bookmarkStart w:id="34" w:name="_Toc392657650"/>
      <w:bookmarkStart w:id="35" w:name="_Toc449708947"/>
      <w:r w:rsidRPr="0039118A">
        <w:t>Purpose of this document</w:t>
      </w:r>
      <w:bookmarkEnd w:id="27"/>
      <w:bookmarkEnd w:id="28"/>
      <w:bookmarkEnd w:id="29"/>
      <w:bookmarkEnd w:id="30"/>
      <w:bookmarkEnd w:id="31"/>
      <w:bookmarkEnd w:id="32"/>
      <w:bookmarkEnd w:id="33"/>
      <w:bookmarkEnd w:id="34"/>
      <w:bookmarkEnd w:id="35"/>
    </w:p>
    <w:p w14:paraId="71733A9D" w14:textId="1CD801F1" w:rsidR="009E0774" w:rsidRPr="0039118A" w:rsidRDefault="009E0774" w:rsidP="00416968">
      <w:pPr>
        <w:pStyle w:val="BodyText"/>
        <w:ind w:left="0"/>
        <w:rPr>
          <w:szCs w:val="20"/>
        </w:rPr>
      </w:pPr>
      <w:r w:rsidRPr="0039118A">
        <w:rPr>
          <w:szCs w:val="20"/>
        </w:rPr>
        <w:t xml:space="preserve">This File Specification defines the file format </w:t>
      </w:r>
      <w:r w:rsidR="00403E48" w:rsidRPr="0039118A">
        <w:rPr>
          <w:szCs w:val="20"/>
        </w:rPr>
        <w:t xml:space="preserve">and processes </w:t>
      </w:r>
      <w:r w:rsidRPr="0039118A">
        <w:rPr>
          <w:szCs w:val="20"/>
        </w:rPr>
        <w:t xml:space="preserve">used to send </w:t>
      </w:r>
      <w:r w:rsidR="00A20D55" w:rsidRPr="0039118A">
        <w:rPr>
          <w:szCs w:val="20"/>
        </w:rPr>
        <w:t xml:space="preserve">batches of </w:t>
      </w:r>
      <w:r w:rsidRPr="0039118A">
        <w:rPr>
          <w:szCs w:val="20"/>
        </w:rPr>
        <w:t>information to the Ministry for inclusion in the National Patient Flow Data Collection (NPF). The document includes the following information:</w:t>
      </w:r>
    </w:p>
    <w:p w14:paraId="6C9C9FD4" w14:textId="195D03CF" w:rsidR="009E0774" w:rsidRPr="0039118A" w:rsidRDefault="00A20D55" w:rsidP="002C10BE">
      <w:pPr>
        <w:pStyle w:val="TableText"/>
        <w:numPr>
          <w:ilvl w:val="0"/>
          <w:numId w:val="11"/>
        </w:numPr>
        <w:rPr>
          <w:sz w:val="20"/>
          <w:szCs w:val="20"/>
          <w:lang w:eastAsia="en-NZ"/>
        </w:rPr>
      </w:pPr>
      <w:r w:rsidRPr="0039118A">
        <w:rPr>
          <w:sz w:val="20"/>
          <w:szCs w:val="20"/>
          <w:lang w:eastAsia="en-NZ"/>
        </w:rPr>
        <w:t>An overview of batch processing</w:t>
      </w:r>
    </w:p>
    <w:p w14:paraId="29F79006" w14:textId="2067D692" w:rsidR="00A20D55" w:rsidRPr="0039118A" w:rsidRDefault="00A20D55" w:rsidP="002C10BE">
      <w:pPr>
        <w:pStyle w:val="TableText"/>
        <w:numPr>
          <w:ilvl w:val="0"/>
          <w:numId w:val="11"/>
        </w:numPr>
        <w:rPr>
          <w:sz w:val="20"/>
          <w:szCs w:val="20"/>
          <w:lang w:eastAsia="en-NZ"/>
        </w:rPr>
      </w:pPr>
      <w:r w:rsidRPr="0039118A">
        <w:rPr>
          <w:sz w:val="20"/>
          <w:szCs w:val="20"/>
          <w:lang w:eastAsia="en-NZ"/>
        </w:rPr>
        <w:t>Specification of the inputs and outputs of the NPF system</w:t>
      </w:r>
    </w:p>
    <w:p w14:paraId="4FAC7F87" w14:textId="097744A3"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definitions and f</w:t>
      </w:r>
      <w:r w:rsidRPr="0039118A">
        <w:rPr>
          <w:sz w:val="20"/>
          <w:szCs w:val="20"/>
          <w:lang w:eastAsia="en-NZ"/>
        </w:rPr>
        <w:t>ormats</w:t>
      </w:r>
    </w:p>
    <w:p w14:paraId="27A52D18" w14:textId="10ACBE87"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c</w:t>
      </w:r>
      <w:r w:rsidRPr="0039118A">
        <w:rPr>
          <w:sz w:val="20"/>
          <w:szCs w:val="20"/>
          <w:lang w:eastAsia="en-NZ"/>
        </w:rPr>
        <w:t xml:space="preserve">ode </w:t>
      </w:r>
      <w:r w:rsidR="00A20D55" w:rsidRPr="0039118A">
        <w:rPr>
          <w:sz w:val="20"/>
          <w:szCs w:val="20"/>
          <w:lang w:eastAsia="en-NZ"/>
        </w:rPr>
        <w:t>sets and code values</w:t>
      </w:r>
    </w:p>
    <w:p w14:paraId="04D1B711" w14:textId="6A26C0E3" w:rsidR="009E0774" w:rsidRPr="0039118A" w:rsidRDefault="009E0774" w:rsidP="002C10BE">
      <w:pPr>
        <w:pStyle w:val="TableText"/>
        <w:numPr>
          <w:ilvl w:val="0"/>
          <w:numId w:val="11"/>
        </w:numPr>
        <w:rPr>
          <w:sz w:val="20"/>
          <w:szCs w:val="20"/>
          <w:lang w:eastAsia="en-NZ"/>
        </w:rPr>
      </w:pPr>
      <w:r w:rsidRPr="0039118A">
        <w:rPr>
          <w:sz w:val="20"/>
          <w:szCs w:val="20"/>
          <w:lang w:eastAsia="en-NZ"/>
        </w:rPr>
        <w:t>Rules</w:t>
      </w:r>
      <w:r w:rsidR="00A20D55" w:rsidRPr="0039118A">
        <w:rPr>
          <w:sz w:val="20"/>
          <w:szCs w:val="20"/>
          <w:lang w:eastAsia="en-NZ"/>
        </w:rPr>
        <w:t xml:space="preserve"> for </w:t>
      </w:r>
      <w:r w:rsidR="007213CA" w:rsidRPr="0039118A">
        <w:rPr>
          <w:sz w:val="20"/>
          <w:szCs w:val="20"/>
          <w:lang w:eastAsia="en-NZ"/>
        </w:rPr>
        <w:t xml:space="preserve">data </w:t>
      </w:r>
      <w:r w:rsidR="00A20D55" w:rsidRPr="0039118A">
        <w:rPr>
          <w:sz w:val="20"/>
          <w:szCs w:val="20"/>
          <w:lang w:eastAsia="en-NZ"/>
        </w:rPr>
        <w:t>validation</w:t>
      </w:r>
      <w:r w:rsidR="008C44E3" w:rsidRPr="0039118A">
        <w:rPr>
          <w:sz w:val="20"/>
          <w:szCs w:val="20"/>
          <w:lang w:eastAsia="en-NZ"/>
        </w:rPr>
        <w:t>.</w:t>
      </w:r>
    </w:p>
    <w:p w14:paraId="5A79B712" w14:textId="77777777" w:rsidR="00F32B2A" w:rsidRPr="0039118A" w:rsidRDefault="002B56EB" w:rsidP="003A24BD">
      <w:pPr>
        <w:pStyle w:val="Heading2"/>
      </w:pPr>
      <w:bookmarkStart w:id="36" w:name="_Toc374971241"/>
      <w:bookmarkStart w:id="37" w:name="_Toc374974836"/>
      <w:bookmarkStart w:id="38" w:name="_Toc374974974"/>
      <w:bookmarkStart w:id="39" w:name="_Toc247427185"/>
      <w:bookmarkStart w:id="40" w:name="_Toc247440521"/>
      <w:bookmarkStart w:id="41" w:name="_Toc247440817"/>
      <w:bookmarkStart w:id="42" w:name="_Toc247441080"/>
      <w:bookmarkStart w:id="43" w:name="_Toc247441216"/>
      <w:bookmarkStart w:id="44" w:name="_Toc351713939"/>
      <w:bookmarkStart w:id="45" w:name="_Toc372273432"/>
      <w:bookmarkStart w:id="46" w:name="_Toc392657651"/>
      <w:bookmarkStart w:id="47" w:name="_Toc449708948"/>
      <w:bookmarkEnd w:id="36"/>
      <w:bookmarkEnd w:id="37"/>
      <w:bookmarkEnd w:id="38"/>
      <w:r w:rsidRPr="0039118A">
        <w:t>Authority for collection of health information</w:t>
      </w:r>
      <w:bookmarkEnd w:id="39"/>
      <w:bookmarkEnd w:id="40"/>
      <w:bookmarkEnd w:id="41"/>
      <w:bookmarkEnd w:id="42"/>
      <w:bookmarkEnd w:id="43"/>
      <w:bookmarkEnd w:id="44"/>
      <w:bookmarkEnd w:id="45"/>
      <w:bookmarkEnd w:id="46"/>
      <w:bookmarkEnd w:id="47"/>
    </w:p>
    <w:p w14:paraId="0A7106C8" w14:textId="77777777" w:rsidR="002B56EB" w:rsidRPr="0039118A" w:rsidRDefault="002B56EB" w:rsidP="003A24BD">
      <w:pPr>
        <w:rPr>
          <w:lang w:val="en-US"/>
        </w:rPr>
      </w:pPr>
      <w:r w:rsidRPr="0039118A">
        <w:rPr>
          <w:lang w:val="en-US"/>
        </w:rPr>
        <w:t xml:space="preserve">The Ministry of Health may collect health information where this is necessary to carry out lawful purposes connected with its functions and activities. These purposes, functions and activities may be set out in legislation, such as the Health Act 1956, or may be derived from lawful instructions from the Minister. The collection, storage and use of health information </w:t>
      </w:r>
      <w:r w:rsidR="00D50F5D" w:rsidRPr="0039118A">
        <w:rPr>
          <w:lang w:val="en-US"/>
        </w:rPr>
        <w:t>are</w:t>
      </w:r>
      <w:r w:rsidRPr="0039118A">
        <w:rPr>
          <w:lang w:val="en-US"/>
        </w:rPr>
        <w:t xml:space="preserve"> also governed by the Privacy Act 1993 and the Health Information Privacy Code 1994.</w:t>
      </w:r>
    </w:p>
    <w:p w14:paraId="2D1DE6F2" w14:textId="77777777" w:rsidR="002B56EB" w:rsidRPr="0039118A" w:rsidRDefault="002B56EB" w:rsidP="003A24BD">
      <w:pPr>
        <w:pStyle w:val="Heading2"/>
      </w:pPr>
      <w:bookmarkStart w:id="48" w:name="_Toc247427186"/>
      <w:bookmarkStart w:id="49" w:name="_Toc247440522"/>
      <w:bookmarkStart w:id="50" w:name="_Toc247440818"/>
      <w:bookmarkStart w:id="51" w:name="_Toc247441081"/>
      <w:bookmarkStart w:id="52" w:name="_Toc247441217"/>
      <w:bookmarkStart w:id="53" w:name="_Toc351713940"/>
      <w:bookmarkStart w:id="54" w:name="_Toc372273433"/>
      <w:bookmarkStart w:id="55" w:name="_Toc392657652"/>
      <w:bookmarkStart w:id="56" w:name="_Toc449708949"/>
      <w:r w:rsidRPr="0039118A">
        <w:t>Contact</w:t>
      </w:r>
      <w:bookmarkEnd w:id="48"/>
      <w:bookmarkEnd w:id="49"/>
      <w:bookmarkEnd w:id="50"/>
      <w:bookmarkEnd w:id="51"/>
      <w:bookmarkEnd w:id="52"/>
      <w:bookmarkEnd w:id="53"/>
      <w:bookmarkEnd w:id="54"/>
      <w:bookmarkEnd w:id="55"/>
      <w:bookmarkEnd w:id="56"/>
    </w:p>
    <w:p w14:paraId="6F31A5E8" w14:textId="665CF6BA" w:rsidR="002B56EB" w:rsidRPr="0039118A" w:rsidRDefault="002B56EB" w:rsidP="003A79CC">
      <w:pPr>
        <w:pStyle w:val="BodyText"/>
        <w:ind w:left="0"/>
      </w:pPr>
      <w:r w:rsidRPr="0039118A">
        <w:t xml:space="preserve">If you have any queries regarding this file layout or the </w:t>
      </w:r>
      <w:r w:rsidR="00D50F5D" w:rsidRPr="0039118A">
        <w:t>National Patient Flow</w:t>
      </w:r>
      <w:r w:rsidRPr="0039118A">
        <w:t xml:space="preserve"> load process, please</w:t>
      </w:r>
      <w:r w:rsidR="00C84131" w:rsidRPr="0039118A">
        <w:t xml:space="preserve"> </w:t>
      </w:r>
      <w:r w:rsidRPr="0039118A">
        <w:t>email</w:t>
      </w:r>
      <w:r w:rsidR="00C86CE6">
        <w:t xml:space="preserve"> operations@moh.govt.nz</w:t>
      </w:r>
      <w:r w:rsidRPr="0039118A">
        <w:t>.</w:t>
      </w:r>
    </w:p>
    <w:p w14:paraId="5EB6A6DF" w14:textId="77777777" w:rsidR="002B56EB" w:rsidRPr="0039118A" w:rsidRDefault="002B56EB" w:rsidP="003A24BD"/>
    <w:p w14:paraId="202CA0F1" w14:textId="77777777" w:rsidR="00CB28E9" w:rsidRPr="0039118A" w:rsidRDefault="00CB28E9" w:rsidP="003A24BD">
      <w:pPr>
        <w:rPr>
          <w:sz w:val="28"/>
          <w:szCs w:val="28"/>
        </w:rPr>
      </w:pPr>
      <w:r w:rsidRPr="0039118A">
        <w:br w:type="page"/>
      </w:r>
    </w:p>
    <w:p w14:paraId="6B26EE8D" w14:textId="7825F860" w:rsidR="002E0C64" w:rsidRPr="0039118A" w:rsidRDefault="005F5B9E" w:rsidP="008E2E54">
      <w:pPr>
        <w:pStyle w:val="Heading1"/>
      </w:pPr>
      <w:bookmarkStart w:id="57" w:name="_Toc372273434"/>
      <w:bookmarkStart w:id="58" w:name="_Toc392657653"/>
      <w:bookmarkStart w:id="59" w:name="_Toc449708950"/>
      <w:r w:rsidRPr="0039118A">
        <w:lastRenderedPageBreak/>
        <w:t>Overview of the National Patient Flow Collection</w:t>
      </w:r>
      <w:bookmarkEnd w:id="57"/>
      <w:bookmarkEnd w:id="58"/>
      <w:bookmarkEnd w:id="59"/>
      <w:r w:rsidR="002D2F06" w:rsidRPr="0039118A">
        <w:t xml:space="preserve"> </w:t>
      </w:r>
    </w:p>
    <w:p w14:paraId="4F9A8F7B" w14:textId="77777777" w:rsidR="00D62784" w:rsidRPr="0039118A" w:rsidRDefault="005F5B9E" w:rsidP="003A24BD">
      <w:pPr>
        <w:pStyle w:val="Heading2"/>
      </w:pPr>
      <w:bookmarkStart w:id="60" w:name="_Toc372273435"/>
      <w:bookmarkStart w:id="61" w:name="_Toc392657654"/>
      <w:bookmarkStart w:id="62" w:name="_Toc449708951"/>
      <w:r w:rsidRPr="0039118A">
        <w:t>Purpose</w:t>
      </w:r>
      <w:bookmarkEnd w:id="60"/>
      <w:bookmarkEnd w:id="61"/>
      <w:bookmarkEnd w:id="62"/>
    </w:p>
    <w:p w14:paraId="4035D7F7" w14:textId="17721C95" w:rsidR="00A6687D" w:rsidRPr="0039118A" w:rsidRDefault="00A6687D" w:rsidP="00F379BB">
      <w:pPr>
        <w:pStyle w:val="BodyText"/>
        <w:ind w:left="0"/>
      </w:pPr>
      <w:r w:rsidRPr="0039118A">
        <w:t xml:space="preserve">The National Patient Flow (NPF) Collection </w:t>
      </w:r>
      <w:r w:rsidR="00B20C39">
        <w:t>(</w:t>
      </w:r>
      <w:r w:rsidR="0089195F">
        <w:t>t</w:t>
      </w:r>
      <w:r w:rsidR="00B20C39">
        <w:t xml:space="preserve">he Collection) </w:t>
      </w:r>
      <w:r w:rsidR="00A90A6F">
        <w:t>allows</w:t>
      </w:r>
      <w:r w:rsidR="00A90A6F" w:rsidRPr="00A90A6F">
        <w:t xml:space="preserve"> key points on the patient's journey through secondary and tertiary care to be tracked, compared and reported on, </w:t>
      </w:r>
      <w:r w:rsidR="005773CC">
        <w:t xml:space="preserve">The Collection </w:t>
      </w:r>
      <w:r w:rsidR="00A90A6F" w:rsidRPr="00A90A6F">
        <w:t xml:space="preserve"> </w:t>
      </w:r>
      <w:r w:rsidR="005773CC">
        <w:t>contains</w:t>
      </w:r>
      <w:r w:rsidR="005773CC" w:rsidRPr="00A90A6F">
        <w:t xml:space="preserve"> </w:t>
      </w:r>
      <w:r w:rsidR="00A90A6F" w:rsidRPr="00A90A6F">
        <w:t xml:space="preserve">patient referrals </w:t>
      </w:r>
      <w:r w:rsidR="005773CC">
        <w:t xml:space="preserve">to specialist services </w:t>
      </w:r>
      <w:r w:rsidR="00A90A6F" w:rsidRPr="00A90A6F">
        <w:t>and</w:t>
      </w:r>
      <w:r w:rsidR="005773CC">
        <w:t xml:space="preserve"> records information about</w:t>
      </w:r>
      <w:r w:rsidR="00A90A6F" w:rsidRPr="00A90A6F">
        <w:t xml:space="preserve"> </w:t>
      </w:r>
      <w:r w:rsidR="007D6F88">
        <w:t xml:space="preserve">referral service </w:t>
      </w:r>
      <w:r w:rsidR="007D6F88" w:rsidRPr="00A90A6F">
        <w:t>activities to</w:t>
      </w:r>
      <w:r w:rsidR="00A90A6F" w:rsidRPr="00A90A6F">
        <w:t xml:space="preserve"> provide a complete view of the patient’s secondary care pathway. The collection will provide comprehensive information on patients referred from primary care, the outcome of referrals, and the time it takes patients to access care.</w:t>
      </w:r>
    </w:p>
    <w:p w14:paraId="3C646583" w14:textId="7AAF6E44" w:rsidR="004A3BA6" w:rsidRPr="0039118A" w:rsidRDefault="00A90A6F" w:rsidP="00F379BB">
      <w:pPr>
        <w:pStyle w:val="BodyText"/>
        <w:ind w:left="0"/>
      </w:pPr>
      <w:r w:rsidRPr="00A90A6F">
        <w:t>The Collection will feed into a data</w:t>
      </w:r>
      <w:r w:rsidR="007E34EC">
        <w:t xml:space="preserve"> </w:t>
      </w:r>
      <w:r w:rsidRPr="00A90A6F">
        <w:t>warehouse environment to allow analytical reporting and comparison at both patient journey and activity level.  As a consistent reporting dataset it will support operational practice and decision-making and enable local, regional and national access to service use and patient outcomes data.</w:t>
      </w:r>
    </w:p>
    <w:p w14:paraId="52B55ADF" w14:textId="77777777" w:rsidR="005351D3" w:rsidRPr="0039118A" w:rsidRDefault="005351D3" w:rsidP="005351D3">
      <w:pPr>
        <w:pStyle w:val="Heading2"/>
      </w:pPr>
      <w:bookmarkStart w:id="63" w:name="_Toc406417668"/>
      <w:bookmarkStart w:id="64" w:name="_Toc406417669"/>
      <w:bookmarkStart w:id="65" w:name="_Toc372273436"/>
      <w:bookmarkStart w:id="66" w:name="_Toc392657655"/>
      <w:bookmarkStart w:id="67" w:name="_Toc449708952"/>
      <w:bookmarkStart w:id="68" w:name="_Toc392657656"/>
      <w:bookmarkStart w:id="69" w:name="_Toc372273437"/>
      <w:bookmarkEnd w:id="63"/>
      <w:bookmarkEnd w:id="64"/>
      <w:r w:rsidRPr="0039118A">
        <w:t>Content</w:t>
      </w:r>
      <w:bookmarkEnd w:id="65"/>
      <w:bookmarkEnd w:id="66"/>
      <w:bookmarkEnd w:id="67"/>
    </w:p>
    <w:p w14:paraId="32D81FE7" w14:textId="0C0CC90C" w:rsidR="00A90A6F" w:rsidRDefault="00A90A6F" w:rsidP="005351D3">
      <w:r>
        <w:t>NPF Phase 1 tracked referrals through to First Specialist Assessment</w:t>
      </w:r>
      <w:r w:rsidR="003A1A4D">
        <w:t xml:space="preserve"> (FSA)</w:t>
      </w:r>
      <w:r>
        <w:t xml:space="preserve">. </w:t>
      </w:r>
    </w:p>
    <w:p w14:paraId="303AA9A2" w14:textId="77777777" w:rsidR="00925C26" w:rsidRDefault="00925C26" w:rsidP="005351D3">
      <w:r>
        <w:t>NPF Phase 2 extended the data elements and services and service sub-types included in the Collection.</w:t>
      </w:r>
    </w:p>
    <w:p w14:paraId="43B64922" w14:textId="4DF6F694" w:rsidR="00925C26" w:rsidRDefault="00925C26" w:rsidP="00806613">
      <w:pPr>
        <w:jc w:val="both"/>
      </w:pPr>
      <w:r>
        <w:t>NPF Phase 3:</w:t>
      </w:r>
    </w:p>
    <w:p w14:paraId="72CF3A53" w14:textId="6DCA1B57" w:rsidR="00925C26" w:rsidRPr="00925C26" w:rsidRDefault="00925C26" w:rsidP="00925C26">
      <w:pPr>
        <w:pStyle w:val="TableText"/>
        <w:numPr>
          <w:ilvl w:val="0"/>
          <w:numId w:val="11"/>
        </w:numPr>
        <w:rPr>
          <w:sz w:val="20"/>
          <w:szCs w:val="20"/>
          <w:lang w:eastAsia="en-NZ"/>
        </w:rPr>
      </w:pPr>
      <w:r>
        <w:rPr>
          <w:sz w:val="20"/>
          <w:szCs w:val="20"/>
          <w:lang w:eastAsia="en-NZ"/>
        </w:rPr>
        <w:t>Adds</w:t>
      </w:r>
      <w:r w:rsidRPr="00925C26">
        <w:rPr>
          <w:sz w:val="20"/>
          <w:szCs w:val="20"/>
          <w:lang w:eastAsia="en-NZ"/>
        </w:rPr>
        <w:t xml:space="preserve"> data elements</w:t>
      </w:r>
    </w:p>
    <w:p w14:paraId="12FD6D74" w14:textId="588C2CD4" w:rsidR="00925C26" w:rsidRPr="00925C26" w:rsidRDefault="00925C26" w:rsidP="00925C26">
      <w:pPr>
        <w:pStyle w:val="TableText"/>
        <w:numPr>
          <w:ilvl w:val="0"/>
          <w:numId w:val="11"/>
        </w:numPr>
        <w:rPr>
          <w:sz w:val="20"/>
          <w:szCs w:val="20"/>
          <w:lang w:eastAsia="en-NZ"/>
        </w:rPr>
      </w:pPr>
      <w:r w:rsidRPr="00925C26">
        <w:rPr>
          <w:sz w:val="20"/>
          <w:szCs w:val="20"/>
          <w:lang w:eastAsia="en-NZ"/>
        </w:rPr>
        <w:t>Changes the ob</w:t>
      </w:r>
      <w:r>
        <w:rPr>
          <w:sz w:val="20"/>
          <w:szCs w:val="20"/>
          <w:lang w:eastAsia="en-NZ"/>
        </w:rPr>
        <w:t>ligation for some data elements</w:t>
      </w:r>
    </w:p>
    <w:p w14:paraId="1F5CB2D1" w14:textId="2D380ACC" w:rsidR="00925C26" w:rsidRPr="00925C26" w:rsidRDefault="00925C26" w:rsidP="00925C26">
      <w:pPr>
        <w:pStyle w:val="TableText"/>
        <w:numPr>
          <w:ilvl w:val="0"/>
          <w:numId w:val="11"/>
        </w:numPr>
        <w:rPr>
          <w:sz w:val="20"/>
          <w:szCs w:val="20"/>
          <w:lang w:eastAsia="en-NZ"/>
        </w:rPr>
      </w:pPr>
      <w:r w:rsidRPr="00925C26">
        <w:rPr>
          <w:sz w:val="20"/>
          <w:szCs w:val="20"/>
          <w:lang w:eastAsia="en-NZ"/>
        </w:rPr>
        <w:t>Makes service sub-types that were optional in Phase 2 mandatory</w:t>
      </w:r>
    </w:p>
    <w:p w14:paraId="43206CB3" w14:textId="14DB427B" w:rsidR="00925C26" w:rsidRPr="00925C26" w:rsidRDefault="00925C26" w:rsidP="00925C26">
      <w:pPr>
        <w:pStyle w:val="TableText"/>
        <w:numPr>
          <w:ilvl w:val="0"/>
          <w:numId w:val="11"/>
        </w:numPr>
        <w:rPr>
          <w:sz w:val="20"/>
          <w:szCs w:val="20"/>
          <w:lang w:eastAsia="en-NZ"/>
        </w:rPr>
      </w:pPr>
      <w:r>
        <w:rPr>
          <w:sz w:val="20"/>
          <w:szCs w:val="20"/>
          <w:lang w:eastAsia="en-NZ"/>
        </w:rPr>
        <w:t xml:space="preserve">Adds </w:t>
      </w:r>
      <w:r w:rsidRPr="00925C26">
        <w:rPr>
          <w:sz w:val="20"/>
          <w:szCs w:val="20"/>
          <w:lang w:eastAsia="en-NZ"/>
        </w:rPr>
        <w:t xml:space="preserve">service sub-types </w:t>
      </w:r>
      <w:r>
        <w:rPr>
          <w:sz w:val="20"/>
          <w:szCs w:val="20"/>
          <w:lang w:eastAsia="en-NZ"/>
        </w:rPr>
        <w:t xml:space="preserve">to the </w:t>
      </w:r>
      <w:r w:rsidRPr="00925C26">
        <w:rPr>
          <w:sz w:val="20"/>
          <w:szCs w:val="20"/>
          <w:lang w:eastAsia="en-NZ"/>
        </w:rPr>
        <w:t>scope.</w:t>
      </w:r>
    </w:p>
    <w:p w14:paraId="47BF74E9" w14:textId="78F9ADFA" w:rsidR="00806613" w:rsidRDefault="005351D3" w:rsidP="00806613">
      <w:pPr>
        <w:jc w:val="both"/>
      </w:pPr>
      <w:r w:rsidRPr="00B634F0">
        <w:t xml:space="preserve">Refer to </w:t>
      </w:r>
      <w:r w:rsidR="0089195F">
        <w:t>‘</w:t>
      </w:r>
      <w:r w:rsidR="00864E62">
        <w:t xml:space="preserve">Section </w:t>
      </w:r>
      <w:r w:rsidR="00BA5512">
        <w:fldChar w:fldCharType="begin"/>
      </w:r>
      <w:r w:rsidR="00BA5512">
        <w:instrText xml:space="preserve"> REF _Ref412560736 \r \h </w:instrText>
      </w:r>
      <w:r w:rsidR="00BA5512">
        <w:fldChar w:fldCharType="separate"/>
      </w:r>
      <w:r w:rsidR="008039E0">
        <w:t>4.5</w:t>
      </w:r>
      <w:r w:rsidR="00BA5512">
        <w:fldChar w:fldCharType="end"/>
      </w:r>
      <w:r w:rsidR="00864E62">
        <w:t xml:space="preserve"> Scope of the Collection</w:t>
      </w:r>
      <w:r w:rsidR="0089195F">
        <w:t>’</w:t>
      </w:r>
      <w:r w:rsidR="00864E62">
        <w:t xml:space="preserve"> for </w:t>
      </w:r>
      <w:r w:rsidRPr="00B634F0">
        <w:t>more information.</w:t>
      </w:r>
    </w:p>
    <w:p w14:paraId="1B6D7153" w14:textId="77777777" w:rsidR="005351D3" w:rsidRPr="0039118A" w:rsidRDefault="005351D3" w:rsidP="00DC321C">
      <w:pPr>
        <w:pStyle w:val="Heading3"/>
        <w:numPr>
          <w:ilvl w:val="2"/>
          <w:numId w:val="40"/>
        </w:numPr>
      </w:pPr>
      <w:bookmarkStart w:id="70" w:name="_Toc444256995"/>
      <w:bookmarkStart w:id="71" w:name="_Toc444257450"/>
      <w:bookmarkStart w:id="72" w:name="_Toc444517500"/>
      <w:bookmarkStart w:id="73" w:name="_Toc444521033"/>
      <w:bookmarkStart w:id="74" w:name="_Toc444256996"/>
      <w:bookmarkStart w:id="75" w:name="_Toc444257451"/>
      <w:bookmarkStart w:id="76" w:name="_Toc444517501"/>
      <w:bookmarkStart w:id="77" w:name="_Toc444521034"/>
      <w:bookmarkStart w:id="78" w:name="_Toc444256997"/>
      <w:bookmarkStart w:id="79" w:name="_Toc444257452"/>
      <w:bookmarkStart w:id="80" w:name="_Toc444517502"/>
      <w:bookmarkStart w:id="81" w:name="_Toc444521035"/>
      <w:bookmarkStart w:id="82" w:name="_Toc444256998"/>
      <w:bookmarkStart w:id="83" w:name="_Toc444257453"/>
      <w:bookmarkStart w:id="84" w:name="_Toc444517503"/>
      <w:bookmarkStart w:id="85" w:name="_Toc444521036"/>
      <w:bookmarkStart w:id="86" w:name="_Toc444256999"/>
      <w:bookmarkStart w:id="87" w:name="_Toc444257454"/>
      <w:bookmarkStart w:id="88" w:name="_Toc444517504"/>
      <w:bookmarkStart w:id="89" w:name="_Toc444521037"/>
      <w:bookmarkStart w:id="90" w:name="_Toc444257000"/>
      <w:bookmarkStart w:id="91" w:name="_Toc444257455"/>
      <w:bookmarkStart w:id="92" w:name="_Toc444517505"/>
      <w:bookmarkStart w:id="93" w:name="_Toc444521038"/>
      <w:bookmarkStart w:id="94" w:name="_Toc405552525"/>
      <w:bookmarkStart w:id="95" w:name="_Toc405789535"/>
      <w:bookmarkStart w:id="96" w:name="_Toc405816886"/>
      <w:bookmarkStart w:id="97" w:name="_Toc405874052"/>
      <w:bookmarkStart w:id="98" w:name="_Toc44970895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39118A">
        <w:t>Other Collections</w:t>
      </w:r>
      <w:bookmarkEnd w:id="98"/>
      <w:r w:rsidRPr="0039118A">
        <w:t xml:space="preserve"> </w:t>
      </w:r>
    </w:p>
    <w:p w14:paraId="2D7E7CD7" w14:textId="363E1674" w:rsidR="000E768B" w:rsidRPr="0039118A" w:rsidRDefault="000E768B" w:rsidP="000E768B">
      <w:r w:rsidRPr="0039118A">
        <w:t>The Collection will eventually replace the NBRS Collection</w:t>
      </w:r>
      <w:r w:rsidR="00B24898">
        <w:t>,</w:t>
      </w:r>
      <w:r>
        <w:t xml:space="preserve"> the current Faster Cancer Treatment reporting and Diagnostic Waiting Time reporting. </w:t>
      </w:r>
    </w:p>
    <w:p w14:paraId="50A14A54" w14:textId="4AF3AF4A" w:rsidR="005351D3" w:rsidRDefault="00017169" w:rsidP="005351D3">
      <w:r w:rsidRPr="00017169">
        <w:t>The National Booking Reporting System (NBRS) currently provides information to monitor wait times for first specialist assessment (at summary level) and for patients from when they are given certainty for inpatient treatment, or are placed in an Active Review status, until exit.</w:t>
      </w:r>
    </w:p>
    <w:p w14:paraId="3EB2D31A" w14:textId="019888F9" w:rsidR="00BE46B5" w:rsidRPr="0039118A" w:rsidRDefault="00BE46B5" w:rsidP="00BE46B5">
      <w:r>
        <w:t xml:space="preserve">The Faster Cancer treatment reporting currently provides information used to monitor time taken from </w:t>
      </w:r>
      <w:r w:rsidR="0006506C">
        <w:t xml:space="preserve">referral to first </w:t>
      </w:r>
      <w:r>
        <w:t>contact</w:t>
      </w:r>
      <w:r w:rsidR="0006506C">
        <w:t>, diagnosis and</w:t>
      </w:r>
      <w:r>
        <w:t xml:space="preserve"> treatment. </w:t>
      </w:r>
      <w:r w:rsidR="00BE6ADB">
        <w:t xml:space="preserve">It also provides summary data on waiting times from Referral to FSA. </w:t>
      </w:r>
    </w:p>
    <w:p w14:paraId="52C178C8" w14:textId="0D135800" w:rsidR="005351D3" w:rsidRPr="0039118A" w:rsidRDefault="00A90A6F" w:rsidP="005351D3">
      <w:r w:rsidRPr="00A90A6F">
        <w:t xml:space="preserve">Data collected currently in the National Non-admitted Patient Collection (NNPAC) and the National Minimum Dataset – Hospital Events (NMDS) Collection are also relevant to the patient journey because these collections record </w:t>
      </w:r>
      <w:r w:rsidR="00BE6ADB">
        <w:t xml:space="preserve">information about </w:t>
      </w:r>
      <w:r w:rsidRPr="00A90A6F">
        <w:t>part of the journey.</w:t>
      </w:r>
    </w:p>
    <w:p w14:paraId="28734286" w14:textId="45E92C0B" w:rsidR="003841FF" w:rsidRPr="0039118A" w:rsidRDefault="003841FF" w:rsidP="003A24BD">
      <w:pPr>
        <w:pStyle w:val="Heading2"/>
      </w:pPr>
      <w:bookmarkStart w:id="99" w:name="_Toc449708954"/>
      <w:r w:rsidRPr="0039118A">
        <w:t>Health Identity Data</w:t>
      </w:r>
      <w:bookmarkEnd w:id="68"/>
      <w:bookmarkEnd w:id="99"/>
    </w:p>
    <w:p w14:paraId="515E9B60" w14:textId="4029A28B" w:rsidR="00270BA5" w:rsidRPr="0039118A" w:rsidRDefault="003841FF" w:rsidP="003A24BD">
      <w:r w:rsidRPr="0039118A">
        <w:t xml:space="preserve">The </w:t>
      </w:r>
      <w:r w:rsidR="0068753F" w:rsidRPr="0039118A">
        <w:t>National Health Index (</w:t>
      </w:r>
      <w:r w:rsidRPr="0039118A">
        <w:t>NHI</w:t>
      </w:r>
      <w:r w:rsidR="0068753F" w:rsidRPr="0039118A">
        <w:t>)</w:t>
      </w:r>
      <w:r w:rsidR="00461E3D" w:rsidRPr="0039118A">
        <w:t xml:space="preserve">, </w:t>
      </w:r>
      <w:r w:rsidR="00512AE8" w:rsidRPr="0039118A">
        <w:t xml:space="preserve">Date of Birth </w:t>
      </w:r>
      <w:r w:rsidR="00024B99" w:rsidRPr="0039118A">
        <w:t>(DoB)</w:t>
      </w:r>
      <w:r w:rsidR="00461E3D" w:rsidRPr="0039118A">
        <w:t xml:space="preserve"> and Domicile code are collected with</w:t>
      </w:r>
      <w:r w:rsidR="006A5594">
        <w:t>in</w:t>
      </w:r>
      <w:r w:rsidR="00461E3D" w:rsidRPr="0039118A">
        <w:t xml:space="preserve"> the Re</w:t>
      </w:r>
      <w:r w:rsidR="000B7497">
        <w:t xml:space="preserve">ferral and </w:t>
      </w:r>
      <w:r w:rsidR="00A73C98">
        <w:t>A</w:t>
      </w:r>
      <w:r w:rsidR="000B7497">
        <w:t xml:space="preserve">ctivity </w:t>
      </w:r>
      <w:r w:rsidR="00A73C98">
        <w:t>Data</w:t>
      </w:r>
      <w:r w:rsidR="00A73C98" w:rsidRPr="0039118A">
        <w:t>sets</w:t>
      </w:r>
      <w:r w:rsidR="00461E3D" w:rsidRPr="0039118A">
        <w:t xml:space="preserve">. The NHI and DoB are used to ensure the </w:t>
      </w:r>
      <w:r w:rsidR="00E550A4">
        <w:t>R</w:t>
      </w:r>
      <w:r w:rsidR="00461E3D" w:rsidRPr="0039118A">
        <w:t xml:space="preserve">eferral and </w:t>
      </w:r>
      <w:r w:rsidR="00A73C98">
        <w:t>A</w:t>
      </w:r>
      <w:r w:rsidR="00461E3D" w:rsidRPr="0039118A">
        <w:t>ctivity information captured by the Collection is for the same patient</w:t>
      </w:r>
      <w:r w:rsidR="003E5FF1" w:rsidRPr="0039118A">
        <w:t xml:space="preserve"> throughout the length of the </w:t>
      </w:r>
      <w:r w:rsidR="000E768B">
        <w:t xml:space="preserve">patient </w:t>
      </w:r>
      <w:r w:rsidR="003E5FF1" w:rsidRPr="0039118A">
        <w:t>journey</w:t>
      </w:r>
      <w:r w:rsidR="00461E3D" w:rsidRPr="0039118A">
        <w:t xml:space="preserve">. The Domicile Code assists in </w:t>
      </w:r>
      <w:r w:rsidR="000E768B">
        <w:t xml:space="preserve">analysis of health needs of patients within a DHB and the delivery of services to the patient. The Domicile Code is collected at each Activity and Referral as it </w:t>
      </w:r>
      <w:r w:rsidR="00CC5829" w:rsidRPr="0039118A">
        <w:t xml:space="preserve"> may change during the patient journey</w:t>
      </w:r>
      <w:r w:rsidR="00660056">
        <w:t xml:space="preserve"> and the submitted data is considered to be more up to date than that held in NHI</w:t>
      </w:r>
      <w:r w:rsidR="00461E3D" w:rsidRPr="0039118A">
        <w:t xml:space="preserve">. The </w:t>
      </w:r>
      <w:r w:rsidR="00B32E4B" w:rsidRPr="0039118A">
        <w:t>patient’s</w:t>
      </w:r>
      <w:r w:rsidR="00C3538C" w:rsidRPr="0039118A">
        <w:t xml:space="preserve"> </w:t>
      </w:r>
      <w:r w:rsidR="00461E3D" w:rsidRPr="0039118A">
        <w:t xml:space="preserve">ethnicity </w:t>
      </w:r>
      <w:r w:rsidR="00C3538C" w:rsidRPr="0039118A">
        <w:t xml:space="preserve">is </w:t>
      </w:r>
      <w:r w:rsidR="00461E3D" w:rsidRPr="0039118A">
        <w:t xml:space="preserve">captured </w:t>
      </w:r>
      <w:r w:rsidR="008656BD">
        <w:t>in the Referral Dataset</w:t>
      </w:r>
      <w:r w:rsidR="008656BD" w:rsidRPr="0039118A">
        <w:t xml:space="preserve"> </w:t>
      </w:r>
      <w:r w:rsidR="00461E3D" w:rsidRPr="0039118A">
        <w:t xml:space="preserve">and </w:t>
      </w:r>
      <w:r w:rsidR="00C3538C" w:rsidRPr="0039118A">
        <w:t xml:space="preserve">is used to assist in </w:t>
      </w:r>
      <w:r w:rsidR="000E768B">
        <w:t xml:space="preserve">analysis of health needs and the management of services provided </w:t>
      </w:r>
      <w:r w:rsidR="009111B6">
        <w:t xml:space="preserve">across </w:t>
      </w:r>
      <w:r w:rsidR="000E768B">
        <w:t>different ethnic groups.</w:t>
      </w:r>
    </w:p>
    <w:p w14:paraId="71988881" w14:textId="0B905C10" w:rsidR="003841FF" w:rsidRPr="0039118A" w:rsidRDefault="003841FF" w:rsidP="003A24BD">
      <w:r w:rsidRPr="0039118A">
        <w:t xml:space="preserve">The </w:t>
      </w:r>
      <w:r w:rsidR="0068753F" w:rsidRPr="0039118A">
        <w:t xml:space="preserve">Health </w:t>
      </w:r>
      <w:r w:rsidR="00221A62">
        <w:t xml:space="preserve">Care </w:t>
      </w:r>
      <w:r w:rsidR="0068753F" w:rsidRPr="0039118A">
        <w:t>Provide</w:t>
      </w:r>
      <w:r w:rsidR="00FA6961" w:rsidRPr="0039118A">
        <w:t>r</w:t>
      </w:r>
      <w:r w:rsidR="0068753F" w:rsidRPr="0039118A">
        <w:t xml:space="preserve"> Index (</w:t>
      </w:r>
      <w:r w:rsidRPr="0039118A">
        <w:t>HPI</w:t>
      </w:r>
      <w:r w:rsidR="0068753F" w:rsidRPr="0039118A">
        <w:t xml:space="preserve">) </w:t>
      </w:r>
      <w:r w:rsidR="00A94383">
        <w:t xml:space="preserve">provides identification information regarding the providers of health care. The HPI </w:t>
      </w:r>
      <w:r w:rsidR="0068753F" w:rsidRPr="0039118A">
        <w:t>Organisation Identifier</w:t>
      </w:r>
      <w:r w:rsidRPr="0039118A">
        <w:t xml:space="preserve"> is used to identif</w:t>
      </w:r>
      <w:r w:rsidR="0068753F" w:rsidRPr="0039118A">
        <w:t>y the organisations submitting data to NPF</w:t>
      </w:r>
      <w:r w:rsidR="00A94383">
        <w:t xml:space="preserve">, providing </w:t>
      </w:r>
      <w:r w:rsidR="00D672C9">
        <w:t>s</w:t>
      </w:r>
      <w:r w:rsidR="00A94383">
        <w:t>ervices and managing the patient journey</w:t>
      </w:r>
      <w:r w:rsidRPr="0039118A">
        <w:t>.</w:t>
      </w:r>
    </w:p>
    <w:p w14:paraId="043E6D77" w14:textId="77777777" w:rsidR="0005732B" w:rsidRPr="0039118A" w:rsidRDefault="005F5B9E" w:rsidP="003A24BD">
      <w:pPr>
        <w:pStyle w:val="Heading2"/>
      </w:pPr>
      <w:bookmarkStart w:id="100" w:name="_Toc405552528"/>
      <w:bookmarkStart w:id="101" w:name="_Toc405789538"/>
      <w:bookmarkStart w:id="102" w:name="_Toc405816889"/>
      <w:bookmarkStart w:id="103" w:name="_Toc405874055"/>
      <w:bookmarkStart w:id="104" w:name="_Toc392657657"/>
      <w:bookmarkStart w:id="105" w:name="_Toc449708955"/>
      <w:bookmarkEnd w:id="100"/>
      <w:bookmarkEnd w:id="101"/>
      <w:bookmarkEnd w:id="102"/>
      <w:bookmarkEnd w:id="103"/>
      <w:r w:rsidRPr="0039118A">
        <w:lastRenderedPageBreak/>
        <w:t>Start Date</w:t>
      </w:r>
      <w:bookmarkEnd w:id="69"/>
      <w:bookmarkEnd w:id="104"/>
      <w:bookmarkEnd w:id="105"/>
    </w:p>
    <w:p w14:paraId="023B3566" w14:textId="529A6967" w:rsidR="00DC52C0" w:rsidRDefault="002D321C" w:rsidP="00DC52C0">
      <w:pPr>
        <w:rPr>
          <w:rFonts w:cs="Arial"/>
          <w:bCs/>
          <w:color w:val="000000"/>
          <w:szCs w:val="20"/>
          <w:lang w:eastAsia="en-NZ"/>
        </w:rPr>
      </w:pPr>
      <w:r>
        <w:rPr>
          <w:rFonts w:cs="Arial"/>
          <w:bCs/>
          <w:color w:val="000000"/>
          <w:szCs w:val="20"/>
          <w:lang w:eastAsia="en-NZ"/>
        </w:rPr>
        <w:t>Referrals within the Phase 3 scope (as set out in this document) that are received after 1 July 2016 and Activities related to these Referrals must be collected and submitted to the Collection</w:t>
      </w:r>
      <w:r w:rsidR="00BF72FA">
        <w:rPr>
          <w:rFonts w:cs="Arial"/>
          <w:bCs/>
          <w:color w:val="000000"/>
          <w:szCs w:val="20"/>
          <w:lang w:eastAsia="en-NZ"/>
        </w:rPr>
        <w:t xml:space="preserve"> to the requirements in this document</w:t>
      </w:r>
      <w:r w:rsidR="00DC52C0" w:rsidRPr="00DC52C0">
        <w:rPr>
          <w:rFonts w:cs="Arial"/>
          <w:bCs/>
          <w:color w:val="000000"/>
          <w:szCs w:val="20"/>
          <w:lang w:eastAsia="en-NZ"/>
        </w:rPr>
        <w:t>.</w:t>
      </w:r>
    </w:p>
    <w:p w14:paraId="7D79A1B3" w14:textId="08CA70BC" w:rsidR="00BF72FA" w:rsidRPr="00DC52C0" w:rsidRDefault="00BF72FA" w:rsidP="00DC52C0">
      <w:pPr>
        <w:rPr>
          <w:rFonts w:cs="Arial"/>
          <w:bCs/>
          <w:color w:val="000000"/>
          <w:szCs w:val="20"/>
          <w:lang w:eastAsia="en-NZ"/>
        </w:rPr>
      </w:pPr>
      <w:r>
        <w:rPr>
          <w:rFonts w:cs="Arial"/>
          <w:bCs/>
          <w:color w:val="000000"/>
          <w:szCs w:val="20"/>
          <w:lang w:eastAsia="en-NZ"/>
        </w:rPr>
        <w:t xml:space="preserve">Activities that occur after 1 July 2016 that relate to Referrals collected as part of the scope of Phase 1 and Phase 2 must be submitted to the Collection to the requirements in this document. </w:t>
      </w:r>
    </w:p>
    <w:p w14:paraId="347C3451" w14:textId="31C9FFE4" w:rsidR="00DC52C0" w:rsidRPr="00DC52C0" w:rsidRDefault="00DC52C0" w:rsidP="00DC52C0">
      <w:pPr>
        <w:rPr>
          <w:rFonts w:cs="Arial"/>
          <w:bCs/>
          <w:color w:val="000000"/>
          <w:szCs w:val="20"/>
          <w:lang w:eastAsia="en-NZ"/>
        </w:rPr>
      </w:pPr>
      <w:r w:rsidRPr="00DC52C0">
        <w:rPr>
          <w:rFonts w:cs="Arial"/>
          <w:bCs/>
          <w:color w:val="000000"/>
          <w:szCs w:val="20"/>
          <w:lang w:eastAsia="en-NZ"/>
        </w:rPr>
        <w:t xml:space="preserve">The Phase 1 and Phase 2 data will continue to be collected </w:t>
      </w:r>
      <w:r w:rsidR="00BF72FA">
        <w:rPr>
          <w:rFonts w:cs="Arial"/>
          <w:bCs/>
          <w:color w:val="000000"/>
          <w:szCs w:val="20"/>
          <w:lang w:eastAsia="en-NZ"/>
        </w:rPr>
        <w:t xml:space="preserve">and updated </w:t>
      </w:r>
      <w:r w:rsidRPr="00DC52C0">
        <w:rPr>
          <w:rFonts w:cs="Arial"/>
          <w:bCs/>
          <w:color w:val="000000"/>
          <w:szCs w:val="20"/>
          <w:lang w:eastAsia="en-NZ"/>
        </w:rPr>
        <w:t>for the periods to which they are applicable</w:t>
      </w:r>
      <w:r w:rsidR="00BF72FA">
        <w:rPr>
          <w:rFonts w:cs="Arial"/>
          <w:bCs/>
          <w:color w:val="000000"/>
          <w:szCs w:val="20"/>
          <w:lang w:eastAsia="en-NZ"/>
        </w:rPr>
        <w:t>, to the requirements in operation at that time</w:t>
      </w:r>
      <w:r w:rsidRPr="00DC52C0">
        <w:rPr>
          <w:rFonts w:cs="Arial"/>
          <w:bCs/>
          <w:color w:val="000000"/>
          <w:szCs w:val="20"/>
          <w:lang w:eastAsia="en-NZ"/>
        </w:rPr>
        <w:t>:</w:t>
      </w:r>
    </w:p>
    <w:p w14:paraId="1BEFCBFD" w14:textId="77777777" w:rsidR="00DC52C0" w:rsidRPr="00DC52C0" w:rsidRDefault="00DC52C0" w:rsidP="00DC52C0">
      <w:pPr>
        <w:rPr>
          <w:rFonts w:cs="Arial"/>
          <w:bCs/>
          <w:color w:val="000000"/>
          <w:szCs w:val="20"/>
          <w:lang w:eastAsia="en-NZ"/>
        </w:rPr>
      </w:pPr>
      <w:r w:rsidRPr="00DC52C0">
        <w:rPr>
          <w:rFonts w:cs="Arial"/>
          <w:bCs/>
          <w:color w:val="000000"/>
          <w:szCs w:val="20"/>
          <w:lang w:eastAsia="en-NZ"/>
        </w:rPr>
        <w:t>- Phase 1 - 1 July 2014 to 30 September 2015</w:t>
      </w:r>
    </w:p>
    <w:p w14:paraId="1B6F3E27" w14:textId="77777777" w:rsidR="000B3264" w:rsidRDefault="00DC52C0" w:rsidP="000B3264">
      <w:pPr>
        <w:rPr>
          <w:rFonts w:cs="Arial"/>
          <w:bCs/>
          <w:color w:val="000000"/>
          <w:szCs w:val="20"/>
          <w:lang w:eastAsia="en-NZ"/>
        </w:rPr>
      </w:pPr>
      <w:r w:rsidRPr="00DC52C0">
        <w:rPr>
          <w:rFonts w:cs="Arial"/>
          <w:bCs/>
          <w:color w:val="000000"/>
          <w:szCs w:val="20"/>
          <w:lang w:eastAsia="en-NZ"/>
        </w:rPr>
        <w:t>- Phase 2 - 1 October 2015 to 30 June 2016</w:t>
      </w:r>
    </w:p>
    <w:p w14:paraId="2D6A9BAE" w14:textId="6DE3317C" w:rsidR="00BF72FA" w:rsidRPr="000B3264" w:rsidRDefault="00BF72FA" w:rsidP="000B3264">
      <w:pPr>
        <w:rPr>
          <w:rFonts w:cs="Arial"/>
          <w:bCs/>
          <w:color w:val="000000"/>
          <w:szCs w:val="20"/>
          <w:lang w:eastAsia="en-NZ"/>
        </w:rPr>
      </w:pPr>
      <w:r>
        <w:rPr>
          <w:rFonts w:cs="Arial"/>
          <w:bCs/>
          <w:color w:val="000000"/>
          <w:szCs w:val="20"/>
          <w:lang w:eastAsia="en-NZ"/>
        </w:rPr>
        <w:t>Changes to Phase 1 and Phase 2</w:t>
      </w:r>
    </w:p>
    <w:p w14:paraId="494D6EFE" w14:textId="77777777" w:rsidR="005F5B9E" w:rsidRPr="0039118A" w:rsidRDefault="005F5B9E" w:rsidP="003A24BD">
      <w:pPr>
        <w:pStyle w:val="Heading2"/>
      </w:pPr>
      <w:bookmarkStart w:id="106" w:name="_Toc444257004"/>
      <w:bookmarkStart w:id="107" w:name="_Toc444257459"/>
      <w:bookmarkStart w:id="108" w:name="_Toc444517509"/>
      <w:bookmarkStart w:id="109" w:name="_Toc444521042"/>
      <w:bookmarkStart w:id="110" w:name="_Toc444257005"/>
      <w:bookmarkStart w:id="111" w:name="_Toc444257460"/>
      <w:bookmarkStart w:id="112" w:name="_Toc444517510"/>
      <w:bookmarkStart w:id="113" w:name="_Toc444521043"/>
      <w:bookmarkStart w:id="114" w:name="_Toc444257006"/>
      <w:bookmarkStart w:id="115" w:name="_Toc444257461"/>
      <w:bookmarkStart w:id="116" w:name="_Toc444517511"/>
      <w:bookmarkStart w:id="117" w:name="_Toc444521044"/>
      <w:bookmarkStart w:id="118" w:name="_Toc444257007"/>
      <w:bookmarkStart w:id="119" w:name="_Toc444257462"/>
      <w:bookmarkStart w:id="120" w:name="_Toc444517512"/>
      <w:bookmarkStart w:id="121" w:name="_Toc444521045"/>
      <w:bookmarkStart w:id="122" w:name="_Toc372273439"/>
      <w:bookmarkStart w:id="123" w:name="_Toc392657659"/>
      <w:bookmarkStart w:id="124" w:name="_Toc44970895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39118A">
        <w:t>Frequency of Updates</w:t>
      </w:r>
      <w:bookmarkEnd w:id="122"/>
      <w:bookmarkEnd w:id="123"/>
      <w:bookmarkEnd w:id="124"/>
    </w:p>
    <w:p w14:paraId="7C5ECDCB" w14:textId="158E3A21" w:rsidR="00DC608F" w:rsidRPr="0039118A" w:rsidRDefault="006411B2" w:rsidP="00DC608F">
      <w:pPr>
        <w:pStyle w:val="BodyText"/>
        <w:ind w:left="0"/>
      </w:pPr>
      <w:r>
        <w:rPr>
          <w:rFonts w:ascii="Arial Mäori" w:hAnsi="Arial Mäori" w:cs="Arial Mäori"/>
          <w:color w:val="000000"/>
          <w:szCs w:val="20"/>
          <w:lang w:eastAsia="en-NZ"/>
        </w:rPr>
        <w:t>Submitting Organisation</w:t>
      </w:r>
      <w:r w:rsidR="00C45D03">
        <w:rPr>
          <w:rFonts w:ascii="Arial Mäori" w:hAnsi="Arial Mäori" w:cs="Arial Mäori"/>
          <w:color w:val="000000"/>
          <w:szCs w:val="20"/>
          <w:lang w:eastAsia="en-NZ"/>
        </w:rPr>
        <w:t xml:space="preserve">s are expected to provide </w:t>
      </w:r>
      <w:r w:rsidR="00601380">
        <w:rPr>
          <w:rFonts w:ascii="Arial Mäori" w:hAnsi="Arial Mäori" w:cs="Arial Mäori"/>
          <w:color w:val="000000"/>
          <w:szCs w:val="20"/>
          <w:lang w:eastAsia="en-NZ"/>
        </w:rPr>
        <w:t>NPF</w:t>
      </w:r>
      <w:r w:rsidR="00C45D03">
        <w:rPr>
          <w:rFonts w:ascii="Arial Mäori" w:hAnsi="Arial Mäori" w:cs="Arial Mäori"/>
          <w:color w:val="000000"/>
          <w:szCs w:val="20"/>
          <w:lang w:eastAsia="en-NZ"/>
        </w:rPr>
        <w:t xml:space="preserve"> data to the Ministry </w:t>
      </w:r>
      <w:r w:rsidR="008117E8">
        <w:rPr>
          <w:rFonts w:ascii="Arial Mäori" w:hAnsi="Arial Mäori" w:cs="Arial Mäori"/>
          <w:color w:val="000000"/>
          <w:szCs w:val="20"/>
          <w:lang w:eastAsia="en-NZ"/>
        </w:rPr>
        <w:t xml:space="preserve">on a weekly basis </w:t>
      </w:r>
      <w:r w:rsidR="00C45D03">
        <w:rPr>
          <w:rFonts w:ascii="Arial Mäori" w:hAnsi="Arial Mäori" w:cs="Arial Mäori"/>
          <w:color w:val="000000"/>
          <w:szCs w:val="20"/>
          <w:lang w:eastAsia="en-NZ"/>
        </w:rPr>
        <w:t>at a minimum.</w:t>
      </w:r>
      <w:r w:rsidR="00DC608F" w:rsidRPr="0039118A">
        <w:t xml:space="preserve"> </w:t>
      </w:r>
    </w:p>
    <w:p w14:paraId="55DD43BD" w14:textId="3D80213F" w:rsidR="005F5B9E" w:rsidRPr="0039118A" w:rsidRDefault="009B3793" w:rsidP="003A24BD">
      <w:pPr>
        <w:pStyle w:val="Heading2"/>
      </w:pPr>
      <w:bookmarkStart w:id="125" w:name="_Toc406140767"/>
      <w:bookmarkStart w:id="126" w:name="_Toc406417676"/>
      <w:bookmarkStart w:id="127" w:name="_Toc449708957"/>
      <w:bookmarkEnd w:id="125"/>
      <w:bookmarkEnd w:id="126"/>
      <w:r>
        <w:t>Authorised Access</w:t>
      </w:r>
      <w:bookmarkEnd w:id="127"/>
    </w:p>
    <w:p w14:paraId="247C9B2E" w14:textId="39ACF97D" w:rsidR="00645525" w:rsidRPr="0039118A" w:rsidRDefault="00B504D2" w:rsidP="003A24BD">
      <w:pPr>
        <w:pStyle w:val="TableText"/>
        <w:rPr>
          <w:sz w:val="20"/>
          <w:szCs w:val="20"/>
        </w:rPr>
      </w:pPr>
      <w:r w:rsidRPr="0039118A">
        <w:rPr>
          <w:sz w:val="20"/>
          <w:szCs w:val="20"/>
        </w:rPr>
        <w:t xml:space="preserve">Authorised members of the Ministry </w:t>
      </w:r>
      <w:r w:rsidR="00F16E88" w:rsidRPr="0039118A">
        <w:rPr>
          <w:sz w:val="20"/>
          <w:szCs w:val="20"/>
        </w:rPr>
        <w:t xml:space="preserve">will </w:t>
      </w:r>
      <w:r w:rsidRPr="0039118A">
        <w:rPr>
          <w:sz w:val="20"/>
          <w:szCs w:val="20"/>
        </w:rPr>
        <w:t>have access to the data</w:t>
      </w:r>
      <w:r w:rsidRPr="0039118A">
        <w:rPr>
          <w:szCs w:val="20"/>
        </w:rPr>
        <w:t xml:space="preserve"> </w:t>
      </w:r>
      <w:r w:rsidR="00645525" w:rsidRPr="0039118A">
        <w:rPr>
          <w:sz w:val="20"/>
          <w:szCs w:val="20"/>
        </w:rPr>
        <w:t xml:space="preserve">for maintenance, data quality, analytical and audit purposes. </w:t>
      </w:r>
    </w:p>
    <w:p w14:paraId="241801D3" w14:textId="77777777" w:rsidR="005F5B9E" w:rsidRPr="0039118A" w:rsidRDefault="005F5B9E" w:rsidP="003A24BD">
      <w:pPr>
        <w:pStyle w:val="Heading2"/>
      </w:pPr>
      <w:bookmarkStart w:id="128" w:name="_Toc372273441"/>
      <w:bookmarkStart w:id="129" w:name="_Toc392657661"/>
      <w:bookmarkStart w:id="130" w:name="_Toc449708958"/>
      <w:r w:rsidRPr="0039118A">
        <w:t>Privacy Issues</w:t>
      </w:r>
      <w:bookmarkEnd w:id="128"/>
      <w:bookmarkEnd w:id="129"/>
      <w:bookmarkEnd w:id="130"/>
    </w:p>
    <w:p w14:paraId="480ACD2D" w14:textId="77777777" w:rsidR="00645525" w:rsidRPr="0039118A" w:rsidRDefault="00645525" w:rsidP="003A24BD">
      <w:pPr>
        <w:pStyle w:val="TableText"/>
        <w:rPr>
          <w:sz w:val="20"/>
          <w:szCs w:val="20"/>
        </w:rPr>
      </w:pPr>
      <w:r w:rsidRPr="0039118A">
        <w:rPr>
          <w:sz w:val="20"/>
          <w:szCs w:val="20"/>
        </w:rP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14:paraId="616E02CC" w14:textId="77777777" w:rsidR="005F5B9E" w:rsidRPr="0039118A" w:rsidRDefault="00645525" w:rsidP="003A24BD">
      <w:pPr>
        <w:rPr>
          <w:szCs w:val="20"/>
        </w:rPr>
      </w:pPr>
      <w:r w:rsidRPr="0039118A">
        <w:rPr>
          <w:szCs w:val="20"/>
        </w:rPr>
        <w:t>Information available to the general public is of a statistical and non-identifiable nature. Researchers requiring identifiable data will usually need approval from an Ethics Committee.</w:t>
      </w:r>
    </w:p>
    <w:p w14:paraId="546E48F0" w14:textId="5A3294D5" w:rsidR="005F5B9E" w:rsidRPr="0039118A" w:rsidRDefault="00221A62" w:rsidP="003A24BD">
      <w:pPr>
        <w:pStyle w:val="Heading2"/>
      </w:pPr>
      <w:bookmarkStart w:id="131" w:name="_Toc372273442"/>
      <w:bookmarkStart w:id="132" w:name="_Toc392657662"/>
      <w:bookmarkStart w:id="133" w:name="_Toc449708959"/>
      <w:r>
        <w:t xml:space="preserve">Purpose of </w:t>
      </w:r>
      <w:r w:rsidR="005F5B9E" w:rsidRPr="0039118A">
        <w:t>Reports and Publications</w:t>
      </w:r>
      <w:bookmarkEnd w:id="131"/>
      <w:bookmarkEnd w:id="132"/>
      <w:bookmarkEnd w:id="133"/>
    </w:p>
    <w:p w14:paraId="25F1108E" w14:textId="7BF2850A" w:rsidR="005F5B9E" w:rsidRPr="0039118A" w:rsidRDefault="00882B31" w:rsidP="003A24BD">
      <w:r w:rsidRPr="0039118A">
        <w:t xml:space="preserve">The </w:t>
      </w:r>
      <w:r w:rsidR="00601380">
        <w:t>Collection</w:t>
      </w:r>
      <w:r w:rsidR="00CB6F09" w:rsidRPr="0039118A">
        <w:t xml:space="preserve"> </w:t>
      </w:r>
      <w:r w:rsidRPr="0039118A">
        <w:t xml:space="preserve">will allow reports to be produced that support nominated health </w:t>
      </w:r>
      <w:r w:rsidR="00AA5E72">
        <w:t>service performance indicators</w:t>
      </w:r>
      <w:r w:rsidR="00601380">
        <w:t xml:space="preserve"> or </w:t>
      </w:r>
      <w:r w:rsidR="00482A70">
        <w:t>targets e.g</w:t>
      </w:r>
      <w:r w:rsidR="0039266B" w:rsidRPr="0039118A">
        <w:t>.</w:t>
      </w:r>
      <w:r w:rsidRPr="0039118A">
        <w:t xml:space="preserve"> Elective Services </w:t>
      </w:r>
      <w:r w:rsidR="008A3ED0" w:rsidRPr="0039118A">
        <w:t xml:space="preserve">Patient Flow </w:t>
      </w:r>
      <w:r w:rsidRPr="0039118A">
        <w:t xml:space="preserve">Indicators (ESPIs) and Faster Cancer Treatment </w:t>
      </w:r>
      <w:r w:rsidR="00E1604A" w:rsidRPr="0039118A">
        <w:t xml:space="preserve">(FCT) </w:t>
      </w:r>
      <w:r w:rsidR="00221A62" w:rsidRPr="00221A62">
        <w:t>and other reports which monitor and assess the performance of the health system</w:t>
      </w:r>
      <w:r w:rsidR="00482A70" w:rsidRPr="00221A62">
        <w:t>.</w:t>
      </w:r>
      <w:r w:rsidRPr="0039118A">
        <w:t xml:space="preserve"> </w:t>
      </w:r>
    </w:p>
    <w:p w14:paraId="2C14EA9C" w14:textId="77777777" w:rsidR="005F5B9E" w:rsidRPr="0039118A" w:rsidRDefault="005F5B9E" w:rsidP="003A24BD">
      <w:pPr>
        <w:pStyle w:val="Heading2"/>
      </w:pPr>
      <w:bookmarkStart w:id="134" w:name="_Toc372273443"/>
      <w:bookmarkStart w:id="135" w:name="_Toc392657663"/>
      <w:bookmarkStart w:id="136" w:name="_Toc449708960"/>
      <w:r w:rsidRPr="0039118A">
        <w:t>Data Provision</w:t>
      </w:r>
      <w:bookmarkEnd w:id="134"/>
      <w:bookmarkEnd w:id="135"/>
      <w:bookmarkEnd w:id="136"/>
    </w:p>
    <w:p w14:paraId="3979200A" w14:textId="1A6BB5DF" w:rsidR="005F5B9E" w:rsidRPr="0039118A" w:rsidRDefault="005F5B9E" w:rsidP="003A24BD">
      <w:r w:rsidRPr="0039118A">
        <w:t xml:space="preserve">Customised datasets or summary reports are available on request, either electronically or on paper. Staff from the </w:t>
      </w:r>
      <w:r w:rsidR="00712C7E" w:rsidRPr="0039118A">
        <w:t xml:space="preserve">Ministry’s </w:t>
      </w:r>
      <w:r w:rsidRPr="0039118A">
        <w:t xml:space="preserve">Analytical Services team can help to define the specifications for a request and are familiar with the strengths and weaknesses of the data. </w:t>
      </w:r>
      <w:r w:rsidR="00601380">
        <w:t>Because</w:t>
      </w:r>
      <w:r w:rsidRPr="0039118A">
        <w:t xml:space="preserve"> some data elements </w:t>
      </w:r>
      <w:r w:rsidR="0053754D" w:rsidRPr="0039118A">
        <w:t>are</w:t>
      </w:r>
      <w:r w:rsidRPr="0039118A">
        <w:t xml:space="preserve"> added or deleted</w:t>
      </w:r>
      <w:r w:rsidR="0053754D" w:rsidRPr="0039118A">
        <w:t xml:space="preserve"> as the </w:t>
      </w:r>
      <w:r w:rsidR="00B20C39">
        <w:t>Collection</w:t>
      </w:r>
      <w:r w:rsidR="0053754D" w:rsidRPr="0039118A">
        <w:t xml:space="preserve"> evolves</w:t>
      </w:r>
      <w:r w:rsidRPr="0039118A">
        <w:t>, consistent time-series data may not be able to be provided.</w:t>
      </w:r>
      <w:r w:rsidRPr="0039118A" w:rsidDel="00202D1B">
        <w:t xml:space="preserve"> </w:t>
      </w:r>
    </w:p>
    <w:p w14:paraId="76CEF067" w14:textId="05992BE3" w:rsidR="005F5B9E" w:rsidRPr="0039118A" w:rsidRDefault="005F5B9E" w:rsidP="003A24BD">
      <w:r w:rsidRPr="0039118A">
        <w:t>The Ministry</w:t>
      </w:r>
      <w:r w:rsidR="00712C7E" w:rsidRPr="0039118A">
        <w:t xml:space="preserve">’s </w:t>
      </w:r>
      <w:r w:rsidRPr="0039118A">
        <w:t xml:space="preserve">Analytical Services team also offers a peer review service to ensure that Ministry of Health data is reported appropriately when published by other organisations. </w:t>
      </w:r>
    </w:p>
    <w:p w14:paraId="7BE99846" w14:textId="76A3E556" w:rsidR="005F5B9E" w:rsidRPr="0039118A" w:rsidRDefault="0053754D" w:rsidP="003A24BD">
      <w:r w:rsidRPr="0039118A">
        <w:t>Requestor</w:t>
      </w:r>
      <w:r w:rsidR="00633F77" w:rsidRPr="0039118A">
        <w:t>s outside the Ministry</w:t>
      </w:r>
      <w:r w:rsidRPr="0039118A">
        <w:t xml:space="preserve"> </w:t>
      </w:r>
      <w:r w:rsidR="005F5B9E" w:rsidRPr="0039118A">
        <w:t>may be charge</w:t>
      </w:r>
      <w:r w:rsidRPr="0039118A">
        <w:t>d a fee</w:t>
      </w:r>
      <w:r w:rsidR="005F5B9E" w:rsidRPr="0039118A">
        <w:t xml:space="preserve"> </w:t>
      </w:r>
      <w:r w:rsidRPr="0039118A">
        <w:t>for</w:t>
      </w:r>
      <w:r w:rsidR="005F5B9E" w:rsidRPr="0039118A">
        <w:t xml:space="preserve"> data extracts.</w:t>
      </w:r>
    </w:p>
    <w:p w14:paraId="16CA9A61" w14:textId="1CE8D737" w:rsidR="0078032A" w:rsidRPr="0039118A" w:rsidRDefault="0078032A" w:rsidP="003A24BD">
      <w:r w:rsidRPr="0039118A">
        <w:t>For further information about this collection or to request specific datasets or reports</w:t>
      </w:r>
      <w:r w:rsidR="00633F77" w:rsidRPr="0039118A">
        <w:t xml:space="preserve">, contact </w:t>
      </w:r>
      <w:r w:rsidR="00A977AB">
        <w:t>the Ministry</w:t>
      </w:r>
      <w:r w:rsidR="00633F77" w:rsidRPr="0039118A">
        <w:t xml:space="preserve">’s </w:t>
      </w:r>
      <w:r w:rsidRPr="0039118A">
        <w:t xml:space="preserve">Analytical Services team on (04) 816 2893 or email </w:t>
      </w:r>
      <w:hyperlink r:id="rId8" w:history="1">
        <w:r w:rsidRPr="0039118A">
          <w:rPr>
            <w:rStyle w:val="Hyperlink"/>
          </w:rPr>
          <w:t>data-enquiries@moh.govt.nz</w:t>
        </w:r>
      </w:hyperlink>
      <w:r w:rsidRPr="0039118A">
        <w:t>.</w:t>
      </w:r>
    </w:p>
    <w:p w14:paraId="177A384B" w14:textId="77777777" w:rsidR="004E3263" w:rsidRPr="0039118A" w:rsidRDefault="004E3263" w:rsidP="003A24BD">
      <w:pPr>
        <w:sectPr w:rsidR="004E3263" w:rsidRPr="0039118A" w:rsidSect="00324AB3">
          <w:headerReference w:type="default" r:id="rId9"/>
          <w:footerReference w:type="default" r:id="rId10"/>
          <w:headerReference w:type="first" r:id="rId11"/>
          <w:pgSz w:w="11907" w:h="16840" w:code="9"/>
          <w:pgMar w:top="1418" w:right="1418" w:bottom="1134" w:left="1418" w:header="692" w:footer="0" w:gutter="0"/>
          <w:cols w:space="720"/>
          <w:titlePg/>
          <w:docGrid w:linePitch="272"/>
        </w:sectPr>
      </w:pPr>
    </w:p>
    <w:p w14:paraId="5CA8E070" w14:textId="43019C36" w:rsidR="00E37F93" w:rsidRPr="0039118A" w:rsidRDefault="004F4542" w:rsidP="008E2E54">
      <w:pPr>
        <w:pStyle w:val="Heading1"/>
      </w:pPr>
      <w:bookmarkStart w:id="137" w:name="_Toc405552536"/>
      <w:bookmarkStart w:id="138" w:name="_Toc405789546"/>
      <w:bookmarkStart w:id="139" w:name="_Toc405816897"/>
      <w:bookmarkStart w:id="140" w:name="_Toc405874063"/>
      <w:bookmarkStart w:id="141" w:name="_Toc392657664"/>
      <w:bookmarkStart w:id="142" w:name="_Toc449708961"/>
      <w:bookmarkStart w:id="143" w:name="_Toc372273444"/>
      <w:bookmarkEnd w:id="137"/>
      <w:bookmarkEnd w:id="138"/>
      <w:bookmarkEnd w:id="139"/>
      <w:bookmarkEnd w:id="140"/>
      <w:r w:rsidRPr="0039118A">
        <w:lastRenderedPageBreak/>
        <w:t xml:space="preserve">NPF </w:t>
      </w:r>
      <w:bookmarkEnd w:id="141"/>
      <w:r w:rsidR="00DC52C0">
        <w:t>Collection Overview</w:t>
      </w:r>
      <w:bookmarkEnd w:id="142"/>
    </w:p>
    <w:p w14:paraId="7631F668" w14:textId="77777777" w:rsidR="000B3264" w:rsidRDefault="00DC52C0" w:rsidP="000B3264">
      <w:pPr>
        <w:tabs>
          <w:tab w:val="left" w:pos="284"/>
          <w:tab w:val="left" w:pos="426"/>
        </w:tabs>
        <w:rPr>
          <w:szCs w:val="20"/>
        </w:rPr>
      </w:pPr>
      <w:r w:rsidRPr="00DC52C0">
        <w:rPr>
          <w:szCs w:val="20"/>
        </w:rPr>
        <w:t xml:space="preserve">This section describes the NPF core business concepts and provides an overview of the solution.  </w:t>
      </w:r>
    </w:p>
    <w:p w14:paraId="39106BB7" w14:textId="0682B6C7" w:rsidR="00126340" w:rsidRDefault="00126340" w:rsidP="00F379BB">
      <w:pPr>
        <w:pStyle w:val="Heading2"/>
      </w:pPr>
      <w:bookmarkStart w:id="144" w:name="_Toc444257014"/>
      <w:bookmarkStart w:id="145" w:name="_Toc444257469"/>
      <w:bookmarkStart w:id="146" w:name="_Toc444517519"/>
      <w:bookmarkStart w:id="147" w:name="_Toc444521052"/>
      <w:bookmarkStart w:id="148" w:name="_Toc449708962"/>
      <w:bookmarkEnd w:id="144"/>
      <w:bookmarkEnd w:id="145"/>
      <w:bookmarkEnd w:id="146"/>
      <w:bookmarkEnd w:id="147"/>
      <w:r w:rsidRPr="0039118A">
        <w:t>NPF Core Business Concepts</w:t>
      </w:r>
      <w:bookmarkEnd w:id="148"/>
      <w:r w:rsidRPr="0039118A">
        <w:t xml:space="preserve"> </w:t>
      </w:r>
    </w:p>
    <w:p w14:paraId="015E0DBD" w14:textId="161BD044" w:rsidR="00142181" w:rsidRPr="000B3264" w:rsidRDefault="00142181" w:rsidP="00B81E06">
      <w:pPr>
        <w:tabs>
          <w:tab w:val="left" w:pos="284"/>
          <w:tab w:val="left" w:pos="426"/>
        </w:tabs>
        <w:rPr>
          <w:szCs w:val="20"/>
        </w:rPr>
      </w:pPr>
      <w:r w:rsidRPr="000B3264">
        <w:rPr>
          <w:szCs w:val="20"/>
        </w:rPr>
        <w:t xml:space="preserve">The following diagram illustrates the core business concepts and the relationships between the patient’s referral and the points in time which are captured in the Collection following receipt of the </w:t>
      </w:r>
      <w:r w:rsidR="00C1727E" w:rsidRPr="000B3264">
        <w:rPr>
          <w:szCs w:val="20"/>
        </w:rPr>
        <w:t>Referral</w:t>
      </w:r>
      <w:r w:rsidRPr="000B3264">
        <w:rPr>
          <w:szCs w:val="20"/>
        </w:rPr>
        <w:t xml:space="preserve">. </w:t>
      </w:r>
    </w:p>
    <w:p w14:paraId="392B2B7D" w14:textId="31900046" w:rsidR="00C856DB" w:rsidRPr="0039118A" w:rsidRDefault="00D46693" w:rsidP="00793D29">
      <w:pPr>
        <w:pStyle w:val="Caption"/>
      </w:pPr>
      <w:r>
        <w:object w:dxaOrig="11464" w:dyaOrig="10591" w14:anchorId="76C20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17.75pt" o:ole="">
            <v:imagedata r:id="rId12" o:title=""/>
          </v:shape>
          <o:OLEObject Type="Embed" ProgID="Visio.Drawing.11" ShapeID="_x0000_i1025" DrawAspect="Content" ObjectID="_1542615029" r:id="rId13"/>
        </w:object>
      </w:r>
      <w:r w:rsidR="00027D7B" w:rsidRPr="0039118A">
        <w:t xml:space="preserve">Figure </w:t>
      </w:r>
      <w:fldSimple w:instr=" SEQ Figure \* ARABIC ">
        <w:r w:rsidR="008B1686">
          <w:rPr>
            <w:noProof/>
          </w:rPr>
          <w:t>1</w:t>
        </w:r>
      </w:fldSimple>
      <w:r w:rsidR="00027D7B" w:rsidRPr="0039118A">
        <w:t xml:space="preserve"> : NPF</w:t>
      </w:r>
      <w:r w:rsidR="000662E1" w:rsidRPr="0039118A">
        <w:t xml:space="preserve"> </w:t>
      </w:r>
      <w:r w:rsidR="00126340" w:rsidRPr="0039118A">
        <w:t xml:space="preserve">Core </w:t>
      </w:r>
      <w:r w:rsidR="00027D7B" w:rsidRPr="0039118A">
        <w:t>Business Concepts</w:t>
      </w:r>
    </w:p>
    <w:tbl>
      <w:tblPr>
        <w:tblStyle w:val="TableGrid"/>
        <w:tblW w:w="0" w:type="auto"/>
        <w:tblLook w:val="04A0" w:firstRow="1" w:lastRow="0" w:firstColumn="1" w:lastColumn="0" w:noHBand="0" w:noVBand="1"/>
      </w:tblPr>
      <w:tblGrid>
        <w:gridCol w:w="9061"/>
      </w:tblGrid>
      <w:tr w:rsidR="00ED0115" w:rsidRPr="00CC0A59" w14:paraId="6A20F1F6" w14:textId="77777777" w:rsidTr="00ED0115">
        <w:tc>
          <w:tcPr>
            <w:tcW w:w="9287" w:type="dxa"/>
          </w:tcPr>
          <w:p w14:paraId="76D87C2E" w14:textId="7C673FBD" w:rsidR="00ED0115" w:rsidRPr="00CC0A59" w:rsidRDefault="00ED0115" w:rsidP="004B2F88">
            <w:r w:rsidRPr="00CC0A59">
              <w:rPr>
                <w:b/>
              </w:rPr>
              <w:t>Note:</w:t>
            </w:r>
            <w:r w:rsidRPr="00CC0A59">
              <w:t xml:space="preserve"> The NPF Core Business Concepts diagram is a subset of the overall Business Concept Model documented in the High Level Requirements. </w:t>
            </w:r>
            <w:r w:rsidR="00C1727E" w:rsidRPr="00C1727E">
              <w:t>The diagram represents NPF business concepts, it does not cover all scenarios or represent all patient journeys.</w:t>
            </w:r>
          </w:p>
        </w:tc>
      </w:tr>
    </w:tbl>
    <w:p w14:paraId="0AD0651B" w14:textId="77777777" w:rsidR="0061294F" w:rsidRDefault="0061294F" w:rsidP="00CD416C"/>
    <w:p w14:paraId="3892AA1C" w14:textId="77777777" w:rsidR="00CD416C" w:rsidRDefault="00CD416C">
      <w:pPr>
        <w:spacing w:before="0" w:after="0"/>
        <w:rPr>
          <w:b/>
          <w:sz w:val="24"/>
        </w:rPr>
      </w:pPr>
      <w:r>
        <w:br w:type="page"/>
      </w:r>
    </w:p>
    <w:p w14:paraId="4A89BC1E" w14:textId="5DB6458A" w:rsidR="0061294F" w:rsidRDefault="0061294F" w:rsidP="0061294F">
      <w:pPr>
        <w:pStyle w:val="Heading2"/>
      </w:pPr>
      <w:bookmarkStart w:id="149" w:name="_Toc449708963"/>
      <w:r>
        <w:lastRenderedPageBreak/>
        <w:t>Structured Business Vocabulary</w:t>
      </w:r>
      <w:bookmarkEnd w:id="149"/>
    </w:p>
    <w:p w14:paraId="2D6E117D" w14:textId="0B1F32A4" w:rsidR="002D1404" w:rsidRPr="00647503" w:rsidRDefault="002D1404" w:rsidP="004E6ECF">
      <w:pPr>
        <w:rPr>
          <w:rFonts w:cs="Arial"/>
        </w:rPr>
      </w:pPr>
      <w:r w:rsidRPr="00DE03D8">
        <w:rPr>
          <w:rFonts w:cs="Arial"/>
        </w:rPr>
        <w:t xml:space="preserve">The Structured Business Vocabulary (SBV) is a set of terms and their definitions, along with all operational business concepts (also referred to as “business know how”) for the project. The SBV has been </w:t>
      </w:r>
      <w:r w:rsidRPr="003E49AB">
        <w:rPr>
          <w:rFonts w:cs="Arial"/>
        </w:rPr>
        <w:t>tailored specifically to the National Patient Flow; therefore some definitions may differ to those used for the same business concepts within the wider health sector. Below is a key subset of the terms. A full set of terms can be found in the Structured Bu</w:t>
      </w:r>
      <w:r w:rsidRPr="00647503">
        <w:rPr>
          <w:rFonts w:cs="Arial"/>
        </w:rPr>
        <w:t>siness Vocabulary document.</w:t>
      </w:r>
    </w:p>
    <w:tbl>
      <w:tblPr>
        <w:tblStyle w:val="MediumShading1-Accent1"/>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0"/>
        <w:gridCol w:w="2310"/>
      </w:tblGrid>
      <w:tr w:rsidR="002D1404" w:rsidRPr="0039118A" w14:paraId="497FFE51" w14:textId="77777777" w:rsidTr="00772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3F06145" w14:textId="77777777" w:rsidR="002D1404" w:rsidRPr="0039118A" w:rsidRDefault="002D1404" w:rsidP="003A1ABD">
            <w:pPr>
              <w:spacing w:before="40"/>
              <w:rPr>
                <w:rFonts w:cs="Arial"/>
                <w:color w:val="auto"/>
                <w:sz w:val="20"/>
                <w:szCs w:val="20"/>
              </w:rPr>
            </w:pPr>
            <w:r w:rsidRPr="0039118A">
              <w:rPr>
                <w:rFonts w:cs="Arial"/>
                <w:color w:val="auto"/>
                <w:sz w:val="20"/>
                <w:szCs w:val="20"/>
              </w:rPr>
              <w:t>Business Term</w:t>
            </w:r>
          </w:p>
        </w:tc>
        <w:tc>
          <w:tcPr>
            <w:tcW w:w="567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77D07B77" w14:textId="77777777" w:rsidR="002D1404" w:rsidRPr="0039118A" w:rsidRDefault="002D1404" w:rsidP="003A1ABD">
            <w:pPr>
              <w:spacing w:before="4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9118A">
              <w:rPr>
                <w:rFonts w:cs="Arial"/>
                <w:color w:val="auto"/>
                <w:sz w:val="20"/>
                <w:szCs w:val="20"/>
              </w:rPr>
              <w:t>Definition</w:t>
            </w:r>
          </w:p>
        </w:tc>
        <w:tc>
          <w:tcPr>
            <w:tcW w:w="231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41D778C" w14:textId="20052C59" w:rsidR="002D1404" w:rsidRPr="0039118A" w:rsidRDefault="00672183" w:rsidP="003A1ABD">
            <w:pPr>
              <w:spacing w:before="4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9118A">
              <w:rPr>
                <w:rFonts w:cs="Arial"/>
                <w:color w:val="auto"/>
                <w:sz w:val="20"/>
                <w:szCs w:val="20"/>
              </w:rPr>
              <w:t>Authori</w:t>
            </w:r>
            <w:r>
              <w:rPr>
                <w:rFonts w:cs="Arial"/>
                <w:color w:val="auto"/>
                <w:sz w:val="20"/>
                <w:szCs w:val="20"/>
              </w:rPr>
              <w:t>ta</w:t>
            </w:r>
            <w:r w:rsidRPr="0039118A">
              <w:rPr>
                <w:rFonts w:cs="Arial"/>
                <w:color w:val="auto"/>
                <w:sz w:val="20"/>
                <w:szCs w:val="20"/>
              </w:rPr>
              <w:t>tive</w:t>
            </w:r>
            <w:r w:rsidR="002D1404" w:rsidRPr="0039118A">
              <w:rPr>
                <w:rFonts w:cs="Arial"/>
                <w:color w:val="auto"/>
                <w:sz w:val="20"/>
                <w:szCs w:val="20"/>
              </w:rPr>
              <w:t xml:space="preserve"> source</w:t>
            </w:r>
          </w:p>
        </w:tc>
      </w:tr>
      <w:tr w:rsidR="002D1404" w:rsidRPr="00EF18DA" w14:paraId="3E4EF73A" w14:textId="77777777" w:rsidTr="007720F6">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4E4C35B4" w14:textId="77777777" w:rsidR="002D1404" w:rsidRPr="003C69BA" w:rsidRDefault="002D1404" w:rsidP="003A1ABD">
            <w:pPr>
              <w:spacing w:beforeLines="40" w:before="96" w:afterLines="120" w:after="288"/>
              <w:rPr>
                <w:rFonts w:cs="Arial"/>
                <w:b w:val="0"/>
                <w:sz w:val="20"/>
                <w:szCs w:val="20"/>
              </w:rPr>
            </w:pPr>
            <w:r w:rsidRPr="003C69BA">
              <w:rPr>
                <w:rFonts w:cs="Arial"/>
                <w:b w:val="0"/>
                <w:sz w:val="20"/>
                <w:szCs w:val="20"/>
              </w:rPr>
              <w:t>Activity</w:t>
            </w:r>
          </w:p>
        </w:tc>
        <w:tc>
          <w:tcPr>
            <w:tcW w:w="5670" w:type="dxa"/>
            <w:tcBorders>
              <w:left w:val="none" w:sz="0" w:space="0" w:color="auto"/>
              <w:right w:val="none" w:sz="0" w:space="0" w:color="auto"/>
            </w:tcBorders>
            <w:shd w:val="clear" w:color="auto" w:fill="auto"/>
            <w:vAlign w:val="center"/>
          </w:tcPr>
          <w:p w14:paraId="5CB510C8" w14:textId="01832163" w:rsidR="002D1404" w:rsidRPr="003C69BA" w:rsidRDefault="002D1404"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reporting record that contains data elements that relate to an action of service that is provided as part of the </w:t>
            </w:r>
            <w:r w:rsidR="0023799E">
              <w:rPr>
                <w:rFonts w:cs="Arial"/>
                <w:sz w:val="20"/>
                <w:szCs w:val="20"/>
              </w:rPr>
              <w:t>P</w:t>
            </w:r>
            <w:r w:rsidRPr="003C69BA">
              <w:rPr>
                <w:rFonts w:cs="Arial"/>
                <w:sz w:val="20"/>
                <w:szCs w:val="20"/>
              </w:rPr>
              <w:t xml:space="preserve">atient’s journey.  Activities are component parts of a </w:t>
            </w:r>
            <w:r w:rsidR="00370333">
              <w:rPr>
                <w:rFonts w:cs="Arial"/>
                <w:sz w:val="20"/>
                <w:szCs w:val="20"/>
              </w:rPr>
              <w:t>S</w:t>
            </w:r>
            <w:r w:rsidR="00370333" w:rsidRPr="003C69BA">
              <w:rPr>
                <w:rFonts w:cs="Arial"/>
                <w:sz w:val="20"/>
                <w:szCs w:val="20"/>
              </w:rPr>
              <w:t xml:space="preserve">ervice </w:t>
            </w:r>
            <w:r w:rsidR="00370333">
              <w:rPr>
                <w:rFonts w:cs="Arial"/>
                <w:sz w:val="20"/>
                <w:szCs w:val="20"/>
              </w:rPr>
              <w:t>S</w:t>
            </w:r>
            <w:r w:rsidR="00370333" w:rsidRPr="003C69BA">
              <w:rPr>
                <w:rFonts w:cs="Arial"/>
                <w:sz w:val="20"/>
                <w:szCs w:val="20"/>
              </w:rPr>
              <w:t>equence</w:t>
            </w:r>
            <w:r w:rsidRPr="003C69BA">
              <w:rPr>
                <w:rFonts w:cs="Arial"/>
                <w:sz w:val="20"/>
                <w:szCs w:val="20"/>
              </w:rPr>
              <w:t>.</w:t>
            </w:r>
          </w:p>
        </w:tc>
        <w:tc>
          <w:tcPr>
            <w:tcW w:w="2310" w:type="dxa"/>
            <w:tcBorders>
              <w:left w:val="none" w:sz="0" w:space="0" w:color="auto"/>
            </w:tcBorders>
            <w:shd w:val="clear" w:color="auto" w:fill="auto"/>
          </w:tcPr>
          <w:p w14:paraId="2951B30E" w14:textId="77777777" w:rsidR="002D1404" w:rsidRPr="003C69BA"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sz w:val="20"/>
                <w:szCs w:val="20"/>
              </w:rPr>
            </w:pPr>
            <w:r w:rsidRPr="003C69BA">
              <w:rPr>
                <w:sz w:val="20"/>
                <w:szCs w:val="20"/>
              </w:rPr>
              <w:t>NPF Data dictionary</w:t>
            </w:r>
          </w:p>
        </w:tc>
      </w:tr>
      <w:tr w:rsidR="002D1404" w:rsidRPr="00EF18DA" w14:paraId="42E14AC6" w14:textId="77777777" w:rsidTr="00772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766F4F6C"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Encounter</w:t>
            </w:r>
          </w:p>
        </w:tc>
        <w:tc>
          <w:tcPr>
            <w:tcW w:w="5670" w:type="dxa"/>
            <w:tcBorders>
              <w:left w:val="none" w:sz="0" w:space="0" w:color="auto"/>
              <w:right w:val="none" w:sz="0" w:space="0" w:color="auto"/>
            </w:tcBorders>
            <w:shd w:val="clear" w:color="auto" w:fill="auto"/>
            <w:vAlign w:val="center"/>
          </w:tcPr>
          <w:p w14:paraId="2746DCE5" w14:textId="1EA47848" w:rsidR="002D1404" w:rsidRPr="003C69BA" w:rsidRDefault="002D1404"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The </w:t>
            </w:r>
            <w:r w:rsidR="00370333">
              <w:rPr>
                <w:rFonts w:cs="Arial"/>
                <w:sz w:val="20"/>
                <w:szCs w:val="20"/>
              </w:rPr>
              <w:t>A</w:t>
            </w:r>
            <w:r w:rsidR="00370333" w:rsidRPr="003C69BA">
              <w:rPr>
                <w:rFonts w:cs="Arial"/>
                <w:sz w:val="20"/>
                <w:szCs w:val="20"/>
              </w:rPr>
              <w:t xml:space="preserve">ctivity </w:t>
            </w:r>
            <w:r w:rsidRPr="003C69BA">
              <w:rPr>
                <w:rFonts w:cs="Arial"/>
                <w:sz w:val="20"/>
                <w:szCs w:val="20"/>
              </w:rPr>
              <w:t xml:space="preserve">that provides the </w:t>
            </w:r>
            <w:r w:rsidR="00370333">
              <w:rPr>
                <w:rFonts w:cs="Arial"/>
                <w:sz w:val="20"/>
                <w:szCs w:val="20"/>
              </w:rPr>
              <w:t>S</w:t>
            </w:r>
            <w:r w:rsidR="00370333" w:rsidRPr="003C69BA">
              <w:rPr>
                <w:rFonts w:cs="Arial"/>
                <w:sz w:val="20"/>
                <w:szCs w:val="20"/>
              </w:rPr>
              <w:t xml:space="preserve">ervice </w:t>
            </w:r>
            <w:r w:rsidRPr="003C69BA">
              <w:rPr>
                <w:rFonts w:cs="Arial"/>
                <w:sz w:val="20"/>
                <w:szCs w:val="20"/>
              </w:rPr>
              <w:t xml:space="preserve">to the </w:t>
            </w:r>
            <w:r w:rsidR="0023799E">
              <w:rPr>
                <w:rFonts w:cs="Arial"/>
                <w:sz w:val="20"/>
                <w:szCs w:val="20"/>
              </w:rPr>
              <w:t>P</w:t>
            </w:r>
            <w:r w:rsidRPr="003C69BA">
              <w:rPr>
                <w:rFonts w:cs="Arial"/>
                <w:sz w:val="20"/>
                <w:szCs w:val="20"/>
              </w:rPr>
              <w:t>atient.</w:t>
            </w:r>
          </w:p>
        </w:tc>
        <w:tc>
          <w:tcPr>
            <w:tcW w:w="2310" w:type="dxa"/>
            <w:tcBorders>
              <w:left w:val="none" w:sz="0" w:space="0" w:color="auto"/>
            </w:tcBorders>
            <w:shd w:val="clear" w:color="auto" w:fill="auto"/>
          </w:tcPr>
          <w:p w14:paraId="6494FE01" w14:textId="77777777"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sz w:val="20"/>
                <w:szCs w:val="20"/>
              </w:rPr>
            </w:pPr>
            <w:r w:rsidRPr="003C69BA">
              <w:rPr>
                <w:sz w:val="20"/>
                <w:szCs w:val="20"/>
              </w:rPr>
              <w:t>HL Requirements v2.4 document</w:t>
            </w:r>
          </w:p>
        </w:tc>
      </w:tr>
      <w:tr w:rsidR="002D1404" w:rsidRPr="0039118A" w14:paraId="3250DCA9" w14:textId="77777777" w:rsidTr="00772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7FE62AC"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Health Practitioner</w:t>
            </w:r>
          </w:p>
        </w:tc>
        <w:tc>
          <w:tcPr>
            <w:tcW w:w="5670" w:type="dxa"/>
            <w:tcBorders>
              <w:left w:val="none" w:sz="0" w:space="0" w:color="auto"/>
              <w:right w:val="none" w:sz="0" w:space="0" w:color="auto"/>
            </w:tcBorders>
            <w:shd w:val="clear" w:color="auto" w:fill="auto"/>
            <w:vAlign w:val="center"/>
          </w:tcPr>
          <w:p w14:paraId="551C4B08" w14:textId="77777777" w:rsidR="002D1404" w:rsidRPr="003C69BA"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practitioner of health as defined within the Health Practitioners Competence Assurance Act 2003.  This term is synonymous with ‘Health Care Provider’.</w:t>
            </w:r>
          </w:p>
        </w:tc>
        <w:tc>
          <w:tcPr>
            <w:tcW w:w="2310" w:type="dxa"/>
            <w:tcBorders>
              <w:left w:val="none" w:sz="0" w:space="0" w:color="auto"/>
            </w:tcBorders>
            <w:shd w:val="clear" w:color="auto" w:fill="auto"/>
          </w:tcPr>
          <w:p w14:paraId="397756FC" w14:textId="77777777" w:rsidR="002D1404" w:rsidRPr="003C69BA"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Health Practitioner Competence Assurance Act 2003</w:t>
            </w:r>
          </w:p>
        </w:tc>
      </w:tr>
      <w:tr w:rsidR="002D1404" w:rsidRPr="001412E7" w14:paraId="132A8CDF" w14:textId="77777777" w:rsidTr="00A9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right w:val="none" w:sz="0" w:space="0" w:color="auto"/>
            </w:tcBorders>
            <w:shd w:val="clear" w:color="auto" w:fill="auto"/>
          </w:tcPr>
          <w:p w14:paraId="632E1470"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Health Specialty</w:t>
            </w:r>
          </w:p>
        </w:tc>
        <w:tc>
          <w:tcPr>
            <w:tcW w:w="5670" w:type="dxa"/>
            <w:tcBorders>
              <w:left w:val="none" w:sz="0" w:space="0" w:color="auto"/>
              <w:bottom w:val="single" w:sz="4" w:space="0" w:color="auto"/>
              <w:right w:val="none" w:sz="0" w:space="0" w:color="auto"/>
            </w:tcBorders>
            <w:shd w:val="clear" w:color="auto" w:fill="auto"/>
            <w:vAlign w:val="center"/>
          </w:tcPr>
          <w:p w14:paraId="79D2ECBE" w14:textId="759666C2"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A classification describing the specialty or </w:t>
            </w:r>
            <w:r w:rsidR="0023799E">
              <w:rPr>
                <w:rFonts w:cs="Arial"/>
                <w:sz w:val="20"/>
                <w:szCs w:val="20"/>
              </w:rPr>
              <w:t>S</w:t>
            </w:r>
            <w:r w:rsidRPr="003C69BA">
              <w:rPr>
                <w:rFonts w:cs="Arial"/>
                <w:sz w:val="20"/>
                <w:szCs w:val="20"/>
              </w:rPr>
              <w:t xml:space="preserve">ervice to which a healthcare user has been assigned, which reflects the nature of the </w:t>
            </w:r>
            <w:r w:rsidR="0023799E">
              <w:rPr>
                <w:rFonts w:cs="Arial"/>
                <w:sz w:val="20"/>
                <w:szCs w:val="20"/>
              </w:rPr>
              <w:t>S</w:t>
            </w:r>
            <w:r w:rsidRPr="003C69BA">
              <w:rPr>
                <w:rFonts w:cs="Arial"/>
                <w:sz w:val="20"/>
                <w:szCs w:val="20"/>
              </w:rPr>
              <w:t>ervices being provided.</w:t>
            </w:r>
          </w:p>
        </w:tc>
        <w:tc>
          <w:tcPr>
            <w:tcW w:w="2310" w:type="dxa"/>
            <w:tcBorders>
              <w:left w:val="none" w:sz="0" w:space="0" w:color="auto"/>
              <w:bottom w:val="single" w:sz="4" w:space="0" w:color="auto"/>
            </w:tcBorders>
            <w:shd w:val="clear" w:color="auto" w:fill="auto"/>
          </w:tcPr>
          <w:p w14:paraId="2BD12FFB" w14:textId="77777777"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sz w:val="20"/>
                <w:szCs w:val="20"/>
              </w:rPr>
            </w:pPr>
            <w:r w:rsidRPr="003C69BA">
              <w:rPr>
                <w:sz w:val="20"/>
                <w:szCs w:val="20"/>
              </w:rPr>
              <w:t>http://www.health.govt.nz/publication/national-minimum-dataset-hospital-events-data-dictionary</w:t>
            </w:r>
          </w:p>
        </w:tc>
      </w:tr>
      <w:tr w:rsidR="002D1404" w:rsidRPr="0039118A" w14:paraId="33375F9F" w14:textId="77777777" w:rsidTr="00772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26B14EF" w14:textId="77777777" w:rsidR="002D1404" w:rsidRPr="003C69BA" w:rsidRDefault="002D1404" w:rsidP="007720F6">
            <w:pPr>
              <w:spacing w:beforeLines="40" w:before="96" w:afterLines="50"/>
              <w:rPr>
                <w:rFonts w:cs="Arial"/>
                <w:b w:val="0"/>
                <w:sz w:val="20"/>
                <w:szCs w:val="20"/>
              </w:rPr>
            </w:pPr>
            <w:r w:rsidRPr="003C69BA">
              <w:rPr>
                <w:rFonts w:cs="Arial"/>
                <w:sz w:val="20"/>
                <w:szCs w:val="20"/>
              </w:rPr>
              <w:t>National Patient Flow (NPF)</w:t>
            </w:r>
          </w:p>
        </w:tc>
        <w:tc>
          <w:tcPr>
            <w:tcW w:w="5670" w:type="dxa"/>
            <w:tcBorders>
              <w:left w:val="none" w:sz="0" w:space="0" w:color="auto"/>
              <w:right w:val="none" w:sz="0" w:space="0" w:color="auto"/>
            </w:tcBorders>
            <w:shd w:val="clear" w:color="auto" w:fill="auto"/>
            <w:vAlign w:val="center"/>
          </w:tcPr>
          <w:p w14:paraId="410F116E" w14:textId="73CABA00" w:rsidR="002D1404" w:rsidRPr="003C69BA" w:rsidRDefault="002D1404"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The National Patient Flow (NPF) Collection is a </w:t>
            </w:r>
            <w:r w:rsidR="00C53AE8">
              <w:rPr>
                <w:rFonts w:cs="Arial"/>
                <w:sz w:val="20"/>
                <w:szCs w:val="20"/>
              </w:rPr>
              <w:t>P</w:t>
            </w:r>
            <w:r w:rsidRPr="003C69BA">
              <w:rPr>
                <w:rFonts w:cs="Arial"/>
                <w:sz w:val="20"/>
                <w:szCs w:val="20"/>
              </w:rPr>
              <w:t xml:space="preserve">atient-centred </w:t>
            </w:r>
            <w:r w:rsidR="00370333">
              <w:rPr>
                <w:rFonts w:cs="Arial"/>
                <w:sz w:val="20"/>
                <w:szCs w:val="20"/>
              </w:rPr>
              <w:t>R</w:t>
            </w:r>
            <w:r w:rsidR="00370333" w:rsidRPr="003C69BA">
              <w:rPr>
                <w:rFonts w:cs="Arial"/>
                <w:sz w:val="20"/>
                <w:szCs w:val="20"/>
              </w:rPr>
              <w:t xml:space="preserve">eferral </w:t>
            </w:r>
            <w:r w:rsidRPr="003C69BA">
              <w:rPr>
                <w:rFonts w:cs="Arial"/>
                <w:sz w:val="20"/>
                <w:szCs w:val="20"/>
              </w:rPr>
              <w:t xml:space="preserve">based reporting system, which connects related </w:t>
            </w:r>
            <w:r w:rsidR="00C53AE8">
              <w:rPr>
                <w:rFonts w:cs="Arial"/>
                <w:sz w:val="20"/>
                <w:szCs w:val="20"/>
              </w:rPr>
              <w:t>P</w:t>
            </w:r>
            <w:r w:rsidRPr="003C69BA">
              <w:rPr>
                <w:rFonts w:cs="Arial"/>
                <w:sz w:val="20"/>
                <w:szCs w:val="20"/>
              </w:rPr>
              <w:t xml:space="preserve">atient </w:t>
            </w:r>
            <w:r w:rsidR="00C53AE8">
              <w:rPr>
                <w:rFonts w:cs="Arial"/>
                <w:sz w:val="20"/>
                <w:szCs w:val="20"/>
              </w:rPr>
              <w:t>R</w:t>
            </w:r>
            <w:r w:rsidRPr="003C69BA">
              <w:rPr>
                <w:rFonts w:cs="Arial"/>
                <w:sz w:val="20"/>
                <w:szCs w:val="20"/>
              </w:rPr>
              <w:t xml:space="preserve">eferrals and </w:t>
            </w:r>
            <w:r w:rsidR="00C53AE8">
              <w:rPr>
                <w:rFonts w:cs="Arial"/>
                <w:sz w:val="20"/>
                <w:szCs w:val="20"/>
              </w:rPr>
              <w:t>A</w:t>
            </w:r>
            <w:r w:rsidRPr="003C69BA">
              <w:rPr>
                <w:rFonts w:cs="Arial"/>
                <w:sz w:val="20"/>
                <w:szCs w:val="20"/>
              </w:rPr>
              <w:t xml:space="preserve">ctivities to provide a complete view of the </w:t>
            </w:r>
            <w:r w:rsidR="00C53AE8">
              <w:rPr>
                <w:rFonts w:cs="Arial"/>
                <w:sz w:val="20"/>
                <w:szCs w:val="20"/>
              </w:rPr>
              <w:t>P</w:t>
            </w:r>
            <w:r w:rsidRPr="003C69BA">
              <w:rPr>
                <w:rFonts w:cs="Arial"/>
                <w:sz w:val="20"/>
                <w:szCs w:val="20"/>
              </w:rPr>
              <w:t xml:space="preserve">atient’s secondary care pathway. The </w:t>
            </w:r>
            <w:r w:rsidR="00B20C39" w:rsidRPr="003C69BA">
              <w:rPr>
                <w:rFonts w:cs="Arial"/>
                <w:sz w:val="20"/>
                <w:szCs w:val="20"/>
              </w:rPr>
              <w:t>Collection</w:t>
            </w:r>
            <w:r w:rsidRPr="003C69BA">
              <w:rPr>
                <w:rFonts w:cs="Arial"/>
                <w:sz w:val="20"/>
                <w:szCs w:val="20"/>
              </w:rPr>
              <w:t xml:space="preserve"> will provide more comprehensive information on </w:t>
            </w:r>
            <w:r w:rsidR="00C53AE8">
              <w:rPr>
                <w:rFonts w:cs="Arial"/>
                <w:sz w:val="20"/>
                <w:szCs w:val="20"/>
              </w:rPr>
              <w:t>P</w:t>
            </w:r>
            <w:r w:rsidRPr="003C69BA">
              <w:rPr>
                <w:rFonts w:cs="Arial"/>
                <w:sz w:val="20"/>
                <w:szCs w:val="20"/>
              </w:rPr>
              <w:t xml:space="preserve">atients referred from primary care, the outcome of </w:t>
            </w:r>
            <w:r w:rsidR="00C53AE8">
              <w:rPr>
                <w:rFonts w:cs="Arial"/>
                <w:sz w:val="20"/>
                <w:szCs w:val="20"/>
              </w:rPr>
              <w:t>R</w:t>
            </w:r>
            <w:r w:rsidRPr="003C69BA">
              <w:rPr>
                <w:rFonts w:cs="Arial"/>
                <w:sz w:val="20"/>
                <w:szCs w:val="20"/>
              </w:rPr>
              <w:t xml:space="preserve">eferrals, and the time it takes </w:t>
            </w:r>
            <w:r w:rsidR="00C53AE8">
              <w:rPr>
                <w:rFonts w:cs="Arial"/>
                <w:sz w:val="20"/>
                <w:szCs w:val="20"/>
              </w:rPr>
              <w:t>P</w:t>
            </w:r>
            <w:r w:rsidRPr="003C69BA">
              <w:rPr>
                <w:rFonts w:cs="Arial"/>
                <w:sz w:val="20"/>
                <w:szCs w:val="20"/>
              </w:rPr>
              <w:t>atients to access care.</w:t>
            </w:r>
          </w:p>
        </w:tc>
        <w:tc>
          <w:tcPr>
            <w:tcW w:w="2310" w:type="dxa"/>
            <w:tcBorders>
              <w:left w:val="none" w:sz="0" w:space="0" w:color="auto"/>
            </w:tcBorders>
            <w:shd w:val="clear" w:color="auto" w:fill="auto"/>
          </w:tcPr>
          <w:p w14:paraId="7A1C856B" w14:textId="77777777" w:rsidR="002D1404" w:rsidRPr="003C69BA"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National Patient Flow File Specification Purpose Statement</w:t>
            </w:r>
          </w:p>
        </w:tc>
      </w:tr>
      <w:tr w:rsidR="002D1404" w:rsidRPr="0039118A" w14:paraId="6DDA7B0A" w14:textId="77777777" w:rsidTr="00772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E5C1314"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Outcome</w:t>
            </w:r>
          </w:p>
        </w:tc>
        <w:tc>
          <w:tcPr>
            <w:tcW w:w="5670" w:type="dxa"/>
            <w:tcBorders>
              <w:left w:val="none" w:sz="0" w:space="0" w:color="auto"/>
              <w:right w:val="none" w:sz="0" w:space="0" w:color="auto"/>
            </w:tcBorders>
            <w:shd w:val="clear" w:color="auto" w:fill="auto"/>
            <w:vAlign w:val="center"/>
          </w:tcPr>
          <w:p w14:paraId="5D54C892" w14:textId="7E6E92D5"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Following completion of an </w:t>
            </w:r>
            <w:r w:rsidR="00370333">
              <w:rPr>
                <w:rFonts w:cs="Arial"/>
                <w:sz w:val="20"/>
                <w:szCs w:val="20"/>
              </w:rPr>
              <w:t>A</w:t>
            </w:r>
            <w:r w:rsidR="00370333" w:rsidRPr="003C69BA">
              <w:rPr>
                <w:rFonts w:cs="Arial"/>
                <w:sz w:val="20"/>
                <w:szCs w:val="20"/>
              </w:rPr>
              <w:t>ctivity</w:t>
            </w:r>
            <w:r w:rsidRPr="003C69BA">
              <w:rPr>
                <w:rFonts w:cs="Arial"/>
                <w:sz w:val="20"/>
                <w:szCs w:val="20"/>
              </w:rPr>
              <w:t xml:space="preserve">, the determination of next steps or the subsequent handling of a </w:t>
            </w:r>
            <w:r w:rsidR="00370333">
              <w:rPr>
                <w:rFonts w:cs="Arial"/>
                <w:sz w:val="20"/>
                <w:szCs w:val="20"/>
              </w:rPr>
              <w:t>R</w:t>
            </w:r>
            <w:r w:rsidR="00370333" w:rsidRPr="003C69BA">
              <w:rPr>
                <w:rFonts w:cs="Arial"/>
                <w:sz w:val="20"/>
                <w:szCs w:val="20"/>
              </w:rPr>
              <w:t>eferral</w:t>
            </w:r>
            <w:r w:rsidRPr="003C69BA">
              <w:rPr>
                <w:rFonts w:cs="Arial"/>
                <w:sz w:val="20"/>
                <w:szCs w:val="20"/>
              </w:rPr>
              <w:t>.</w:t>
            </w:r>
          </w:p>
          <w:p w14:paraId="189F6EDF" w14:textId="77777777"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NZ"/>
              </w:rPr>
            </w:pPr>
            <w:r w:rsidRPr="003C69BA">
              <w:rPr>
                <w:rFonts w:cs="Arial"/>
                <w:sz w:val="20"/>
                <w:szCs w:val="20"/>
              </w:rPr>
              <w:t>An Outcome is either an Activity Outcome or a Decision Outcome.</w:t>
            </w:r>
          </w:p>
        </w:tc>
        <w:tc>
          <w:tcPr>
            <w:tcW w:w="2310" w:type="dxa"/>
            <w:tcBorders>
              <w:left w:val="none" w:sz="0" w:space="0" w:color="auto"/>
            </w:tcBorders>
            <w:shd w:val="clear" w:color="auto" w:fill="auto"/>
          </w:tcPr>
          <w:p w14:paraId="376D0EB8" w14:textId="77777777"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sz w:val="20"/>
                <w:szCs w:val="20"/>
              </w:rPr>
              <w:t>NPF Agreed Term</w:t>
            </w:r>
          </w:p>
        </w:tc>
      </w:tr>
      <w:tr w:rsidR="002D1404" w:rsidRPr="0039118A" w14:paraId="2B9A78CE" w14:textId="77777777" w:rsidTr="00772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71AF126F"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Patient</w:t>
            </w:r>
          </w:p>
        </w:tc>
        <w:tc>
          <w:tcPr>
            <w:tcW w:w="5670" w:type="dxa"/>
            <w:tcBorders>
              <w:left w:val="none" w:sz="0" w:space="0" w:color="auto"/>
              <w:right w:val="none" w:sz="0" w:space="0" w:color="auto"/>
            </w:tcBorders>
            <w:shd w:val="clear" w:color="auto" w:fill="auto"/>
          </w:tcPr>
          <w:p w14:paraId="64632A6D" w14:textId="434E8A7C" w:rsidR="002D1404" w:rsidRPr="003C69BA" w:rsidRDefault="002D1404"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person who receives attention, care or treatment</w:t>
            </w:r>
            <w:r w:rsidR="00C53AE8">
              <w:rPr>
                <w:rFonts w:cs="Arial"/>
                <w:sz w:val="20"/>
                <w:szCs w:val="20"/>
              </w:rPr>
              <w:t xml:space="preserve"> health Services</w:t>
            </w:r>
          </w:p>
        </w:tc>
        <w:tc>
          <w:tcPr>
            <w:tcW w:w="2310" w:type="dxa"/>
            <w:tcBorders>
              <w:left w:val="none" w:sz="0" w:space="0" w:color="auto"/>
            </w:tcBorders>
            <w:shd w:val="clear" w:color="auto" w:fill="auto"/>
          </w:tcPr>
          <w:p w14:paraId="4B5F8C69" w14:textId="7BBA3262" w:rsidR="002D1404" w:rsidRPr="003C69BA" w:rsidRDefault="00E33D31"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E33D31">
              <w:rPr>
                <w:rFonts w:cs="Arial"/>
                <w:sz w:val="20"/>
                <w:szCs w:val="20"/>
              </w:rPr>
              <w:t>Health Information Standards Organisation (HISO)</w:t>
            </w:r>
            <w:r>
              <w:rPr>
                <w:rFonts w:cs="Arial"/>
                <w:sz w:val="20"/>
                <w:szCs w:val="20"/>
              </w:rPr>
              <w:t xml:space="preserve"> </w:t>
            </w:r>
            <w:r w:rsidR="002D1404" w:rsidRPr="003C69BA">
              <w:rPr>
                <w:rFonts w:cs="Arial"/>
                <w:sz w:val="20"/>
                <w:szCs w:val="20"/>
              </w:rPr>
              <w:t>glossary of term</w:t>
            </w:r>
          </w:p>
        </w:tc>
      </w:tr>
      <w:tr w:rsidR="002D1404" w:rsidRPr="0039118A" w14:paraId="15F45004" w14:textId="77777777" w:rsidTr="00772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0193673"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Patient’s Journey</w:t>
            </w:r>
          </w:p>
        </w:tc>
        <w:tc>
          <w:tcPr>
            <w:tcW w:w="5670" w:type="dxa"/>
            <w:tcBorders>
              <w:left w:val="none" w:sz="0" w:space="0" w:color="auto"/>
              <w:right w:val="none" w:sz="0" w:space="0" w:color="auto"/>
            </w:tcBorders>
            <w:shd w:val="clear" w:color="auto" w:fill="auto"/>
          </w:tcPr>
          <w:p w14:paraId="424ABBC9" w14:textId="261671BC" w:rsidR="002D1404" w:rsidRPr="003C69BA" w:rsidRDefault="002D1404"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A journey of care for a </w:t>
            </w:r>
            <w:r w:rsidR="00C53AE8">
              <w:rPr>
                <w:rFonts w:cs="Arial"/>
                <w:sz w:val="20"/>
                <w:szCs w:val="20"/>
              </w:rPr>
              <w:t>P</w:t>
            </w:r>
            <w:r w:rsidRPr="003C69BA">
              <w:rPr>
                <w:rFonts w:cs="Arial"/>
                <w:sz w:val="20"/>
                <w:szCs w:val="20"/>
              </w:rPr>
              <w:t xml:space="preserve">atient which starts with a </w:t>
            </w:r>
            <w:r w:rsidR="00370333">
              <w:rPr>
                <w:rFonts w:cs="Arial"/>
                <w:sz w:val="20"/>
                <w:szCs w:val="20"/>
              </w:rPr>
              <w:t>P</w:t>
            </w:r>
            <w:r w:rsidR="00370333" w:rsidRPr="003C69BA">
              <w:rPr>
                <w:rFonts w:cs="Arial"/>
                <w:sz w:val="20"/>
                <w:szCs w:val="20"/>
              </w:rPr>
              <w:t xml:space="preserve">resenting </w:t>
            </w:r>
            <w:r w:rsidR="00370333">
              <w:rPr>
                <w:rFonts w:cs="Arial"/>
                <w:sz w:val="20"/>
                <w:szCs w:val="20"/>
              </w:rPr>
              <w:t>P</w:t>
            </w:r>
            <w:r w:rsidR="00370333" w:rsidRPr="003C69BA">
              <w:rPr>
                <w:rFonts w:cs="Arial"/>
                <w:sz w:val="20"/>
                <w:szCs w:val="20"/>
              </w:rPr>
              <w:t xml:space="preserve">roblem </w:t>
            </w:r>
            <w:r w:rsidRPr="003C69BA">
              <w:rPr>
                <w:rFonts w:cs="Arial"/>
                <w:sz w:val="20"/>
                <w:szCs w:val="20"/>
              </w:rPr>
              <w:t xml:space="preserve">and ends with a </w:t>
            </w:r>
            <w:r w:rsidR="00DE464E">
              <w:rPr>
                <w:rFonts w:cs="Arial"/>
                <w:sz w:val="20"/>
                <w:szCs w:val="20"/>
              </w:rPr>
              <w:t>D</w:t>
            </w:r>
            <w:r w:rsidRPr="003C69BA">
              <w:rPr>
                <w:rFonts w:cs="Arial"/>
                <w:sz w:val="20"/>
                <w:szCs w:val="20"/>
              </w:rPr>
              <w:t xml:space="preserve">ischarge from </w:t>
            </w:r>
            <w:r w:rsidR="00DE464E">
              <w:rPr>
                <w:rFonts w:cs="Arial"/>
                <w:sz w:val="20"/>
                <w:szCs w:val="20"/>
              </w:rPr>
              <w:t>T</w:t>
            </w:r>
            <w:r w:rsidRPr="003C69BA">
              <w:rPr>
                <w:rFonts w:cs="Arial"/>
                <w:sz w:val="20"/>
                <w:szCs w:val="20"/>
              </w:rPr>
              <w:t>reatment and rehabilitation.</w:t>
            </w:r>
          </w:p>
        </w:tc>
        <w:tc>
          <w:tcPr>
            <w:tcW w:w="2310" w:type="dxa"/>
            <w:tcBorders>
              <w:left w:val="none" w:sz="0" w:space="0" w:color="auto"/>
            </w:tcBorders>
            <w:shd w:val="clear" w:color="auto" w:fill="auto"/>
          </w:tcPr>
          <w:p w14:paraId="4812D7F9" w14:textId="77777777" w:rsidR="002D1404" w:rsidRPr="003C69BA" w:rsidRDefault="002D1404"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National Patient Flow Stage I Business Case</w:t>
            </w:r>
          </w:p>
        </w:tc>
      </w:tr>
      <w:tr w:rsidR="002D1404" w:rsidRPr="0039118A" w14:paraId="77FAC382" w14:textId="77777777" w:rsidTr="005F6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right w:val="none" w:sz="0" w:space="0" w:color="auto"/>
            </w:tcBorders>
            <w:shd w:val="clear" w:color="auto" w:fill="auto"/>
          </w:tcPr>
          <w:p w14:paraId="58AE53C9"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Presenting Referral</w:t>
            </w:r>
          </w:p>
        </w:tc>
        <w:tc>
          <w:tcPr>
            <w:tcW w:w="5670" w:type="dxa"/>
            <w:tcBorders>
              <w:left w:val="none" w:sz="0" w:space="0" w:color="auto"/>
              <w:bottom w:val="single" w:sz="4" w:space="0" w:color="auto"/>
              <w:right w:val="none" w:sz="0" w:space="0" w:color="auto"/>
            </w:tcBorders>
            <w:shd w:val="clear" w:color="auto" w:fill="auto"/>
          </w:tcPr>
          <w:p w14:paraId="32D137E9" w14:textId="107D9602" w:rsidR="002D1404" w:rsidRPr="003C69BA" w:rsidRDefault="00017169"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017169">
              <w:rPr>
                <w:rFonts w:cs="Arial"/>
                <w:sz w:val="20"/>
                <w:szCs w:val="20"/>
              </w:rPr>
              <w:t>The first k</w:t>
            </w:r>
            <w:r w:rsidR="00BF7F93">
              <w:rPr>
                <w:rFonts w:cs="Arial"/>
                <w:sz w:val="20"/>
                <w:szCs w:val="20"/>
              </w:rPr>
              <w:t>nown Referral for a particular P</w:t>
            </w:r>
            <w:r w:rsidRPr="00017169">
              <w:rPr>
                <w:rFonts w:cs="Arial"/>
                <w:sz w:val="20"/>
                <w:szCs w:val="20"/>
              </w:rPr>
              <w:t>atient with a particular Presenting Problem</w:t>
            </w:r>
            <w:r>
              <w:rPr>
                <w:rFonts w:cs="Arial"/>
                <w:sz w:val="20"/>
                <w:szCs w:val="20"/>
              </w:rPr>
              <w:t>.</w:t>
            </w:r>
          </w:p>
        </w:tc>
        <w:tc>
          <w:tcPr>
            <w:tcW w:w="2310" w:type="dxa"/>
            <w:tcBorders>
              <w:left w:val="none" w:sz="0" w:space="0" w:color="auto"/>
              <w:bottom w:val="single" w:sz="4" w:space="0" w:color="auto"/>
            </w:tcBorders>
            <w:shd w:val="clear" w:color="auto" w:fill="auto"/>
          </w:tcPr>
          <w:p w14:paraId="4333EA3D" w14:textId="77777777" w:rsidR="00C53AE8" w:rsidRPr="009F5183" w:rsidRDefault="00C53AE8" w:rsidP="00C53AE8">
            <w:pPr>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r w:rsidRPr="009F5183">
              <w:rPr>
                <w:rStyle w:val="Hyperlink"/>
                <w:rFonts w:cs="Arial"/>
                <w:sz w:val="20"/>
                <w:szCs w:val="20"/>
              </w:rPr>
              <w:t>NPF project agreed term (HL Requirements v1.0 document).</w:t>
            </w:r>
          </w:p>
          <w:p w14:paraId="1F5AC315" w14:textId="3CF08EB0" w:rsidR="002D1404" w:rsidRPr="003C69BA" w:rsidRDefault="00C53AE8"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9F5183">
              <w:rPr>
                <w:rStyle w:val="Hyperlink"/>
                <w:rFonts w:cs="Arial"/>
                <w:sz w:val="20"/>
                <w:szCs w:val="20"/>
              </w:rPr>
              <w:t>Updated in the Phase 3 File Specification</w:t>
            </w:r>
            <w:r>
              <w:rPr>
                <w:rStyle w:val="Hyperlink"/>
                <w:rFonts w:cs="Arial"/>
                <w:sz w:val="20"/>
                <w:szCs w:val="20"/>
              </w:rPr>
              <w:t>.</w:t>
            </w:r>
          </w:p>
        </w:tc>
      </w:tr>
      <w:tr w:rsidR="005F69BA" w:rsidRPr="005F69BA" w14:paraId="10BD5199" w14:textId="77777777" w:rsidTr="005F6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shd w:val="clear" w:color="auto" w:fill="auto"/>
          </w:tcPr>
          <w:p w14:paraId="6C271B77" w14:textId="529CA357" w:rsidR="005F69BA" w:rsidRPr="005F69BA" w:rsidRDefault="005F69BA" w:rsidP="007720F6">
            <w:pPr>
              <w:spacing w:beforeLines="40" w:before="96" w:afterLines="50"/>
              <w:rPr>
                <w:rFonts w:cs="Arial"/>
                <w:b w:val="0"/>
                <w:sz w:val="20"/>
                <w:szCs w:val="20"/>
              </w:rPr>
            </w:pPr>
            <w:r w:rsidRPr="005F69BA">
              <w:rPr>
                <w:rFonts w:cs="Arial"/>
                <w:b w:val="0"/>
                <w:sz w:val="20"/>
                <w:szCs w:val="20"/>
              </w:rPr>
              <w:t>Referral</w:t>
            </w:r>
          </w:p>
        </w:tc>
        <w:tc>
          <w:tcPr>
            <w:tcW w:w="5670" w:type="dxa"/>
            <w:tcBorders>
              <w:left w:val="single" w:sz="4" w:space="0" w:color="auto"/>
              <w:right w:val="single" w:sz="4" w:space="0" w:color="auto"/>
            </w:tcBorders>
            <w:shd w:val="clear" w:color="auto" w:fill="auto"/>
            <w:vAlign w:val="center"/>
          </w:tcPr>
          <w:p w14:paraId="3355A15D" w14:textId="7892290E" w:rsidR="005F69BA" w:rsidRPr="005F69BA" w:rsidRDefault="005F69BA"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5F69BA">
              <w:rPr>
                <w:rFonts w:cs="Arial"/>
                <w:sz w:val="20"/>
                <w:szCs w:val="20"/>
              </w:rPr>
              <w:t xml:space="preserve">A communication by one </w:t>
            </w:r>
            <w:r w:rsidR="00C53AE8">
              <w:rPr>
                <w:rFonts w:cs="Arial"/>
                <w:sz w:val="20"/>
                <w:szCs w:val="20"/>
              </w:rPr>
              <w:t>H</w:t>
            </w:r>
            <w:r w:rsidRPr="005F69BA">
              <w:rPr>
                <w:rFonts w:cs="Arial"/>
                <w:sz w:val="20"/>
                <w:szCs w:val="20"/>
              </w:rPr>
              <w:t xml:space="preserve">ealth </w:t>
            </w:r>
            <w:r w:rsidR="00C53AE8">
              <w:rPr>
                <w:rFonts w:cs="Arial"/>
                <w:sz w:val="20"/>
                <w:szCs w:val="20"/>
              </w:rPr>
              <w:t>P</w:t>
            </w:r>
            <w:r w:rsidRPr="005F69BA">
              <w:rPr>
                <w:rFonts w:cs="Arial"/>
                <w:sz w:val="20"/>
                <w:szCs w:val="20"/>
              </w:rPr>
              <w:t xml:space="preserve">ractitioner to another </w:t>
            </w:r>
            <w:r w:rsidR="00C53AE8">
              <w:rPr>
                <w:rFonts w:cs="Arial"/>
                <w:sz w:val="20"/>
                <w:szCs w:val="20"/>
              </w:rPr>
              <w:t>H</w:t>
            </w:r>
            <w:r w:rsidRPr="005F69BA">
              <w:rPr>
                <w:rFonts w:cs="Arial"/>
                <w:sz w:val="20"/>
                <w:szCs w:val="20"/>
              </w:rPr>
              <w:t xml:space="preserve">ealth </w:t>
            </w:r>
            <w:r w:rsidR="00C53AE8">
              <w:rPr>
                <w:rFonts w:cs="Arial"/>
                <w:sz w:val="20"/>
                <w:szCs w:val="20"/>
              </w:rPr>
              <w:t>P</w:t>
            </w:r>
            <w:r w:rsidRPr="005F69BA">
              <w:rPr>
                <w:rFonts w:cs="Arial"/>
                <w:sz w:val="20"/>
                <w:szCs w:val="20"/>
              </w:rPr>
              <w:t xml:space="preserve">ractitioner whose intent is the transfer of care, in part or in whole of a </w:t>
            </w:r>
            <w:r w:rsidR="00BF7F93">
              <w:rPr>
                <w:rFonts w:cs="Arial"/>
                <w:sz w:val="20"/>
                <w:szCs w:val="20"/>
              </w:rPr>
              <w:t>P</w:t>
            </w:r>
            <w:r w:rsidRPr="005F69BA">
              <w:rPr>
                <w:rFonts w:cs="Arial"/>
                <w:sz w:val="20"/>
                <w:szCs w:val="20"/>
              </w:rPr>
              <w:t xml:space="preserve">atient in regards to a specific condition (e.g. </w:t>
            </w:r>
            <w:r w:rsidRPr="005F69BA">
              <w:rPr>
                <w:rFonts w:cs="Arial"/>
                <w:sz w:val="20"/>
                <w:szCs w:val="20"/>
              </w:rPr>
              <w:lastRenderedPageBreak/>
              <w:t xml:space="preserve">if another specialty is asked to take over management of the </w:t>
            </w:r>
            <w:r w:rsidR="00C53AE8">
              <w:rPr>
                <w:rFonts w:cs="Arial"/>
                <w:sz w:val="20"/>
                <w:szCs w:val="20"/>
              </w:rPr>
              <w:t>P</w:t>
            </w:r>
            <w:r w:rsidRPr="005F69BA">
              <w:rPr>
                <w:rFonts w:cs="Arial"/>
                <w:sz w:val="20"/>
                <w:szCs w:val="20"/>
              </w:rPr>
              <w:t>atient).</w:t>
            </w:r>
          </w:p>
        </w:tc>
        <w:tc>
          <w:tcPr>
            <w:tcW w:w="2310" w:type="dxa"/>
            <w:tcBorders>
              <w:left w:val="single" w:sz="4" w:space="0" w:color="auto"/>
              <w:right w:val="single" w:sz="4" w:space="0" w:color="auto"/>
            </w:tcBorders>
            <w:shd w:val="clear" w:color="auto" w:fill="auto"/>
          </w:tcPr>
          <w:p w14:paraId="771C38D6" w14:textId="5E33125A" w:rsidR="005F69BA" w:rsidRPr="005F69BA" w:rsidRDefault="005F69BA"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5F69BA">
              <w:rPr>
                <w:rFonts w:cs="Arial"/>
                <w:sz w:val="20"/>
                <w:szCs w:val="20"/>
              </w:rPr>
              <w:lastRenderedPageBreak/>
              <w:t>NPF Agreed Term</w:t>
            </w:r>
          </w:p>
        </w:tc>
      </w:tr>
      <w:tr w:rsidR="002D1404" w:rsidRPr="0039118A" w14:paraId="2CB94034" w14:textId="77777777" w:rsidTr="00772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A2B4BFC" w14:textId="739EC61C" w:rsidR="002D1404" w:rsidRPr="003C69BA" w:rsidRDefault="002D1404" w:rsidP="007720F6">
            <w:pPr>
              <w:spacing w:beforeLines="40" w:before="96" w:afterLines="50"/>
              <w:rPr>
                <w:rFonts w:cs="Arial"/>
                <w:b w:val="0"/>
                <w:sz w:val="20"/>
                <w:szCs w:val="20"/>
              </w:rPr>
            </w:pPr>
            <w:r w:rsidRPr="003C69BA">
              <w:rPr>
                <w:rFonts w:cs="Arial"/>
                <w:b w:val="0"/>
                <w:sz w:val="20"/>
                <w:szCs w:val="20"/>
              </w:rPr>
              <w:lastRenderedPageBreak/>
              <w:t xml:space="preserve">Related </w:t>
            </w:r>
            <w:r w:rsidR="00C53AE8">
              <w:rPr>
                <w:rFonts w:cs="Arial"/>
                <w:b w:val="0"/>
                <w:sz w:val="20"/>
                <w:szCs w:val="20"/>
              </w:rPr>
              <w:t>R</w:t>
            </w:r>
            <w:r w:rsidRPr="003C69BA">
              <w:rPr>
                <w:rFonts w:cs="Arial"/>
                <w:b w:val="0"/>
                <w:sz w:val="20"/>
                <w:szCs w:val="20"/>
              </w:rPr>
              <w:t>eferral</w:t>
            </w:r>
          </w:p>
        </w:tc>
        <w:tc>
          <w:tcPr>
            <w:tcW w:w="5670" w:type="dxa"/>
            <w:tcBorders>
              <w:left w:val="none" w:sz="0" w:space="0" w:color="auto"/>
              <w:right w:val="none" w:sz="0" w:space="0" w:color="auto"/>
            </w:tcBorders>
            <w:shd w:val="clear" w:color="auto" w:fill="auto"/>
            <w:vAlign w:val="center"/>
          </w:tcPr>
          <w:p w14:paraId="1A0EE2D5" w14:textId="2408B22A" w:rsidR="002D1404" w:rsidRPr="003C69BA" w:rsidRDefault="002D1404"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subsequent </w:t>
            </w:r>
            <w:r w:rsidR="00370333">
              <w:rPr>
                <w:rFonts w:cs="Arial"/>
                <w:sz w:val="20"/>
                <w:szCs w:val="20"/>
              </w:rPr>
              <w:t>R</w:t>
            </w:r>
            <w:r w:rsidR="00370333" w:rsidRPr="003C69BA">
              <w:rPr>
                <w:rFonts w:cs="Arial"/>
                <w:sz w:val="20"/>
                <w:szCs w:val="20"/>
              </w:rPr>
              <w:t xml:space="preserve">eferral </w:t>
            </w:r>
            <w:r w:rsidRPr="003C69BA">
              <w:rPr>
                <w:rFonts w:cs="Arial"/>
                <w:sz w:val="20"/>
                <w:szCs w:val="20"/>
              </w:rPr>
              <w:t xml:space="preserve">related to the </w:t>
            </w:r>
            <w:r w:rsidR="00370333">
              <w:rPr>
                <w:rFonts w:cs="Arial"/>
                <w:sz w:val="20"/>
                <w:szCs w:val="20"/>
              </w:rPr>
              <w:t>P</w:t>
            </w:r>
            <w:r w:rsidR="00370333" w:rsidRPr="003C69BA">
              <w:rPr>
                <w:rFonts w:cs="Arial"/>
                <w:sz w:val="20"/>
                <w:szCs w:val="20"/>
              </w:rPr>
              <w:t xml:space="preserve">resenting </w:t>
            </w:r>
            <w:r w:rsidR="00370333">
              <w:rPr>
                <w:rFonts w:cs="Arial"/>
                <w:sz w:val="20"/>
                <w:szCs w:val="20"/>
              </w:rPr>
              <w:t>R</w:t>
            </w:r>
            <w:r w:rsidR="00370333" w:rsidRPr="003C69BA">
              <w:rPr>
                <w:rFonts w:cs="Arial"/>
                <w:sz w:val="20"/>
                <w:szCs w:val="20"/>
              </w:rPr>
              <w:t>eferral</w:t>
            </w:r>
            <w:r w:rsidRPr="003C69BA">
              <w:rPr>
                <w:rFonts w:cs="Arial"/>
                <w:sz w:val="20"/>
                <w:szCs w:val="20"/>
              </w:rPr>
              <w:t>, either across or within a specialty within secondary or tertiary care.</w:t>
            </w:r>
          </w:p>
        </w:tc>
        <w:tc>
          <w:tcPr>
            <w:tcW w:w="2310" w:type="dxa"/>
            <w:tcBorders>
              <w:left w:val="none" w:sz="0" w:space="0" w:color="auto"/>
            </w:tcBorders>
            <w:shd w:val="clear" w:color="auto" w:fill="auto"/>
          </w:tcPr>
          <w:p w14:paraId="4820C884" w14:textId="77777777" w:rsidR="002D1404" w:rsidRPr="003C69BA"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NPF Agreed Term</w:t>
            </w:r>
          </w:p>
        </w:tc>
      </w:tr>
      <w:tr w:rsidR="002D1404" w:rsidRPr="0039118A" w14:paraId="06BE8B33" w14:textId="77777777" w:rsidTr="00772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9E0D2F8" w14:textId="77777777" w:rsidR="002D1404" w:rsidRPr="003C69BA" w:rsidRDefault="002D1404" w:rsidP="007720F6">
            <w:pPr>
              <w:spacing w:beforeLines="40" w:before="96" w:afterLines="50"/>
              <w:rPr>
                <w:rFonts w:cs="Arial"/>
                <w:b w:val="0"/>
                <w:sz w:val="20"/>
                <w:szCs w:val="20"/>
              </w:rPr>
            </w:pPr>
            <w:r w:rsidRPr="003C69BA">
              <w:rPr>
                <w:rFonts w:cs="Arial"/>
                <w:b w:val="0"/>
                <w:sz w:val="20"/>
                <w:szCs w:val="20"/>
              </w:rPr>
              <w:t>Service</w:t>
            </w:r>
          </w:p>
        </w:tc>
        <w:tc>
          <w:tcPr>
            <w:tcW w:w="5670" w:type="dxa"/>
            <w:tcBorders>
              <w:left w:val="none" w:sz="0" w:space="0" w:color="auto"/>
              <w:right w:val="none" w:sz="0" w:space="0" w:color="auto"/>
            </w:tcBorders>
            <w:shd w:val="clear" w:color="auto" w:fill="auto"/>
            <w:vAlign w:val="center"/>
          </w:tcPr>
          <w:p w14:paraId="210A6A42" w14:textId="162E3834" w:rsidR="002D1404" w:rsidRPr="003C69BA" w:rsidRDefault="00235AC3"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235AC3">
              <w:rPr>
                <w:rFonts w:cs="Arial"/>
                <w:sz w:val="20"/>
                <w:szCs w:val="20"/>
              </w:rPr>
              <w:t xml:space="preserve">The action a </w:t>
            </w:r>
            <w:r w:rsidR="00C53AE8">
              <w:rPr>
                <w:rFonts w:cs="Arial"/>
                <w:sz w:val="20"/>
                <w:szCs w:val="20"/>
              </w:rPr>
              <w:t>H</w:t>
            </w:r>
            <w:r w:rsidRPr="00235AC3">
              <w:rPr>
                <w:rFonts w:cs="Arial"/>
                <w:sz w:val="20"/>
                <w:szCs w:val="20"/>
              </w:rPr>
              <w:t xml:space="preserve">ealth </w:t>
            </w:r>
            <w:r w:rsidR="00C53AE8">
              <w:rPr>
                <w:rFonts w:cs="Arial"/>
                <w:sz w:val="20"/>
                <w:szCs w:val="20"/>
              </w:rPr>
              <w:t>P</w:t>
            </w:r>
            <w:r w:rsidRPr="00235AC3">
              <w:rPr>
                <w:rFonts w:cs="Arial"/>
                <w:sz w:val="20"/>
                <w:szCs w:val="20"/>
              </w:rPr>
              <w:t xml:space="preserve">ractitioner within the specialty provides.  The purpose of the Referral is normally to request a </w:t>
            </w:r>
            <w:r w:rsidR="00C53AE8">
              <w:rPr>
                <w:rFonts w:cs="Arial"/>
                <w:sz w:val="20"/>
                <w:szCs w:val="20"/>
              </w:rPr>
              <w:t>S</w:t>
            </w:r>
            <w:r w:rsidRPr="00235AC3">
              <w:rPr>
                <w:rFonts w:cs="Arial"/>
                <w:sz w:val="20"/>
                <w:szCs w:val="20"/>
              </w:rPr>
              <w:t>ervice.</w:t>
            </w:r>
          </w:p>
        </w:tc>
        <w:tc>
          <w:tcPr>
            <w:tcW w:w="2310" w:type="dxa"/>
            <w:tcBorders>
              <w:left w:val="none" w:sz="0" w:space="0" w:color="auto"/>
            </w:tcBorders>
            <w:shd w:val="clear" w:color="auto" w:fill="auto"/>
          </w:tcPr>
          <w:p w14:paraId="58880A55" w14:textId="287F35CB" w:rsidR="00C53AE8" w:rsidRDefault="002D1404"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NPF Agreed Term</w:t>
            </w:r>
            <w:r w:rsidR="00C53AE8">
              <w:rPr>
                <w:rFonts w:cs="Arial"/>
                <w:sz w:val="20"/>
                <w:szCs w:val="20"/>
              </w:rPr>
              <w:t xml:space="preserve"> </w:t>
            </w:r>
          </w:p>
          <w:p w14:paraId="279B2A9D" w14:textId="76013C9C" w:rsidR="002D1404" w:rsidRPr="003C69BA" w:rsidRDefault="00C53AE8"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Updated in Phase 3 of File Specification.</w:t>
            </w:r>
          </w:p>
        </w:tc>
      </w:tr>
      <w:tr w:rsidR="002D1404" w:rsidRPr="0039118A" w:rsidDel="00D03E09" w14:paraId="72F58EF8" w14:textId="77777777" w:rsidTr="00772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6EEE5EA" w14:textId="77777777" w:rsidR="002D1404" w:rsidRPr="003C69BA" w:rsidDel="00D03E09" w:rsidRDefault="002D1404" w:rsidP="007720F6">
            <w:pPr>
              <w:spacing w:beforeLines="40" w:before="96" w:afterLines="50"/>
              <w:rPr>
                <w:rFonts w:cs="Arial"/>
                <w:b w:val="0"/>
                <w:sz w:val="20"/>
                <w:szCs w:val="20"/>
              </w:rPr>
            </w:pPr>
            <w:r w:rsidRPr="003C69BA">
              <w:rPr>
                <w:rFonts w:cs="Arial"/>
                <w:b w:val="0"/>
                <w:sz w:val="20"/>
                <w:szCs w:val="20"/>
              </w:rPr>
              <w:t>Service Sequence</w:t>
            </w:r>
          </w:p>
        </w:tc>
        <w:tc>
          <w:tcPr>
            <w:tcW w:w="5670" w:type="dxa"/>
            <w:tcBorders>
              <w:left w:val="none" w:sz="0" w:space="0" w:color="auto"/>
              <w:right w:val="none" w:sz="0" w:space="0" w:color="auto"/>
            </w:tcBorders>
            <w:shd w:val="clear" w:color="auto" w:fill="auto"/>
          </w:tcPr>
          <w:p w14:paraId="25F7194D" w14:textId="2DAF4CD0" w:rsidR="002D1404" w:rsidRPr="003C69BA" w:rsidDel="00D03E09" w:rsidRDefault="008D35D3"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8D35D3">
              <w:rPr>
                <w:rFonts w:cs="Arial"/>
                <w:sz w:val="20"/>
                <w:szCs w:val="20"/>
              </w:rPr>
              <w:t>The group of activities that manage a Referr</w:t>
            </w:r>
            <w:r w:rsidR="00C53AE8">
              <w:rPr>
                <w:rFonts w:cs="Arial"/>
                <w:sz w:val="20"/>
                <w:szCs w:val="20"/>
              </w:rPr>
              <w:t>al, with respect to a specific S</w:t>
            </w:r>
            <w:r w:rsidRPr="008D35D3">
              <w:rPr>
                <w:rFonts w:cs="Arial"/>
                <w:sz w:val="20"/>
                <w:szCs w:val="20"/>
              </w:rPr>
              <w:t xml:space="preserve">ervice. In some cases, there may be additional related </w:t>
            </w:r>
            <w:r w:rsidR="00C53AE8">
              <w:rPr>
                <w:rFonts w:cs="Arial"/>
                <w:sz w:val="20"/>
                <w:szCs w:val="20"/>
              </w:rPr>
              <w:t>S</w:t>
            </w:r>
            <w:r w:rsidRPr="008D35D3">
              <w:rPr>
                <w:rFonts w:cs="Arial"/>
                <w:sz w:val="20"/>
                <w:szCs w:val="20"/>
              </w:rPr>
              <w:t>ervices associated with the same Referral (e.g. Follow up Assessments which by nature follow other Encounters such as an FSA)</w:t>
            </w:r>
            <w:r w:rsidR="00C53AE8">
              <w:rPr>
                <w:rFonts w:cs="Arial"/>
                <w:sz w:val="20"/>
                <w:szCs w:val="20"/>
              </w:rPr>
              <w:t>.</w:t>
            </w:r>
          </w:p>
        </w:tc>
        <w:tc>
          <w:tcPr>
            <w:tcW w:w="2310" w:type="dxa"/>
            <w:tcBorders>
              <w:left w:val="none" w:sz="0" w:space="0" w:color="auto"/>
            </w:tcBorders>
            <w:shd w:val="clear" w:color="auto" w:fill="auto"/>
          </w:tcPr>
          <w:p w14:paraId="139269E7" w14:textId="77777777" w:rsidR="002D1404" w:rsidRPr="003C69BA" w:rsidDel="00D03E09" w:rsidRDefault="002D1404"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sz w:val="20"/>
                <w:szCs w:val="20"/>
              </w:rPr>
            </w:pPr>
            <w:r w:rsidRPr="003C69BA">
              <w:rPr>
                <w:rFonts w:cs="Arial"/>
                <w:sz w:val="20"/>
                <w:szCs w:val="20"/>
              </w:rPr>
              <w:t>NPF Agreed Term</w:t>
            </w:r>
          </w:p>
        </w:tc>
      </w:tr>
    </w:tbl>
    <w:p w14:paraId="654019CF" w14:textId="7EA57476" w:rsidR="00AE155E" w:rsidRPr="0039118A" w:rsidRDefault="00AE155E" w:rsidP="00AE155E">
      <w:pPr>
        <w:pStyle w:val="Heading2"/>
      </w:pPr>
      <w:bookmarkStart w:id="150" w:name="_Toc449708964"/>
      <w:r w:rsidRPr="004549D0">
        <w:rPr>
          <w:rFonts w:asciiTheme="minorHAnsi" w:hAnsiTheme="minorHAnsi"/>
          <w:sz w:val="28"/>
        </w:rPr>
        <w:t>Business and Processing Rules</w:t>
      </w:r>
      <w:bookmarkEnd w:id="150"/>
      <w:r w:rsidRPr="004549D0">
        <w:rPr>
          <w:rFonts w:asciiTheme="minorHAnsi" w:hAnsiTheme="minorHAnsi"/>
          <w:sz w:val="28"/>
        </w:rPr>
        <w:t xml:space="preserve"> </w:t>
      </w:r>
    </w:p>
    <w:p w14:paraId="45DFBF2E" w14:textId="54D180AC" w:rsidR="004B0A9A" w:rsidRPr="003F332D" w:rsidRDefault="008E3F58" w:rsidP="008E3F58">
      <w:pPr>
        <w:pStyle w:val="Heading3"/>
      </w:pPr>
      <w:bookmarkStart w:id="151" w:name="_Toc444257018"/>
      <w:bookmarkStart w:id="152" w:name="_Toc444257473"/>
      <w:bookmarkStart w:id="153" w:name="_Toc444517523"/>
      <w:bookmarkStart w:id="154" w:name="_Toc444521056"/>
      <w:bookmarkStart w:id="155" w:name="_Toc444257019"/>
      <w:bookmarkStart w:id="156" w:name="_Toc444257474"/>
      <w:bookmarkStart w:id="157" w:name="_Toc444517524"/>
      <w:bookmarkStart w:id="158" w:name="_Toc444521057"/>
      <w:bookmarkStart w:id="159" w:name="_Toc444257020"/>
      <w:bookmarkStart w:id="160" w:name="_Toc444257475"/>
      <w:bookmarkStart w:id="161" w:name="_Toc444517525"/>
      <w:bookmarkStart w:id="162" w:name="_Toc444521058"/>
      <w:bookmarkStart w:id="163" w:name="_Toc444257021"/>
      <w:bookmarkStart w:id="164" w:name="_Toc444257476"/>
      <w:bookmarkStart w:id="165" w:name="_Toc444517526"/>
      <w:bookmarkStart w:id="166" w:name="_Toc444521059"/>
      <w:bookmarkStart w:id="167" w:name="_Toc444257022"/>
      <w:bookmarkStart w:id="168" w:name="_Toc444257477"/>
      <w:bookmarkStart w:id="169" w:name="_Toc444517527"/>
      <w:bookmarkStart w:id="170" w:name="_Toc444521060"/>
      <w:bookmarkStart w:id="171" w:name="_Toc444257023"/>
      <w:bookmarkStart w:id="172" w:name="_Toc444257478"/>
      <w:bookmarkStart w:id="173" w:name="_Toc444517528"/>
      <w:bookmarkStart w:id="174" w:name="_Toc444521061"/>
      <w:bookmarkStart w:id="175" w:name="_Toc444257024"/>
      <w:bookmarkStart w:id="176" w:name="_Toc444257479"/>
      <w:bookmarkStart w:id="177" w:name="_Toc444517529"/>
      <w:bookmarkStart w:id="178" w:name="_Toc444521062"/>
      <w:bookmarkStart w:id="179" w:name="_Toc444257025"/>
      <w:bookmarkStart w:id="180" w:name="_Toc444257480"/>
      <w:bookmarkStart w:id="181" w:name="_Toc444517530"/>
      <w:bookmarkStart w:id="182" w:name="_Toc444521063"/>
      <w:bookmarkStart w:id="183" w:name="_Toc444257026"/>
      <w:bookmarkStart w:id="184" w:name="_Toc444257481"/>
      <w:bookmarkStart w:id="185" w:name="_Toc444517531"/>
      <w:bookmarkStart w:id="186" w:name="_Toc444521064"/>
      <w:bookmarkStart w:id="187" w:name="_Toc444257027"/>
      <w:bookmarkStart w:id="188" w:name="_Toc444257482"/>
      <w:bookmarkStart w:id="189" w:name="_Toc444517532"/>
      <w:bookmarkStart w:id="190" w:name="_Toc444521065"/>
      <w:bookmarkStart w:id="191" w:name="_Toc444257028"/>
      <w:bookmarkStart w:id="192" w:name="_Toc444257483"/>
      <w:bookmarkStart w:id="193" w:name="_Toc444517533"/>
      <w:bookmarkStart w:id="194" w:name="_Toc444521066"/>
      <w:bookmarkStart w:id="195" w:name="_Toc444257029"/>
      <w:bookmarkStart w:id="196" w:name="_Toc444257484"/>
      <w:bookmarkStart w:id="197" w:name="_Toc444517534"/>
      <w:bookmarkStart w:id="198" w:name="_Toc444521067"/>
      <w:bookmarkStart w:id="199" w:name="_Toc444257030"/>
      <w:bookmarkStart w:id="200" w:name="_Toc444257485"/>
      <w:bookmarkStart w:id="201" w:name="_Toc444517535"/>
      <w:bookmarkStart w:id="202" w:name="_Toc444521068"/>
      <w:bookmarkStart w:id="203" w:name="_Toc44970896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8E3F58">
        <w:t>Rules validation approach</w:t>
      </w:r>
      <w:bookmarkEnd w:id="203"/>
    </w:p>
    <w:p w14:paraId="4D380DDE" w14:textId="77777777" w:rsidR="00A7565C" w:rsidRDefault="00A7565C" w:rsidP="00A7565C">
      <w:r w:rsidRPr="00B851AF">
        <w:t>Rules will be validated as follows:</w:t>
      </w:r>
    </w:p>
    <w:p w14:paraId="7A78D3AA" w14:textId="444557CF" w:rsidR="00A7565C" w:rsidRPr="00B851AF" w:rsidRDefault="00A7565C" w:rsidP="00A7565C">
      <w:pPr>
        <w:pStyle w:val="ListParagraph"/>
        <w:numPr>
          <w:ilvl w:val="0"/>
          <w:numId w:val="26"/>
        </w:numPr>
      </w:pPr>
      <w:r w:rsidRPr="00B851AF">
        <w:t>Integrity rules are</w:t>
      </w:r>
      <w:r w:rsidR="00AA538F">
        <w:t xml:space="preserve"> the rules defined in this File Specification and are</w:t>
      </w:r>
      <w:r w:rsidRPr="00B851AF">
        <w:t xml:space="preserve"> applied at the point of file submission </w:t>
      </w:r>
    </w:p>
    <w:p w14:paraId="085D0EAE" w14:textId="30715814" w:rsidR="00A7565C" w:rsidRPr="00B851AF" w:rsidRDefault="00A7565C" w:rsidP="00A7565C">
      <w:pPr>
        <w:pStyle w:val="ListParagraph"/>
        <w:numPr>
          <w:ilvl w:val="0"/>
          <w:numId w:val="26"/>
        </w:numPr>
      </w:pPr>
      <w:r w:rsidRPr="00B851AF">
        <w:t>Consolidation rules are applied after submission and processing of files/records, but before or as part of running reports to allow for early corrective action.</w:t>
      </w:r>
      <w:r w:rsidR="00AA538F">
        <w:t xml:space="preserve"> These rules are described in greater detail below. </w:t>
      </w:r>
    </w:p>
    <w:p w14:paraId="7508EEAB" w14:textId="0503D468" w:rsidR="00A7565C" w:rsidRPr="00B851AF" w:rsidRDefault="00A7565C" w:rsidP="00A7565C">
      <w:pPr>
        <w:pStyle w:val="ListParagraph"/>
        <w:numPr>
          <w:ilvl w:val="0"/>
          <w:numId w:val="26"/>
        </w:numPr>
      </w:pPr>
      <w:r w:rsidRPr="00B851AF">
        <w:t>Reporting rules are applied in the production of reports</w:t>
      </w:r>
      <w:r w:rsidR="000F10D6">
        <w:t xml:space="preserve">, and are not elaborated in this File Specification. </w:t>
      </w:r>
    </w:p>
    <w:p w14:paraId="088B6DBE" w14:textId="59C05576" w:rsidR="00053258" w:rsidRPr="00053258" w:rsidRDefault="00053258" w:rsidP="00053258">
      <w:pPr>
        <w:rPr>
          <w:rFonts w:cs="Arial"/>
        </w:rPr>
      </w:pPr>
      <w:r w:rsidRPr="00053258">
        <w:rPr>
          <w:rFonts w:cs="Arial"/>
        </w:rPr>
        <w:t>The following diagram explains the various differences between the different types of rules:</w:t>
      </w:r>
    </w:p>
    <w:p w14:paraId="67FDD801" w14:textId="77777777" w:rsidR="00053258" w:rsidRDefault="00053258" w:rsidP="00053258">
      <w:pPr>
        <w:pStyle w:val="Caption"/>
        <w:rPr>
          <w:rFonts w:cs="Arial"/>
        </w:rPr>
      </w:pPr>
      <w:r>
        <w:rPr>
          <w:rFonts w:cs="Arial"/>
        </w:rPr>
        <w:object w:dxaOrig="13918" w:dyaOrig="6229" w14:anchorId="7D82281F">
          <v:shape id="_x0000_i1026" type="#_x0000_t75" style="width:468.75pt;height:208.5pt" o:ole="">
            <v:imagedata r:id="rId14" o:title=""/>
          </v:shape>
          <o:OLEObject Type="Embed" ProgID="Visio.Drawing.11" ShapeID="_x0000_i1026" DrawAspect="Content" ObjectID="_1542615030" r:id="rId15"/>
        </w:object>
      </w:r>
      <w:r>
        <w:t xml:space="preserve">Figure </w:t>
      </w:r>
      <w:fldSimple w:instr=" SEQ Figure \* ARABIC ">
        <w:r>
          <w:rPr>
            <w:noProof/>
          </w:rPr>
          <w:t>2</w:t>
        </w:r>
      </w:fldSimple>
      <w:r>
        <w:t xml:space="preserve"> - Business Rules types</w:t>
      </w:r>
    </w:p>
    <w:p w14:paraId="1754495F" w14:textId="77777777" w:rsidR="00053258" w:rsidRPr="00053258" w:rsidRDefault="00053258" w:rsidP="00053258">
      <w:pPr>
        <w:rPr>
          <w:rFonts w:cs="Arial"/>
        </w:rPr>
      </w:pPr>
      <w:r w:rsidRPr="00053258">
        <w:rPr>
          <w:rFonts w:cs="Arial"/>
        </w:rPr>
        <w:t xml:space="preserve">The Integrity Rules include the obligation rules (mandatory, conditionally mandatory or optional). Failing the obligation rules causes submitted files to be rejected. </w:t>
      </w:r>
    </w:p>
    <w:p w14:paraId="178F7930" w14:textId="77777777" w:rsidR="00053258" w:rsidRPr="00053258" w:rsidRDefault="00053258" w:rsidP="00053258">
      <w:pPr>
        <w:rPr>
          <w:rFonts w:cs="Arial"/>
        </w:rPr>
      </w:pPr>
      <w:r w:rsidRPr="00053258">
        <w:rPr>
          <w:rFonts w:cs="Arial"/>
        </w:rPr>
        <w:t xml:space="preserve">The data elements that are required in Phase 3 are necessary to provide a richer data set for reporting and querying and to enable the connection of Referrals and Activities to form a Patient Journey.  </w:t>
      </w:r>
    </w:p>
    <w:p w14:paraId="18005A66" w14:textId="4840D477" w:rsidR="00053258" w:rsidRPr="00053258" w:rsidRDefault="00053258" w:rsidP="00053258">
      <w:pPr>
        <w:rPr>
          <w:rFonts w:cs="Arial"/>
        </w:rPr>
      </w:pPr>
      <w:r w:rsidRPr="00053258">
        <w:rPr>
          <w:rFonts w:cs="Arial"/>
        </w:rPr>
        <w:lastRenderedPageBreak/>
        <w:t xml:space="preserve">Some of these data elements are considered essential (for example the Health Specialty) and therefore have been specified as ‘Mandatory’.  Others are necessary and important, but their enforcement at this stage could be premature.  </w:t>
      </w:r>
      <w:r w:rsidR="000B7018" w:rsidRPr="00053258">
        <w:rPr>
          <w:rFonts w:cs="Arial"/>
        </w:rPr>
        <w:t>This File Specification will show these elements as ‘Optional’ but will strongly advise in the Data Guidance that DHBs provide them</w:t>
      </w:r>
      <w:r w:rsidR="000B7018" w:rsidRPr="008117E8">
        <w:rPr>
          <w:rFonts w:cs="Arial"/>
        </w:rPr>
        <w:t>, and may be set as a pre-requisite for achieving Compliance</w:t>
      </w:r>
      <w:r w:rsidR="000B7018" w:rsidRPr="00053258">
        <w:rPr>
          <w:rFonts w:cs="Arial"/>
        </w:rPr>
        <w:t>.</w:t>
      </w:r>
      <w:r w:rsidR="000B7018">
        <w:rPr>
          <w:rFonts w:cs="Arial"/>
        </w:rPr>
        <w:t xml:space="preserve"> </w:t>
      </w:r>
      <w:r w:rsidRPr="00053258">
        <w:rPr>
          <w:rFonts w:cs="Arial"/>
        </w:rPr>
        <w:t>These elements may also be more important in some cases than others.  The checking for their presence/absence falls under the category of ‘Presence of business information’ within the Consolidation Rules.  Their presence will provide a greater level of completeness, enabling in some cases, for example, a more explicit link to form a Patient Journey.</w:t>
      </w:r>
    </w:p>
    <w:p w14:paraId="6098B7F8" w14:textId="5BD4BB3E" w:rsidR="00053258" w:rsidRPr="00053258" w:rsidRDefault="0082730A" w:rsidP="00053258">
      <w:pPr>
        <w:rPr>
          <w:rFonts w:cs="Arial"/>
        </w:rPr>
      </w:pPr>
      <w:r>
        <w:rPr>
          <w:rFonts w:cs="Arial"/>
        </w:rPr>
        <w:t>Reports to indicate</w:t>
      </w:r>
      <w:r w:rsidR="00053258" w:rsidRPr="00053258">
        <w:rPr>
          <w:rFonts w:cs="Arial"/>
        </w:rPr>
        <w:t xml:space="preserve"> the absence of these data elements are still to be specified.</w:t>
      </w:r>
    </w:p>
    <w:p w14:paraId="3742747D" w14:textId="28F9B48E" w:rsidR="00B851AF" w:rsidRDefault="00B851AF" w:rsidP="00B851AF">
      <w:pPr>
        <w:pStyle w:val="Heading3"/>
      </w:pPr>
      <w:bookmarkStart w:id="204" w:name="_Toc444257032"/>
      <w:bookmarkStart w:id="205" w:name="_Toc444257487"/>
      <w:bookmarkStart w:id="206" w:name="_Toc444517537"/>
      <w:bookmarkStart w:id="207" w:name="_Toc444521070"/>
      <w:bookmarkStart w:id="208" w:name="_Toc444257033"/>
      <w:bookmarkStart w:id="209" w:name="_Toc444257488"/>
      <w:bookmarkStart w:id="210" w:name="_Toc444517538"/>
      <w:bookmarkStart w:id="211" w:name="_Toc444521071"/>
      <w:bookmarkStart w:id="212" w:name="_Toc444257034"/>
      <w:bookmarkStart w:id="213" w:name="_Toc444257489"/>
      <w:bookmarkStart w:id="214" w:name="_Toc444517539"/>
      <w:bookmarkStart w:id="215" w:name="_Toc444521072"/>
      <w:bookmarkStart w:id="216" w:name="_Toc449708966"/>
      <w:bookmarkEnd w:id="204"/>
      <w:bookmarkEnd w:id="205"/>
      <w:bookmarkEnd w:id="206"/>
      <w:bookmarkEnd w:id="207"/>
      <w:bookmarkEnd w:id="208"/>
      <w:bookmarkEnd w:id="209"/>
      <w:bookmarkEnd w:id="210"/>
      <w:bookmarkEnd w:id="211"/>
      <w:bookmarkEnd w:id="212"/>
      <w:bookmarkEnd w:id="213"/>
      <w:bookmarkEnd w:id="214"/>
      <w:bookmarkEnd w:id="215"/>
      <w:r w:rsidRPr="00B851AF">
        <w:t>Consolidation Rules overview</w:t>
      </w:r>
      <w:bookmarkEnd w:id="216"/>
    </w:p>
    <w:p w14:paraId="506C647A" w14:textId="4D54AD86" w:rsidR="00AE155E" w:rsidRPr="00417B74" w:rsidRDefault="00AE155E" w:rsidP="00AE155E">
      <w:pPr>
        <w:rPr>
          <w:rFonts w:cs="Arial"/>
        </w:rPr>
      </w:pPr>
      <w:r w:rsidRPr="00417B74">
        <w:rPr>
          <w:rFonts w:cs="Arial"/>
        </w:rPr>
        <w:t xml:space="preserve">Consolidation rules will be applied </w:t>
      </w:r>
      <w:r w:rsidR="00406BCF">
        <w:rPr>
          <w:rFonts w:cs="Arial"/>
        </w:rPr>
        <w:t xml:space="preserve">to further refine data quality and the Collection content, for example </w:t>
      </w:r>
      <w:r w:rsidRPr="00417B74">
        <w:rPr>
          <w:rFonts w:cs="Arial"/>
        </w:rPr>
        <w:t>link</w:t>
      </w:r>
      <w:r w:rsidR="00406BCF">
        <w:rPr>
          <w:rFonts w:cs="Arial"/>
        </w:rPr>
        <w:t xml:space="preserve">ed </w:t>
      </w:r>
      <w:r w:rsidRPr="00417B74">
        <w:rPr>
          <w:rFonts w:cs="Arial"/>
        </w:rPr>
        <w:t xml:space="preserve">Referrals and Activities form </w:t>
      </w:r>
      <w:r w:rsidR="00406BCF">
        <w:rPr>
          <w:rFonts w:cs="Arial"/>
        </w:rPr>
        <w:t xml:space="preserve">a complete and correct </w:t>
      </w:r>
      <w:r w:rsidR="00122C03">
        <w:rPr>
          <w:rFonts w:cs="Arial"/>
        </w:rPr>
        <w:t>Service Sequence</w:t>
      </w:r>
      <w:r w:rsidRPr="00417B74">
        <w:rPr>
          <w:rFonts w:cs="Arial"/>
        </w:rPr>
        <w:t>s (i.e. the groups of Activities that manage a Referral for a specific Service</w:t>
      </w:r>
      <w:r w:rsidR="00D6348F">
        <w:rPr>
          <w:rFonts w:cs="Arial"/>
        </w:rPr>
        <w:t xml:space="preserve"> exist and are complete</w:t>
      </w:r>
      <w:r w:rsidRPr="00417B74">
        <w:rPr>
          <w:rFonts w:cs="Arial"/>
        </w:rPr>
        <w:t>).  Only the Sequences that are considered “valid” will be used in Indicator reporting.</w:t>
      </w:r>
    </w:p>
    <w:p w14:paraId="69578332" w14:textId="77777777" w:rsidR="00AE155E" w:rsidRPr="00417B74" w:rsidRDefault="00AE155E" w:rsidP="00AE155E">
      <w:pPr>
        <w:rPr>
          <w:rFonts w:cs="Arial"/>
        </w:rPr>
      </w:pPr>
      <w:r w:rsidRPr="00417B74">
        <w:rPr>
          <w:rFonts w:cs="Arial"/>
        </w:rPr>
        <w:t>It is anticipated that “invalid” Sequences identified at this point will be of the following nature:</w:t>
      </w:r>
    </w:p>
    <w:p w14:paraId="5D50FE10" w14:textId="4ADFFAA1"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An Activity that was expected in a </w:t>
      </w:r>
      <w:r w:rsidR="00122C03">
        <w:rPr>
          <w:rFonts w:cs="Arial"/>
        </w:rPr>
        <w:t>Service Sequence</w:t>
      </w:r>
      <w:r w:rsidRPr="00417B74">
        <w:rPr>
          <w:rFonts w:cs="Arial"/>
        </w:rPr>
        <w:t xml:space="preserve"> is missing (for example a Referral and a related Encounter have been received by the Collection but the Prioritisation, Notification and Booking relating to that Referral and Encounter have not yet arrived)</w:t>
      </w:r>
    </w:p>
    <w:p w14:paraId="072F910B" w14:textId="0D9EE163"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Activities related to a </w:t>
      </w:r>
      <w:r w:rsidR="00122C03">
        <w:rPr>
          <w:rFonts w:cs="Arial"/>
        </w:rPr>
        <w:t>Service Sequence</w:t>
      </w:r>
      <w:r w:rsidRPr="00417B74">
        <w:rPr>
          <w:rFonts w:cs="Arial"/>
        </w:rPr>
        <w:t xml:space="preserve"> are in a different date order than expected (for example the Prioritisation date is later than the Encounter date)</w:t>
      </w:r>
    </w:p>
    <w:p w14:paraId="0C79EEB0" w14:textId="23393FD9" w:rsidR="00AE155E" w:rsidRPr="00417B74" w:rsidRDefault="00122C03" w:rsidP="00AE155E">
      <w:pPr>
        <w:rPr>
          <w:rFonts w:cs="Arial"/>
        </w:rPr>
      </w:pPr>
      <w:r>
        <w:rPr>
          <w:rFonts w:cs="Arial"/>
        </w:rPr>
        <w:t>Service Sequence</w:t>
      </w:r>
      <w:r w:rsidR="00AE155E" w:rsidRPr="00417B74">
        <w:rPr>
          <w:rFonts w:cs="Arial"/>
        </w:rPr>
        <w:t>s that fail Consolidation rule validation will be highlighted and reported as issues that may need to be investigated and possibly resolved prior to the final production of that period’s reporting.</w:t>
      </w:r>
    </w:p>
    <w:p w14:paraId="3CC67D20" w14:textId="77777777" w:rsidR="00AE155E" w:rsidRPr="00417B74" w:rsidRDefault="00AE155E" w:rsidP="00AE155E">
      <w:pPr>
        <w:rPr>
          <w:rFonts w:cs="Arial"/>
        </w:rPr>
      </w:pPr>
      <w:r w:rsidRPr="00417B74">
        <w:rPr>
          <w:rFonts w:cs="Arial"/>
        </w:rPr>
        <w:t>This approach will highlight differences between the calculated indicators and the DHB’s expectations of what those indicators should be.</w:t>
      </w:r>
    </w:p>
    <w:p w14:paraId="25BB0E64" w14:textId="68BD167F" w:rsidR="00AE155E" w:rsidRPr="00417B74" w:rsidRDefault="00AE155E" w:rsidP="00AE155E">
      <w:pPr>
        <w:rPr>
          <w:rFonts w:cs="Arial"/>
        </w:rPr>
      </w:pPr>
      <w:r w:rsidRPr="00417B74">
        <w:rPr>
          <w:rFonts w:cs="Arial"/>
        </w:rPr>
        <w:t xml:space="preserve">Currently the ESPI reporting cycle includes weekly reports that allow DHBs to view a preview of reporting and thus identify and correct any errors prior to the final run.  The same approach will be used </w:t>
      </w:r>
      <w:r w:rsidR="001B47B7">
        <w:rPr>
          <w:rFonts w:cs="Arial"/>
        </w:rPr>
        <w:t>by the Collection</w:t>
      </w:r>
      <w:r w:rsidRPr="00417B74">
        <w:rPr>
          <w:rFonts w:cs="Arial"/>
        </w:rPr>
        <w:t>.</w:t>
      </w:r>
    </w:p>
    <w:p w14:paraId="1B0C7420" w14:textId="77777777" w:rsidR="005626D1" w:rsidRPr="00417B74" w:rsidRDefault="005626D1" w:rsidP="005626D1">
      <w:pPr>
        <w:rPr>
          <w:rFonts w:cs="Arial"/>
        </w:rPr>
      </w:pPr>
      <w:r>
        <w:rPr>
          <w:rFonts w:cs="Arial"/>
        </w:rPr>
        <w:t>As indicated in the previous section, Consolidation rules will also check for the presence of data elements that are mandated by the business but not enforced at the time of Submission.</w:t>
      </w:r>
    </w:p>
    <w:p w14:paraId="1423DD09" w14:textId="73F2082F" w:rsidR="00AE155E" w:rsidRPr="00417B74" w:rsidRDefault="00AE155E" w:rsidP="00AE155E">
      <w:pPr>
        <w:rPr>
          <w:rFonts w:cs="Arial"/>
        </w:rPr>
      </w:pPr>
    </w:p>
    <w:p w14:paraId="2102B453" w14:textId="0BEBA469" w:rsidR="0061294F" w:rsidRDefault="0061294F" w:rsidP="0061294F">
      <w:pPr>
        <w:pStyle w:val="Heading2"/>
      </w:pPr>
      <w:bookmarkStart w:id="217" w:name="_Toc449708967"/>
      <w:r>
        <w:t xml:space="preserve">What </w:t>
      </w:r>
      <w:r w:rsidR="00A977AB">
        <w:t>the Ministry</w:t>
      </w:r>
      <w:r>
        <w:t xml:space="preserve"> of Health </w:t>
      </w:r>
      <w:r w:rsidR="009E56DA">
        <w:t>does</w:t>
      </w:r>
      <w:r>
        <w:t xml:space="preserve"> with the NPF data</w:t>
      </w:r>
      <w:bookmarkEnd w:id="217"/>
    </w:p>
    <w:p w14:paraId="6719483E" w14:textId="4BA7113F" w:rsidR="00B851AF" w:rsidRPr="00B851AF" w:rsidRDefault="00B851AF" w:rsidP="00B851AF">
      <w:pPr>
        <w:pStyle w:val="BodyText"/>
        <w:ind w:left="0"/>
      </w:pPr>
      <w:r w:rsidRPr="00B851AF">
        <w:t>This diagram gives an overview of how the NPF data is updated, quality controlled and used.</w:t>
      </w:r>
    </w:p>
    <w:p w14:paraId="0FECB69D" w14:textId="20EE2546" w:rsidR="00CD416C" w:rsidRDefault="005F29E3" w:rsidP="00CD416C">
      <w:r w:rsidRPr="005F29E3">
        <w:rPr>
          <w:noProof/>
          <w:lang w:eastAsia="en-NZ"/>
        </w:rPr>
        <w:drawing>
          <wp:inline distT="0" distB="0" distL="0" distR="0" wp14:anchorId="0FFCD3E3" wp14:editId="727AE75D">
            <wp:extent cx="5760085" cy="266683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666834"/>
                    </a:xfrm>
                    <a:prstGeom prst="rect">
                      <a:avLst/>
                    </a:prstGeom>
                    <a:noFill/>
                    <a:ln>
                      <a:noFill/>
                    </a:ln>
                  </pic:spPr>
                </pic:pic>
              </a:graphicData>
            </a:graphic>
          </wp:inline>
        </w:drawing>
      </w:r>
    </w:p>
    <w:p w14:paraId="641EF79C" w14:textId="0EF4E3B2" w:rsidR="00161E56" w:rsidRPr="0039118A" w:rsidRDefault="00161E56" w:rsidP="00161E56">
      <w:pPr>
        <w:pStyle w:val="Caption"/>
      </w:pPr>
      <w:r w:rsidRPr="0039118A">
        <w:lastRenderedPageBreak/>
        <w:t xml:space="preserve">Figure </w:t>
      </w:r>
      <w:r w:rsidR="00112259">
        <w:t>3</w:t>
      </w:r>
      <w:r w:rsidRPr="0039118A">
        <w:t xml:space="preserve">: </w:t>
      </w:r>
      <w:r>
        <w:t xml:space="preserve">High Level Data Processing </w:t>
      </w:r>
    </w:p>
    <w:p w14:paraId="07265285" w14:textId="63CFEAD8" w:rsidR="00CD416C" w:rsidRDefault="00CD416C" w:rsidP="00CD416C">
      <w:r>
        <w:t xml:space="preserve">The </w:t>
      </w:r>
      <w:r w:rsidR="006411B2">
        <w:t>Submitting Organisation</w:t>
      </w:r>
      <w:r>
        <w:t xml:space="preserve"> extracts the data relevant to the Collection from their patient administration </w:t>
      </w:r>
      <w:r w:rsidR="00221A62">
        <w:t xml:space="preserve">and other related </w:t>
      </w:r>
      <w:r>
        <w:t>system</w:t>
      </w:r>
      <w:r w:rsidR="00221A62">
        <w:t>s</w:t>
      </w:r>
      <w:r>
        <w:t>. The data is packaged in batches which are transferred by secure file transfer to the Ministry.</w:t>
      </w:r>
    </w:p>
    <w:p w14:paraId="680F0271" w14:textId="280CD563" w:rsidR="00DC058A" w:rsidRDefault="00CD416C" w:rsidP="00CD416C">
      <w:r w:rsidRPr="00B467F3">
        <w:t>The Ministry applies the Integrity rules (see Appendix</w:t>
      </w:r>
      <w:r w:rsidR="009B3793">
        <w:t xml:space="preserve"> D: Business Rules and Error Messages</w:t>
      </w:r>
      <w:r w:rsidRPr="00B467F3">
        <w:t xml:space="preserve">) to the received batches to ensure that the mandatory data required in that </w:t>
      </w:r>
      <w:r w:rsidR="0069417A">
        <w:t>file</w:t>
      </w:r>
      <w:r w:rsidR="0069417A" w:rsidRPr="00B467F3">
        <w:t xml:space="preserve"> </w:t>
      </w:r>
      <w:r w:rsidRPr="00B467F3">
        <w:t xml:space="preserve">has been supplied and that the data structure relationships are correctly represented. The Ministry sends the </w:t>
      </w:r>
      <w:r w:rsidR="006411B2">
        <w:t>Submitting Organisation</w:t>
      </w:r>
      <w:r w:rsidR="00DC058A">
        <w:t xml:space="preserve"> a series of response files informing the </w:t>
      </w:r>
      <w:r w:rsidR="006411B2">
        <w:t>Submitting Organisation</w:t>
      </w:r>
      <w:r w:rsidR="00DC058A">
        <w:t xml:space="preserve"> of file processing outcomes.</w:t>
      </w:r>
    </w:p>
    <w:p w14:paraId="6438759B" w14:textId="0F62F4A2" w:rsidR="00CD416C" w:rsidRDefault="00CD416C" w:rsidP="00B81E06">
      <w:pPr>
        <w:ind w:left="53"/>
      </w:pPr>
      <w:r w:rsidRPr="00B467F3">
        <w:t>Data that is rejected based</w:t>
      </w:r>
      <w:r>
        <w:t xml:space="preserve"> on Integrity rules are not accepted into the </w:t>
      </w:r>
      <w:r w:rsidR="00B20C39">
        <w:t>Collection</w:t>
      </w:r>
      <w:r>
        <w:t xml:space="preserve">. </w:t>
      </w:r>
      <w:r w:rsidR="009B3793">
        <w:t>D</w:t>
      </w:r>
      <w:r>
        <w:t xml:space="preserve">ata </w:t>
      </w:r>
      <w:r w:rsidR="009E56DA">
        <w:t>is</w:t>
      </w:r>
      <w:r>
        <w:t xml:space="preserve"> accepted, </w:t>
      </w:r>
      <w:r w:rsidR="00095F84">
        <w:t xml:space="preserve">accepted with warning or rejected. </w:t>
      </w:r>
      <w:r>
        <w:t xml:space="preserve">The </w:t>
      </w:r>
      <w:r w:rsidR="006411B2">
        <w:t>Submitting Organisation</w:t>
      </w:r>
      <w:r>
        <w:t xml:space="preserve"> may correct data that has not been accepted, or that has been accepted with a warning, and resubmit it. </w:t>
      </w:r>
    </w:p>
    <w:p w14:paraId="6504AB79" w14:textId="403B86E5" w:rsidR="00CD416C" w:rsidRDefault="00CD416C" w:rsidP="00CD416C">
      <w:pPr>
        <w:autoSpaceDE w:val="0"/>
        <w:autoSpaceDN w:val="0"/>
        <w:adjustRightInd w:val="0"/>
        <w:spacing w:after="240"/>
        <w:rPr>
          <w:rFonts w:cs="Arial"/>
          <w:color w:val="000000"/>
          <w:szCs w:val="24"/>
        </w:rPr>
      </w:pPr>
      <w:r>
        <w:rPr>
          <w:rFonts w:cs="Arial"/>
          <w:color w:val="000000"/>
          <w:szCs w:val="24"/>
        </w:rPr>
        <w:t xml:space="preserve">The Ministry periodically </w:t>
      </w:r>
      <w:r w:rsidR="00634873">
        <w:rPr>
          <w:rFonts w:cs="Arial"/>
          <w:color w:val="000000"/>
          <w:szCs w:val="24"/>
        </w:rPr>
        <w:t>queries</w:t>
      </w:r>
      <w:r>
        <w:rPr>
          <w:rFonts w:cs="Arial"/>
          <w:color w:val="000000"/>
          <w:szCs w:val="24"/>
        </w:rPr>
        <w:t xml:space="preserve"> the Collection to determine whether </w:t>
      </w:r>
      <w:r w:rsidR="00A36C13">
        <w:rPr>
          <w:rFonts w:cs="Arial"/>
          <w:color w:val="000000"/>
          <w:szCs w:val="24"/>
        </w:rPr>
        <w:t xml:space="preserve">required </w:t>
      </w:r>
      <w:r>
        <w:rPr>
          <w:rFonts w:cs="Arial"/>
          <w:color w:val="000000"/>
          <w:szCs w:val="24"/>
        </w:rPr>
        <w:t xml:space="preserve">Datasets in the </w:t>
      </w:r>
      <w:r w:rsidR="00122C03">
        <w:rPr>
          <w:rFonts w:cs="Arial"/>
          <w:color w:val="000000"/>
          <w:szCs w:val="24"/>
        </w:rPr>
        <w:t>Service Sequence</w:t>
      </w:r>
      <w:r>
        <w:rPr>
          <w:rFonts w:cs="Arial"/>
          <w:color w:val="000000"/>
          <w:szCs w:val="24"/>
        </w:rPr>
        <w:t xml:space="preserve"> have been received</w:t>
      </w:r>
      <w:r w:rsidR="000C348F">
        <w:rPr>
          <w:rFonts w:cs="Arial"/>
          <w:color w:val="000000"/>
          <w:szCs w:val="24"/>
        </w:rPr>
        <w:t xml:space="preserve">. </w:t>
      </w:r>
      <w:r>
        <w:rPr>
          <w:rFonts w:cs="Arial"/>
          <w:color w:val="000000"/>
          <w:szCs w:val="24"/>
        </w:rPr>
        <w:t xml:space="preserve">The Ministry then sends the </w:t>
      </w:r>
      <w:r w:rsidR="006411B2">
        <w:rPr>
          <w:rFonts w:cs="Arial"/>
          <w:color w:val="000000"/>
          <w:szCs w:val="24"/>
        </w:rPr>
        <w:t>Submitting Organisation</w:t>
      </w:r>
      <w:r>
        <w:rPr>
          <w:rFonts w:cs="Arial"/>
          <w:color w:val="000000"/>
          <w:szCs w:val="24"/>
        </w:rPr>
        <w:t xml:space="preserve"> a </w:t>
      </w:r>
      <w:r w:rsidR="00A52366">
        <w:rPr>
          <w:rFonts w:cs="Arial"/>
          <w:color w:val="000000"/>
          <w:szCs w:val="24"/>
        </w:rPr>
        <w:t>r</w:t>
      </w:r>
      <w:r>
        <w:rPr>
          <w:rFonts w:cs="Arial"/>
          <w:color w:val="000000"/>
          <w:szCs w:val="24"/>
        </w:rPr>
        <w:t xml:space="preserve">econciliation </w:t>
      </w:r>
      <w:r w:rsidR="00A52366">
        <w:rPr>
          <w:rFonts w:cs="Arial"/>
          <w:color w:val="000000"/>
          <w:szCs w:val="24"/>
        </w:rPr>
        <w:t>r</w:t>
      </w:r>
      <w:r>
        <w:rPr>
          <w:rFonts w:cs="Arial"/>
          <w:color w:val="000000"/>
          <w:szCs w:val="24"/>
        </w:rPr>
        <w:t xml:space="preserve">eport listing the data that is </w:t>
      </w:r>
      <w:r w:rsidR="00A36C13">
        <w:rPr>
          <w:rFonts w:cs="Arial"/>
          <w:color w:val="000000"/>
          <w:szCs w:val="24"/>
        </w:rPr>
        <w:t>in</w:t>
      </w:r>
      <w:r>
        <w:rPr>
          <w:rFonts w:cs="Arial"/>
          <w:color w:val="000000"/>
          <w:szCs w:val="24"/>
        </w:rPr>
        <w:t>valid for the reporting period</w:t>
      </w:r>
      <w:r w:rsidR="00BC7A07">
        <w:rPr>
          <w:rFonts w:cs="Arial"/>
          <w:color w:val="000000"/>
          <w:szCs w:val="24"/>
        </w:rPr>
        <w:t xml:space="preserve"> (this may be done as part of the regular reporting cycle)</w:t>
      </w:r>
      <w:r>
        <w:rPr>
          <w:rFonts w:cs="Arial"/>
          <w:color w:val="000000"/>
          <w:szCs w:val="24"/>
        </w:rPr>
        <w:t xml:space="preserve">. </w:t>
      </w:r>
      <w:r w:rsidR="0061294F">
        <w:rPr>
          <w:rFonts w:cs="Arial"/>
          <w:color w:val="000000"/>
          <w:szCs w:val="24"/>
        </w:rPr>
        <w:t xml:space="preserve">This report </w:t>
      </w:r>
      <w:r>
        <w:rPr>
          <w:rFonts w:cs="Arial"/>
          <w:color w:val="000000"/>
          <w:szCs w:val="24"/>
        </w:rPr>
        <w:t>inform</w:t>
      </w:r>
      <w:r w:rsidR="009E56DA">
        <w:rPr>
          <w:rFonts w:cs="Arial"/>
          <w:color w:val="000000"/>
          <w:szCs w:val="24"/>
        </w:rPr>
        <w:t>s</w:t>
      </w:r>
      <w:r>
        <w:rPr>
          <w:rFonts w:cs="Arial"/>
          <w:color w:val="000000"/>
          <w:szCs w:val="24"/>
        </w:rPr>
        <w:t xml:space="preserve"> the </w:t>
      </w:r>
      <w:r w:rsidR="006411B2">
        <w:rPr>
          <w:rFonts w:cs="Arial"/>
          <w:color w:val="000000"/>
          <w:szCs w:val="24"/>
        </w:rPr>
        <w:t>Submitting Organisation</w:t>
      </w:r>
      <w:r>
        <w:rPr>
          <w:rFonts w:cs="Arial"/>
          <w:color w:val="000000"/>
          <w:szCs w:val="24"/>
        </w:rPr>
        <w:t xml:space="preserve"> what data does not meet usual patterns</w:t>
      </w:r>
      <w:r w:rsidR="00D21C17">
        <w:rPr>
          <w:rFonts w:cs="Arial"/>
          <w:color w:val="000000"/>
          <w:szCs w:val="24"/>
        </w:rPr>
        <w:t xml:space="preserve"> to facilitate data corrections</w:t>
      </w:r>
      <w:r w:rsidR="002C2958">
        <w:rPr>
          <w:rFonts w:cs="Arial"/>
          <w:color w:val="000000"/>
          <w:szCs w:val="24"/>
        </w:rPr>
        <w:t>.</w:t>
      </w:r>
      <w:r>
        <w:rPr>
          <w:rFonts w:cs="Arial"/>
          <w:color w:val="000000"/>
          <w:szCs w:val="24"/>
        </w:rPr>
        <w:t xml:space="preserve"> </w:t>
      </w:r>
      <w:r w:rsidR="007A2A32">
        <w:rPr>
          <w:rFonts w:cs="Arial"/>
          <w:color w:val="000000"/>
          <w:szCs w:val="24"/>
        </w:rPr>
        <w:t>An example from the ESPI 2 report</w:t>
      </w:r>
      <w:r>
        <w:rPr>
          <w:rFonts w:cs="Arial"/>
          <w:color w:val="000000"/>
          <w:szCs w:val="24"/>
        </w:rPr>
        <w:t xml:space="preserve">: </w:t>
      </w:r>
    </w:p>
    <w:p w14:paraId="7611C69F" w14:textId="28F3D3AA" w:rsidR="00AB6CF9" w:rsidRDefault="00CD416C" w:rsidP="00D46ADB">
      <w:pPr>
        <w:spacing w:before="0" w:after="0"/>
        <w:ind w:left="360"/>
        <w:rPr>
          <w:rFonts w:cs="Arial"/>
          <w:color w:val="000000"/>
          <w:szCs w:val="24"/>
        </w:rPr>
      </w:pPr>
      <w:r w:rsidRPr="007720F6">
        <w:rPr>
          <w:rFonts w:cs="Arial"/>
          <w:color w:val="000000"/>
          <w:szCs w:val="24"/>
        </w:rPr>
        <w:t xml:space="preserve">The </w:t>
      </w:r>
      <w:r w:rsidR="006411B2">
        <w:rPr>
          <w:rFonts w:cs="Arial"/>
          <w:color w:val="000000"/>
          <w:szCs w:val="24"/>
        </w:rPr>
        <w:t>Submitting Organisation</w:t>
      </w:r>
      <w:r w:rsidRPr="007720F6">
        <w:rPr>
          <w:rFonts w:cs="Arial"/>
          <w:color w:val="000000"/>
          <w:szCs w:val="24"/>
        </w:rPr>
        <w:t xml:space="preserve"> may have a patient who is </w:t>
      </w:r>
      <w:r w:rsidR="00AB6CF9" w:rsidRPr="007720F6">
        <w:rPr>
          <w:rFonts w:cs="Arial"/>
          <w:color w:val="000000"/>
          <w:szCs w:val="24"/>
        </w:rPr>
        <w:t>referred</w:t>
      </w:r>
      <w:r w:rsidRPr="007720F6">
        <w:rPr>
          <w:rFonts w:cs="Arial"/>
          <w:color w:val="000000"/>
          <w:szCs w:val="24"/>
        </w:rPr>
        <w:t xml:space="preserve"> for FSA, where the Encounter occurs before a Prioritisation, Notification or Booking Activity has been sent.  The Encounter Activity will be accepted into NPF, but </w:t>
      </w:r>
      <w:r w:rsidR="001B16C7">
        <w:rPr>
          <w:rFonts w:cs="Arial"/>
          <w:color w:val="000000"/>
          <w:szCs w:val="24"/>
        </w:rPr>
        <w:t xml:space="preserve">the Referral </w:t>
      </w:r>
      <w:r w:rsidRPr="007720F6">
        <w:rPr>
          <w:rFonts w:cs="Arial"/>
          <w:color w:val="000000"/>
          <w:szCs w:val="24"/>
        </w:rPr>
        <w:t xml:space="preserve">will not be </w:t>
      </w:r>
      <w:r w:rsidR="000613FA">
        <w:rPr>
          <w:rFonts w:cs="Arial"/>
          <w:color w:val="000000"/>
          <w:szCs w:val="24"/>
        </w:rPr>
        <w:t xml:space="preserve">considered complete for </w:t>
      </w:r>
      <w:r w:rsidRPr="007720F6">
        <w:rPr>
          <w:rFonts w:cs="Arial"/>
          <w:color w:val="000000"/>
          <w:szCs w:val="24"/>
        </w:rPr>
        <w:t>ESPI 2 reporting</w:t>
      </w:r>
      <w:r w:rsidR="000613FA">
        <w:rPr>
          <w:rFonts w:cs="Arial"/>
          <w:color w:val="000000"/>
          <w:szCs w:val="24"/>
        </w:rPr>
        <w:t xml:space="preserve"> purpose</w:t>
      </w:r>
      <w:r w:rsidRPr="007720F6">
        <w:rPr>
          <w:rFonts w:cs="Arial"/>
          <w:color w:val="000000"/>
          <w:szCs w:val="24"/>
        </w:rPr>
        <w:t xml:space="preserve"> until the Prioritisation</w:t>
      </w:r>
      <w:r w:rsidR="000613FA">
        <w:rPr>
          <w:rFonts w:cs="Arial"/>
          <w:color w:val="000000"/>
          <w:szCs w:val="24"/>
        </w:rPr>
        <w:t xml:space="preserve"> and</w:t>
      </w:r>
      <w:r w:rsidRPr="007720F6">
        <w:rPr>
          <w:rFonts w:cs="Arial"/>
          <w:color w:val="000000"/>
          <w:szCs w:val="24"/>
        </w:rPr>
        <w:t xml:space="preserve"> Notification Activities are received.  </w:t>
      </w:r>
    </w:p>
    <w:p w14:paraId="7B491D23" w14:textId="238E1DB2" w:rsidR="00CD416C" w:rsidRPr="000B3264" w:rsidRDefault="00CD416C" w:rsidP="000B3264">
      <w:pPr>
        <w:pStyle w:val="Heading3"/>
      </w:pPr>
      <w:bookmarkStart w:id="218" w:name="_Toc412639506"/>
      <w:bookmarkStart w:id="219" w:name="_Toc412641874"/>
      <w:bookmarkStart w:id="220" w:name="_Toc449708968"/>
      <w:r w:rsidRPr="000B3264">
        <w:t>Performance Reports:</w:t>
      </w:r>
      <w:bookmarkEnd w:id="218"/>
      <w:bookmarkEnd w:id="219"/>
      <w:bookmarkEnd w:id="220"/>
      <w:r w:rsidRPr="000B3264">
        <w:t xml:space="preserve"> </w:t>
      </w:r>
    </w:p>
    <w:tbl>
      <w:tblPr>
        <w:tblStyle w:val="TableGrid"/>
        <w:tblW w:w="0" w:type="auto"/>
        <w:tblInd w:w="108" w:type="dxa"/>
        <w:tblLook w:val="04A0" w:firstRow="1" w:lastRow="0" w:firstColumn="1" w:lastColumn="0" w:noHBand="0" w:noVBand="1"/>
      </w:tblPr>
      <w:tblGrid>
        <w:gridCol w:w="1819"/>
        <w:gridCol w:w="1551"/>
        <w:gridCol w:w="5583"/>
      </w:tblGrid>
      <w:tr w:rsidR="00CD416C" w:rsidRPr="002D7727" w14:paraId="6E96526C" w14:textId="77777777" w:rsidTr="00B32E61">
        <w:tc>
          <w:tcPr>
            <w:tcW w:w="1843" w:type="dxa"/>
          </w:tcPr>
          <w:p w14:paraId="3EEFC106" w14:textId="77777777" w:rsidR="00CD416C" w:rsidRPr="002D7727" w:rsidRDefault="00CD416C" w:rsidP="00B32E61">
            <w:r>
              <w:t>Business Area</w:t>
            </w:r>
          </w:p>
        </w:tc>
        <w:tc>
          <w:tcPr>
            <w:tcW w:w="1559" w:type="dxa"/>
          </w:tcPr>
          <w:p w14:paraId="0ECCE005" w14:textId="77777777" w:rsidR="00CD416C" w:rsidRPr="002D7727" w:rsidRDefault="00CD416C" w:rsidP="00B32E61">
            <w:r>
              <w:t>Report Title</w:t>
            </w:r>
          </w:p>
        </w:tc>
        <w:tc>
          <w:tcPr>
            <w:tcW w:w="5732" w:type="dxa"/>
          </w:tcPr>
          <w:p w14:paraId="64BAD550" w14:textId="77777777" w:rsidR="00CD416C" w:rsidRPr="002D7727" w:rsidRDefault="00CD416C" w:rsidP="00B32E61">
            <w:r>
              <w:t>Description</w:t>
            </w:r>
          </w:p>
        </w:tc>
      </w:tr>
      <w:tr w:rsidR="00CD416C" w:rsidRPr="002D7727" w14:paraId="1C3FB3EA" w14:textId="77777777" w:rsidTr="00B32E61">
        <w:tc>
          <w:tcPr>
            <w:tcW w:w="1843" w:type="dxa"/>
          </w:tcPr>
          <w:p w14:paraId="17E4FCD0" w14:textId="77777777" w:rsidR="00CD416C" w:rsidRPr="002D7727" w:rsidRDefault="00CD416C" w:rsidP="00B32E61">
            <w:r>
              <w:t>Electives</w:t>
            </w:r>
          </w:p>
        </w:tc>
        <w:tc>
          <w:tcPr>
            <w:tcW w:w="1559" w:type="dxa"/>
          </w:tcPr>
          <w:p w14:paraId="46C3698A" w14:textId="77777777" w:rsidR="00CD416C" w:rsidRPr="002D7727" w:rsidRDefault="00CD416C" w:rsidP="00B32E61">
            <w:r w:rsidRPr="002D7727">
              <w:t xml:space="preserve">ESPI 1 </w:t>
            </w:r>
          </w:p>
        </w:tc>
        <w:tc>
          <w:tcPr>
            <w:tcW w:w="5732" w:type="dxa"/>
          </w:tcPr>
          <w:p w14:paraId="51B4B2E4" w14:textId="1FB4B549" w:rsidR="00CD416C" w:rsidRPr="002D7727" w:rsidRDefault="00CD416C">
            <w:r>
              <w:t xml:space="preserve">The volume of </w:t>
            </w:r>
            <w:r w:rsidRPr="002D7727">
              <w:t xml:space="preserve">patients </w:t>
            </w:r>
            <w:r>
              <w:t xml:space="preserve">notified </w:t>
            </w:r>
            <w:r w:rsidRPr="002D7727">
              <w:t>within 1</w:t>
            </w:r>
            <w:r w:rsidR="00307284">
              <w:t>5</w:t>
            </w:r>
            <w:r w:rsidRPr="002D7727">
              <w:t xml:space="preserve"> days of </w:t>
            </w:r>
            <w:r>
              <w:t>p</w:t>
            </w:r>
            <w:r w:rsidRPr="002D7727">
              <w:t xml:space="preserve">rioritisation </w:t>
            </w:r>
            <w:r>
              <w:t>o</w:t>
            </w:r>
            <w:r w:rsidRPr="002D7727">
              <w:t>utcome</w:t>
            </w:r>
            <w:r>
              <w:t xml:space="preserve"> for a FSA referral</w:t>
            </w:r>
          </w:p>
        </w:tc>
      </w:tr>
      <w:tr w:rsidR="00CD416C" w:rsidRPr="002D7727" w14:paraId="52739922" w14:textId="77777777" w:rsidTr="00B32E61">
        <w:tc>
          <w:tcPr>
            <w:tcW w:w="1843" w:type="dxa"/>
          </w:tcPr>
          <w:p w14:paraId="52E5DEBD" w14:textId="77777777" w:rsidR="00CD416C" w:rsidRPr="002D7727" w:rsidRDefault="00CD416C" w:rsidP="00B32E61">
            <w:r>
              <w:t>Electives</w:t>
            </w:r>
          </w:p>
        </w:tc>
        <w:tc>
          <w:tcPr>
            <w:tcW w:w="1559" w:type="dxa"/>
          </w:tcPr>
          <w:p w14:paraId="579EE47B" w14:textId="77777777" w:rsidR="00CD416C" w:rsidRPr="002D7727" w:rsidRDefault="00CD416C" w:rsidP="00B32E61">
            <w:r w:rsidRPr="002D7727">
              <w:t>ESPI 2</w:t>
            </w:r>
          </w:p>
        </w:tc>
        <w:tc>
          <w:tcPr>
            <w:tcW w:w="5732" w:type="dxa"/>
          </w:tcPr>
          <w:p w14:paraId="05B02B23" w14:textId="729B6FA2" w:rsidR="00CD416C" w:rsidRPr="002D7727" w:rsidRDefault="00CD416C">
            <w:r>
              <w:t xml:space="preserve">At month end the volume of patients currently waiting longer than </w:t>
            </w:r>
            <w:r w:rsidR="00307284">
              <w:t xml:space="preserve">120 days </w:t>
            </w:r>
            <w:r>
              <w:t>for a FSA referral</w:t>
            </w:r>
            <w:r w:rsidR="00307284">
              <w:t>, from date Referral received.</w:t>
            </w:r>
          </w:p>
        </w:tc>
      </w:tr>
      <w:tr w:rsidR="00CD416C" w:rsidRPr="002D7727" w14:paraId="0551BBD2" w14:textId="77777777" w:rsidTr="00B32E61">
        <w:tc>
          <w:tcPr>
            <w:tcW w:w="1843" w:type="dxa"/>
          </w:tcPr>
          <w:p w14:paraId="37C688C4" w14:textId="77777777" w:rsidR="00CD416C" w:rsidRDefault="00CD416C" w:rsidP="00B32E61">
            <w:r>
              <w:t>Electives</w:t>
            </w:r>
          </w:p>
        </w:tc>
        <w:tc>
          <w:tcPr>
            <w:tcW w:w="1559" w:type="dxa"/>
          </w:tcPr>
          <w:p w14:paraId="567991C1" w14:textId="77777777" w:rsidR="00CD416C" w:rsidRPr="002D7727" w:rsidRDefault="00CD416C" w:rsidP="00B32E61">
            <w:r>
              <w:t>ESPI 5</w:t>
            </w:r>
          </w:p>
        </w:tc>
        <w:tc>
          <w:tcPr>
            <w:tcW w:w="5732" w:type="dxa"/>
          </w:tcPr>
          <w:p w14:paraId="10D98F0E" w14:textId="1E15EEFD" w:rsidR="00CD416C" w:rsidRPr="002D7727" w:rsidRDefault="00CD416C" w:rsidP="00A52366">
            <w:r>
              <w:t xml:space="preserve">At month end the volume of patients </w:t>
            </w:r>
            <w:r w:rsidR="00A52366">
              <w:t xml:space="preserve">that were given a commitment to treat (prioritised accepted) that are </w:t>
            </w:r>
            <w:r>
              <w:t xml:space="preserve">currently waiting longer than 120 days for elective treatment from date </w:t>
            </w:r>
            <w:r w:rsidR="006955A3">
              <w:t>prioritised</w:t>
            </w:r>
            <w:r w:rsidR="00A52366">
              <w:t>.</w:t>
            </w:r>
          </w:p>
        </w:tc>
      </w:tr>
      <w:tr w:rsidR="00CD416C" w:rsidRPr="002D7727" w14:paraId="4ABA92CF" w14:textId="77777777" w:rsidTr="00B32E61">
        <w:tc>
          <w:tcPr>
            <w:tcW w:w="1843" w:type="dxa"/>
          </w:tcPr>
          <w:p w14:paraId="2B9F0F74" w14:textId="77777777" w:rsidR="00CD416C" w:rsidRPr="002D7727" w:rsidRDefault="00CD416C" w:rsidP="00B32E61">
            <w:r>
              <w:t>Electives</w:t>
            </w:r>
          </w:p>
        </w:tc>
        <w:tc>
          <w:tcPr>
            <w:tcW w:w="1559" w:type="dxa"/>
          </w:tcPr>
          <w:p w14:paraId="10209668" w14:textId="77777777" w:rsidR="00CD416C" w:rsidRPr="002D7727" w:rsidRDefault="00CD416C" w:rsidP="00B32E61">
            <w:r>
              <w:t>Prioritisation Outcome</w:t>
            </w:r>
          </w:p>
        </w:tc>
        <w:tc>
          <w:tcPr>
            <w:tcW w:w="5732" w:type="dxa"/>
          </w:tcPr>
          <w:p w14:paraId="4D36CF46" w14:textId="77777777" w:rsidR="00CD416C" w:rsidRPr="002D7727" w:rsidRDefault="00CD416C" w:rsidP="00B32E61">
            <w:r>
              <w:t>The volume of patients accepted and declined by reason type grouped by Service type, DHB, Month, Year and Specialty</w:t>
            </w:r>
          </w:p>
        </w:tc>
      </w:tr>
      <w:tr w:rsidR="00146CBF" w:rsidRPr="002D7727" w14:paraId="22DC440B" w14:textId="77777777" w:rsidTr="00B32E61">
        <w:tc>
          <w:tcPr>
            <w:tcW w:w="1843" w:type="dxa"/>
          </w:tcPr>
          <w:p w14:paraId="2459EEB4" w14:textId="772B1377" w:rsidR="00146CBF" w:rsidRPr="001B76EF" w:rsidRDefault="00146CBF" w:rsidP="00B32E61">
            <w:r w:rsidRPr="001B76EF">
              <w:t>Electives</w:t>
            </w:r>
          </w:p>
        </w:tc>
        <w:tc>
          <w:tcPr>
            <w:tcW w:w="1559" w:type="dxa"/>
          </w:tcPr>
          <w:p w14:paraId="29272664" w14:textId="0FDC8D49" w:rsidR="00146CBF" w:rsidRPr="001B76EF" w:rsidRDefault="00146CBF" w:rsidP="00B32E61">
            <w:r w:rsidRPr="001B76EF">
              <w:t>Encounter Outcome</w:t>
            </w:r>
          </w:p>
        </w:tc>
        <w:tc>
          <w:tcPr>
            <w:tcW w:w="5732" w:type="dxa"/>
          </w:tcPr>
          <w:p w14:paraId="5DF88A3E" w14:textId="029120AC" w:rsidR="00146CBF" w:rsidRPr="001B76EF" w:rsidRDefault="001B76EF" w:rsidP="001B76EF">
            <w:r w:rsidRPr="001B76EF">
              <w:t>The Encounter Outcome report provides the number of people in each encounter outcome group, including those who did not attend or did not wait.</w:t>
            </w:r>
            <w:r>
              <w:t xml:space="preserve"> </w:t>
            </w:r>
            <w:r w:rsidRPr="001B76EF">
              <w:t>The report includes the service type, the service subtype and the outcome reason.</w:t>
            </w:r>
          </w:p>
        </w:tc>
      </w:tr>
      <w:tr w:rsidR="00CD416C" w:rsidRPr="00AD3B41" w14:paraId="0703BBF8" w14:textId="77777777" w:rsidTr="00B32E61">
        <w:tc>
          <w:tcPr>
            <w:tcW w:w="1843" w:type="dxa"/>
          </w:tcPr>
          <w:p w14:paraId="729EFBFE" w14:textId="53E8F6D0" w:rsidR="00CD416C" w:rsidRPr="00AD3B41" w:rsidRDefault="00CD416C" w:rsidP="00B32E61">
            <w:r w:rsidRPr="00AD3B41">
              <w:t>Faster Cancer Treatment</w:t>
            </w:r>
          </w:p>
        </w:tc>
        <w:tc>
          <w:tcPr>
            <w:tcW w:w="1559" w:type="dxa"/>
          </w:tcPr>
          <w:p w14:paraId="58363596" w14:textId="0C418D40" w:rsidR="00CD416C" w:rsidRPr="00AD3B41" w:rsidRDefault="00CD416C" w:rsidP="00B32E61">
            <w:r w:rsidRPr="00AD3B41">
              <w:t>FCT Target 62 Days</w:t>
            </w:r>
          </w:p>
        </w:tc>
        <w:tc>
          <w:tcPr>
            <w:tcW w:w="5732" w:type="dxa"/>
          </w:tcPr>
          <w:p w14:paraId="32B28E24" w14:textId="0C36E3D3" w:rsidR="00CD416C" w:rsidRPr="00AD3B41" w:rsidRDefault="00CD416C" w:rsidP="00B32E61">
            <w:r w:rsidRPr="00AD3B41">
              <w:t>The percentage of patients that received their first cancer treatment within 62 days</w:t>
            </w:r>
            <w:r w:rsidR="00314469">
              <w:t xml:space="preserve"> of the referral received date</w:t>
            </w:r>
          </w:p>
        </w:tc>
      </w:tr>
      <w:tr w:rsidR="00CD416C" w:rsidRPr="00AD3B41" w14:paraId="60C789AD" w14:textId="77777777" w:rsidTr="00B32E61">
        <w:tc>
          <w:tcPr>
            <w:tcW w:w="1843" w:type="dxa"/>
          </w:tcPr>
          <w:p w14:paraId="354ED81C" w14:textId="77777777" w:rsidR="00CD416C" w:rsidRPr="00AD3B41" w:rsidRDefault="00CD416C" w:rsidP="00B32E61">
            <w:r w:rsidRPr="00AD3B41">
              <w:t>Faster Cancer Treatment</w:t>
            </w:r>
          </w:p>
        </w:tc>
        <w:tc>
          <w:tcPr>
            <w:tcW w:w="1559" w:type="dxa"/>
          </w:tcPr>
          <w:p w14:paraId="2CC57ACC" w14:textId="77777777" w:rsidR="00CD416C" w:rsidRPr="00AD3B41" w:rsidRDefault="00CD416C" w:rsidP="00B32E61">
            <w:r w:rsidRPr="00AD3B41">
              <w:t>FCT Target 31 Days</w:t>
            </w:r>
          </w:p>
        </w:tc>
        <w:tc>
          <w:tcPr>
            <w:tcW w:w="5732" w:type="dxa"/>
          </w:tcPr>
          <w:p w14:paraId="2F04A8AC" w14:textId="77921677" w:rsidR="00CD416C" w:rsidRPr="00AD3B41" w:rsidRDefault="00CD416C" w:rsidP="00B32E61">
            <w:r w:rsidRPr="00AD3B41">
              <w:t>The percentage of patients with a decision to treat for cancer who received their first treatment for cancer within 31 days of the decision to treat for cancer</w:t>
            </w:r>
          </w:p>
        </w:tc>
      </w:tr>
      <w:tr w:rsidR="00CD416C" w:rsidRPr="002D7727" w14:paraId="5CF6098A" w14:textId="77777777" w:rsidTr="00B32E61">
        <w:tc>
          <w:tcPr>
            <w:tcW w:w="1843" w:type="dxa"/>
          </w:tcPr>
          <w:p w14:paraId="61F99EB7" w14:textId="77777777" w:rsidR="00CD416C" w:rsidRDefault="00CD416C" w:rsidP="00B32E61">
            <w:r>
              <w:t>Faster Cancer Treatment</w:t>
            </w:r>
          </w:p>
        </w:tc>
        <w:tc>
          <w:tcPr>
            <w:tcW w:w="1559" w:type="dxa"/>
          </w:tcPr>
          <w:p w14:paraId="404ACFC3" w14:textId="77777777" w:rsidR="00CD416C" w:rsidRPr="002D7727" w:rsidRDefault="00CD416C" w:rsidP="00B32E61">
            <w:r w:rsidRPr="002D7727">
              <w:t xml:space="preserve">FCT Target </w:t>
            </w:r>
            <w:r>
              <w:t>14</w:t>
            </w:r>
            <w:r w:rsidRPr="002D7727">
              <w:t xml:space="preserve"> Days</w:t>
            </w:r>
          </w:p>
        </w:tc>
        <w:tc>
          <w:tcPr>
            <w:tcW w:w="5732" w:type="dxa"/>
          </w:tcPr>
          <w:p w14:paraId="11113A4B" w14:textId="77777777" w:rsidR="00CD416C" w:rsidRDefault="00CD416C" w:rsidP="00B32E61">
            <w:r>
              <w:t>The percentage of people with a referral with a High Suspicion of Cancer at first prioritisation who receive their first significant clinical contact within 14 days of the referral received date</w:t>
            </w:r>
          </w:p>
        </w:tc>
      </w:tr>
    </w:tbl>
    <w:p w14:paraId="4B0DE92D" w14:textId="1228E949" w:rsidR="00CD416C" w:rsidRDefault="00CD416C" w:rsidP="00CD416C">
      <w:r>
        <w:t xml:space="preserve">The Ministry </w:t>
      </w:r>
      <w:r w:rsidR="00307284">
        <w:t xml:space="preserve">will </w:t>
      </w:r>
      <w:r>
        <w:t>prepare and send draft performance reports to the DHBs at agreed scheduled times. The DHB reviews the reports and may update the data based on their review. The Ministry prepares and sends the final performance reports to the DHBs at agreed scheduled times.</w:t>
      </w:r>
    </w:p>
    <w:p w14:paraId="23E90F0B" w14:textId="31DA2FCD" w:rsidR="001D6328" w:rsidRPr="00E12B93" w:rsidRDefault="001D6328" w:rsidP="00F379BB"/>
    <w:p w14:paraId="66B1F3B9" w14:textId="64AB591E" w:rsidR="000464A1" w:rsidRPr="000464A1" w:rsidRDefault="000464A1" w:rsidP="000464A1">
      <w:pPr>
        <w:pStyle w:val="Heading2"/>
      </w:pPr>
      <w:bookmarkStart w:id="221" w:name="_Toc444257038"/>
      <w:bookmarkStart w:id="222" w:name="_Toc444257493"/>
      <w:bookmarkStart w:id="223" w:name="_Toc444517543"/>
      <w:bookmarkStart w:id="224" w:name="_Toc444521076"/>
      <w:bookmarkStart w:id="225" w:name="_Toc405552538"/>
      <w:bookmarkStart w:id="226" w:name="_Toc405789548"/>
      <w:bookmarkStart w:id="227" w:name="_Toc405816899"/>
      <w:bookmarkStart w:id="228" w:name="_Toc405874065"/>
      <w:bookmarkStart w:id="229" w:name="_Toc405552539"/>
      <w:bookmarkStart w:id="230" w:name="_Toc405789549"/>
      <w:bookmarkStart w:id="231" w:name="_Toc405816900"/>
      <w:bookmarkStart w:id="232" w:name="_Toc405874066"/>
      <w:bookmarkStart w:id="233" w:name="_Ref412560736"/>
      <w:bookmarkStart w:id="234" w:name="_Ref412560763"/>
      <w:bookmarkStart w:id="235" w:name="_Toc449708969"/>
      <w:bookmarkEnd w:id="221"/>
      <w:bookmarkEnd w:id="222"/>
      <w:bookmarkEnd w:id="223"/>
      <w:bookmarkEnd w:id="224"/>
      <w:bookmarkEnd w:id="225"/>
      <w:bookmarkEnd w:id="226"/>
      <w:bookmarkEnd w:id="227"/>
      <w:bookmarkEnd w:id="228"/>
      <w:bookmarkEnd w:id="229"/>
      <w:bookmarkEnd w:id="230"/>
      <w:bookmarkEnd w:id="231"/>
      <w:bookmarkEnd w:id="232"/>
      <w:r w:rsidRPr="000464A1">
        <w:t xml:space="preserve">Scope of </w:t>
      </w:r>
      <w:r w:rsidR="0033707D">
        <w:t>t</w:t>
      </w:r>
      <w:r w:rsidR="00B20C39" w:rsidRPr="000464A1">
        <w:t xml:space="preserve">he </w:t>
      </w:r>
      <w:r w:rsidR="00B20C39">
        <w:t>Collection</w:t>
      </w:r>
      <w:bookmarkEnd w:id="233"/>
      <w:bookmarkEnd w:id="234"/>
      <w:bookmarkEnd w:id="235"/>
    </w:p>
    <w:p w14:paraId="1D4F30D4" w14:textId="2E26A417" w:rsidR="00146CBF" w:rsidRDefault="00146CBF" w:rsidP="00146CBF">
      <w:pPr>
        <w:pStyle w:val="BodyText"/>
        <w:ind w:left="360"/>
      </w:pPr>
      <w:r>
        <w:t>The scope of the NPF Collection is determined by the:</w:t>
      </w:r>
    </w:p>
    <w:p w14:paraId="0210F828" w14:textId="0F515589" w:rsidR="00146CBF" w:rsidRDefault="00146CBF" w:rsidP="00DC321C">
      <w:pPr>
        <w:pStyle w:val="BodyText"/>
        <w:numPr>
          <w:ilvl w:val="0"/>
          <w:numId w:val="62"/>
        </w:numPr>
      </w:pPr>
      <w:r>
        <w:t>The Encounter Type (for example Inpatient or Outpatient)</w:t>
      </w:r>
    </w:p>
    <w:p w14:paraId="600CC06A" w14:textId="628D1ECD" w:rsidR="00146CBF" w:rsidRDefault="00146CBF" w:rsidP="00DC321C">
      <w:pPr>
        <w:pStyle w:val="BodyText"/>
        <w:numPr>
          <w:ilvl w:val="0"/>
          <w:numId w:val="62"/>
        </w:numPr>
      </w:pPr>
      <w:r>
        <w:t xml:space="preserve">Specific Services and Service Sub-types – those that data </w:t>
      </w:r>
      <w:r w:rsidRPr="00914502">
        <w:rPr>
          <w:b/>
          <w:u w:val="single"/>
        </w:rPr>
        <w:t>must</w:t>
      </w:r>
      <w:r>
        <w:t xml:space="preserve"> be provided for and those that it </w:t>
      </w:r>
      <w:r w:rsidRPr="00914502">
        <w:rPr>
          <w:b/>
          <w:u w:val="single"/>
        </w:rPr>
        <w:t>should</w:t>
      </w:r>
      <w:r>
        <w:t xml:space="preserve"> be provided for, if it is available. </w:t>
      </w:r>
    </w:p>
    <w:p w14:paraId="643E90F4" w14:textId="5A85AD91" w:rsidR="00146CBF" w:rsidRDefault="00146CBF" w:rsidP="00DC321C">
      <w:pPr>
        <w:pStyle w:val="BodyText"/>
        <w:numPr>
          <w:ilvl w:val="0"/>
          <w:numId w:val="62"/>
        </w:numPr>
      </w:pPr>
      <w:r>
        <w:t>Data element obligation – defines if provision of a data element is mandatory (i.e. will result in rejection if it is not provided), optional or conditionally mandatory.</w:t>
      </w:r>
    </w:p>
    <w:p w14:paraId="059BBCC0" w14:textId="4F4BC771" w:rsidR="00146CBF" w:rsidRDefault="00146CBF" w:rsidP="00146CBF">
      <w:pPr>
        <w:pStyle w:val="BodyText"/>
        <w:ind w:left="360"/>
      </w:pPr>
      <w:r>
        <w:t>Scope is described in this section using the Encounter Type and Services and Service Sub-Types. Data element obligation is included in section 10.</w:t>
      </w:r>
    </w:p>
    <w:p w14:paraId="3F6BC3AA" w14:textId="77777777" w:rsidR="002275ED" w:rsidRDefault="002275ED" w:rsidP="00CB507E">
      <w:pPr>
        <w:pStyle w:val="Heading3"/>
      </w:pPr>
      <w:bookmarkStart w:id="236" w:name="_Toc449708970"/>
      <w:r w:rsidRPr="0018383B">
        <w:t>Services for which information must be provided</w:t>
      </w:r>
      <w:r w:rsidRPr="000464A1">
        <w:t>:</w:t>
      </w:r>
      <w:bookmarkEnd w:id="236"/>
    </w:p>
    <w:tbl>
      <w:tblPr>
        <w:tblStyle w:val="TableGrid"/>
        <w:tblW w:w="9464" w:type="dxa"/>
        <w:tblLook w:val="04A0" w:firstRow="1" w:lastRow="0" w:firstColumn="1" w:lastColumn="0" w:noHBand="0" w:noVBand="1"/>
      </w:tblPr>
      <w:tblGrid>
        <w:gridCol w:w="9464"/>
      </w:tblGrid>
      <w:tr w:rsidR="000464A1" w:rsidRPr="00A76285" w14:paraId="13099F78" w14:textId="77777777" w:rsidTr="0082730A">
        <w:trPr>
          <w:trHeight w:val="2001"/>
        </w:trPr>
        <w:tc>
          <w:tcPr>
            <w:tcW w:w="9464" w:type="dxa"/>
            <w:tc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tcBorders>
          </w:tcPr>
          <w:p w14:paraId="25B1EA12" w14:textId="614C5F75" w:rsidR="000464A1" w:rsidRPr="000464A1" w:rsidRDefault="000464A1" w:rsidP="00DC321C">
            <w:pPr>
              <w:pStyle w:val="ListParagraph"/>
              <w:numPr>
                <w:ilvl w:val="0"/>
                <w:numId w:val="38"/>
              </w:numPr>
              <w:spacing w:before="0" w:after="0"/>
              <w:contextualSpacing/>
              <w:rPr>
                <w:rFonts w:cs="Arial"/>
              </w:rPr>
            </w:pPr>
            <w:r w:rsidRPr="000464A1">
              <w:rPr>
                <w:rFonts w:cs="Arial"/>
              </w:rPr>
              <w:t xml:space="preserve">All </w:t>
            </w:r>
            <w:r w:rsidR="00DE03D8">
              <w:rPr>
                <w:rFonts w:cs="Arial"/>
              </w:rPr>
              <w:t xml:space="preserve">intended </w:t>
            </w:r>
            <w:r w:rsidRPr="000464A1">
              <w:rPr>
                <w:rFonts w:cs="Arial"/>
              </w:rPr>
              <w:t>Elective services (treatment, procedures, investigations and/or tests) to be provided to Inpatients and Day Patients where the intent is that the Patient be admitted</w:t>
            </w:r>
            <w:r w:rsidR="004B0A9A">
              <w:rPr>
                <w:rFonts w:cs="Arial"/>
              </w:rPr>
              <w:t>**</w:t>
            </w:r>
          </w:p>
          <w:p w14:paraId="356D81B7" w14:textId="77777777" w:rsidR="000464A1" w:rsidRPr="000464A1" w:rsidRDefault="000464A1" w:rsidP="00DC321C">
            <w:pPr>
              <w:pStyle w:val="ListParagraph"/>
              <w:numPr>
                <w:ilvl w:val="0"/>
                <w:numId w:val="38"/>
              </w:numPr>
              <w:spacing w:before="0" w:after="0"/>
              <w:contextualSpacing/>
              <w:rPr>
                <w:rFonts w:cs="Arial"/>
              </w:rPr>
            </w:pPr>
            <w:r w:rsidRPr="000464A1">
              <w:rPr>
                <w:rFonts w:cs="Arial"/>
              </w:rPr>
              <w:t>The following services to be provided to Outpatients:</w:t>
            </w:r>
          </w:p>
          <w:p w14:paraId="451626C4"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First Specialist Assessment</w:t>
            </w:r>
          </w:p>
          <w:p w14:paraId="7DDA0C82"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Chemotherapy</w:t>
            </w:r>
          </w:p>
          <w:p w14:paraId="311ED93A"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Colonoscopy</w:t>
            </w:r>
          </w:p>
          <w:p w14:paraId="0780659C"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Eye Injection</w:t>
            </w:r>
          </w:p>
          <w:p w14:paraId="63C6B57C"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Flexible Sigmoidoscopy</w:t>
            </w:r>
          </w:p>
          <w:p w14:paraId="592D4F81"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Rigid Sigmoidoscopy</w:t>
            </w:r>
          </w:p>
          <w:p w14:paraId="3A4FF290"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Palliative/best supportive care</w:t>
            </w:r>
          </w:p>
          <w:p w14:paraId="28194AF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Radiotherapy</w:t>
            </w:r>
          </w:p>
          <w:p w14:paraId="6D5DB899"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Skin Lesion Removal</w:t>
            </w:r>
          </w:p>
          <w:p w14:paraId="725AA419" w14:textId="77777777" w:rsidR="00E2175D" w:rsidRPr="00E2175D" w:rsidRDefault="000464A1" w:rsidP="00DC321C">
            <w:pPr>
              <w:pStyle w:val="ListParagraph"/>
              <w:numPr>
                <w:ilvl w:val="1"/>
                <w:numId w:val="38"/>
              </w:numPr>
              <w:spacing w:before="0" w:after="0"/>
              <w:contextualSpacing/>
            </w:pPr>
            <w:r w:rsidRPr="00E2175D">
              <w:rPr>
                <w:rFonts w:cs="Arial"/>
              </w:rPr>
              <w:t>Targeted Therapy</w:t>
            </w:r>
          </w:p>
          <w:p w14:paraId="4180EE71" w14:textId="77777777" w:rsidR="00E2175D" w:rsidRDefault="00E2175D" w:rsidP="00DC321C">
            <w:pPr>
              <w:pStyle w:val="ListParagraph"/>
              <w:numPr>
                <w:ilvl w:val="1"/>
                <w:numId w:val="38"/>
              </w:numPr>
              <w:spacing w:before="0" w:after="0"/>
              <w:contextualSpacing/>
            </w:pPr>
            <w:r>
              <w:t>Follow up – re-referral</w:t>
            </w:r>
          </w:p>
          <w:p w14:paraId="7FFF3BC1" w14:textId="77777777" w:rsidR="00E2175D" w:rsidRDefault="00E2175D" w:rsidP="00DC321C">
            <w:pPr>
              <w:pStyle w:val="ListParagraph"/>
              <w:numPr>
                <w:ilvl w:val="1"/>
                <w:numId w:val="38"/>
              </w:numPr>
              <w:spacing w:before="0" w:after="0"/>
              <w:contextualSpacing/>
            </w:pPr>
            <w:r>
              <w:t>Follow up – subsequent to FSA</w:t>
            </w:r>
          </w:p>
          <w:p w14:paraId="33ABE9B3" w14:textId="77777777" w:rsidR="00E2175D" w:rsidRDefault="00E2175D" w:rsidP="00DC321C">
            <w:pPr>
              <w:pStyle w:val="ListParagraph"/>
              <w:numPr>
                <w:ilvl w:val="1"/>
                <w:numId w:val="38"/>
              </w:numPr>
              <w:spacing w:before="0" w:after="0"/>
              <w:contextualSpacing/>
            </w:pPr>
            <w:r>
              <w:t>Follow up – subsequent to procedure/treatment</w:t>
            </w:r>
          </w:p>
          <w:p w14:paraId="3910D038" w14:textId="77777777" w:rsidR="00E2175D" w:rsidRDefault="00E2175D" w:rsidP="00DC321C">
            <w:pPr>
              <w:pStyle w:val="ListParagraph"/>
              <w:numPr>
                <w:ilvl w:val="1"/>
                <w:numId w:val="38"/>
              </w:numPr>
              <w:spacing w:before="0" w:after="0"/>
              <w:contextualSpacing/>
            </w:pPr>
            <w:r>
              <w:t>Colonoscopy/gastroscopy</w:t>
            </w:r>
          </w:p>
          <w:p w14:paraId="443C7E57" w14:textId="77777777" w:rsidR="00E2175D" w:rsidRDefault="00E2175D" w:rsidP="00DC321C">
            <w:pPr>
              <w:pStyle w:val="ListParagraph"/>
              <w:numPr>
                <w:ilvl w:val="1"/>
                <w:numId w:val="38"/>
              </w:numPr>
              <w:spacing w:before="0" w:after="0"/>
              <w:contextualSpacing/>
            </w:pPr>
            <w:r>
              <w:t>Gastroscopy</w:t>
            </w:r>
          </w:p>
          <w:p w14:paraId="25DFB3BB" w14:textId="77777777" w:rsidR="00E2175D" w:rsidRDefault="00E2175D" w:rsidP="00DC321C">
            <w:pPr>
              <w:pStyle w:val="ListParagraph"/>
              <w:numPr>
                <w:ilvl w:val="1"/>
                <w:numId w:val="38"/>
              </w:numPr>
              <w:spacing w:before="0" w:after="0"/>
              <w:contextualSpacing/>
            </w:pPr>
            <w:r>
              <w:t>ERCP</w:t>
            </w:r>
          </w:p>
          <w:p w14:paraId="1AA80469" w14:textId="77777777" w:rsidR="00E2175D" w:rsidRDefault="00E2175D" w:rsidP="00DC321C">
            <w:pPr>
              <w:pStyle w:val="ListParagraph"/>
              <w:numPr>
                <w:ilvl w:val="1"/>
                <w:numId w:val="38"/>
              </w:numPr>
              <w:spacing w:before="0" w:after="0"/>
              <w:contextualSpacing/>
            </w:pPr>
            <w:r>
              <w:t>Colposcopy</w:t>
            </w:r>
          </w:p>
          <w:p w14:paraId="5A7D6468" w14:textId="77777777" w:rsidR="00E2175D" w:rsidRDefault="00E2175D" w:rsidP="00DC321C">
            <w:pPr>
              <w:pStyle w:val="ListParagraph"/>
              <w:numPr>
                <w:ilvl w:val="1"/>
                <w:numId w:val="38"/>
              </w:numPr>
              <w:spacing w:before="0" w:after="0"/>
              <w:contextualSpacing/>
            </w:pPr>
            <w:r>
              <w:t>Hysteroscopy</w:t>
            </w:r>
          </w:p>
          <w:p w14:paraId="0A78A1F8" w14:textId="77777777" w:rsidR="00E2175D" w:rsidRDefault="00E2175D" w:rsidP="00DC321C">
            <w:pPr>
              <w:pStyle w:val="ListParagraph"/>
              <w:numPr>
                <w:ilvl w:val="1"/>
                <w:numId w:val="38"/>
              </w:numPr>
              <w:spacing w:before="0" w:after="0"/>
              <w:contextualSpacing/>
            </w:pPr>
            <w:r>
              <w:t>Interventional radiology</w:t>
            </w:r>
          </w:p>
          <w:p w14:paraId="5980709C" w14:textId="77777777" w:rsidR="00E2175D" w:rsidRDefault="00E2175D" w:rsidP="00DC321C">
            <w:pPr>
              <w:pStyle w:val="ListParagraph"/>
              <w:numPr>
                <w:ilvl w:val="1"/>
                <w:numId w:val="38"/>
              </w:numPr>
              <w:spacing w:before="0" w:after="0"/>
              <w:contextualSpacing/>
            </w:pPr>
            <w:r>
              <w:t>Minor eye procedure</w:t>
            </w:r>
          </w:p>
          <w:p w14:paraId="694A1409" w14:textId="77777777" w:rsidR="00E2175D" w:rsidRDefault="00E2175D" w:rsidP="00DC321C">
            <w:pPr>
              <w:pStyle w:val="ListParagraph"/>
              <w:numPr>
                <w:ilvl w:val="1"/>
                <w:numId w:val="38"/>
              </w:numPr>
              <w:spacing w:before="0" w:after="0"/>
              <w:contextualSpacing/>
            </w:pPr>
            <w:r>
              <w:t>Eye laser</w:t>
            </w:r>
          </w:p>
          <w:p w14:paraId="4BF87CAD" w14:textId="77777777" w:rsidR="00E2175D" w:rsidRDefault="00E2175D" w:rsidP="00DC321C">
            <w:pPr>
              <w:pStyle w:val="ListParagraph"/>
              <w:numPr>
                <w:ilvl w:val="1"/>
                <w:numId w:val="38"/>
              </w:numPr>
              <w:spacing w:before="0" w:after="0"/>
              <w:contextualSpacing/>
            </w:pPr>
            <w:r>
              <w:t>Bronchoscopy</w:t>
            </w:r>
          </w:p>
          <w:p w14:paraId="40CAB15E" w14:textId="77777777" w:rsidR="00E2175D" w:rsidRDefault="00E2175D" w:rsidP="00DC321C">
            <w:pPr>
              <w:pStyle w:val="ListParagraph"/>
              <w:numPr>
                <w:ilvl w:val="1"/>
                <w:numId w:val="38"/>
              </w:numPr>
              <w:spacing w:before="0" w:after="0"/>
              <w:contextualSpacing/>
            </w:pPr>
            <w:r>
              <w:t>Cystoscopy</w:t>
            </w:r>
          </w:p>
          <w:p w14:paraId="7D16DFEB" w14:textId="77777777" w:rsidR="00E2175D" w:rsidRDefault="00E2175D" w:rsidP="00DC321C">
            <w:pPr>
              <w:pStyle w:val="ListParagraph"/>
              <w:numPr>
                <w:ilvl w:val="1"/>
                <w:numId w:val="38"/>
              </w:numPr>
              <w:spacing w:before="0" w:after="0"/>
              <w:contextualSpacing/>
            </w:pPr>
            <w:r>
              <w:t>Urodynamics</w:t>
            </w:r>
          </w:p>
          <w:p w14:paraId="1B4D2162" w14:textId="77777777" w:rsidR="00E2175D" w:rsidRDefault="00E2175D" w:rsidP="00DC321C">
            <w:pPr>
              <w:pStyle w:val="ListParagraph"/>
              <w:numPr>
                <w:ilvl w:val="1"/>
                <w:numId w:val="38"/>
              </w:numPr>
              <w:spacing w:before="0" w:after="0"/>
              <w:contextualSpacing/>
            </w:pPr>
            <w:r>
              <w:t>Lithotripsy</w:t>
            </w:r>
          </w:p>
          <w:p w14:paraId="553872DA" w14:textId="77777777" w:rsidR="00E2175D" w:rsidRDefault="00E2175D" w:rsidP="00DC321C">
            <w:pPr>
              <w:pStyle w:val="ListParagraph"/>
              <w:numPr>
                <w:ilvl w:val="1"/>
                <w:numId w:val="38"/>
              </w:numPr>
              <w:spacing w:before="0" w:after="0"/>
              <w:contextualSpacing/>
            </w:pPr>
            <w:r>
              <w:t>Dental treatment</w:t>
            </w:r>
          </w:p>
          <w:p w14:paraId="565EB345" w14:textId="77777777" w:rsidR="00E2175D" w:rsidRDefault="00E2175D" w:rsidP="00DC321C">
            <w:pPr>
              <w:pStyle w:val="ListParagraph"/>
              <w:numPr>
                <w:ilvl w:val="1"/>
                <w:numId w:val="38"/>
              </w:numPr>
              <w:spacing w:before="0" w:after="0"/>
              <w:contextualSpacing/>
            </w:pPr>
            <w:r>
              <w:t>Minor operation</w:t>
            </w:r>
          </w:p>
          <w:p w14:paraId="2AFB593E" w14:textId="77777777" w:rsidR="00E2175D" w:rsidRDefault="00E2175D" w:rsidP="00DC321C">
            <w:pPr>
              <w:pStyle w:val="ListParagraph"/>
              <w:numPr>
                <w:ilvl w:val="1"/>
                <w:numId w:val="38"/>
              </w:numPr>
              <w:spacing w:before="0" w:after="0"/>
              <w:contextualSpacing/>
            </w:pPr>
            <w:r>
              <w:t>CT scan</w:t>
            </w:r>
          </w:p>
          <w:p w14:paraId="2D666723" w14:textId="77777777" w:rsidR="00E2175D" w:rsidRDefault="00E2175D" w:rsidP="00DC321C">
            <w:pPr>
              <w:pStyle w:val="ListParagraph"/>
              <w:numPr>
                <w:ilvl w:val="1"/>
                <w:numId w:val="38"/>
              </w:numPr>
              <w:spacing w:before="0" w:after="0"/>
              <w:contextualSpacing/>
            </w:pPr>
            <w:r>
              <w:t>CT angiography</w:t>
            </w:r>
          </w:p>
          <w:p w14:paraId="1390452C" w14:textId="77777777" w:rsidR="00E2175D" w:rsidRDefault="00E2175D" w:rsidP="00DC321C">
            <w:pPr>
              <w:pStyle w:val="ListParagraph"/>
              <w:numPr>
                <w:ilvl w:val="1"/>
                <w:numId w:val="38"/>
              </w:numPr>
              <w:spacing w:before="0" w:after="0"/>
              <w:contextualSpacing/>
            </w:pPr>
            <w:r>
              <w:t>CT  colonography</w:t>
            </w:r>
          </w:p>
          <w:p w14:paraId="4A991C3A" w14:textId="77777777" w:rsidR="00E2175D" w:rsidRDefault="00E2175D" w:rsidP="00DC321C">
            <w:pPr>
              <w:pStyle w:val="ListParagraph"/>
              <w:numPr>
                <w:ilvl w:val="1"/>
                <w:numId w:val="38"/>
              </w:numPr>
              <w:spacing w:before="0" w:after="0"/>
              <w:contextualSpacing/>
            </w:pPr>
            <w:r>
              <w:t>MRI scan</w:t>
            </w:r>
          </w:p>
          <w:p w14:paraId="21B8B8B9" w14:textId="77777777" w:rsidR="00E2175D" w:rsidRDefault="00E2175D" w:rsidP="00DC321C">
            <w:pPr>
              <w:pStyle w:val="ListParagraph"/>
              <w:numPr>
                <w:ilvl w:val="1"/>
                <w:numId w:val="38"/>
              </w:numPr>
              <w:spacing w:before="0" w:after="0"/>
              <w:contextualSpacing/>
            </w:pPr>
            <w:r>
              <w:t>MRI angiography</w:t>
            </w:r>
          </w:p>
          <w:p w14:paraId="12992DFB" w14:textId="77777777" w:rsidR="00E2175D" w:rsidRDefault="00E2175D" w:rsidP="00DC321C">
            <w:pPr>
              <w:pStyle w:val="ListParagraph"/>
              <w:numPr>
                <w:ilvl w:val="1"/>
                <w:numId w:val="38"/>
              </w:numPr>
              <w:spacing w:before="0" w:after="0"/>
              <w:contextualSpacing/>
            </w:pPr>
            <w:r>
              <w:t>PET scan</w:t>
            </w:r>
          </w:p>
          <w:p w14:paraId="7AA05520" w14:textId="77777777" w:rsidR="00E2175D" w:rsidRDefault="00E2175D" w:rsidP="00DC321C">
            <w:pPr>
              <w:pStyle w:val="ListParagraph"/>
              <w:numPr>
                <w:ilvl w:val="1"/>
                <w:numId w:val="38"/>
              </w:numPr>
              <w:spacing w:before="0" w:after="0"/>
              <w:contextualSpacing/>
            </w:pPr>
            <w:r>
              <w:t>Ultrasound</w:t>
            </w:r>
          </w:p>
          <w:p w14:paraId="21B7148F" w14:textId="77777777" w:rsidR="00E2175D" w:rsidRDefault="00E2175D" w:rsidP="00DC321C">
            <w:pPr>
              <w:pStyle w:val="ListParagraph"/>
              <w:numPr>
                <w:ilvl w:val="1"/>
                <w:numId w:val="38"/>
              </w:numPr>
              <w:spacing w:before="0" w:after="0"/>
              <w:contextualSpacing/>
            </w:pPr>
            <w:r>
              <w:t>Mammogram</w:t>
            </w:r>
          </w:p>
          <w:p w14:paraId="498DBC46" w14:textId="77777777" w:rsidR="00E2175D" w:rsidRDefault="00E2175D" w:rsidP="00DC321C">
            <w:pPr>
              <w:pStyle w:val="ListParagraph"/>
              <w:numPr>
                <w:ilvl w:val="1"/>
                <w:numId w:val="38"/>
              </w:numPr>
              <w:spacing w:before="0" w:after="0"/>
              <w:contextualSpacing/>
            </w:pPr>
            <w:r>
              <w:t>Nuclear medicine</w:t>
            </w:r>
          </w:p>
          <w:p w14:paraId="39307556" w14:textId="77777777" w:rsidR="00E2175D" w:rsidRDefault="00E2175D" w:rsidP="00DC321C">
            <w:pPr>
              <w:pStyle w:val="ListParagraph"/>
              <w:numPr>
                <w:ilvl w:val="1"/>
                <w:numId w:val="38"/>
              </w:numPr>
              <w:spacing w:before="0" w:after="0"/>
              <w:contextualSpacing/>
            </w:pPr>
            <w:r>
              <w:t>Audiology</w:t>
            </w:r>
          </w:p>
          <w:p w14:paraId="136D8943" w14:textId="77777777" w:rsidR="00E2175D" w:rsidRDefault="00E2175D" w:rsidP="00DC321C">
            <w:pPr>
              <w:pStyle w:val="ListParagraph"/>
              <w:numPr>
                <w:ilvl w:val="1"/>
                <w:numId w:val="38"/>
              </w:numPr>
              <w:spacing w:before="0" w:after="0"/>
              <w:contextualSpacing/>
            </w:pPr>
            <w:r>
              <w:t>ECG</w:t>
            </w:r>
          </w:p>
          <w:p w14:paraId="4E218EDB" w14:textId="533CFC2F" w:rsidR="00E2175D" w:rsidRDefault="00E2175D" w:rsidP="00DC321C">
            <w:pPr>
              <w:pStyle w:val="ListParagraph"/>
              <w:numPr>
                <w:ilvl w:val="1"/>
                <w:numId w:val="38"/>
              </w:numPr>
              <w:spacing w:before="0" w:after="0"/>
              <w:contextualSpacing/>
            </w:pPr>
            <w:r>
              <w:t>Echo cardiogram – transoesophogeal</w:t>
            </w:r>
          </w:p>
          <w:p w14:paraId="19B0F810" w14:textId="61DA9F9E" w:rsidR="00E2175D" w:rsidRDefault="00E2175D" w:rsidP="00DC321C">
            <w:pPr>
              <w:pStyle w:val="ListParagraph"/>
              <w:numPr>
                <w:ilvl w:val="1"/>
                <w:numId w:val="38"/>
              </w:numPr>
              <w:spacing w:before="0" w:after="0"/>
              <w:contextualSpacing/>
            </w:pPr>
            <w:r>
              <w:t>Echo cardiogram – transthoracic</w:t>
            </w:r>
          </w:p>
          <w:p w14:paraId="6946D5D7" w14:textId="77777777" w:rsidR="00E2175D" w:rsidRDefault="00E2175D" w:rsidP="00DC321C">
            <w:pPr>
              <w:pStyle w:val="ListParagraph"/>
              <w:numPr>
                <w:ilvl w:val="1"/>
                <w:numId w:val="38"/>
              </w:numPr>
              <w:spacing w:before="0" w:after="0"/>
              <w:contextualSpacing/>
            </w:pPr>
            <w:r>
              <w:t>ETT</w:t>
            </w:r>
          </w:p>
          <w:p w14:paraId="352EB72B" w14:textId="77777777" w:rsidR="00E2175D" w:rsidRDefault="00E2175D" w:rsidP="00DC321C">
            <w:pPr>
              <w:pStyle w:val="ListParagraph"/>
              <w:numPr>
                <w:ilvl w:val="1"/>
                <w:numId w:val="38"/>
              </w:numPr>
              <w:spacing w:before="0" w:after="0"/>
              <w:contextualSpacing/>
            </w:pPr>
            <w:r>
              <w:lastRenderedPageBreak/>
              <w:t>Holter monitoring</w:t>
            </w:r>
          </w:p>
          <w:p w14:paraId="3E4472D6" w14:textId="77777777" w:rsidR="00E2175D" w:rsidRDefault="00E2175D" w:rsidP="00DC321C">
            <w:pPr>
              <w:pStyle w:val="ListParagraph"/>
              <w:numPr>
                <w:ilvl w:val="1"/>
                <w:numId w:val="38"/>
              </w:numPr>
              <w:spacing w:before="0" w:after="0"/>
              <w:contextualSpacing/>
            </w:pPr>
            <w:r>
              <w:t>Lung function</w:t>
            </w:r>
          </w:p>
          <w:p w14:paraId="156CE934" w14:textId="77777777" w:rsidR="00E2175D" w:rsidRDefault="00E2175D" w:rsidP="00DC321C">
            <w:pPr>
              <w:pStyle w:val="ListParagraph"/>
              <w:numPr>
                <w:ilvl w:val="1"/>
                <w:numId w:val="38"/>
              </w:numPr>
              <w:spacing w:before="0" w:after="0"/>
              <w:contextualSpacing/>
            </w:pPr>
            <w:r>
              <w:t>Sleep study</w:t>
            </w:r>
          </w:p>
          <w:p w14:paraId="7CCD2359" w14:textId="77777777" w:rsidR="00E2175D" w:rsidRDefault="00E2175D" w:rsidP="00DC321C">
            <w:pPr>
              <w:pStyle w:val="ListParagraph"/>
              <w:numPr>
                <w:ilvl w:val="1"/>
                <w:numId w:val="38"/>
              </w:numPr>
              <w:spacing w:before="0" w:after="0"/>
              <w:contextualSpacing/>
            </w:pPr>
            <w:r>
              <w:t>EEG</w:t>
            </w:r>
          </w:p>
          <w:p w14:paraId="5351EA12" w14:textId="77777777" w:rsidR="00E2175D" w:rsidRDefault="00E2175D" w:rsidP="00DC321C">
            <w:pPr>
              <w:pStyle w:val="ListParagraph"/>
              <w:numPr>
                <w:ilvl w:val="1"/>
                <w:numId w:val="38"/>
              </w:numPr>
              <w:spacing w:before="0" w:after="0"/>
              <w:contextualSpacing/>
            </w:pPr>
            <w:r>
              <w:t>Nerve study</w:t>
            </w:r>
          </w:p>
          <w:p w14:paraId="233848C1" w14:textId="77777777" w:rsidR="000464A1" w:rsidRPr="000464A1" w:rsidRDefault="000464A1" w:rsidP="00DC321C">
            <w:pPr>
              <w:pStyle w:val="ListParagraph"/>
              <w:numPr>
                <w:ilvl w:val="1"/>
                <w:numId w:val="38"/>
              </w:numPr>
              <w:spacing w:before="0" w:after="0"/>
              <w:contextualSpacing/>
              <w:rPr>
                <w:rFonts w:cs="Arial"/>
              </w:rPr>
            </w:pPr>
            <w:r w:rsidRPr="000464A1">
              <w:rPr>
                <w:rFonts w:cs="Arial"/>
                <w:szCs w:val="22"/>
              </w:rPr>
              <w:t>All other Outpatient Treatment Services provided to patients that either have a high suspicion of cancer, or a confirmed cancer diagnosis (except for where a service is provided in Emergency or Acute situations as stated below</w:t>
            </w:r>
            <w:r w:rsidRPr="000464A1">
              <w:rPr>
                <w:rFonts w:cs="Arial"/>
              </w:rPr>
              <w:t>.</w:t>
            </w:r>
            <w:r w:rsidRPr="000464A1">
              <w:rPr>
                <w:rFonts w:cs="Arial"/>
                <w:szCs w:val="22"/>
              </w:rPr>
              <w:t>)</w:t>
            </w:r>
          </w:p>
          <w:p w14:paraId="414BC677" w14:textId="66BA5266" w:rsidR="000464A1" w:rsidRPr="00A76285" w:rsidRDefault="000464A1">
            <w:pPr>
              <w:rPr>
                <w:rFonts w:asciiTheme="minorHAnsi" w:hAnsiTheme="minorHAnsi"/>
              </w:rPr>
            </w:pPr>
            <w:r w:rsidRPr="000464A1">
              <w:rPr>
                <w:rFonts w:cs="Arial"/>
              </w:rPr>
              <w:t>Services provided in Emergency and Acute situations (including Acute Admissions</w:t>
            </w:r>
            <w:r w:rsidR="00564666">
              <w:rPr>
                <w:rFonts w:cs="Arial"/>
              </w:rPr>
              <w:t>)</w:t>
            </w:r>
            <w:r w:rsidR="00AF69B7">
              <w:rPr>
                <w:rFonts w:cs="Arial"/>
              </w:rPr>
              <w:t>, Mental Health and Maternity</w:t>
            </w:r>
            <w:r w:rsidRPr="000464A1">
              <w:rPr>
                <w:rFonts w:cs="Arial"/>
              </w:rPr>
              <w:t xml:space="preserve"> are </w:t>
            </w:r>
            <w:r w:rsidRPr="000464A1">
              <w:rPr>
                <w:rFonts w:cs="Arial"/>
                <w:b/>
                <w:i/>
                <w:u w:val="single"/>
              </w:rPr>
              <w:t xml:space="preserve">outside of scope.  </w:t>
            </w:r>
            <w:r w:rsidRPr="000464A1">
              <w:rPr>
                <w:rFonts w:cs="Arial"/>
              </w:rPr>
              <w:t>(</w:t>
            </w:r>
            <w:r w:rsidR="00035733">
              <w:rPr>
                <w:rFonts w:cs="Arial"/>
              </w:rPr>
              <w:t>e</w:t>
            </w:r>
            <w:r w:rsidRPr="000464A1">
              <w:rPr>
                <w:rFonts w:cs="Arial"/>
              </w:rPr>
              <w:t>.g. A Colonoscopy provided as part of an Acute Admission is outside of scope.)</w:t>
            </w:r>
          </w:p>
        </w:tc>
      </w:tr>
    </w:tbl>
    <w:p w14:paraId="73378912" w14:textId="33211033" w:rsidR="000464A1" w:rsidRDefault="004B0A9A" w:rsidP="000464A1">
      <w:pPr>
        <w:rPr>
          <w:rFonts w:asciiTheme="minorHAnsi" w:hAnsiTheme="minorHAnsi"/>
          <w:b/>
          <w:i/>
          <w:u w:val="single"/>
        </w:rPr>
      </w:pPr>
      <w:r>
        <w:rPr>
          <w:rFonts w:asciiTheme="minorHAnsi" w:hAnsiTheme="minorHAnsi"/>
          <w:b/>
          <w:i/>
          <w:u w:val="single"/>
        </w:rPr>
        <w:lastRenderedPageBreak/>
        <w:t xml:space="preserve">** Booking Information regarding these services is currently collected by the NBRS </w:t>
      </w:r>
      <w:r w:rsidR="00B20C39">
        <w:rPr>
          <w:rFonts w:asciiTheme="minorHAnsi" w:hAnsiTheme="minorHAnsi"/>
          <w:b/>
          <w:i/>
          <w:u w:val="single"/>
        </w:rPr>
        <w:t>Collection</w:t>
      </w:r>
      <w:r>
        <w:rPr>
          <w:rFonts w:asciiTheme="minorHAnsi" w:hAnsiTheme="minorHAnsi"/>
          <w:b/>
          <w:i/>
          <w:u w:val="single"/>
        </w:rPr>
        <w:t>.</w:t>
      </w:r>
    </w:p>
    <w:p w14:paraId="15738B33" w14:textId="7F81C9BE" w:rsidR="000836C3" w:rsidRPr="000836C3" w:rsidRDefault="000836C3" w:rsidP="00CB507E">
      <w:pPr>
        <w:pStyle w:val="Heading3"/>
      </w:pPr>
      <w:bookmarkStart w:id="237" w:name="_Toc449708971"/>
      <w:r w:rsidRPr="0018383B">
        <w:t xml:space="preserve">Services for which information </w:t>
      </w:r>
      <w:r>
        <w:t xml:space="preserve">should </w:t>
      </w:r>
      <w:r w:rsidRPr="0018383B">
        <w:t>be provided</w:t>
      </w:r>
      <w:r w:rsidRPr="000464A1">
        <w:t>:</w:t>
      </w:r>
      <w:bookmarkEnd w:id="237"/>
    </w:p>
    <w:tbl>
      <w:tblPr>
        <w:tblStyle w:val="TableGrid"/>
        <w:tblW w:w="0" w:type="auto"/>
        <w:tbl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insideH w:val="none" w:sz="0" w:space="0" w:color="auto"/>
          <w:insideV w:val="none" w:sz="0" w:space="0" w:color="auto"/>
        </w:tblBorders>
        <w:tblLook w:val="04A0" w:firstRow="1" w:lastRow="0" w:firstColumn="1" w:lastColumn="0" w:noHBand="0" w:noVBand="1"/>
      </w:tblPr>
      <w:tblGrid>
        <w:gridCol w:w="8951"/>
      </w:tblGrid>
      <w:tr w:rsidR="000464A1" w:rsidRPr="00A76285" w14:paraId="7348CCE6" w14:textId="77777777" w:rsidTr="00932289">
        <w:trPr>
          <w:trHeight w:val="2629"/>
        </w:trPr>
        <w:tc>
          <w:tcPr>
            <w:tcW w:w="9242" w:type="dxa"/>
          </w:tcPr>
          <w:p w14:paraId="7B7A0166" w14:textId="77777777" w:rsidR="0082730A" w:rsidRDefault="0082730A" w:rsidP="0026236E">
            <w:pPr>
              <w:spacing w:before="0" w:after="0"/>
              <w:ind w:left="360"/>
              <w:contextualSpacing/>
              <w:rPr>
                <w:rFonts w:cs="Arial"/>
              </w:rPr>
            </w:pPr>
          </w:p>
          <w:p w14:paraId="6F736383" w14:textId="77777777" w:rsidR="000464A1" w:rsidRPr="0026236E" w:rsidRDefault="000464A1" w:rsidP="0026236E">
            <w:pPr>
              <w:spacing w:before="0" w:after="0"/>
              <w:ind w:left="360"/>
              <w:contextualSpacing/>
              <w:rPr>
                <w:rFonts w:cs="Arial"/>
              </w:rPr>
            </w:pPr>
            <w:r w:rsidRPr="0026236E">
              <w:rPr>
                <w:rFonts w:cs="Arial"/>
              </w:rPr>
              <w:t>The following services provided to Outpatients:</w:t>
            </w:r>
          </w:p>
          <w:p w14:paraId="6E02A22C"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Nurse / midwife assessment</w:t>
            </w:r>
          </w:p>
          <w:p w14:paraId="761457C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Transplant/donor liaison coordinator assessment</w:t>
            </w:r>
          </w:p>
          <w:p w14:paraId="05799AB6"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Dialysis education</w:t>
            </w:r>
          </w:p>
          <w:p w14:paraId="2530EAF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Anaesthetic assessment</w:t>
            </w:r>
          </w:p>
          <w:p w14:paraId="60B3F8EC"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Multi-Disciplinary Meeting</w:t>
            </w:r>
          </w:p>
          <w:p w14:paraId="73617017"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Botulinum toxin therapy</w:t>
            </w:r>
          </w:p>
          <w:p w14:paraId="1DD79A57" w14:textId="7C1613F2" w:rsidR="00E2175D" w:rsidRPr="000464A1" w:rsidRDefault="00E2175D" w:rsidP="00DC321C">
            <w:pPr>
              <w:pStyle w:val="ListParagraph"/>
              <w:numPr>
                <w:ilvl w:val="0"/>
                <w:numId w:val="38"/>
              </w:numPr>
              <w:spacing w:before="0" w:after="0" w:afterAutospacing="0"/>
              <w:contextualSpacing/>
              <w:rPr>
                <w:rFonts w:cs="Arial"/>
              </w:rPr>
            </w:pPr>
            <w:r w:rsidRPr="00E2175D">
              <w:rPr>
                <w:rFonts w:cs="Arial"/>
              </w:rPr>
              <w:t>X-ray (plain)</w:t>
            </w:r>
          </w:p>
        </w:tc>
      </w:tr>
    </w:tbl>
    <w:p w14:paraId="38C812C7" w14:textId="77777777" w:rsidR="00C844B3" w:rsidRPr="008D22EE" w:rsidRDefault="00C844B3" w:rsidP="008D22EE"/>
    <w:p w14:paraId="64E5C28D" w14:textId="529DE03C" w:rsidR="000464A1" w:rsidRPr="009A08AF" w:rsidRDefault="000464A1" w:rsidP="00E2175D">
      <w:pPr>
        <w:pStyle w:val="Heading3"/>
      </w:pPr>
      <w:bookmarkStart w:id="238" w:name="_Toc449708972"/>
      <w:r w:rsidRPr="009A08AF">
        <w:t xml:space="preserve">Description of </w:t>
      </w:r>
      <w:r w:rsidR="00035733">
        <w:t>S</w:t>
      </w:r>
      <w:r w:rsidRPr="009A08AF">
        <w:t>ervices</w:t>
      </w:r>
      <w:bookmarkEnd w:id="238"/>
    </w:p>
    <w:p w14:paraId="5D657CED" w14:textId="5CD1F68E" w:rsidR="000464A1" w:rsidRPr="000464A1" w:rsidRDefault="00E2175D" w:rsidP="001A0FF3">
      <w:r w:rsidRPr="001A0FF3">
        <w:t xml:space="preserve">This section demonstrates how services are described for different Patients within the Collection. </w:t>
      </w:r>
      <w:r w:rsidR="000464A1" w:rsidRPr="000464A1">
        <w:t>Please note that Cancer Patients will also fall under the Outpatient and Inpatient categories.</w:t>
      </w:r>
    </w:p>
    <w:tbl>
      <w:tblPr>
        <w:tblStyle w:val="TableGrid"/>
        <w:tblW w:w="0" w:type="auto"/>
        <w:tblLook w:val="04A0" w:firstRow="1" w:lastRow="0" w:firstColumn="1" w:lastColumn="0" w:noHBand="0" w:noVBand="1"/>
      </w:tblPr>
      <w:tblGrid>
        <w:gridCol w:w="2256"/>
        <w:gridCol w:w="2340"/>
        <w:gridCol w:w="2237"/>
        <w:gridCol w:w="2228"/>
      </w:tblGrid>
      <w:tr w:rsidR="000464A1" w:rsidRPr="000464A1" w14:paraId="0319EA35" w14:textId="77777777" w:rsidTr="00465EEF">
        <w:trPr>
          <w:cantSplit/>
        </w:trPr>
        <w:tc>
          <w:tcPr>
            <w:tcW w:w="2256" w:type="dxa"/>
          </w:tcPr>
          <w:p w14:paraId="19768AE8" w14:textId="77777777" w:rsidR="000464A1" w:rsidRPr="000464A1" w:rsidRDefault="000464A1" w:rsidP="00465EEF">
            <w:pPr>
              <w:keepNext/>
              <w:keepLines/>
              <w:spacing w:after="100"/>
              <w:rPr>
                <w:rFonts w:cs="Arial"/>
                <w:b/>
              </w:rPr>
            </w:pPr>
            <w:r w:rsidRPr="000464A1">
              <w:rPr>
                <w:rFonts w:cs="Arial"/>
                <w:b/>
              </w:rPr>
              <w:lastRenderedPageBreak/>
              <w:t>Service provided to:</w:t>
            </w:r>
          </w:p>
        </w:tc>
        <w:tc>
          <w:tcPr>
            <w:tcW w:w="6805" w:type="dxa"/>
            <w:gridSpan w:val="3"/>
          </w:tcPr>
          <w:p w14:paraId="73BBB4F4" w14:textId="77777777" w:rsidR="000464A1" w:rsidRPr="000464A1" w:rsidRDefault="000464A1" w:rsidP="00465EEF">
            <w:pPr>
              <w:keepNext/>
              <w:keepLines/>
              <w:spacing w:after="100"/>
              <w:jc w:val="center"/>
              <w:rPr>
                <w:rFonts w:cs="Arial"/>
                <w:b/>
              </w:rPr>
            </w:pPr>
            <w:r w:rsidRPr="000464A1">
              <w:rPr>
                <w:rFonts w:cs="Arial"/>
                <w:b/>
              </w:rPr>
              <w:t>Service described in:</w:t>
            </w:r>
          </w:p>
        </w:tc>
      </w:tr>
      <w:tr w:rsidR="000464A1" w:rsidRPr="000464A1" w14:paraId="291565DE" w14:textId="77777777" w:rsidTr="00465EEF">
        <w:trPr>
          <w:cantSplit/>
        </w:trPr>
        <w:tc>
          <w:tcPr>
            <w:tcW w:w="9061" w:type="dxa"/>
            <w:gridSpan w:val="4"/>
          </w:tcPr>
          <w:p w14:paraId="143AA695" w14:textId="6BE57CC5" w:rsidR="000464A1" w:rsidRPr="000464A1" w:rsidRDefault="000464A1" w:rsidP="00465EEF">
            <w:pPr>
              <w:keepNext/>
              <w:keepLines/>
              <w:spacing w:after="100"/>
              <w:rPr>
                <w:rFonts w:cs="Arial"/>
                <w:i/>
              </w:rPr>
            </w:pPr>
            <w:r w:rsidRPr="00564666">
              <w:rPr>
                <w:rFonts w:cs="Arial"/>
                <w:i/>
              </w:rPr>
              <w:t xml:space="preserve">These descriptions of </w:t>
            </w:r>
            <w:r w:rsidR="00035733">
              <w:rPr>
                <w:rFonts w:cs="Arial"/>
                <w:i/>
              </w:rPr>
              <w:t>S</w:t>
            </w:r>
            <w:r w:rsidRPr="00564666">
              <w:rPr>
                <w:rFonts w:cs="Arial"/>
                <w:i/>
              </w:rPr>
              <w:t xml:space="preserve">ervices apply in particular to how </w:t>
            </w:r>
            <w:r w:rsidR="00035733">
              <w:rPr>
                <w:rFonts w:cs="Arial"/>
                <w:i/>
              </w:rPr>
              <w:t>S</w:t>
            </w:r>
            <w:r w:rsidRPr="00564666">
              <w:rPr>
                <w:rFonts w:cs="Arial"/>
                <w:i/>
              </w:rPr>
              <w:t>ervices are described within the Prioritisation Activity.</w:t>
            </w:r>
          </w:p>
        </w:tc>
      </w:tr>
      <w:tr w:rsidR="000464A1" w:rsidRPr="000464A1" w14:paraId="6CE5067A" w14:textId="77777777" w:rsidTr="00465EEF">
        <w:trPr>
          <w:cantSplit/>
        </w:trPr>
        <w:tc>
          <w:tcPr>
            <w:tcW w:w="2256" w:type="dxa"/>
          </w:tcPr>
          <w:p w14:paraId="34F1C7EC" w14:textId="77777777" w:rsidR="000464A1" w:rsidRPr="000464A1" w:rsidRDefault="000464A1" w:rsidP="00465EEF">
            <w:pPr>
              <w:keepNext/>
              <w:keepLines/>
              <w:spacing w:after="100"/>
              <w:rPr>
                <w:rFonts w:cs="Arial"/>
                <w:b/>
              </w:rPr>
            </w:pPr>
          </w:p>
        </w:tc>
        <w:tc>
          <w:tcPr>
            <w:tcW w:w="2340" w:type="dxa"/>
          </w:tcPr>
          <w:p w14:paraId="3A8F6D25" w14:textId="77777777" w:rsidR="000464A1" w:rsidRPr="000464A1" w:rsidRDefault="000464A1" w:rsidP="00465EEF">
            <w:pPr>
              <w:keepNext/>
              <w:keepLines/>
              <w:spacing w:after="100"/>
              <w:rPr>
                <w:rFonts w:cs="Arial"/>
                <w:b/>
              </w:rPr>
            </w:pPr>
            <w:r w:rsidRPr="000464A1">
              <w:rPr>
                <w:rFonts w:cs="Arial"/>
                <w:b/>
              </w:rPr>
              <w:t>Service Type</w:t>
            </w:r>
          </w:p>
        </w:tc>
        <w:tc>
          <w:tcPr>
            <w:tcW w:w="2237" w:type="dxa"/>
          </w:tcPr>
          <w:p w14:paraId="2B5AF810" w14:textId="4E78B04B" w:rsidR="000464A1" w:rsidRPr="000464A1" w:rsidRDefault="000464A1" w:rsidP="00465EEF">
            <w:pPr>
              <w:keepNext/>
              <w:keepLines/>
              <w:spacing w:after="100"/>
              <w:rPr>
                <w:rFonts w:cs="Arial"/>
                <w:b/>
              </w:rPr>
            </w:pPr>
            <w:r w:rsidRPr="000464A1">
              <w:rPr>
                <w:rFonts w:cs="Arial"/>
                <w:b/>
              </w:rPr>
              <w:t>Service Sub</w:t>
            </w:r>
            <w:r w:rsidR="00035733">
              <w:rPr>
                <w:rFonts w:cs="Arial"/>
                <w:b/>
              </w:rPr>
              <w:t xml:space="preserve"> </w:t>
            </w:r>
            <w:r w:rsidRPr="000464A1">
              <w:rPr>
                <w:rFonts w:cs="Arial"/>
                <w:b/>
              </w:rPr>
              <w:t>type</w:t>
            </w:r>
          </w:p>
        </w:tc>
        <w:tc>
          <w:tcPr>
            <w:tcW w:w="2228" w:type="dxa"/>
          </w:tcPr>
          <w:p w14:paraId="5BEB4C90" w14:textId="77777777" w:rsidR="000464A1" w:rsidRPr="000464A1" w:rsidRDefault="000464A1" w:rsidP="00465EEF">
            <w:pPr>
              <w:keepNext/>
              <w:keepLines/>
              <w:spacing w:after="100"/>
              <w:rPr>
                <w:rFonts w:cs="Arial"/>
                <w:b/>
              </w:rPr>
            </w:pPr>
            <w:r w:rsidRPr="000464A1">
              <w:rPr>
                <w:rFonts w:cs="Arial"/>
                <w:b/>
              </w:rPr>
              <w:t>Clinical Code</w:t>
            </w:r>
          </w:p>
        </w:tc>
      </w:tr>
      <w:tr w:rsidR="000464A1" w:rsidRPr="000464A1" w14:paraId="385EA5BA" w14:textId="77777777" w:rsidTr="00465EEF">
        <w:trPr>
          <w:cantSplit/>
        </w:trPr>
        <w:tc>
          <w:tcPr>
            <w:tcW w:w="2256" w:type="dxa"/>
            <w:tcBorders>
              <w:bottom w:val="single" w:sz="4" w:space="0" w:color="auto"/>
            </w:tcBorders>
          </w:tcPr>
          <w:p w14:paraId="2936722E" w14:textId="4E94148D" w:rsidR="000464A1" w:rsidRPr="000464A1" w:rsidRDefault="000464A1" w:rsidP="00465EEF">
            <w:pPr>
              <w:keepNext/>
              <w:keepLines/>
              <w:spacing w:after="100"/>
              <w:rPr>
                <w:rFonts w:cs="Arial"/>
              </w:rPr>
            </w:pPr>
            <w:r w:rsidRPr="000464A1">
              <w:rPr>
                <w:rFonts w:cs="Arial"/>
              </w:rPr>
              <w:t>Inpatients</w:t>
            </w:r>
            <w:r w:rsidR="00DC7FCB">
              <w:rPr>
                <w:rFonts w:cs="Arial"/>
              </w:rPr>
              <w:t>/Day patients</w:t>
            </w:r>
          </w:p>
        </w:tc>
        <w:tc>
          <w:tcPr>
            <w:tcW w:w="2340" w:type="dxa"/>
            <w:tcBorders>
              <w:bottom w:val="single" w:sz="4" w:space="0" w:color="auto"/>
            </w:tcBorders>
          </w:tcPr>
          <w:p w14:paraId="28C70BEE" w14:textId="77777777" w:rsidR="000464A1" w:rsidRPr="000464A1" w:rsidRDefault="000464A1" w:rsidP="00465EEF">
            <w:pPr>
              <w:keepNext/>
              <w:keepLines/>
              <w:spacing w:after="100"/>
              <w:rPr>
                <w:rFonts w:cs="Arial"/>
              </w:rPr>
            </w:pPr>
            <w:r w:rsidRPr="000464A1">
              <w:rPr>
                <w:rFonts w:cs="Arial"/>
              </w:rPr>
              <w:t>Treatment/Procedure or</w:t>
            </w:r>
          </w:p>
          <w:p w14:paraId="77216C4B" w14:textId="77777777" w:rsidR="000464A1" w:rsidRPr="000464A1" w:rsidRDefault="000464A1" w:rsidP="00465EEF">
            <w:pPr>
              <w:keepNext/>
              <w:keepLines/>
              <w:spacing w:after="100"/>
              <w:rPr>
                <w:rFonts w:cs="Arial"/>
              </w:rPr>
            </w:pPr>
            <w:r w:rsidRPr="000464A1">
              <w:rPr>
                <w:rFonts w:cs="Arial"/>
              </w:rPr>
              <w:t>Investigation/Test</w:t>
            </w:r>
          </w:p>
        </w:tc>
        <w:tc>
          <w:tcPr>
            <w:tcW w:w="2237" w:type="dxa"/>
            <w:tcBorders>
              <w:bottom w:val="single" w:sz="4" w:space="0" w:color="auto"/>
            </w:tcBorders>
          </w:tcPr>
          <w:p w14:paraId="58447A59" w14:textId="5DF083AE" w:rsidR="000464A1" w:rsidRPr="000464A1" w:rsidRDefault="00136684" w:rsidP="00465EEF">
            <w:pPr>
              <w:keepNext/>
              <w:keepLines/>
              <w:spacing w:after="100"/>
              <w:rPr>
                <w:rFonts w:cs="Arial"/>
              </w:rPr>
            </w:pPr>
            <w:r>
              <w:rPr>
                <w:rFonts w:cs="Arial"/>
              </w:rPr>
              <w:t>Specified or ‘</w:t>
            </w:r>
            <w:r w:rsidR="00671434">
              <w:rPr>
                <w:szCs w:val="24"/>
              </w:rPr>
              <w:t>Intended Admitted Procedure</w:t>
            </w:r>
            <w:r w:rsidR="000464A1" w:rsidRPr="000464A1">
              <w:rPr>
                <w:rFonts w:cs="Arial"/>
              </w:rPr>
              <w:t>’</w:t>
            </w:r>
          </w:p>
        </w:tc>
        <w:tc>
          <w:tcPr>
            <w:tcW w:w="2228" w:type="dxa"/>
            <w:tcBorders>
              <w:bottom w:val="single" w:sz="4" w:space="0" w:color="auto"/>
            </w:tcBorders>
          </w:tcPr>
          <w:p w14:paraId="561680F9" w14:textId="77777777" w:rsidR="000464A1" w:rsidRPr="000464A1" w:rsidRDefault="000464A1" w:rsidP="00465EEF">
            <w:pPr>
              <w:keepNext/>
              <w:keepLines/>
              <w:spacing w:after="100"/>
              <w:rPr>
                <w:rFonts w:cs="Arial"/>
              </w:rPr>
            </w:pPr>
            <w:r w:rsidRPr="000464A1">
              <w:rPr>
                <w:rFonts w:cs="Arial"/>
              </w:rPr>
              <w:t>Required</w:t>
            </w:r>
          </w:p>
        </w:tc>
      </w:tr>
      <w:tr w:rsidR="000464A1" w:rsidRPr="000464A1" w14:paraId="5D597C12" w14:textId="77777777" w:rsidTr="00465EEF">
        <w:trPr>
          <w:cantSplit/>
        </w:trPr>
        <w:tc>
          <w:tcPr>
            <w:tcW w:w="2256" w:type="dxa"/>
            <w:tcBorders>
              <w:bottom w:val="single" w:sz="4" w:space="0" w:color="auto"/>
            </w:tcBorders>
          </w:tcPr>
          <w:p w14:paraId="22089F2C" w14:textId="77777777" w:rsidR="000464A1" w:rsidRPr="000464A1" w:rsidRDefault="000464A1" w:rsidP="00465EEF">
            <w:pPr>
              <w:keepNext/>
              <w:keepLines/>
              <w:spacing w:after="100"/>
              <w:rPr>
                <w:rFonts w:cs="Arial"/>
              </w:rPr>
            </w:pPr>
            <w:r w:rsidRPr="000464A1">
              <w:rPr>
                <w:rFonts w:cs="Arial"/>
              </w:rPr>
              <w:t>Outpatients</w:t>
            </w:r>
          </w:p>
        </w:tc>
        <w:tc>
          <w:tcPr>
            <w:tcW w:w="2340" w:type="dxa"/>
            <w:tcBorders>
              <w:bottom w:val="single" w:sz="4" w:space="0" w:color="auto"/>
            </w:tcBorders>
          </w:tcPr>
          <w:p w14:paraId="3FCF2337" w14:textId="529D8DFA" w:rsidR="000464A1" w:rsidRPr="000464A1" w:rsidRDefault="000464A1" w:rsidP="00465EEF">
            <w:pPr>
              <w:keepNext/>
              <w:keepLines/>
              <w:spacing w:after="100"/>
              <w:rPr>
                <w:rFonts w:cs="Arial"/>
              </w:rPr>
            </w:pPr>
            <w:r w:rsidRPr="000464A1">
              <w:rPr>
                <w:rFonts w:cs="Arial"/>
              </w:rPr>
              <w:t xml:space="preserve">Dependent on type of </w:t>
            </w:r>
            <w:r w:rsidR="00035733">
              <w:rPr>
                <w:rFonts w:cs="Arial"/>
              </w:rPr>
              <w:t>S</w:t>
            </w:r>
            <w:r w:rsidRPr="000464A1">
              <w:rPr>
                <w:rFonts w:cs="Arial"/>
              </w:rPr>
              <w:t>ervice</w:t>
            </w:r>
            <w:r w:rsidR="00B76775">
              <w:rPr>
                <w:rFonts w:cs="Arial"/>
              </w:rPr>
              <w:t xml:space="preserve"> as described </w:t>
            </w:r>
            <w:r w:rsidR="00136684">
              <w:rPr>
                <w:rFonts w:cs="Arial"/>
              </w:rPr>
              <w:t xml:space="preserve">in the code set </w:t>
            </w:r>
          </w:p>
        </w:tc>
        <w:tc>
          <w:tcPr>
            <w:tcW w:w="2237" w:type="dxa"/>
            <w:tcBorders>
              <w:bottom w:val="single" w:sz="4" w:space="0" w:color="auto"/>
            </w:tcBorders>
          </w:tcPr>
          <w:p w14:paraId="0886D2B8" w14:textId="77777777" w:rsidR="000464A1" w:rsidRPr="000464A1" w:rsidRDefault="000464A1" w:rsidP="00465EEF">
            <w:pPr>
              <w:keepNext/>
              <w:keepLines/>
              <w:spacing w:after="100"/>
              <w:rPr>
                <w:rFonts w:cs="Arial"/>
              </w:rPr>
            </w:pPr>
            <w:r w:rsidRPr="000464A1">
              <w:rPr>
                <w:rFonts w:cs="Arial"/>
              </w:rPr>
              <w:t>Specified or ‘Cancer – Treatment – Other’</w:t>
            </w:r>
          </w:p>
        </w:tc>
        <w:tc>
          <w:tcPr>
            <w:tcW w:w="2228" w:type="dxa"/>
            <w:tcBorders>
              <w:bottom w:val="single" w:sz="4" w:space="0" w:color="auto"/>
            </w:tcBorders>
          </w:tcPr>
          <w:p w14:paraId="374E993D" w14:textId="77777777" w:rsidR="000464A1" w:rsidRPr="000464A1" w:rsidRDefault="000464A1" w:rsidP="00465EEF">
            <w:pPr>
              <w:keepNext/>
              <w:keepLines/>
              <w:spacing w:after="100"/>
              <w:rPr>
                <w:rFonts w:cs="Arial"/>
              </w:rPr>
            </w:pPr>
            <w:r w:rsidRPr="000464A1">
              <w:rPr>
                <w:rFonts w:cs="Arial"/>
              </w:rPr>
              <w:t>Not required</w:t>
            </w:r>
          </w:p>
        </w:tc>
      </w:tr>
      <w:tr w:rsidR="003E49AB" w:rsidRPr="000464A1" w14:paraId="710112A2" w14:textId="77777777" w:rsidTr="00465EEF">
        <w:trPr>
          <w:cantSplit/>
        </w:trPr>
        <w:tc>
          <w:tcPr>
            <w:tcW w:w="2256" w:type="dxa"/>
            <w:tcBorders>
              <w:top w:val="single" w:sz="4" w:space="0" w:color="auto"/>
            </w:tcBorders>
            <w:shd w:val="clear" w:color="auto" w:fill="auto"/>
          </w:tcPr>
          <w:p w14:paraId="4CF9A03F" w14:textId="263FC123" w:rsidR="003E49AB" w:rsidRPr="009A08AF" w:rsidRDefault="003E49AB" w:rsidP="00465EEF">
            <w:pPr>
              <w:keepNext/>
              <w:keepLines/>
              <w:spacing w:after="100"/>
              <w:rPr>
                <w:rFonts w:cs="Arial"/>
                <w:b/>
              </w:rPr>
            </w:pPr>
            <w:r w:rsidRPr="009A08AF">
              <w:rPr>
                <w:rFonts w:cs="Arial"/>
                <w:b/>
              </w:rPr>
              <w:t>Patient Subset</w:t>
            </w:r>
          </w:p>
        </w:tc>
        <w:tc>
          <w:tcPr>
            <w:tcW w:w="6805" w:type="dxa"/>
            <w:gridSpan w:val="3"/>
            <w:tcBorders>
              <w:top w:val="single" w:sz="4" w:space="0" w:color="auto"/>
            </w:tcBorders>
            <w:shd w:val="clear" w:color="auto" w:fill="auto"/>
          </w:tcPr>
          <w:p w14:paraId="5458E2C9" w14:textId="716762A1" w:rsidR="003E49AB" w:rsidRPr="000464A1" w:rsidRDefault="003E49AB" w:rsidP="00465EEF">
            <w:pPr>
              <w:keepNext/>
              <w:keepLines/>
              <w:spacing w:after="100"/>
              <w:rPr>
                <w:rFonts w:cs="Arial"/>
              </w:rPr>
            </w:pPr>
          </w:p>
        </w:tc>
      </w:tr>
      <w:tr w:rsidR="000464A1" w:rsidRPr="000464A1" w14:paraId="227C0A6B" w14:textId="77777777" w:rsidTr="00465EEF">
        <w:trPr>
          <w:cantSplit/>
        </w:trPr>
        <w:tc>
          <w:tcPr>
            <w:tcW w:w="2256" w:type="dxa"/>
          </w:tcPr>
          <w:p w14:paraId="5134B3FB" w14:textId="77777777" w:rsidR="000464A1" w:rsidRPr="000464A1" w:rsidRDefault="000464A1" w:rsidP="00465EEF">
            <w:pPr>
              <w:keepNext/>
              <w:keepLines/>
              <w:spacing w:after="100"/>
              <w:rPr>
                <w:rFonts w:cs="Arial"/>
              </w:rPr>
            </w:pPr>
            <w:r w:rsidRPr="000464A1">
              <w:rPr>
                <w:rFonts w:cs="Arial"/>
              </w:rPr>
              <w:t>Cancer Patients</w:t>
            </w:r>
          </w:p>
        </w:tc>
        <w:tc>
          <w:tcPr>
            <w:tcW w:w="6805" w:type="dxa"/>
            <w:gridSpan w:val="3"/>
          </w:tcPr>
          <w:p w14:paraId="6DE98A02" w14:textId="22F59F7B" w:rsidR="000464A1" w:rsidRPr="000464A1" w:rsidRDefault="00E2175D" w:rsidP="00465EEF">
            <w:pPr>
              <w:keepNext/>
              <w:keepLines/>
              <w:spacing w:after="100"/>
              <w:rPr>
                <w:rFonts w:cs="Arial"/>
              </w:rPr>
            </w:pPr>
            <w:r w:rsidRPr="00E2175D">
              <w:rPr>
                <w:rFonts w:cs="Arial"/>
              </w:rPr>
              <w:t>Are identified in the Collection as follows</w:t>
            </w:r>
            <w:r w:rsidR="000464A1" w:rsidRPr="000464A1">
              <w:rPr>
                <w:rFonts w:cs="Arial"/>
              </w:rPr>
              <w:t>:</w:t>
            </w:r>
          </w:p>
          <w:p w14:paraId="33606929" w14:textId="77777777" w:rsidR="000464A1" w:rsidRPr="000464A1" w:rsidRDefault="000464A1" w:rsidP="00DC321C">
            <w:pPr>
              <w:pStyle w:val="ListParagraph"/>
              <w:keepNext/>
              <w:keepLines/>
              <w:numPr>
                <w:ilvl w:val="0"/>
                <w:numId w:val="39"/>
              </w:numPr>
              <w:spacing w:before="0" w:after="100"/>
              <w:contextualSpacing/>
              <w:rPr>
                <w:rFonts w:cs="Arial"/>
              </w:rPr>
            </w:pPr>
            <w:r w:rsidRPr="000464A1">
              <w:rPr>
                <w:rFonts w:cs="Arial"/>
              </w:rPr>
              <w:t>Using the Defined Suspicion of Cancer data element (collected within a Referral or Prioritisation Activity)</w:t>
            </w:r>
          </w:p>
          <w:p w14:paraId="60404D07" w14:textId="2BFBC742" w:rsidR="00671434" w:rsidRDefault="000464A1" w:rsidP="00DC321C">
            <w:pPr>
              <w:pStyle w:val="ListParagraph"/>
              <w:keepNext/>
              <w:keepLines/>
              <w:numPr>
                <w:ilvl w:val="0"/>
                <w:numId w:val="39"/>
              </w:numPr>
              <w:spacing w:before="0" w:after="100"/>
              <w:contextualSpacing/>
              <w:rPr>
                <w:rFonts w:cs="Arial"/>
              </w:rPr>
            </w:pPr>
            <w:r w:rsidRPr="000464A1">
              <w:rPr>
                <w:rFonts w:cs="Arial"/>
              </w:rPr>
              <w:t>Using the ‘Diagnosis Clinical Code’ (collected within a Referral Diagnosis and a Diagnosis)</w:t>
            </w:r>
            <w:r w:rsidR="00671434">
              <w:rPr>
                <w:rFonts w:cs="Arial"/>
              </w:rPr>
              <w:t xml:space="preserve"> </w:t>
            </w:r>
            <w:r w:rsidR="004951C2">
              <w:rPr>
                <w:rFonts w:cs="Arial"/>
              </w:rPr>
              <w:t>i</w:t>
            </w:r>
            <w:r w:rsidR="00671434">
              <w:rPr>
                <w:rFonts w:cs="Arial"/>
              </w:rPr>
              <w:t xml:space="preserve">f provided. </w:t>
            </w:r>
          </w:p>
          <w:p w14:paraId="14AF1C3E" w14:textId="403366A1" w:rsidR="000464A1" w:rsidRPr="000464A1" w:rsidRDefault="000464A1" w:rsidP="00465EEF">
            <w:pPr>
              <w:pStyle w:val="ListParagraph"/>
              <w:keepNext/>
              <w:keepLines/>
              <w:spacing w:before="0" w:after="100"/>
              <w:contextualSpacing/>
              <w:rPr>
                <w:rFonts w:cs="Arial"/>
              </w:rPr>
            </w:pPr>
          </w:p>
          <w:p w14:paraId="1CDB41E7" w14:textId="3B07623E" w:rsidR="000464A1" w:rsidRPr="00FE2E4A" w:rsidRDefault="000464A1" w:rsidP="00465EEF">
            <w:pPr>
              <w:keepNext/>
              <w:keepLines/>
              <w:spacing w:before="0" w:after="100"/>
              <w:ind w:left="360"/>
              <w:contextualSpacing/>
              <w:rPr>
                <w:rFonts w:cs="Arial"/>
              </w:rPr>
            </w:pPr>
          </w:p>
        </w:tc>
      </w:tr>
    </w:tbl>
    <w:p w14:paraId="5E8BEB20" w14:textId="77777777" w:rsidR="00C844B3" w:rsidRDefault="00C844B3" w:rsidP="000464A1">
      <w:pPr>
        <w:rPr>
          <w:rFonts w:asciiTheme="minorHAnsi" w:hAnsiTheme="minorHAnsi"/>
        </w:rPr>
      </w:pPr>
    </w:p>
    <w:p w14:paraId="4A2D5F05" w14:textId="56FAD320" w:rsidR="004C62DE" w:rsidRPr="0039118A" w:rsidRDefault="00737584" w:rsidP="00E2175D">
      <w:pPr>
        <w:pStyle w:val="Heading3"/>
      </w:pPr>
      <w:bookmarkStart w:id="239" w:name="_Toc449708973"/>
      <w:r w:rsidRPr="0039118A">
        <w:t xml:space="preserve">Relationship between </w:t>
      </w:r>
      <w:r w:rsidR="00EC6D7C">
        <w:t>Services and Outcomes</w:t>
      </w:r>
      <w:bookmarkEnd w:id="239"/>
    </w:p>
    <w:p w14:paraId="02D08267" w14:textId="77777777" w:rsidR="000C5CB7" w:rsidRPr="0039118A" w:rsidRDefault="000C5CB7" w:rsidP="00F379BB">
      <w:r w:rsidRPr="0039118A">
        <w:t>The diagram on the following page shows the relationships between:</w:t>
      </w:r>
    </w:p>
    <w:p w14:paraId="3947A372" w14:textId="35DF1A3E" w:rsidR="004C62DE" w:rsidRPr="0039118A" w:rsidRDefault="000C5CB7" w:rsidP="00177A65">
      <w:pPr>
        <w:pStyle w:val="ListParagraph"/>
        <w:numPr>
          <w:ilvl w:val="0"/>
          <w:numId w:val="27"/>
        </w:numPr>
      </w:pPr>
      <w:r w:rsidRPr="0039118A">
        <w:t>Service Type</w:t>
      </w:r>
    </w:p>
    <w:p w14:paraId="5AFCF8BC" w14:textId="20128B0B" w:rsidR="000C5CB7" w:rsidRPr="0039118A" w:rsidRDefault="000C5CB7" w:rsidP="00177A65">
      <w:pPr>
        <w:pStyle w:val="ListParagraph"/>
        <w:numPr>
          <w:ilvl w:val="0"/>
          <w:numId w:val="27"/>
        </w:numPr>
      </w:pPr>
      <w:r w:rsidRPr="0039118A">
        <w:t>Encounter Type</w:t>
      </w:r>
    </w:p>
    <w:p w14:paraId="4AFE7D1C" w14:textId="25D03F16" w:rsidR="000C5CB7" w:rsidRPr="0039118A" w:rsidRDefault="000C5CB7" w:rsidP="00177A65">
      <w:pPr>
        <w:pStyle w:val="ListParagraph"/>
        <w:numPr>
          <w:ilvl w:val="0"/>
          <w:numId w:val="27"/>
        </w:numPr>
      </w:pPr>
      <w:r w:rsidRPr="0039118A">
        <w:t xml:space="preserve">Attendance Outcome </w:t>
      </w:r>
    </w:p>
    <w:p w14:paraId="026CDFBE" w14:textId="104DCB93" w:rsidR="000C5CB7" w:rsidRPr="0039118A" w:rsidRDefault="000C5CB7" w:rsidP="00177A65">
      <w:pPr>
        <w:pStyle w:val="ListParagraph"/>
        <w:numPr>
          <w:ilvl w:val="0"/>
          <w:numId w:val="27"/>
        </w:numPr>
      </w:pPr>
      <w:r w:rsidRPr="0039118A">
        <w:t xml:space="preserve">Encounter Outcome Decision </w:t>
      </w:r>
    </w:p>
    <w:p w14:paraId="431178A3" w14:textId="015C805F" w:rsidR="000C5CB7" w:rsidRPr="0039118A" w:rsidRDefault="000C5CB7" w:rsidP="00177A65">
      <w:pPr>
        <w:pStyle w:val="ListParagraph"/>
        <w:numPr>
          <w:ilvl w:val="0"/>
          <w:numId w:val="27"/>
        </w:numPr>
      </w:pPr>
      <w:r w:rsidRPr="0039118A">
        <w:t xml:space="preserve">Encounter Outcome Reason </w:t>
      </w:r>
    </w:p>
    <w:p w14:paraId="420B4F30" w14:textId="11ECA5B8" w:rsidR="000C5CB7" w:rsidRPr="0039118A" w:rsidRDefault="008C44E3" w:rsidP="00177A65">
      <w:pPr>
        <w:pStyle w:val="ListParagraph"/>
        <w:numPr>
          <w:ilvl w:val="0"/>
          <w:numId w:val="27"/>
        </w:numPr>
      </w:pPr>
      <w:r w:rsidRPr="0039118A">
        <w:t>Destination.</w:t>
      </w:r>
    </w:p>
    <w:p w14:paraId="6FAEC610" w14:textId="77777777" w:rsidR="008F6E30" w:rsidRPr="0039118A" w:rsidRDefault="008F6E30" w:rsidP="00F379BB"/>
    <w:p w14:paraId="2D5513CF" w14:textId="77777777" w:rsidR="008F6E30" w:rsidRPr="0039118A" w:rsidRDefault="008F6E30" w:rsidP="008F6E30">
      <w:pPr>
        <w:sectPr w:rsidR="008F6E30" w:rsidRPr="0039118A" w:rsidSect="00C4242F">
          <w:footerReference w:type="default" r:id="rId17"/>
          <w:pgSz w:w="11907" w:h="16840" w:code="9"/>
          <w:pgMar w:top="1418" w:right="1418" w:bottom="1134" w:left="1418" w:header="692" w:footer="0" w:gutter="0"/>
          <w:cols w:space="720"/>
          <w:docGrid w:linePitch="272"/>
        </w:sectPr>
      </w:pPr>
    </w:p>
    <w:p w14:paraId="14150E4A" w14:textId="0EF4FE4A" w:rsidR="008F6E30" w:rsidRDefault="00B967D0" w:rsidP="008063A9">
      <w:r w:rsidRPr="00B967D0">
        <w:rPr>
          <w:noProof/>
          <w:lang w:eastAsia="en-NZ"/>
        </w:rPr>
        <w:lastRenderedPageBreak/>
        <w:drawing>
          <wp:inline distT="0" distB="0" distL="0" distR="0" wp14:anchorId="5A3F38EA" wp14:editId="57D9014A">
            <wp:extent cx="12827612" cy="8448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36790" cy="8454720"/>
                    </a:xfrm>
                    <a:prstGeom prst="rect">
                      <a:avLst/>
                    </a:prstGeom>
                    <a:noFill/>
                    <a:ln>
                      <a:noFill/>
                    </a:ln>
                  </pic:spPr>
                </pic:pic>
              </a:graphicData>
            </a:graphic>
          </wp:inline>
        </w:drawing>
      </w:r>
    </w:p>
    <w:p w14:paraId="6654D642" w14:textId="67CC2184" w:rsidR="004E01B5" w:rsidRPr="0039118A" w:rsidRDefault="00161E56" w:rsidP="007720F6">
      <w:pPr>
        <w:pStyle w:val="Caption"/>
      </w:pPr>
      <w:r w:rsidRPr="0039118A">
        <w:t xml:space="preserve">Figure </w:t>
      </w:r>
      <w:r w:rsidR="00112259">
        <w:t>4</w:t>
      </w:r>
      <w:r w:rsidRPr="0039118A">
        <w:t xml:space="preserve">: </w:t>
      </w:r>
      <w:r>
        <w:t>Relationship between Services and Outcomes</w:t>
      </w:r>
      <w:r w:rsidR="003D5555">
        <w:t xml:space="preserve"> </w:t>
      </w:r>
    </w:p>
    <w:p w14:paraId="0F5B1411" w14:textId="77777777" w:rsidR="008F6E30" w:rsidRPr="0039118A" w:rsidRDefault="008F6E30" w:rsidP="008F6E30">
      <w:pPr>
        <w:sectPr w:rsidR="008F6E30" w:rsidRPr="0039118A" w:rsidSect="008D22EE">
          <w:footerReference w:type="default" r:id="rId19"/>
          <w:pgSz w:w="23814" w:h="16839" w:orient="landscape" w:code="8"/>
          <w:pgMar w:top="1418" w:right="1418" w:bottom="1418" w:left="1134" w:header="692" w:footer="0" w:gutter="0"/>
          <w:cols w:space="720"/>
          <w:docGrid w:linePitch="272"/>
        </w:sectPr>
      </w:pPr>
    </w:p>
    <w:p w14:paraId="45371F72" w14:textId="4907AF43" w:rsidR="003A4649" w:rsidRDefault="003A4649" w:rsidP="00E12B93">
      <w:pPr>
        <w:pStyle w:val="Heading2"/>
      </w:pPr>
      <w:bookmarkStart w:id="240" w:name="_Toc449708974"/>
      <w:r>
        <w:lastRenderedPageBreak/>
        <w:t>NPF Data Models</w:t>
      </w:r>
      <w:bookmarkEnd w:id="240"/>
    </w:p>
    <w:p w14:paraId="5B5AE4C8" w14:textId="5272C3A1" w:rsidR="003A4649" w:rsidRDefault="003A4649" w:rsidP="00793D29">
      <w:pPr>
        <w:pStyle w:val="BodyText"/>
        <w:ind w:left="0"/>
      </w:pPr>
      <w:r>
        <w:t>NPF can be represented by the following data models:</w:t>
      </w:r>
    </w:p>
    <w:p w14:paraId="6DF45BCD" w14:textId="419F17EF" w:rsidR="003A4649" w:rsidRDefault="003A4649" w:rsidP="00177A65">
      <w:pPr>
        <w:pStyle w:val="BodyText"/>
        <w:numPr>
          <w:ilvl w:val="0"/>
          <w:numId w:val="30"/>
        </w:numPr>
      </w:pPr>
      <w:r>
        <w:t xml:space="preserve">The </w:t>
      </w:r>
      <w:r w:rsidR="00EA7157">
        <w:t>C</w:t>
      </w:r>
      <w:r>
        <w:t>ollection model that represents the logical relationships of the data in the Collection</w:t>
      </w:r>
    </w:p>
    <w:p w14:paraId="003F0A00" w14:textId="511A1D20" w:rsidR="003A4649" w:rsidRDefault="003A4649" w:rsidP="00177A65">
      <w:pPr>
        <w:pStyle w:val="BodyText"/>
        <w:numPr>
          <w:ilvl w:val="0"/>
          <w:numId w:val="30"/>
        </w:numPr>
      </w:pPr>
      <w:r>
        <w:t xml:space="preserve">The </w:t>
      </w:r>
      <w:r w:rsidR="00035733">
        <w:t>S</w:t>
      </w:r>
      <w:r>
        <w:t>ubmission model that represents the way the data is packaged and submitted for inclusion in the Collection.</w:t>
      </w:r>
      <w:r w:rsidR="00EA7157" w:rsidRPr="00EA7157">
        <w:t xml:space="preserve"> </w:t>
      </w:r>
      <w:r w:rsidR="00EA7157">
        <w:t xml:space="preserve">The </w:t>
      </w:r>
      <w:r w:rsidR="00035733">
        <w:t>S</w:t>
      </w:r>
      <w:r w:rsidR="00EA7157">
        <w:t xml:space="preserve">ubmission model can be further explained by the </w:t>
      </w:r>
      <w:r w:rsidR="00016494">
        <w:t xml:space="preserve">data </w:t>
      </w:r>
      <w:r w:rsidR="00EA7157">
        <w:t xml:space="preserve">file </w:t>
      </w:r>
      <w:r w:rsidR="00BE26C8">
        <w:t>structure</w:t>
      </w:r>
      <w:r w:rsidR="00EA7157">
        <w:t>.</w:t>
      </w:r>
    </w:p>
    <w:p w14:paraId="6862FFAA" w14:textId="77777777" w:rsidR="000463E7" w:rsidRDefault="000463E7" w:rsidP="000463E7">
      <w:pPr>
        <w:pStyle w:val="Heading3"/>
      </w:pPr>
      <w:bookmarkStart w:id="241" w:name="_Toc412566797"/>
      <w:bookmarkStart w:id="242" w:name="_Toc449708975"/>
      <w:bookmarkStart w:id="243" w:name="_Ref412560118"/>
      <w:r>
        <w:t>NPF Collection Model</w:t>
      </w:r>
      <w:bookmarkEnd w:id="241"/>
      <w:bookmarkEnd w:id="242"/>
    </w:p>
    <w:p w14:paraId="38F70E80" w14:textId="77777777" w:rsidR="000463E7" w:rsidRDefault="000463E7" w:rsidP="000463E7">
      <w:r>
        <w:t>The figure below shows the pattern of the NPF Collection.</w:t>
      </w:r>
    </w:p>
    <w:p w14:paraId="78F413FF" w14:textId="77777777" w:rsidR="000463E7" w:rsidRDefault="000463E7" w:rsidP="000463E7"/>
    <w:p w14:paraId="46B01320" w14:textId="77777777" w:rsidR="000463E7" w:rsidRDefault="000463E7" w:rsidP="000463E7">
      <w:r>
        <w:rPr>
          <w:noProof/>
          <w:lang w:eastAsia="en-NZ"/>
        </w:rPr>
        <w:drawing>
          <wp:inline distT="0" distB="0" distL="0" distR="0" wp14:anchorId="45F8EC8F" wp14:editId="085EDC0E">
            <wp:extent cx="5760085" cy="214739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0"/>
                    <a:stretch>
                      <a:fillRect/>
                    </a:stretch>
                  </pic:blipFill>
                  <pic:spPr bwMode="auto">
                    <a:xfrm>
                      <a:off x="0" y="0"/>
                      <a:ext cx="5760085" cy="2147398"/>
                    </a:xfrm>
                    <a:prstGeom prst="rect">
                      <a:avLst/>
                    </a:prstGeom>
                    <a:noFill/>
                    <a:ln w="9525">
                      <a:noFill/>
                      <a:miter lim="800000"/>
                      <a:headEnd/>
                      <a:tailEnd/>
                    </a:ln>
                  </pic:spPr>
                </pic:pic>
              </a:graphicData>
            </a:graphic>
          </wp:inline>
        </w:drawing>
      </w:r>
    </w:p>
    <w:p w14:paraId="6BDA8545" w14:textId="1D2EAD7B" w:rsidR="000463E7" w:rsidRDefault="000463E7" w:rsidP="000463E7">
      <w:pPr>
        <w:pStyle w:val="Caption"/>
      </w:pPr>
      <w:r>
        <w:t xml:space="preserve">Figure </w:t>
      </w:r>
      <w:r w:rsidR="00112259">
        <w:t>5</w:t>
      </w:r>
      <w:r>
        <w:t>: NPF Data Model Pattern</w:t>
      </w:r>
    </w:p>
    <w:p w14:paraId="39378F51" w14:textId="77777777" w:rsidR="000463E7" w:rsidRDefault="000463E7" w:rsidP="000463E7"/>
    <w:p w14:paraId="2381FBF5" w14:textId="77777777" w:rsidR="000463E7" w:rsidRDefault="000463E7" w:rsidP="000463E7">
      <w:r>
        <w:t>This model represents at an abstract level the concept of Referrals, Activities and Outcomes.</w:t>
      </w:r>
    </w:p>
    <w:p w14:paraId="4CAB9E33" w14:textId="77777777" w:rsidR="000463E7" w:rsidRDefault="000463E7" w:rsidP="000463E7">
      <w:r>
        <w:t>The data model on the following page represents the logical view of data elements in the Collection showing the data model entities and the relationships between those entities.</w:t>
      </w:r>
    </w:p>
    <w:p w14:paraId="28B76E18" w14:textId="6423CA4A" w:rsidR="008D22EE" w:rsidRPr="0039118A" w:rsidRDefault="000463E7" w:rsidP="000463E7">
      <w:r w:rsidRPr="008D22EE">
        <w:t>There are data elements for an Activity common to all Activities - Prioritisation, Notification, Booking, Encounter and Exception. This is represented in the diagram by a generalisation/specialisation association (closed arrowhead) between an Activity entity and its specialisations Prioritisation, Notification, Booking, Encounter and Exception.</w:t>
      </w:r>
      <w:bookmarkEnd w:id="243"/>
    </w:p>
    <w:p w14:paraId="20074797" w14:textId="77777777" w:rsidR="008D22EE" w:rsidRPr="0039118A" w:rsidRDefault="008D22EE" w:rsidP="008D22EE">
      <w:pPr>
        <w:sectPr w:rsidR="008D22EE" w:rsidRPr="0039118A" w:rsidSect="008D22EE">
          <w:footerReference w:type="default" r:id="rId21"/>
          <w:pgSz w:w="11907" w:h="16839" w:code="9"/>
          <w:pgMar w:top="1418" w:right="1418" w:bottom="1134" w:left="1418" w:header="692" w:footer="0" w:gutter="0"/>
          <w:cols w:space="720"/>
          <w:docGrid w:linePitch="272"/>
        </w:sectPr>
      </w:pPr>
    </w:p>
    <w:p w14:paraId="2CB983B9" w14:textId="22C20A12" w:rsidR="00C40434" w:rsidRDefault="00C40434" w:rsidP="009A08AF">
      <w:pPr>
        <w:pStyle w:val="Caption"/>
      </w:pPr>
    </w:p>
    <w:p w14:paraId="070539B6" w14:textId="1860ECC4" w:rsidR="00CF3951" w:rsidRDefault="00CF3951" w:rsidP="009A08AF">
      <w:pPr>
        <w:pStyle w:val="Caption"/>
      </w:pPr>
    </w:p>
    <w:p w14:paraId="1E9D547A" w14:textId="6E83A945" w:rsidR="000463E7" w:rsidRDefault="00CF3951" w:rsidP="009A08AF">
      <w:pPr>
        <w:pStyle w:val="Caption"/>
      </w:pPr>
      <w:r w:rsidRPr="00410CC9">
        <w:rPr>
          <w:noProof/>
          <w:sz w:val="0"/>
          <w:szCs w:val="0"/>
          <w:lang w:eastAsia="en-NZ"/>
        </w:rPr>
        <w:lastRenderedPageBreak/>
        <w:drawing>
          <wp:inline distT="0" distB="0" distL="0" distR="0" wp14:anchorId="6DAAD8D4" wp14:editId="7E9D4E88">
            <wp:extent cx="8576267" cy="8353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22"/>
                    <a:stretch>
                      <a:fillRect/>
                    </a:stretch>
                  </pic:blipFill>
                  <pic:spPr bwMode="auto">
                    <a:xfrm>
                      <a:off x="0" y="0"/>
                      <a:ext cx="8587088" cy="8363965"/>
                    </a:xfrm>
                    <a:prstGeom prst="rect">
                      <a:avLst/>
                    </a:prstGeom>
                    <a:noFill/>
                    <a:ln w="9525">
                      <a:noFill/>
                      <a:miter lim="800000"/>
                      <a:headEnd/>
                      <a:tailEnd/>
                    </a:ln>
                  </pic:spPr>
                </pic:pic>
              </a:graphicData>
            </a:graphic>
          </wp:inline>
        </w:drawing>
      </w:r>
      <w:r w:rsidR="00AE39BA">
        <w:br w:type="textWrapping" w:clear="all"/>
      </w:r>
    </w:p>
    <w:p w14:paraId="474ED9BC" w14:textId="09092BD6" w:rsidR="008D22EE" w:rsidRPr="0039118A" w:rsidRDefault="00AF5AE7" w:rsidP="000463E7">
      <w:pPr>
        <w:pStyle w:val="Caption"/>
      </w:pPr>
      <w:r>
        <w:t xml:space="preserve">Figure </w:t>
      </w:r>
      <w:r w:rsidR="00112259">
        <w:t>6</w:t>
      </w:r>
      <w:r>
        <w:t>: Logical Data Model</w:t>
      </w:r>
      <w:r>
        <w:rPr>
          <w:noProof/>
        </w:rPr>
        <w:t xml:space="preserve"> for the NPF Collection</w:t>
      </w:r>
      <w:r w:rsidR="008D22EE">
        <w:t xml:space="preserve"> </w:t>
      </w:r>
    </w:p>
    <w:p w14:paraId="3703D7D7" w14:textId="77777777" w:rsidR="008D22EE" w:rsidRPr="0039118A" w:rsidRDefault="008D22EE" w:rsidP="008D22EE">
      <w:pPr>
        <w:sectPr w:rsidR="008D22EE" w:rsidRPr="0039118A" w:rsidSect="008D22EE">
          <w:footerReference w:type="default" r:id="rId23"/>
          <w:pgSz w:w="23814" w:h="16839" w:orient="landscape" w:code="8"/>
          <w:pgMar w:top="1418" w:right="1418" w:bottom="1418" w:left="1134" w:header="692" w:footer="0" w:gutter="0"/>
          <w:cols w:space="720"/>
          <w:docGrid w:linePitch="272"/>
        </w:sectPr>
      </w:pPr>
    </w:p>
    <w:p w14:paraId="086DB58D" w14:textId="535D56FF" w:rsidR="008F3A56" w:rsidRDefault="008F3A56" w:rsidP="008D22EE">
      <w:pPr>
        <w:pStyle w:val="Heading3"/>
      </w:pPr>
      <w:bookmarkStart w:id="244" w:name="_Toc449708976"/>
      <w:r>
        <w:lastRenderedPageBreak/>
        <w:t>Relationships between entities in the data model</w:t>
      </w:r>
      <w:bookmarkEnd w:id="244"/>
    </w:p>
    <w:p w14:paraId="10184DE0" w14:textId="228F366A" w:rsidR="00AF5AE7" w:rsidRDefault="00AF5AE7" w:rsidP="00AF5AE7">
      <w:r>
        <w:t xml:space="preserve">The </w:t>
      </w:r>
      <w:r w:rsidR="00340857">
        <w:t>table below expresses the relationships between entities</w:t>
      </w:r>
      <w:r>
        <w:t>.</w:t>
      </w:r>
    </w:p>
    <w:p w14:paraId="5C01363A" w14:textId="77D022CA" w:rsidR="00AF5AE7" w:rsidRDefault="00AF5AE7" w:rsidP="00AF5AE7">
      <w:r>
        <w:t>An example of relationships is:</w:t>
      </w:r>
    </w:p>
    <w:p w14:paraId="12FC658A" w14:textId="0E1EDB17" w:rsidR="00AF5AE7" w:rsidRDefault="00AF5AE7" w:rsidP="00177A65">
      <w:pPr>
        <w:pStyle w:val="ListParagraph"/>
        <w:numPr>
          <w:ilvl w:val="0"/>
          <w:numId w:val="31"/>
        </w:numPr>
      </w:pPr>
      <w:r>
        <w:t>A Patient can have one or more Referrals</w:t>
      </w:r>
    </w:p>
    <w:p w14:paraId="45A60BC8" w14:textId="686CCC0C" w:rsidR="00AF5AE7" w:rsidRDefault="00AF5AE7" w:rsidP="00177A65">
      <w:pPr>
        <w:pStyle w:val="ListParagraph"/>
        <w:numPr>
          <w:ilvl w:val="0"/>
          <w:numId w:val="31"/>
        </w:numPr>
      </w:pPr>
      <w:r>
        <w:t>A Referral</w:t>
      </w:r>
      <w:r w:rsidR="00340857">
        <w:t xml:space="preserve"> </w:t>
      </w:r>
      <w:r w:rsidR="00972CF2">
        <w:t>i</w:t>
      </w:r>
      <w:r w:rsidR="00340857">
        <w:t>s related to one Patient</w:t>
      </w:r>
    </w:p>
    <w:tbl>
      <w:tblPr>
        <w:tblStyle w:val="TableGrid"/>
        <w:tblW w:w="0" w:type="auto"/>
        <w:tblLook w:val="04A0" w:firstRow="1" w:lastRow="0" w:firstColumn="1" w:lastColumn="0" w:noHBand="0" w:noVBand="1"/>
      </w:tblPr>
      <w:tblGrid>
        <w:gridCol w:w="1302"/>
        <w:gridCol w:w="1259"/>
        <w:gridCol w:w="1273"/>
        <w:gridCol w:w="1268"/>
        <w:gridCol w:w="1326"/>
        <w:gridCol w:w="1326"/>
        <w:gridCol w:w="1307"/>
      </w:tblGrid>
      <w:tr w:rsidR="00AF5AE7" w:rsidRPr="00E12B93" w14:paraId="11ACFFB2" w14:textId="77777777" w:rsidTr="00DC29E4">
        <w:tc>
          <w:tcPr>
            <w:tcW w:w="1325" w:type="dxa"/>
            <w:shd w:val="clear" w:color="auto" w:fill="BFBFBF" w:themeFill="background1" w:themeFillShade="BF"/>
          </w:tcPr>
          <w:p w14:paraId="6AB9C624" w14:textId="77777777" w:rsidR="00AF5AE7" w:rsidRPr="00E12B93" w:rsidRDefault="00AF5AE7" w:rsidP="00AF5AE7">
            <w:pPr>
              <w:rPr>
                <w:b/>
              </w:rPr>
            </w:pPr>
          </w:p>
        </w:tc>
        <w:tc>
          <w:tcPr>
            <w:tcW w:w="1325" w:type="dxa"/>
            <w:shd w:val="clear" w:color="auto" w:fill="BFBFBF" w:themeFill="background1" w:themeFillShade="BF"/>
          </w:tcPr>
          <w:p w14:paraId="73F33349" w14:textId="4D7F4A10" w:rsidR="00AF5AE7" w:rsidRPr="00E12B93" w:rsidRDefault="00AF5AE7" w:rsidP="00AF5AE7">
            <w:pPr>
              <w:rPr>
                <w:b/>
              </w:rPr>
            </w:pPr>
            <w:r w:rsidRPr="00E12B93">
              <w:rPr>
                <w:b/>
              </w:rPr>
              <w:t>Patient</w:t>
            </w:r>
          </w:p>
        </w:tc>
        <w:tc>
          <w:tcPr>
            <w:tcW w:w="1326" w:type="dxa"/>
            <w:shd w:val="clear" w:color="auto" w:fill="BFBFBF" w:themeFill="background1" w:themeFillShade="BF"/>
          </w:tcPr>
          <w:p w14:paraId="54035A0D" w14:textId="27492387" w:rsidR="00AF5AE7" w:rsidRPr="00E12B93" w:rsidRDefault="00AF5AE7" w:rsidP="00AF5AE7">
            <w:pPr>
              <w:rPr>
                <w:b/>
              </w:rPr>
            </w:pPr>
            <w:r w:rsidRPr="00E12B93">
              <w:rPr>
                <w:b/>
              </w:rPr>
              <w:t>Referral</w:t>
            </w:r>
          </w:p>
        </w:tc>
        <w:tc>
          <w:tcPr>
            <w:tcW w:w="1326" w:type="dxa"/>
            <w:shd w:val="clear" w:color="auto" w:fill="BFBFBF" w:themeFill="background1" w:themeFillShade="BF"/>
          </w:tcPr>
          <w:p w14:paraId="1FA2792B" w14:textId="3BE4B21B" w:rsidR="00AF5AE7" w:rsidRPr="00E12B93" w:rsidRDefault="00AF5AE7" w:rsidP="00AF5AE7">
            <w:pPr>
              <w:rPr>
                <w:b/>
              </w:rPr>
            </w:pPr>
            <w:r w:rsidRPr="00E12B93">
              <w:rPr>
                <w:b/>
              </w:rPr>
              <w:t>Activity</w:t>
            </w:r>
          </w:p>
        </w:tc>
        <w:tc>
          <w:tcPr>
            <w:tcW w:w="1327" w:type="dxa"/>
            <w:shd w:val="clear" w:color="auto" w:fill="BFBFBF" w:themeFill="background1" w:themeFillShade="BF"/>
          </w:tcPr>
          <w:p w14:paraId="370F354C" w14:textId="1FFE30EF" w:rsidR="00AF5AE7" w:rsidRPr="00E12B93" w:rsidRDefault="00AF5AE7" w:rsidP="00AF5AE7">
            <w:pPr>
              <w:rPr>
                <w:b/>
              </w:rPr>
            </w:pPr>
            <w:r w:rsidRPr="00E12B93">
              <w:rPr>
                <w:b/>
              </w:rPr>
              <w:t>Activity Outcome</w:t>
            </w:r>
          </w:p>
        </w:tc>
        <w:tc>
          <w:tcPr>
            <w:tcW w:w="1327" w:type="dxa"/>
            <w:shd w:val="clear" w:color="auto" w:fill="BFBFBF" w:themeFill="background1" w:themeFillShade="BF"/>
          </w:tcPr>
          <w:p w14:paraId="5D7C73CF" w14:textId="36264629" w:rsidR="00AF5AE7" w:rsidRPr="00E12B93" w:rsidRDefault="00AF5AE7" w:rsidP="00521AF2">
            <w:pPr>
              <w:rPr>
                <w:b/>
              </w:rPr>
            </w:pPr>
            <w:r w:rsidRPr="00E12B93">
              <w:rPr>
                <w:b/>
              </w:rPr>
              <w:t>Clinical Priority</w:t>
            </w:r>
          </w:p>
        </w:tc>
        <w:tc>
          <w:tcPr>
            <w:tcW w:w="1331" w:type="dxa"/>
            <w:shd w:val="clear" w:color="auto" w:fill="BFBFBF" w:themeFill="background1" w:themeFillShade="BF"/>
          </w:tcPr>
          <w:p w14:paraId="0A73A5D1" w14:textId="6B5EFD3F" w:rsidR="00AF5AE7" w:rsidRPr="00E12B93" w:rsidRDefault="00AF5AE7" w:rsidP="00AF5AE7">
            <w:pPr>
              <w:rPr>
                <w:b/>
              </w:rPr>
            </w:pPr>
            <w:r w:rsidRPr="00E12B93">
              <w:rPr>
                <w:b/>
              </w:rPr>
              <w:t>Diagnosis</w:t>
            </w:r>
          </w:p>
        </w:tc>
      </w:tr>
      <w:tr w:rsidR="00AF5AE7" w14:paraId="6B89D200" w14:textId="77777777" w:rsidTr="00DC29E4">
        <w:tc>
          <w:tcPr>
            <w:tcW w:w="1325" w:type="dxa"/>
            <w:shd w:val="clear" w:color="auto" w:fill="BFBFBF" w:themeFill="background1" w:themeFillShade="BF"/>
          </w:tcPr>
          <w:p w14:paraId="34DA0F0E" w14:textId="3F761CE3" w:rsidR="00AF5AE7" w:rsidRPr="00E12B93" w:rsidRDefault="00AF5AE7" w:rsidP="00AF5AE7">
            <w:pPr>
              <w:rPr>
                <w:b/>
              </w:rPr>
            </w:pPr>
            <w:r w:rsidRPr="00E12B93">
              <w:rPr>
                <w:b/>
              </w:rPr>
              <w:t>Patient</w:t>
            </w:r>
          </w:p>
        </w:tc>
        <w:tc>
          <w:tcPr>
            <w:tcW w:w="1325" w:type="dxa"/>
          </w:tcPr>
          <w:p w14:paraId="2C805930" w14:textId="39E8CFCA" w:rsidR="00AF5AE7" w:rsidRDefault="00AF5AE7" w:rsidP="00E12B93">
            <w:pPr>
              <w:jc w:val="center"/>
            </w:pPr>
            <w:r>
              <w:t>-</w:t>
            </w:r>
          </w:p>
        </w:tc>
        <w:tc>
          <w:tcPr>
            <w:tcW w:w="1326" w:type="dxa"/>
          </w:tcPr>
          <w:p w14:paraId="52EA5CC1" w14:textId="31332E0D" w:rsidR="00AF5AE7" w:rsidRDefault="00AF5AE7" w:rsidP="00AF5AE7">
            <w:r>
              <w:t>Can have one or more</w:t>
            </w:r>
          </w:p>
        </w:tc>
        <w:tc>
          <w:tcPr>
            <w:tcW w:w="1326" w:type="dxa"/>
          </w:tcPr>
          <w:p w14:paraId="03F53B8C" w14:textId="07839BC6" w:rsidR="00AF5AE7" w:rsidRDefault="00340857" w:rsidP="00E12B93">
            <w:pPr>
              <w:jc w:val="center"/>
            </w:pPr>
            <w:r>
              <w:t>-</w:t>
            </w:r>
          </w:p>
        </w:tc>
        <w:tc>
          <w:tcPr>
            <w:tcW w:w="1327" w:type="dxa"/>
          </w:tcPr>
          <w:p w14:paraId="71FA1EC2" w14:textId="5EFBB3F3" w:rsidR="00AF5AE7" w:rsidRDefault="00340857" w:rsidP="00E12B93">
            <w:pPr>
              <w:jc w:val="center"/>
            </w:pPr>
            <w:r>
              <w:t>-</w:t>
            </w:r>
          </w:p>
        </w:tc>
        <w:tc>
          <w:tcPr>
            <w:tcW w:w="1327" w:type="dxa"/>
          </w:tcPr>
          <w:p w14:paraId="237ADB75" w14:textId="793353E1" w:rsidR="00AF5AE7" w:rsidRDefault="00340857" w:rsidP="00E12B93">
            <w:pPr>
              <w:jc w:val="center"/>
            </w:pPr>
            <w:r>
              <w:t>-</w:t>
            </w:r>
          </w:p>
        </w:tc>
        <w:tc>
          <w:tcPr>
            <w:tcW w:w="1331" w:type="dxa"/>
          </w:tcPr>
          <w:p w14:paraId="3B41EF65" w14:textId="4125E070" w:rsidR="00AF5AE7" w:rsidRDefault="00340857" w:rsidP="00E12B93">
            <w:pPr>
              <w:jc w:val="center"/>
            </w:pPr>
            <w:r>
              <w:t>-</w:t>
            </w:r>
          </w:p>
        </w:tc>
      </w:tr>
      <w:tr w:rsidR="00340857" w14:paraId="1773B8A5" w14:textId="77777777" w:rsidTr="00DC29E4">
        <w:tc>
          <w:tcPr>
            <w:tcW w:w="1325" w:type="dxa"/>
            <w:shd w:val="clear" w:color="auto" w:fill="BFBFBF" w:themeFill="background1" w:themeFillShade="BF"/>
          </w:tcPr>
          <w:p w14:paraId="214A41D0" w14:textId="0807928F" w:rsidR="00340857" w:rsidRPr="00E12B93" w:rsidRDefault="00340857" w:rsidP="00AF5AE7">
            <w:pPr>
              <w:rPr>
                <w:b/>
              </w:rPr>
            </w:pPr>
            <w:r w:rsidRPr="00E12B93">
              <w:rPr>
                <w:b/>
              </w:rPr>
              <w:t>Referral</w:t>
            </w:r>
          </w:p>
        </w:tc>
        <w:tc>
          <w:tcPr>
            <w:tcW w:w="1325" w:type="dxa"/>
          </w:tcPr>
          <w:p w14:paraId="38CB8D1F" w14:textId="137A75AD" w:rsidR="00340857" w:rsidRDefault="00340857" w:rsidP="00AF5AE7">
            <w:r>
              <w:t>Is related to one</w:t>
            </w:r>
          </w:p>
        </w:tc>
        <w:tc>
          <w:tcPr>
            <w:tcW w:w="1326" w:type="dxa"/>
          </w:tcPr>
          <w:p w14:paraId="73F1BFD1" w14:textId="4A1A7D42" w:rsidR="00340857" w:rsidRDefault="00340857" w:rsidP="00521AF2">
            <w:r>
              <w:t>Can have zero or more related referrals</w:t>
            </w:r>
          </w:p>
        </w:tc>
        <w:tc>
          <w:tcPr>
            <w:tcW w:w="1326" w:type="dxa"/>
          </w:tcPr>
          <w:p w14:paraId="1C58A1CD" w14:textId="4FE70F45" w:rsidR="00340857" w:rsidRDefault="00340857" w:rsidP="00AF5AE7">
            <w:r>
              <w:t>Can have one or more</w:t>
            </w:r>
          </w:p>
        </w:tc>
        <w:tc>
          <w:tcPr>
            <w:tcW w:w="1327" w:type="dxa"/>
          </w:tcPr>
          <w:p w14:paraId="0F43E61B" w14:textId="652012B6" w:rsidR="00340857" w:rsidRDefault="00340857" w:rsidP="00E12B93">
            <w:pPr>
              <w:jc w:val="center"/>
            </w:pPr>
            <w:r>
              <w:t>-</w:t>
            </w:r>
          </w:p>
        </w:tc>
        <w:tc>
          <w:tcPr>
            <w:tcW w:w="1327" w:type="dxa"/>
          </w:tcPr>
          <w:p w14:paraId="3ADF48DD" w14:textId="1A7AAAC8" w:rsidR="00340857" w:rsidRDefault="00340857" w:rsidP="00E12B93">
            <w:pPr>
              <w:jc w:val="center"/>
            </w:pPr>
            <w:r>
              <w:t>-</w:t>
            </w:r>
          </w:p>
        </w:tc>
        <w:tc>
          <w:tcPr>
            <w:tcW w:w="1331" w:type="dxa"/>
          </w:tcPr>
          <w:p w14:paraId="22FB22D3" w14:textId="4BA618CB" w:rsidR="00340857" w:rsidRDefault="00340857" w:rsidP="00521AF2">
            <w:r>
              <w:t>Can have zero or more referral diagnoses</w:t>
            </w:r>
          </w:p>
        </w:tc>
      </w:tr>
      <w:tr w:rsidR="00340857" w14:paraId="2CEE212E" w14:textId="77777777" w:rsidTr="00DC29E4">
        <w:tc>
          <w:tcPr>
            <w:tcW w:w="1325" w:type="dxa"/>
            <w:shd w:val="clear" w:color="auto" w:fill="BFBFBF" w:themeFill="background1" w:themeFillShade="BF"/>
          </w:tcPr>
          <w:p w14:paraId="2D157B02" w14:textId="60F1DE44" w:rsidR="00340857" w:rsidRPr="00E12B93" w:rsidRDefault="00340857" w:rsidP="00AF5AE7">
            <w:pPr>
              <w:rPr>
                <w:b/>
              </w:rPr>
            </w:pPr>
            <w:r w:rsidRPr="00E12B93">
              <w:rPr>
                <w:b/>
              </w:rPr>
              <w:t>Activity</w:t>
            </w:r>
          </w:p>
        </w:tc>
        <w:tc>
          <w:tcPr>
            <w:tcW w:w="1325" w:type="dxa"/>
          </w:tcPr>
          <w:p w14:paraId="2C1CCCBA" w14:textId="6255B783" w:rsidR="00340857" w:rsidRDefault="00340857" w:rsidP="00E12B93">
            <w:pPr>
              <w:jc w:val="center"/>
            </w:pPr>
            <w:r>
              <w:t>-</w:t>
            </w:r>
          </w:p>
        </w:tc>
        <w:tc>
          <w:tcPr>
            <w:tcW w:w="1326" w:type="dxa"/>
          </w:tcPr>
          <w:p w14:paraId="67E6BC9B" w14:textId="6F1158AB" w:rsidR="00340857" w:rsidRDefault="00340857" w:rsidP="00AF5AE7">
            <w:r>
              <w:t>Is related to one</w:t>
            </w:r>
          </w:p>
        </w:tc>
        <w:tc>
          <w:tcPr>
            <w:tcW w:w="1326" w:type="dxa"/>
          </w:tcPr>
          <w:p w14:paraId="19DE79A0" w14:textId="3E11F2DF" w:rsidR="00340857" w:rsidRDefault="00340857" w:rsidP="00E12B93">
            <w:pPr>
              <w:jc w:val="center"/>
            </w:pPr>
            <w:r>
              <w:t>-</w:t>
            </w:r>
          </w:p>
        </w:tc>
        <w:tc>
          <w:tcPr>
            <w:tcW w:w="1327" w:type="dxa"/>
          </w:tcPr>
          <w:p w14:paraId="5FF555CE" w14:textId="77777777" w:rsidR="00340857" w:rsidRDefault="00340857" w:rsidP="00521AF2">
            <w:r>
              <w:t>A Prioritisation Activity can have only one Prioritisation Outcome</w:t>
            </w:r>
          </w:p>
          <w:p w14:paraId="06ECB782" w14:textId="4B1AF77B" w:rsidR="00340857" w:rsidRDefault="00340857" w:rsidP="000F1900">
            <w:r>
              <w:t>An Encounter Activity can have zero or many Encounter Outcomes</w:t>
            </w:r>
          </w:p>
        </w:tc>
        <w:tc>
          <w:tcPr>
            <w:tcW w:w="1327" w:type="dxa"/>
          </w:tcPr>
          <w:p w14:paraId="1FD4AF14" w14:textId="22EF8313" w:rsidR="00411950" w:rsidRDefault="00411950" w:rsidP="00411950">
            <w:r>
              <w:t>A Prioritisation Activity can have only one Clinical Priority</w:t>
            </w:r>
          </w:p>
          <w:p w14:paraId="4248BB89" w14:textId="77777777" w:rsidR="00340857" w:rsidRDefault="00340857" w:rsidP="00AF5AE7"/>
        </w:tc>
        <w:tc>
          <w:tcPr>
            <w:tcW w:w="1331" w:type="dxa"/>
          </w:tcPr>
          <w:p w14:paraId="7B4F5148" w14:textId="4283D5E7" w:rsidR="00340857" w:rsidRDefault="00411950" w:rsidP="00AF5AE7">
            <w:r>
              <w:t>Can have zero or more</w:t>
            </w:r>
          </w:p>
        </w:tc>
      </w:tr>
      <w:tr w:rsidR="00972CF2" w14:paraId="62428470" w14:textId="77777777" w:rsidTr="00DC29E4">
        <w:tc>
          <w:tcPr>
            <w:tcW w:w="1325" w:type="dxa"/>
            <w:shd w:val="clear" w:color="auto" w:fill="BFBFBF" w:themeFill="background1" w:themeFillShade="BF"/>
          </w:tcPr>
          <w:p w14:paraId="3CE00A40" w14:textId="2CDFA6F0" w:rsidR="00972CF2" w:rsidRPr="00521AF2" w:rsidRDefault="00972CF2" w:rsidP="00AF5AE7">
            <w:pPr>
              <w:rPr>
                <w:b/>
              </w:rPr>
            </w:pPr>
            <w:r>
              <w:rPr>
                <w:b/>
              </w:rPr>
              <w:t>Activity Outcome</w:t>
            </w:r>
          </w:p>
        </w:tc>
        <w:tc>
          <w:tcPr>
            <w:tcW w:w="1325" w:type="dxa"/>
          </w:tcPr>
          <w:p w14:paraId="79F603F4" w14:textId="1B140E65" w:rsidR="00972CF2" w:rsidRDefault="00972CF2" w:rsidP="00340857">
            <w:pPr>
              <w:jc w:val="center"/>
            </w:pPr>
            <w:r>
              <w:t>-</w:t>
            </w:r>
          </w:p>
        </w:tc>
        <w:tc>
          <w:tcPr>
            <w:tcW w:w="1326" w:type="dxa"/>
          </w:tcPr>
          <w:p w14:paraId="6E02909D" w14:textId="6B78FDEC" w:rsidR="00972CF2" w:rsidRDefault="00972CF2" w:rsidP="00E12B93">
            <w:pPr>
              <w:jc w:val="center"/>
            </w:pPr>
            <w:r>
              <w:t>-</w:t>
            </w:r>
          </w:p>
        </w:tc>
        <w:tc>
          <w:tcPr>
            <w:tcW w:w="1326" w:type="dxa"/>
          </w:tcPr>
          <w:p w14:paraId="7372C34E" w14:textId="2125905E" w:rsidR="00972CF2" w:rsidRDefault="00972CF2" w:rsidP="00AF5AE7">
            <w:r>
              <w:t>Is related to one</w:t>
            </w:r>
          </w:p>
        </w:tc>
        <w:tc>
          <w:tcPr>
            <w:tcW w:w="1327" w:type="dxa"/>
          </w:tcPr>
          <w:p w14:paraId="14BB7350" w14:textId="39203726" w:rsidR="00972CF2" w:rsidRDefault="00972CF2" w:rsidP="00E12B93">
            <w:pPr>
              <w:jc w:val="center"/>
            </w:pPr>
            <w:r>
              <w:t>-</w:t>
            </w:r>
          </w:p>
        </w:tc>
        <w:tc>
          <w:tcPr>
            <w:tcW w:w="1327" w:type="dxa"/>
          </w:tcPr>
          <w:p w14:paraId="76436DCB" w14:textId="23F06DD8" w:rsidR="00972CF2" w:rsidRDefault="00972CF2" w:rsidP="00E12B93">
            <w:pPr>
              <w:jc w:val="center"/>
            </w:pPr>
            <w:r>
              <w:t>-</w:t>
            </w:r>
          </w:p>
        </w:tc>
        <w:tc>
          <w:tcPr>
            <w:tcW w:w="1331" w:type="dxa"/>
          </w:tcPr>
          <w:p w14:paraId="13D80B9F" w14:textId="59B2C46B" w:rsidR="00972CF2" w:rsidRDefault="00972CF2" w:rsidP="00E12B93">
            <w:pPr>
              <w:jc w:val="center"/>
            </w:pPr>
            <w:r>
              <w:t>-</w:t>
            </w:r>
          </w:p>
        </w:tc>
      </w:tr>
      <w:tr w:rsidR="00972CF2" w14:paraId="35CECDF9" w14:textId="77777777" w:rsidTr="00DC29E4">
        <w:tc>
          <w:tcPr>
            <w:tcW w:w="1325" w:type="dxa"/>
            <w:shd w:val="clear" w:color="auto" w:fill="BFBFBF" w:themeFill="background1" w:themeFillShade="BF"/>
          </w:tcPr>
          <w:p w14:paraId="2F27A9E2" w14:textId="59C08E04" w:rsidR="00972CF2" w:rsidRDefault="00972CF2" w:rsidP="00AF5AE7">
            <w:pPr>
              <w:rPr>
                <w:b/>
              </w:rPr>
            </w:pPr>
            <w:r>
              <w:rPr>
                <w:b/>
              </w:rPr>
              <w:t>Clinical Priority</w:t>
            </w:r>
          </w:p>
        </w:tc>
        <w:tc>
          <w:tcPr>
            <w:tcW w:w="1325" w:type="dxa"/>
          </w:tcPr>
          <w:p w14:paraId="1FAD0E7B" w14:textId="4B151102" w:rsidR="00972CF2" w:rsidRDefault="00972CF2" w:rsidP="00340857">
            <w:pPr>
              <w:jc w:val="center"/>
            </w:pPr>
            <w:r>
              <w:t>-</w:t>
            </w:r>
          </w:p>
        </w:tc>
        <w:tc>
          <w:tcPr>
            <w:tcW w:w="1326" w:type="dxa"/>
          </w:tcPr>
          <w:p w14:paraId="4D11542F" w14:textId="023A669A" w:rsidR="00972CF2" w:rsidRDefault="00972CF2" w:rsidP="00E12B93">
            <w:pPr>
              <w:jc w:val="center"/>
            </w:pPr>
            <w:r>
              <w:t>-</w:t>
            </w:r>
          </w:p>
        </w:tc>
        <w:tc>
          <w:tcPr>
            <w:tcW w:w="1326" w:type="dxa"/>
          </w:tcPr>
          <w:p w14:paraId="2CD75E33" w14:textId="7DB65E94" w:rsidR="00972CF2" w:rsidRDefault="00972CF2" w:rsidP="00AF5AE7">
            <w:r>
              <w:t>Is related to one</w:t>
            </w:r>
          </w:p>
        </w:tc>
        <w:tc>
          <w:tcPr>
            <w:tcW w:w="1327" w:type="dxa"/>
          </w:tcPr>
          <w:p w14:paraId="5D459D2C" w14:textId="58574368" w:rsidR="00972CF2" w:rsidRDefault="00972CF2" w:rsidP="00972CF2">
            <w:pPr>
              <w:jc w:val="center"/>
            </w:pPr>
            <w:r>
              <w:t>-</w:t>
            </w:r>
          </w:p>
        </w:tc>
        <w:tc>
          <w:tcPr>
            <w:tcW w:w="1327" w:type="dxa"/>
          </w:tcPr>
          <w:p w14:paraId="52AB883C" w14:textId="26C1DF80" w:rsidR="00972CF2" w:rsidRDefault="00972CF2" w:rsidP="00972CF2">
            <w:pPr>
              <w:jc w:val="center"/>
            </w:pPr>
            <w:r>
              <w:t>-</w:t>
            </w:r>
          </w:p>
        </w:tc>
        <w:tc>
          <w:tcPr>
            <w:tcW w:w="1331" w:type="dxa"/>
          </w:tcPr>
          <w:p w14:paraId="19964B2D" w14:textId="76A7E87F" w:rsidR="00972CF2" w:rsidRDefault="00972CF2" w:rsidP="00972CF2">
            <w:pPr>
              <w:jc w:val="center"/>
            </w:pPr>
            <w:r>
              <w:t>-</w:t>
            </w:r>
          </w:p>
        </w:tc>
      </w:tr>
      <w:tr w:rsidR="007720F6" w14:paraId="5133D869" w14:textId="77777777" w:rsidTr="007720F6">
        <w:tc>
          <w:tcPr>
            <w:tcW w:w="1325" w:type="dxa"/>
            <w:shd w:val="clear" w:color="auto" w:fill="BFBFBF" w:themeFill="background1" w:themeFillShade="BF"/>
          </w:tcPr>
          <w:p w14:paraId="49FCE44D" w14:textId="77777777" w:rsidR="00DC29E4" w:rsidRPr="00EE1017" w:rsidRDefault="00DC29E4" w:rsidP="00666793">
            <w:pPr>
              <w:rPr>
                <w:rFonts w:cs="Arial"/>
                <w:b/>
              </w:rPr>
            </w:pPr>
            <w:r>
              <w:rPr>
                <w:rFonts w:cs="Arial"/>
                <w:b/>
              </w:rPr>
              <w:t xml:space="preserve">Referral </w:t>
            </w:r>
            <w:r w:rsidRPr="00EE1017">
              <w:rPr>
                <w:rFonts w:cs="Arial"/>
                <w:b/>
              </w:rPr>
              <w:t>Diagnosis</w:t>
            </w:r>
          </w:p>
        </w:tc>
        <w:tc>
          <w:tcPr>
            <w:tcW w:w="1325" w:type="dxa"/>
          </w:tcPr>
          <w:p w14:paraId="05CF3618" w14:textId="77777777" w:rsidR="00DC29E4" w:rsidRPr="00EE1017" w:rsidRDefault="00DC29E4" w:rsidP="00666793">
            <w:pPr>
              <w:jc w:val="center"/>
              <w:rPr>
                <w:rFonts w:cs="Arial"/>
              </w:rPr>
            </w:pPr>
            <w:r w:rsidRPr="00EE1017">
              <w:rPr>
                <w:rFonts w:cs="Arial"/>
              </w:rPr>
              <w:t>-</w:t>
            </w:r>
          </w:p>
        </w:tc>
        <w:tc>
          <w:tcPr>
            <w:tcW w:w="1326" w:type="dxa"/>
          </w:tcPr>
          <w:p w14:paraId="795ADB35" w14:textId="77777777" w:rsidR="00DC29E4" w:rsidRPr="00EE1017" w:rsidRDefault="00DC29E4" w:rsidP="00666793">
            <w:pPr>
              <w:rPr>
                <w:rFonts w:cs="Arial"/>
              </w:rPr>
            </w:pPr>
            <w:r w:rsidRPr="00EE1017">
              <w:rPr>
                <w:rFonts w:cs="Arial"/>
              </w:rPr>
              <w:t>Is related to one</w:t>
            </w:r>
          </w:p>
        </w:tc>
        <w:tc>
          <w:tcPr>
            <w:tcW w:w="1326" w:type="dxa"/>
          </w:tcPr>
          <w:p w14:paraId="2D986BB4" w14:textId="77777777" w:rsidR="00DC29E4" w:rsidRPr="00EE1017" w:rsidRDefault="00DC29E4" w:rsidP="00666793">
            <w:pPr>
              <w:rPr>
                <w:rFonts w:cs="Arial"/>
              </w:rPr>
            </w:pPr>
          </w:p>
        </w:tc>
        <w:tc>
          <w:tcPr>
            <w:tcW w:w="1327" w:type="dxa"/>
          </w:tcPr>
          <w:p w14:paraId="4B689E26" w14:textId="77777777" w:rsidR="00DC29E4" w:rsidRPr="00EE1017" w:rsidRDefault="00DC29E4" w:rsidP="00666793">
            <w:pPr>
              <w:jc w:val="center"/>
              <w:rPr>
                <w:rFonts w:cs="Arial"/>
              </w:rPr>
            </w:pPr>
            <w:r w:rsidRPr="00EE1017">
              <w:rPr>
                <w:rFonts w:cs="Arial"/>
              </w:rPr>
              <w:t>-</w:t>
            </w:r>
          </w:p>
        </w:tc>
        <w:tc>
          <w:tcPr>
            <w:tcW w:w="1327" w:type="dxa"/>
          </w:tcPr>
          <w:p w14:paraId="0787F5C5" w14:textId="77777777" w:rsidR="00DC29E4" w:rsidRPr="00EE1017" w:rsidRDefault="00DC29E4" w:rsidP="00666793">
            <w:pPr>
              <w:jc w:val="center"/>
              <w:rPr>
                <w:rFonts w:cs="Arial"/>
              </w:rPr>
            </w:pPr>
            <w:r w:rsidRPr="00EE1017">
              <w:rPr>
                <w:rFonts w:cs="Arial"/>
              </w:rPr>
              <w:t>-</w:t>
            </w:r>
          </w:p>
        </w:tc>
        <w:tc>
          <w:tcPr>
            <w:tcW w:w="1331" w:type="dxa"/>
          </w:tcPr>
          <w:p w14:paraId="05EC3181" w14:textId="77777777" w:rsidR="00DC29E4" w:rsidRPr="00EE1017" w:rsidRDefault="00DC29E4" w:rsidP="00666793">
            <w:pPr>
              <w:jc w:val="center"/>
              <w:rPr>
                <w:rFonts w:cs="Arial"/>
              </w:rPr>
            </w:pPr>
            <w:r w:rsidRPr="00EE1017">
              <w:rPr>
                <w:rFonts w:cs="Arial"/>
              </w:rPr>
              <w:t>-</w:t>
            </w:r>
          </w:p>
        </w:tc>
      </w:tr>
      <w:tr w:rsidR="00972CF2" w14:paraId="7A491437" w14:textId="77777777" w:rsidTr="00DC29E4">
        <w:tc>
          <w:tcPr>
            <w:tcW w:w="1325" w:type="dxa"/>
            <w:shd w:val="clear" w:color="auto" w:fill="BFBFBF" w:themeFill="background1" w:themeFillShade="BF"/>
          </w:tcPr>
          <w:p w14:paraId="4CA95A6D" w14:textId="60997299" w:rsidR="00972CF2" w:rsidRDefault="00972CF2" w:rsidP="00AF5AE7">
            <w:pPr>
              <w:rPr>
                <w:b/>
              </w:rPr>
            </w:pPr>
            <w:r>
              <w:rPr>
                <w:b/>
              </w:rPr>
              <w:t>Diagnosis</w:t>
            </w:r>
          </w:p>
        </w:tc>
        <w:tc>
          <w:tcPr>
            <w:tcW w:w="1325" w:type="dxa"/>
          </w:tcPr>
          <w:p w14:paraId="17FEE556" w14:textId="79CE31B8" w:rsidR="00972CF2" w:rsidRDefault="00972CF2" w:rsidP="00340857">
            <w:pPr>
              <w:jc w:val="center"/>
            </w:pPr>
            <w:r>
              <w:t>-</w:t>
            </w:r>
          </w:p>
        </w:tc>
        <w:tc>
          <w:tcPr>
            <w:tcW w:w="1326" w:type="dxa"/>
          </w:tcPr>
          <w:p w14:paraId="28B0D0A3" w14:textId="76564D63" w:rsidR="00972CF2" w:rsidRDefault="00972CF2" w:rsidP="00972CF2">
            <w:pPr>
              <w:jc w:val="center"/>
            </w:pPr>
            <w:r>
              <w:t>-</w:t>
            </w:r>
          </w:p>
        </w:tc>
        <w:tc>
          <w:tcPr>
            <w:tcW w:w="1326" w:type="dxa"/>
          </w:tcPr>
          <w:p w14:paraId="2240C021" w14:textId="270B9357" w:rsidR="00972CF2" w:rsidRDefault="00972CF2" w:rsidP="00AF5AE7">
            <w:r>
              <w:t>Is related to one</w:t>
            </w:r>
          </w:p>
        </w:tc>
        <w:tc>
          <w:tcPr>
            <w:tcW w:w="1327" w:type="dxa"/>
          </w:tcPr>
          <w:p w14:paraId="29176D55" w14:textId="02202D00" w:rsidR="00972CF2" w:rsidRDefault="00972CF2" w:rsidP="00972CF2">
            <w:pPr>
              <w:jc w:val="center"/>
            </w:pPr>
            <w:r>
              <w:t>-</w:t>
            </w:r>
          </w:p>
        </w:tc>
        <w:tc>
          <w:tcPr>
            <w:tcW w:w="1327" w:type="dxa"/>
          </w:tcPr>
          <w:p w14:paraId="02CA2A54" w14:textId="276B1BEA" w:rsidR="00972CF2" w:rsidRDefault="00972CF2" w:rsidP="00972CF2">
            <w:pPr>
              <w:jc w:val="center"/>
            </w:pPr>
            <w:r>
              <w:t>-</w:t>
            </w:r>
          </w:p>
        </w:tc>
        <w:tc>
          <w:tcPr>
            <w:tcW w:w="1331" w:type="dxa"/>
          </w:tcPr>
          <w:p w14:paraId="20C680D4" w14:textId="531A9B5A" w:rsidR="00972CF2" w:rsidRDefault="00972CF2" w:rsidP="00972CF2">
            <w:pPr>
              <w:jc w:val="center"/>
            </w:pPr>
            <w:r>
              <w:t>-</w:t>
            </w:r>
          </w:p>
        </w:tc>
      </w:tr>
    </w:tbl>
    <w:p w14:paraId="53DC8C07" w14:textId="75E626F7" w:rsidR="00E74B37" w:rsidRDefault="004951C2" w:rsidP="00AF5AE7">
      <w:r>
        <w:t xml:space="preserve">NOTE: </w:t>
      </w:r>
      <w:r w:rsidR="00E74B37">
        <w:t>An encounter outcome may be submitted with the encounter or at a later time. An encounter outcome is required to meet indicator reporting requirements.</w:t>
      </w:r>
    </w:p>
    <w:p w14:paraId="44E7C80F" w14:textId="4DF1B9E8" w:rsidR="00A94C26" w:rsidRDefault="00A33665" w:rsidP="00E12B93">
      <w:r>
        <w:t xml:space="preserve">Refer to </w:t>
      </w:r>
      <w:r w:rsidR="00B84511">
        <w:t>“</w:t>
      </w:r>
      <w:r>
        <w:t>Section 10 Data Element Definitions</w:t>
      </w:r>
      <w:r w:rsidR="00B84511">
        <w:t>”</w:t>
      </w:r>
      <w:r>
        <w:t xml:space="preserve"> for information about the data entities and their elements. </w:t>
      </w:r>
    </w:p>
    <w:p w14:paraId="774BD9BA" w14:textId="33ECA749" w:rsidR="00A33665" w:rsidRDefault="00A33665" w:rsidP="00E12B93">
      <w:pPr>
        <w:pStyle w:val="Heading3"/>
      </w:pPr>
      <w:bookmarkStart w:id="245" w:name="_Ref412560156"/>
      <w:bookmarkStart w:id="246" w:name="_Ref412560221"/>
      <w:bookmarkStart w:id="247" w:name="_Ref412560473"/>
      <w:bookmarkStart w:id="248" w:name="_Toc449708977"/>
      <w:r>
        <w:t>NPF Submission Model</w:t>
      </w:r>
      <w:bookmarkEnd w:id="245"/>
      <w:bookmarkEnd w:id="246"/>
      <w:bookmarkEnd w:id="247"/>
      <w:bookmarkEnd w:id="248"/>
    </w:p>
    <w:p w14:paraId="15FD6675" w14:textId="1DE9B0D4" w:rsidR="00C844B3" w:rsidRDefault="00C844B3" w:rsidP="00EB6D35">
      <w:pPr>
        <w:pStyle w:val="Heading4"/>
      </w:pPr>
      <w:r>
        <w:t xml:space="preserve">Submission </w:t>
      </w:r>
      <w:r w:rsidR="00D82B1D">
        <w:t>Structure</w:t>
      </w:r>
    </w:p>
    <w:p w14:paraId="43423733" w14:textId="77777777" w:rsidR="00B325C6" w:rsidRDefault="00B325C6" w:rsidP="00B325C6">
      <w:r>
        <w:t xml:space="preserve">The figure below represents the structure of a submission of data to the Collection. </w:t>
      </w:r>
    </w:p>
    <w:p w14:paraId="2F38E678" w14:textId="0E5F96C6" w:rsidR="00B325C6" w:rsidRDefault="00142C20" w:rsidP="00B325C6">
      <w:r>
        <w:object w:dxaOrig="10062" w:dyaOrig="5926" w14:anchorId="7E3408FA">
          <v:shape id="_x0000_i1027" type="#_x0000_t75" style="width:7in;height:294.75pt" o:ole="">
            <v:imagedata r:id="rId24" o:title=""/>
          </v:shape>
          <o:OLEObject Type="Embed" ProgID="Visio.Drawing.11" ShapeID="_x0000_i1027" DrawAspect="Content" ObjectID="_1542615031" r:id="rId25"/>
        </w:object>
      </w:r>
    </w:p>
    <w:p w14:paraId="34EE48C2" w14:textId="3FE3554F" w:rsidR="00B325C6" w:rsidRPr="003A4649" w:rsidRDefault="00B325C6" w:rsidP="00B325C6">
      <w:pPr>
        <w:pStyle w:val="Caption"/>
      </w:pPr>
      <w:r>
        <w:t xml:space="preserve">Figure </w:t>
      </w:r>
      <w:r w:rsidR="00112259">
        <w:t>7</w:t>
      </w:r>
      <w:r>
        <w:t>: Submission Structure</w:t>
      </w:r>
    </w:p>
    <w:p w14:paraId="346A1909" w14:textId="0427EAAC" w:rsidR="00B325C6" w:rsidRDefault="00B325C6" w:rsidP="00177A65">
      <w:pPr>
        <w:pStyle w:val="ListParagraph"/>
        <w:numPr>
          <w:ilvl w:val="0"/>
          <w:numId w:val="29"/>
        </w:numPr>
      </w:pPr>
      <w:r>
        <w:t xml:space="preserve">Batch </w:t>
      </w:r>
      <w:r w:rsidR="00B0120D" w:rsidRPr="00443284">
        <w:t xml:space="preserve">File </w:t>
      </w:r>
      <w:r w:rsidR="00B0120D" w:rsidRPr="00B0120D">
        <w:t xml:space="preserve">– </w:t>
      </w:r>
      <w:r w:rsidR="00B0120D" w:rsidRPr="00443284">
        <w:t>A batch file is a compressed (zip) file containing one or more data files and one summary file</w:t>
      </w:r>
      <w:r w:rsidR="00B0120D">
        <w:rPr>
          <w:color w:val="000000"/>
        </w:rPr>
        <w:t>.</w:t>
      </w:r>
    </w:p>
    <w:p w14:paraId="654F50F3" w14:textId="4AC2CAF3" w:rsidR="00B325C6" w:rsidRDefault="00B0120D" w:rsidP="00177A65">
      <w:pPr>
        <w:pStyle w:val="ListParagraph"/>
        <w:numPr>
          <w:ilvl w:val="0"/>
          <w:numId w:val="29"/>
        </w:numPr>
      </w:pPr>
      <w:r>
        <w:t xml:space="preserve">Data </w:t>
      </w:r>
      <w:r w:rsidR="00B325C6">
        <w:t xml:space="preserve">File – A </w:t>
      </w:r>
      <w:r w:rsidRPr="00B0120D">
        <w:t xml:space="preserve">file containing a </w:t>
      </w:r>
      <w:r w:rsidR="00B325C6">
        <w:t>single request to maintain the Collection. It contains an operation, a header and a dataset</w:t>
      </w:r>
      <w:r w:rsidR="000D0554">
        <w:t>.</w:t>
      </w:r>
    </w:p>
    <w:p w14:paraId="130AB4DA" w14:textId="0A627991" w:rsidR="00B0120D" w:rsidRPr="00B0120D" w:rsidRDefault="00B0120D" w:rsidP="00B0120D">
      <w:pPr>
        <w:pStyle w:val="ListParagraph"/>
        <w:numPr>
          <w:ilvl w:val="0"/>
          <w:numId w:val="29"/>
        </w:numPr>
      </w:pPr>
      <w:r w:rsidRPr="00B0120D">
        <w:t xml:space="preserve">Summary File - A file containing summary totals for batch. It </w:t>
      </w:r>
      <w:r w:rsidR="00152EFD">
        <w:t xml:space="preserve">also </w:t>
      </w:r>
      <w:r w:rsidRPr="00B0120D">
        <w:t>contains a header.</w:t>
      </w:r>
    </w:p>
    <w:p w14:paraId="2EE15C96" w14:textId="17845523" w:rsidR="00B325C6" w:rsidRDefault="00B325C6" w:rsidP="00177A65">
      <w:pPr>
        <w:pStyle w:val="ListParagraph"/>
        <w:numPr>
          <w:ilvl w:val="0"/>
          <w:numId w:val="29"/>
        </w:numPr>
      </w:pPr>
      <w:r>
        <w:t>Operation – The action to be effected on the record in the Collection - Add, Update, Remove</w:t>
      </w:r>
      <w:r w:rsidR="000D0554">
        <w:t>.</w:t>
      </w:r>
    </w:p>
    <w:p w14:paraId="1CC8C406" w14:textId="4E89CCD8" w:rsidR="00B0120D" w:rsidRDefault="00B0120D" w:rsidP="00177A65">
      <w:pPr>
        <w:pStyle w:val="ListParagraph"/>
        <w:numPr>
          <w:ilvl w:val="0"/>
          <w:numId w:val="29"/>
        </w:numPr>
      </w:pPr>
      <w:r w:rsidRPr="00B0120D">
        <w:t>Header - A header contains control information for a data/summary file</w:t>
      </w:r>
      <w:r w:rsidR="000D0554">
        <w:t>.</w:t>
      </w:r>
    </w:p>
    <w:p w14:paraId="398461C6" w14:textId="06E65CFB" w:rsidR="0082441B" w:rsidRDefault="0082441B" w:rsidP="0082441B">
      <w:pPr>
        <w:pStyle w:val="ListParagraph"/>
        <w:numPr>
          <w:ilvl w:val="0"/>
          <w:numId w:val="29"/>
        </w:numPr>
      </w:pPr>
      <w:r>
        <w:t xml:space="preserve">Dataset – </w:t>
      </w:r>
      <w:r w:rsidRPr="00B0120D">
        <w:t>A dataset is made up of one or more data segments containing a collection of data that accompanies an operation in a file.</w:t>
      </w:r>
      <w:r>
        <w:t xml:space="preserve"> The operation determines how the dataset will impact the Collection</w:t>
      </w:r>
      <w:r w:rsidR="000D0554">
        <w:t>.</w:t>
      </w:r>
    </w:p>
    <w:p w14:paraId="26A7AC4B" w14:textId="77777777" w:rsidR="0082441B" w:rsidRDefault="0082441B" w:rsidP="0082441B">
      <w:pPr>
        <w:pStyle w:val="ListParagraph"/>
        <w:numPr>
          <w:ilvl w:val="0"/>
          <w:numId w:val="29"/>
        </w:numPr>
      </w:pPr>
      <w:r>
        <w:t>Data segment – a subgroup of data within a dataset. A data segment allows common subgroups of data within multiple datasets to be easily defined and referred to.</w:t>
      </w:r>
    </w:p>
    <w:p w14:paraId="0989780A" w14:textId="70437098" w:rsidR="0082441B" w:rsidRDefault="0082441B" w:rsidP="0082441B">
      <w:pPr>
        <w:pStyle w:val="ListParagraph"/>
        <w:numPr>
          <w:ilvl w:val="0"/>
          <w:numId w:val="29"/>
        </w:numPr>
      </w:pPr>
      <w:r>
        <w:t>Data element –</w:t>
      </w:r>
      <w:r w:rsidRPr="00B0120D">
        <w:t>A data element supplied in a data segment is a unit of data required by the Collection - the actual data that is applied to the Collection</w:t>
      </w:r>
      <w:r>
        <w:t xml:space="preserve">. </w:t>
      </w:r>
    </w:p>
    <w:p w14:paraId="16A9A5F6" w14:textId="760DB504" w:rsidR="00B325C6" w:rsidRDefault="00B325C6" w:rsidP="00177A65">
      <w:pPr>
        <w:pStyle w:val="ListParagraph"/>
        <w:numPr>
          <w:ilvl w:val="0"/>
          <w:numId w:val="29"/>
        </w:numPr>
      </w:pPr>
      <w:r>
        <w:t xml:space="preserve">Collection record – A unit of information that reflects the Collection’s current view of a point in the Patient’s Journey. At the highest level records are Referrals or </w:t>
      </w:r>
      <w:r w:rsidR="00D82B1D">
        <w:t>Activities. This</w:t>
      </w:r>
      <w:r w:rsidR="00B375EA">
        <w:t xml:space="preserve"> is also known as the active record</w:t>
      </w:r>
      <w:r w:rsidR="000D0554">
        <w:t>.</w:t>
      </w:r>
    </w:p>
    <w:p w14:paraId="05507C14" w14:textId="0093603D" w:rsidR="00B325C6" w:rsidRDefault="00B325C6" w:rsidP="00177A65">
      <w:pPr>
        <w:pStyle w:val="ListParagraph"/>
        <w:numPr>
          <w:ilvl w:val="0"/>
          <w:numId w:val="29"/>
        </w:numPr>
      </w:pPr>
      <w:r>
        <w:t xml:space="preserve">Historical record – A past </w:t>
      </w:r>
      <w:r w:rsidR="00B20C39">
        <w:t>Collection</w:t>
      </w:r>
      <w:r>
        <w:t xml:space="preserve"> record, a </w:t>
      </w:r>
      <w:r w:rsidR="00B20C39">
        <w:t>Collection</w:t>
      </w:r>
      <w:r>
        <w:t xml:space="preserve"> record that has been superseded through the effect of an operation or a reversal. </w:t>
      </w:r>
    </w:p>
    <w:p w14:paraId="657D08ED" w14:textId="77777777" w:rsidR="00DF794F" w:rsidRDefault="00DF794F" w:rsidP="005A183A">
      <w:pPr>
        <w:ind w:left="360"/>
      </w:pPr>
    </w:p>
    <w:p w14:paraId="43EB70A1" w14:textId="4D1D0DCB" w:rsidR="00B325C6" w:rsidRDefault="00B0120D" w:rsidP="00EB6D35">
      <w:pPr>
        <w:pStyle w:val="Heading4"/>
      </w:pPr>
      <w:r>
        <w:t xml:space="preserve">Data </w:t>
      </w:r>
      <w:r w:rsidR="00C844B3">
        <w:t>File Structure</w:t>
      </w:r>
    </w:p>
    <w:p w14:paraId="3A4CAA54" w14:textId="6EA6FC43" w:rsidR="00B325C6" w:rsidRDefault="00B325C6" w:rsidP="00B325C6">
      <w:pPr>
        <w:spacing w:before="0" w:after="0"/>
        <w:rPr>
          <w:rFonts w:cs="Arial"/>
          <w:szCs w:val="20"/>
        </w:rPr>
      </w:pPr>
      <w:r>
        <w:rPr>
          <w:rFonts w:cs="Arial"/>
          <w:szCs w:val="20"/>
        </w:rPr>
        <w:t xml:space="preserve">The figure below illustrates the </w:t>
      </w:r>
      <w:r w:rsidR="00B0120D">
        <w:rPr>
          <w:rFonts w:cs="Arial"/>
          <w:szCs w:val="20"/>
        </w:rPr>
        <w:t xml:space="preserve">data </w:t>
      </w:r>
      <w:r>
        <w:rPr>
          <w:rFonts w:cs="Arial"/>
          <w:szCs w:val="20"/>
        </w:rPr>
        <w:t>file structure.</w:t>
      </w:r>
    </w:p>
    <w:p w14:paraId="6E724CD3" w14:textId="22C8E5F7" w:rsidR="00B325C6" w:rsidRDefault="00B93F5D" w:rsidP="00B325C6">
      <w:pPr>
        <w:spacing w:before="0" w:after="0"/>
      </w:pPr>
      <w:r>
        <w:object w:dxaOrig="8871" w:dyaOrig="2210" w14:anchorId="226549B2">
          <v:shape id="_x0000_i1028" type="#_x0000_t75" style="width:446.25pt;height:108pt" o:ole="">
            <v:imagedata r:id="rId26" o:title=""/>
          </v:shape>
          <o:OLEObject Type="Embed" ProgID="Visio.Drawing.11" ShapeID="_x0000_i1028" DrawAspect="Content" ObjectID="_1542615032" r:id="rId27"/>
        </w:object>
      </w:r>
    </w:p>
    <w:p w14:paraId="31FA2F3E" w14:textId="0F4C83C1" w:rsidR="00B325C6" w:rsidRDefault="00B325C6" w:rsidP="00B325C6">
      <w:pPr>
        <w:pStyle w:val="Caption"/>
        <w:rPr>
          <w:rFonts w:cs="Arial"/>
          <w:szCs w:val="20"/>
        </w:rPr>
      </w:pPr>
      <w:r>
        <w:t xml:space="preserve">Figure </w:t>
      </w:r>
      <w:r w:rsidR="00112259">
        <w:t>8</w:t>
      </w:r>
      <w:r>
        <w:t xml:space="preserve">: </w:t>
      </w:r>
      <w:r w:rsidR="00B0120D">
        <w:t xml:space="preserve">Data </w:t>
      </w:r>
      <w:r>
        <w:t>File Structure</w:t>
      </w:r>
    </w:p>
    <w:p w14:paraId="65F32946" w14:textId="064A5C1E" w:rsidR="00B325C6" w:rsidRPr="0039118A" w:rsidRDefault="00B325C6" w:rsidP="00B325C6">
      <w:r w:rsidRPr="0039118A">
        <w:t xml:space="preserve">Each </w:t>
      </w:r>
      <w:r w:rsidR="00B0120D">
        <w:t xml:space="preserve">data </w:t>
      </w:r>
      <w:r w:rsidRPr="0039118A">
        <w:t>file contains:</w:t>
      </w:r>
    </w:p>
    <w:p w14:paraId="3C8354C5" w14:textId="77777777" w:rsidR="00B325C6" w:rsidRDefault="00B325C6" w:rsidP="00177A65">
      <w:pPr>
        <w:pStyle w:val="ListParagraph"/>
        <w:numPr>
          <w:ilvl w:val="0"/>
          <w:numId w:val="21"/>
        </w:numPr>
        <w:rPr>
          <w:rFonts w:cs="Arial"/>
          <w:szCs w:val="20"/>
        </w:rPr>
      </w:pPr>
      <w:r>
        <w:rPr>
          <w:rFonts w:cs="Arial"/>
          <w:szCs w:val="20"/>
        </w:rPr>
        <w:t>The operation</w:t>
      </w:r>
    </w:p>
    <w:p w14:paraId="1557EA74" w14:textId="77777777" w:rsidR="00B325C6" w:rsidRPr="0039118A" w:rsidRDefault="00B325C6" w:rsidP="00177A65">
      <w:pPr>
        <w:pStyle w:val="ListParagraph"/>
        <w:numPr>
          <w:ilvl w:val="0"/>
          <w:numId w:val="21"/>
        </w:numPr>
        <w:rPr>
          <w:rFonts w:cs="Arial"/>
          <w:szCs w:val="20"/>
        </w:rPr>
      </w:pPr>
      <w:r w:rsidRPr="0039118A">
        <w:rPr>
          <w:rFonts w:cs="Arial"/>
          <w:szCs w:val="20"/>
        </w:rPr>
        <w:t>A header containing control information</w:t>
      </w:r>
    </w:p>
    <w:p w14:paraId="68CA124B" w14:textId="77777777" w:rsidR="00B325C6" w:rsidRPr="0039118A" w:rsidRDefault="00B325C6" w:rsidP="00177A65">
      <w:pPr>
        <w:pStyle w:val="ListParagraph"/>
        <w:numPr>
          <w:ilvl w:val="0"/>
          <w:numId w:val="21"/>
        </w:numPr>
        <w:rPr>
          <w:rFonts w:cs="Arial"/>
          <w:szCs w:val="20"/>
        </w:rPr>
      </w:pPr>
      <w:r w:rsidRPr="0039118A">
        <w:rPr>
          <w:rFonts w:cs="Arial"/>
          <w:szCs w:val="20"/>
        </w:rPr>
        <w:t xml:space="preserve">A dataset containing </w:t>
      </w:r>
      <w:r>
        <w:rPr>
          <w:rFonts w:cs="Arial"/>
          <w:szCs w:val="20"/>
        </w:rPr>
        <w:t>one or more data segments</w:t>
      </w:r>
      <w:r w:rsidRPr="0039118A">
        <w:rPr>
          <w:rFonts w:cs="Arial"/>
          <w:szCs w:val="20"/>
        </w:rPr>
        <w:t>.</w:t>
      </w:r>
    </w:p>
    <w:p w14:paraId="2B2CC341" w14:textId="77777777" w:rsidR="00B325C6" w:rsidRDefault="00B325C6" w:rsidP="00B325C6">
      <w:pPr>
        <w:spacing w:before="0" w:after="0"/>
        <w:rPr>
          <w:rFonts w:cs="Arial"/>
          <w:szCs w:val="20"/>
        </w:rPr>
      </w:pPr>
    </w:p>
    <w:p w14:paraId="6F4B5FB0" w14:textId="77777777" w:rsidR="00B325C6" w:rsidRDefault="00B325C6" w:rsidP="00B325C6">
      <w:pPr>
        <w:spacing w:before="0" w:after="0"/>
        <w:rPr>
          <w:rFonts w:cs="Arial"/>
          <w:szCs w:val="20"/>
        </w:rPr>
      </w:pPr>
      <w:r>
        <w:rPr>
          <w:rFonts w:cs="Arial"/>
          <w:szCs w:val="20"/>
        </w:rPr>
        <w:t xml:space="preserve">Within a dataset there are mandatory segments and there may be optional segments. </w:t>
      </w:r>
    </w:p>
    <w:p w14:paraId="39A2E34A" w14:textId="77777777" w:rsidR="00B325C6" w:rsidRDefault="00B325C6" w:rsidP="00B325C6">
      <w:pPr>
        <w:spacing w:before="0" w:after="0"/>
        <w:rPr>
          <w:rFonts w:cs="Arial"/>
          <w:szCs w:val="20"/>
        </w:rPr>
      </w:pPr>
    </w:p>
    <w:p w14:paraId="38F66D91" w14:textId="77777777" w:rsidR="00B325C6" w:rsidRDefault="00B325C6" w:rsidP="00B325C6">
      <w:pPr>
        <w:spacing w:before="0" w:after="0"/>
        <w:rPr>
          <w:rFonts w:cs="Arial"/>
          <w:szCs w:val="20"/>
        </w:rPr>
      </w:pPr>
      <w:r>
        <w:rPr>
          <w:rFonts w:cs="Arial"/>
          <w:szCs w:val="20"/>
        </w:rPr>
        <w:t>A data segment contains data elements.</w:t>
      </w:r>
    </w:p>
    <w:p w14:paraId="60D62BCA" w14:textId="77777777" w:rsidR="00B325C6" w:rsidRDefault="00B325C6" w:rsidP="00B325C6">
      <w:pPr>
        <w:spacing w:before="0" w:after="0"/>
        <w:rPr>
          <w:rFonts w:cs="Arial"/>
          <w:szCs w:val="20"/>
        </w:rPr>
      </w:pPr>
    </w:p>
    <w:p w14:paraId="135AD59A" w14:textId="77777777" w:rsidR="00B325C6" w:rsidRPr="005A183A" w:rsidRDefault="00B325C6" w:rsidP="005A183A">
      <w:pPr>
        <w:rPr>
          <w:u w:val="single"/>
        </w:rPr>
      </w:pPr>
      <w:r w:rsidRPr="005A183A">
        <w:rPr>
          <w:u w:val="single"/>
        </w:rPr>
        <w:t>Mandatory/Optional Segments</w:t>
      </w:r>
    </w:p>
    <w:p w14:paraId="1EC13A08" w14:textId="77777777" w:rsidR="00B325C6" w:rsidRPr="0039118A" w:rsidRDefault="00B325C6" w:rsidP="00B325C6">
      <w:r w:rsidRPr="0039118A">
        <w:t xml:space="preserve">Mandatory data </w:t>
      </w:r>
      <w:r>
        <w:t>segments</w:t>
      </w:r>
      <w:r w:rsidRPr="0039118A">
        <w:t xml:space="preserve"> must be </w:t>
      </w:r>
      <w:r>
        <w:t>supplied in the file</w:t>
      </w:r>
      <w:r w:rsidRPr="0039118A">
        <w:t xml:space="preserve">. Optional data </w:t>
      </w:r>
      <w:r>
        <w:t>segments</w:t>
      </w:r>
      <w:r w:rsidRPr="0039118A">
        <w:t xml:space="preserve"> may be </w:t>
      </w:r>
      <w:r>
        <w:t>absent</w:t>
      </w:r>
      <w:r w:rsidRPr="0039118A">
        <w:t xml:space="preserve">. </w:t>
      </w:r>
    </w:p>
    <w:p w14:paraId="75DC0A83" w14:textId="77777777" w:rsidR="00B325C6" w:rsidRPr="005A183A" w:rsidRDefault="00B325C6" w:rsidP="005A183A">
      <w:pPr>
        <w:rPr>
          <w:u w:val="single"/>
        </w:rPr>
      </w:pPr>
      <w:r w:rsidRPr="005A183A">
        <w:rPr>
          <w:u w:val="single"/>
        </w:rPr>
        <w:t>Mandatory/Optional Elements</w:t>
      </w:r>
    </w:p>
    <w:p w14:paraId="158C39FB" w14:textId="77777777" w:rsidR="00B325C6" w:rsidRPr="0039118A" w:rsidRDefault="00B325C6" w:rsidP="00B325C6">
      <w:r w:rsidRPr="0039118A">
        <w:t xml:space="preserve">Mandatory data elements must be populated. Optional data elements may be null. </w:t>
      </w:r>
    </w:p>
    <w:p w14:paraId="3F99055C" w14:textId="77777777" w:rsidR="00B325C6" w:rsidRPr="0039118A" w:rsidRDefault="00B325C6" w:rsidP="00B325C6">
      <w:r w:rsidRPr="0039118A">
        <w:t xml:space="preserve">Within the context of a dataset some data elements are </w:t>
      </w:r>
      <w:r w:rsidRPr="0039118A">
        <w:rPr>
          <w:i/>
        </w:rPr>
        <w:t>conditionally mandatory</w:t>
      </w:r>
      <w:r w:rsidRPr="0039118A">
        <w:t xml:space="preserve">. Depending on the data elements being provided in a dataset other data elements will also need to be provided. </w:t>
      </w:r>
    </w:p>
    <w:tbl>
      <w:tblPr>
        <w:tblStyle w:val="TableGrid"/>
        <w:tblW w:w="0" w:type="auto"/>
        <w:tblLook w:val="04A0" w:firstRow="1" w:lastRow="0" w:firstColumn="1" w:lastColumn="0" w:noHBand="0" w:noVBand="1"/>
      </w:tblPr>
      <w:tblGrid>
        <w:gridCol w:w="9061"/>
      </w:tblGrid>
      <w:tr w:rsidR="00B325C6" w:rsidRPr="00FC55CD" w14:paraId="0B251C02" w14:textId="77777777" w:rsidTr="00D24206">
        <w:tc>
          <w:tcPr>
            <w:tcW w:w="9287" w:type="dxa"/>
          </w:tcPr>
          <w:p w14:paraId="74632F14" w14:textId="1C1202A9" w:rsidR="00261A90" w:rsidRDefault="00B325C6" w:rsidP="004D7BCB">
            <w:pPr>
              <w:spacing w:before="0" w:after="100"/>
              <w:rPr>
                <w:rFonts w:cs="Arial"/>
              </w:rPr>
            </w:pPr>
            <w:r w:rsidRPr="00FC55CD">
              <w:rPr>
                <w:rFonts w:cs="Arial"/>
              </w:rPr>
              <w:t>Note</w:t>
            </w:r>
            <w:r w:rsidR="00261A90">
              <w:rPr>
                <w:rFonts w:cs="Arial"/>
              </w:rPr>
              <w:t>:</w:t>
            </w:r>
          </w:p>
          <w:p w14:paraId="0B6E024E" w14:textId="050B9444" w:rsidR="00261A90" w:rsidRDefault="00B325C6" w:rsidP="00DC321C">
            <w:pPr>
              <w:pStyle w:val="ListParagraph"/>
              <w:numPr>
                <w:ilvl w:val="0"/>
                <w:numId w:val="61"/>
              </w:numPr>
              <w:spacing w:before="0" w:after="0"/>
              <w:rPr>
                <w:rFonts w:cs="Arial"/>
              </w:rPr>
            </w:pPr>
            <w:r w:rsidRPr="00AE39BA">
              <w:rPr>
                <w:rFonts w:cs="Arial"/>
              </w:rPr>
              <w:t>if a data segment contains mandatory elements it does not imply that the data segment is mandatory</w:t>
            </w:r>
          </w:p>
          <w:p w14:paraId="6C6F7695" w14:textId="0FA4730D" w:rsidR="00ED29A6" w:rsidRPr="00FC55CD" w:rsidRDefault="00261A90" w:rsidP="00DC321C">
            <w:pPr>
              <w:pStyle w:val="ListParagraph"/>
              <w:numPr>
                <w:ilvl w:val="0"/>
                <w:numId w:val="61"/>
              </w:numPr>
              <w:spacing w:before="0" w:after="0"/>
              <w:rPr>
                <w:rFonts w:cs="Arial"/>
              </w:rPr>
            </w:pPr>
            <w:r>
              <w:rPr>
                <w:rFonts w:cs="Arial"/>
              </w:rPr>
              <w:t>d</w:t>
            </w:r>
            <w:r w:rsidR="00ED29A6">
              <w:rPr>
                <w:rFonts w:cs="Arial"/>
              </w:rPr>
              <w:t>ata segments may</w:t>
            </w:r>
            <w:r w:rsidR="00770230">
              <w:rPr>
                <w:rFonts w:cs="Arial"/>
              </w:rPr>
              <w:t xml:space="preserve"> be</w:t>
            </w:r>
            <w:r w:rsidR="00ED29A6">
              <w:rPr>
                <w:rFonts w:cs="Arial"/>
              </w:rPr>
              <w:t xml:space="preserve"> </w:t>
            </w:r>
            <w:r w:rsidR="00770230">
              <w:rPr>
                <w:rFonts w:cs="Arial"/>
              </w:rPr>
              <w:t xml:space="preserve">optional </w:t>
            </w:r>
            <w:r w:rsidR="00ED29A6">
              <w:rPr>
                <w:rFonts w:cs="Arial"/>
              </w:rPr>
              <w:t xml:space="preserve">for submission but mandatory </w:t>
            </w:r>
            <w:r w:rsidR="00A40B02">
              <w:rPr>
                <w:rFonts w:cs="Arial"/>
              </w:rPr>
              <w:t xml:space="preserve">for </w:t>
            </w:r>
            <w:r w:rsidR="00ED29A6">
              <w:rPr>
                <w:rFonts w:cs="Arial"/>
              </w:rPr>
              <w:t>reporting requirements</w:t>
            </w:r>
          </w:p>
        </w:tc>
      </w:tr>
    </w:tbl>
    <w:p w14:paraId="5615F2DC" w14:textId="77777777" w:rsidR="00595639" w:rsidRDefault="00595639" w:rsidP="005A183A"/>
    <w:p w14:paraId="73BE9FC4" w14:textId="603EA98A" w:rsidR="008D22EE" w:rsidRDefault="008D22EE" w:rsidP="007720F6">
      <w:pPr>
        <w:pStyle w:val="Caption"/>
      </w:pPr>
    </w:p>
    <w:p w14:paraId="0E109A4D" w14:textId="77777777" w:rsidR="00595639" w:rsidRPr="00595639" w:rsidRDefault="00595639" w:rsidP="005A183A"/>
    <w:p w14:paraId="730411FE" w14:textId="77777777" w:rsidR="008D22EE" w:rsidRPr="0039118A" w:rsidRDefault="008D22EE" w:rsidP="008D22EE">
      <w:pPr>
        <w:sectPr w:rsidR="008D22EE" w:rsidRPr="0039118A" w:rsidSect="004D7BCB">
          <w:footerReference w:type="default" r:id="rId28"/>
          <w:pgSz w:w="11907" w:h="16839" w:code="9"/>
          <w:pgMar w:top="1418" w:right="1418" w:bottom="1134" w:left="1418" w:header="692" w:footer="0" w:gutter="0"/>
          <w:cols w:space="720"/>
          <w:docGrid w:linePitch="272"/>
        </w:sectPr>
      </w:pPr>
    </w:p>
    <w:p w14:paraId="29B01F2B" w14:textId="77777777" w:rsidR="00B325C6" w:rsidRDefault="00B325C6" w:rsidP="00B325C6"/>
    <w:p w14:paraId="64A86F10" w14:textId="77777777" w:rsidR="00B325C6" w:rsidRDefault="00B325C6" w:rsidP="00EB6D35">
      <w:pPr>
        <w:pStyle w:val="Heading4"/>
      </w:pPr>
      <w:r>
        <w:t>Dataset combinations</w:t>
      </w:r>
    </w:p>
    <w:p w14:paraId="2CB9ACBA" w14:textId="1199FE2E" w:rsidR="00B325C6" w:rsidRDefault="00B325C6" w:rsidP="00B325C6">
      <w:r>
        <w:t xml:space="preserve">The following diagram shows all the combinations of data segments that are permitted for each dataset as a way of providing examples for the above explanation. This diagram is a summary of the details set out in </w:t>
      </w:r>
      <w:r w:rsidR="00C844B3">
        <w:t xml:space="preserve">section </w:t>
      </w:r>
      <w:r w:rsidR="00C844B3">
        <w:fldChar w:fldCharType="begin"/>
      </w:r>
      <w:r w:rsidR="00C844B3">
        <w:instrText xml:space="preserve"> REF _Ref412560247 \r \h </w:instrText>
      </w:r>
      <w:r w:rsidR="00C844B3">
        <w:fldChar w:fldCharType="separate"/>
      </w:r>
      <w:r w:rsidR="008B1686">
        <w:t>7</w:t>
      </w:r>
      <w:r w:rsidR="00C844B3">
        <w:fldChar w:fldCharType="end"/>
      </w:r>
      <w:r>
        <w:t>.</w:t>
      </w:r>
    </w:p>
    <w:p w14:paraId="6A243555" w14:textId="5BB8D6B1" w:rsidR="00B325C6" w:rsidRDefault="00A1678A" w:rsidP="00AB6CF9">
      <w:pPr>
        <w:jc w:val="center"/>
      </w:pPr>
      <w:r w:rsidRPr="007D41A9">
        <w:rPr>
          <w:noProof/>
          <w:lang w:eastAsia="en-NZ"/>
        </w:rPr>
        <w:drawing>
          <wp:inline distT="0" distB="0" distL="0" distR="0" wp14:anchorId="2CC149A8" wp14:editId="65DD804A">
            <wp:extent cx="10408023" cy="783951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08023" cy="7839510"/>
                    </a:xfrm>
                    <a:prstGeom prst="rect">
                      <a:avLst/>
                    </a:prstGeom>
                    <a:noFill/>
                    <a:ln>
                      <a:noFill/>
                    </a:ln>
                  </pic:spPr>
                </pic:pic>
              </a:graphicData>
            </a:graphic>
          </wp:inline>
        </w:drawing>
      </w:r>
    </w:p>
    <w:p w14:paraId="6F3C61CA" w14:textId="0567449B" w:rsidR="008D22EE" w:rsidRPr="0039118A" w:rsidRDefault="00161E56" w:rsidP="006D75A6">
      <w:pPr>
        <w:pStyle w:val="Caption"/>
      </w:pPr>
      <w:r w:rsidRPr="0039118A">
        <w:t xml:space="preserve">Figure </w:t>
      </w:r>
      <w:r w:rsidR="00112259">
        <w:t>9</w:t>
      </w:r>
      <w:r w:rsidR="008D22EE" w:rsidRPr="0039118A">
        <w:t>:</w:t>
      </w:r>
      <w:r w:rsidRPr="0039118A">
        <w:t xml:space="preserve"> </w:t>
      </w:r>
      <w:r>
        <w:t>Allowable Dataset Combinations</w:t>
      </w:r>
    </w:p>
    <w:p w14:paraId="7A80673C" w14:textId="77777777" w:rsidR="008D22EE" w:rsidRPr="0039118A" w:rsidRDefault="008D22EE" w:rsidP="008D22EE">
      <w:pPr>
        <w:sectPr w:rsidR="008D22EE" w:rsidRPr="0039118A" w:rsidSect="008D22EE">
          <w:footerReference w:type="default" r:id="rId30"/>
          <w:pgSz w:w="23814" w:h="16839" w:orient="landscape" w:code="8"/>
          <w:pgMar w:top="1418" w:right="1418" w:bottom="1418" w:left="1134" w:header="692" w:footer="0" w:gutter="0"/>
          <w:cols w:space="720"/>
          <w:docGrid w:linePitch="272"/>
        </w:sectPr>
      </w:pPr>
    </w:p>
    <w:p w14:paraId="0797A01A" w14:textId="5DB3E58D" w:rsidR="00595639" w:rsidRDefault="00595639" w:rsidP="00595639">
      <w:pPr>
        <w:pStyle w:val="Heading3"/>
      </w:pPr>
      <w:bookmarkStart w:id="249" w:name="_Toc449708978"/>
      <w:r>
        <w:lastRenderedPageBreak/>
        <w:t>NPF Response Model</w:t>
      </w:r>
      <w:bookmarkEnd w:id="249"/>
    </w:p>
    <w:p w14:paraId="5EE5C1C3" w14:textId="43AABD6D" w:rsidR="00595639" w:rsidRDefault="00595639" w:rsidP="00EB6D35">
      <w:pPr>
        <w:pStyle w:val="Heading4"/>
      </w:pPr>
      <w:r>
        <w:t>Response Structure</w:t>
      </w:r>
    </w:p>
    <w:p w14:paraId="36060452" w14:textId="7A6D7E77" w:rsidR="00595639" w:rsidRDefault="00595639" w:rsidP="00595639">
      <w:r>
        <w:t xml:space="preserve">The figure below represents the structure of a response to a submission of data to the Collection. </w:t>
      </w:r>
    </w:p>
    <w:p w14:paraId="7350C83E" w14:textId="6A20ACA9" w:rsidR="0082441B" w:rsidRDefault="0082441B" w:rsidP="00595639">
      <w:r>
        <w:t xml:space="preserve">Refer to section </w:t>
      </w:r>
      <w:r w:rsidR="00B84511">
        <w:t>“</w:t>
      </w:r>
      <w:r>
        <w:t>5.2 Batch Processing Overview</w:t>
      </w:r>
      <w:r w:rsidR="00B84511">
        <w:t>”</w:t>
      </w:r>
      <w:r>
        <w:t xml:space="preserve"> for a description of pre-processing and processing.</w:t>
      </w:r>
    </w:p>
    <w:p w14:paraId="7422A9C6" w14:textId="77777777" w:rsidR="00595639" w:rsidRDefault="00595639" w:rsidP="005A183A"/>
    <w:p w14:paraId="07C2967A" w14:textId="32DE6628" w:rsidR="0084013A" w:rsidRDefault="00AE39BA" w:rsidP="005A183A">
      <w:pPr>
        <w:keepNext/>
      </w:pPr>
      <w:r w:rsidRPr="00AE39BA">
        <w:t xml:space="preserve"> </w:t>
      </w:r>
      <w:r>
        <w:object w:dxaOrig="8796" w:dyaOrig="9858" w14:anchorId="2FD20F0B">
          <v:shape id="_x0000_i1029" type="#_x0000_t75" style="width:439.5pt;height:490.5pt" o:ole="">
            <v:imagedata r:id="rId31" o:title=""/>
          </v:shape>
          <o:OLEObject Type="Embed" ProgID="Visio.Drawing.11" ShapeID="_x0000_i1029" DrawAspect="Content" ObjectID="_1542615033" r:id="rId32"/>
        </w:object>
      </w:r>
    </w:p>
    <w:p w14:paraId="5599822E" w14:textId="65BF9857" w:rsidR="00595639" w:rsidRDefault="0084013A" w:rsidP="005A183A">
      <w:pPr>
        <w:pStyle w:val="Caption"/>
      </w:pPr>
      <w:r>
        <w:t xml:space="preserve">Figure </w:t>
      </w:r>
      <w:r w:rsidR="00112259">
        <w:t>10</w:t>
      </w:r>
      <w:r>
        <w:t>: Response</w:t>
      </w:r>
      <w:r w:rsidRPr="004D2270">
        <w:t xml:space="preserve"> Structure</w:t>
      </w:r>
    </w:p>
    <w:p w14:paraId="0669511B" w14:textId="7D69E6C7" w:rsidR="00595639" w:rsidRPr="00B0120D" w:rsidRDefault="00595639" w:rsidP="00595639">
      <w:pPr>
        <w:pStyle w:val="BodyText"/>
        <w:numPr>
          <w:ilvl w:val="0"/>
          <w:numId w:val="29"/>
        </w:numPr>
      </w:pPr>
      <w:r w:rsidRPr="00B0120D">
        <w:t>Batch Response File - A compressed (zip) file containing one or more response files</w:t>
      </w:r>
    </w:p>
    <w:p w14:paraId="11592073" w14:textId="5C1483F4" w:rsidR="00595639" w:rsidRPr="00B544FF" w:rsidRDefault="00595639" w:rsidP="00595639">
      <w:pPr>
        <w:pStyle w:val="ListParagraph"/>
        <w:numPr>
          <w:ilvl w:val="0"/>
          <w:numId w:val="29"/>
        </w:numPr>
      </w:pPr>
      <w:r>
        <w:t xml:space="preserve">Summary </w:t>
      </w:r>
      <w:r w:rsidRPr="00B0120D">
        <w:t xml:space="preserve">Response File - </w:t>
      </w:r>
      <w:r>
        <w:rPr>
          <w:color w:val="000000"/>
        </w:rPr>
        <w:t>A Summary Response File relates to a batch.</w:t>
      </w:r>
      <w:r>
        <w:rPr>
          <w:color w:val="000000"/>
        </w:rPr>
        <w:br/>
        <w:t xml:space="preserve">There is always a </w:t>
      </w:r>
      <w:r w:rsidR="00987624">
        <w:t xml:space="preserve">Summary </w:t>
      </w:r>
      <w:r w:rsidR="00987624">
        <w:rPr>
          <w:color w:val="000000"/>
        </w:rPr>
        <w:t>R</w:t>
      </w:r>
      <w:r>
        <w:rPr>
          <w:color w:val="000000"/>
        </w:rPr>
        <w:t xml:space="preserve">esponse </w:t>
      </w:r>
      <w:r w:rsidR="00987624">
        <w:rPr>
          <w:color w:val="000000"/>
        </w:rPr>
        <w:t>F</w:t>
      </w:r>
      <w:r>
        <w:rPr>
          <w:color w:val="000000"/>
        </w:rPr>
        <w:t xml:space="preserve">ile for a batch. The </w:t>
      </w:r>
      <w:r w:rsidR="0084013A">
        <w:rPr>
          <w:color w:val="000000"/>
        </w:rPr>
        <w:t>Summary</w:t>
      </w:r>
      <w:r>
        <w:rPr>
          <w:color w:val="000000"/>
        </w:rPr>
        <w:t xml:space="preserve"> Response File contains the result of processing a batch, including the summary file. It may contain one or more errors related to batch or summary file validation.</w:t>
      </w:r>
      <w:r>
        <w:rPr>
          <w:color w:val="000000"/>
        </w:rPr>
        <w:br/>
        <w:t xml:space="preserve">The </w:t>
      </w:r>
      <w:r w:rsidR="0084013A">
        <w:rPr>
          <w:color w:val="000000"/>
        </w:rPr>
        <w:t>Summary Response File is an XML file</w:t>
      </w:r>
      <w:r>
        <w:rPr>
          <w:color w:val="000000"/>
        </w:rPr>
        <w:t>.</w:t>
      </w:r>
    </w:p>
    <w:p w14:paraId="7D240EBA" w14:textId="738B18BC" w:rsidR="00595639" w:rsidRPr="00595639" w:rsidRDefault="00595639" w:rsidP="005A183A">
      <w:pPr>
        <w:pStyle w:val="ListParagraph"/>
        <w:numPr>
          <w:ilvl w:val="0"/>
          <w:numId w:val="29"/>
        </w:numPr>
      </w:pPr>
      <w:r>
        <w:lastRenderedPageBreak/>
        <w:t xml:space="preserve">Data Response File - </w:t>
      </w:r>
      <w:r w:rsidRPr="0084013A">
        <w:rPr>
          <w:color w:val="000000"/>
        </w:rPr>
        <w:t>A response file that relates to a data file.</w:t>
      </w:r>
      <w:r w:rsidRPr="0084013A">
        <w:rPr>
          <w:color w:val="000000"/>
        </w:rPr>
        <w:br/>
        <w:t>If a batch is accepted for processing there is a response file per</w:t>
      </w:r>
      <w:r w:rsidR="00D82645">
        <w:rPr>
          <w:color w:val="000000"/>
        </w:rPr>
        <w:t xml:space="preserve"> </w:t>
      </w:r>
      <w:r w:rsidR="0020711B">
        <w:rPr>
          <w:color w:val="000000"/>
        </w:rPr>
        <w:t xml:space="preserve">each </w:t>
      </w:r>
      <w:r w:rsidR="00D82645">
        <w:rPr>
          <w:color w:val="000000"/>
        </w:rPr>
        <w:t>processed</w:t>
      </w:r>
      <w:r w:rsidRPr="0084013A">
        <w:rPr>
          <w:color w:val="000000"/>
        </w:rPr>
        <w:t xml:space="preserve"> data file</w:t>
      </w:r>
      <w:r w:rsidR="0020711B">
        <w:rPr>
          <w:color w:val="000000"/>
        </w:rPr>
        <w:t xml:space="preserve"> within the batch</w:t>
      </w:r>
      <w:r w:rsidRPr="0084013A">
        <w:rPr>
          <w:color w:val="000000"/>
        </w:rPr>
        <w:t>.</w:t>
      </w:r>
      <w:r w:rsidRPr="006C5A7A">
        <w:rPr>
          <w:color w:val="000000"/>
        </w:rPr>
        <w:t xml:space="preserve"> The Data Response File contains the result of processing a data file.</w:t>
      </w:r>
    </w:p>
    <w:p w14:paraId="12026931" w14:textId="688688A7" w:rsidR="008617AD" w:rsidRDefault="00945DFF" w:rsidP="008617AD">
      <w:pPr>
        <w:pStyle w:val="Heading2"/>
      </w:pPr>
      <w:bookmarkStart w:id="250" w:name="_Toc449708979"/>
      <w:r>
        <w:t xml:space="preserve">NPF Data </w:t>
      </w:r>
      <w:r w:rsidR="008617AD">
        <w:t>Identifiers</w:t>
      </w:r>
      <w:bookmarkEnd w:id="250"/>
    </w:p>
    <w:p w14:paraId="6CBCEE5E" w14:textId="0F0ADA78" w:rsidR="00E45287" w:rsidRDefault="00E45287" w:rsidP="007B7B4B">
      <w:r>
        <w:t xml:space="preserve">One of the aims of the Collection is </w:t>
      </w:r>
      <w:r w:rsidR="007B7B4B">
        <w:t>to understand the Patient Journey</w:t>
      </w:r>
      <w:r>
        <w:t>. To achieve this</w:t>
      </w:r>
      <w:r w:rsidR="007B7B4B">
        <w:t xml:space="preserve">, </w:t>
      </w:r>
      <w:r>
        <w:t xml:space="preserve">the Collection will </w:t>
      </w:r>
      <w:r w:rsidR="007B7B4B">
        <w:t>be able to connect</w:t>
      </w:r>
      <w:r>
        <w:t xml:space="preserve"> various</w:t>
      </w:r>
      <w:r w:rsidR="007B7B4B">
        <w:t xml:space="preserve"> </w:t>
      </w:r>
      <w:r w:rsidR="00122C03">
        <w:t>Service Sequence</w:t>
      </w:r>
      <w:r>
        <w:t>s</w:t>
      </w:r>
      <w:r w:rsidR="007B7B4B">
        <w:t xml:space="preserve"> </w:t>
      </w:r>
      <w:r>
        <w:t>(groups made up of a Referral and the Activities that handle it)</w:t>
      </w:r>
      <w:r w:rsidR="008656BD">
        <w:t xml:space="preserve"> </w:t>
      </w:r>
      <w:r w:rsidR="007B7B4B">
        <w:t xml:space="preserve">with the </w:t>
      </w:r>
      <w:r>
        <w:t xml:space="preserve">Presenting Referral </w:t>
      </w:r>
      <w:r w:rsidR="007B7B4B">
        <w:t xml:space="preserve">that initiated the Journey. </w:t>
      </w:r>
    </w:p>
    <w:p w14:paraId="305B57D0" w14:textId="1266C92A" w:rsidR="007B7B4B" w:rsidRDefault="007B7B4B" w:rsidP="007B7B4B">
      <w:r>
        <w:t xml:space="preserve">The diagram </w:t>
      </w:r>
      <w:r w:rsidR="00E45287">
        <w:t xml:space="preserve">below </w:t>
      </w:r>
      <w:r>
        <w:t xml:space="preserve">indicates how the </w:t>
      </w:r>
      <w:r w:rsidR="00B20C39">
        <w:t>Collection</w:t>
      </w:r>
      <w:r>
        <w:t xml:space="preserve"> will view the entire Journey:</w:t>
      </w:r>
    </w:p>
    <w:p w14:paraId="4A09DF87" w14:textId="77777777" w:rsidR="004B2E42" w:rsidRDefault="004B2E42" w:rsidP="007B7B4B"/>
    <w:p w14:paraId="2C65A113" w14:textId="0C40169E" w:rsidR="004B2E42" w:rsidRDefault="008D35D3" w:rsidP="007B7B4B">
      <w:r w:rsidRPr="008D35D3">
        <w:rPr>
          <w:noProof/>
          <w:lang w:eastAsia="en-NZ"/>
        </w:rPr>
        <w:drawing>
          <wp:inline distT="0" distB="0" distL="0" distR="0" wp14:anchorId="23FD56AD" wp14:editId="0F698B3B">
            <wp:extent cx="5731510" cy="3855454"/>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55454"/>
                    </a:xfrm>
                    <a:prstGeom prst="rect">
                      <a:avLst/>
                    </a:prstGeom>
                    <a:noFill/>
                    <a:ln>
                      <a:noFill/>
                    </a:ln>
                  </pic:spPr>
                </pic:pic>
              </a:graphicData>
            </a:graphic>
          </wp:inline>
        </w:drawing>
      </w:r>
    </w:p>
    <w:p w14:paraId="3B448966" w14:textId="1901DB5C" w:rsidR="007B7B4B" w:rsidRDefault="007B7B4B" w:rsidP="007B7B4B"/>
    <w:p w14:paraId="75C15CC6" w14:textId="11B07462" w:rsidR="007B7B4B" w:rsidRDefault="007B7B4B" w:rsidP="007B7B4B">
      <w:pPr>
        <w:pStyle w:val="Caption"/>
      </w:pPr>
      <w:r>
        <w:t xml:space="preserve">Figure </w:t>
      </w:r>
      <w:r w:rsidR="0084013A">
        <w:t>1</w:t>
      </w:r>
      <w:r w:rsidR="00112259">
        <w:t>1</w:t>
      </w:r>
      <w:r>
        <w:t>: Patient Journey</w:t>
      </w:r>
    </w:p>
    <w:p w14:paraId="4F57E8CB" w14:textId="231E0FB5" w:rsidR="007B7B4B" w:rsidRPr="001C0071" w:rsidRDefault="007B7B4B" w:rsidP="007B7B4B">
      <w:r>
        <w:t xml:space="preserve">In order to achieve this, rules need to be established. Among those rules is the </w:t>
      </w:r>
      <w:r w:rsidR="00E45287">
        <w:t xml:space="preserve">need to ensure the </w:t>
      </w:r>
      <w:r>
        <w:t xml:space="preserve">unique identification of each piece of the Journey. </w:t>
      </w:r>
      <w:r w:rsidR="00E45287">
        <w:t xml:space="preserve">This is achieved through the use of identifiers </w:t>
      </w:r>
      <w:r>
        <w:t xml:space="preserve">as follows: </w:t>
      </w:r>
    </w:p>
    <w:p w14:paraId="7A8A8C4F" w14:textId="30C89D7D" w:rsidR="007B7B4B" w:rsidRDefault="00E45287" w:rsidP="00DC321C">
      <w:pPr>
        <w:pStyle w:val="ListParagraph"/>
        <w:numPr>
          <w:ilvl w:val="0"/>
          <w:numId w:val="35"/>
        </w:numPr>
        <w:spacing w:before="0" w:after="0" w:line="276" w:lineRule="auto"/>
        <w:contextualSpacing/>
      </w:pPr>
      <w:r>
        <w:t xml:space="preserve">Each </w:t>
      </w:r>
      <w:r w:rsidR="007B7B4B" w:rsidRPr="00202273">
        <w:t xml:space="preserve">Referral (Presenting </w:t>
      </w:r>
      <w:r>
        <w:t>or</w:t>
      </w:r>
      <w:r w:rsidRPr="00202273">
        <w:t xml:space="preserve"> </w:t>
      </w:r>
      <w:r w:rsidR="007B7B4B" w:rsidRPr="00202273">
        <w:t xml:space="preserve">Related) must be uniquely identified within the </w:t>
      </w:r>
      <w:r w:rsidR="005E529A">
        <w:t xml:space="preserve">Submitting </w:t>
      </w:r>
      <w:r w:rsidR="00B20C39">
        <w:t>O</w:t>
      </w:r>
      <w:r w:rsidR="005E529A">
        <w:t>rganisation</w:t>
      </w:r>
      <w:r w:rsidR="007B7B4B" w:rsidRPr="00202273">
        <w:t>.</w:t>
      </w:r>
      <w:r w:rsidR="007B7B4B">
        <w:t xml:space="preserve"> </w:t>
      </w:r>
    </w:p>
    <w:p w14:paraId="4A112CFA" w14:textId="77777777" w:rsidR="00E45287" w:rsidRDefault="00E45287" w:rsidP="00DC321C">
      <w:pPr>
        <w:numPr>
          <w:ilvl w:val="0"/>
          <w:numId w:val="35"/>
        </w:numPr>
        <w:spacing w:before="0" w:after="200" w:line="276" w:lineRule="auto"/>
      </w:pPr>
      <w:r>
        <w:t>Each Referral Diagnosis must be uniquely identified within the Referral it is associated with.</w:t>
      </w:r>
    </w:p>
    <w:p w14:paraId="15626D95" w14:textId="77490F31" w:rsidR="007B7B4B" w:rsidRPr="00202273" w:rsidRDefault="00E45287" w:rsidP="00DC321C">
      <w:pPr>
        <w:pStyle w:val="ListParagraph"/>
        <w:numPr>
          <w:ilvl w:val="0"/>
          <w:numId w:val="35"/>
        </w:numPr>
        <w:spacing w:before="0" w:after="200" w:line="276" w:lineRule="auto"/>
        <w:contextualSpacing/>
      </w:pPr>
      <w:r>
        <w:t xml:space="preserve">Each </w:t>
      </w:r>
      <w:r w:rsidR="007B7B4B" w:rsidRPr="00202273">
        <w:t xml:space="preserve">Activity must be uniquely identified </w:t>
      </w:r>
      <w:r w:rsidR="007B7B4B">
        <w:t>within</w:t>
      </w:r>
      <w:r w:rsidR="007B7B4B" w:rsidRPr="00202273">
        <w:t xml:space="preserve"> </w:t>
      </w:r>
      <w:r>
        <w:t>the</w:t>
      </w:r>
      <w:r w:rsidRPr="00202273">
        <w:t xml:space="preserve"> </w:t>
      </w:r>
      <w:r w:rsidR="007B7B4B" w:rsidRPr="00202273">
        <w:t>Referral</w:t>
      </w:r>
      <w:r>
        <w:t xml:space="preserve"> it is associated with</w:t>
      </w:r>
      <w:r w:rsidR="004468D7">
        <w:t>.</w:t>
      </w:r>
    </w:p>
    <w:p w14:paraId="7C12BBF3" w14:textId="06ECBA36" w:rsidR="007B7B4B" w:rsidRPr="00A312DC" w:rsidRDefault="00E45287" w:rsidP="00DC321C">
      <w:pPr>
        <w:pStyle w:val="ListParagraph"/>
        <w:numPr>
          <w:ilvl w:val="0"/>
          <w:numId w:val="35"/>
        </w:numPr>
        <w:spacing w:before="0" w:after="200" w:line="276" w:lineRule="auto"/>
        <w:contextualSpacing/>
      </w:pPr>
      <w:r>
        <w:t xml:space="preserve">Each </w:t>
      </w:r>
      <w:r w:rsidR="007B7B4B" w:rsidRPr="00202273">
        <w:t xml:space="preserve">Outcome (Activity and Decision) must be uniquely identified </w:t>
      </w:r>
      <w:r w:rsidR="007B7B4B">
        <w:t>within</w:t>
      </w:r>
      <w:r w:rsidR="007B7B4B" w:rsidRPr="00202273">
        <w:t xml:space="preserve"> </w:t>
      </w:r>
      <w:r>
        <w:t>the</w:t>
      </w:r>
      <w:r w:rsidRPr="00202273">
        <w:t xml:space="preserve"> </w:t>
      </w:r>
      <w:r w:rsidR="007B7B4B" w:rsidRPr="00202273">
        <w:t>Activity</w:t>
      </w:r>
      <w:r>
        <w:t xml:space="preserve"> it is associated with. </w:t>
      </w:r>
    </w:p>
    <w:p w14:paraId="0C445097" w14:textId="65E65293" w:rsidR="00945DFF" w:rsidRPr="0039118A" w:rsidRDefault="00945DFF" w:rsidP="00945DFF">
      <w:r>
        <w:t xml:space="preserve">The </w:t>
      </w:r>
      <w:r w:rsidR="007720F6">
        <w:t>six</w:t>
      </w:r>
      <w:r>
        <w:t xml:space="preserve"> key</w:t>
      </w:r>
      <w:r w:rsidRPr="0039118A">
        <w:t xml:space="preserve"> identifiers for </w:t>
      </w:r>
      <w:r w:rsidR="000B7497">
        <w:t>Collection</w:t>
      </w:r>
      <w:r w:rsidRPr="0039118A">
        <w:t xml:space="preserve"> data</w:t>
      </w:r>
      <w:r w:rsidR="007B7B4B">
        <w:t xml:space="preserve"> are</w:t>
      </w:r>
      <w:r w:rsidRPr="0039118A">
        <w:t>:</w:t>
      </w:r>
    </w:p>
    <w:p w14:paraId="33D476EA" w14:textId="77777777" w:rsidR="00945DFF" w:rsidRDefault="00945DFF" w:rsidP="00177A65">
      <w:pPr>
        <w:pStyle w:val="ListParagraph"/>
        <w:numPr>
          <w:ilvl w:val="0"/>
          <w:numId w:val="22"/>
        </w:numPr>
        <w:rPr>
          <w:rFonts w:cs="Arial"/>
          <w:szCs w:val="20"/>
        </w:rPr>
      </w:pPr>
      <w:r w:rsidRPr="0039118A">
        <w:rPr>
          <w:rFonts w:cs="Arial"/>
          <w:szCs w:val="20"/>
        </w:rPr>
        <w:t>Referral Identifier</w:t>
      </w:r>
    </w:p>
    <w:p w14:paraId="78E2C27A" w14:textId="77777777" w:rsidR="00945DFF" w:rsidRPr="0039118A" w:rsidRDefault="00945DFF" w:rsidP="00177A65">
      <w:pPr>
        <w:pStyle w:val="ListParagraph"/>
        <w:numPr>
          <w:ilvl w:val="0"/>
          <w:numId w:val="22"/>
        </w:numPr>
        <w:rPr>
          <w:rFonts w:cs="Arial"/>
          <w:szCs w:val="20"/>
        </w:rPr>
      </w:pPr>
      <w:r>
        <w:rPr>
          <w:rFonts w:cs="Arial"/>
          <w:szCs w:val="20"/>
        </w:rPr>
        <w:t xml:space="preserve">Presenting Referral Identifier </w:t>
      </w:r>
    </w:p>
    <w:p w14:paraId="3422337F" w14:textId="7FEDA979" w:rsidR="007B7B4B" w:rsidRPr="0039118A" w:rsidRDefault="00E45287" w:rsidP="00177A65">
      <w:pPr>
        <w:pStyle w:val="ListParagraph"/>
        <w:numPr>
          <w:ilvl w:val="0"/>
          <w:numId w:val="22"/>
        </w:numPr>
        <w:rPr>
          <w:rFonts w:cs="Arial"/>
          <w:szCs w:val="20"/>
        </w:rPr>
      </w:pPr>
      <w:r>
        <w:rPr>
          <w:rFonts w:cs="Arial"/>
          <w:szCs w:val="20"/>
        </w:rPr>
        <w:lastRenderedPageBreak/>
        <w:t xml:space="preserve">Previous </w:t>
      </w:r>
      <w:r w:rsidR="007B7B4B">
        <w:rPr>
          <w:rFonts w:cs="Arial"/>
          <w:szCs w:val="20"/>
        </w:rPr>
        <w:t xml:space="preserve">Related Referral Identifier </w:t>
      </w:r>
    </w:p>
    <w:p w14:paraId="2E4BA97F" w14:textId="77777777" w:rsidR="00945DFF" w:rsidRPr="0039118A" w:rsidRDefault="00945DFF" w:rsidP="00177A65">
      <w:pPr>
        <w:pStyle w:val="ListParagraph"/>
        <w:numPr>
          <w:ilvl w:val="0"/>
          <w:numId w:val="22"/>
        </w:numPr>
        <w:rPr>
          <w:rFonts w:cs="Arial"/>
          <w:szCs w:val="20"/>
        </w:rPr>
      </w:pPr>
      <w:r w:rsidRPr="0039118A">
        <w:rPr>
          <w:rFonts w:cs="Arial"/>
          <w:szCs w:val="20"/>
        </w:rPr>
        <w:t>Activity Identifier</w:t>
      </w:r>
    </w:p>
    <w:p w14:paraId="27B24BA0" w14:textId="077A48BC" w:rsidR="00945DFF" w:rsidRDefault="00945DFF" w:rsidP="00177A65">
      <w:pPr>
        <w:pStyle w:val="ListParagraph"/>
        <w:numPr>
          <w:ilvl w:val="0"/>
          <w:numId w:val="22"/>
        </w:numPr>
        <w:rPr>
          <w:rFonts w:cs="Arial"/>
          <w:szCs w:val="20"/>
        </w:rPr>
      </w:pPr>
      <w:r w:rsidRPr="0039118A">
        <w:rPr>
          <w:rFonts w:cs="Arial"/>
          <w:szCs w:val="20"/>
        </w:rPr>
        <w:t xml:space="preserve">Outcome Identifier </w:t>
      </w:r>
    </w:p>
    <w:p w14:paraId="5B8B95B2" w14:textId="14FAA88E" w:rsidR="00E45287" w:rsidRPr="0039118A" w:rsidRDefault="00E45287" w:rsidP="00177A65">
      <w:pPr>
        <w:pStyle w:val="ListParagraph"/>
        <w:numPr>
          <w:ilvl w:val="0"/>
          <w:numId w:val="22"/>
        </w:numPr>
        <w:rPr>
          <w:rFonts w:cs="Arial"/>
          <w:szCs w:val="20"/>
        </w:rPr>
      </w:pPr>
      <w:r>
        <w:rPr>
          <w:rFonts w:cs="Arial"/>
          <w:szCs w:val="20"/>
        </w:rPr>
        <w:t>Referral Information Identifier (for Referral Diagnosis)</w:t>
      </w:r>
    </w:p>
    <w:p w14:paraId="2AC87E63" w14:textId="396D83EE" w:rsidR="00945DFF" w:rsidRDefault="00945DFF" w:rsidP="00945DFF">
      <w:r w:rsidRPr="0039118A">
        <w:t xml:space="preserve">Refer to the data model diagram in </w:t>
      </w:r>
      <w:r w:rsidR="00B84511">
        <w:t>s</w:t>
      </w:r>
      <w:r>
        <w:t xml:space="preserve">ection </w:t>
      </w:r>
      <w:r w:rsidR="00B84511">
        <w:t>“</w:t>
      </w:r>
      <w:r w:rsidR="00D6401D">
        <w:fldChar w:fldCharType="begin"/>
      </w:r>
      <w:r w:rsidR="00D6401D">
        <w:instrText xml:space="preserve"> REF _Ref412560118 \r \h </w:instrText>
      </w:r>
      <w:r w:rsidR="00D6401D">
        <w:fldChar w:fldCharType="separate"/>
      </w:r>
      <w:r w:rsidR="008B1686">
        <w:t>4.6.1</w:t>
      </w:r>
      <w:r w:rsidR="00D6401D">
        <w:fldChar w:fldCharType="end"/>
      </w:r>
      <w:r w:rsidRPr="0039118A">
        <w:t xml:space="preserve"> </w:t>
      </w:r>
      <w:r w:rsidR="00B84511">
        <w:t xml:space="preserve">NPF Collection Model” </w:t>
      </w:r>
      <w:r w:rsidRPr="0039118A">
        <w:t>for a graphical view of the relationship of the identifiers</w:t>
      </w:r>
      <w:r w:rsidR="000B7497">
        <w:t xml:space="preserve"> listed above</w:t>
      </w:r>
      <w:r w:rsidRPr="0039118A">
        <w:t>.</w:t>
      </w:r>
    </w:p>
    <w:p w14:paraId="30F537D3" w14:textId="18B6495A" w:rsidR="007B7B4B" w:rsidRDefault="007B7B4B" w:rsidP="00945DFF">
      <w:r>
        <w:t>The uniqueness rules are summarised below</w:t>
      </w:r>
    </w:p>
    <w:tbl>
      <w:tblPr>
        <w:tblStyle w:val="TableGrid"/>
        <w:tblW w:w="0" w:type="auto"/>
        <w:tblLook w:val="04A0" w:firstRow="1" w:lastRow="0" w:firstColumn="1" w:lastColumn="0" w:noHBand="0" w:noVBand="1"/>
      </w:tblPr>
      <w:tblGrid>
        <w:gridCol w:w="1774"/>
        <w:gridCol w:w="2083"/>
        <w:gridCol w:w="5159"/>
      </w:tblGrid>
      <w:tr w:rsidR="007B7B4B" w:rsidRPr="008617AD" w14:paraId="418C2D3E" w14:textId="77777777" w:rsidTr="007B7B4B">
        <w:tc>
          <w:tcPr>
            <w:tcW w:w="1809" w:type="dxa"/>
            <w:shd w:val="clear" w:color="auto" w:fill="BFBFBF" w:themeFill="background1" w:themeFillShade="BF"/>
          </w:tcPr>
          <w:p w14:paraId="0790126D" w14:textId="77777777" w:rsidR="007B7B4B" w:rsidRPr="008617AD" w:rsidRDefault="007B7B4B" w:rsidP="007B7B4B">
            <w:pPr>
              <w:rPr>
                <w:b/>
              </w:rPr>
            </w:pPr>
            <w:r>
              <w:rPr>
                <w:b/>
              </w:rPr>
              <w:t>Entity</w:t>
            </w:r>
          </w:p>
        </w:tc>
        <w:tc>
          <w:tcPr>
            <w:tcW w:w="2127" w:type="dxa"/>
            <w:shd w:val="clear" w:color="auto" w:fill="BFBFBF" w:themeFill="background1" w:themeFillShade="BF"/>
          </w:tcPr>
          <w:p w14:paraId="3D1F89DC" w14:textId="77777777" w:rsidR="007B7B4B" w:rsidRPr="008617AD" w:rsidRDefault="007B7B4B" w:rsidP="007B7B4B">
            <w:pPr>
              <w:rPr>
                <w:b/>
              </w:rPr>
            </w:pPr>
            <w:r w:rsidRPr="008617AD">
              <w:rPr>
                <w:b/>
              </w:rPr>
              <w:t>Identifier</w:t>
            </w:r>
          </w:p>
        </w:tc>
        <w:tc>
          <w:tcPr>
            <w:tcW w:w="5351" w:type="dxa"/>
            <w:shd w:val="clear" w:color="auto" w:fill="BFBFBF" w:themeFill="background1" w:themeFillShade="BF"/>
          </w:tcPr>
          <w:p w14:paraId="7DF8817A" w14:textId="77777777" w:rsidR="007B7B4B" w:rsidRPr="008617AD" w:rsidRDefault="007B7B4B" w:rsidP="007B7B4B">
            <w:pPr>
              <w:rPr>
                <w:b/>
              </w:rPr>
            </w:pPr>
            <w:r w:rsidRPr="008617AD">
              <w:rPr>
                <w:b/>
              </w:rPr>
              <w:t>Uniqu</w:t>
            </w:r>
            <w:r>
              <w:rPr>
                <w:b/>
              </w:rPr>
              <w:t>e to</w:t>
            </w:r>
          </w:p>
        </w:tc>
      </w:tr>
      <w:tr w:rsidR="007B7B4B" w14:paraId="2D23B42A" w14:textId="77777777" w:rsidTr="007B7B4B">
        <w:tc>
          <w:tcPr>
            <w:tcW w:w="1809" w:type="dxa"/>
          </w:tcPr>
          <w:p w14:paraId="39B06A2E" w14:textId="77777777" w:rsidR="007B7B4B" w:rsidRDefault="007B7B4B" w:rsidP="007B7B4B">
            <w:r>
              <w:t>Referral</w:t>
            </w:r>
          </w:p>
        </w:tc>
        <w:tc>
          <w:tcPr>
            <w:tcW w:w="2127" w:type="dxa"/>
          </w:tcPr>
          <w:p w14:paraId="3FE64B91" w14:textId="77777777" w:rsidR="007B7B4B" w:rsidRDefault="007B7B4B" w:rsidP="007B7B4B">
            <w:r>
              <w:t>Referral ID</w:t>
            </w:r>
          </w:p>
        </w:tc>
        <w:tc>
          <w:tcPr>
            <w:tcW w:w="5351" w:type="dxa"/>
          </w:tcPr>
          <w:p w14:paraId="00EDBFE3" w14:textId="48D8C289" w:rsidR="007B7B4B" w:rsidRDefault="00035733" w:rsidP="007B7B4B">
            <w:r>
              <w:t>T</w:t>
            </w:r>
            <w:r w:rsidR="007B7B4B">
              <w:t xml:space="preserve">he </w:t>
            </w:r>
            <w:r w:rsidR="00BA7E90">
              <w:t>Submitting Organisation</w:t>
            </w:r>
            <w:r>
              <w:t>.</w:t>
            </w:r>
          </w:p>
          <w:p w14:paraId="3BE72282" w14:textId="639BAFC1" w:rsidR="007B7B4B" w:rsidRDefault="005D5791">
            <w:r>
              <w:t>T</w:t>
            </w:r>
            <w:r w:rsidR="007B7B4B">
              <w:t>h</w:t>
            </w:r>
            <w:r w:rsidR="00BA7E90">
              <w:t xml:space="preserve">e </w:t>
            </w:r>
            <w:r w:rsidR="00035733">
              <w:t>R</w:t>
            </w:r>
            <w:r w:rsidR="00BA7E90">
              <w:t>eferral</w:t>
            </w:r>
            <w:r w:rsidR="007B7B4B">
              <w:t xml:space="preserve"> is made unique to the Collection by</w:t>
            </w:r>
            <w:r w:rsidR="005E529A">
              <w:t xml:space="preserve"> </w:t>
            </w:r>
            <w:r w:rsidR="00A977AB">
              <w:t>t</w:t>
            </w:r>
            <w:r w:rsidR="005E529A">
              <w:t>he Ministry</w:t>
            </w:r>
            <w:r w:rsidR="007720F6">
              <w:t xml:space="preserve"> </w:t>
            </w:r>
            <w:r w:rsidR="00206264">
              <w:t xml:space="preserve">taking into account both the </w:t>
            </w:r>
            <w:r w:rsidR="00BA7E90">
              <w:t xml:space="preserve">Submitting </w:t>
            </w:r>
            <w:r w:rsidR="007B7B4B">
              <w:t xml:space="preserve">Organisation ID and </w:t>
            </w:r>
            <w:r w:rsidR="00BA7E90">
              <w:t>Referral ID</w:t>
            </w:r>
            <w:r w:rsidR="007B7B4B">
              <w:t>.</w:t>
            </w:r>
          </w:p>
        </w:tc>
      </w:tr>
      <w:tr w:rsidR="005D5791" w14:paraId="5AEDD691" w14:textId="77777777" w:rsidTr="00AD0871">
        <w:tc>
          <w:tcPr>
            <w:tcW w:w="1809" w:type="dxa"/>
          </w:tcPr>
          <w:p w14:paraId="7EB33599" w14:textId="77777777" w:rsidR="005D5791" w:rsidRDefault="005D5791" w:rsidP="00AD0871">
            <w:r>
              <w:t>Referral</w:t>
            </w:r>
          </w:p>
        </w:tc>
        <w:tc>
          <w:tcPr>
            <w:tcW w:w="2127" w:type="dxa"/>
          </w:tcPr>
          <w:p w14:paraId="3C1C22A6" w14:textId="66B2677D" w:rsidR="005D5791" w:rsidRDefault="005D5791">
            <w:r>
              <w:rPr>
                <w:rFonts w:cs="Arial"/>
                <w:szCs w:val="20"/>
              </w:rPr>
              <w:t xml:space="preserve">Presenting Referral </w:t>
            </w:r>
            <w:r w:rsidR="008D759D">
              <w:rPr>
                <w:rFonts w:cs="Arial"/>
                <w:szCs w:val="20"/>
              </w:rPr>
              <w:t>i</w:t>
            </w:r>
            <w:r>
              <w:rPr>
                <w:rFonts w:cs="Arial"/>
                <w:szCs w:val="20"/>
              </w:rPr>
              <w:t>dentifier</w:t>
            </w:r>
          </w:p>
        </w:tc>
        <w:tc>
          <w:tcPr>
            <w:tcW w:w="5351" w:type="dxa"/>
          </w:tcPr>
          <w:p w14:paraId="7CB34642" w14:textId="5DEC002B" w:rsidR="00CA3679" w:rsidRDefault="00977A1F" w:rsidP="00977A1F">
            <w:r>
              <w:t>The Submitting Organisation that raised the Presenting Referral.</w:t>
            </w:r>
          </w:p>
          <w:p w14:paraId="62EA8B46" w14:textId="41CF567A" w:rsidR="00395DCB" w:rsidRDefault="00395DCB" w:rsidP="00A238BA">
            <w:r>
              <w:t>The Collection will use the Patient</w:t>
            </w:r>
            <w:r w:rsidR="003270D2">
              <w:t xml:space="preserve"> (the </w:t>
            </w:r>
            <w:r w:rsidR="00A238BA">
              <w:t xml:space="preserve">live </w:t>
            </w:r>
            <w:r w:rsidR="003270D2">
              <w:t>NHI Number)</w:t>
            </w:r>
            <w:r>
              <w:t xml:space="preserve"> to uniquely identify the Presenting Referral.</w:t>
            </w:r>
            <w:r w:rsidR="00A238BA">
              <w:t xml:space="preserve"> See Note below table for an explanation of why this has been done. </w:t>
            </w:r>
          </w:p>
        </w:tc>
      </w:tr>
      <w:tr w:rsidR="007B7B4B" w14:paraId="776E1216" w14:textId="77777777" w:rsidTr="007B7B4B">
        <w:tc>
          <w:tcPr>
            <w:tcW w:w="1809" w:type="dxa"/>
          </w:tcPr>
          <w:p w14:paraId="2A0818D3" w14:textId="72176D7F" w:rsidR="007B7B4B" w:rsidRDefault="007B7B4B" w:rsidP="004D7BCB">
            <w:pPr>
              <w:spacing w:after="100"/>
            </w:pPr>
            <w:r>
              <w:t>Referral</w:t>
            </w:r>
          </w:p>
        </w:tc>
        <w:tc>
          <w:tcPr>
            <w:tcW w:w="2127" w:type="dxa"/>
          </w:tcPr>
          <w:p w14:paraId="13AD1BBD" w14:textId="65390139" w:rsidR="007B7B4B" w:rsidRDefault="005D5791">
            <w:r>
              <w:rPr>
                <w:rFonts w:cs="Arial"/>
                <w:szCs w:val="20"/>
              </w:rPr>
              <w:t>Related</w:t>
            </w:r>
            <w:r w:rsidR="007B7B4B">
              <w:rPr>
                <w:rFonts w:cs="Arial"/>
                <w:szCs w:val="20"/>
              </w:rPr>
              <w:t xml:space="preserve"> Referral </w:t>
            </w:r>
            <w:r w:rsidR="008D759D">
              <w:rPr>
                <w:rFonts w:cs="Arial"/>
                <w:szCs w:val="20"/>
              </w:rPr>
              <w:t>i</w:t>
            </w:r>
            <w:r w:rsidR="007B7B4B">
              <w:rPr>
                <w:rFonts w:cs="Arial"/>
                <w:szCs w:val="20"/>
              </w:rPr>
              <w:t>dentifier</w:t>
            </w:r>
          </w:p>
        </w:tc>
        <w:tc>
          <w:tcPr>
            <w:tcW w:w="5351" w:type="dxa"/>
          </w:tcPr>
          <w:p w14:paraId="460A60D7" w14:textId="79C5B872" w:rsidR="00206264" w:rsidRPr="003178CD" w:rsidRDefault="00035733" w:rsidP="00206264">
            <w:pPr>
              <w:spacing w:after="200" w:line="276" w:lineRule="auto"/>
            </w:pPr>
            <w:r>
              <w:t>T</w:t>
            </w:r>
            <w:r w:rsidR="00206264" w:rsidRPr="003178CD">
              <w:t xml:space="preserve">he </w:t>
            </w:r>
            <w:r w:rsidR="0040467E">
              <w:t>Submitting Organisation that raised the Related Referral</w:t>
            </w:r>
            <w:r w:rsidR="00A94C26">
              <w:t xml:space="preserve"> </w:t>
            </w:r>
          </w:p>
          <w:p w14:paraId="45B7E5C9" w14:textId="4A090F5A" w:rsidR="007B7B4B" w:rsidRDefault="00206264" w:rsidP="00395DCB">
            <w:r w:rsidRPr="003178CD">
              <w:t xml:space="preserve">This ID is the unique ID for the </w:t>
            </w:r>
            <w:r>
              <w:t>R</w:t>
            </w:r>
            <w:r w:rsidRPr="003178CD">
              <w:t xml:space="preserve">eferral that </w:t>
            </w:r>
            <w:r>
              <w:t xml:space="preserve">preceded the Referral in question. </w:t>
            </w:r>
          </w:p>
          <w:p w14:paraId="730DE744" w14:textId="589EC45D" w:rsidR="00395DCB" w:rsidRDefault="00395DCB" w:rsidP="00787AE8">
            <w:r>
              <w:t xml:space="preserve">The Collection will use the Patient to uniquely identify the </w:t>
            </w:r>
            <w:r w:rsidR="00787AE8">
              <w:t>Related</w:t>
            </w:r>
            <w:r>
              <w:t xml:space="preserve"> Referral.</w:t>
            </w:r>
          </w:p>
        </w:tc>
      </w:tr>
      <w:tr w:rsidR="007720F6" w14:paraId="6988566E" w14:textId="77777777" w:rsidTr="007B7B4B">
        <w:tc>
          <w:tcPr>
            <w:tcW w:w="1809" w:type="dxa"/>
          </w:tcPr>
          <w:p w14:paraId="3680C990" w14:textId="58B5857D" w:rsidR="007720F6" w:rsidRDefault="007720F6" w:rsidP="007720F6">
            <w:r>
              <w:t>Referral Diagnosis</w:t>
            </w:r>
          </w:p>
        </w:tc>
        <w:tc>
          <w:tcPr>
            <w:tcW w:w="2127" w:type="dxa"/>
          </w:tcPr>
          <w:p w14:paraId="05C17541" w14:textId="381C4F7D" w:rsidR="007720F6" w:rsidRDefault="007720F6">
            <w:r>
              <w:t xml:space="preserve">Referral Information </w:t>
            </w:r>
            <w:r w:rsidR="008D759D">
              <w:t>i</w:t>
            </w:r>
            <w:r>
              <w:t>dentifier</w:t>
            </w:r>
          </w:p>
        </w:tc>
        <w:tc>
          <w:tcPr>
            <w:tcW w:w="5351" w:type="dxa"/>
          </w:tcPr>
          <w:p w14:paraId="69BBED37" w14:textId="312232D2" w:rsidR="007720F6" w:rsidRDefault="00035733">
            <w:r>
              <w:t>T</w:t>
            </w:r>
            <w:r w:rsidR="007720F6">
              <w:t>he Referral it is associated with</w:t>
            </w:r>
            <w:r>
              <w:t>.</w:t>
            </w:r>
          </w:p>
        </w:tc>
      </w:tr>
      <w:tr w:rsidR="007B7B4B" w14:paraId="13DB36B2" w14:textId="77777777" w:rsidTr="007B7B4B">
        <w:tc>
          <w:tcPr>
            <w:tcW w:w="1809" w:type="dxa"/>
          </w:tcPr>
          <w:p w14:paraId="4DC37384" w14:textId="77777777" w:rsidR="007B7B4B" w:rsidRDefault="007B7B4B" w:rsidP="007B7B4B">
            <w:r>
              <w:t xml:space="preserve">Activity </w:t>
            </w:r>
          </w:p>
        </w:tc>
        <w:tc>
          <w:tcPr>
            <w:tcW w:w="2127" w:type="dxa"/>
          </w:tcPr>
          <w:p w14:paraId="5E337B00" w14:textId="77777777" w:rsidR="007B7B4B" w:rsidRDefault="007B7B4B" w:rsidP="007B7B4B">
            <w:r>
              <w:t>Activity ID</w:t>
            </w:r>
          </w:p>
        </w:tc>
        <w:tc>
          <w:tcPr>
            <w:tcW w:w="5351" w:type="dxa"/>
          </w:tcPr>
          <w:p w14:paraId="780285FD" w14:textId="080475EA" w:rsidR="007B7B4B" w:rsidRDefault="00035733">
            <w:r>
              <w:t>T</w:t>
            </w:r>
            <w:r w:rsidR="007B7B4B">
              <w:t>he Referral</w:t>
            </w:r>
            <w:r w:rsidR="00206264">
              <w:t xml:space="preserve"> it is associated with</w:t>
            </w:r>
            <w:r>
              <w:t>.</w:t>
            </w:r>
          </w:p>
        </w:tc>
      </w:tr>
      <w:tr w:rsidR="007B7B4B" w14:paraId="19DF8F60" w14:textId="77777777" w:rsidTr="007B7B4B">
        <w:tc>
          <w:tcPr>
            <w:tcW w:w="1809" w:type="dxa"/>
          </w:tcPr>
          <w:p w14:paraId="0902F819" w14:textId="22FD81E9" w:rsidR="007B7B4B" w:rsidRDefault="007B7B4B" w:rsidP="007B7B4B">
            <w:r>
              <w:t xml:space="preserve">Outcome </w:t>
            </w:r>
          </w:p>
        </w:tc>
        <w:tc>
          <w:tcPr>
            <w:tcW w:w="2127" w:type="dxa"/>
          </w:tcPr>
          <w:p w14:paraId="51F48F34" w14:textId="726D7FA7" w:rsidR="007B7B4B" w:rsidRDefault="007B7B4B" w:rsidP="007B7B4B">
            <w:r>
              <w:t>Outcome ID</w:t>
            </w:r>
          </w:p>
        </w:tc>
        <w:tc>
          <w:tcPr>
            <w:tcW w:w="5351" w:type="dxa"/>
          </w:tcPr>
          <w:p w14:paraId="2E26999B" w14:textId="2E2C3A65" w:rsidR="007B7B4B" w:rsidRDefault="00035733">
            <w:r>
              <w:t>T</w:t>
            </w:r>
            <w:r w:rsidR="007B7B4B">
              <w:t>he Activity</w:t>
            </w:r>
            <w:r w:rsidR="00206264">
              <w:t xml:space="preserve"> it is associated with</w:t>
            </w:r>
            <w:r>
              <w:t>.</w:t>
            </w:r>
          </w:p>
        </w:tc>
      </w:tr>
    </w:tbl>
    <w:p w14:paraId="3F179A87" w14:textId="77777777" w:rsidR="007B7B4B" w:rsidRDefault="007B7B4B" w:rsidP="00945DFF"/>
    <w:tbl>
      <w:tblPr>
        <w:tblStyle w:val="TableGrid"/>
        <w:tblW w:w="0" w:type="auto"/>
        <w:tblLook w:val="04A0" w:firstRow="1" w:lastRow="0" w:firstColumn="1" w:lastColumn="0" w:noHBand="0" w:noVBand="1"/>
      </w:tblPr>
      <w:tblGrid>
        <w:gridCol w:w="9016"/>
      </w:tblGrid>
      <w:tr w:rsidR="00ED7A21" w14:paraId="74FD53FA" w14:textId="77777777" w:rsidTr="00ED7A21">
        <w:tc>
          <w:tcPr>
            <w:tcW w:w="9287" w:type="dxa"/>
          </w:tcPr>
          <w:p w14:paraId="32060C63" w14:textId="77777777" w:rsidR="00ED7A21" w:rsidRDefault="00ED7A21" w:rsidP="00206264">
            <w:pPr>
              <w:rPr>
                <w:rFonts w:ascii="Arial Mäori" w:hAnsi="Arial Mäori" w:cs="Arial Mäori"/>
                <w:iCs/>
                <w:color w:val="000000"/>
                <w:szCs w:val="20"/>
                <w:lang w:eastAsia="en-NZ"/>
              </w:rPr>
            </w:pPr>
            <w:r w:rsidRPr="00ED7A21">
              <w:rPr>
                <w:b/>
              </w:rPr>
              <w:t>Note</w:t>
            </w:r>
            <w:r>
              <w:t xml:space="preserve">: </w:t>
            </w:r>
            <w:r w:rsidR="00206264">
              <w:rPr>
                <w:rFonts w:ascii="Arial Mäori" w:hAnsi="Arial Mäori" w:cs="Arial Mäori"/>
                <w:iCs/>
                <w:color w:val="000000"/>
                <w:szCs w:val="20"/>
                <w:lang w:eastAsia="en-NZ"/>
              </w:rPr>
              <w:t>No</w:t>
            </w:r>
            <w:r w:rsidR="00206264" w:rsidRPr="00ED7A21">
              <w:rPr>
                <w:rFonts w:ascii="Arial Mäori" w:hAnsi="Arial Mäori" w:cs="Arial Mäori"/>
                <w:iCs/>
                <w:color w:val="000000"/>
                <w:szCs w:val="20"/>
                <w:lang w:eastAsia="en-NZ"/>
              </w:rPr>
              <w:t xml:space="preserve"> </w:t>
            </w:r>
            <w:r w:rsidRPr="00ED7A21">
              <w:rPr>
                <w:rFonts w:ascii="Arial Mäori" w:hAnsi="Arial Mäori" w:cs="Arial Mäori"/>
                <w:iCs/>
                <w:color w:val="000000"/>
                <w:szCs w:val="20"/>
                <w:lang w:eastAsia="en-NZ"/>
              </w:rPr>
              <w:t>identifier must intentionally in part or as a whole include a National Health Index number</w:t>
            </w:r>
          </w:p>
          <w:p w14:paraId="2D15F062" w14:textId="77777777" w:rsidR="00154790" w:rsidRDefault="00154790" w:rsidP="00154790">
            <w:r w:rsidRPr="00787AE8">
              <w:rPr>
                <w:b/>
              </w:rPr>
              <w:t>Note:</w:t>
            </w:r>
            <w:r w:rsidRPr="00787AE8">
              <w:t xml:space="preserve"> The P</w:t>
            </w:r>
            <w:r>
              <w:t>atient is used to uniquely identify Presenting and Related Referrals because:</w:t>
            </w:r>
          </w:p>
          <w:p w14:paraId="3DB39ED7" w14:textId="67D8DAB1" w:rsidR="00154790" w:rsidRDefault="00154790" w:rsidP="00DC321C">
            <w:pPr>
              <w:pStyle w:val="ListParagraph"/>
              <w:numPr>
                <w:ilvl w:val="0"/>
                <w:numId w:val="72"/>
              </w:numPr>
            </w:pPr>
            <w:r w:rsidRPr="00787AE8">
              <w:t>Doin</w:t>
            </w:r>
            <w:r>
              <w:t>g so does not require additional data to be supplied (Submitting Organisation ID) to create the required uniqueness</w:t>
            </w:r>
            <w:r w:rsidR="00A238BA">
              <w:t xml:space="preserve"> when the Presenting or Previous Related Referral is unique within another organisation</w:t>
            </w:r>
            <w:r>
              <w:t>.</w:t>
            </w:r>
          </w:p>
          <w:p w14:paraId="2733457B" w14:textId="7E3C4CA5" w:rsidR="00154790" w:rsidRDefault="00154790" w:rsidP="00DC321C">
            <w:pPr>
              <w:pStyle w:val="ListParagraph"/>
              <w:numPr>
                <w:ilvl w:val="0"/>
                <w:numId w:val="72"/>
              </w:numPr>
            </w:pPr>
            <w:r>
              <w:t>The risk of a Patient having two Referrals with the same Referral ID in two different Submitting Organisations is so small that it can be ignored for practical purposes.</w:t>
            </w:r>
            <w:r w:rsidR="00A238BA">
              <w:t xml:space="preserve"> </w:t>
            </w:r>
          </w:p>
        </w:tc>
      </w:tr>
    </w:tbl>
    <w:p w14:paraId="155AAF6E" w14:textId="77777777" w:rsidR="00787AE8" w:rsidRDefault="00787AE8" w:rsidP="00945DFF"/>
    <w:p w14:paraId="461567AD" w14:textId="1279739B" w:rsidR="00126C3C" w:rsidRDefault="000B7497" w:rsidP="00945DFF">
      <w:pPr>
        <w:rPr>
          <w:rFonts w:ascii="Arial Mäori" w:hAnsi="Arial Mäori" w:cs="Arial Mäori"/>
          <w:color w:val="000000"/>
          <w:szCs w:val="20"/>
          <w:lang w:eastAsia="en-NZ"/>
        </w:rPr>
      </w:pPr>
      <w:r>
        <w:rPr>
          <w:rFonts w:ascii="Arial Mäori" w:hAnsi="Arial Mäori" w:cs="Arial Mäori"/>
          <w:color w:val="000000"/>
          <w:szCs w:val="20"/>
          <w:lang w:eastAsia="en-NZ"/>
        </w:rPr>
        <w:t xml:space="preserve">There are two </w:t>
      </w:r>
      <w:r w:rsidR="00126C3C">
        <w:rPr>
          <w:rFonts w:ascii="Arial Mäori" w:hAnsi="Arial Mäori" w:cs="Arial Mäori"/>
          <w:color w:val="000000"/>
          <w:szCs w:val="20"/>
          <w:lang w:eastAsia="en-NZ"/>
        </w:rPr>
        <w:t>identifiers related to file processing:</w:t>
      </w:r>
    </w:p>
    <w:p w14:paraId="1CF46C8E" w14:textId="10BBCB9E" w:rsidR="00126C3C" w:rsidRDefault="00126C3C" w:rsidP="00177A65">
      <w:pPr>
        <w:pStyle w:val="ListParagraph"/>
        <w:numPr>
          <w:ilvl w:val="0"/>
          <w:numId w:val="33"/>
        </w:numPr>
      </w:pPr>
      <w:r>
        <w:rPr>
          <w:rFonts w:ascii="Arial Mäori" w:hAnsi="Arial Mäori" w:cs="Arial Mäori"/>
          <w:color w:val="000000"/>
          <w:szCs w:val="20"/>
          <w:lang w:eastAsia="en-NZ"/>
        </w:rPr>
        <w:t>t</w:t>
      </w:r>
      <w:r w:rsidRPr="00126C3C">
        <w:rPr>
          <w:rFonts w:ascii="Arial Mäori" w:hAnsi="Arial Mäori" w:cs="Arial Mäori"/>
          <w:color w:val="000000"/>
          <w:szCs w:val="20"/>
          <w:lang w:eastAsia="en-NZ"/>
        </w:rPr>
        <w:t xml:space="preserve">he batch identifier - </w:t>
      </w:r>
      <w:r>
        <w:t>Business Transaction ID</w:t>
      </w:r>
    </w:p>
    <w:p w14:paraId="68A55B21" w14:textId="71C90ADB" w:rsidR="00945DFF" w:rsidRPr="00126C3C" w:rsidRDefault="00126C3C" w:rsidP="00177A65">
      <w:pPr>
        <w:pStyle w:val="ListParagraph"/>
        <w:numPr>
          <w:ilvl w:val="0"/>
          <w:numId w:val="33"/>
        </w:numPr>
        <w:rPr>
          <w:rFonts w:ascii="Arial Mäori" w:hAnsi="Arial Mäori" w:cs="Arial Mäori"/>
          <w:iCs/>
          <w:color w:val="000000"/>
          <w:szCs w:val="20"/>
          <w:lang w:eastAsia="en-NZ"/>
        </w:rPr>
      </w:pPr>
      <w:r>
        <w:lastRenderedPageBreak/>
        <w:t xml:space="preserve">the </w:t>
      </w:r>
      <w:r w:rsidR="007B5136">
        <w:t>data</w:t>
      </w:r>
      <w:r w:rsidR="00CF5DC7">
        <w:t>/summary</w:t>
      </w:r>
      <w:r w:rsidR="007B5136">
        <w:t xml:space="preserve"> </w:t>
      </w:r>
      <w:r>
        <w:t>file identifier - Correlation ID</w:t>
      </w:r>
    </w:p>
    <w:p w14:paraId="279E35E1" w14:textId="03D5884D" w:rsidR="00856A0E" w:rsidRPr="008617AD" w:rsidRDefault="007B7B4B" w:rsidP="008617AD">
      <w:pPr>
        <w:pStyle w:val="BodyText"/>
        <w:ind w:left="0"/>
      </w:pPr>
      <w:r>
        <w:t>The uniqueness rules for these identifiers are summarised below</w:t>
      </w:r>
      <w:r w:rsidR="00035733">
        <w:t>.</w:t>
      </w:r>
    </w:p>
    <w:tbl>
      <w:tblPr>
        <w:tblStyle w:val="TableGrid"/>
        <w:tblW w:w="0" w:type="auto"/>
        <w:tblLook w:val="04A0" w:firstRow="1" w:lastRow="0" w:firstColumn="1" w:lastColumn="0" w:noHBand="0" w:noVBand="1"/>
      </w:tblPr>
      <w:tblGrid>
        <w:gridCol w:w="1795"/>
        <w:gridCol w:w="2081"/>
        <w:gridCol w:w="5140"/>
      </w:tblGrid>
      <w:tr w:rsidR="00377A55" w:rsidRPr="008617AD" w14:paraId="4C74D116" w14:textId="77777777" w:rsidTr="00377A55">
        <w:tc>
          <w:tcPr>
            <w:tcW w:w="1809" w:type="dxa"/>
            <w:shd w:val="clear" w:color="auto" w:fill="BFBFBF" w:themeFill="background1" w:themeFillShade="BF"/>
          </w:tcPr>
          <w:p w14:paraId="32D4BDDA" w14:textId="6A25E68F" w:rsidR="00377A55" w:rsidRPr="008617AD" w:rsidRDefault="00377A55" w:rsidP="00E12B93">
            <w:pPr>
              <w:rPr>
                <w:b/>
              </w:rPr>
            </w:pPr>
            <w:r>
              <w:rPr>
                <w:b/>
              </w:rPr>
              <w:t>Entity</w:t>
            </w:r>
          </w:p>
        </w:tc>
        <w:tc>
          <w:tcPr>
            <w:tcW w:w="2127" w:type="dxa"/>
            <w:shd w:val="clear" w:color="auto" w:fill="BFBFBF" w:themeFill="background1" w:themeFillShade="BF"/>
          </w:tcPr>
          <w:p w14:paraId="601CBD0B" w14:textId="454CEAB3" w:rsidR="00377A55" w:rsidRPr="008617AD" w:rsidRDefault="00377A55" w:rsidP="00E12B93">
            <w:pPr>
              <w:rPr>
                <w:b/>
              </w:rPr>
            </w:pPr>
            <w:r w:rsidRPr="008617AD">
              <w:rPr>
                <w:b/>
              </w:rPr>
              <w:t>Identifier</w:t>
            </w:r>
          </w:p>
        </w:tc>
        <w:tc>
          <w:tcPr>
            <w:tcW w:w="5351" w:type="dxa"/>
            <w:shd w:val="clear" w:color="auto" w:fill="BFBFBF" w:themeFill="background1" w:themeFillShade="BF"/>
          </w:tcPr>
          <w:p w14:paraId="498D4AA1" w14:textId="28FF8580" w:rsidR="00377A55" w:rsidRPr="008617AD" w:rsidRDefault="00377A55" w:rsidP="00E12B93">
            <w:pPr>
              <w:rPr>
                <w:b/>
              </w:rPr>
            </w:pPr>
            <w:r w:rsidRPr="008617AD">
              <w:rPr>
                <w:b/>
              </w:rPr>
              <w:t>Uniqu</w:t>
            </w:r>
            <w:r>
              <w:rPr>
                <w:b/>
              </w:rPr>
              <w:t>e to</w:t>
            </w:r>
          </w:p>
        </w:tc>
      </w:tr>
      <w:tr w:rsidR="00377A55" w14:paraId="2EEC4805" w14:textId="77777777" w:rsidTr="00377A55">
        <w:tc>
          <w:tcPr>
            <w:tcW w:w="1809" w:type="dxa"/>
          </w:tcPr>
          <w:p w14:paraId="6BA66963" w14:textId="22A1326D" w:rsidR="00377A55" w:rsidRDefault="00377A55" w:rsidP="006C5A7A">
            <w:r>
              <w:t>Batch</w:t>
            </w:r>
            <w:r w:rsidR="00D62DE3">
              <w:t xml:space="preserve"> File</w:t>
            </w:r>
          </w:p>
        </w:tc>
        <w:tc>
          <w:tcPr>
            <w:tcW w:w="2127" w:type="dxa"/>
          </w:tcPr>
          <w:p w14:paraId="0B7F3E5F" w14:textId="772D1AA5" w:rsidR="00377A55" w:rsidRDefault="00377A55" w:rsidP="00E12B93">
            <w:r>
              <w:t>Business Transaction ID</w:t>
            </w:r>
          </w:p>
        </w:tc>
        <w:tc>
          <w:tcPr>
            <w:tcW w:w="5351" w:type="dxa"/>
          </w:tcPr>
          <w:p w14:paraId="2B8881E7" w14:textId="48B26F6A" w:rsidR="00377A55" w:rsidRDefault="00035733">
            <w:r>
              <w:t>T</w:t>
            </w:r>
            <w:r w:rsidR="00377A55">
              <w:t>he Submitting Organisation</w:t>
            </w:r>
            <w:r>
              <w:t>.</w:t>
            </w:r>
          </w:p>
        </w:tc>
      </w:tr>
      <w:tr w:rsidR="00377A55" w14:paraId="2539758F" w14:textId="77777777" w:rsidTr="00377A55">
        <w:tc>
          <w:tcPr>
            <w:tcW w:w="1809" w:type="dxa"/>
          </w:tcPr>
          <w:p w14:paraId="465B92AB" w14:textId="6A6525D0" w:rsidR="00377A55" w:rsidRDefault="007B5136" w:rsidP="00E12B93">
            <w:r>
              <w:t>Data</w:t>
            </w:r>
            <w:r w:rsidR="00CF5DC7">
              <w:t>/Summary</w:t>
            </w:r>
            <w:r>
              <w:t xml:space="preserve"> </w:t>
            </w:r>
            <w:r w:rsidR="00377A55">
              <w:t>File</w:t>
            </w:r>
          </w:p>
        </w:tc>
        <w:tc>
          <w:tcPr>
            <w:tcW w:w="2127" w:type="dxa"/>
          </w:tcPr>
          <w:p w14:paraId="421687B5" w14:textId="78FAF4DA" w:rsidR="00377A55" w:rsidRDefault="00377A55" w:rsidP="00E12B93">
            <w:r>
              <w:t>Correlation ID</w:t>
            </w:r>
          </w:p>
        </w:tc>
        <w:tc>
          <w:tcPr>
            <w:tcW w:w="5351" w:type="dxa"/>
          </w:tcPr>
          <w:p w14:paraId="7560FF92" w14:textId="00691917" w:rsidR="00377A55" w:rsidRDefault="00035733">
            <w:r>
              <w:t>T</w:t>
            </w:r>
            <w:r w:rsidR="00377A55">
              <w:t>he Submitting Organisation</w:t>
            </w:r>
            <w:r>
              <w:t>.</w:t>
            </w:r>
          </w:p>
        </w:tc>
      </w:tr>
    </w:tbl>
    <w:p w14:paraId="11143965" w14:textId="296F9CE7" w:rsidR="00C844B3" w:rsidRDefault="00C844B3">
      <w:pPr>
        <w:spacing w:before="0" w:after="0"/>
      </w:pPr>
    </w:p>
    <w:p w14:paraId="050785FF" w14:textId="77777777" w:rsidR="0040467E" w:rsidRDefault="0040467E" w:rsidP="0040467E">
      <w:pPr>
        <w:pStyle w:val="Heading3"/>
      </w:pPr>
      <w:bookmarkStart w:id="251" w:name="_Toc449708980"/>
      <w:r>
        <w:t>Connecting the Patient Journey</w:t>
      </w:r>
      <w:bookmarkEnd w:id="251"/>
    </w:p>
    <w:p w14:paraId="0CAC2BD5" w14:textId="79F5FFCC" w:rsidR="0040467E" w:rsidRDefault="0040467E" w:rsidP="0040467E">
      <w:pPr>
        <w:tabs>
          <w:tab w:val="left" w:pos="3885"/>
        </w:tabs>
      </w:pPr>
      <w:r>
        <w:t>Phase 3 builds on the frameworks introduced in Phase 2. The purpose of these enhancements is to enable the connection of the various Referrals and associated Activities to form an understanding of the various Journeys that a Patient participates in.</w:t>
      </w:r>
    </w:p>
    <w:p w14:paraId="7290CDD9" w14:textId="77777777" w:rsidR="00465EEF" w:rsidRDefault="0040467E" w:rsidP="0040467E">
      <w:pPr>
        <w:tabs>
          <w:tab w:val="left" w:pos="3885"/>
        </w:tabs>
        <w:rPr>
          <w:rFonts w:cs="Arial"/>
        </w:rPr>
      </w:pPr>
      <w:r>
        <w:t>A Patient Journey is defined in the National Patient Flow Structured Business Vocabulary as: “</w:t>
      </w:r>
      <w:r w:rsidRPr="006569FD">
        <w:rPr>
          <w:rFonts w:cs="Arial"/>
        </w:rPr>
        <w:t>A journey of care for</w:t>
      </w:r>
      <w:r>
        <w:rPr>
          <w:rFonts w:cs="Arial"/>
        </w:rPr>
        <w:t xml:space="preserve"> a Patient which starts with a Presenting P</w:t>
      </w:r>
      <w:r w:rsidRPr="006569FD">
        <w:rPr>
          <w:rFonts w:cs="Arial"/>
        </w:rPr>
        <w:t>roblem and ends with a discharge from treatment and rehabilitation</w:t>
      </w:r>
      <w:r>
        <w:rPr>
          <w:rFonts w:cs="Arial"/>
        </w:rPr>
        <w:t xml:space="preserve">.”  This definition describes what could be termed as a complete Journey where Treatment is provided.  </w:t>
      </w:r>
      <w:r w:rsidR="00F1265B">
        <w:rPr>
          <w:rFonts w:ascii="Arial Mäori" w:hAnsi="Arial Mäori" w:cs="Arial Mäori"/>
          <w:color w:val="000000"/>
          <w:szCs w:val="20"/>
          <w:lang w:eastAsia="en-NZ"/>
        </w:rPr>
        <w:t>There will be Journeys that are either not complete (due to for example exceptions or service being declined) or that will end with Services other than Treatment.</w:t>
      </w:r>
      <w:r>
        <w:rPr>
          <w:rFonts w:cs="Arial"/>
        </w:rPr>
        <w:t xml:space="preserve">  </w:t>
      </w:r>
    </w:p>
    <w:p w14:paraId="441A3397" w14:textId="3835FD96" w:rsidR="0040467E" w:rsidRDefault="0040467E" w:rsidP="0040467E">
      <w:pPr>
        <w:tabs>
          <w:tab w:val="left" w:pos="3885"/>
        </w:tabs>
      </w:pPr>
      <w:r>
        <w:rPr>
          <w:rFonts w:cs="Arial"/>
        </w:rPr>
        <w:t xml:space="preserve">NPF collects and reports on the Information about a Patient Flow, accordingly NPF identifies a </w:t>
      </w:r>
      <w:r w:rsidRPr="006A660F">
        <w:rPr>
          <w:rFonts w:cs="Arial"/>
          <w:b/>
          <w:i/>
        </w:rPr>
        <w:t xml:space="preserve">Patient Journey </w:t>
      </w:r>
      <w:r>
        <w:rPr>
          <w:rFonts w:cs="Arial"/>
        </w:rPr>
        <w:t xml:space="preserve">from an information perspective </w:t>
      </w:r>
      <w:r w:rsidRPr="006A660F">
        <w:rPr>
          <w:rFonts w:cs="Arial"/>
          <w:b/>
          <w:i/>
        </w:rPr>
        <w:t>as the Services that are requested, prioritised and provided to a Patient with a Health Condition</w:t>
      </w:r>
      <w:r>
        <w:rPr>
          <w:rFonts w:cs="Arial"/>
          <w:b/>
          <w:i/>
        </w:rPr>
        <w:t>.</w:t>
      </w:r>
    </w:p>
    <w:p w14:paraId="3C39FDF3" w14:textId="77777777" w:rsidR="0040467E" w:rsidRDefault="0040467E" w:rsidP="0040467E">
      <w:pPr>
        <w:tabs>
          <w:tab w:val="left" w:pos="3885"/>
        </w:tabs>
      </w:pPr>
      <w:r>
        <w:t>This means that a Patient with several Health Conditions will be on several Journeys.  The challenge for NPF is to identify which Activity pertains to which Journey</w:t>
      </w:r>
    </w:p>
    <w:p w14:paraId="17D021CE" w14:textId="77777777" w:rsidR="0040467E" w:rsidRDefault="0040467E" w:rsidP="0040467E">
      <w:pPr>
        <w:tabs>
          <w:tab w:val="left" w:pos="3885"/>
        </w:tabs>
      </w:pPr>
      <w:r>
        <w:t>NPF will view the Information about a Patient’s Journey from two major perspectives:</w:t>
      </w:r>
    </w:p>
    <w:p w14:paraId="26AD9D1A" w14:textId="77777777" w:rsidR="0040467E" w:rsidRDefault="0040467E" w:rsidP="00DC321C">
      <w:pPr>
        <w:pStyle w:val="ListParagraph"/>
        <w:numPr>
          <w:ilvl w:val="0"/>
          <w:numId w:val="63"/>
        </w:numPr>
        <w:tabs>
          <w:tab w:val="left" w:pos="3885"/>
        </w:tabs>
        <w:spacing w:before="0" w:after="160" w:line="259" w:lineRule="auto"/>
        <w:contextualSpacing/>
      </w:pPr>
      <w:r>
        <w:t>A Health Sector’s (District Health Boards) perspective and</w:t>
      </w:r>
    </w:p>
    <w:p w14:paraId="6D70A9F0" w14:textId="77777777" w:rsidR="0040467E" w:rsidRDefault="0040467E" w:rsidP="00DC321C">
      <w:pPr>
        <w:pStyle w:val="ListParagraph"/>
        <w:numPr>
          <w:ilvl w:val="0"/>
          <w:numId w:val="63"/>
        </w:numPr>
        <w:tabs>
          <w:tab w:val="left" w:pos="3885"/>
        </w:tabs>
        <w:spacing w:before="0" w:after="160" w:line="259" w:lineRule="auto"/>
        <w:contextualSpacing/>
      </w:pPr>
      <w:r>
        <w:t>A Patient’s perspective</w:t>
      </w:r>
    </w:p>
    <w:p w14:paraId="16343E92" w14:textId="77777777" w:rsidR="0040467E" w:rsidRDefault="0040467E" w:rsidP="0040467E">
      <w:pPr>
        <w:tabs>
          <w:tab w:val="left" w:pos="3885"/>
        </w:tabs>
      </w:pPr>
      <w:r>
        <w:t>See the diagram below for a view of how these two perspectives are formed.</w:t>
      </w:r>
    </w:p>
    <w:p w14:paraId="6D512D8B" w14:textId="77777777" w:rsidR="0040467E" w:rsidRDefault="0040467E" w:rsidP="0040467E">
      <w:pPr>
        <w:sectPr w:rsidR="0040467E">
          <w:footerReference w:type="default" r:id="rId34"/>
          <w:pgSz w:w="11906" w:h="16838"/>
          <w:pgMar w:top="1440" w:right="1440" w:bottom="1440" w:left="1440" w:header="708" w:footer="708" w:gutter="0"/>
          <w:cols w:space="708"/>
          <w:docGrid w:linePitch="360"/>
        </w:sectPr>
      </w:pPr>
    </w:p>
    <w:p w14:paraId="5E4D2AC6" w14:textId="77777777" w:rsidR="0040467E" w:rsidRDefault="0040467E" w:rsidP="0040467E">
      <w:pPr>
        <w:pStyle w:val="Caption"/>
      </w:pPr>
      <w:r w:rsidRPr="00E1286A">
        <w:rPr>
          <w:noProof/>
          <w:lang w:eastAsia="en-NZ"/>
        </w:rPr>
        <w:lastRenderedPageBreak/>
        <w:drawing>
          <wp:inline distT="0" distB="0" distL="0" distR="0" wp14:anchorId="315C6FE2" wp14:editId="423CFE47">
            <wp:extent cx="11873865" cy="82162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73865" cy="8216265"/>
                    </a:xfrm>
                    <a:prstGeom prst="rect">
                      <a:avLst/>
                    </a:prstGeom>
                    <a:noFill/>
                    <a:ln>
                      <a:noFill/>
                    </a:ln>
                  </pic:spPr>
                </pic:pic>
              </a:graphicData>
            </a:graphic>
          </wp:inline>
        </w:drawing>
      </w:r>
    </w:p>
    <w:p w14:paraId="516EE2BE" w14:textId="5DE0075D" w:rsidR="0040467E" w:rsidRDefault="0040467E" w:rsidP="0040467E">
      <w:pPr>
        <w:pStyle w:val="Caption"/>
        <w:sectPr w:rsidR="0040467E" w:rsidSect="000D6B04">
          <w:footerReference w:type="default" r:id="rId36"/>
          <w:pgSz w:w="23814" w:h="16839" w:orient="landscape" w:code="8"/>
          <w:pgMar w:top="1440" w:right="1440" w:bottom="1440" w:left="1440" w:header="708" w:footer="708" w:gutter="0"/>
          <w:cols w:space="708"/>
          <w:docGrid w:linePitch="360"/>
        </w:sectPr>
      </w:pPr>
      <w:r>
        <w:t xml:space="preserve">Figure </w:t>
      </w:r>
      <w:r w:rsidR="004379B0">
        <w:t>1</w:t>
      </w:r>
      <w:r w:rsidR="00112259">
        <w:t>2</w:t>
      </w:r>
      <w:r w:rsidR="00112259">
        <w:rPr>
          <w:noProof/>
        </w:rPr>
        <w:t xml:space="preserve"> </w:t>
      </w:r>
      <w:r>
        <w:t>- Connecting the points in the Patient Journey - the different perspectives</w:t>
      </w:r>
    </w:p>
    <w:p w14:paraId="61609891" w14:textId="77777777" w:rsidR="007C483E" w:rsidRDefault="007C483E" w:rsidP="007C483E">
      <w:pPr>
        <w:tabs>
          <w:tab w:val="left" w:pos="3885"/>
        </w:tabs>
      </w:pPr>
      <w:r>
        <w:lastRenderedPageBreak/>
        <w:t>The ability to connect and link the various points to the correct Patient and the correct Health Condition is fundamental to the Collection providing a clear understanding of Patients’ Journeys.</w:t>
      </w:r>
    </w:p>
    <w:p w14:paraId="51C9D68E" w14:textId="77777777" w:rsidR="007C483E" w:rsidRDefault="007C483E" w:rsidP="007C483E">
      <w:pPr>
        <w:tabs>
          <w:tab w:val="left" w:pos="3885"/>
        </w:tabs>
      </w:pPr>
      <w:r>
        <w:t>A Health Condition’s description evolves in the Collection by collecting the:</w:t>
      </w:r>
    </w:p>
    <w:p w14:paraId="4738E44C" w14:textId="77777777" w:rsidR="007C483E" w:rsidRDefault="007C483E" w:rsidP="00DC321C">
      <w:pPr>
        <w:pStyle w:val="ListParagraph"/>
        <w:numPr>
          <w:ilvl w:val="0"/>
          <w:numId w:val="67"/>
        </w:numPr>
        <w:tabs>
          <w:tab w:val="left" w:pos="3885"/>
        </w:tabs>
        <w:spacing w:before="0" w:after="160" w:line="259" w:lineRule="auto"/>
        <w:contextualSpacing/>
      </w:pPr>
      <w:r>
        <w:t>Presenting Problem</w:t>
      </w:r>
    </w:p>
    <w:p w14:paraId="6C9B01DC" w14:textId="77777777" w:rsidR="007C483E" w:rsidRDefault="007C483E" w:rsidP="00DC321C">
      <w:pPr>
        <w:pStyle w:val="ListParagraph"/>
        <w:numPr>
          <w:ilvl w:val="0"/>
          <w:numId w:val="67"/>
        </w:numPr>
        <w:tabs>
          <w:tab w:val="left" w:pos="3885"/>
        </w:tabs>
        <w:spacing w:before="0" w:after="160" w:line="259" w:lineRule="auto"/>
        <w:contextualSpacing/>
      </w:pPr>
      <w:r>
        <w:t>Diagnosis Codes</w:t>
      </w:r>
    </w:p>
    <w:p w14:paraId="11A3555A" w14:textId="77777777" w:rsidR="007C483E" w:rsidRDefault="007C483E" w:rsidP="007C483E">
      <w:pPr>
        <w:tabs>
          <w:tab w:val="left" w:pos="3885"/>
        </w:tabs>
      </w:pPr>
      <w:r>
        <w:t>Linking Referrals into a Patient Journey is achieved through identifiers and codes, and also interpretation rules.  These identifiers and data elements were introduced in Phase 2, they are:</w:t>
      </w:r>
    </w:p>
    <w:p w14:paraId="420E1E0F" w14:textId="77777777" w:rsidR="007C483E" w:rsidRDefault="007C483E" w:rsidP="00DC321C">
      <w:pPr>
        <w:pStyle w:val="ListParagraph"/>
        <w:numPr>
          <w:ilvl w:val="0"/>
          <w:numId w:val="64"/>
        </w:numPr>
        <w:tabs>
          <w:tab w:val="left" w:pos="3885"/>
        </w:tabs>
        <w:spacing w:before="0" w:after="160" w:line="259" w:lineRule="auto"/>
        <w:contextualSpacing/>
      </w:pPr>
      <w:r>
        <w:t>Presenting Referral ID</w:t>
      </w:r>
    </w:p>
    <w:p w14:paraId="32A4006A" w14:textId="77777777" w:rsidR="007C483E" w:rsidRDefault="007C483E" w:rsidP="00DC321C">
      <w:pPr>
        <w:pStyle w:val="ListParagraph"/>
        <w:numPr>
          <w:ilvl w:val="0"/>
          <w:numId w:val="64"/>
        </w:numPr>
        <w:tabs>
          <w:tab w:val="left" w:pos="3885"/>
        </w:tabs>
        <w:spacing w:before="0" w:after="160" w:line="259" w:lineRule="auto"/>
        <w:contextualSpacing/>
      </w:pPr>
      <w:r>
        <w:t>Previous Related Referral ID</w:t>
      </w:r>
    </w:p>
    <w:p w14:paraId="58B0A99D" w14:textId="77777777" w:rsidR="007C483E" w:rsidRDefault="007C483E" w:rsidP="00DC321C">
      <w:pPr>
        <w:pStyle w:val="ListParagraph"/>
        <w:numPr>
          <w:ilvl w:val="0"/>
          <w:numId w:val="64"/>
        </w:numPr>
        <w:tabs>
          <w:tab w:val="left" w:pos="3885"/>
        </w:tabs>
        <w:spacing w:before="0" w:after="160" w:line="259" w:lineRule="auto"/>
        <w:contextualSpacing/>
      </w:pPr>
      <w:r>
        <w:t>Presenting Referral Flag</w:t>
      </w:r>
    </w:p>
    <w:p w14:paraId="0C67D457" w14:textId="77777777" w:rsidR="007C483E" w:rsidRDefault="007C483E" w:rsidP="007C483E">
      <w:pPr>
        <w:tabs>
          <w:tab w:val="left" w:pos="3885"/>
        </w:tabs>
      </w:pPr>
      <w:r>
        <w:t>Other data elements that provide information that could be used to interpret a link are:</w:t>
      </w:r>
    </w:p>
    <w:p w14:paraId="0649BB17" w14:textId="77777777" w:rsidR="007C483E" w:rsidRDefault="007C483E" w:rsidP="00DC321C">
      <w:pPr>
        <w:pStyle w:val="ListParagraph"/>
        <w:numPr>
          <w:ilvl w:val="0"/>
          <w:numId w:val="65"/>
        </w:numPr>
        <w:tabs>
          <w:tab w:val="left" w:pos="3885"/>
        </w:tabs>
        <w:spacing w:before="0" w:after="160" w:line="259" w:lineRule="auto"/>
        <w:contextualSpacing/>
      </w:pPr>
      <w:r>
        <w:t>Presenting Problem Classification</w:t>
      </w:r>
    </w:p>
    <w:p w14:paraId="559B1EA5" w14:textId="77777777" w:rsidR="007C483E" w:rsidRDefault="007C483E" w:rsidP="00DC321C">
      <w:pPr>
        <w:pStyle w:val="ListParagraph"/>
        <w:numPr>
          <w:ilvl w:val="0"/>
          <w:numId w:val="65"/>
        </w:numPr>
        <w:tabs>
          <w:tab w:val="left" w:pos="3885"/>
        </w:tabs>
        <w:spacing w:before="0" w:after="160" w:line="259" w:lineRule="auto"/>
        <w:contextualSpacing/>
      </w:pPr>
      <w:r>
        <w:t>Health Specialty</w:t>
      </w:r>
    </w:p>
    <w:p w14:paraId="3AF3901C" w14:textId="77777777" w:rsidR="007C483E" w:rsidRDefault="007C483E" w:rsidP="00DC321C">
      <w:pPr>
        <w:pStyle w:val="ListParagraph"/>
        <w:numPr>
          <w:ilvl w:val="0"/>
          <w:numId w:val="65"/>
        </w:numPr>
        <w:tabs>
          <w:tab w:val="left" w:pos="3885"/>
        </w:tabs>
        <w:spacing w:before="0" w:after="160" w:line="259" w:lineRule="auto"/>
        <w:contextualSpacing/>
      </w:pPr>
      <w:r>
        <w:t>Diagnosis Clinical Codes</w:t>
      </w:r>
    </w:p>
    <w:p w14:paraId="2CEC58CA" w14:textId="77777777" w:rsidR="007C483E" w:rsidRDefault="007C483E" w:rsidP="00DC321C">
      <w:pPr>
        <w:pStyle w:val="ListParagraph"/>
        <w:numPr>
          <w:ilvl w:val="0"/>
          <w:numId w:val="65"/>
        </w:numPr>
        <w:tabs>
          <w:tab w:val="left" w:pos="3885"/>
        </w:tabs>
        <w:spacing w:before="0" w:after="160" w:line="259" w:lineRule="auto"/>
        <w:contextualSpacing/>
      </w:pPr>
      <w:r>
        <w:t>Service Type and Service Subtype</w:t>
      </w:r>
    </w:p>
    <w:p w14:paraId="02171654" w14:textId="77777777" w:rsidR="007C483E" w:rsidRDefault="007C483E" w:rsidP="00DC321C">
      <w:pPr>
        <w:pStyle w:val="ListParagraph"/>
        <w:numPr>
          <w:ilvl w:val="0"/>
          <w:numId w:val="65"/>
        </w:numPr>
        <w:tabs>
          <w:tab w:val="left" w:pos="3885"/>
        </w:tabs>
        <w:spacing w:before="0" w:after="160" w:line="259" w:lineRule="auto"/>
        <w:contextualSpacing/>
      </w:pPr>
      <w:r>
        <w:t>Intended Procedure Clinical Codes</w:t>
      </w:r>
    </w:p>
    <w:p w14:paraId="4AC038EE" w14:textId="2B102BED" w:rsidR="007C483E" w:rsidRDefault="007C483E" w:rsidP="00DC321C">
      <w:pPr>
        <w:pStyle w:val="ListParagraph"/>
        <w:numPr>
          <w:ilvl w:val="0"/>
          <w:numId w:val="65"/>
        </w:numPr>
        <w:tabs>
          <w:tab w:val="left" w:pos="3885"/>
        </w:tabs>
        <w:spacing w:before="0" w:after="160" w:line="259" w:lineRule="auto"/>
        <w:contextualSpacing/>
      </w:pPr>
      <w:r>
        <w:t>Destination</w:t>
      </w:r>
    </w:p>
    <w:p w14:paraId="4B54E6F1" w14:textId="77777777" w:rsidR="007C483E" w:rsidRDefault="007C483E" w:rsidP="00DC321C">
      <w:pPr>
        <w:pStyle w:val="ListParagraph"/>
        <w:numPr>
          <w:ilvl w:val="0"/>
          <w:numId w:val="65"/>
        </w:numPr>
        <w:tabs>
          <w:tab w:val="left" w:pos="3885"/>
        </w:tabs>
        <w:spacing w:before="0" w:after="160" w:line="259" w:lineRule="auto"/>
        <w:contextualSpacing/>
      </w:pPr>
      <w:r>
        <w:t>Encounter Outcome Decision</w:t>
      </w:r>
    </w:p>
    <w:p w14:paraId="132C8C49" w14:textId="77777777" w:rsidR="007C483E" w:rsidRDefault="007C483E" w:rsidP="00DC321C">
      <w:pPr>
        <w:pStyle w:val="ListParagraph"/>
        <w:numPr>
          <w:ilvl w:val="0"/>
          <w:numId w:val="65"/>
        </w:numPr>
        <w:tabs>
          <w:tab w:val="left" w:pos="3885"/>
        </w:tabs>
        <w:spacing w:before="0" w:after="160" w:line="259" w:lineRule="auto"/>
        <w:contextualSpacing/>
      </w:pPr>
      <w:r>
        <w:t>Encounter Outcome Reason</w:t>
      </w:r>
    </w:p>
    <w:p w14:paraId="2F0E931A" w14:textId="77777777" w:rsidR="007C483E" w:rsidRDefault="007C483E" w:rsidP="00DC321C">
      <w:pPr>
        <w:pStyle w:val="ListParagraph"/>
        <w:numPr>
          <w:ilvl w:val="0"/>
          <w:numId w:val="65"/>
        </w:numPr>
        <w:tabs>
          <w:tab w:val="left" w:pos="3885"/>
        </w:tabs>
        <w:spacing w:before="0" w:after="160" w:line="259" w:lineRule="auto"/>
        <w:contextualSpacing/>
      </w:pPr>
      <w:r>
        <w:t>Health Specialty Referred To</w:t>
      </w:r>
    </w:p>
    <w:p w14:paraId="700E80C6" w14:textId="776F210A" w:rsidR="006B753D" w:rsidRDefault="006B753D" w:rsidP="00DC321C">
      <w:pPr>
        <w:pStyle w:val="ListParagraph"/>
        <w:numPr>
          <w:ilvl w:val="0"/>
          <w:numId w:val="65"/>
        </w:numPr>
        <w:tabs>
          <w:tab w:val="left" w:pos="3885"/>
        </w:tabs>
        <w:spacing w:before="0" w:after="160" w:line="259" w:lineRule="auto"/>
        <w:contextualSpacing/>
      </w:pPr>
      <w:r>
        <w:t>Referred to Organisation</w:t>
      </w:r>
    </w:p>
    <w:p w14:paraId="5D2E2A54" w14:textId="16149FA4" w:rsidR="007C483E" w:rsidRDefault="000C5A58" w:rsidP="000C5A58">
      <w:pPr>
        <w:pStyle w:val="Heading3"/>
      </w:pPr>
      <w:bookmarkStart w:id="252" w:name="_Toc449708981"/>
      <w:r>
        <w:t>National Patient Flow standard patterns</w:t>
      </w:r>
      <w:bookmarkEnd w:id="252"/>
    </w:p>
    <w:p w14:paraId="70204A17" w14:textId="4753719B" w:rsidR="000C5A58" w:rsidRDefault="000C5A58" w:rsidP="000C5A58">
      <w:pPr>
        <w:spacing w:before="0" w:after="160" w:line="259" w:lineRule="auto"/>
        <w:contextualSpacing/>
      </w:pPr>
      <w:r>
        <w:t>The NPF Collection expects the following standard patterns to enable linking of Referrals and Activities:</w:t>
      </w:r>
    </w:p>
    <w:p w14:paraId="21C75097" w14:textId="77777777" w:rsidR="000C5A58" w:rsidRDefault="000C5A58" w:rsidP="00DC321C">
      <w:pPr>
        <w:pStyle w:val="ListParagraph"/>
        <w:numPr>
          <w:ilvl w:val="0"/>
          <w:numId w:val="74"/>
        </w:numPr>
        <w:spacing w:before="0" w:after="160" w:line="259" w:lineRule="auto"/>
        <w:contextualSpacing/>
      </w:pPr>
      <w:r>
        <w:t>Referral Information:</w:t>
      </w:r>
    </w:p>
    <w:p w14:paraId="766B6A9F" w14:textId="77777777" w:rsidR="000C5A58" w:rsidRDefault="000C5A58" w:rsidP="00DC321C">
      <w:pPr>
        <w:pStyle w:val="ListParagraph"/>
        <w:numPr>
          <w:ilvl w:val="0"/>
          <w:numId w:val="75"/>
        </w:numPr>
        <w:spacing w:before="0" w:after="160" w:line="259" w:lineRule="auto"/>
        <w:contextualSpacing/>
      </w:pPr>
      <w:r>
        <w:t>Each Referral will include a Presenting Referral ID.</w:t>
      </w:r>
    </w:p>
    <w:p w14:paraId="11E657B1" w14:textId="77777777" w:rsidR="000C5A58" w:rsidRDefault="000C5A58" w:rsidP="00DC321C">
      <w:pPr>
        <w:pStyle w:val="ListParagraph"/>
        <w:numPr>
          <w:ilvl w:val="0"/>
          <w:numId w:val="75"/>
        </w:numPr>
        <w:spacing w:before="0" w:after="160" w:line="259" w:lineRule="auto"/>
        <w:contextualSpacing/>
      </w:pPr>
      <w:r>
        <w:t>In the absence of a Presenting Referral ID a Related Referral will include a Previous Related Referral ID.</w:t>
      </w:r>
    </w:p>
    <w:p w14:paraId="4FC7AA09" w14:textId="0E9B1F6C" w:rsidR="000C5A58" w:rsidRDefault="000C5A58" w:rsidP="00DC321C">
      <w:pPr>
        <w:pStyle w:val="ListParagraph"/>
        <w:numPr>
          <w:ilvl w:val="0"/>
          <w:numId w:val="75"/>
        </w:numPr>
        <w:spacing w:before="0" w:after="160" w:line="259" w:lineRule="auto"/>
        <w:contextualSpacing/>
      </w:pPr>
      <w:r>
        <w:t>A Referral may include both a Presenting Referral ID and a Previous Related Referral ID when it is a Related Referral.</w:t>
      </w:r>
    </w:p>
    <w:p w14:paraId="39D2E9DF" w14:textId="77777777" w:rsidR="000C5A58" w:rsidRDefault="000C5A58" w:rsidP="00DC321C">
      <w:pPr>
        <w:pStyle w:val="ListParagraph"/>
        <w:numPr>
          <w:ilvl w:val="0"/>
          <w:numId w:val="74"/>
        </w:numPr>
        <w:spacing w:before="0" w:after="160" w:line="259" w:lineRule="auto"/>
        <w:contextualSpacing/>
      </w:pPr>
      <w:r>
        <w:t>Service Sequence:</w:t>
      </w:r>
    </w:p>
    <w:p w14:paraId="6B62D83E" w14:textId="77777777" w:rsidR="000C5A58" w:rsidRDefault="000C5A58" w:rsidP="00DC321C">
      <w:pPr>
        <w:pStyle w:val="ListParagraph"/>
        <w:numPr>
          <w:ilvl w:val="0"/>
          <w:numId w:val="75"/>
        </w:numPr>
        <w:spacing w:before="0" w:after="160" w:line="259" w:lineRule="auto"/>
        <w:contextualSpacing/>
      </w:pPr>
      <w:r>
        <w:t>Each Service Sequence is initiated by a Referral.</w:t>
      </w:r>
    </w:p>
    <w:p w14:paraId="2E26E6CF" w14:textId="77777777" w:rsidR="000C5A58" w:rsidRDefault="000C5A58" w:rsidP="000C5A58">
      <w:r>
        <w:t>The following sections explain the elements of the above patterns and what will happen when these patterns are not followed.</w:t>
      </w:r>
    </w:p>
    <w:p w14:paraId="7EA51797" w14:textId="77777777" w:rsidR="0040467E" w:rsidRDefault="0040467E" w:rsidP="00EB6D35">
      <w:pPr>
        <w:pStyle w:val="Heading4"/>
      </w:pPr>
      <w:r>
        <w:t>Referral Information</w:t>
      </w:r>
    </w:p>
    <w:p w14:paraId="14C6F328" w14:textId="43AA4C3E" w:rsidR="007C483E" w:rsidRDefault="007C483E" w:rsidP="007C483E">
      <w:pPr>
        <w:tabs>
          <w:tab w:val="left" w:pos="3885"/>
        </w:tabs>
      </w:pPr>
      <w:r>
        <w:t>A Referral is defined in the National Patient Flow Structured Business Vocabulary as:</w:t>
      </w:r>
      <w:r w:rsidRPr="003A054A">
        <w:t xml:space="preserve"> </w:t>
      </w:r>
      <w:r>
        <w:t xml:space="preserve"> “</w:t>
      </w:r>
      <w:r w:rsidRPr="003A054A">
        <w:t>A communication by one health practitioner to another health practitioner whose intent is the transfer of care, in part or in whole of a patient in regards to a specific condition (e.g. if another specialty is asked to take over management of the patient)</w:t>
      </w:r>
      <w:r>
        <w:t>.”</w:t>
      </w:r>
    </w:p>
    <w:p w14:paraId="2F6B0FF0" w14:textId="77777777" w:rsidR="007C483E" w:rsidRDefault="007C483E" w:rsidP="007C483E">
      <w:pPr>
        <w:tabs>
          <w:tab w:val="left" w:pos="3885"/>
        </w:tabs>
      </w:pPr>
      <w:r>
        <w:t>In NPF a Referral reflects a request for a Service.  A Service Sequence is defined as “</w:t>
      </w:r>
      <w:r w:rsidRPr="008D6CA3">
        <w:t>The group of activities that manage a referral for a specific service</w:t>
      </w:r>
      <w:r>
        <w:t>.”  Grouping Activities into Service Sequences is useful to enable the Collection to answer questions such as “</w:t>
      </w:r>
      <w:r w:rsidRPr="00466878">
        <w:t>How long do people wait at points across the pathway and between process outcomes?</w:t>
      </w:r>
      <w:r>
        <w:t>” or “Where are the constraints or blockages that impact on patient access?” and “What are the ‘legitimate delays’ in the patient journey, e.g. clinical reasons or patient preference?”</w:t>
      </w:r>
    </w:p>
    <w:p w14:paraId="394F2BD3" w14:textId="318F10C9" w:rsidR="007C483E" w:rsidRDefault="007C483E" w:rsidP="007C483E">
      <w:pPr>
        <w:tabs>
          <w:tab w:val="left" w:pos="3885"/>
        </w:tabs>
      </w:pPr>
      <w:r>
        <w:t xml:space="preserve">Using the original request (i.e. a Referral) as a linking mechanism is an approach that enables this.  Not all </w:t>
      </w:r>
      <w:r w:rsidR="006411B2">
        <w:t>Submitting Organisation</w:t>
      </w:r>
      <w:r>
        <w:t xml:space="preserve">s use a Referral as the initiation of the request.  In some cases, it may </w:t>
      </w:r>
      <w:r>
        <w:lastRenderedPageBreak/>
        <w:t xml:space="preserve">be a note, a letter or a booking.  NPF requires that the request for a Service be recorded as a Referral even though the </w:t>
      </w:r>
      <w:r w:rsidR="006411B2">
        <w:t>Submitting Organisation</w:t>
      </w:r>
      <w:r>
        <w:t xml:space="preserve"> may not treat it as such.</w:t>
      </w:r>
    </w:p>
    <w:p w14:paraId="2D511BFD" w14:textId="5119C479" w:rsidR="007C483E" w:rsidRDefault="007C483E" w:rsidP="007C483E">
      <w:pPr>
        <w:tabs>
          <w:tab w:val="left" w:pos="3885"/>
        </w:tabs>
      </w:pPr>
      <w:r>
        <w:t xml:space="preserve">When a </w:t>
      </w:r>
      <w:r w:rsidR="006411B2">
        <w:t>Submitting Organisation</w:t>
      </w:r>
      <w:r>
        <w:t xml:space="preserve"> does not follow the practice of raising a Referral for each request and records several Services against the same Referral, that Referral is, in effect, linking many Service Sequences together in a similar way a Presenting Referral does. Thus the ability to distinguish each Service is diminished. (See the section: ‘Activities and Outcomes within a Service Sequence”.)</w:t>
      </w:r>
    </w:p>
    <w:p w14:paraId="1BAB86B0" w14:textId="77777777" w:rsidR="007C483E" w:rsidRDefault="007C483E" w:rsidP="007C483E">
      <w:pPr>
        <w:tabs>
          <w:tab w:val="left" w:pos="3885"/>
        </w:tabs>
      </w:pPr>
    </w:p>
    <w:p w14:paraId="1E5AD63F" w14:textId="77777777" w:rsidR="007C483E" w:rsidRDefault="007C483E" w:rsidP="007C483E">
      <w:pPr>
        <w:tabs>
          <w:tab w:val="left" w:pos="3885"/>
        </w:tabs>
      </w:pPr>
      <w:r>
        <w:t>The following table describes how the Collection will handle the various combinations of the presence or absence within a Referral data set of:</w:t>
      </w:r>
    </w:p>
    <w:p w14:paraId="1DD9ED3B" w14:textId="77777777" w:rsidR="007C483E" w:rsidRDefault="007C483E" w:rsidP="00DC321C">
      <w:pPr>
        <w:pStyle w:val="ListParagraph"/>
        <w:numPr>
          <w:ilvl w:val="0"/>
          <w:numId w:val="66"/>
        </w:numPr>
        <w:tabs>
          <w:tab w:val="left" w:pos="3885"/>
        </w:tabs>
        <w:spacing w:before="0" w:after="160" w:line="259" w:lineRule="auto"/>
        <w:contextualSpacing/>
      </w:pPr>
      <w:r>
        <w:t>Presenting Referral ID</w:t>
      </w:r>
    </w:p>
    <w:p w14:paraId="4C6EA8B4" w14:textId="77777777" w:rsidR="007C483E" w:rsidRDefault="007C483E" w:rsidP="00DC321C">
      <w:pPr>
        <w:pStyle w:val="ListParagraph"/>
        <w:numPr>
          <w:ilvl w:val="0"/>
          <w:numId w:val="66"/>
        </w:numPr>
        <w:tabs>
          <w:tab w:val="left" w:pos="3885"/>
        </w:tabs>
        <w:spacing w:before="0" w:after="160" w:line="259" w:lineRule="auto"/>
        <w:contextualSpacing/>
      </w:pPr>
      <w:r>
        <w:t>Previous Related Referral ID</w:t>
      </w:r>
    </w:p>
    <w:p w14:paraId="4C4AEB0A" w14:textId="77777777" w:rsidR="007C483E" w:rsidRDefault="007C483E" w:rsidP="00DC321C">
      <w:pPr>
        <w:pStyle w:val="ListParagraph"/>
        <w:numPr>
          <w:ilvl w:val="0"/>
          <w:numId w:val="66"/>
        </w:numPr>
        <w:tabs>
          <w:tab w:val="left" w:pos="3885"/>
        </w:tabs>
        <w:spacing w:before="0" w:after="160" w:line="259" w:lineRule="auto"/>
        <w:contextualSpacing/>
      </w:pPr>
      <w:r>
        <w:t>Presenting Referral Flag</w:t>
      </w:r>
    </w:p>
    <w:p w14:paraId="1C84FAE6" w14:textId="2671F67F" w:rsidR="0040467E" w:rsidRDefault="007C483E" w:rsidP="0040467E">
      <w:pPr>
        <w:tabs>
          <w:tab w:val="left" w:pos="3885"/>
        </w:tabs>
      </w:pPr>
      <w:r>
        <w:t xml:space="preserve">The above fields are considered mandated. However, if any of the two IDs are not present the Collection will not reject the Referral data set. The Presenting Referral Flag </w:t>
      </w:r>
      <w:r w:rsidR="004E74D8">
        <w:t xml:space="preserve">is a mandatory data element and </w:t>
      </w:r>
      <w:r>
        <w:t>must be present in all cases. The table below shows how the Collection will process and interpret the various combinations of values in these fields. The list is displayed in preference order, with the preferred combinations at the top and the not acceptable options at the end of the end of the list:</w:t>
      </w:r>
    </w:p>
    <w:tbl>
      <w:tblPr>
        <w:tblStyle w:val="TableGrid"/>
        <w:tblW w:w="0" w:type="auto"/>
        <w:tblLook w:val="06A0" w:firstRow="1" w:lastRow="0" w:firstColumn="1" w:lastColumn="0" w:noHBand="1" w:noVBand="1"/>
      </w:tblPr>
      <w:tblGrid>
        <w:gridCol w:w="421"/>
        <w:gridCol w:w="2041"/>
        <w:gridCol w:w="1250"/>
        <w:gridCol w:w="1630"/>
        <w:gridCol w:w="3674"/>
      </w:tblGrid>
      <w:tr w:rsidR="00E23EFF" w:rsidRPr="00154790" w14:paraId="01BF5FEF" w14:textId="77777777" w:rsidTr="00E23EFF">
        <w:trPr>
          <w:cantSplit/>
          <w:tblHeader/>
        </w:trPr>
        <w:tc>
          <w:tcPr>
            <w:tcW w:w="421" w:type="dxa"/>
            <w:shd w:val="clear" w:color="auto" w:fill="BFBFBF" w:themeFill="background1" w:themeFillShade="BF"/>
          </w:tcPr>
          <w:p w14:paraId="380A30F6" w14:textId="77777777" w:rsidR="00E23EFF" w:rsidRPr="00154790" w:rsidRDefault="00E23EFF" w:rsidP="00095A36">
            <w:pPr>
              <w:tabs>
                <w:tab w:val="left" w:pos="3885"/>
              </w:tabs>
              <w:spacing w:before="60" w:after="60"/>
              <w:jc w:val="center"/>
              <w:rPr>
                <w:szCs w:val="20"/>
              </w:rPr>
            </w:pPr>
          </w:p>
        </w:tc>
        <w:tc>
          <w:tcPr>
            <w:tcW w:w="2041" w:type="dxa"/>
            <w:shd w:val="clear" w:color="auto" w:fill="BFBFBF" w:themeFill="background1" w:themeFillShade="BF"/>
          </w:tcPr>
          <w:p w14:paraId="1749F701" w14:textId="666E7EFA" w:rsidR="00E23EFF" w:rsidRPr="00154790" w:rsidRDefault="00E23EFF" w:rsidP="00095A36">
            <w:pPr>
              <w:tabs>
                <w:tab w:val="left" w:pos="3885"/>
              </w:tabs>
              <w:spacing w:before="60" w:after="60" w:afterAutospacing="0"/>
              <w:jc w:val="center"/>
              <w:rPr>
                <w:szCs w:val="20"/>
              </w:rPr>
            </w:pPr>
            <w:r w:rsidRPr="00154790">
              <w:rPr>
                <w:szCs w:val="20"/>
              </w:rPr>
              <w:t>Presenting Referral Flag</w:t>
            </w:r>
          </w:p>
        </w:tc>
        <w:tc>
          <w:tcPr>
            <w:tcW w:w="1250" w:type="dxa"/>
            <w:shd w:val="clear" w:color="auto" w:fill="BFBFBF" w:themeFill="background1" w:themeFillShade="BF"/>
          </w:tcPr>
          <w:p w14:paraId="0B95AE05" w14:textId="3A78F71C" w:rsidR="00E23EFF" w:rsidRPr="00154790" w:rsidRDefault="00E23EFF" w:rsidP="0001505E">
            <w:pPr>
              <w:tabs>
                <w:tab w:val="left" w:pos="3885"/>
              </w:tabs>
              <w:spacing w:before="60" w:after="60" w:afterAutospacing="0"/>
              <w:jc w:val="center"/>
              <w:rPr>
                <w:szCs w:val="20"/>
              </w:rPr>
            </w:pPr>
            <w:r w:rsidRPr="00154790">
              <w:rPr>
                <w:szCs w:val="20"/>
              </w:rPr>
              <w:t>Presenting Referral ID</w:t>
            </w:r>
          </w:p>
        </w:tc>
        <w:tc>
          <w:tcPr>
            <w:tcW w:w="1630" w:type="dxa"/>
            <w:shd w:val="clear" w:color="auto" w:fill="BFBFBF" w:themeFill="background1" w:themeFillShade="BF"/>
          </w:tcPr>
          <w:p w14:paraId="0841A254" w14:textId="768763FB" w:rsidR="00E23EFF" w:rsidRPr="00154790" w:rsidRDefault="00E23EFF" w:rsidP="0001505E">
            <w:pPr>
              <w:tabs>
                <w:tab w:val="left" w:pos="3885"/>
              </w:tabs>
              <w:spacing w:before="60" w:after="60" w:afterAutospacing="0"/>
              <w:jc w:val="center"/>
              <w:rPr>
                <w:szCs w:val="20"/>
              </w:rPr>
            </w:pPr>
            <w:r w:rsidRPr="00154790">
              <w:rPr>
                <w:szCs w:val="20"/>
              </w:rPr>
              <w:t>Previous Related Referral ID</w:t>
            </w:r>
          </w:p>
        </w:tc>
        <w:tc>
          <w:tcPr>
            <w:tcW w:w="3674" w:type="dxa"/>
            <w:shd w:val="clear" w:color="auto" w:fill="BFBFBF" w:themeFill="background1" w:themeFillShade="BF"/>
          </w:tcPr>
          <w:p w14:paraId="58FD1FF2" w14:textId="2FECB892" w:rsidR="00E23EFF" w:rsidRPr="00154790" w:rsidRDefault="00E23EFF" w:rsidP="00095A36">
            <w:pPr>
              <w:tabs>
                <w:tab w:val="left" w:pos="3885"/>
              </w:tabs>
              <w:spacing w:before="60" w:after="60" w:afterAutospacing="0"/>
              <w:jc w:val="center"/>
              <w:rPr>
                <w:szCs w:val="20"/>
              </w:rPr>
            </w:pPr>
            <w:r w:rsidRPr="00154790">
              <w:rPr>
                <w:szCs w:val="20"/>
              </w:rPr>
              <w:t>Handling</w:t>
            </w:r>
          </w:p>
        </w:tc>
      </w:tr>
      <w:tr w:rsidR="00E23EFF" w:rsidRPr="00A94C26" w14:paraId="2AA6E89C" w14:textId="77777777" w:rsidTr="00E23EFF">
        <w:trPr>
          <w:cantSplit/>
        </w:trPr>
        <w:tc>
          <w:tcPr>
            <w:tcW w:w="421" w:type="dxa"/>
          </w:tcPr>
          <w:p w14:paraId="301D4C30" w14:textId="5912705F" w:rsidR="00E23EFF" w:rsidRPr="00A94C26" w:rsidRDefault="00E23EFF" w:rsidP="00095A36">
            <w:pPr>
              <w:tabs>
                <w:tab w:val="left" w:pos="3885"/>
              </w:tabs>
              <w:spacing w:before="60" w:after="60"/>
              <w:jc w:val="center"/>
              <w:rPr>
                <w:szCs w:val="20"/>
              </w:rPr>
            </w:pPr>
            <w:r>
              <w:rPr>
                <w:szCs w:val="20"/>
              </w:rPr>
              <w:t>1</w:t>
            </w:r>
          </w:p>
        </w:tc>
        <w:tc>
          <w:tcPr>
            <w:tcW w:w="2041" w:type="dxa"/>
            <w:shd w:val="clear" w:color="auto" w:fill="auto"/>
          </w:tcPr>
          <w:p w14:paraId="4297BA4C" w14:textId="7A0515AB" w:rsidR="00E23EFF" w:rsidRPr="00A94C26" w:rsidRDefault="00E23EFF" w:rsidP="00095A36">
            <w:pPr>
              <w:tabs>
                <w:tab w:val="left" w:pos="3885"/>
              </w:tabs>
              <w:spacing w:before="60" w:after="60" w:afterAutospacing="0"/>
              <w:jc w:val="center"/>
              <w:rPr>
                <w:szCs w:val="20"/>
              </w:rPr>
            </w:pPr>
            <w:r w:rsidRPr="00A94C26">
              <w:rPr>
                <w:szCs w:val="20"/>
              </w:rPr>
              <w:t>Yes</w:t>
            </w:r>
          </w:p>
        </w:tc>
        <w:tc>
          <w:tcPr>
            <w:tcW w:w="1250" w:type="dxa"/>
            <w:shd w:val="clear" w:color="auto" w:fill="auto"/>
          </w:tcPr>
          <w:p w14:paraId="51D2D24B" w14:textId="27303812"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1FDA7B89" w14:textId="62A3A718"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07784DBF" w14:textId="2D4B4665" w:rsidR="00E23EFF" w:rsidRDefault="00E23EFF" w:rsidP="00095A36">
            <w:pPr>
              <w:tabs>
                <w:tab w:val="left" w:pos="3885"/>
              </w:tabs>
              <w:spacing w:before="60" w:after="60" w:afterAutospacing="0"/>
              <w:rPr>
                <w:szCs w:val="20"/>
              </w:rPr>
            </w:pPr>
            <w:r>
              <w:rPr>
                <w:szCs w:val="20"/>
              </w:rPr>
              <w:t>This is the ideal format for a Presenting Referral.</w:t>
            </w:r>
          </w:p>
          <w:p w14:paraId="7E7A088C" w14:textId="6D63390E" w:rsidR="00E23EFF" w:rsidRPr="00A94C26" w:rsidRDefault="00E23EFF" w:rsidP="00095A36">
            <w:pPr>
              <w:tabs>
                <w:tab w:val="left" w:pos="3885"/>
              </w:tabs>
              <w:spacing w:before="60" w:after="60" w:afterAutospacing="0"/>
              <w:rPr>
                <w:szCs w:val="20"/>
              </w:rPr>
            </w:pPr>
            <w:r w:rsidRPr="00A94C26">
              <w:rPr>
                <w:szCs w:val="20"/>
              </w:rPr>
              <w:t>This Referral will be considered the Presenting Referral</w:t>
            </w:r>
            <w:r>
              <w:rPr>
                <w:szCs w:val="20"/>
              </w:rPr>
              <w:t xml:space="preserve"> when the Presenting Referral ID equals the Referral ID</w:t>
            </w:r>
            <w:r w:rsidRPr="00A94C26">
              <w:rPr>
                <w:szCs w:val="20"/>
              </w:rPr>
              <w:t>.</w:t>
            </w:r>
          </w:p>
        </w:tc>
      </w:tr>
      <w:tr w:rsidR="00E23EFF" w:rsidRPr="00A94C26" w14:paraId="7355B7C1" w14:textId="77777777" w:rsidTr="00E23EFF">
        <w:trPr>
          <w:cantSplit/>
        </w:trPr>
        <w:tc>
          <w:tcPr>
            <w:tcW w:w="421" w:type="dxa"/>
          </w:tcPr>
          <w:p w14:paraId="07D61831" w14:textId="336DD9E8" w:rsidR="00E23EFF" w:rsidRPr="00A94C26" w:rsidRDefault="00E23EFF" w:rsidP="003833D2">
            <w:pPr>
              <w:tabs>
                <w:tab w:val="left" w:pos="3885"/>
              </w:tabs>
              <w:spacing w:before="60" w:after="60"/>
              <w:jc w:val="center"/>
              <w:rPr>
                <w:szCs w:val="20"/>
              </w:rPr>
            </w:pPr>
            <w:r>
              <w:rPr>
                <w:szCs w:val="20"/>
              </w:rPr>
              <w:t>2</w:t>
            </w:r>
          </w:p>
        </w:tc>
        <w:tc>
          <w:tcPr>
            <w:tcW w:w="2041" w:type="dxa"/>
            <w:shd w:val="clear" w:color="auto" w:fill="auto"/>
          </w:tcPr>
          <w:p w14:paraId="70045896" w14:textId="6F00AC12"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71C7740A"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shd w:val="clear" w:color="auto" w:fill="auto"/>
          </w:tcPr>
          <w:p w14:paraId="0BBBA616"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38DF569C" w14:textId="77777777" w:rsidR="00E23EFF" w:rsidRDefault="00E23EFF" w:rsidP="003833D2">
            <w:pPr>
              <w:tabs>
                <w:tab w:val="left" w:pos="3885"/>
              </w:tabs>
              <w:spacing w:before="60" w:after="60" w:afterAutospacing="0"/>
              <w:rPr>
                <w:szCs w:val="20"/>
              </w:rPr>
            </w:pPr>
            <w:r>
              <w:rPr>
                <w:szCs w:val="20"/>
              </w:rPr>
              <w:t xml:space="preserve">This is the ideal format for a Related Referral. </w:t>
            </w:r>
          </w:p>
          <w:p w14:paraId="0B706EC2" w14:textId="2F841AB5" w:rsidR="00E23EFF" w:rsidRPr="00A94C26" w:rsidRDefault="00E23EFF" w:rsidP="003D65D9">
            <w:pPr>
              <w:tabs>
                <w:tab w:val="left" w:pos="3885"/>
              </w:tabs>
              <w:spacing w:before="60" w:after="60" w:afterAutospacing="0"/>
              <w:rPr>
                <w:szCs w:val="20"/>
              </w:rPr>
            </w:pPr>
            <w:r w:rsidRPr="00A94C26">
              <w:rPr>
                <w:szCs w:val="20"/>
              </w:rPr>
              <w:t>This Referral will be considered a Related Referral to the stated Presenting Referral and a subsequent Referral to the stated Previous Related Referral</w:t>
            </w:r>
            <w:r>
              <w:rPr>
                <w:szCs w:val="20"/>
              </w:rPr>
              <w:t xml:space="preserve"> when ne</w:t>
            </w:r>
            <w:r w:rsidRPr="00A94C26">
              <w:rPr>
                <w:szCs w:val="20"/>
              </w:rPr>
              <w:t>ither the Present</w:t>
            </w:r>
            <w:r>
              <w:rPr>
                <w:szCs w:val="20"/>
              </w:rPr>
              <w:t>ing</w:t>
            </w:r>
            <w:r w:rsidRPr="00A94C26">
              <w:rPr>
                <w:szCs w:val="20"/>
              </w:rPr>
              <w:t xml:space="preserve"> Referral ID nor the Previous Related Referral ID equal the Referral ID.</w:t>
            </w:r>
          </w:p>
        </w:tc>
      </w:tr>
      <w:tr w:rsidR="00E23EFF" w:rsidRPr="00A94C26" w14:paraId="496C2749" w14:textId="77777777" w:rsidTr="00E23EFF">
        <w:trPr>
          <w:cantSplit/>
        </w:trPr>
        <w:tc>
          <w:tcPr>
            <w:tcW w:w="421" w:type="dxa"/>
          </w:tcPr>
          <w:p w14:paraId="0A7EC4B5" w14:textId="184D7A9E" w:rsidR="00E23EFF" w:rsidRPr="00A94C26" w:rsidRDefault="00E23EFF" w:rsidP="00095A36">
            <w:pPr>
              <w:tabs>
                <w:tab w:val="left" w:pos="3885"/>
              </w:tabs>
              <w:spacing w:before="60" w:after="60"/>
              <w:jc w:val="center"/>
              <w:rPr>
                <w:szCs w:val="20"/>
              </w:rPr>
            </w:pPr>
            <w:r>
              <w:rPr>
                <w:szCs w:val="20"/>
              </w:rPr>
              <w:t>3</w:t>
            </w:r>
          </w:p>
        </w:tc>
        <w:tc>
          <w:tcPr>
            <w:tcW w:w="2041" w:type="dxa"/>
            <w:shd w:val="clear" w:color="auto" w:fill="auto"/>
          </w:tcPr>
          <w:p w14:paraId="5D1FFC27" w14:textId="3B6AC7C6"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2F194FB1" w14:textId="668C9E84"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791305E0" w14:textId="062A7AB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09F413B6" w14:textId="77777777" w:rsidR="00E23EFF" w:rsidRDefault="00E23EFF" w:rsidP="0062759A">
            <w:pPr>
              <w:tabs>
                <w:tab w:val="left" w:pos="3885"/>
              </w:tabs>
              <w:spacing w:before="60" w:after="60" w:afterAutospacing="0"/>
              <w:rPr>
                <w:szCs w:val="20"/>
              </w:rPr>
            </w:pPr>
            <w:r w:rsidRPr="00A94C26">
              <w:rPr>
                <w:szCs w:val="20"/>
              </w:rPr>
              <w:t>This Referral will be considered a Related Referral to the stated Presenting Referral</w:t>
            </w:r>
            <w:r>
              <w:rPr>
                <w:szCs w:val="20"/>
              </w:rPr>
              <w:t xml:space="preserve"> when the Presenting Referral ID does not equal the Referral ID. </w:t>
            </w:r>
          </w:p>
          <w:p w14:paraId="381CF191" w14:textId="0B8F98B8" w:rsidR="00E23EFF" w:rsidRPr="00A94C26" w:rsidRDefault="00E23EFF" w:rsidP="0062759A">
            <w:pPr>
              <w:tabs>
                <w:tab w:val="left" w:pos="3885"/>
              </w:tabs>
              <w:spacing w:before="60" w:after="60" w:afterAutospacing="0"/>
              <w:rPr>
                <w:szCs w:val="20"/>
              </w:rPr>
            </w:pPr>
            <w:r>
              <w:rPr>
                <w:szCs w:val="20"/>
              </w:rPr>
              <w:t xml:space="preserve">This Referral will be included in a Patient Journey when the </w:t>
            </w:r>
            <w:r w:rsidRPr="00A94C26">
              <w:rPr>
                <w:szCs w:val="20"/>
              </w:rPr>
              <w:t>Presenting Referral ID equal</w:t>
            </w:r>
            <w:r>
              <w:rPr>
                <w:szCs w:val="20"/>
              </w:rPr>
              <w:t>s</w:t>
            </w:r>
            <w:r w:rsidRPr="00A94C26">
              <w:rPr>
                <w:szCs w:val="20"/>
              </w:rPr>
              <w:t xml:space="preserve"> a Referral ID of a Referral that is an existing Collection record</w:t>
            </w:r>
            <w:r>
              <w:rPr>
                <w:szCs w:val="20"/>
              </w:rPr>
              <w:t>.</w:t>
            </w:r>
          </w:p>
        </w:tc>
      </w:tr>
      <w:tr w:rsidR="00E23EFF" w:rsidRPr="00A94C26" w14:paraId="37DDAC50" w14:textId="77777777" w:rsidTr="00E23EFF">
        <w:trPr>
          <w:cantSplit/>
        </w:trPr>
        <w:tc>
          <w:tcPr>
            <w:tcW w:w="421" w:type="dxa"/>
          </w:tcPr>
          <w:p w14:paraId="753A5026" w14:textId="6F65B100" w:rsidR="00E23EFF" w:rsidRPr="00A94C26" w:rsidRDefault="00E23EFF" w:rsidP="00095A36">
            <w:pPr>
              <w:tabs>
                <w:tab w:val="left" w:pos="3885"/>
              </w:tabs>
              <w:spacing w:before="60" w:after="60"/>
              <w:jc w:val="center"/>
              <w:rPr>
                <w:szCs w:val="20"/>
              </w:rPr>
            </w:pPr>
            <w:r>
              <w:rPr>
                <w:szCs w:val="20"/>
              </w:rPr>
              <w:t>4</w:t>
            </w:r>
          </w:p>
        </w:tc>
        <w:tc>
          <w:tcPr>
            <w:tcW w:w="2041" w:type="dxa"/>
            <w:shd w:val="clear" w:color="auto" w:fill="auto"/>
          </w:tcPr>
          <w:p w14:paraId="11232B19" w14:textId="3C4D1C0F"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0D3922CB" w14:textId="2480300F"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1630" w:type="dxa"/>
            <w:shd w:val="clear" w:color="auto" w:fill="auto"/>
          </w:tcPr>
          <w:p w14:paraId="63F88EE0" w14:textId="48CFF405"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518E0C01" w14:textId="1FEB0C40" w:rsidR="00E23EFF" w:rsidRPr="00A94C26" w:rsidRDefault="00E23EFF" w:rsidP="00095A36">
            <w:pPr>
              <w:tabs>
                <w:tab w:val="left" w:pos="3885"/>
              </w:tabs>
              <w:spacing w:before="60" w:after="60" w:afterAutospacing="0"/>
              <w:rPr>
                <w:szCs w:val="20"/>
              </w:rPr>
            </w:pPr>
            <w:r w:rsidRPr="00A94C26">
              <w:rPr>
                <w:szCs w:val="20"/>
              </w:rPr>
              <w:t>No extra validation performed.</w:t>
            </w:r>
          </w:p>
          <w:p w14:paraId="516F5A07" w14:textId="43139549" w:rsidR="00E23EFF" w:rsidRPr="00A94C26" w:rsidRDefault="00E23EFF" w:rsidP="00133053">
            <w:pPr>
              <w:tabs>
                <w:tab w:val="left" w:pos="3885"/>
              </w:tabs>
              <w:spacing w:before="60" w:after="60" w:afterAutospacing="0"/>
              <w:rPr>
                <w:szCs w:val="20"/>
              </w:rPr>
            </w:pPr>
            <w:r w:rsidRPr="00A94C26">
              <w:rPr>
                <w:szCs w:val="20"/>
              </w:rPr>
              <w:t>Some grouping based on data provided may be possible.</w:t>
            </w:r>
            <w:r>
              <w:rPr>
                <w:szCs w:val="20"/>
              </w:rPr>
              <w:t xml:space="preserve"> </w:t>
            </w:r>
          </w:p>
        </w:tc>
      </w:tr>
      <w:tr w:rsidR="00E23EFF" w:rsidRPr="00A94C26" w14:paraId="000E4860" w14:textId="77777777" w:rsidTr="00E23EFF">
        <w:trPr>
          <w:cantSplit/>
        </w:trPr>
        <w:tc>
          <w:tcPr>
            <w:tcW w:w="421" w:type="dxa"/>
          </w:tcPr>
          <w:p w14:paraId="7FD49031" w14:textId="2B443048" w:rsidR="00E23EFF" w:rsidRPr="00A94C26" w:rsidRDefault="00E23EFF" w:rsidP="003833D2">
            <w:pPr>
              <w:tabs>
                <w:tab w:val="left" w:pos="3885"/>
              </w:tabs>
              <w:spacing w:before="60" w:after="60"/>
              <w:jc w:val="center"/>
              <w:rPr>
                <w:szCs w:val="20"/>
              </w:rPr>
            </w:pPr>
            <w:r>
              <w:rPr>
                <w:szCs w:val="20"/>
              </w:rPr>
              <w:lastRenderedPageBreak/>
              <w:t>5</w:t>
            </w:r>
          </w:p>
        </w:tc>
        <w:tc>
          <w:tcPr>
            <w:tcW w:w="2041" w:type="dxa"/>
            <w:shd w:val="clear" w:color="auto" w:fill="auto"/>
          </w:tcPr>
          <w:p w14:paraId="643D8F7A" w14:textId="5921C6CD"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shd w:val="clear" w:color="auto" w:fill="auto"/>
          </w:tcPr>
          <w:p w14:paraId="28B630CF"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707B47D8"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3674" w:type="dxa"/>
            <w:shd w:val="clear" w:color="auto" w:fill="auto"/>
          </w:tcPr>
          <w:p w14:paraId="448010B8" w14:textId="77777777" w:rsidR="00E23EFF" w:rsidRPr="00A94C26" w:rsidRDefault="00E23EFF" w:rsidP="003833D2">
            <w:pPr>
              <w:tabs>
                <w:tab w:val="left" w:pos="3885"/>
              </w:tabs>
              <w:spacing w:before="60" w:after="60" w:afterAutospacing="0"/>
              <w:rPr>
                <w:szCs w:val="20"/>
              </w:rPr>
            </w:pPr>
            <w:r w:rsidRPr="00A94C26">
              <w:rPr>
                <w:szCs w:val="20"/>
              </w:rPr>
              <w:t>This Referral will be considered a Presenting Referral.</w:t>
            </w:r>
          </w:p>
        </w:tc>
      </w:tr>
      <w:tr w:rsidR="00E23EFF" w:rsidRPr="00A94C26" w14:paraId="123BA5ED" w14:textId="77777777" w:rsidTr="00E23EFF">
        <w:trPr>
          <w:cantSplit/>
        </w:trPr>
        <w:tc>
          <w:tcPr>
            <w:tcW w:w="421" w:type="dxa"/>
          </w:tcPr>
          <w:p w14:paraId="34680CA8" w14:textId="71FD078E" w:rsidR="00E23EFF" w:rsidRPr="00A94C26" w:rsidRDefault="00E23EFF" w:rsidP="003833D2">
            <w:pPr>
              <w:tabs>
                <w:tab w:val="left" w:pos="3885"/>
              </w:tabs>
              <w:spacing w:before="60" w:after="60"/>
              <w:jc w:val="center"/>
              <w:rPr>
                <w:szCs w:val="20"/>
              </w:rPr>
            </w:pPr>
            <w:r>
              <w:rPr>
                <w:szCs w:val="20"/>
              </w:rPr>
              <w:t>6</w:t>
            </w:r>
          </w:p>
        </w:tc>
        <w:tc>
          <w:tcPr>
            <w:tcW w:w="2041" w:type="dxa"/>
            <w:shd w:val="clear" w:color="auto" w:fill="auto"/>
          </w:tcPr>
          <w:p w14:paraId="3EFB4312" w14:textId="18ACB352"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4848EC39"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309B104A"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47CCA898" w14:textId="77777777" w:rsidR="00E23EFF" w:rsidRPr="00A94C26" w:rsidRDefault="00E23EFF" w:rsidP="003833D2">
            <w:pPr>
              <w:tabs>
                <w:tab w:val="left" w:pos="3885"/>
              </w:tabs>
              <w:spacing w:before="60" w:after="60" w:afterAutospacing="0"/>
              <w:rPr>
                <w:szCs w:val="20"/>
              </w:rPr>
            </w:pPr>
            <w:r w:rsidRPr="00A94C26">
              <w:rPr>
                <w:szCs w:val="20"/>
              </w:rPr>
              <w:t>The Previous Related Referral ID must not equal the Referral ID and it must equal a Referral ID of a Referral that is an existing Collection record.</w:t>
            </w:r>
          </w:p>
          <w:p w14:paraId="400869F4" w14:textId="77777777" w:rsidR="00E23EFF" w:rsidRDefault="00E23EFF" w:rsidP="003833D2">
            <w:pPr>
              <w:tabs>
                <w:tab w:val="left" w:pos="3885"/>
              </w:tabs>
              <w:spacing w:before="60" w:after="60" w:afterAutospacing="0"/>
              <w:rPr>
                <w:szCs w:val="20"/>
              </w:rPr>
            </w:pPr>
            <w:r w:rsidRPr="00A94C26">
              <w:rPr>
                <w:szCs w:val="20"/>
              </w:rPr>
              <w:t>This Referral will be considered a Related Referral</w:t>
            </w:r>
            <w:r>
              <w:rPr>
                <w:szCs w:val="20"/>
              </w:rPr>
              <w:t xml:space="preserve"> when the Previous Related Referral ID does not equal the Referral ID. </w:t>
            </w:r>
          </w:p>
          <w:p w14:paraId="587A3642" w14:textId="77777777" w:rsidR="00E23EFF" w:rsidRDefault="00E23EFF" w:rsidP="003833D2">
            <w:pPr>
              <w:tabs>
                <w:tab w:val="left" w:pos="3885"/>
              </w:tabs>
              <w:spacing w:before="60" w:after="60" w:afterAutospacing="0"/>
              <w:rPr>
                <w:szCs w:val="20"/>
              </w:rPr>
            </w:pPr>
            <w:r>
              <w:rPr>
                <w:szCs w:val="20"/>
              </w:rPr>
              <w:t xml:space="preserve">This Referral will be included in a Patient Journey when the Previous Related Referral ID equals a Referral ID of a Referral that is an existing Collection record. </w:t>
            </w:r>
          </w:p>
          <w:p w14:paraId="12564256" w14:textId="57BDF224" w:rsidR="00E23EFF" w:rsidRPr="00A94C26" w:rsidRDefault="00E23EFF" w:rsidP="0062759A">
            <w:pPr>
              <w:tabs>
                <w:tab w:val="left" w:pos="3885"/>
              </w:tabs>
              <w:spacing w:before="60" w:after="60" w:afterAutospacing="0"/>
              <w:rPr>
                <w:szCs w:val="20"/>
              </w:rPr>
            </w:pPr>
            <w:r>
              <w:rPr>
                <w:szCs w:val="20"/>
              </w:rPr>
              <w:t xml:space="preserve">Identifying the </w:t>
            </w:r>
            <w:r w:rsidRPr="00A94C26">
              <w:rPr>
                <w:szCs w:val="20"/>
              </w:rPr>
              <w:t xml:space="preserve">Presenting Referral </w:t>
            </w:r>
            <w:r>
              <w:rPr>
                <w:szCs w:val="20"/>
              </w:rPr>
              <w:t xml:space="preserve">that </w:t>
            </w:r>
            <w:r w:rsidRPr="00A94C26">
              <w:rPr>
                <w:szCs w:val="20"/>
              </w:rPr>
              <w:t>it</w:t>
            </w:r>
            <w:r>
              <w:rPr>
                <w:szCs w:val="20"/>
              </w:rPr>
              <w:t xml:space="preserve"> is </w:t>
            </w:r>
            <w:r w:rsidRPr="00A94C26">
              <w:rPr>
                <w:szCs w:val="20"/>
              </w:rPr>
              <w:t xml:space="preserve">related </w:t>
            </w:r>
            <w:r>
              <w:rPr>
                <w:szCs w:val="20"/>
              </w:rPr>
              <w:t xml:space="preserve">to </w:t>
            </w:r>
            <w:r w:rsidRPr="00A94C26">
              <w:rPr>
                <w:szCs w:val="20"/>
              </w:rPr>
              <w:t xml:space="preserve">will be </w:t>
            </w:r>
            <w:r>
              <w:rPr>
                <w:szCs w:val="20"/>
              </w:rPr>
              <w:t xml:space="preserve">determined </w:t>
            </w:r>
            <w:r w:rsidRPr="00A94C26">
              <w:rPr>
                <w:szCs w:val="20"/>
              </w:rPr>
              <w:t>by interpreting the data available as required.</w:t>
            </w:r>
            <w:r>
              <w:rPr>
                <w:szCs w:val="20"/>
              </w:rPr>
              <w:t xml:space="preserve"> </w:t>
            </w:r>
            <w:r w:rsidRPr="00A94C26">
              <w:rPr>
                <w:szCs w:val="20"/>
              </w:rPr>
              <w:t>The absence of a Presenting Referral ID could have an impact on accurate reporting as the</w:t>
            </w:r>
            <w:r>
              <w:rPr>
                <w:szCs w:val="20"/>
              </w:rPr>
              <w:t xml:space="preserve"> derived</w:t>
            </w:r>
            <w:r w:rsidRPr="00A94C26">
              <w:rPr>
                <w:szCs w:val="20"/>
              </w:rPr>
              <w:t xml:space="preserve"> link will not </w:t>
            </w:r>
            <w:r>
              <w:rPr>
                <w:szCs w:val="20"/>
              </w:rPr>
              <w:t xml:space="preserve">be </w:t>
            </w:r>
            <w:r w:rsidRPr="00A94C26">
              <w:rPr>
                <w:szCs w:val="20"/>
              </w:rPr>
              <w:t>explicit.</w:t>
            </w:r>
          </w:p>
        </w:tc>
      </w:tr>
      <w:tr w:rsidR="00E23EFF" w:rsidRPr="00A94C26" w14:paraId="75B7A935" w14:textId="77777777" w:rsidTr="00E23EFF">
        <w:tblPrEx>
          <w:tblLook w:val="04A0" w:firstRow="1" w:lastRow="0" w:firstColumn="1" w:lastColumn="0" w:noHBand="0" w:noVBand="1"/>
        </w:tblPrEx>
        <w:tc>
          <w:tcPr>
            <w:tcW w:w="421" w:type="dxa"/>
          </w:tcPr>
          <w:p w14:paraId="08306E06" w14:textId="1317C4C8" w:rsidR="00E23EFF" w:rsidRPr="00A94C26" w:rsidRDefault="00E23EFF" w:rsidP="003833D2">
            <w:pPr>
              <w:tabs>
                <w:tab w:val="left" w:pos="3885"/>
              </w:tabs>
              <w:spacing w:before="60" w:after="60"/>
              <w:jc w:val="center"/>
              <w:rPr>
                <w:szCs w:val="20"/>
              </w:rPr>
            </w:pPr>
            <w:r>
              <w:rPr>
                <w:szCs w:val="20"/>
              </w:rPr>
              <w:t>7</w:t>
            </w:r>
          </w:p>
        </w:tc>
        <w:tc>
          <w:tcPr>
            <w:tcW w:w="2041" w:type="dxa"/>
          </w:tcPr>
          <w:p w14:paraId="33B9B0F0" w14:textId="16BA67E5"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75C5ADB1"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tcPr>
          <w:p w14:paraId="3BA55C95"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51DD8E94"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3BB3A46C"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r w:rsidR="00E23EFF" w:rsidRPr="00A94C26" w14:paraId="7C61681F" w14:textId="77777777" w:rsidTr="00E23EFF">
        <w:tblPrEx>
          <w:tblLook w:val="04A0" w:firstRow="1" w:lastRow="0" w:firstColumn="1" w:lastColumn="0" w:noHBand="0" w:noVBand="1"/>
        </w:tblPrEx>
        <w:tc>
          <w:tcPr>
            <w:tcW w:w="421" w:type="dxa"/>
          </w:tcPr>
          <w:p w14:paraId="33D55F8B" w14:textId="11E4D93E" w:rsidR="00E23EFF" w:rsidRPr="00A94C26" w:rsidRDefault="00E23EFF" w:rsidP="003833D2">
            <w:pPr>
              <w:tabs>
                <w:tab w:val="left" w:pos="3885"/>
              </w:tabs>
              <w:spacing w:before="60" w:after="60"/>
              <w:jc w:val="center"/>
              <w:rPr>
                <w:szCs w:val="20"/>
              </w:rPr>
            </w:pPr>
            <w:r>
              <w:rPr>
                <w:szCs w:val="20"/>
              </w:rPr>
              <w:t>8</w:t>
            </w:r>
          </w:p>
        </w:tc>
        <w:tc>
          <w:tcPr>
            <w:tcW w:w="2041" w:type="dxa"/>
          </w:tcPr>
          <w:p w14:paraId="21E35EA0" w14:textId="44F987A3"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2AB1EA15"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tcPr>
          <w:p w14:paraId="066DE5D3"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411679FD"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1652AA71"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bl>
    <w:p w14:paraId="4E2856DF" w14:textId="35CF9282" w:rsidR="0040467E" w:rsidRDefault="00E23EFF" w:rsidP="0040467E">
      <w:pPr>
        <w:tabs>
          <w:tab w:val="left" w:pos="3885"/>
        </w:tabs>
      </w:pPr>
      <w:r>
        <w:t xml:space="preserve">NOTE: Only scenarios 7 and 8 will cause a file to be rejected on submission. Data that does not conform to the rules set out in the other scenarios will be brought to the Submitting Organisation’s attention through reporting.  </w:t>
      </w:r>
    </w:p>
    <w:p w14:paraId="1BED5C36" w14:textId="4D8B1147" w:rsidR="004679FF" w:rsidRDefault="004679FF" w:rsidP="004679FF">
      <w:pPr>
        <w:tabs>
          <w:tab w:val="left" w:pos="3885"/>
        </w:tabs>
      </w:pPr>
      <w:r>
        <w:t>It is assumed that a Previous Related Referral is a Related Referral that precedes the Referral and belong</w:t>
      </w:r>
      <w:r w:rsidR="00645370">
        <w:t xml:space="preserve">s to the same Patient Journey. </w:t>
      </w:r>
      <w:r>
        <w:t>A Presenting Referral is considered the first Referral in a Patient’s Journey therefore a Presenting Referral does not have a Previous Related Referral.</w:t>
      </w:r>
    </w:p>
    <w:p w14:paraId="133A8104" w14:textId="77777777" w:rsidR="004679FF" w:rsidRDefault="004679FF" w:rsidP="004679FF">
      <w:pPr>
        <w:tabs>
          <w:tab w:val="left" w:pos="3885"/>
        </w:tabs>
      </w:pPr>
      <w:r>
        <w:t>Journeys that are about the same Health Condition but are a significant amount of time apart will be treated as separate Journeys but they could be associated through the Presenting Problem or Diagnosis Codes.</w:t>
      </w:r>
    </w:p>
    <w:p w14:paraId="4232C610" w14:textId="4BB1721C" w:rsidR="006B5157" w:rsidRDefault="00D47034" w:rsidP="006B5157">
      <w:pPr>
        <w:keepNext/>
        <w:tabs>
          <w:tab w:val="left" w:pos="3885"/>
        </w:tabs>
      </w:pPr>
      <w:r>
        <w:lastRenderedPageBreak/>
        <w:t xml:space="preserve">The above table is </w:t>
      </w:r>
      <w:r w:rsidR="006B5157">
        <w:t>represented as a decision tree</w:t>
      </w:r>
      <w:r>
        <w:t>,</w:t>
      </w:r>
      <w:r w:rsidR="006B5157">
        <w:t xml:space="preserve"> </w:t>
      </w:r>
      <w:r>
        <w:t xml:space="preserve">when the Presenting Referral ID set to “Yes”, </w:t>
      </w:r>
      <w:r w:rsidR="006B5157">
        <w:t>as:</w:t>
      </w:r>
    </w:p>
    <w:p w14:paraId="38C67CE8" w14:textId="1381F4AF" w:rsidR="006B5157" w:rsidRDefault="00D47034" w:rsidP="004679FF">
      <w:pPr>
        <w:tabs>
          <w:tab w:val="left" w:pos="3885"/>
        </w:tabs>
      </w:pPr>
      <w:r w:rsidRPr="00D47034">
        <w:rPr>
          <w:noProof/>
          <w:lang w:eastAsia="en-NZ"/>
        </w:rPr>
        <w:drawing>
          <wp:inline distT="0" distB="0" distL="0" distR="0" wp14:anchorId="4A38B697" wp14:editId="0798FF2C">
            <wp:extent cx="5118100" cy="409702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0" cy="4097020"/>
                    </a:xfrm>
                    <a:prstGeom prst="rect">
                      <a:avLst/>
                    </a:prstGeom>
                    <a:noFill/>
                    <a:ln>
                      <a:noFill/>
                    </a:ln>
                  </pic:spPr>
                </pic:pic>
              </a:graphicData>
            </a:graphic>
          </wp:inline>
        </w:drawing>
      </w:r>
    </w:p>
    <w:p w14:paraId="717372B6" w14:textId="1AFD5B07" w:rsidR="00D47034" w:rsidRDefault="000877EF" w:rsidP="00FD3FE6">
      <w:pPr>
        <w:pStyle w:val="Caption"/>
      </w:pPr>
      <w:r>
        <w:t>Figure 1</w:t>
      </w:r>
      <w:r w:rsidR="00112259">
        <w:t>3</w:t>
      </w:r>
      <w:r>
        <w:t xml:space="preserve"> – Presenting Referral Flag set to “Yes” decision tree</w:t>
      </w:r>
    </w:p>
    <w:p w14:paraId="3F5FA1C6" w14:textId="7504A873" w:rsidR="006B5157" w:rsidRDefault="006B5157" w:rsidP="00D47034">
      <w:pPr>
        <w:keepNext/>
        <w:tabs>
          <w:tab w:val="left" w:pos="3885"/>
        </w:tabs>
      </w:pPr>
      <w:r>
        <w:lastRenderedPageBreak/>
        <w:t>For Referrals that have the Presenting Referral ID set to “No”, the decision tree</w:t>
      </w:r>
      <w:r w:rsidR="00FA178B">
        <w:t xml:space="preserve"> is</w:t>
      </w:r>
      <w:r>
        <w:t>:</w:t>
      </w:r>
    </w:p>
    <w:p w14:paraId="2C63E521" w14:textId="275DC8D0" w:rsidR="006B5157" w:rsidRDefault="00D47034" w:rsidP="004679FF">
      <w:pPr>
        <w:tabs>
          <w:tab w:val="left" w:pos="3885"/>
        </w:tabs>
      </w:pPr>
      <w:r w:rsidRPr="00D47034">
        <w:rPr>
          <w:noProof/>
          <w:lang w:eastAsia="en-NZ"/>
        </w:rPr>
        <w:drawing>
          <wp:inline distT="0" distB="0" distL="0" distR="0" wp14:anchorId="74CFF000" wp14:editId="0110B89B">
            <wp:extent cx="5731510" cy="6755217"/>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755217"/>
                    </a:xfrm>
                    <a:prstGeom prst="rect">
                      <a:avLst/>
                    </a:prstGeom>
                    <a:noFill/>
                    <a:ln>
                      <a:noFill/>
                    </a:ln>
                  </pic:spPr>
                </pic:pic>
              </a:graphicData>
            </a:graphic>
          </wp:inline>
        </w:drawing>
      </w:r>
    </w:p>
    <w:p w14:paraId="406BD2D0" w14:textId="1E6DC48C" w:rsidR="000877EF" w:rsidRDefault="00112259" w:rsidP="00FD3FE6">
      <w:pPr>
        <w:pStyle w:val="Caption"/>
      </w:pPr>
      <w:r>
        <w:t>Figure 14</w:t>
      </w:r>
      <w:r w:rsidR="000877EF">
        <w:t xml:space="preserve"> </w:t>
      </w:r>
      <w:r w:rsidR="001553C1">
        <w:t>–</w:t>
      </w:r>
      <w:r w:rsidR="000877EF">
        <w:t xml:space="preserve"> </w:t>
      </w:r>
      <w:r w:rsidR="001553C1">
        <w:t>Presenting Referral Flag set to “No”</w:t>
      </w:r>
      <w:r w:rsidR="005114DC">
        <w:t xml:space="preserve"> decision tree</w:t>
      </w:r>
    </w:p>
    <w:p w14:paraId="34ECED02" w14:textId="77777777" w:rsidR="0040467E" w:rsidRPr="000C5A58" w:rsidRDefault="0040467E" w:rsidP="000C5A58">
      <w:pPr>
        <w:rPr>
          <w:b/>
        </w:rPr>
      </w:pPr>
      <w:r w:rsidRPr="000C5A58">
        <w:rPr>
          <w:b/>
        </w:rPr>
        <w:t>Handling Referrals that don’t have any linking IDs</w:t>
      </w:r>
    </w:p>
    <w:p w14:paraId="004D4497" w14:textId="2AC8E075" w:rsidR="0040467E" w:rsidRDefault="0040467E" w:rsidP="0040467E">
      <w:r>
        <w:t>When a Referral does not include a Presenting Referral ID nor a Previous Related Referral ID, the Presenting Referral Flag will continue to determine whether it is a Presenting Referral.</w:t>
      </w:r>
      <w:r w:rsidR="0032434B">
        <w:t xml:space="preserve"> </w:t>
      </w:r>
    </w:p>
    <w:p w14:paraId="2F4D06AF" w14:textId="68DB9049" w:rsidR="0040467E" w:rsidRDefault="0040467E" w:rsidP="0040467E">
      <w:r>
        <w:t xml:space="preserve">When the Presenting Referral ID and Previous Related ID </w:t>
      </w:r>
      <w:r w:rsidR="0032434B">
        <w:t>are</w:t>
      </w:r>
      <w:r>
        <w:t xml:space="preserve"> not present and the Presenting Referral Flag identifies it as a Presenting Referral the Referral is a Presenting Referral to which other Related Referrals could be connected to.</w:t>
      </w:r>
    </w:p>
    <w:p w14:paraId="0C90262E" w14:textId="77777777" w:rsidR="00766876" w:rsidRDefault="00766876" w:rsidP="00766876">
      <w:r>
        <w:t xml:space="preserve">When the Presenting Referral ID and a Previous Related ID are not present and the Presenting Referral Flag indicates that it is not a Presenting Referral the Referral will be treated as a Related </w:t>
      </w:r>
      <w:r>
        <w:lastRenderedPageBreak/>
        <w:t>Referral that may be connected to a Presenting Referral.  In this case the Collection knows what Patient the Referral relates to and will make assumptions about connections and links</w:t>
      </w:r>
      <w:r w:rsidRPr="00647DC4">
        <w:t xml:space="preserve"> </w:t>
      </w:r>
      <w:r>
        <w:t>based on the information available.  If the Collection is unable to derive the links, Referrals will be considered as not connected.  Unconnected Referrals or Referrals not connected to a Presenting Referral will be considered when Reports are run but various degrees of interpretation rules will be applied within the context of the report.</w:t>
      </w:r>
    </w:p>
    <w:p w14:paraId="3ED4CD67" w14:textId="210719B2" w:rsidR="0040467E" w:rsidRDefault="0040467E" w:rsidP="0040467E">
      <w:r>
        <w:t xml:space="preserve">Specific variance reports may be developed to assist the Ministry and </w:t>
      </w:r>
      <w:r w:rsidR="006411B2">
        <w:t>Submitting Organisation</w:t>
      </w:r>
      <w:r>
        <w:t>s to more explicitly connect Referrals to the correct Journeys.</w:t>
      </w:r>
    </w:p>
    <w:p w14:paraId="6E9299CA" w14:textId="5EDF8BBF" w:rsidR="00131548" w:rsidRPr="000C5A58" w:rsidRDefault="00131548" w:rsidP="000C5A58">
      <w:pPr>
        <w:rPr>
          <w:b/>
        </w:rPr>
      </w:pPr>
      <w:r w:rsidRPr="000C5A58">
        <w:rPr>
          <w:b/>
        </w:rPr>
        <w:t>Handling Referrals that have other issues</w:t>
      </w:r>
    </w:p>
    <w:p w14:paraId="41010231" w14:textId="1587CF32" w:rsidR="00131548" w:rsidRDefault="008A08F7" w:rsidP="0040467E">
      <w:r>
        <w:t>There are additional scenarios to those above that require handling</w:t>
      </w:r>
      <w:r w:rsidR="00131548">
        <w:t>:</w:t>
      </w:r>
    </w:p>
    <w:p w14:paraId="5E443122" w14:textId="766A0503" w:rsidR="00131548" w:rsidRDefault="00131548" w:rsidP="00DC321C">
      <w:pPr>
        <w:pStyle w:val="ListParagraph"/>
        <w:numPr>
          <w:ilvl w:val="0"/>
          <w:numId w:val="73"/>
        </w:numPr>
      </w:pPr>
      <w:r>
        <w:t xml:space="preserve">A Presenting or Related Referral ID </w:t>
      </w:r>
      <w:r w:rsidR="008A08F7">
        <w:t>may match</w:t>
      </w:r>
      <w:r>
        <w:t xml:space="preserve"> a Referral for another patient</w:t>
      </w:r>
    </w:p>
    <w:p w14:paraId="14067B0C" w14:textId="6BEF5FCB" w:rsidR="00131548" w:rsidRDefault="008A08F7" w:rsidP="00DC321C">
      <w:pPr>
        <w:pStyle w:val="ListParagraph"/>
        <w:numPr>
          <w:ilvl w:val="0"/>
          <w:numId w:val="73"/>
        </w:numPr>
      </w:pPr>
      <w:r>
        <w:t>Referrals may appear to be in a patient journey but there are only Related Referrals, with no declared Presenting Referral in the Collection</w:t>
      </w:r>
    </w:p>
    <w:p w14:paraId="2DD99757" w14:textId="7EB2A7E5" w:rsidR="008A08F7" w:rsidRDefault="008A08F7" w:rsidP="00DC321C">
      <w:pPr>
        <w:pStyle w:val="ListParagraph"/>
        <w:numPr>
          <w:ilvl w:val="0"/>
          <w:numId w:val="73"/>
        </w:numPr>
      </w:pPr>
      <w:r>
        <w:t xml:space="preserve">Where a Submitting Organisation uses only Previous Related Referral IDs to identify a patient journey, a missing Referral will break the chain. </w:t>
      </w:r>
    </w:p>
    <w:p w14:paraId="02E57E2A" w14:textId="5CD23D64" w:rsidR="004D17C2" w:rsidRDefault="004D17C2" w:rsidP="004D17C2">
      <w:r>
        <w:t xml:space="preserve">The first scenario, where the supplied ID links to a referral for another patient, will result in the Referral being reported as of unknown status. The other scenarios will be interpreted using all data supplied as appropriate for the context in which it is being reported. </w:t>
      </w:r>
    </w:p>
    <w:p w14:paraId="04D8CFF9" w14:textId="091669E4" w:rsidR="0040467E" w:rsidRDefault="0040467E" w:rsidP="00EB6D35">
      <w:pPr>
        <w:pStyle w:val="Heading4"/>
      </w:pPr>
      <w:r>
        <w:t>Service Sequence</w:t>
      </w:r>
    </w:p>
    <w:p w14:paraId="0CAF37FC" w14:textId="77777777" w:rsidR="0040467E" w:rsidRPr="00A94C26" w:rsidRDefault="0040467E" w:rsidP="0040467E">
      <w:pPr>
        <w:tabs>
          <w:tab w:val="left" w:pos="3885"/>
        </w:tabs>
        <w:rPr>
          <w:szCs w:val="20"/>
        </w:rPr>
      </w:pPr>
      <w:r w:rsidRPr="00A94C26">
        <w:rPr>
          <w:szCs w:val="20"/>
        </w:rPr>
        <w:t>The mandated pattern for a Service Sequence is for it to start with a Referral</w:t>
      </w:r>
      <w:r>
        <w:rPr>
          <w:szCs w:val="20"/>
        </w:rPr>
        <w:t>, be for a single Service</w:t>
      </w:r>
      <w:r w:rsidRPr="00A94C26">
        <w:rPr>
          <w:szCs w:val="20"/>
        </w:rPr>
        <w:t xml:space="preserve"> and end with:</w:t>
      </w:r>
    </w:p>
    <w:p w14:paraId="39037EB0" w14:textId="77777777"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Encounter Outcome,</w:t>
      </w:r>
    </w:p>
    <w:p w14:paraId="561FEBFF" w14:textId="77777777"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 Prioritisation Outcome (e.g.  Declined) or</w:t>
      </w:r>
    </w:p>
    <w:p w14:paraId="21AD691C" w14:textId="77777777"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Exception Handling Activity (e.g. Cancelled)</w:t>
      </w:r>
    </w:p>
    <w:p w14:paraId="14A617FD" w14:textId="6152EA28" w:rsidR="0040467E" w:rsidRPr="00A94C26" w:rsidRDefault="0040467E" w:rsidP="0040467E">
      <w:pPr>
        <w:tabs>
          <w:tab w:val="left" w:pos="3885"/>
        </w:tabs>
        <w:rPr>
          <w:szCs w:val="20"/>
        </w:rPr>
      </w:pPr>
      <w:r>
        <w:rPr>
          <w:szCs w:val="20"/>
        </w:rPr>
        <w:t xml:space="preserve">It is anticipated that this mandate will not be possible for </w:t>
      </w:r>
      <w:r w:rsidR="000245F8">
        <w:rPr>
          <w:szCs w:val="20"/>
        </w:rPr>
        <w:t xml:space="preserve">those </w:t>
      </w:r>
      <w:r w:rsidR="006C0C6B">
        <w:rPr>
          <w:szCs w:val="20"/>
        </w:rPr>
        <w:t>Submitting Organisation</w:t>
      </w:r>
      <w:r>
        <w:rPr>
          <w:szCs w:val="20"/>
        </w:rPr>
        <w:t xml:space="preserve">s </w:t>
      </w:r>
      <w:r w:rsidR="000245F8">
        <w:rPr>
          <w:szCs w:val="20"/>
        </w:rPr>
        <w:t xml:space="preserve">that associate more than one Service to the same </w:t>
      </w:r>
      <w:r>
        <w:rPr>
          <w:szCs w:val="20"/>
        </w:rPr>
        <w:t>Referral</w:t>
      </w:r>
      <w:r w:rsidR="000B7CFE">
        <w:rPr>
          <w:szCs w:val="20"/>
        </w:rPr>
        <w:t>.</w:t>
      </w:r>
      <w:r>
        <w:rPr>
          <w:szCs w:val="20"/>
        </w:rPr>
        <w:t xml:space="preserve"> </w:t>
      </w:r>
      <w:r w:rsidRPr="00A94C26">
        <w:rPr>
          <w:szCs w:val="20"/>
        </w:rPr>
        <w:t xml:space="preserve">It is therefore necessary that the Collection is able to </w:t>
      </w:r>
      <w:r>
        <w:rPr>
          <w:szCs w:val="20"/>
        </w:rPr>
        <w:t>interpret</w:t>
      </w:r>
      <w:r w:rsidRPr="00A94C26">
        <w:rPr>
          <w:szCs w:val="20"/>
        </w:rPr>
        <w:t>, at the very least, what Service Sequences Activities</w:t>
      </w:r>
      <w:r>
        <w:rPr>
          <w:szCs w:val="20"/>
        </w:rPr>
        <w:t xml:space="preserve"> </w:t>
      </w:r>
      <w:r w:rsidRPr="00A94C26">
        <w:rPr>
          <w:szCs w:val="20"/>
        </w:rPr>
        <w:t>are linked to.</w:t>
      </w:r>
    </w:p>
    <w:p w14:paraId="2AE9BB46" w14:textId="63C89934" w:rsidR="000245F8" w:rsidRDefault="000245F8" w:rsidP="000245F8">
      <w:pPr>
        <w:tabs>
          <w:tab w:val="left" w:pos="3885"/>
        </w:tabs>
        <w:rPr>
          <w:szCs w:val="20"/>
        </w:rPr>
      </w:pPr>
      <w:r>
        <w:rPr>
          <w:szCs w:val="20"/>
        </w:rPr>
        <w:t>The following</w:t>
      </w:r>
      <w:r w:rsidRPr="00A94C26">
        <w:rPr>
          <w:szCs w:val="20"/>
        </w:rPr>
        <w:t xml:space="preserve"> </w:t>
      </w:r>
      <w:r>
        <w:rPr>
          <w:szCs w:val="20"/>
        </w:rPr>
        <w:t xml:space="preserve">elements </w:t>
      </w:r>
      <w:r w:rsidR="004151F2">
        <w:rPr>
          <w:szCs w:val="20"/>
        </w:rPr>
        <w:t>have been</w:t>
      </w:r>
      <w:r>
        <w:rPr>
          <w:szCs w:val="20"/>
        </w:rPr>
        <w:t xml:space="preserve"> added to Activities that do not contain them to</w:t>
      </w:r>
      <w:r w:rsidRPr="00A94C26">
        <w:rPr>
          <w:szCs w:val="20"/>
        </w:rPr>
        <w:t xml:space="preserve"> widen the ability of the Collection to use interpretation rules to determine which Activities are connected</w:t>
      </w:r>
      <w:r>
        <w:rPr>
          <w:szCs w:val="20"/>
        </w:rPr>
        <w:t>:</w:t>
      </w:r>
    </w:p>
    <w:p w14:paraId="4F9EE4EF"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Health Specialty Responsible</w:t>
      </w:r>
    </w:p>
    <w:p w14:paraId="1DC18A0E"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Encounter Type</w:t>
      </w:r>
    </w:p>
    <w:p w14:paraId="24D9FDC6"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 xml:space="preserve">Intended Procedure Clinical Code </w:t>
      </w:r>
    </w:p>
    <w:p w14:paraId="59E961BB"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Intended Procedure Clinical Code System</w:t>
      </w:r>
    </w:p>
    <w:p w14:paraId="695723BD"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Intended Procedure Clinical Code Type</w:t>
      </w:r>
    </w:p>
    <w:p w14:paraId="4F02FD93"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Service Sub-Type</w:t>
      </w:r>
    </w:p>
    <w:p w14:paraId="40C6CA2B" w14:textId="77777777" w:rsidR="0040467E" w:rsidRPr="00A94C26" w:rsidRDefault="0040467E" w:rsidP="00DC321C">
      <w:pPr>
        <w:pStyle w:val="ListParagraph"/>
        <w:numPr>
          <w:ilvl w:val="0"/>
          <w:numId w:val="69"/>
        </w:numPr>
        <w:tabs>
          <w:tab w:val="left" w:pos="3885"/>
        </w:tabs>
        <w:spacing w:before="0" w:after="160" w:line="259" w:lineRule="auto"/>
        <w:contextualSpacing/>
        <w:rPr>
          <w:szCs w:val="20"/>
        </w:rPr>
      </w:pPr>
      <w:r w:rsidRPr="00A94C26">
        <w:rPr>
          <w:szCs w:val="20"/>
        </w:rPr>
        <w:t>Service Type</w:t>
      </w:r>
    </w:p>
    <w:p w14:paraId="25469E54" w14:textId="5CEE814A" w:rsidR="0040467E" w:rsidRPr="00A94C26" w:rsidRDefault="000245F8" w:rsidP="0040467E">
      <w:pPr>
        <w:tabs>
          <w:tab w:val="left" w:pos="3885"/>
        </w:tabs>
        <w:rPr>
          <w:szCs w:val="20"/>
        </w:rPr>
      </w:pPr>
      <w:r>
        <w:rPr>
          <w:szCs w:val="20"/>
        </w:rPr>
        <w:t>And t</w:t>
      </w:r>
      <w:r w:rsidR="0040467E" w:rsidRPr="00A94C26">
        <w:rPr>
          <w:szCs w:val="20"/>
        </w:rPr>
        <w:t>o the Encounter Outcome data segment:</w:t>
      </w:r>
    </w:p>
    <w:p w14:paraId="2134B3AA" w14:textId="77777777" w:rsidR="0040467E" w:rsidRPr="00A94C26" w:rsidRDefault="0040467E" w:rsidP="00DC321C">
      <w:pPr>
        <w:pStyle w:val="ListParagraph"/>
        <w:numPr>
          <w:ilvl w:val="0"/>
          <w:numId w:val="71"/>
        </w:numPr>
        <w:tabs>
          <w:tab w:val="left" w:pos="3885"/>
        </w:tabs>
        <w:spacing w:before="0" w:after="160" w:line="259" w:lineRule="auto"/>
        <w:contextualSpacing/>
        <w:rPr>
          <w:szCs w:val="20"/>
        </w:rPr>
      </w:pPr>
      <w:r w:rsidRPr="00A94C26">
        <w:rPr>
          <w:szCs w:val="20"/>
        </w:rPr>
        <w:t xml:space="preserve">Referred To Procedure Clinical Code </w:t>
      </w:r>
    </w:p>
    <w:p w14:paraId="7DDD4E9B" w14:textId="77777777" w:rsidR="0040467E" w:rsidRPr="00A94C26" w:rsidRDefault="0040467E" w:rsidP="00DC321C">
      <w:pPr>
        <w:pStyle w:val="ListParagraph"/>
        <w:numPr>
          <w:ilvl w:val="0"/>
          <w:numId w:val="71"/>
        </w:numPr>
        <w:tabs>
          <w:tab w:val="left" w:pos="3885"/>
        </w:tabs>
        <w:spacing w:before="0" w:after="160" w:line="259" w:lineRule="auto"/>
        <w:contextualSpacing/>
        <w:rPr>
          <w:szCs w:val="20"/>
        </w:rPr>
      </w:pPr>
      <w:r w:rsidRPr="00A94C26">
        <w:rPr>
          <w:szCs w:val="20"/>
        </w:rPr>
        <w:t>Referred To Procedure Clinical Code System</w:t>
      </w:r>
    </w:p>
    <w:p w14:paraId="2E1D85F3" w14:textId="77777777" w:rsidR="0040467E" w:rsidRPr="00A94C26" w:rsidRDefault="0040467E" w:rsidP="00DC321C">
      <w:pPr>
        <w:pStyle w:val="ListParagraph"/>
        <w:numPr>
          <w:ilvl w:val="0"/>
          <w:numId w:val="71"/>
        </w:numPr>
        <w:tabs>
          <w:tab w:val="left" w:pos="3885"/>
        </w:tabs>
        <w:spacing w:before="0" w:after="160" w:line="259" w:lineRule="auto"/>
        <w:contextualSpacing/>
        <w:rPr>
          <w:szCs w:val="20"/>
        </w:rPr>
      </w:pPr>
      <w:r w:rsidRPr="00A94C26">
        <w:rPr>
          <w:szCs w:val="20"/>
        </w:rPr>
        <w:t>Referred To Procedure Clinical Code Type</w:t>
      </w:r>
    </w:p>
    <w:p w14:paraId="3DA875A6" w14:textId="77777777" w:rsidR="0040467E" w:rsidRPr="00A94C26" w:rsidRDefault="0040467E" w:rsidP="00DC321C">
      <w:pPr>
        <w:pStyle w:val="ListParagraph"/>
        <w:numPr>
          <w:ilvl w:val="0"/>
          <w:numId w:val="71"/>
        </w:numPr>
        <w:tabs>
          <w:tab w:val="left" w:pos="3885"/>
        </w:tabs>
        <w:spacing w:before="0" w:after="160" w:line="259" w:lineRule="auto"/>
        <w:contextualSpacing/>
        <w:rPr>
          <w:szCs w:val="20"/>
        </w:rPr>
      </w:pPr>
      <w:r w:rsidRPr="00A94C26">
        <w:rPr>
          <w:szCs w:val="20"/>
        </w:rPr>
        <w:t>Referred To Service Sub-Type</w:t>
      </w:r>
    </w:p>
    <w:p w14:paraId="02B627E4" w14:textId="77777777" w:rsidR="0040467E" w:rsidRPr="00A94C26" w:rsidRDefault="0040467E" w:rsidP="00DC321C">
      <w:pPr>
        <w:pStyle w:val="ListParagraph"/>
        <w:numPr>
          <w:ilvl w:val="0"/>
          <w:numId w:val="71"/>
        </w:numPr>
        <w:tabs>
          <w:tab w:val="left" w:pos="3885"/>
        </w:tabs>
        <w:spacing w:before="0" w:after="160" w:line="259" w:lineRule="auto"/>
        <w:contextualSpacing/>
        <w:rPr>
          <w:szCs w:val="20"/>
        </w:rPr>
      </w:pPr>
      <w:r w:rsidRPr="00A94C26">
        <w:rPr>
          <w:szCs w:val="20"/>
        </w:rPr>
        <w:t>Referred To Service Type</w:t>
      </w:r>
    </w:p>
    <w:p w14:paraId="4E3C4461" w14:textId="77777777" w:rsidR="000245F8" w:rsidRPr="000245F8" w:rsidRDefault="000245F8" w:rsidP="000245F8">
      <w:pPr>
        <w:tabs>
          <w:tab w:val="left" w:pos="3885"/>
        </w:tabs>
        <w:rPr>
          <w:szCs w:val="20"/>
        </w:rPr>
      </w:pPr>
      <w:r w:rsidRPr="000245F8">
        <w:rPr>
          <w:szCs w:val="20"/>
        </w:rPr>
        <w:t>As stated earlier, the pattern expected is for the first collection point in a Service Sequence to be a Referral.</w:t>
      </w:r>
    </w:p>
    <w:p w14:paraId="79182BD4" w14:textId="77777777" w:rsidR="000245F8" w:rsidRPr="000245F8" w:rsidRDefault="000245F8" w:rsidP="00DC321C">
      <w:pPr>
        <w:pStyle w:val="ListParagraph"/>
        <w:numPr>
          <w:ilvl w:val="0"/>
          <w:numId w:val="71"/>
        </w:numPr>
        <w:tabs>
          <w:tab w:val="left" w:pos="3885"/>
        </w:tabs>
        <w:rPr>
          <w:szCs w:val="20"/>
        </w:rPr>
        <w:sectPr w:rsidR="000245F8" w:rsidRPr="000245F8" w:rsidSect="000D6B04">
          <w:footerReference w:type="default" r:id="rId39"/>
          <w:pgSz w:w="11906" w:h="16838"/>
          <w:pgMar w:top="1440" w:right="1440" w:bottom="1440" w:left="1440" w:header="708" w:footer="708" w:gutter="0"/>
          <w:cols w:space="708"/>
          <w:docGrid w:linePitch="360"/>
        </w:sectPr>
      </w:pPr>
    </w:p>
    <w:p w14:paraId="6DD3DE36" w14:textId="08738DB0" w:rsidR="0040467E" w:rsidRPr="00A94C26" w:rsidRDefault="0040467E" w:rsidP="00EB6D35">
      <w:pPr>
        <w:pStyle w:val="Heading4"/>
      </w:pPr>
      <w:r w:rsidRPr="00A94C26">
        <w:lastRenderedPageBreak/>
        <w:t>Handling of different information scenarios</w:t>
      </w:r>
    </w:p>
    <w:p w14:paraId="5394AB20" w14:textId="44EDFC2A" w:rsidR="00701F8E" w:rsidRPr="00A94C26" w:rsidRDefault="0040467E" w:rsidP="0040467E">
      <w:pPr>
        <w:tabs>
          <w:tab w:val="left" w:pos="3885"/>
        </w:tabs>
        <w:rPr>
          <w:szCs w:val="20"/>
        </w:rPr>
      </w:pPr>
      <w:r w:rsidRPr="00A94C26">
        <w:rPr>
          <w:szCs w:val="20"/>
        </w:rPr>
        <w:t>NPF Collection will interpret Activity information for the purpose of grouping as follows</w:t>
      </w:r>
      <w:r w:rsidR="00701F8E">
        <w:rPr>
          <w:szCs w:val="20"/>
        </w:rPr>
        <w:t xml:space="preserve">. </w:t>
      </w:r>
      <w:r w:rsidR="00A403F5">
        <w:rPr>
          <w:szCs w:val="20"/>
        </w:rPr>
        <w:t>It is assumed that the Referrals all relate to the same Patient</w:t>
      </w:r>
      <w:r w:rsidR="00701F8E">
        <w:rPr>
          <w:szCs w:val="20"/>
        </w:rPr>
        <w:t>.</w:t>
      </w:r>
    </w:p>
    <w:tbl>
      <w:tblPr>
        <w:tblStyle w:val="TableGrid"/>
        <w:tblW w:w="14029" w:type="dxa"/>
        <w:tblLook w:val="04A0" w:firstRow="1" w:lastRow="0" w:firstColumn="1" w:lastColumn="0" w:noHBand="0" w:noVBand="1"/>
      </w:tblPr>
      <w:tblGrid>
        <w:gridCol w:w="3681"/>
        <w:gridCol w:w="5953"/>
        <w:gridCol w:w="4395"/>
      </w:tblGrid>
      <w:tr w:rsidR="0040467E" w:rsidRPr="00A94C26" w14:paraId="3E5C7306" w14:textId="77777777" w:rsidTr="00095A36">
        <w:trPr>
          <w:cantSplit/>
          <w:tblHeader/>
        </w:trPr>
        <w:tc>
          <w:tcPr>
            <w:tcW w:w="3681" w:type="dxa"/>
            <w:shd w:val="clear" w:color="auto" w:fill="365F91" w:themeFill="accent1" w:themeFillShade="BF"/>
          </w:tcPr>
          <w:p w14:paraId="5B6DB3CF" w14:textId="77777777" w:rsidR="0040467E" w:rsidRPr="00A94C26" w:rsidRDefault="0040467E" w:rsidP="00095A36">
            <w:pPr>
              <w:tabs>
                <w:tab w:val="left" w:pos="3885"/>
              </w:tabs>
              <w:spacing w:before="60" w:after="60" w:afterAutospacing="0"/>
              <w:rPr>
                <w:color w:val="FFFFFF" w:themeColor="background1"/>
                <w:szCs w:val="20"/>
              </w:rPr>
            </w:pPr>
            <w:r w:rsidRPr="00A94C26">
              <w:rPr>
                <w:color w:val="FFFFFF" w:themeColor="background1"/>
                <w:szCs w:val="20"/>
              </w:rPr>
              <w:t>Scenario</w:t>
            </w:r>
          </w:p>
        </w:tc>
        <w:tc>
          <w:tcPr>
            <w:tcW w:w="5953" w:type="dxa"/>
            <w:shd w:val="clear" w:color="auto" w:fill="365F91" w:themeFill="accent1" w:themeFillShade="BF"/>
          </w:tcPr>
          <w:p w14:paraId="1A98055C" w14:textId="77777777" w:rsidR="0040467E" w:rsidRPr="00A94C26" w:rsidRDefault="0040467E" w:rsidP="00095A36">
            <w:pPr>
              <w:tabs>
                <w:tab w:val="left" w:pos="3885"/>
              </w:tabs>
              <w:spacing w:before="60" w:after="60" w:afterAutospacing="0"/>
              <w:rPr>
                <w:color w:val="FFFFFF" w:themeColor="background1"/>
                <w:szCs w:val="20"/>
              </w:rPr>
            </w:pPr>
            <w:r w:rsidRPr="00A94C26">
              <w:rPr>
                <w:color w:val="FFFFFF" w:themeColor="background1"/>
                <w:szCs w:val="20"/>
              </w:rPr>
              <w:t>Approach</w:t>
            </w:r>
          </w:p>
        </w:tc>
        <w:tc>
          <w:tcPr>
            <w:tcW w:w="4395" w:type="dxa"/>
            <w:shd w:val="clear" w:color="auto" w:fill="365F91" w:themeFill="accent1" w:themeFillShade="BF"/>
          </w:tcPr>
          <w:p w14:paraId="5512693F" w14:textId="77777777" w:rsidR="0040467E" w:rsidRPr="00A94C26" w:rsidRDefault="0040467E" w:rsidP="00095A36">
            <w:pPr>
              <w:tabs>
                <w:tab w:val="left" w:pos="3885"/>
              </w:tabs>
              <w:spacing w:before="60" w:after="60" w:afterAutospacing="0"/>
              <w:rPr>
                <w:color w:val="FFFFFF" w:themeColor="background1"/>
                <w:szCs w:val="20"/>
              </w:rPr>
            </w:pPr>
            <w:r w:rsidRPr="00A94C26">
              <w:rPr>
                <w:color w:val="FFFFFF" w:themeColor="background1"/>
                <w:szCs w:val="20"/>
              </w:rPr>
              <w:t>Comment</w:t>
            </w:r>
          </w:p>
        </w:tc>
      </w:tr>
      <w:tr w:rsidR="0040467E" w:rsidRPr="00A94C26" w14:paraId="483117B2" w14:textId="77777777" w:rsidTr="00095A36">
        <w:trPr>
          <w:cantSplit/>
        </w:trPr>
        <w:tc>
          <w:tcPr>
            <w:tcW w:w="3681" w:type="dxa"/>
          </w:tcPr>
          <w:p w14:paraId="7BB57E8C" w14:textId="77777777" w:rsidR="0040467E" w:rsidRPr="00A94C26" w:rsidRDefault="0040467E" w:rsidP="00095A36">
            <w:pPr>
              <w:tabs>
                <w:tab w:val="left" w:pos="3885"/>
              </w:tabs>
              <w:spacing w:before="60" w:after="60" w:afterAutospacing="0"/>
              <w:rPr>
                <w:szCs w:val="20"/>
              </w:rPr>
            </w:pPr>
            <w:r w:rsidRPr="00A94C26">
              <w:rPr>
                <w:szCs w:val="20"/>
              </w:rPr>
              <w:t>Scenario 1</w:t>
            </w:r>
          </w:p>
          <w:p w14:paraId="7CC4CB19" w14:textId="77777777" w:rsidR="0040467E" w:rsidRPr="00A94C26" w:rsidRDefault="0040467E" w:rsidP="00DC321C">
            <w:pPr>
              <w:pStyle w:val="ListParagraph"/>
              <w:numPr>
                <w:ilvl w:val="0"/>
                <w:numId w:val="70"/>
              </w:numPr>
              <w:tabs>
                <w:tab w:val="left" w:pos="3885"/>
              </w:tabs>
              <w:spacing w:before="60" w:after="60" w:afterAutospacing="0"/>
              <w:contextualSpacing/>
              <w:rPr>
                <w:szCs w:val="20"/>
              </w:rPr>
            </w:pPr>
            <w:r w:rsidRPr="00A94C26">
              <w:rPr>
                <w:szCs w:val="20"/>
              </w:rPr>
              <w:t>Each Service Sequence commences with a Referral</w:t>
            </w:r>
          </w:p>
          <w:p w14:paraId="24B0833B" w14:textId="77777777" w:rsidR="0040467E" w:rsidRPr="00A94C26" w:rsidRDefault="0040467E" w:rsidP="00095A36">
            <w:pPr>
              <w:pStyle w:val="ListParagraph"/>
              <w:tabs>
                <w:tab w:val="left" w:pos="3885"/>
              </w:tabs>
              <w:spacing w:before="60" w:after="60" w:afterAutospacing="0"/>
              <w:ind w:left="360"/>
              <w:rPr>
                <w:szCs w:val="20"/>
              </w:rPr>
            </w:pPr>
          </w:p>
          <w:p w14:paraId="22A73FBC" w14:textId="77777777" w:rsidR="0040467E" w:rsidRPr="00A94C26" w:rsidRDefault="0040467E" w:rsidP="00DC321C">
            <w:pPr>
              <w:pStyle w:val="ListParagraph"/>
              <w:numPr>
                <w:ilvl w:val="0"/>
                <w:numId w:val="70"/>
              </w:numPr>
              <w:tabs>
                <w:tab w:val="left" w:pos="3885"/>
              </w:tabs>
              <w:spacing w:before="60" w:after="60" w:afterAutospacing="0"/>
              <w:contextualSpacing/>
              <w:rPr>
                <w:szCs w:val="20"/>
              </w:rPr>
            </w:pPr>
            <w:r w:rsidRPr="00A94C26">
              <w:rPr>
                <w:szCs w:val="20"/>
              </w:rPr>
              <w:t>Each Referral is either linked to a Presenting Referral ID or a Previous Related Referral ID</w:t>
            </w:r>
          </w:p>
        </w:tc>
        <w:tc>
          <w:tcPr>
            <w:tcW w:w="5953" w:type="dxa"/>
          </w:tcPr>
          <w:p w14:paraId="0544C5D9"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3A66D24D" w14:textId="46366F87" w:rsidR="0040467E" w:rsidRPr="00A94C26" w:rsidRDefault="0040467E" w:rsidP="00095A36">
            <w:pPr>
              <w:tabs>
                <w:tab w:val="left" w:pos="3885"/>
              </w:tabs>
              <w:spacing w:before="60" w:after="60" w:afterAutospacing="0"/>
              <w:rPr>
                <w:szCs w:val="20"/>
              </w:rPr>
            </w:pPr>
            <w:r w:rsidRPr="00A94C26">
              <w:rPr>
                <w:szCs w:val="20"/>
              </w:rPr>
              <w:t>NPF will form a Patient Journey by grouping Referrals that have Referral IDs that are referenced in their Presenting Referral ID or Previous Related Referral ID fields.</w:t>
            </w:r>
          </w:p>
          <w:p w14:paraId="159E9DDB" w14:textId="77777777" w:rsidR="0040467E" w:rsidRPr="00A94C26" w:rsidRDefault="0040467E" w:rsidP="00095A36">
            <w:pPr>
              <w:tabs>
                <w:tab w:val="left" w:pos="3885"/>
              </w:tabs>
              <w:spacing w:before="60" w:after="60" w:afterAutospacing="0"/>
              <w:rPr>
                <w:szCs w:val="20"/>
              </w:rPr>
            </w:pPr>
          </w:p>
          <w:p w14:paraId="011A91C9"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73577A79" w14:textId="77777777" w:rsidR="0040467E" w:rsidRPr="00A94C26" w:rsidRDefault="0040467E" w:rsidP="00095A36">
            <w:pPr>
              <w:tabs>
                <w:tab w:val="left" w:pos="3885"/>
              </w:tabs>
              <w:spacing w:before="60" w:after="60" w:afterAutospacing="0"/>
              <w:rPr>
                <w:szCs w:val="20"/>
              </w:rPr>
            </w:pPr>
            <w:r w:rsidRPr="00A94C26">
              <w:rPr>
                <w:szCs w:val="20"/>
              </w:rPr>
              <w:t>All Activities associated with the same Referral will form part of a Service Sequence.</w:t>
            </w:r>
          </w:p>
        </w:tc>
        <w:tc>
          <w:tcPr>
            <w:tcW w:w="4395" w:type="dxa"/>
          </w:tcPr>
          <w:p w14:paraId="7E026579"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3CFBBF87" w14:textId="77777777" w:rsidR="0040467E" w:rsidRPr="00A94C26" w:rsidRDefault="0040467E" w:rsidP="00095A36">
            <w:pPr>
              <w:tabs>
                <w:tab w:val="left" w:pos="3885"/>
              </w:tabs>
              <w:spacing w:before="60" w:after="60" w:afterAutospacing="0"/>
              <w:rPr>
                <w:szCs w:val="20"/>
              </w:rPr>
            </w:pPr>
            <w:r w:rsidRPr="00A94C26">
              <w:rPr>
                <w:szCs w:val="20"/>
              </w:rPr>
              <w:t>Each Grouping will be a Patient Journey</w:t>
            </w:r>
          </w:p>
          <w:p w14:paraId="20EF7F87" w14:textId="77777777" w:rsidR="0040467E" w:rsidRPr="00A94C26" w:rsidRDefault="0040467E" w:rsidP="00095A36">
            <w:pPr>
              <w:tabs>
                <w:tab w:val="left" w:pos="3885"/>
              </w:tabs>
              <w:spacing w:before="60" w:after="60" w:afterAutospacing="0"/>
              <w:rPr>
                <w:szCs w:val="20"/>
              </w:rPr>
            </w:pPr>
            <w:r w:rsidRPr="00A94C26">
              <w:rPr>
                <w:szCs w:val="20"/>
              </w:rPr>
              <w:t>NPF will know this by the presence of Presenting Referral or Previous Related Referral IDs.</w:t>
            </w:r>
          </w:p>
          <w:p w14:paraId="1EFC1D96"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4907B82B" w14:textId="77777777" w:rsidR="0040467E" w:rsidRPr="00A94C26" w:rsidRDefault="0040467E" w:rsidP="00095A36">
            <w:pPr>
              <w:tabs>
                <w:tab w:val="left" w:pos="3885"/>
              </w:tabs>
              <w:spacing w:before="60" w:after="60" w:afterAutospacing="0"/>
              <w:rPr>
                <w:szCs w:val="20"/>
              </w:rPr>
            </w:pPr>
            <w:r w:rsidRPr="00A94C26">
              <w:rPr>
                <w:szCs w:val="20"/>
              </w:rPr>
              <w:t>Each Referral will represent one Service Sequence.</w:t>
            </w:r>
          </w:p>
        </w:tc>
      </w:tr>
      <w:tr w:rsidR="0040467E" w:rsidRPr="00A94C26" w14:paraId="1CA640B4" w14:textId="77777777" w:rsidTr="00095A36">
        <w:trPr>
          <w:cantSplit/>
        </w:trPr>
        <w:tc>
          <w:tcPr>
            <w:tcW w:w="3681" w:type="dxa"/>
          </w:tcPr>
          <w:p w14:paraId="1E66EBD8" w14:textId="77777777" w:rsidR="0040467E" w:rsidRPr="00A94C26" w:rsidRDefault="0040467E" w:rsidP="00095A36">
            <w:pPr>
              <w:tabs>
                <w:tab w:val="left" w:pos="3885"/>
              </w:tabs>
              <w:spacing w:before="60" w:after="60" w:afterAutospacing="0"/>
              <w:rPr>
                <w:szCs w:val="20"/>
              </w:rPr>
            </w:pPr>
            <w:r w:rsidRPr="00A94C26">
              <w:rPr>
                <w:szCs w:val="20"/>
              </w:rPr>
              <w:t>Scenario 2</w:t>
            </w:r>
          </w:p>
          <w:p w14:paraId="6D7291B0" w14:textId="77777777" w:rsidR="0040467E" w:rsidRPr="00A94C26" w:rsidRDefault="0040467E" w:rsidP="00DC321C">
            <w:pPr>
              <w:pStyle w:val="ListParagraph"/>
              <w:numPr>
                <w:ilvl w:val="0"/>
                <w:numId w:val="70"/>
              </w:numPr>
              <w:tabs>
                <w:tab w:val="left" w:pos="3885"/>
              </w:tabs>
              <w:spacing w:before="60" w:after="60" w:afterAutospacing="0"/>
              <w:contextualSpacing/>
              <w:rPr>
                <w:szCs w:val="20"/>
              </w:rPr>
            </w:pPr>
            <w:r w:rsidRPr="00A94C26">
              <w:rPr>
                <w:szCs w:val="20"/>
              </w:rPr>
              <w:t>All Activities related to a Journey are linked to the same Referral</w:t>
            </w:r>
          </w:p>
        </w:tc>
        <w:tc>
          <w:tcPr>
            <w:tcW w:w="5953" w:type="dxa"/>
          </w:tcPr>
          <w:p w14:paraId="5F4BED12"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7ED2A72C" w14:textId="77777777" w:rsidR="0040467E" w:rsidRPr="00A94C26" w:rsidRDefault="0040467E" w:rsidP="00095A36">
            <w:pPr>
              <w:tabs>
                <w:tab w:val="left" w:pos="3885"/>
              </w:tabs>
              <w:spacing w:before="60" w:after="60" w:afterAutospacing="0"/>
              <w:rPr>
                <w:szCs w:val="20"/>
              </w:rPr>
            </w:pPr>
            <w:r w:rsidRPr="00A94C26">
              <w:rPr>
                <w:szCs w:val="20"/>
              </w:rPr>
              <w:t>All Activities associated with this Referral will be considered part of the same Journey</w:t>
            </w:r>
          </w:p>
          <w:p w14:paraId="726448CE"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0C49F090" w14:textId="782BC903" w:rsidR="0040467E" w:rsidRPr="00A94C26" w:rsidRDefault="006E1F5B" w:rsidP="00095A36">
            <w:pPr>
              <w:tabs>
                <w:tab w:val="left" w:pos="3885"/>
              </w:tabs>
              <w:spacing w:before="60" w:after="60" w:afterAutospacing="0"/>
              <w:rPr>
                <w:szCs w:val="20"/>
              </w:rPr>
            </w:pPr>
            <w:r w:rsidRPr="00A96AF3">
              <w:rPr>
                <w:rFonts w:cs="Arial"/>
                <w:szCs w:val="20"/>
              </w:rPr>
              <w:t>Any Service Sequence that follows the first one (i.e. the Service Sequence that the Referral initiated) will be determined by matching Activities that indicate that they are for the same Service, performed by the same Health Specialty.</w:t>
            </w:r>
          </w:p>
        </w:tc>
        <w:tc>
          <w:tcPr>
            <w:tcW w:w="4395" w:type="dxa"/>
          </w:tcPr>
          <w:p w14:paraId="0B9E832E"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5B1B3E65" w14:textId="77777777" w:rsidR="0040467E" w:rsidRPr="00A94C26" w:rsidRDefault="0040467E" w:rsidP="00095A36">
            <w:pPr>
              <w:tabs>
                <w:tab w:val="left" w:pos="3885"/>
              </w:tabs>
              <w:spacing w:before="60" w:after="60" w:afterAutospacing="0"/>
              <w:rPr>
                <w:szCs w:val="20"/>
              </w:rPr>
            </w:pPr>
            <w:r w:rsidRPr="00A94C26">
              <w:rPr>
                <w:szCs w:val="20"/>
              </w:rPr>
              <w:t>In this case the Referral will represent the Patient Journey.</w:t>
            </w:r>
          </w:p>
          <w:p w14:paraId="3F359BDB"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06A9015F" w14:textId="77777777" w:rsidR="0040467E" w:rsidRPr="00A94C26" w:rsidRDefault="0040467E" w:rsidP="00095A36">
            <w:pPr>
              <w:tabs>
                <w:tab w:val="left" w:pos="3885"/>
              </w:tabs>
              <w:spacing w:before="60" w:after="60" w:afterAutospacing="0"/>
              <w:rPr>
                <w:szCs w:val="20"/>
              </w:rPr>
            </w:pPr>
            <w:r w:rsidRPr="00A94C26">
              <w:rPr>
                <w:szCs w:val="20"/>
              </w:rPr>
              <w:t>A Service Sequence is determined by the Health Specialty and the Service the Activities relate to.</w:t>
            </w:r>
          </w:p>
        </w:tc>
      </w:tr>
      <w:tr w:rsidR="0040467E" w:rsidRPr="00A94C26" w14:paraId="2FA35389" w14:textId="77777777" w:rsidTr="00095A36">
        <w:trPr>
          <w:cantSplit/>
        </w:trPr>
        <w:tc>
          <w:tcPr>
            <w:tcW w:w="3681" w:type="dxa"/>
          </w:tcPr>
          <w:p w14:paraId="310CECCB" w14:textId="77777777" w:rsidR="0040467E" w:rsidRPr="00A94C26" w:rsidRDefault="0040467E" w:rsidP="00095A36">
            <w:pPr>
              <w:tabs>
                <w:tab w:val="left" w:pos="3885"/>
              </w:tabs>
              <w:spacing w:before="60" w:after="60" w:afterAutospacing="0"/>
              <w:rPr>
                <w:szCs w:val="20"/>
              </w:rPr>
            </w:pPr>
            <w:r w:rsidRPr="00A94C26">
              <w:rPr>
                <w:szCs w:val="20"/>
              </w:rPr>
              <w:lastRenderedPageBreak/>
              <w:t>Scenario 3</w:t>
            </w:r>
          </w:p>
          <w:p w14:paraId="57E4F273" w14:textId="77777777" w:rsidR="0040467E" w:rsidRPr="00A94C26" w:rsidRDefault="0040467E" w:rsidP="00DC321C">
            <w:pPr>
              <w:pStyle w:val="ListParagraph"/>
              <w:numPr>
                <w:ilvl w:val="0"/>
                <w:numId w:val="70"/>
              </w:numPr>
              <w:tabs>
                <w:tab w:val="left" w:pos="3885"/>
              </w:tabs>
              <w:spacing w:before="60" w:after="60" w:afterAutospacing="0"/>
              <w:contextualSpacing/>
              <w:rPr>
                <w:szCs w:val="20"/>
              </w:rPr>
            </w:pPr>
            <w:r w:rsidRPr="00A94C26">
              <w:rPr>
                <w:szCs w:val="20"/>
              </w:rPr>
              <w:t>Many Activities pertaining to several Service Sequences are linked to the same Referral ID</w:t>
            </w:r>
          </w:p>
          <w:p w14:paraId="0536034B" w14:textId="77777777" w:rsidR="0040467E" w:rsidRPr="00A94C26" w:rsidRDefault="0040467E" w:rsidP="00DC321C">
            <w:pPr>
              <w:pStyle w:val="ListParagraph"/>
              <w:numPr>
                <w:ilvl w:val="0"/>
                <w:numId w:val="70"/>
              </w:numPr>
              <w:tabs>
                <w:tab w:val="left" w:pos="3885"/>
              </w:tabs>
              <w:spacing w:before="60" w:after="60" w:afterAutospacing="0"/>
              <w:contextualSpacing/>
              <w:rPr>
                <w:szCs w:val="20"/>
              </w:rPr>
            </w:pPr>
            <w:r w:rsidRPr="00A94C26">
              <w:rPr>
                <w:szCs w:val="20"/>
              </w:rPr>
              <w:t>Some other Activities belonging to the same Patient Journey are linked to another Referral</w:t>
            </w:r>
          </w:p>
        </w:tc>
        <w:tc>
          <w:tcPr>
            <w:tcW w:w="5953" w:type="dxa"/>
          </w:tcPr>
          <w:p w14:paraId="0428FBBD"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334E2A92" w14:textId="3D75F99E" w:rsidR="0040467E" w:rsidRPr="00A94C26" w:rsidRDefault="0040467E" w:rsidP="00095A36">
            <w:pPr>
              <w:tabs>
                <w:tab w:val="left" w:pos="3885"/>
              </w:tabs>
              <w:spacing w:before="60" w:after="60" w:afterAutospacing="0"/>
              <w:rPr>
                <w:szCs w:val="20"/>
              </w:rPr>
            </w:pPr>
            <w:r w:rsidRPr="00A94C26">
              <w:rPr>
                <w:szCs w:val="20"/>
              </w:rPr>
              <w:t>All Activities associated with a Referral will be considered part of the same Journey</w:t>
            </w:r>
            <w:r w:rsidR="00C24FCC">
              <w:rPr>
                <w:szCs w:val="20"/>
              </w:rPr>
              <w:t>.</w:t>
            </w:r>
            <w:r w:rsidRPr="00A94C26">
              <w:rPr>
                <w:szCs w:val="20"/>
              </w:rPr>
              <w:t xml:space="preserve"> </w:t>
            </w:r>
            <w:r w:rsidR="00C24FCC">
              <w:rPr>
                <w:szCs w:val="20"/>
              </w:rPr>
              <w:t>H</w:t>
            </w:r>
            <w:r w:rsidRPr="00A94C26">
              <w:rPr>
                <w:szCs w:val="20"/>
              </w:rPr>
              <w:t xml:space="preserve">owever there could </w:t>
            </w:r>
            <w:r w:rsidR="006E1F5B">
              <w:rPr>
                <w:szCs w:val="20"/>
              </w:rPr>
              <w:t xml:space="preserve">also </w:t>
            </w:r>
            <w:r w:rsidRPr="00A94C26">
              <w:rPr>
                <w:szCs w:val="20"/>
              </w:rPr>
              <w:t>be additional Referrals that relate to the same Journey.</w:t>
            </w:r>
          </w:p>
          <w:p w14:paraId="58C4039F" w14:textId="30BCA254" w:rsidR="0040467E" w:rsidRPr="00A94C26" w:rsidRDefault="0040467E" w:rsidP="00095A36">
            <w:pPr>
              <w:tabs>
                <w:tab w:val="left" w:pos="3885"/>
              </w:tabs>
              <w:spacing w:before="60" w:after="60" w:afterAutospacing="0"/>
              <w:rPr>
                <w:szCs w:val="20"/>
              </w:rPr>
            </w:pPr>
            <w:r w:rsidRPr="00A94C26">
              <w:rPr>
                <w:szCs w:val="20"/>
              </w:rPr>
              <w:t>The grouping of Referrals will be done through</w:t>
            </w:r>
            <w:r>
              <w:rPr>
                <w:szCs w:val="20"/>
              </w:rPr>
              <w:t xml:space="preserve"> </w:t>
            </w:r>
            <w:r w:rsidR="00701F8E">
              <w:rPr>
                <w:szCs w:val="20"/>
              </w:rPr>
              <w:t>Presenting and Previous Related Referral</w:t>
            </w:r>
            <w:r>
              <w:rPr>
                <w:szCs w:val="20"/>
              </w:rPr>
              <w:t xml:space="preserve"> IDs where these are provided. If they are not provided,</w:t>
            </w:r>
            <w:r w:rsidRPr="00A94C26">
              <w:rPr>
                <w:szCs w:val="20"/>
              </w:rPr>
              <w:t xml:space="preserve"> interpretation rules will match what an Encounter Outcome states is the next step (where the Patient is referred to next and for what purpose) with a subsequent Referral that includes a Prioritisation Activity containing similar information.</w:t>
            </w:r>
          </w:p>
          <w:p w14:paraId="72CBC9C5"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0F0870B2" w14:textId="59623D23" w:rsidR="0040467E" w:rsidRPr="00A94C26" w:rsidRDefault="006E1F5B" w:rsidP="00095A36">
            <w:pPr>
              <w:tabs>
                <w:tab w:val="left" w:pos="3885"/>
              </w:tabs>
              <w:spacing w:before="60" w:after="60" w:afterAutospacing="0"/>
              <w:rPr>
                <w:szCs w:val="20"/>
              </w:rPr>
            </w:pPr>
            <w:r w:rsidRPr="00A96AF3">
              <w:rPr>
                <w:rFonts w:cs="Arial"/>
                <w:szCs w:val="20"/>
              </w:rPr>
              <w:t>Determined by either a Referral, or by matching Activities that indicate that they are for the same Service, performed by the same Health Specialty.</w:t>
            </w:r>
          </w:p>
        </w:tc>
        <w:tc>
          <w:tcPr>
            <w:tcW w:w="4395" w:type="dxa"/>
          </w:tcPr>
          <w:p w14:paraId="51D82651" w14:textId="77777777" w:rsidR="0040467E" w:rsidRPr="00A94C26" w:rsidRDefault="0040467E" w:rsidP="00095A36">
            <w:pPr>
              <w:tabs>
                <w:tab w:val="left" w:pos="3885"/>
              </w:tabs>
              <w:spacing w:before="60" w:after="60" w:afterAutospacing="0"/>
              <w:rPr>
                <w:szCs w:val="20"/>
                <w:u w:val="single"/>
              </w:rPr>
            </w:pPr>
            <w:r w:rsidRPr="00A94C26">
              <w:rPr>
                <w:szCs w:val="20"/>
                <w:u w:val="single"/>
              </w:rPr>
              <w:t>Patient Journey</w:t>
            </w:r>
          </w:p>
          <w:p w14:paraId="6C42E078" w14:textId="77777777" w:rsidR="0040467E" w:rsidRPr="00A94C26" w:rsidRDefault="0040467E" w:rsidP="00095A36">
            <w:pPr>
              <w:tabs>
                <w:tab w:val="left" w:pos="3885"/>
              </w:tabs>
              <w:spacing w:before="60" w:after="60" w:afterAutospacing="0"/>
              <w:rPr>
                <w:szCs w:val="20"/>
              </w:rPr>
            </w:pPr>
            <w:r w:rsidRPr="00A94C26">
              <w:rPr>
                <w:szCs w:val="20"/>
              </w:rPr>
              <w:t>Interpretation rules and reporting will determine the scope of each Patient Journey</w:t>
            </w:r>
          </w:p>
          <w:p w14:paraId="5CAA3CC6" w14:textId="77777777" w:rsidR="0040467E" w:rsidRDefault="0040467E" w:rsidP="00095A36">
            <w:pPr>
              <w:tabs>
                <w:tab w:val="left" w:pos="3885"/>
              </w:tabs>
              <w:spacing w:before="60" w:after="60" w:afterAutospacing="0"/>
              <w:rPr>
                <w:szCs w:val="20"/>
              </w:rPr>
            </w:pPr>
          </w:p>
          <w:p w14:paraId="09EA6867" w14:textId="77777777" w:rsidR="0040467E" w:rsidRDefault="0040467E" w:rsidP="00095A36">
            <w:pPr>
              <w:tabs>
                <w:tab w:val="left" w:pos="3885"/>
              </w:tabs>
              <w:spacing w:before="60" w:after="60" w:afterAutospacing="0"/>
              <w:rPr>
                <w:szCs w:val="20"/>
              </w:rPr>
            </w:pPr>
          </w:p>
          <w:p w14:paraId="00B3DD30" w14:textId="77777777" w:rsidR="0040467E" w:rsidRDefault="0040467E" w:rsidP="00095A36">
            <w:pPr>
              <w:tabs>
                <w:tab w:val="left" w:pos="3885"/>
              </w:tabs>
              <w:spacing w:before="60" w:after="60" w:afterAutospacing="0"/>
              <w:rPr>
                <w:szCs w:val="20"/>
              </w:rPr>
            </w:pPr>
          </w:p>
          <w:p w14:paraId="0F391C88" w14:textId="77777777" w:rsidR="0040467E" w:rsidRPr="00A94C26" w:rsidRDefault="0040467E" w:rsidP="00095A36">
            <w:pPr>
              <w:tabs>
                <w:tab w:val="left" w:pos="3885"/>
              </w:tabs>
              <w:spacing w:before="60" w:after="60" w:afterAutospacing="0"/>
              <w:rPr>
                <w:szCs w:val="20"/>
              </w:rPr>
            </w:pPr>
          </w:p>
          <w:p w14:paraId="1D0859B0" w14:textId="77777777" w:rsidR="0040467E" w:rsidRDefault="0040467E" w:rsidP="00095A36">
            <w:pPr>
              <w:tabs>
                <w:tab w:val="left" w:pos="3885"/>
              </w:tabs>
              <w:spacing w:before="60" w:after="60" w:afterAutospacing="0"/>
              <w:rPr>
                <w:szCs w:val="20"/>
                <w:u w:val="single"/>
              </w:rPr>
            </w:pPr>
          </w:p>
          <w:p w14:paraId="64657077" w14:textId="77777777" w:rsidR="0040467E" w:rsidRPr="00A94C26" w:rsidRDefault="0040467E" w:rsidP="00095A36">
            <w:pPr>
              <w:tabs>
                <w:tab w:val="left" w:pos="3885"/>
              </w:tabs>
              <w:spacing w:before="60" w:after="60" w:afterAutospacing="0"/>
              <w:rPr>
                <w:szCs w:val="20"/>
                <w:u w:val="single"/>
              </w:rPr>
            </w:pPr>
          </w:p>
          <w:p w14:paraId="22987E47" w14:textId="77777777" w:rsidR="0040467E" w:rsidRPr="00A94C26" w:rsidRDefault="0040467E" w:rsidP="00095A36">
            <w:pPr>
              <w:tabs>
                <w:tab w:val="left" w:pos="3885"/>
              </w:tabs>
              <w:spacing w:before="60" w:after="60" w:afterAutospacing="0"/>
              <w:rPr>
                <w:szCs w:val="20"/>
                <w:u w:val="single"/>
              </w:rPr>
            </w:pPr>
            <w:r w:rsidRPr="00A94C26">
              <w:rPr>
                <w:szCs w:val="20"/>
                <w:u w:val="single"/>
              </w:rPr>
              <w:t>Service Sequence</w:t>
            </w:r>
          </w:p>
          <w:p w14:paraId="4F31414F" w14:textId="34B9224C" w:rsidR="0040467E" w:rsidRPr="00A94C26" w:rsidRDefault="0040467E" w:rsidP="006E1F5B">
            <w:pPr>
              <w:tabs>
                <w:tab w:val="left" w:pos="3885"/>
              </w:tabs>
              <w:spacing w:before="60" w:after="60" w:afterAutospacing="0"/>
              <w:rPr>
                <w:szCs w:val="20"/>
              </w:rPr>
            </w:pPr>
            <w:r w:rsidRPr="00A94C26">
              <w:rPr>
                <w:szCs w:val="20"/>
              </w:rPr>
              <w:t xml:space="preserve">A combination of the Referral ID and the stated Service and Specialty an Activity is </w:t>
            </w:r>
            <w:r w:rsidR="006E1F5B">
              <w:rPr>
                <w:szCs w:val="20"/>
              </w:rPr>
              <w:t>for</w:t>
            </w:r>
            <w:r w:rsidRPr="00A94C26">
              <w:rPr>
                <w:szCs w:val="20"/>
              </w:rPr>
              <w:t xml:space="preserve"> will determine what Service Sequence it belongs to.</w:t>
            </w:r>
          </w:p>
        </w:tc>
      </w:tr>
    </w:tbl>
    <w:p w14:paraId="4F42677A" w14:textId="77777777" w:rsidR="0040467E" w:rsidRDefault="0040467E" w:rsidP="0040467E"/>
    <w:p w14:paraId="41889F84" w14:textId="77777777" w:rsidR="0040467E" w:rsidRDefault="0040467E" w:rsidP="0040467E">
      <w:pPr>
        <w:spacing w:before="0" w:after="0"/>
      </w:pPr>
      <w:r>
        <w:br w:type="page"/>
      </w:r>
    </w:p>
    <w:p w14:paraId="0AAD8018" w14:textId="77777777" w:rsidR="003964E8" w:rsidRDefault="003964E8" w:rsidP="008D4CF5">
      <w:pPr>
        <w:pStyle w:val="Heading2"/>
        <w:sectPr w:rsidR="003964E8" w:rsidSect="003964E8">
          <w:footerReference w:type="default" r:id="rId40"/>
          <w:pgSz w:w="16840" w:h="11907" w:orient="landscape" w:code="9"/>
          <w:pgMar w:top="1418" w:right="1276" w:bottom="1418" w:left="1134" w:header="692" w:footer="0" w:gutter="0"/>
          <w:cols w:space="720"/>
          <w:docGrid w:linePitch="272"/>
        </w:sectPr>
      </w:pPr>
    </w:p>
    <w:p w14:paraId="028CF657" w14:textId="412B02E7" w:rsidR="007A11B0" w:rsidRPr="008063A9" w:rsidRDefault="007A11B0" w:rsidP="008063A9">
      <w:pPr>
        <w:pStyle w:val="Heading2"/>
        <w:tabs>
          <w:tab w:val="left" w:pos="3885"/>
        </w:tabs>
        <w:spacing w:before="0" w:after="160" w:line="259" w:lineRule="auto"/>
        <w:ind w:left="360"/>
        <w:contextualSpacing/>
        <w:rPr>
          <w:szCs w:val="20"/>
        </w:rPr>
      </w:pPr>
      <w:bookmarkStart w:id="253" w:name="_Toc449708982"/>
      <w:r w:rsidRPr="007A11B0">
        <w:lastRenderedPageBreak/>
        <w:t>Moving from Phase 2 to Phase 3 and handling of data element validation</w:t>
      </w:r>
      <w:bookmarkEnd w:id="253"/>
      <w:r w:rsidR="00300DA4" w:rsidRPr="008063A9">
        <w:rPr>
          <w:szCs w:val="20"/>
        </w:rPr>
        <w:t xml:space="preserve"> </w:t>
      </w:r>
    </w:p>
    <w:p w14:paraId="578C0EB6" w14:textId="4365927C" w:rsidR="007A11B0" w:rsidRDefault="007A11B0" w:rsidP="007A11B0">
      <w:pPr>
        <w:pStyle w:val="Heading3"/>
      </w:pPr>
      <w:bookmarkStart w:id="254" w:name="_Toc449708983"/>
      <w:r>
        <w:t>Approach</w:t>
      </w:r>
      <w:bookmarkEnd w:id="254"/>
    </w:p>
    <w:p w14:paraId="33CAE936" w14:textId="007D7FC6" w:rsidR="009C1584" w:rsidRDefault="009C1584" w:rsidP="009C1584">
      <w:r>
        <w:t>To enable the movement of Submitting Organisations from a Phase 2 collection to a Phase 3 one, and to avoid the need for a full migration, the following transition approach has been adopted:</w:t>
      </w:r>
    </w:p>
    <w:p w14:paraId="0A6178C0" w14:textId="117D132D" w:rsidR="009C1584" w:rsidRDefault="009C1584" w:rsidP="00DC321C">
      <w:pPr>
        <w:pStyle w:val="ListParagraph"/>
        <w:numPr>
          <w:ilvl w:val="0"/>
          <w:numId w:val="78"/>
        </w:numPr>
        <w:spacing w:before="0" w:after="160" w:line="259" w:lineRule="auto"/>
        <w:contextualSpacing/>
      </w:pPr>
      <w:r>
        <w:t>The Phase 3 file format will be implemented at the same time for all Submitting Organisations.</w:t>
      </w:r>
    </w:p>
    <w:p w14:paraId="58621B74" w14:textId="065568DD" w:rsidR="009C1584" w:rsidRDefault="009C1584" w:rsidP="00DC321C">
      <w:pPr>
        <w:pStyle w:val="ListParagraph"/>
        <w:numPr>
          <w:ilvl w:val="0"/>
          <w:numId w:val="78"/>
        </w:numPr>
        <w:spacing w:before="0" w:after="160" w:line="259" w:lineRule="auto"/>
        <w:contextualSpacing/>
      </w:pPr>
      <w:r>
        <w:t>Phase 3 business rules will apply to all submissions made from this date onwards, this includes submissions of files representing records collected prior to Phase 3.</w:t>
      </w:r>
    </w:p>
    <w:p w14:paraId="46C40E17" w14:textId="7F22F2DC" w:rsidR="009C1584" w:rsidRDefault="009C1584" w:rsidP="00DC321C">
      <w:pPr>
        <w:pStyle w:val="ListParagraph"/>
        <w:numPr>
          <w:ilvl w:val="0"/>
          <w:numId w:val="78"/>
        </w:numPr>
        <w:spacing w:before="0" w:after="160" w:line="259" w:lineRule="auto"/>
        <w:contextualSpacing/>
      </w:pPr>
      <w:r>
        <w:t xml:space="preserve">Where a Submitting Organisation is unable to submit values for any </w:t>
      </w:r>
      <w:r w:rsidRPr="001D72C6">
        <w:rPr>
          <w:u w:val="single"/>
        </w:rPr>
        <w:t>new</w:t>
      </w:r>
      <w:r>
        <w:t xml:space="preserve"> </w:t>
      </w:r>
      <w:r w:rsidRPr="001D72C6">
        <w:rPr>
          <w:u w:val="single"/>
        </w:rPr>
        <w:t>mandatory</w:t>
      </w:r>
      <w:r>
        <w:t xml:space="preserve"> data by the Phase 3 start date, a remediation plan will need to be agreed with the Ministry. Default </w:t>
      </w:r>
      <w:r w:rsidR="0085367D">
        <w:t xml:space="preserve">values </w:t>
      </w:r>
      <w:r>
        <w:t xml:space="preserve">will be provided for Submitting Organisations for use during the period covered by the plan, after which point valid </w:t>
      </w:r>
      <w:r w:rsidR="0085367D">
        <w:t xml:space="preserve">values </w:t>
      </w:r>
      <w:r>
        <w:t xml:space="preserve">will need to be submitted.  </w:t>
      </w:r>
    </w:p>
    <w:p w14:paraId="6A5D5B86" w14:textId="7C91A1A4" w:rsidR="009C1584" w:rsidRDefault="009C1584" w:rsidP="00DC321C">
      <w:pPr>
        <w:pStyle w:val="ListParagraph"/>
        <w:numPr>
          <w:ilvl w:val="0"/>
          <w:numId w:val="78"/>
        </w:numPr>
        <w:spacing w:before="0" w:after="160" w:line="259" w:lineRule="auto"/>
        <w:contextualSpacing/>
      </w:pPr>
      <w:r>
        <w:t xml:space="preserve">Updates and additions to records collected under Phase 2 but submitted after the transition date will need to be submitted in the Phase 3 file format.  To avoid rejections due to the absence of values for “new” data elements placeholder </w:t>
      </w:r>
      <w:r w:rsidR="0085367D">
        <w:t xml:space="preserve">values </w:t>
      </w:r>
      <w:r>
        <w:t>will be supplied to fill in the gap, where required.</w:t>
      </w:r>
    </w:p>
    <w:p w14:paraId="61C712D6" w14:textId="03DF6384" w:rsidR="0085367D" w:rsidRDefault="0085367D" w:rsidP="0085367D">
      <w:pPr>
        <w:spacing w:before="0" w:after="160" w:line="259" w:lineRule="auto"/>
        <w:contextualSpacing/>
      </w:pPr>
      <w:r>
        <w:t>The implementation of the approach is set out in Appendix F: Moving from Phase</w:t>
      </w:r>
      <w:r w:rsidR="00C12E03">
        <w:t xml:space="preserve"> </w:t>
      </w:r>
      <w:r>
        <w:t>2 to Phase 3.</w:t>
      </w:r>
    </w:p>
    <w:p w14:paraId="741FAEEE" w14:textId="77777777" w:rsidR="007A11B0" w:rsidRDefault="007A11B0" w:rsidP="007A11B0">
      <w:pPr>
        <w:pStyle w:val="Heading3"/>
      </w:pPr>
      <w:bookmarkStart w:id="255" w:name="_Toc449708984"/>
      <w:r>
        <w:t>Different types of obligation</w:t>
      </w:r>
      <w:bookmarkEnd w:id="255"/>
    </w:p>
    <w:p w14:paraId="00655489" w14:textId="77777777" w:rsidR="009C1584" w:rsidRDefault="009C1584" w:rsidP="009C1584">
      <w:r>
        <w:t>In implementing Phase 3 the treatment of data elements, whilst remaining the same at a technical level, varies in treatment at a business level as follows:</w:t>
      </w:r>
    </w:p>
    <w:tbl>
      <w:tblPr>
        <w:tblStyle w:val="TableGrid"/>
        <w:tblW w:w="0" w:type="auto"/>
        <w:tblLayout w:type="fixed"/>
        <w:tblLook w:val="04A0" w:firstRow="1" w:lastRow="0" w:firstColumn="1" w:lastColumn="0" w:noHBand="0" w:noVBand="1"/>
      </w:tblPr>
      <w:tblGrid>
        <w:gridCol w:w="1413"/>
        <w:gridCol w:w="3260"/>
        <w:gridCol w:w="4343"/>
      </w:tblGrid>
      <w:tr w:rsidR="009C1584" w:rsidRPr="000D202D" w14:paraId="0AEE9F7C" w14:textId="77777777" w:rsidTr="003B38FF">
        <w:tc>
          <w:tcPr>
            <w:tcW w:w="1413" w:type="dxa"/>
          </w:tcPr>
          <w:p w14:paraId="00D23ACF" w14:textId="77777777" w:rsidR="009C1584" w:rsidRPr="000D202D" w:rsidRDefault="009C1584" w:rsidP="003B38FF">
            <w:pPr>
              <w:rPr>
                <w:color w:val="244061" w:themeColor="accent1" w:themeShade="80"/>
                <w:sz w:val="24"/>
              </w:rPr>
            </w:pPr>
            <w:r>
              <w:rPr>
                <w:color w:val="244061" w:themeColor="accent1" w:themeShade="80"/>
                <w:sz w:val="24"/>
              </w:rPr>
              <w:t>Mandate</w:t>
            </w:r>
          </w:p>
        </w:tc>
        <w:tc>
          <w:tcPr>
            <w:tcW w:w="3260" w:type="dxa"/>
          </w:tcPr>
          <w:p w14:paraId="1C26BA0B" w14:textId="77777777" w:rsidR="009C1584" w:rsidRPr="000D202D" w:rsidRDefault="009C1584" w:rsidP="003B38FF">
            <w:pPr>
              <w:rPr>
                <w:color w:val="244061" w:themeColor="accent1" w:themeShade="80"/>
                <w:sz w:val="24"/>
              </w:rPr>
            </w:pPr>
            <w:r w:rsidRPr="000D202D">
              <w:rPr>
                <w:color w:val="244061" w:themeColor="accent1" w:themeShade="80"/>
                <w:sz w:val="24"/>
              </w:rPr>
              <w:t>Technical</w:t>
            </w:r>
            <w:r>
              <w:rPr>
                <w:color w:val="244061" w:themeColor="accent1" w:themeShade="80"/>
                <w:sz w:val="24"/>
              </w:rPr>
              <w:t xml:space="preserve"> Obligation</w:t>
            </w:r>
          </w:p>
        </w:tc>
        <w:tc>
          <w:tcPr>
            <w:tcW w:w="4343" w:type="dxa"/>
          </w:tcPr>
          <w:p w14:paraId="14BBFD3C" w14:textId="77777777" w:rsidR="009C1584" w:rsidRPr="000D202D" w:rsidRDefault="009C1584" w:rsidP="003B38FF">
            <w:pPr>
              <w:rPr>
                <w:color w:val="244061" w:themeColor="accent1" w:themeShade="80"/>
                <w:sz w:val="24"/>
              </w:rPr>
            </w:pPr>
            <w:r w:rsidRPr="000D202D">
              <w:rPr>
                <w:color w:val="244061" w:themeColor="accent1" w:themeShade="80"/>
                <w:sz w:val="24"/>
              </w:rPr>
              <w:t>Business handling</w:t>
            </w:r>
          </w:p>
        </w:tc>
      </w:tr>
      <w:tr w:rsidR="009C1584" w14:paraId="244FD884" w14:textId="77777777" w:rsidTr="003B38FF">
        <w:tc>
          <w:tcPr>
            <w:tcW w:w="1413" w:type="dxa"/>
          </w:tcPr>
          <w:p w14:paraId="7F69081C" w14:textId="77777777" w:rsidR="009C1584" w:rsidRDefault="009C1584" w:rsidP="009C1584">
            <w:pPr>
              <w:spacing w:before="60" w:after="60" w:afterAutospacing="0"/>
            </w:pPr>
            <w:r>
              <w:t>Optional</w:t>
            </w:r>
          </w:p>
        </w:tc>
        <w:tc>
          <w:tcPr>
            <w:tcW w:w="3260" w:type="dxa"/>
          </w:tcPr>
          <w:p w14:paraId="7B691B3C" w14:textId="77777777" w:rsidR="009C1584" w:rsidRDefault="009C1584" w:rsidP="009C1584">
            <w:pPr>
              <w:spacing w:before="60" w:after="60" w:afterAutospacing="0"/>
              <w:rPr>
                <w:b/>
              </w:rPr>
            </w:pPr>
            <w:r w:rsidRPr="00B64DC4">
              <w:rPr>
                <w:b/>
              </w:rPr>
              <w:t xml:space="preserve">Optional </w:t>
            </w:r>
          </w:p>
          <w:p w14:paraId="0A46B52D" w14:textId="77777777" w:rsidR="009C1584" w:rsidRDefault="009C1584" w:rsidP="009C1584">
            <w:pPr>
              <w:spacing w:before="60" w:after="60" w:afterAutospacing="0"/>
            </w:pPr>
            <w:r>
              <w:t>The file will still be processed if the data element is absent.</w:t>
            </w:r>
          </w:p>
        </w:tc>
        <w:tc>
          <w:tcPr>
            <w:tcW w:w="4343" w:type="dxa"/>
          </w:tcPr>
          <w:p w14:paraId="55A133DF" w14:textId="77777777" w:rsidR="009C1584" w:rsidRDefault="009C1584" w:rsidP="009C1584">
            <w:pPr>
              <w:spacing w:before="60" w:after="60" w:afterAutospacing="0"/>
            </w:pPr>
            <w:r>
              <w:t>This element is important to the Collection but not considered critical.</w:t>
            </w:r>
          </w:p>
        </w:tc>
      </w:tr>
      <w:tr w:rsidR="009C1584" w14:paraId="489DF103" w14:textId="77777777" w:rsidTr="003B38FF">
        <w:tc>
          <w:tcPr>
            <w:tcW w:w="1413" w:type="dxa"/>
          </w:tcPr>
          <w:p w14:paraId="26320603" w14:textId="77777777" w:rsidR="009C1584" w:rsidRDefault="009C1584" w:rsidP="009C1584">
            <w:pPr>
              <w:spacing w:before="60" w:after="60" w:afterAutospacing="0"/>
            </w:pPr>
            <w:r>
              <w:t>Conditionally Mandatory</w:t>
            </w:r>
          </w:p>
        </w:tc>
        <w:tc>
          <w:tcPr>
            <w:tcW w:w="3260" w:type="dxa"/>
          </w:tcPr>
          <w:p w14:paraId="681D748F" w14:textId="77777777" w:rsidR="009C1584" w:rsidRPr="00B64DC4" w:rsidRDefault="009C1584" w:rsidP="009C1584">
            <w:pPr>
              <w:spacing w:before="60" w:after="60" w:afterAutospacing="0"/>
              <w:rPr>
                <w:b/>
              </w:rPr>
            </w:pPr>
            <w:r w:rsidRPr="00B64DC4">
              <w:rPr>
                <w:b/>
              </w:rPr>
              <w:t>Conditionally Mandatory</w:t>
            </w:r>
          </w:p>
          <w:p w14:paraId="4D0D7920" w14:textId="77777777" w:rsidR="009C1584" w:rsidRDefault="009C1584" w:rsidP="009C1584">
            <w:pPr>
              <w:spacing w:before="60" w:after="60" w:afterAutospacing="0"/>
            </w:pPr>
            <w:r>
              <w:t>Validated against a Condition; if the Condition is met then the file will reject if the data element is absent.</w:t>
            </w:r>
          </w:p>
        </w:tc>
        <w:tc>
          <w:tcPr>
            <w:tcW w:w="4343" w:type="dxa"/>
          </w:tcPr>
          <w:p w14:paraId="18EC9F0A" w14:textId="77777777" w:rsidR="009C1584" w:rsidRDefault="009C1584" w:rsidP="009C1584">
            <w:pPr>
              <w:spacing w:before="60" w:after="60" w:afterAutospacing="0"/>
            </w:pPr>
            <w:r>
              <w:t>Given a condition, this element is considered critical to the Collection.</w:t>
            </w:r>
          </w:p>
        </w:tc>
      </w:tr>
      <w:tr w:rsidR="009C1584" w14:paraId="2E7A012E" w14:textId="77777777" w:rsidTr="003B38FF">
        <w:tc>
          <w:tcPr>
            <w:tcW w:w="1413" w:type="dxa"/>
          </w:tcPr>
          <w:p w14:paraId="6E33EAA3" w14:textId="77777777" w:rsidR="009C1584" w:rsidRDefault="009C1584" w:rsidP="009C1584">
            <w:pPr>
              <w:spacing w:before="60" w:after="60" w:afterAutospacing="0"/>
            </w:pPr>
            <w:r>
              <w:t>Mandatory</w:t>
            </w:r>
          </w:p>
        </w:tc>
        <w:tc>
          <w:tcPr>
            <w:tcW w:w="3260" w:type="dxa"/>
          </w:tcPr>
          <w:p w14:paraId="58BD544B" w14:textId="77777777" w:rsidR="009C1584" w:rsidRDefault="009C1584" w:rsidP="009C1584">
            <w:pPr>
              <w:spacing w:before="60" w:after="60" w:afterAutospacing="0"/>
              <w:rPr>
                <w:b/>
              </w:rPr>
            </w:pPr>
            <w:r w:rsidRPr="00B64DC4">
              <w:rPr>
                <w:b/>
              </w:rPr>
              <w:t xml:space="preserve">Mandatory </w:t>
            </w:r>
          </w:p>
          <w:p w14:paraId="72579C6E" w14:textId="77777777" w:rsidR="009C1584" w:rsidRDefault="009C1584" w:rsidP="009C1584">
            <w:pPr>
              <w:spacing w:before="60" w:after="60" w:afterAutospacing="0"/>
            </w:pPr>
            <w:r>
              <w:t>The file will reject if the data element is absent.</w:t>
            </w:r>
          </w:p>
        </w:tc>
        <w:tc>
          <w:tcPr>
            <w:tcW w:w="4343" w:type="dxa"/>
          </w:tcPr>
          <w:p w14:paraId="26192A57" w14:textId="77777777" w:rsidR="009C1584" w:rsidRDefault="009C1584" w:rsidP="009C1584">
            <w:pPr>
              <w:spacing w:before="60" w:after="60" w:afterAutospacing="0"/>
            </w:pPr>
            <w:r>
              <w:t>This element is considered critical to the Collection in all cases.</w:t>
            </w:r>
          </w:p>
        </w:tc>
      </w:tr>
      <w:tr w:rsidR="009C1584" w14:paraId="76391F07" w14:textId="77777777" w:rsidTr="003B38FF">
        <w:tc>
          <w:tcPr>
            <w:tcW w:w="1413" w:type="dxa"/>
          </w:tcPr>
          <w:p w14:paraId="198C16AF" w14:textId="77777777" w:rsidR="009C1584" w:rsidRDefault="009C1584" w:rsidP="009C1584">
            <w:pPr>
              <w:spacing w:before="60" w:after="60" w:afterAutospacing="0"/>
            </w:pPr>
            <w:r>
              <w:t xml:space="preserve">Business </w:t>
            </w:r>
            <w:r>
              <w:br/>
              <w:t xml:space="preserve">Mandatory / Conditionally Mandatory </w:t>
            </w:r>
          </w:p>
        </w:tc>
        <w:tc>
          <w:tcPr>
            <w:tcW w:w="3260" w:type="dxa"/>
          </w:tcPr>
          <w:p w14:paraId="2E4EEA4D" w14:textId="77777777" w:rsidR="009C1584" w:rsidRDefault="009C1584" w:rsidP="009C1584">
            <w:pPr>
              <w:spacing w:before="60" w:after="60" w:afterAutospacing="0"/>
            </w:pPr>
            <w:r w:rsidRPr="00B64DC4">
              <w:rPr>
                <w:b/>
              </w:rPr>
              <w:t>Optional</w:t>
            </w:r>
            <w:r>
              <w:t xml:space="preserve"> </w:t>
            </w:r>
          </w:p>
          <w:p w14:paraId="247F64B1" w14:textId="77777777" w:rsidR="009C1584" w:rsidRDefault="009C1584" w:rsidP="009C1584">
            <w:pPr>
              <w:spacing w:before="60" w:after="60" w:afterAutospacing="0"/>
            </w:pPr>
            <w:r>
              <w:t>The file will still be processed if the data element is absent.</w:t>
            </w:r>
          </w:p>
          <w:p w14:paraId="1C15D8D4" w14:textId="77777777" w:rsidR="009C1584" w:rsidRDefault="009C1584" w:rsidP="009C1584">
            <w:pPr>
              <w:spacing w:before="60" w:after="60" w:afterAutospacing="0"/>
            </w:pPr>
            <w:r>
              <w:t>These elements are described as ‘mandatory for business purposes’ in the Guide for Use sections</w:t>
            </w:r>
          </w:p>
        </w:tc>
        <w:tc>
          <w:tcPr>
            <w:tcW w:w="4343" w:type="dxa"/>
          </w:tcPr>
          <w:p w14:paraId="0D2C05A0" w14:textId="77777777" w:rsidR="009C1584" w:rsidRDefault="009C1584" w:rsidP="009C1584">
            <w:pPr>
              <w:spacing w:before="60" w:after="60" w:afterAutospacing="0"/>
            </w:pPr>
            <w:r>
              <w:t xml:space="preserve">This element is considered essential for the Collection.  </w:t>
            </w:r>
          </w:p>
          <w:p w14:paraId="7B740AF8" w14:textId="24631822" w:rsidR="009C1584" w:rsidRPr="00B64DC4" w:rsidRDefault="009C1584" w:rsidP="009C1584">
            <w:pPr>
              <w:spacing w:before="60" w:after="60" w:afterAutospacing="0"/>
              <w:rPr>
                <w:i/>
              </w:rPr>
            </w:pPr>
            <w:r w:rsidRPr="00B64DC4">
              <w:rPr>
                <w:i/>
              </w:rPr>
              <w:t xml:space="preserve">Reports will be produced for </w:t>
            </w:r>
            <w:r w:rsidR="00975ED7">
              <w:rPr>
                <w:i/>
              </w:rPr>
              <w:t>Submitting Organisation</w:t>
            </w:r>
            <w:r w:rsidRPr="00B64DC4">
              <w:rPr>
                <w:i/>
              </w:rPr>
              <w:t>s to indicate when these elements are missing with the expectation that the omission will be fixed.</w:t>
            </w:r>
          </w:p>
          <w:p w14:paraId="7AE67590" w14:textId="77777777" w:rsidR="009C1584" w:rsidRDefault="009C1584" w:rsidP="009C1584">
            <w:pPr>
              <w:spacing w:before="60" w:after="60" w:afterAutospacing="0"/>
            </w:pPr>
            <w:r w:rsidRPr="00B64DC4">
              <w:rPr>
                <w:i/>
              </w:rPr>
              <w:t>Examples of these include Identifiers that will connect the Patient Journey such as Presenting Referral ID</w:t>
            </w:r>
          </w:p>
        </w:tc>
      </w:tr>
      <w:tr w:rsidR="009C1584" w14:paraId="0B9939B0" w14:textId="77777777" w:rsidTr="003B38FF">
        <w:tc>
          <w:tcPr>
            <w:tcW w:w="1413" w:type="dxa"/>
          </w:tcPr>
          <w:p w14:paraId="08684A5B" w14:textId="77777777" w:rsidR="009C1584" w:rsidRDefault="009C1584" w:rsidP="009C1584">
            <w:pPr>
              <w:spacing w:before="60" w:after="60" w:afterAutospacing="0"/>
            </w:pPr>
            <w:r>
              <w:t>Mandatory /</w:t>
            </w:r>
            <w:r>
              <w:br/>
              <w:t>Conditionally Mandatory</w:t>
            </w:r>
          </w:p>
          <w:p w14:paraId="23F92D72" w14:textId="77777777" w:rsidR="009C1584" w:rsidRDefault="009C1584" w:rsidP="009C1584">
            <w:pPr>
              <w:spacing w:before="60" w:after="60" w:afterAutospacing="0"/>
            </w:pPr>
            <w:r>
              <w:t>(with default codes)</w:t>
            </w:r>
          </w:p>
        </w:tc>
        <w:tc>
          <w:tcPr>
            <w:tcW w:w="3260" w:type="dxa"/>
          </w:tcPr>
          <w:p w14:paraId="29514495" w14:textId="77777777" w:rsidR="009C1584" w:rsidRDefault="009C1584" w:rsidP="009C1584">
            <w:pPr>
              <w:spacing w:before="60" w:after="60" w:afterAutospacing="0"/>
              <w:rPr>
                <w:b/>
              </w:rPr>
            </w:pPr>
            <w:r w:rsidRPr="00B64DC4">
              <w:rPr>
                <w:b/>
              </w:rPr>
              <w:t>Mandatory</w:t>
            </w:r>
            <w:r>
              <w:rPr>
                <w:b/>
              </w:rPr>
              <w:t xml:space="preserve"> / </w:t>
            </w:r>
          </w:p>
          <w:p w14:paraId="2DC0DDA0" w14:textId="77777777" w:rsidR="009C1584" w:rsidRDefault="009C1584" w:rsidP="009C1584">
            <w:pPr>
              <w:spacing w:before="60" w:after="60" w:afterAutospacing="0"/>
            </w:pPr>
            <w:r>
              <w:rPr>
                <w:b/>
              </w:rPr>
              <w:t>Conditionally Mandatory</w:t>
            </w:r>
          </w:p>
          <w:p w14:paraId="5B030044" w14:textId="77777777" w:rsidR="009C1584" w:rsidRDefault="009C1584" w:rsidP="009C1584">
            <w:pPr>
              <w:spacing w:before="60" w:after="60" w:afterAutospacing="0"/>
            </w:pPr>
            <w:r>
              <w:t>The file will reject if the data element is absent, but the use of a default code will circumvent this.</w:t>
            </w:r>
          </w:p>
        </w:tc>
        <w:tc>
          <w:tcPr>
            <w:tcW w:w="4343" w:type="dxa"/>
          </w:tcPr>
          <w:p w14:paraId="1D2E12F0" w14:textId="5A4EA831" w:rsidR="009C1584" w:rsidRDefault="009C1584" w:rsidP="009C1584">
            <w:pPr>
              <w:spacing w:before="60" w:after="60" w:afterAutospacing="0"/>
            </w:pPr>
            <w:r>
              <w:t xml:space="preserve">When default codes are used </w:t>
            </w:r>
            <w:r w:rsidR="00B45DF2">
              <w:t>this will be reported to the Submitting Organisation</w:t>
            </w:r>
            <w:r>
              <w:t xml:space="preserve"> (either through warning codes or a summary report), indicating that the expectation is that a valid value for this data element is expected to be provided for files in the ‘near future’.</w:t>
            </w:r>
          </w:p>
        </w:tc>
      </w:tr>
      <w:tr w:rsidR="00D8199E" w14:paraId="0E21109A" w14:textId="77777777" w:rsidTr="003B38FF">
        <w:tc>
          <w:tcPr>
            <w:tcW w:w="1413" w:type="dxa"/>
          </w:tcPr>
          <w:p w14:paraId="6525A447" w14:textId="258694BA" w:rsidR="00D8199E" w:rsidRDefault="00D8199E" w:rsidP="009C1584">
            <w:pPr>
              <w:spacing w:before="60" w:after="60"/>
            </w:pPr>
            <w:r>
              <w:t>Retired</w:t>
            </w:r>
          </w:p>
        </w:tc>
        <w:tc>
          <w:tcPr>
            <w:tcW w:w="3260" w:type="dxa"/>
          </w:tcPr>
          <w:p w14:paraId="3DF9489B" w14:textId="77777777" w:rsidR="00D8199E" w:rsidRDefault="00D8199E" w:rsidP="009C1584">
            <w:pPr>
              <w:spacing w:before="60" w:after="60" w:afterAutospacing="0"/>
              <w:rPr>
                <w:b/>
              </w:rPr>
            </w:pPr>
            <w:r>
              <w:rPr>
                <w:b/>
              </w:rPr>
              <w:t>Optional</w:t>
            </w:r>
          </w:p>
          <w:p w14:paraId="701C1201" w14:textId="7FD82555" w:rsidR="00D8199E" w:rsidRPr="00B64DC4" w:rsidRDefault="00D8199E" w:rsidP="00D8199E">
            <w:pPr>
              <w:spacing w:before="60" w:after="60" w:afterAutospacing="0"/>
              <w:rPr>
                <w:b/>
              </w:rPr>
            </w:pPr>
            <w:r>
              <w:t>The file will still be processed if the data element is absent. These elements are clearly i</w:t>
            </w:r>
            <w:r w:rsidR="00E11001">
              <w:t xml:space="preserve">dentified in </w:t>
            </w:r>
            <w:r w:rsidR="00E11001">
              <w:lastRenderedPageBreak/>
              <w:t>the data dictionary as no longer required to be collected</w:t>
            </w:r>
            <w:r>
              <w:t>.</w:t>
            </w:r>
          </w:p>
        </w:tc>
        <w:tc>
          <w:tcPr>
            <w:tcW w:w="4343" w:type="dxa"/>
          </w:tcPr>
          <w:p w14:paraId="7FEBA4E0" w14:textId="0B2540F8" w:rsidR="00D8199E" w:rsidRDefault="00D8199E" w:rsidP="00D8199E">
            <w:pPr>
              <w:spacing w:before="60" w:after="60"/>
            </w:pPr>
            <w:r>
              <w:lastRenderedPageBreak/>
              <w:t xml:space="preserve">This element is no longer required, but is retained so that data collected in Phase 2 can updated. </w:t>
            </w:r>
          </w:p>
        </w:tc>
      </w:tr>
    </w:tbl>
    <w:p w14:paraId="2CE667A0" w14:textId="2A1B3AAD" w:rsidR="009E6519" w:rsidRDefault="009E6519" w:rsidP="009E6519">
      <w:pPr>
        <w:pStyle w:val="Heading2"/>
      </w:pPr>
      <w:bookmarkStart w:id="256" w:name="_Toc374974860"/>
      <w:bookmarkStart w:id="257" w:name="_Toc374974998"/>
      <w:bookmarkStart w:id="258" w:name="_Toc374971267"/>
      <w:bookmarkStart w:id="259" w:name="_Toc374974863"/>
      <w:bookmarkStart w:id="260" w:name="_Toc374975001"/>
      <w:bookmarkStart w:id="261" w:name="_Toc449708985"/>
      <w:bookmarkEnd w:id="143"/>
      <w:bookmarkEnd w:id="256"/>
      <w:bookmarkEnd w:id="257"/>
      <w:bookmarkEnd w:id="258"/>
      <w:bookmarkEnd w:id="259"/>
      <w:bookmarkEnd w:id="260"/>
      <w:r>
        <w:lastRenderedPageBreak/>
        <w:t>Exceptions</w:t>
      </w:r>
      <w:bookmarkEnd w:id="261"/>
    </w:p>
    <w:p w14:paraId="70D85CFF" w14:textId="0E129212" w:rsidR="00241070" w:rsidRDefault="00241070" w:rsidP="009E6519">
      <w:pPr>
        <w:spacing w:line="240" w:lineRule="atLeast"/>
        <w:rPr>
          <w:color w:val="000000"/>
          <w:szCs w:val="24"/>
        </w:rPr>
      </w:pPr>
      <w:r>
        <w:rPr>
          <w:color w:val="000000"/>
          <w:szCs w:val="24"/>
        </w:rPr>
        <w:t>Exception Activities are required when a Service Sequence does not proceed as expected, for example, the Encounter does not occur for reasons other than the Referral was declined at Prioritisation.</w:t>
      </w:r>
    </w:p>
    <w:p w14:paraId="191A5D88" w14:textId="08CF336C" w:rsidR="009E6519" w:rsidRDefault="009E6519" w:rsidP="009E6519">
      <w:pPr>
        <w:spacing w:line="240" w:lineRule="atLeast"/>
        <w:rPr>
          <w:color w:val="000000"/>
          <w:szCs w:val="24"/>
        </w:rPr>
      </w:pPr>
      <w:r>
        <w:rPr>
          <w:color w:val="000000"/>
          <w:szCs w:val="24"/>
        </w:rPr>
        <w:t>The inclusion of an Exception activity in a Referral will affect the way in which the Service Sequence and Patient Journey are measured in performance reports</w:t>
      </w:r>
      <w:r w:rsidR="004978A8">
        <w:rPr>
          <w:color w:val="000000"/>
          <w:szCs w:val="24"/>
        </w:rPr>
        <w:t xml:space="preserve"> and in clinical and administrative analyses</w:t>
      </w:r>
      <w:r>
        <w:rPr>
          <w:color w:val="000000"/>
          <w:szCs w:val="24"/>
        </w:rPr>
        <w:t xml:space="preserve">. </w:t>
      </w:r>
      <w:r w:rsidR="004978A8">
        <w:rPr>
          <w:color w:val="000000"/>
          <w:szCs w:val="24"/>
        </w:rPr>
        <w:t>The g</w:t>
      </w:r>
      <w:r>
        <w:rPr>
          <w:color w:val="000000"/>
          <w:szCs w:val="24"/>
        </w:rPr>
        <w:t xml:space="preserve">uidance provided for using Exceptions is mostly general in nature as the range of scenarios in which Exceptions can be applied is extensive. The Ministry expects to add to the specific guidance as the Collection matures. </w:t>
      </w:r>
    </w:p>
    <w:p w14:paraId="2382DD6F" w14:textId="0F1EB79B" w:rsidR="009E6519" w:rsidRDefault="009E6519" w:rsidP="009E6519">
      <w:pPr>
        <w:spacing w:line="240" w:lineRule="atLeast"/>
        <w:rPr>
          <w:color w:val="000000"/>
          <w:szCs w:val="24"/>
        </w:rPr>
      </w:pPr>
      <w:r>
        <w:rPr>
          <w:color w:val="000000"/>
          <w:szCs w:val="24"/>
        </w:rPr>
        <w:t>Performance reports will treat Exceptions within the context of the report, and this will be set out in detail in the report specif</w:t>
      </w:r>
      <w:r w:rsidR="004978A8">
        <w:rPr>
          <w:color w:val="000000"/>
          <w:szCs w:val="24"/>
        </w:rPr>
        <w:t>ications as they are delivered.</w:t>
      </w:r>
    </w:p>
    <w:p w14:paraId="7F96684F" w14:textId="695D3540" w:rsidR="004978A8" w:rsidRPr="004978A8" w:rsidRDefault="004978A8" w:rsidP="004978A8">
      <w:pPr>
        <w:spacing w:line="240" w:lineRule="atLeast"/>
        <w:rPr>
          <w:color w:val="000000"/>
          <w:szCs w:val="24"/>
        </w:rPr>
      </w:pPr>
      <w:r w:rsidRPr="004978A8">
        <w:rPr>
          <w:color w:val="000000"/>
          <w:szCs w:val="24"/>
        </w:rPr>
        <w:t>“12.13 - EXCTPOUT Exception Outcome”</w:t>
      </w:r>
      <w:r w:rsidR="001F28B1">
        <w:rPr>
          <w:color w:val="000000"/>
          <w:szCs w:val="24"/>
        </w:rPr>
        <w:t xml:space="preserve"> and “12.14. - </w:t>
      </w:r>
      <w:r w:rsidR="001F28B1" w:rsidRPr="001F28B1">
        <w:rPr>
          <w:color w:val="000000"/>
          <w:szCs w:val="24"/>
        </w:rPr>
        <w:t>EXCPREA Exception Outcome Reason</w:t>
      </w:r>
      <w:r w:rsidR="001F28B1">
        <w:rPr>
          <w:color w:val="000000"/>
          <w:szCs w:val="24"/>
        </w:rPr>
        <w:t>”</w:t>
      </w:r>
      <w:r w:rsidRPr="004978A8">
        <w:rPr>
          <w:color w:val="000000"/>
          <w:szCs w:val="24"/>
        </w:rPr>
        <w:t xml:space="preserve"> provide guidance on the circumstances in which to submit a </w:t>
      </w:r>
      <w:r w:rsidR="00AF3A9C">
        <w:rPr>
          <w:color w:val="000000"/>
          <w:szCs w:val="24"/>
        </w:rPr>
        <w:t>S</w:t>
      </w:r>
      <w:r w:rsidRPr="004978A8">
        <w:rPr>
          <w:color w:val="000000"/>
          <w:szCs w:val="24"/>
        </w:rPr>
        <w:t xml:space="preserve">uspended, </w:t>
      </w:r>
      <w:r w:rsidR="00AF3A9C">
        <w:rPr>
          <w:color w:val="000000"/>
          <w:szCs w:val="24"/>
        </w:rPr>
        <w:t>C</w:t>
      </w:r>
      <w:r w:rsidRPr="004978A8">
        <w:rPr>
          <w:color w:val="000000"/>
          <w:szCs w:val="24"/>
        </w:rPr>
        <w:t xml:space="preserve">losed or </w:t>
      </w:r>
      <w:r w:rsidR="00AF3A9C">
        <w:rPr>
          <w:color w:val="000000"/>
          <w:szCs w:val="24"/>
        </w:rPr>
        <w:t>R</w:t>
      </w:r>
      <w:r w:rsidRPr="004978A8">
        <w:rPr>
          <w:color w:val="000000"/>
          <w:szCs w:val="24"/>
        </w:rPr>
        <w:t xml:space="preserve">eactivate Exception. </w:t>
      </w:r>
    </w:p>
    <w:p w14:paraId="31B56201" w14:textId="6EAEF7D7" w:rsidR="004978A8" w:rsidRDefault="004978A8" w:rsidP="004978A8">
      <w:pPr>
        <w:spacing w:line="240" w:lineRule="atLeast"/>
        <w:rPr>
          <w:color w:val="000000"/>
          <w:szCs w:val="24"/>
        </w:rPr>
      </w:pPr>
      <w:r w:rsidRPr="004978A8">
        <w:rPr>
          <w:color w:val="000000"/>
          <w:szCs w:val="24"/>
        </w:rPr>
        <w:t>Exceptions can close a Referral, with no further Activities recorded against that Referral, or can create an Exception period, with start</w:t>
      </w:r>
      <w:r w:rsidR="00BE2387">
        <w:rPr>
          <w:color w:val="000000"/>
          <w:szCs w:val="24"/>
        </w:rPr>
        <w:t xml:space="preserve"> (</w:t>
      </w:r>
      <w:r w:rsidR="00AF3A9C">
        <w:rPr>
          <w:color w:val="000000"/>
          <w:szCs w:val="24"/>
        </w:rPr>
        <w:t>S</w:t>
      </w:r>
      <w:r w:rsidR="00BE2387">
        <w:rPr>
          <w:color w:val="000000"/>
          <w:szCs w:val="24"/>
        </w:rPr>
        <w:t>uspended)</w:t>
      </w:r>
      <w:r w:rsidRPr="004978A8">
        <w:rPr>
          <w:color w:val="000000"/>
          <w:szCs w:val="24"/>
        </w:rPr>
        <w:t xml:space="preserve"> and end </w:t>
      </w:r>
      <w:r w:rsidR="00BE2387">
        <w:rPr>
          <w:color w:val="000000"/>
          <w:szCs w:val="24"/>
        </w:rPr>
        <w:t>(</w:t>
      </w:r>
      <w:r w:rsidR="00AF3A9C">
        <w:rPr>
          <w:color w:val="000000"/>
          <w:szCs w:val="24"/>
        </w:rPr>
        <w:t>R</w:t>
      </w:r>
      <w:r w:rsidR="00BE2387">
        <w:rPr>
          <w:color w:val="000000"/>
          <w:szCs w:val="24"/>
        </w:rPr>
        <w:t xml:space="preserve">eactivate) </w:t>
      </w:r>
      <w:r w:rsidRPr="004978A8">
        <w:rPr>
          <w:color w:val="000000"/>
          <w:szCs w:val="24"/>
        </w:rPr>
        <w:t xml:space="preserve">dates. The start date must be established by submission of an Exception Activity. The end date can be established by a </w:t>
      </w:r>
      <w:r w:rsidR="00AF3A9C">
        <w:rPr>
          <w:color w:val="000000"/>
          <w:szCs w:val="24"/>
        </w:rPr>
        <w:t>R</w:t>
      </w:r>
      <w:r w:rsidRPr="004978A8">
        <w:rPr>
          <w:color w:val="000000"/>
          <w:szCs w:val="24"/>
        </w:rPr>
        <w:t>eactivate Exception, which is the preferred option, or it can b</w:t>
      </w:r>
      <w:r w:rsidR="00BE2387">
        <w:rPr>
          <w:color w:val="000000"/>
          <w:szCs w:val="24"/>
        </w:rPr>
        <w:t>e derived from later Activities</w:t>
      </w:r>
      <w:r w:rsidR="00BE2387" w:rsidRPr="00BE2387">
        <w:rPr>
          <w:color w:val="000000"/>
          <w:szCs w:val="24"/>
        </w:rPr>
        <w:t>, e.g. an Encounter with an Attendance Outcome of Attended - Service Delivered.</w:t>
      </w:r>
      <w:r w:rsidRPr="004978A8">
        <w:rPr>
          <w:color w:val="000000"/>
          <w:szCs w:val="24"/>
        </w:rPr>
        <w:t xml:space="preserve"> </w:t>
      </w:r>
    </w:p>
    <w:p w14:paraId="503AD229" w14:textId="1C90CF1E" w:rsidR="00BE2387" w:rsidRPr="004978A8" w:rsidRDefault="00BE2387" w:rsidP="004978A8">
      <w:pPr>
        <w:spacing w:line="240" w:lineRule="atLeast"/>
        <w:rPr>
          <w:color w:val="000000"/>
          <w:szCs w:val="24"/>
        </w:rPr>
      </w:pPr>
      <w:r w:rsidRPr="00BE2387">
        <w:rPr>
          <w:color w:val="000000"/>
          <w:szCs w:val="24"/>
        </w:rPr>
        <w:t>The date of an Exception is the date on which the patien</w:t>
      </w:r>
      <w:r>
        <w:rPr>
          <w:color w:val="000000"/>
          <w:szCs w:val="24"/>
        </w:rPr>
        <w:t xml:space="preserve">t advice is received to either </w:t>
      </w:r>
      <w:r w:rsidR="00AF3A9C">
        <w:rPr>
          <w:color w:val="000000"/>
          <w:szCs w:val="24"/>
        </w:rPr>
        <w:t>C</w:t>
      </w:r>
      <w:r w:rsidRPr="00BE2387">
        <w:rPr>
          <w:color w:val="000000"/>
          <w:szCs w:val="24"/>
        </w:rPr>
        <w:t xml:space="preserve">lose, </w:t>
      </w:r>
      <w:r w:rsidR="00AF3A9C">
        <w:rPr>
          <w:color w:val="000000"/>
          <w:szCs w:val="24"/>
        </w:rPr>
        <w:t>S</w:t>
      </w:r>
      <w:r w:rsidRPr="00BE2387">
        <w:rPr>
          <w:color w:val="000000"/>
          <w:szCs w:val="24"/>
        </w:rPr>
        <w:t xml:space="preserve">uspend or </w:t>
      </w:r>
      <w:r w:rsidR="00AF3A9C">
        <w:rPr>
          <w:color w:val="000000"/>
          <w:szCs w:val="24"/>
        </w:rPr>
        <w:t>R</w:t>
      </w:r>
      <w:r>
        <w:rPr>
          <w:color w:val="000000"/>
          <w:szCs w:val="24"/>
        </w:rPr>
        <w:t>eactivate the Referral.</w:t>
      </w:r>
    </w:p>
    <w:p w14:paraId="0FF46A50" w14:textId="05C11CFC" w:rsidR="004978A8" w:rsidRPr="004978A8" w:rsidRDefault="004978A8" w:rsidP="004978A8">
      <w:pPr>
        <w:pStyle w:val="Heading3"/>
      </w:pPr>
      <w:bookmarkStart w:id="262" w:name="_Toc449708986"/>
      <w:r w:rsidRPr="004978A8">
        <w:t>Close</w:t>
      </w:r>
      <w:r>
        <w:t>d</w:t>
      </w:r>
      <w:r w:rsidRPr="004978A8">
        <w:t xml:space="preserve"> Exceptions</w:t>
      </w:r>
      <w:bookmarkEnd w:id="262"/>
    </w:p>
    <w:p w14:paraId="7AEF35DC" w14:textId="7A667BB3" w:rsidR="009E6519" w:rsidRDefault="004978A8" w:rsidP="00DC321C">
      <w:pPr>
        <w:pStyle w:val="ListParagraph"/>
        <w:numPr>
          <w:ilvl w:val="0"/>
          <w:numId w:val="76"/>
        </w:numPr>
        <w:spacing w:line="240" w:lineRule="atLeast"/>
        <w:rPr>
          <w:color w:val="000000"/>
        </w:rPr>
      </w:pPr>
      <w:r>
        <w:rPr>
          <w:color w:val="000000"/>
        </w:rPr>
        <w:t>C</w:t>
      </w:r>
      <w:r w:rsidR="009E6519">
        <w:rPr>
          <w:color w:val="000000"/>
        </w:rPr>
        <w:t xml:space="preserve">losed Referrals </w:t>
      </w:r>
      <w:r>
        <w:rPr>
          <w:color w:val="000000"/>
        </w:rPr>
        <w:t xml:space="preserve">should not </w:t>
      </w:r>
      <w:r w:rsidR="009E6519">
        <w:rPr>
          <w:color w:val="000000"/>
        </w:rPr>
        <w:t xml:space="preserve">be </w:t>
      </w:r>
      <w:r w:rsidR="00AF3A9C">
        <w:rPr>
          <w:color w:val="000000"/>
        </w:rPr>
        <w:t>R</w:t>
      </w:r>
      <w:r w:rsidR="009E6519">
        <w:rPr>
          <w:color w:val="000000"/>
        </w:rPr>
        <w:t>eactivated.</w:t>
      </w:r>
    </w:p>
    <w:p w14:paraId="60B9B9D2" w14:textId="77777777" w:rsidR="00626751" w:rsidRDefault="004978A8" w:rsidP="00DC321C">
      <w:pPr>
        <w:pStyle w:val="ListParagraph"/>
        <w:numPr>
          <w:ilvl w:val="0"/>
          <w:numId w:val="76"/>
        </w:numPr>
        <w:spacing w:line="240" w:lineRule="atLeast"/>
        <w:rPr>
          <w:color w:val="000000"/>
        </w:rPr>
      </w:pPr>
      <w:r>
        <w:rPr>
          <w:color w:val="000000"/>
        </w:rPr>
        <w:t xml:space="preserve">Closed Referrals will be excluded from ESPI reports. </w:t>
      </w:r>
    </w:p>
    <w:p w14:paraId="45F22FAF" w14:textId="48A47F02" w:rsidR="009E6519" w:rsidRPr="00BE2387" w:rsidRDefault="00626751" w:rsidP="00DC321C">
      <w:pPr>
        <w:pStyle w:val="ListParagraph"/>
        <w:numPr>
          <w:ilvl w:val="0"/>
          <w:numId w:val="76"/>
        </w:numPr>
        <w:spacing w:line="240" w:lineRule="atLeast"/>
        <w:rPr>
          <w:color w:val="000000"/>
        </w:rPr>
      </w:pPr>
      <w:r w:rsidRPr="00BE2387">
        <w:rPr>
          <w:color w:val="000000"/>
        </w:rPr>
        <w:t xml:space="preserve">Some </w:t>
      </w:r>
      <w:r w:rsidR="00AF3A9C">
        <w:rPr>
          <w:color w:val="000000"/>
        </w:rPr>
        <w:t>C</w:t>
      </w:r>
      <w:r w:rsidRPr="00BE2387">
        <w:rPr>
          <w:color w:val="000000"/>
        </w:rPr>
        <w:t xml:space="preserve">losed Referrals </w:t>
      </w:r>
      <w:r w:rsidR="00BE2387" w:rsidRPr="00BE2387">
        <w:rPr>
          <w:color w:val="000000"/>
        </w:rPr>
        <w:t xml:space="preserve">will be included in FCT reports, depending </w:t>
      </w:r>
      <w:r w:rsidRPr="00BE2387">
        <w:rPr>
          <w:color w:val="000000"/>
        </w:rPr>
        <w:t>on the Exception Outcome Reason</w:t>
      </w:r>
      <w:r w:rsidR="00BE2387" w:rsidRPr="00BE2387">
        <w:rPr>
          <w:color w:val="000000"/>
        </w:rPr>
        <w:t xml:space="preserve">. For example, Faster Cancer Treatment 14 day Indicator report will include Referrals that have been closed with the reasons “Cancelled - patient referred to another DHB for care” and </w:t>
      </w:r>
      <w:r w:rsidR="00BE2387">
        <w:rPr>
          <w:color w:val="000000"/>
        </w:rPr>
        <w:t>“</w:t>
      </w:r>
      <w:r w:rsidR="00BE2387" w:rsidRPr="00BE2387">
        <w:rPr>
          <w:color w:val="000000"/>
        </w:rPr>
        <w:t>Cancelled - patient medically unfit</w:t>
      </w:r>
      <w:r w:rsidR="00BE2387">
        <w:rPr>
          <w:color w:val="000000"/>
        </w:rPr>
        <w:t>”</w:t>
      </w:r>
      <w:r w:rsidR="00494FD9">
        <w:rPr>
          <w:color w:val="000000"/>
        </w:rPr>
        <w:t>.</w:t>
      </w:r>
    </w:p>
    <w:p w14:paraId="3FCC315A" w14:textId="632032CF" w:rsidR="00626751" w:rsidRPr="004978A8" w:rsidRDefault="0021222D" w:rsidP="00626751">
      <w:pPr>
        <w:pStyle w:val="Heading3"/>
      </w:pPr>
      <w:bookmarkStart w:id="263" w:name="_Toc449708987"/>
      <w:r>
        <w:t>Exception p</w:t>
      </w:r>
      <w:r w:rsidR="00626751">
        <w:t>eriods</w:t>
      </w:r>
      <w:bookmarkEnd w:id="263"/>
    </w:p>
    <w:p w14:paraId="771C22AA" w14:textId="53F16608" w:rsidR="009E6519" w:rsidRDefault="009E6519" w:rsidP="00DC321C">
      <w:pPr>
        <w:pStyle w:val="ListParagraph"/>
        <w:numPr>
          <w:ilvl w:val="0"/>
          <w:numId w:val="77"/>
        </w:numPr>
        <w:spacing w:line="240" w:lineRule="atLeast"/>
        <w:rPr>
          <w:color w:val="000000"/>
        </w:rPr>
      </w:pPr>
      <w:r>
        <w:rPr>
          <w:color w:val="000000"/>
        </w:rPr>
        <w:t>A</w:t>
      </w:r>
      <w:r w:rsidR="00AF3A9C">
        <w:rPr>
          <w:color w:val="000000"/>
        </w:rPr>
        <w:t xml:space="preserve"> Suspended Exception Handling Activity</w:t>
      </w:r>
      <w:r>
        <w:rPr>
          <w:color w:val="000000"/>
        </w:rPr>
        <w:t xml:space="preserve"> will generally pause a Referral</w:t>
      </w:r>
      <w:r w:rsidR="00AF3A9C">
        <w:rPr>
          <w:color w:val="000000"/>
        </w:rPr>
        <w:t xml:space="preserve">, initiating an Exception period, </w:t>
      </w:r>
      <w:r>
        <w:rPr>
          <w:color w:val="000000"/>
        </w:rPr>
        <w:t>for performance reporting purposes, however the specific effect of Exception period</w:t>
      </w:r>
      <w:r w:rsidR="000F6DAE">
        <w:rPr>
          <w:color w:val="000000"/>
        </w:rPr>
        <w:t>s</w:t>
      </w:r>
      <w:r>
        <w:rPr>
          <w:color w:val="000000"/>
        </w:rPr>
        <w:t xml:space="preserve"> will be </w:t>
      </w:r>
      <w:r w:rsidR="00241070">
        <w:rPr>
          <w:color w:val="000000"/>
        </w:rPr>
        <w:t>specified</w:t>
      </w:r>
      <w:r w:rsidR="00626751">
        <w:rPr>
          <w:color w:val="000000"/>
        </w:rPr>
        <w:t xml:space="preserve"> </w:t>
      </w:r>
      <w:r w:rsidR="000F6DAE">
        <w:rPr>
          <w:color w:val="000000"/>
        </w:rPr>
        <w:t xml:space="preserve">in each </w:t>
      </w:r>
      <w:r w:rsidR="00626751">
        <w:rPr>
          <w:color w:val="000000"/>
        </w:rPr>
        <w:t>report</w:t>
      </w:r>
      <w:r>
        <w:rPr>
          <w:color w:val="000000"/>
        </w:rPr>
        <w:t xml:space="preserve">. </w:t>
      </w:r>
    </w:p>
    <w:p w14:paraId="54A04991" w14:textId="43389CA6" w:rsidR="009E6519" w:rsidRDefault="000F6DAE" w:rsidP="00DC321C">
      <w:pPr>
        <w:pStyle w:val="ListParagraph"/>
        <w:numPr>
          <w:ilvl w:val="0"/>
          <w:numId w:val="77"/>
        </w:numPr>
        <w:spacing w:line="240" w:lineRule="atLeast"/>
        <w:rPr>
          <w:color w:val="000000"/>
        </w:rPr>
      </w:pPr>
      <w:r>
        <w:rPr>
          <w:color w:val="000000"/>
        </w:rPr>
        <w:t xml:space="preserve">Suspended </w:t>
      </w:r>
      <w:r w:rsidR="009E6519">
        <w:rPr>
          <w:color w:val="000000"/>
        </w:rPr>
        <w:t xml:space="preserve">Referrals can be reactivated by submitting a </w:t>
      </w:r>
      <w:r w:rsidR="00AF3A9C">
        <w:rPr>
          <w:color w:val="000000"/>
        </w:rPr>
        <w:t>R</w:t>
      </w:r>
      <w:r w:rsidR="009E6519">
        <w:rPr>
          <w:color w:val="000000"/>
        </w:rPr>
        <w:t xml:space="preserve">eactivate Exception or by submitting another Activity. Submitting a </w:t>
      </w:r>
      <w:r w:rsidR="00AF3A9C">
        <w:rPr>
          <w:color w:val="000000"/>
        </w:rPr>
        <w:t>R</w:t>
      </w:r>
      <w:r w:rsidR="009E6519">
        <w:rPr>
          <w:color w:val="000000"/>
        </w:rPr>
        <w:t>eactivate Exception is the preferred option as it provides clarity when using the data.</w:t>
      </w:r>
    </w:p>
    <w:p w14:paraId="56B69F8D" w14:textId="77777777" w:rsidR="00196948" w:rsidRDefault="00196948" w:rsidP="00196948">
      <w:pPr>
        <w:pStyle w:val="ListParagraph"/>
        <w:numPr>
          <w:ilvl w:val="0"/>
          <w:numId w:val="77"/>
        </w:numPr>
        <w:spacing w:line="240" w:lineRule="atLeast"/>
        <w:rPr>
          <w:color w:val="000000"/>
        </w:rPr>
      </w:pPr>
      <w:r>
        <w:rPr>
          <w:color w:val="000000"/>
        </w:rPr>
        <w:t>The reactivation date is:</w:t>
      </w:r>
    </w:p>
    <w:p w14:paraId="3FB0A60B" w14:textId="4545D914" w:rsidR="00196948" w:rsidRDefault="00196948" w:rsidP="00196948">
      <w:pPr>
        <w:pStyle w:val="ListParagraph"/>
        <w:numPr>
          <w:ilvl w:val="1"/>
          <w:numId w:val="77"/>
        </w:numPr>
        <w:spacing w:line="240" w:lineRule="atLeast"/>
        <w:rPr>
          <w:color w:val="000000"/>
        </w:rPr>
      </w:pPr>
      <w:r>
        <w:rPr>
          <w:color w:val="000000"/>
        </w:rPr>
        <w:t xml:space="preserve">The Date Exception Outcome Assigned, when </w:t>
      </w:r>
      <w:r w:rsidR="00357B0C">
        <w:rPr>
          <w:color w:val="000000"/>
        </w:rPr>
        <w:t xml:space="preserve">the Service Sequence is </w:t>
      </w:r>
      <w:r w:rsidR="00AF3A9C">
        <w:rPr>
          <w:color w:val="000000"/>
        </w:rPr>
        <w:t>R</w:t>
      </w:r>
      <w:r w:rsidR="00357B0C">
        <w:rPr>
          <w:color w:val="000000"/>
        </w:rPr>
        <w:t xml:space="preserve">eactivated by a </w:t>
      </w:r>
      <w:r w:rsidR="00AF3A9C">
        <w:rPr>
          <w:color w:val="000000"/>
        </w:rPr>
        <w:t>R</w:t>
      </w:r>
      <w:r>
        <w:rPr>
          <w:color w:val="000000"/>
        </w:rPr>
        <w:t>eactivate Exception.</w:t>
      </w:r>
    </w:p>
    <w:p w14:paraId="72673E34" w14:textId="27798372" w:rsidR="00196948" w:rsidRDefault="00196948" w:rsidP="00196948">
      <w:pPr>
        <w:pStyle w:val="ListParagraph"/>
        <w:numPr>
          <w:ilvl w:val="1"/>
          <w:numId w:val="77"/>
        </w:numPr>
        <w:spacing w:line="240" w:lineRule="atLeast"/>
        <w:rPr>
          <w:color w:val="000000"/>
        </w:rPr>
      </w:pPr>
      <w:r>
        <w:rPr>
          <w:color w:val="000000"/>
        </w:rPr>
        <w:t xml:space="preserve">The event date of the Activity, when </w:t>
      </w:r>
      <w:r w:rsidR="00357B0C">
        <w:rPr>
          <w:color w:val="000000"/>
        </w:rPr>
        <w:t xml:space="preserve">the Service Sequence is </w:t>
      </w:r>
      <w:r w:rsidR="00AF3A9C">
        <w:rPr>
          <w:color w:val="000000"/>
        </w:rPr>
        <w:t>R</w:t>
      </w:r>
      <w:r w:rsidR="00357B0C">
        <w:rPr>
          <w:color w:val="000000"/>
        </w:rPr>
        <w:t>eactivated by another Activity</w:t>
      </w:r>
      <w:r>
        <w:rPr>
          <w:color w:val="000000"/>
        </w:rPr>
        <w:t xml:space="preserve">. </w:t>
      </w:r>
    </w:p>
    <w:p w14:paraId="6616749A" w14:textId="6DDE6970" w:rsidR="000F6DAE" w:rsidRDefault="000F6DAE" w:rsidP="00DC321C">
      <w:pPr>
        <w:pStyle w:val="ListParagraph"/>
        <w:numPr>
          <w:ilvl w:val="0"/>
          <w:numId w:val="77"/>
        </w:numPr>
        <w:spacing w:line="240" w:lineRule="atLeast"/>
        <w:rPr>
          <w:color w:val="000000"/>
        </w:rPr>
      </w:pPr>
      <w:r>
        <w:rPr>
          <w:color w:val="000000"/>
        </w:rPr>
        <w:t xml:space="preserve">A suspended Referral that does not have a </w:t>
      </w:r>
      <w:r w:rsidR="00AF3A9C">
        <w:rPr>
          <w:color w:val="000000"/>
        </w:rPr>
        <w:t>R</w:t>
      </w:r>
      <w:r>
        <w:rPr>
          <w:color w:val="000000"/>
        </w:rPr>
        <w:t xml:space="preserve">eactivate Exception or subsequent Activities will be </w:t>
      </w:r>
      <w:r w:rsidR="00241070">
        <w:rPr>
          <w:color w:val="000000"/>
        </w:rPr>
        <w:t xml:space="preserve">included in data quality reports </w:t>
      </w:r>
      <w:r>
        <w:rPr>
          <w:color w:val="000000"/>
        </w:rPr>
        <w:t xml:space="preserve">after a reasonable period of time (to be determined) has elapsed. </w:t>
      </w:r>
    </w:p>
    <w:p w14:paraId="24332189" w14:textId="38F4AAFD" w:rsidR="009E6519" w:rsidRDefault="009E6519" w:rsidP="00DC321C">
      <w:pPr>
        <w:pStyle w:val="ListParagraph"/>
        <w:numPr>
          <w:ilvl w:val="0"/>
          <w:numId w:val="77"/>
        </w:numPr>
        <w:spacing w:line="240" w:lineRule="atLeast"/>
        <w:rPr>
          <w:color w:val="000000"/>
        </w:rPr>
      </w:pPr>
      <w:r>
        <w:rPr>
          <w:color w:val="000000"/>
        </w:rPr>
        <w:t xml:space="preserve">A </w:t>
      </w:r>
      <w:r w:rsidR="00AF3A9C">
        <w:rPr>
          <w:color w:val="000000"/>
        </w:rPr>
        <w:t>R</w:t>
      </w:r>
      <w:r>
        <w:rPr>
          <w:color w:val="000000"/>
        </w:rPr>
        <w:t xml:space="preserve">eactivate Exception without a </w:t>
      </w:r>
      <w:r w:rsidR="00AF3A9C">
        <w:rPr>
          <w:color w:val="000000"/>
        </w:rPr>
        <w:t>C</w:t>
      </w:r>
      <w:r>
        <w:rPr>
          <w:color w:val="000000"/>
        </w:rPr>
        <w:t>lose</w:t>
      </w:r>
      <w:r w:rsidR="000F6DAE">
        <w:rPr>
          <w:color w:val="000000"/>
        </w:rPr>
        <w:t>d</w:t>
      </w:r>
      <w:r>
        <w:rPr>
          <w:color w:val="000000"/>
        </w:rPr>
        <w:t xml:space="preserve"> or </w:t>
      </w:r>
      <w:r w:rsidR="00AF3A9C">
        <w:rPr>
          <w:color w:val="000000"/>
        </w:rPr>
        <w:t>S</w:t>
      </w:r>
      <w:r>
        <w:rPr>
          <w:color w:val="000000"/>
        </w:rPr>
        <w:t>uspend</w:t>
      </w:r>
      <w:r w:rsidR="000F6DAE">
        <w:rPr>
          <w:color w:val="000000"/>
        </w:rPr>
        <w:t>ed</w:t>
      </w:r>
      <w:r>
        <w:rPr>
          <w:color w:val="000000"/>
        </w:rPr>
        <w:t xml:space="preserve"> Exception will generally be ignored for performance reporting and clinical analysis purposes. It will be a candidate for inclusion in </w:t>
      </w:r>
      <w:r w:rsidR="00241070">
        <w:rPr>
          <w:color w:val="000000"/>
        </w:rPr>
        <w:t>data quality reports</w:t>
      </w:r>
      <w:r>
        <w:rPr>
          <w:color w:val="000000"/>
        </w:rPr>
        <w:t>.</w:t>
      </w:r>
    </w:p>
    <w:p w14:paraId="550A43F2" w14:textId="3195D18C" w:rsidR="009E6519" w:rsidDel="00196948" w:rsidRDefault="009E6519" w:rsidP="00DC321C">
      <w:pPr>
        <w:pStyle w:val="ListParagraph"/>
        <w:numPr>
          <w:ilvl w:val="0"/>
          <w:numId w:val="77"/>
        </w:numPr>
        <w:spacing w:line="240" w:lineRule="atLeast"/>
        <w:rPr>
          <w:color w:val="000000"/>
        </w:rPr>
      </w:pPr>
    </w:p>
    <w:p w14:paraId="05DD7B33" w14:textId="0E5846C1" w:rsidR="009E6519" w:rsidDel="00196948" w:rsidRDefault="009E6519" w:rsidP="00DC321C">
      <w:pPr>
        <w:pStyle w:val="ListParagraph"/>
        <w:numPr>
          <w:ilvl w:val="1"/>
          <w:numId w:val="77"/>
        </w:numPr>
        <w:spacing w:line="240" w:lineRule="atLeast"/>
        <w:rPr>
          <w:color w:val="000000"/>
        </w:rPr>
      </w:pPr>
    </w:p>
    <w:p w14:paraId="1CCC16AA" w14:textId="29967926" w:rsidR="009E6519" w:rsidDel="00196948" w:rsidRDefault="009E6519" w:rsidP="00DC321C">
      <w:pPr>
        <w:pStyle w:val="ListParagraph"/>
        <w:numPr>
          <w:ilvl w:val="1"/>
          <w:numId w:val="77"/>
        </w:numPr>
        <w:spacing w:line="240" w:lineRule="atLeast"/>
        <w:rPr>
          <w:color w:val="000000"/>
        </w:rPr>
      </w:pPr>
    </w:p>
    <w:p w14:paraId="5C8E4801" w14:textId="0CB2600E" w:rsidR="009E6519" w:rsidRDefault="009E6519" w:rsidP="00DC321C">
      <w:pPr>
        <w:pStyle w:val="ListParagraph"/>
        <w:numPr>
          <w:ilvl w:val="0"/>
          <w:numId w:val="77"/>
        </w:numPr>
        <w:spacing w:line="240" w:lineRule="atLeast"/>
        <w:rPr>
          <w:color w:val="000000"/>
        </w:rPr>
      </w:pPr>
      <w:r>
        <w:rPr>
          <w:color w:val="000000"/>
        </w:rPr>
        <w:t xml:space="preserve">Multiple </w:t>
      </w:r>
      <w:r w:rsidR="00AF3A9C">
        <w:rPr>
          <w:color w:val="000000"/>
        </w:rPr>
        <w:t>S</w:t>
      </w:r>
      <w:r w:rsidR="000F6DAE">
        <w:rPr>
          <w:color w:val="000000"/>
        </w:rPr>
        <w:t xml:space="preserve">uspended </w:t>
      </w:r>
      <w:r>
        <w:rPr>
          <w:color w:val="000000"/>
        </w:rPr>
        <w:t>Exceptions for a Referral will be treated individually, and will have the following impacts:</w:t>
      </w:r>
    </w:p>
    <w:p w14:paraId="596D3CCE" w14:textId="77777777" w:rsidR="009E6519" w:rsidRDefault="009E6519" w:rsidP="00DC321C">
      <w:pPr>
        <w:pStyle w:val="ListParagraph"/>
        <w:numPr>
          <w:ilvl w:val="1"/>
          <w:numId w:val="77"/>
        </w:numPr>
        <w:spacing w:line="240" w:lineRule="atLeast"/>
        <w:rPr>
          <w:color w:val="000000"/>
        </w:rPr>
      </w:pPr>
      <w:r>
        <w:rPr>
          <w:color w:val="000000"/>
        </w:rPr>
        <w:t>Where the Exception periods overlap, they will be generally be treated as one continuous period. The nature of an Exception period may require that this is not done.</w:t>
      </w:r>
    </w:p>
    <w:p w14:paraId="4EC2A0FF" w14:textId="77777777" w:rsidR="009E6519" w:rsidRDefault="009E6519" w:rsidP="00DC321C">
      <w:pPr>
        <w:pStyle w:val="ListParagraph"/>
        <w:numPr>
          <w:ilvl w:val="1"/>
          <w:numId w:val="77"/>
        </w:numPr>
        <w:spacing w:line="240" w:lineRule="atLeast"/>
        <w:rPr>
          <w:color w:val="000000"/>
        </w:rPr>
      </w:pPr>
      <w:r>
        <w:rPr>
          <w:color w:val="000000"/>
        </w:rPr>
        <w:t>Where the Exception periods do not overlap they will be treated separately.</w:t>
      </w:r>
    </w:p>
    <w:p w14:paraId="1BA741A3" w14:textId="77777777" w:rsidR="009E6519" w:rsidRDefault="009E6519" w:rsidP="00DC321C">
      <w:pPr>
        <w:pStyle w:val="ListParagraph"/>
        <w:numPr>
          <w:ilvl w:val="0"/>
          <w:numId w:val="77"/>
        </w:numPr>
        <w:spacing w:line="240" w:lineRule="atLeast"/>
        <w:rPr>
          <w:color w:val="000000"/>
        </w:rPr>
      </w:pPr>
      <w:r>
        <w:rPr>
          <w:color w:val="000000"/>
        </w:rPr>
        <w:t>The effect of Exceptions on a Patient Journey will be determined by the context of the analysis</w:t>
      </w:r>
    </w:p>
    <w:p w14:paraId="30420717" w14:textId="169D217F" w:rsidR="00083A6C" w:rsidRPr="00196948" w:rsidRDefault="00196948" w:rsidP="00196948">
      <w:pPr>
        <w:pStyle w:val="ListParagraph"/>
        <w:numPr>
          <w:ilvl w:val="0"/>
          <w:numId w:val="77"/>
        </w:numPr>
        <w:spacing w:line="240" w:lineRule="atLeast"/>
        <w:rPr>
          <w:color w:val="000000"/>
        </w:rPr>
      </w:pPr>
      <w:r>
        <w:rPr>
          <w:color w:val="000000"/>
        </w:rPr>
        <w:t xml:space="preserve">For ESPI reporting – when a Referral has been suspended because a patient did not attend an </w:t>
      </w:r>
      <w:r w:rsidR="00AF3A9C">
        <w:rPr>
          <w:color w:val="000000"/>
        </w:rPr>
        <w:t>E</w:t>
      </w:r>
      <w:r>
        <w:rPr>
          <w:color w:val="000000"/>
        </w:rPr>
        <w:t xml:space="preserve">ncounter, the Encounter Start Date of the next attended </w:t>
      </w:r>
      <w:r w:rsidR="00357B0C">
        <w:rPr>
          <w:color w:val="000000"/>
        </w:rPr>
        <w:t>Encounter will be the reactivation date</w:t>
      </w:r>
      <w:r>
        <w:rPr>
          <w:color w:val="000000"/>
        </w:rPr>
        <w:t>.</w:t>
      </w:r>
      <w:r w:rsidR="00083A6C" w:rsidRPr="00196948">
        <w:rPr>
          <w:color w:val="000000"/>
        </w:rPr>
        <w:br w:type="page"/>
      </w:r>
    </w:p>
    <w:p w14:paraId="470FD6FA" w14:textId="1F6CCD80" w:rsidR="004B4014" w:rsidRPr="0039118A" w:rsidRDefault="00B519EB" w:rsidP="008E2E54">
      <w:pPr>
        <w:pStyle w:val="Heading1"/>
      </w:pPr>
      <w:bookmarkStart w:id="264" w:name="_Toc449708988"/>
      <w:r w:rsidRPr="0039118A">
        <w:lastRenderedPageBreak/>
        <w:t xml:space="preserve">How </w:t>
      </w:r>
      <w:r w:rsidR="003B5CCB">
        <w:t>is</w:t>
      </w:r>
      <w:r w:rsidR="003B5CCB" w:rsidRPr="0039118A">
        <w:t xml:space="preserve"> </w:t>
      </w:r>
      <w:r w:rsidR="001C4249" w:rsidRPr="0039118A">
        <w:t xml:space="preserve">data </w:t>
      </w:r>
      <w:r w:rsidRPr="0039118A">
        <w:t>submitted?</w:t>
      </w:r>
      <w:bookmarkEnd w:id="264"/>
    </w:p>
    <w:p w14:paraId="286AA34C" w14:textId="2C1459EE" w:rsidR="00B519EB" w:rsidRPr="0039118A" w:rsidRDefault="00B519EB" w:rsidP="00B519EB">
      <w:pPr>
        <w:pStyle w:val="BodyText"/>
        <w:ind w:left="0"/>
      </w:pPr>
      <w:r w:rsidRPr="0039118A">
        <w:t xml:space="preserve">This section contains </w:t>
      </w:r>
      <w:r w:rsidR="0099215F" w:rsidRPr="0039118A">
        <w:t>an</w:t>
      </w:r>
      <w:r w:rsidR="00522F31" w:rsidRPr="0039118A">
        <w:t xml:space="preserve"> </w:t>
      </w:r>
      <w:r w:rsidR="0099215F" w:rsidRPr="0039118A">
        <w:t>overview</w:t>
      </w:r>
      <w:r w:rsidR="00522F31" w:rsidRPr="0039118A">
        <w:t xml:space="preserve"> of:</w:t>
      </w:r>
    </w:p>
    <w:p w14:paraId="4087D70C" w14:textId="1F87EFA6" w:rsidR="00B519EB" w:rsidRPr="0039118A" w:rsidRDefault="003B5CCB" w:rsidP="00177A65">
      <w:pPr>
        <w:pStyle w:val="BodyText"/>
        <w:numPr>
          <w:ilvl w:val="0"/>
          <w:numId w:val="17"/>
        </w:numPr>
      </w:pPr>
      <w:r>
        <w:t>how batches of d</w:t>
      </w:r>
      <w:r w:rsidR="001C4249" w:rsidRPr="0039118A">
        <w:t xml:space="preserve">ata </w:t>
      </w:r>
      <w:r w:rsidR="00B519EB" w:rsidRPr="0039118A">
        <w:t xml:space="preserve">files are </w:t>
      </w:r>
      <w:r w:rsidR="00145A46" w:rsidRPr="0039118A">
        <w:t xml:space="preserve">transmitted to and from </w:t>
      </w:r>
      <w:r w:rsidR="00B519EB" w:rsidRPr="0039118A">
        <w:t xml:space="preserve">the Ministry </w:t>
      </w:r>
    </w:p>
    <w:p w14:paraId="189EB022" w14:textId="447A887F" w:rsidR="00B519EB" w:rsidRPr="0039118A" w:rsidRDefault="003B5CCB" w:rsidP="00177A65">
      <w:pPr>
        <w:pStyle w:val="BodyText"/>
        <w:numPr>
          <w:ilvl w:val="0"/>
          <w:numId w:val="17"/>
        </w:numPr>
      </w:pPr>
      <w:r>
        <w:t>how t</w:t>
      </w:r>
      <w:r w:rsidR="008A6E52" w:rsidRPr="0039118A">
        <w:t xml:space="preserve">he Ministry processes the </w:t>
      </w:r>
      <w:r>
        <w:t>batch</w:t>
      </w:r>
      <w:r w:rsidR="008A6E52" w:rsidRPr="0039118A">
        <w:t>es</w:t>
      </w:r>
    </w:p>
    <w:p w14:paraId="3578978D" w14:textId="2BD35511" w:rsidR="00145A46" w:rsidRDefault="003B5CCB" w:rsidP="00177A65">
      <w:pPr>
        <w:pStyle w:val="BodyText"/>
        <w:numPr>
          <w:ilvl w:val="0"/>
          <w:numId w:val="17"/>
        </w:numPr>
      </w:pPr>
      <w:r>
        <w:t>b</w:t>
      </w:r>
      <w:r w:rsidR="00145A46" w:rsidRPr="0039118A">
        <w:t>atch submission requirements</w:t>
      </w:r>
      <w:r w:rsidR="00522F31" w:rsidRPr="0039118A">
        <w:t>.</w:t>
      </w:r>
    </w:p>
    <w:p w14:paraId="4C13BFE8" w14:textId="77777777" w:rsidR="002869EF" w:rsidRDefault="002869EF" w:rsidP="00E12B93"/>
    <w:p w14:paraId="2CB600E6" w14:textId="25E99AF9" w:rsidR="002869EF" w:rsidRPr="0039118A" w:rsidRDefault="002869EF" w:rsidP="00E12B93">
      <w:r>
        <w:t xml:space="preserve">Refer to </w:t>
      </w:r>
      <w:r w:rsidR="00066DC7">
        <w:t>s</w:t>
      </w:r>
      <w:r>
        <w:t xml:space="preserve">ection </w:t>
      </w:r>
      <w:r w:rsidR="00066DC7">
        <w:t>“</w:t>
      </w:r>
      <w:r w:rsidR="00D6401D">
        <w:fldChar w:fldCharType="begin"/>
      </w:r>
      <w:r w:rsidR="00D6401D">
        <w:instrText xml:space="preserve"> REF _Ref412560156 \r \h </w:instrText>
      </w:r>
      <w:r w:rsidR="00D6401D">
        <w:fldChar w:fldCharType="separate"/>
      </w:r>
      <w:r w:rsidR="008B1686">
        <w:t>4.6.3</w:t>
      </w:r>
      <w:r w:rsidR="00D6401D">
        <w:fldChar w:fldCharType="end"/>
      </w:r>
      <w:r>
        <w:t xml:space="preserve"> NPF Submission Model</w:t>
      </w:r>
      <w:r w:rsidR="00066DC7">
        <w:t>”</w:t>
      </w:r>
      <w:r>
        <w:t xml:space="preserve"> for an explanation of the submission structure</w:t>
      </w:r>
      <w:r w:rsidR="00ED49B0">
        <w:t>.</w:t>
      </w:r>
    </w:p>
    <w:p w14:paraId="45B721D7" w14:textId="77777777" w:rsidR="00E45739" w:rsidRPr="0039118A" w:rsidRDefault="00E45739" w:rsidP="003A24BD">
      <w:pPr>
        <w:pStyle w:val="Heading2"/>
      </w:pPr>
      <w:bookmarkStart w:id="265" w:name="_Toc411324805"/>
      <w:bookmarkStart w:id="266" w:name="_Toc411348227"/>
      <w:bookmarkStart w:id="267" w:name="_Toc392657679"/>
      <w:bookmarkStart w:id="268" w:name="_Toc449708989"/>
      <w:bookmarkEnd w:id="265"/>
      <w:bookmarkEnd w:id="266"/>
      <w:r w:rsidRPr="0039118A">
        <w:t>File transmission</w:t>
      </w:r>
      <w:bookmarkEnd w:id="267"/>
      <w:bookmarkEnd w:id="268"/>
    </w:p>
    <w:p w14:paraId="1D9A19F6" w14:textId="30EB47B4" w:rsidR="00946010" w:rsidRPr="0039118A" w:rsidRDefault="00946010" w:rsidP="003A24BD">
      <w:r w:rsidRPr="0039118A">
        <w:t>The following context diagram demonstrates the</w:t>
      </w:r>
      <w:r w:rsidR="00B519EB" w:rsidRPr="0039118A">
        <w:t xml:space="preserve"> applicable environments when an organisation </w:t>
      </w:r>
      <w:r w:rsidRPr="0039118A">
        <w:t>submits a batch to the NPF</w:t>
      </w:r>
      <w:r w:rsidR="00E146F4" w:rsidRPr="0039118A">
        <w:t xml:space="preserve"> system</w:t>
      </w:r>
      <w:r w:rsidRPr="0039118A">
        <w:t xml:space="preserve">. </w:t>
      </w:r>
    </w:p>
    <w:p w14:paraId="3BE2B893" w14:textId="0DEB0BAA" w:rsidR="00CD726F" w:rsidRDefault="00CD726F" w:rsidP="003A24BD"/>
    <w:p w14:paraId="1FED9881" w14:textId="138704B0" w:rsidR="005114DC" w:rsidRDefault="005114DC" w:rsidP="003A24BD">
      <w:r w:rsidRPr="005114DC">
        <w:rPr>
          <w:noProof/>
          <w:lang w:eastAsia="en-NZ"/>
        </w:rPr>
        <w:drawing>
          <wp:inline distT="0" distB="0" distL="0" distR="0" wp14:anchorId="15D561D4" wp14:editId="3C9AA3B4">
            <wp:extent cx="5339715" cy="2820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9715" cy="2820670"/>
                    </a:xfrm>
                    <a:prstGeom prst="rect">
                      <a:avLst/>
                    </a:prstGeom>
                    <a:noFill/>
                    <a:ln>
                      <a:noFill/>
                    </a:ln>
                  </pic:spPr>
                </pic:pic>
              </a:graphicData>
            </a:graphic>
          </wp:inline>
        </w:drawing>
      </w:r>
    </w:p>
    <w:p w14:paraId="08BF58D7" w14:textId="1643E961" w:rsidR="00C844B3" w:rsidRDefault="00041728" w:rsidP="00041728">
      <w:pPr>
        <w:pStyle w:val="Caption"/>
      </w:pPr>
      <w:r w:rsidRPr="0039118A">
        <w:t xml:space="preserve">Figure </w:t>
      </w:r>
      <w:r w:rsidR="0084013A">
        <w:t>1</w:t>
      </w:r>
      <w:r w:rsidR="00112259">
        <w:t>5</w:t>
      </w:r>
      <w:r w:rsidR="00E744A1" w:rsidRPr="0039118A">
        <w:t>:</w:t>
      </w:r>
      <w:r w:rsidRPr="0039118A">
        <w:t xml:space="preserve"> </w:t>
      </w:r>
      <w:r>
        <w:t xml:space="preserve">File Transmission Diagram </w:t>
      </w:r>
    </w:p>
    <w:p w14:paraId="58486841" w14:textId="77777777" w:rsidR="00C844B3" w:rsidRDefault="00C844B3">
      <w:pPr>
        <w:spacing w:before="0" w:after="0"/>
        <w:rPr>
          <w:b/>
          <w:bCs/>
          <w:color w:val="4F81BD" w:themeColor="accent1"/>
          <w:sz w:val="18"/>
          <w:szCs w:val="18"/>
        </w:rPr>
      </w:pPr>
      <w:r>
        <w:br w:type="page"/>
      </w:r>
    </w:p>
    <w:p w14:paraId="2032A85C" w14:textId="6758DD14" w:rsidR="00E45739" w:rsidRPr="0039118A" w:rsidRDefault="0079536B" w:rsidP="003A24BD">
      <w:pPr>
        <w:pStyle w:val="Heading2"/>
        <w:rPr>
          <w:lang w:eastAsia="en-NZ"/>
        </w:rPr>
      </w:pPr>
      <w:bookmarkStart w:id="269" w:name="_Toc406140782"/>
      <w:bookmarkStart w:id="270" w:name="_Toc406417691"/>
      <w:bookmarkStart w:id="271" w:name="_Toc406140783"/>
      <w:bookmarkStart w:id="272" w:name="_Toc406417692"/>
      <w:bookmarkStart w:id="273" w:name="_Toc406140784"/>
      <w:bookmarkStart w:id="274" w:name="_Toc406417693"/>
      <w:bookmarkStart w:id="275" w:name="_Toc406140785"/>
      <w:bookmarkStart w:id="276" w:name="_Toc406417694"/>
      <w:bookmarkStart w:id="277" w:name="_Toc406140786"/>
      <w:bookmarkStart w:id="278" w:name="_Toc406417695"/>
      <w:bookmarkStart w:id="279" w:name="_Toc406140787"/>
      <w:bookmarkStart w:id="280" w:name="_Toc406417696"/>
      <w:bookmarkStart w:id="281" w:name="_Toc406140788"/>
      <w:bookmarkStart w:id="282" w:name="_Toc406417697"/>
      <w:bookmarkStart w:id="283" w:name="_Toc406140789"/>
      <w:bookmarkStart w:id="284" w:name="_Toc406417698"/>
      <w:bookmarkStart w:id="285" w:name="_Toc406140790"/>
      <w:bookmarkStart w:id="286" w:name="_Toc406417699"/>
      <w:bookmarkStart w:id="287" w:name="_Toc406140791"/>
      <w:bookmarkStart w:id="288" w:name="_Toc406417700"/>
      <w:bookmarkStart w:id="289" w:name="_Toc392657680"/>
      <w:bookmarkStart w:id="290" w:name="_Toc449708990"/>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39118A">
        <w:rPr>
          <w:lang w:eastAsia="en-NZ"/>
        </w:rPr>
        <w:lastRenderedPageBreak/>
        <w:t>Batch</w:t>
      </w:r>
      <w:r w:rsidR="00E45739" w:rsidRPr="0039118A">
        <w:rPr>
          <w:lang w:eastAsia="en-NZ"/>
        </w:rPr>
        <w:t xml:space="preserve"> Processing</w:t>
      </w:r>
      <w:bookmarkEnd w:id="289"/>
      <w:r w:rsidR="00C7750D" w:rsidRPr="0039118A">
        <w:rPr>
          <w:lang w:eastAsia="en-NZ"/>
        </w:rPr>
        <w:t xml:space="preserve"> Overview</w:t>
      </w:r>
      <w:bookmarkEnd w:id="290"/>
    </w:p>
    <w:p w14:paraId="1007E271" w14:textId="465CFEB6" w:rsidR="00A82C4D" w:rsidRPr="009A08AF" w:rsidRDefault="00A82C4D" w:rsidP="009A08AF">
      <w:pPr>
        <w:rPr>
          <w:b/>
          <w:sz w:val="24"/>
          <w:lang w:eastAsia="en-NZ"/>
        </w:rPr>
      </w:pPr>
      <w:r w:rsidRPr="00A82C4D">
        <w:rPr>
          <w:lang w:eastAsia="en-NZ"/>
        </w:rPr>
        <w:t>Batches f</w:t>
      </w:r>
      <w:r w:rsidRPr="009A08AF">
        <w:t>or a submitter are processed in the order in which they are submitted. Where the NPF Scheduler</w:t>
      </w:r>
      <w:r w:rsidRPr="00A82C4D">
        <w:rPr>
          <w:lang w:eastAsia="en-NZ"/>
        </w:rPr>
        <w:t xml:space="preserve"> finds two or more batches from the same </w:t>
      </w:r>
      <w:r w:rsidR="006C0C6B">
        <w:rPr>
          <w:lang w:eastAsia="en-NZ"/>
        </w:rPr>
        <w:t>Submitting Organisation</w:t>
      </w:r>
      <w:r w:rsidRPr="00A82C4D">
        <w:rPr>
          <w:lang w:eastAsia="en-NZ"/>
        </w:rPr>
        <w:t xml:space="preserve"> waiting for processing, then those batches are processed in ascending order of batch creation time. Where the NPF Scheduler finds two or more batches that have the same batch creation time, then they are processed in the order in which they were submitted</w:t>
      </w:r>
      <w:r w:rsidRPr="00A82C4D" w:rsidDel="00A82C4D">
        <w:rPr>
          <w:lang w:eastAsia="en-NZ"/>
        </w:rPr>
        <w:t xml:space="preserve"> </w:t>
      </w:r>
    </w:p>
    <w:p w14:paraId="269B80AA" w14:textId="77777777" w:rsidR="00B375EA" w:rsidRDefault="00B375EA" w:rsidP="009A08AF">
      <w:pPr>
        <w:rPr>
          <w:lang w:eastAsia="en-NZ"/>
        </w:rPr>
      </w:pPr>
      <w:r>
        <w:rPr>
          <w:lang w:eastAsia="en-NZ"/>
        </w:rPr>
        <w:t>The following diagram gives an overview of the batch processing steps and the outputs that are generated at each step. The steps are explained in more detail in the following sections.</w:t>
      </w:r>
    </w:p>
    <w:p w14:paraId="78915C93" w14:textId="77777777" w:rsidR="00A82C4D" w:rsidRPr="0039118A" w:rsidRDefault="00A82C4D" w:rsidP="009A08AF">
      <w:pPr>
        <w:rPr>
          <w:lang w:eastAsia="en-NZ"/>
        </w:rPr>
      </w:pPr>
    </w:p>
    <w:p w14:paraId="36A3BB9F" w14:textId="78A4691A" w:rsidR="00B375EA" w:rsidRDefault="005114DC" w:rsidP="00B375EA">
      <w:r w:rsidRPr="005114DC">
        <w:rPr>
          <w:noProof/>
          <w:lang w:eastAsia="en-NZ"/>
        </w:rPr>
        <w:drawing>
          <wp:inline distT="0" distB="0" distL="0" distR="0" wp14:anchorId="17917DE0" wp14:editId="6AB6AAF4">
            <wp:extent cx="5760085" cy="25934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593485"/>
                    </a:xfrm>
                    <a:prstGeom prst="rect">
                      <a:avLst/>
                    </a:prstGeom>
                    <a:noFill/>
                    <a:ln>
                      <a:noFill/>
                    </a:ln>
                  </pic:spPr>
                </pic:pic>
              </a:graphicData>
            </a:graphic>
          </wp:inline>
        </w:drawing>
      </w:r>
    </w:p>
    <w:p w14:paraId="74C96787" w14:textId="5C4A305E" w:rsidR="00B375EA" w:rsidRPr="0039118A" w:rsidRDefault="00B375EA" w:rsidP="00B375EA">
      <w:pPr>
        <w:pStyle w:val="Caption"/>
      </w:pPr>
      <w:bookmarkStart w:id="291" w:name="_Toc374971273"/>
      <w:bookmarkStart w:id="292" w:name="_Toc374974869"/>
      <w:bookmarkStart w:id="293" w:name="_Toc374975007"/>
      <w:bookmarkStart w:id="294" w:name="_Toc374971274"/>
      <w:bookmarkStart w:id="295" w:name="_Toc374974870"/>
      <w:bookmarkStart w:id="296" w:name="_Toc374975008"/>
      <w:bookmarkStart w:id="297" w:name="_Toc374971275"/>
      <w:bookmarkStart w:id="298" w:name="_Toc374974871"/>
      <w:bookmarkStart w:id="299" w:name="_Toc374975009"/>
      <w:bookmarkStart w:id="300" w:name="_Toc374971276"/>
      <w:bookmarkStart w:id="301" w:name="_Toc374974872"/>
      <w:bookmarkStart w:id="302" w:name="_Toc374975010"/>
      <w:bookmarkEnd w:id="291"/>
      <w:bookmarkEnd w:id="292"/>
      <w:bookmarkEnd w:id="293"/>
      <w:bookmarkEnd w:id="294"/>
      <w:bookmarkEnd w:id="295"/>
      <w:bookmarkEnd w:id="296"/>
      <w:bookmarkEnd w:id="297"/>
      <w:bookmarkEnd w:id="298"/>
      <w:bookmarkEnd w:id="299"/>
      <w:bookmarkEnd w:id="300"/>
      <w:bookmarkEnd w:id="301"/>
      <w:bookmarkEnd w:id="302"/>
      <w:r w:rsidRPr="0039118A">
        <w:t xml:space="preserve">Figure </w:t>
      </w:r>
      <w:r w:rsidR="0084013A">
        <w:t>1</w:t>
      </w:r>
      <w:r w:rsidR="00112259">
        <w:t>6</w:t>
      </w:r>
      <w:r w:rsidRPr="0039118A">
        <w:t xml:space="preserve">: </w:t>
      </w:r>
      <w:r>
        <w:t xml:space="preserve">Batch Processing Overview </w:t>
      </w:r>
    </w:p>
    <w:p w14:paraId="5271875F" w14:textId="59E60C91" w:rsidR="00E45739" w:rsidRPr="0039118A" w:rsidRDefault="0079536B" w:rsidP="003A24BD">
      <w:pPr>
        <w:pStyle w:val="Heading3"/>
        <w:rPr>
          <w:lang w:eastAsia="en-NZ"/>
        </w:rPr>
      </w:pPr>
      <w:bookmarkStart w:id="303" w:name="_Toc449708991"/>
      <w:r w:rsidRPr="0039118A">
        <w:rPr>
          <w:lang w:eastAsia="en-NZ"/>
        </w:rPr>
        <w:t>Batch integrity and f</w:t>
      </w:r>
      <w:r w:rsidR="008B5C3D" w:rsidRPr="0039118A">
        <w:rPr>
          <w:lang w:eastAsia="en-NZ"/>
        </w:rPr>
        <w:t>ile structure validation</w:t>
      </w:r>
      <w:r w:rsidR="00B375EA">
        <w:rPr>
          <w:lang w:eastAsia="en-NZ"/>
        </w:rPr>
        <w:t xml:space="preserve"> (pre-processing)</w:t>
      </w:r>
      <w:bookmarkEnd w:id="303"/>
    </w:p>
    <w:p w14:paraId="5B5717BA" w14:textId="77777777" w:rsidR="00801AA2" w:rsidRPr="0039118A" w:rsidRDefault="00801AA2" w:rsidP="00801AA2">
      <w:pPr>
        <w:pStyle w:val="BodyText"/>
        <w:ind w:left="0"/>
        <w:rPr>
          <w:lang w:eastAsia="en-NZ"/>
        </w:rPr>
      </w:pPr>
      <w:bookmarkStart w:id="304" w:name="_Toc406417703"/>
      <w:bookmarkEnd w:id="304"/>
      <w:r w:rsidRPr="0039118A">
        <w:rPr>
          <w:lang w:eastAsia="en-NZ"/>
        </w:rPr>
        <w:t xml:space="preserve">The first stage of processing validates the integrity of the batch </w:t>
      </w:r>
      <w:r>
        <w:rPr>
          <w:lang w:eastAsia="en-NZ"/>
        </w:rPr>
        <w:t xml:space="preserve">file name, summary file name, summary file header and summary file validation. </w:t>
      </w:r>
      <w:r w:rsidRPr="0039118A">
        <w:rPr>
          <w:lang w:eastAsia="en-NZ"/>
        </w:rPr>
        <w:t>The following checks are made:</w:t>
      </w:r>
    </w:p>
    <w:p w14:paraId="373624E5" w14:textId="77777777" w:rsidR="00801AA2" w:rsidRDefault="00801AA2" w:rsidP="00801AA2">
      <w:pPr>
        <w:pStyle w:val="TableText"/>
        <w:numPr>
          <w:ilvl w:val="0"/>
          <w:numId w:val="11"/>
        </w:numPr>
        <w:rPr>
          <w:sz w:val="20"/>
          <w:szCs w:val="20"/>
          <w:lang w:eastAsia="en-NZ"/>
        </w:rPr>
      </w:pPr>
      <w:r>
        <w:rPr>
          <w:sz w:val="20"/>
          <w:szCs w:val="20"/>
          <w:lang w:eastAsia="en-NZ"/>
        </w:rPr>
        <w:t xml:space="preserve">The batch file name is </w:t>
      </w:r>
      <w:r w:rsidRPr="0039118A">
        <w:rPr>
          <w:sz w:val="20"/>
          <w:szCs w:val="20"/>
          <w:lang w:eastAsia="en-NZ"/>
        </w:rPr>
        <w:t>checked for valid contents and consistency</w:t>
      </w:r>
      <w:r>
        <w:rPr>
          <w:sz w:val="20"/>
          <w:szCs w:val="20"/>
          <w:lang w:eastAsia="en-NZ"/>
        </w:rPr>
        <w:t>.</w:t>
      </w:r>
    </w:p>
    <w:p w14:paraId="3332355E" w14:textId="371C0B60" w:rsidR="00801AA2" w:rsidRPr="0039118A" w:rsidRDefault="00801AA2" w:rsidP="00801AA2">
      <w:pPr>
        <w:pStyle w:val="TableText"/>
        <w:numPr>
          <w:ilvl w:val="0"/>
          <w:numId w:val="11"/>
        </w:numPr>
        <w:rPr>
          <w:sz w:val="20"/>
          <w:szCs w:val="20"/>
          <w:lang w:eastAsia="en-NZ"/>
        </w:rPr>
      </w:pPr>
      <w:r>
        <w:rPr>
          <w:sz w:val="20"/>
          <w:szCs w:val="20"/>
          <w:lang w:eastAsia="en-NZ"/>
        </w:rPr>
        <w:t xml:space="preserve">The </w:t>
      </w:r>
      <w:r w:rsidR="00CC400E">
        <w:rPr>
          <w:sz w:val="20"/>
          <w:szCs w:val="20"/>
          <w:lang w:eastAsia="en-NZ"/>
        </w:rPr>
        <w:t>S</w:t>
      </w:r>
      <w:r>
        <w:rPr>
          <w:sz w:val="20"/>
          <w:szCs w:val="20"/>
          <w:lang w:eastAsia="en-NZ"/>
        </w:rPr>
        <w:t xml:space="preserve">ummary </w:t>
      </w:r>
      <w:r w:rsidR="00CC400E">
        <w:rPr>
          <w:sz w:val="20"/>
          <w:szCs w:val="20"/>
          <w:lang w:eastAsia="en-NZ"/>
        </w:rPr>
        <w:t>F</w:t>
      </w:r>
      <w:r>
        <w:rPr>
          <w:sz w:val="20"/>
          <w:szCs w:val="20"/>
          <w:lang w:eastAsia="en-NZ"/>
        </w:rPr>
        <w:t xml:space="preserve">ile name is </w:t>
      </w:r>
      <w:r w:rsidRPr="0039118A">
        <w:rPr>
          <w:sz w:val="20"/>
          <w:szCs w:val="20"/>
          <w:lang w:eastAsia="en-NZ"/>
        </w:rPr>
        <w:t xml:space="preserve">checked for valid contents and </w:t>
      </w:r>
      <w:r>
        <w:rPr>
          <w:sz w:val="20"/>
          <w:szCs w:val="20"/>
          <w:lang w:eastAsia="en-NZ"/>
        </w:rPr>
        <w:t xml:space="preserve">checked against the batch file name for </w:t>
      </w:r>
      <w:r w:rsidRPr="0039118A">
        <w:rPr>
          <w:sz w:val="20"/>
          <w:szCs w:val="20"/>
          <w:lang w:eastAsia="en-NZ"/>
        </w:rPr>
        <w:t>consistency</w:t>
      </w:r>
      <w:r>
        <w:rPr>
          <w:sz w:val="20"/>
          <w:szCs w:val="20"/>
          <w:lang w:eastAsia="en-NZ"/>
        </w:rPr>
        <w:t>.</w:t>
      </w:r>
    </w:p>
    <w:p w14:paraId="28361843" w14:textId="2C18D8AA" w:rsidR="00801AA2" w:rsidRPr="006B220C" w:rsidRDefault="00801AA2" w:rsidP="00801AA2">
      <w:pPr>
        <w:pStyle w:val="TableText"/>
        <w:numPr>
          <w:ilvl w:val="0"/>
          <w:numId w:val="11"/>
        </w:numPr>
        <w:rPr>
          <w:sz w:val="20"/>
          <w:szCs w:val="20"/>
          <w:lang w:eastAsia="en-NZ"/>
        </w:rPr>
      </w:pPr>
      <w:r w:rsidRPr="006B220C">
        <w:rPr>
          <w:sz w:val="20"/>
          <w:szCs w:val="20"/>
          <w:lang w:eastAsia="en-NZ"/>
        </w:rPr>
        <w:t xml:space="preserve">The </w:t>
      </w:r>
      <w:r w:rsidR="00CC400E">
        <w:rPr>
          <w:sz w:val="20"/>
          <w:szCs w:val="20"/>
          <w:lang w:eastAsia="en-NZ"/>
        </w:rPr>
        <w:t>S</w:t>
      </w:r>
      <w:r w:rsidRPr="006B220C">
        <w:rPr>
          <w:sz w:val="20"/>
          <w:szCs w:val="20"/>
          <w:lang w:eastAsia="en-NZ"/>
        </w:rPr>
        <w:t xml:space="preserve">ummary </w:t>
      </w:r>
      <w:r w:rsidR="00CC400E">
        <w:rPr>
          <w:sz w:val="20"/>
          <w:szCs w:val="20"/>
          <w:lang w:eastAsia="en-NZ"/>
        </w:rPr>
        <w:t>F</w:t>
      </w:r>
      <w:r w:rsidRPr="006B220C">
        <w:rPr>
          <w:sz w:val="20"/>
          <w:szCs w:val="20"/>
          <w:lang w:eastAsia="en-NZ"/>
        </w:rPr>
        <w:t>ile header is checked against the summary file name for consistency.</w:t>
      </w:r>
    </w:p>
    <w:p w14:paraId="3E4D9643" w14:textId="503CBA4A" w:rsidR="00801AA2" w:rsidRDefault="00801AA2" w:rsidP="00801AA2">
      <w:pPr>
        <w:pStyle w:val="TableText"/>
        <w:numPr>
          <w:ilvl w:val="0"/>
          <w:numId w:val="11"/>
        </w:numPr>
        <w:rPr>
          <w:sz w:val="20"/>
          <w:szCs w:val="20"/>
          <w:lang w:eastAsia="en-NZ"/>
        </w:rPr>
      </w:pPr>
      <w:r w:rsidRPr="006B220C">
        <w:rPr>
          <w:sz w:val="20"/>
          <w:szCs w:val="20"/>
          <w:lang w:eastAsia="en-NZ"/>
        </w:rPr>
        <w:t xml:space="preserve">The system validates the number of data </w:t>
      </w:r>
      <w:r w:rsidR="00E13259" w:rsidRPr="006B220C">
        <w:rPr>
          <w:sz w:val="20"/>
          <w:szCs w:val="20"/>
          <w:lang w:eastAsia="en-NZ"/>
        </w:rPr>
        <w:t>file</w:t>
      </w:r>
      <w:r w:rsidR="00E13259">
        <w:rPr>
          <w:sz w:val="20"/>
          <w:szCs w:val="20"/>
          <w:lang w:eastAsia="en-NZ"/>
        </w:rPr>
        <w:t xml:space="preserve"> </w:t>
      </w:r>
      <w:r w:rsidR="00A62C7C">
        <w:rPr>
          <w:sz w:val="20"/>
          <w:szCs w:val="20"/>
          <w:lang w:eastAsia="en-NZ"/>
        </w:rPr>
        <w:t xml:space="preserve">message </w:t>
      </w:r>
      <w:r w:rsidR="00E13259">
        <w:rPr>
          <w:sz w:val="20"/>
          <w:szCs w:val="20"/>
          <w:lang w:eastAsia="en-NZ"/>
        </w:rPr>
        <w:t>types</w:t>
      </w:r>
      <w:r w:rsidR="00E13259" w:rsidRPr="006B220C">
        <w:rPr>
          <w:sz w:val="20"/>
          <w:szCs w:val="20"/>
          <w:lang w:eastAsia="en-NZ"/>
        </w:rPr>
        <w:t xml:space="preserve"> </w:t>
      </w:r>
      <w:r w:rsidRPr="006B220C">
        <w:rPr>
          <w:sz w:val="20"/>
          <w:szCs w:val="20"/>
          <w:lang w:eastAsia="en-NZ"/>
        </w:rPr>
        <w:t>submitted in the batch matches the total</w:t>
      </w:r>
      <w:r w:rsidR="00136348">
        <w:rPr>
          <w:sz w:val="20"/>
          <w:szCs w:val="20"/>
          <w:lang w:eastAsia="en-NZ"/>
        </w:rPr>
        <w:t>s</w:t>
      </w:r>
      <w:r w:rsidRPr="006B220C">
        <w:rPr>
          <w:sz w:val="20"/>
          <w:szCs w:val="20"/>
          <w:lang w:eastAsia="en-NZ"/>
        </w:rPr>
        <w:t xml:space="preserve"> in the </w:t>
      </w:r>
      <w:r w:rsidR="00884E93">
        <w:rPr>
          <w:sz w:val="20"/>
          <w:szCs w:val="20"/>
          <w:lang w:eastAsia="en-NZ"/>
        </w:rPr>
        <w:t>S</w:t>
      </w:r>
      <w:r>
        <w:rPr>
          <w:sz w:val="20"/>
          <w:szCs w:val="20"/>
          <w:lang w:eastAsia="en-NZ"/>
        </w:rPr>
        <w:t>ummary File.</w:t>
      </w:r>
    </w:p>
    <w:p w14:paraId="08896EBD" w14:textId="7EF740A6" w:rsidR="00A90A6F" w:rsidRPr="006B220C" w:rsidRDefault="005645D7" w:rsidP="00A90A6F">
      <w:pPr>
        <w:pStyle w:val="TableText"/>
        <w:numPr>
          <w:ilvl w:val="0"/>
          <w:numId w:val="11"/>
        </w:numPr>
        <w:rPr>
          <w:sz w:val="20"/>
          <w:szCs w:val="20"/>
          <w:lang w:eastAsia="en-NZ"/>
        </w:rPr>
      </w:pPr>
      <w:r>
        <w:rPr>
          <w:sz w:val="20"/>
          <w:szCs w:val="20"/>
          <w:lang w:eastAsia="en-NZ"/>
        </w:rPr>
        <w:t>Business Transaction ID</w:t>
      </w:r>
      <w:r w:rsidR="00A90A6F" w:rsidRPr="00A90A6F">
        <w:rPr>
          <w:sz w:val="20"/>
          <w:szCs w:val="20"/>
          <w:lang w:eastAsia="en-NZ"/>
        </w:rPr>
        <w:t xml:space="preserve"> and Correlation ID </w:t>
      </w:r>
      <w:r w:rsidR="00884E93">
        <w:rPr>
          <w:sz w:val="20"/>
          <w:szCs w:val="20"/>
          <w:lang w:eastAsia="en-NZ"/>
        </w:rPr>
        <w:t xml:space="preserve">are </w:t>
      </w:r>
      <w:r w:rsidR="00A90A6F" w:rsidRPr="00A90A6F">
        <w:rPr>
          <w:sz w:val="20"/>
          <w:szCs w:val="20"/>
          <w:lang w:eastAsia="en-NZ"/>
        </w:rPr>
        <w:t xml:space="preserve">checked for uniqueness within the batch and </w:t>
      </w:r>
      <w:r w:rsidR="006C0C6B">
        <w:rPr>
          <w:sz w:val="20"/>
          <w:szCs w:val="20"/>
          <w:lang w:eastAsia="en-NZ"/>
        </w:rPr>
        <w:t>Submitting Organisation</w:t>
      </w:r>
      <w:r w:rsidR="00A90A6F" w:rsidRPr="00A90A6F">
        <w:rPr>
          <w:sz w:val="20"/>
          <w:szCs w:val="20"/>
          <w:lang w:eastAsia="en-NZ"/>
        </w:rPr>
        <w:t>.</w:t>
      </w:r>
    </w:p>
    <w:p w14:paraId="418A4C9A" w14:textId="0FD4C060" w:rsidR="00801AA2" w:rsidRPr="00C07478" w:rsidRDefault="00801AA2" w:rsidP="00801AA2">
      <w:pPr>
        <w:pStyle w:val="ListParagraph"/>
        <w:numPr>
          <w:ilvl w:val="0"/>
          <w:numId w:val="11"/>
        </w:numPr>
        <w:rPr>
          <w:szCs w:val="20"/>
          <w:lang w:eastAsia="en-NZ"/>
        </w:rPr>
      </w:pPr>
      <w:r w:rsidRPr="00C07478">
        <w:rPr>
          <w:szCs w:val="20"/>
          <w:lang w:eastAsia="en-NZ"/>
        </w:rPr>
        <w:t xml:space="preserve">If any of the above checks fail, </w:t>
      </w:r>
      <w:r w:rsidR="00A90A6F">
        <w:rPr>
          <w:szCs w:val="20"/>
          <w:lang w:eastAsia="en-NZ"/>
        </w:rPr>
        <w:t xml:space="preserve">the </w:t>
      </w:r>
      <w:r w:rsidR="005E529A">
        <w:rPr>
          <w:szCs w:val="20"/>
          <w:lang w:eastAsia="en-NZ"/>
        </w:rPr>
        <w:t>b</w:t>
      </w:r>
      <w:r w:rsidR="005E529A" w:rsidRPr="00C07478">
        <w:rPr>
          <w:szCs w:val="20"/>
          <w:lang w:eastAsia="en-NZ"/>
        </w:rPr>
        <w:t xml:space="preserve">atch </w:t>
      </w:r>
      <w:r w:rsidRPr="00C07478">
        <w:rPr>
          <w:szCs w:val="20"/>
          <w:lang w:eastAsia="en-NZ"/>
        </w:rPr>
        <w:t xml:space="preserve">is rejected and </w:t>
      </w:r>
      <w:r w:rsidR="00083A6C">
        <w:rPr>
          <w:szCs w:val="20"/>
          <w:lang w:eastAsia="en-NZ"/>
        </w:rPr>
        <w:t xml:space="preserve">the </w:t>
      </w:r>
      <w:r w:rsidR="006411B2">
        <w:rPr>
          <w:szCs w:val="20"/>
          <w:lang w:eastAsia="en-NZ"/>
        </w:rPr>
        <w:t>Submitting Organisation</w:t>
      </w:r>
      <w:r w:rsidRPr="00C07478">
        <w:rPr>
          <w:szCs w:val="20"/>
          <w:lang w:eastAsia="en-NZ"/>
        </w:rPr>
        <w:t xml:space="preserve"> will be informed through email </w:t>
      </w:r>
      <w:r w:rsidR="005E529A">
        <w:rPr>
          <w:szCs w:val="20"/>
          <w:lang w:eastAsia="en-NZ"/>
        </w:rPr>
        <w:t xml:space="preserve">(See Appendix A) </w:t>
      </w:r>
      <w:r w:rsidRPr="00C07478">
        <w:rPr>
          <w:szCs w:val="20"/>
          <w:lang w:eastAsia="en-NZ"/>
        </w:rPr>
        <w:t xml:space="preserve">that response files (zip and </w:t>
      </w:r>
      <w:r w:rsidR="00E95AE4">
        <w:rPr>
          <w:szCs w:val="20"/>
          <w:lang w:eastAsia="en-NZ"/>
        </w:rPr>
        <w:t>EXCEL</w:t>
      </w:r>
      <w:r w:rsidRPr="00C07478">
        <w:rPr>
          <w:szCs w:val="20"/>
          <w:lang w:eastAsia="en-NZ"/>
        </w:rPr>
        <w:t xml:space="preserve">) are available in the pickup directory. More detail on the response file is provided in </w:t>
      </w:r>
      <w:r>
        <w:rPr>
          <w:szCs w:val="20"/>
          <w:lang w:eastAsia="en-NZ"/>
        </w:rPr>
        <w:t xml:space="preserve">section </w:t>
      </w:r>
      <w:r w:rsidR="00464F64">
        <w:rPr>
          <w:szCs w:val="20"/>
          <w:lang w:eastAsia="en-NZ"/>
        </w:rPr>
        <w:t>“</w:t>
      </w:r>
      <w:r w:rsidR="00D6401D">
        <w:rPr>
          <w:szCs w:val="20"/>
          <w:lang w:eastAsia="en-NZ"/>
        </w:rPr>
        <w:fldChar w:fldCharType="begin"/>
      </w:r>
      <w:r w:rsidR="00D6401D">
        <w:rPr>
          <w:szCs w:val="20"/>
          <w:lang w:eastAsia="en-NZ"/>
        </w:rPr>
        <w:instrText xml:space="preserve"> REF _Ref412560198 \r \h </w:instrText>
      </w:r>
      <w:r w:rsidR="00D6401D">
        <w:rPr>
          <w:szCs w:val="20"/>
          <w:lang w:eastAsia="en-NZ"/>
        </w:rPr>
      </w:r>
      <w:r w:rsidR="00D6401D">
        <w:rPr>
          <w:szCs w:val="20"/>
          <w:lang w:eastAsia="en-NZ"/>
        </w:rPr>
        <w:fldChar w:fldCharType="separate"/>
      </w:r>
      <w:r w:rsidR="008B1686">
        <w:rPr>
          <w:szCs w:val="20"/>
          <w:lang w:eastAsia="en-NZ"/>
        </w:rPr>
        <w:t>6.3</w:t>
      </w:r>
      <w:r w:rsidR="00D6401D">
        <w:rPr>
          <w:szCs w:val="20"/>
          <w:lang w:eastAsia="en-NZ"/>
        </w:rPr>
        <w:fldChar w:fldCharType="end"/>
      </w:r>
      <w:r w:rsidRPr="00C07478">
        <w:rPr>
          <w:szCs w:val="20"/>
          <w:lang w:eastAsia="en-NZ"/>
        </w:rPr>
        <w:t xml:space="preserve"> Output files</w:t>
      </w:r>
      <w:r w:rsidR="00464F64">
        <w:rPr>
          <w:szCs w:val="20"/>
          <w:lang w:eastAsia="en-NZ"/>
        </w:rPr>
        <w:t>”</w:t>
      </w:r>
      <w:r>
        <w:rPr>
          <w:szCs w:val="20"/>
          <w:lang w:eastAsia="en-NZ"/>
        </w:rPr>
        <w:t>.</w:t>
      </w:r>
      <w:r w:rsidRPr="00C07478">
        <w:rPr>
          <w:szCs w:val="20"/>
          <w:lang w:eastAsia="en-NZ"/>
        </w:rPr>
        <w:t xml:space="preserve"> </w:t>
      </w:r>
    </w:p>
    <w:p w14:paraId="71A975A0" w14:textId="1A7DD043" w:rsidR="00C844B3" w:rsidRDefault="00801AA2" w:rsidP="00801AA2">
      <w:pPr>
        <w:pStyle w:val="TableText"/>
        <w:numPr>
          <w:ilvl w:val="0"/>
          <w:numId w:val="11"/>
        </w:numPr>
        <w:rPr>
          <w:sz w:val="20"/>
          <w:szCs w:val="20"/>
          <w:lang w:eastAsia="en-NZ"/>
        </w:rPr>
      </w:pPr>
      <w:r w:rsidRPr="005D1CC0">
        <w:rPr>
          <w:sz w:val="20"/>
          <w:szCs w:val="20"/>
          <w:lang w:eastAsia="en-NZ"/>
        </w:rPr>
        <w:t xml:space="preserve">If the above checks are successful, then the batch goes on </w:t>
      </w:r>
      <w:r w:rsidR="008C77F3">
        <w:rPr>
          <w:sz w:val="20"/>
          <w:szCs w:val="20"/>
          <w:lang w:eastAsia="en-NZ"/>
        </w:rPr>
        <w:t>for</w:t>
      </w:r>
      <w:r w:rsidR="008C77F3" w:rsidRPr="005D1CC0">
        <w:rPr>
          <w:sz w:val="20"/>
          <w:szCs w:val="20"/>
          <w:lang w:eastAsia="en-NZ"/>
        </w:rPr>
        <w:t xml:space="preserve"> </w:t>
      </w:r>
      <w:r w:rsidRPr="005D1CC0">
        <w:rPr>
          <w:sz w:val="20"/>
          <w:szCs w:val="20"/>
          <w:lang w:eastAsia="en-NZ"/>
        </w:rPr>
        <w:t xml:space="preserve">further processing. </w:t>
      </w:r>
    </w:p>
    <w:p w14:paraId="172D6B76" w14:textId="77777777" w:rsidR="00C844B3" w:rsidRDefault="00C844B3">
      <w:pPr>
        <w:spacing w:before="0" w:after="0"/>
        <w:rPr>
          <w:szCs w:val="20"/>
          <w:lang w:eastAsia="en-NZ"/>
        </w:rPr>
      </w:pPr>
      <w:r>
        <w:rPr>
          <w:szCs w:val="20"/>
          <w:lang w:eastAsia="en-NZ"/>
        </w:rPr>
        <w:br w:type="page"/>
      </w:r>
    </w:p>
    <w:p w14:paraId="7E03D238" w14:textId="697CEB1E" w:rsidR="006C7EBF" w:rsidRPr="0039118A" w:rsidRDefault="00022C0E" w:rsidP="003A24BD">
      <w:pPr>
        <w:pStyle w:val="Heading3"/>
        <w:rPr>
          <w:lang w:eastAsia="en-NZ"/>
        </w:rPr>
      </w:pPr>
      <w:bookmarkStart w:id="305" w:name="_Toc449708992"/>
      <w:r w:rsidRPr="0039118A">
        <w:rPr>
          <w:lang w:eastAsia="en-NZ"/>
        </w:rPr>
        <w:lastRenderedPageBreak/>
        <w:t>Data</w:t>
      </w:r>
      <w:r w:rsidR="00194055" w:rsidRPr="0039118A">
        <w:rPr>
          <w:lang w:eastAsia="en-NZ"/>
        </w:rPr>
        <w:t xml:space="preserve"> file integrity</w:t>
      </w:r>
      <w:r w:rsidRPr="0039118A">
        <w:rPr>
          <w:lang w:eastAsia="en-NZ"/>
        </w:rPr>
        <w:t xml:space="preserve"> validation</w:t>
      </w:r>
      <w:r w:rsidR="00B375EA">
        <w:rPr>
          <w:lang w:eastAsia="en-NZ"/>
        </w:rPr>
        <w:t xml:space="preserve"> (Processing)</w:t>
      </w:r>
      <w:bookmarkEnd w:id="305"/>
    </w:p>
    <w:p w14:paraId="01D7FC75" w14:textId="09F2D683" w:rsidR="00E96259" w:rsidRDefault="001B4EEA" w:rsidP="009A08AF">
      <w:bookmarkStart w:id="306" w:name="_Toc392657684"/>
      <w:r w:rsidRPr="001B4EEA">
        <w:t>During this stage each data file is validated and is accepted or rejected</w:t>
      </w:r>
      <w:r w:rsidR="00E96259">
        <w:t xml:space="preserve">. </w:t>
      </w:r>
    </w:p>
    <w:p w14:paraId="55FCC0B6" w14:textId="77777777" w:rsidR="00E96259" w:rsidRDefault="00E96259" w:rsidP="00E96259">
      <w:r>
        <w:t>In this stage further validations are performed to check integrity of the data and adherence to business rules (data integrity):</w:t>
      </w:r>
    </w:p>
    <w:p w14:paraId="5C79E667" w14:textId="75896356" w:rsidR="00E96259" w:rsidRDefault="00E96259" w:rsidP="00DC321C">
      <w:pPr>
        <w:pStyle w:val="ListParagraph"/>
        <w:numPr>
          <w:ilvl w:val="0"/>
          <w:numId w:val="41"/>
        </w:numPr>
        <w:spacing w:before="0" w:after="200" w:line="276" w:lineRule="auto"/>
        <w:contextualSpacing/>
      </w:pPr>
      <w:r>
        <w:t xml:space="preserve">The structure of each data file is validated. Each data file must conform to the Collection XML Schema Definition e.g. the format and data types are correct and mandatory data is present. </w:t>
      </w:r>
      <w:r w:rsidR="0078567A">
        <w:t xml:space="preserve">A file that fails this phase of validation </w:t>
      </w:r>
      <w:r w:rsidR="00E30636">
        <w:t xml:space="preserve">will </w:t>
      </w:r>
      <w:r w:rsidR="0078567A">
        <w:t>be rejected</w:t>
      </w:r>
      <w:r w:rsidR="00E30636">
        <w:t>.</w:t>
      </w:r>
      <w:r w:rsidR="0078567A">
        <w:t xml:space="preserve"> </w:t>
      </w:r>
    </w:p>
    <w:p w14:paraId="5BC25021" w14:textId="265F1B8E" w:rsidR="00E96259" w:rsidRDefault="00E96259" w:rsidP="00DC321C">
      <w:pPr>
        <w:pStyle w:val="ListParagraph"/>
        <w:numPr>
          <w:ilvl w:val="0"/>
          <w:numId w:val="41"/>
        </w:numPr>
        <w:spacing w:before="0" w:after="200" w:line="276" w:lineRule="auto"/>
        <w:contextualSpacing/>
      </w:pPr>
      <w:r>
        <w:t xml:space="preserve">The data files </w:t>
      </w:r>
      <w:r w:rsidR="0078567A">
        <w:t xml:space="preserve">accepted in the previous step </w:t>
      </w:r>
      <w:r>
        <w:t xml:space="preserve">are </w:t>
      </w:r>
      <w:r w:rsidR="0078567A">
        <w:t xml:space="preserve">then </w:t>
      </w:r>
      <w:r>
        <w:t xml:space="preserve">validated for conformance with data integrity business rules, code values are validated, the NHI number is checked against the NHI database, </w:t>
      </w:r>
      <w:r w:rsidR="0078567A">
        <w:t>etc. A</w:t>
      </w:r>
      <w:r>
        <w:t xml:space="preserve"> file that fails this phase of validation </w:t>
      </w:r>
      <w:r w:rsidR="005E529A">
        <w:t xml:space="preserve">can be </w:t>
      </w:r>
      <w:r>
        <w:t>rejected</w:t>
      </w:r>
      <w:r w:rsidR="005E529A">
        <w:t>, or accepted with warning</w:t>
      </w:r>
      <w:r>
        <w:t>.</w:t>
      </w:r>
      <w:r w:rsidRPr="00112838">
        <w:t xml:space="preserve"> </w:t>
      </w:r>
    </w:p>
    <w:p w14:paraId="3387B9FC" w14:textId="62D46867" w:rsidR="00A109CC" w:rsidRDefault="00A10E54" w:rsidP="00DC321C">
      <w:pPr>
        <w:pStyle w:val="ListParagraph"/>
        <w:numPr>
          <w:ilvl w:val="0"/>
          <w:numId w:val="41"/>
        </w:numPr>
        <w:spacing w:before="0" w:after="200" w:line="276" w:lineRule="auto"/>
        <w:contextualSpacing/>
      </w:pPr>
      <w:r>
        <w:t>Files a</w:t>
      </w:r>
      <w:r w:rsidR="00A109CC">
        <w:t xml:space="preserve">ccepted </w:t>
      </w:r>
      <w:r>
        <w:t>or accepted with warning</w:t>
      </w:r>
      <w:r w:rsidR="00A109CC">
        <w:t xml:space="preserve"> are processed into the Collection</w:t>
      </w:r>
      <w:r w:rsidR="00812FDE">
        <w:t>.</w:t>
      </w:r>
    </w:p>
    <w:p w14:paraId="489C40B3" w14:textId="67EFA233" w:rsidR="00E96259" w:rsidRDefault="00E96259" w:rsidP="00DC321C">
      <w:pPr>
        <w:pStyle w:val="ListParagraph"/>
        <w:numPr>
          <w:ilvl w:val="0"/>
          <w:numId w:val="41"/>
        </w:numPr>
        <w:spacing w:before="0" w:after="200" w:line="276" w:lineRule="auto"/>
        <w:contextualSpacing/>
      </w:pPr>
      <w:r>
        <w:t xml:space="preserve">Response files </w:t>
      </w:r>
      <w:r w:rsidR="0078567A">
        <w:t xml:space="preserve">containing the outcome of both checks listed above </w:t>
      </w:r>
      <w:r>
        <w:t>are placed in the Submitter’s pick-up directory. More detail on the response file</w:t>
      </w:r>
      <w:r w:rsidR="00884E93">
        <w:t>s</w:t>
      </w:r>
      <w:r>
        <w:t xml:space="preserve"> is provided in </w:t>
      </w:r>
      <w:r w:rsidR="00302360">
        <w:t>“</w:t>
      </w:r>
      <w:r>
        <w:t>6.3 Output files</w:t>
      </w:r>
      <w:r w:rsidR="00302360">
        <w:t>”</w:t>
      </w:r>
      <w:r>
        <w:t>.</w:t>
      </w:r>
    </w:p>
    <w:p w14:paraId="4260A0E6" w14:textId="77777777" w:rsidR="00AD260D" w:rsidRPr="0039118A" w:rsidRDefault="00AD260D" w:rsidP="003A24BD">
      <w:pPr>
        <w:pStyle w:val="Heading3"/>
        <w:rPr>
          <w:lang w:eastAsia="en-NZ"/>
        </w:rPr>
      </w:pPr>
      <w:bookmarkStart w:id="307" w:name="_Toc449708993"/>
      <w:r w:rsidRPr="0039118A">
        <w:rPr>
          <w:lang w:eastAsia="en-NZ"/>
        </w:rPr>
        <w:t>Data Load</w:t>
      </w:r>
      <w:bookmarkEnd w:id="306"/>
      <w:bookmarkEnd w:id="307"/>
    </w:p>
    <w:p w14:paraId="10096209" w14:textId="2EC2F1AD" w:rsidR="003A79CC" w:rsidRDefault="00AD260D" w:rsidP="00AB6CF9">
      <w:pPr>
        <w:pStyle w:val="TableText"/>
        <w:rPr>
          <w:rFonts w:cs="Arial"/>
          <w:sz w:val="20"/>
          <w:szCs w:val="20"/>
          <w:lang w:eastAsia="en-NZ"/>
        </w:rPr>
      </w:pPr>
      <w:r w:rsidRPr="0039118A">
        <w:rPr>
          <w:sz w:val="20"/>
          <w:szCs w:val="20"/>
          <w:lang w:eastAsia="en-NZ"/>
        </w:rPr>
        <w:t xml:space="preserve">Valid </w:t>
      </w:r>
      <w:r w:rsidR="00C7750D" w:rsidRPr="0039118A">
        <w:rPr>
          <w:sz w:val="20"/>
          <w:szCs w:val="20"/>
          <w:lang w:eastAsia="en-NZ"/>
        </w:rPr>
        <w:t>data</w:t>
      </w:r>
      <w:r w:rsidRPr="0039118A">
        <w:rPr>
          <w:sz w:val="20"/>
          <w:szCs w:val="20"/>
          <w:lang w:eastAsia="en-NZ"/>
        </w:rPr>
        <w:t xml:space="preserve"> </w:t>
      </w:r>
      <w:r w:rsidR="00E7598B" w:rsidRPr="0039118A">
        <w:rPr>
          <w:sz w:val="20"/>
          <w:szCs w:val="20"/>
          <w:lang w:eastAsia="en-NZ"/>
        </w:rPr>
        <w:t>files are</w:t>
      </w:r>
      <w:r w:rsidRPr="0039118A">
        <w:rPr>
          <w:sz w:val="20"/>
          <w:szCs w:val="20"/>
          <w:lang w:eastAsia="en-NZ"/>
        </w:rPr>
        <w:t xml:space="preserve"> loaded into the </w:t>
      </w:r>
      <w:r w:rsidR="008E6BEC" w:rsidRPr="0039118A">
        <w:rPr>
          <w:sz w:val="20"/>
          <w:szCs w:val="20"/>
          <w:lang w:eastAsia="en-NZ"/>
        </w:rPr>
        <w:t xml:space="preserve">NPF </w:t>
      </w:r>
      <w:r w:rsidR="00194D1F" w:rsidRPr="0039118A">
        <w:rPr>
          <w:sz w:val="20"/>
          <w:szCs w:val="20"/>
          <w:lang w:eastAsia="en-NZ"/>
        </w:rPr>
        <w:t>Operational Data Store (</w:t>
      </w:r>
      <w:r w:rsidR="00E146F4" w:rsidRPr="0039118A">
        <w:rPr>
          <w:sz w:val="20"/>
          <w:szCs w:val="20"/>
          <w:lang w:eastAsia="en-NZ"/>
        </w:rPr>
        <w:t>ODS</w:t>
      </w:r>
      <w:r w:rsidR="00194D1F" w:rsidRPr="0039118A">
        <w:rPr>
          <w:sz w:val="20"/>
          <w:szCs w:val="20"/>
          <w:lang w:eastAsia="en-NZ"/>
        </w:rPr>
        <w:t>)</w:t>
      </w:r>
      <w:r w:rsidR="00E146F4" w:rsidRPr="0039118A">
        <w:rPr>
          <w:sz w:val="20"/>
          <w:szCs w:val="20"/>
          <w:lang w:eastAsia="en-NZ"/>
        </w:rPr>
        <w:t xml:space="preserve"> </w:t>
      </w:r>
      <w:r w:rsidRPr="0039118A">
        <w:rPr>
          <w:sz w:val="20"/>
          <w:szCs w:val="20"/>
          <w:lang w:eastAsia="en-NZ"/>
        </w:rPr>
        <w:t>database</w:t>
      </w:r>
      <w:r w:rsidR="005C6BB0" w:rsidRPr="0039118A">
        <w:rPr>
          <w:sz w:val="20"/>
          <w:szCs w:val="20"/>
          <w:lang w:eastAsia="en-NZ"/>
        </w:rPr>
        <w:t>.</w:t>
      </w:r>
      <w:r w:rsidR="003A79CC" w:rsidRPr="0039118A">
        <w:rPr>
          <w:rFonts w:cs="Arial"/>
          <w:sz w:val="20"/>
          <w:szCs w:val="20"/>
          <w:lang w:eastAsia="en-NZ"/>
        </w:rPr>
        <w:t xml:space="preserve"> </w:t>
      </w:r>
    </w:p>
    <w:p w14:paraId="5E8C2E77" w14:textId="50338B9D" w:rsidR="001B4EEA" w:rsidRDefault="001B4EEA" w:rsidP="009A08AF">
      <w:pPr>
        <w:pStyle w:val="Heading3"/>
        <w:rPr>
          <w:lang w:eastAsia="en-NZ"/>
        </w:rPr>
      </w:pPr>
      <w:bookmarkStart w:id="308" w:name="_Toc449708994"/>
      <w:r w:rsidRPr="00DE03D8">
        <w:rPr>
          <w:lang w:eastAsia="en-NZ"/>
        </w:rPr>
        <w:t>Data Warehouse Load</w:t>
      </w:r>
      <w:bookmarkEnd w:id="308"/>
    </w:p>
    <w:p w14:paraId="2718E56B" w14:textId="4DECAD96" w:rsidR="001B4EEA" w:rsidRPr="00083A6C" w:rsidRDefault="001B4EEA">
      <w:pPr>
        <w:pStyle w:val="TableText"/>
        <w:rPr>
          <w:sz w:val="20"/>
          <w:szCs w:val="20"/>
          <w:lang w:eastAsia="en-NZ"/>
        </w:rPr>
      </w:pPr>
      <w:r w:rsidRPr="00083A6C">
        <w:rPr>
          <w:sz w:val="20"/>
          <w:szCs w:val="20"/>
          <w:lang w:eastAsia="en-NZ"/>
        </w:rPr>
        <w:t xml:space="preserve">The data in the NPF ODS is periodically loaded into the </w:t>
      </w:r>
      <w:r w:rsidR="000B61BC" w:rsidRPr="00083A6C">
        <w:rPr>
          <w:sz w:val="20"/>
          <w:szCs w:val="20"/>
          <w:lang w:eastAsia="en-NZ"/>
        </w:rPr>
        <w:t>D</w:t>
      </w:r>
      <w:r w:rsidRPr="00083A6C">
        <w:rPr>
          <w:sz w:val="20"/>
          <w:szCs w:val="20"/>
          <w:lang w:eastAsia="en-NZ"/>
        </w:rPr>
        <w:t xml:space="preserve">ata </w:t>
      </w:r>
      <w:r w:rsidR="000B61BC" w:rsidRPr="00083A6C">
        <w:rPr>
          <w:sz w:val="20"/>
          <w:szCs w:val="20"/>
          <w:lang w:eastAsia="en-NZ"/>
        </w:rPr>
        <w:t>W</w:t>
      </w:r>
      <w:r w:rsidRPr="00083A6C">
        <w:rPr>
          <w:sz w:val="20"/>
          <w:szCs w:val="20"/>
          <w:lang w:eastAsia="en-NZ"/>
        </w:rPr>
        <w:t>arehouse for reporting and querying purposes.</w:t>
      </w:r>
    </w:p>
    <w:p w14:paraId="612AC190" w14:textId="6D9541B9" w:rsidR="00145A46" w:rsidRPr="0039118A" w:rsidRDefault="00145A46" w:rsidP="00145A46">
      <w:pPr>
        <w:pStyle w:val="Heading2"/>
        <w:rPr>
          <w:lang w:eastAsia="en-NZ"/>
        </w:rPr>
      </w:pPr>
      <w:bookmarkStart w:id="309" w:name="_Toc375055118"/>
      <w:bookmarkStart w:id="310" w:name="_Toc375055247"/>
      <w:bookmarkStart w:id="311" w:name="_Toc375056239"/>
      <w:bookmarkStart w:id="312" w:name="_Toc405874075"/>
      <w:bookmarkStart w:id="313" w:name="_Toc449708995"/>
      <w:bookmarkEnd w:id="309"/>
      <w:bookmarkEnd w:id="310"/>
      <w:bookmarkEnd w:id="311"/>
      <w:bookmarkEnd w:id="312"/>
      <w:r w:rsidRPr="0039118A">
        <w:rPr>
          <w:lang w:eastAsia="en-NZ"/>
        </w:rPr>
        <w:t>Batch submission requirements</w:t>
      </w:r>
      <w:bookmarkEnd w:id="313"/>
    </w:p>
    <w:p w14:paraId="489EB772" w14:textId="0BCC2791" w:rsidR="00B40D03" w:rsidRDefault="006411B2" w:rsidP="00177A65">
      <w:pPr>
        <w:pStyle w:val="BodyText"/>
        <w:numPr>
          <w:ilvl w:val="0"/>
          <w:numId w:val="32"/>
        </w:numPr>
      </w:pPr>
      <w:r>
        <w:rPr>
          <w:rFonts w:ascii="Arial Mäori" w:hAnsi="Arial Mäori" w:cs="Arial Mäori"/>
          <w:color w:val="000000"/>
          <w:szCs w:val="20"/>
          <w:lang w:eastAsia="en-NZ"/>
        </w:rPr>
        <w:t>Submitting Organisation</w:t>
      </w:r>
      <w:r w:rsidR="00E5548F">
        <w:rPr>
          <w:rFonts w:ascii="Arial Mäori" w:hAnsi="Arial Mäori" w:cs="Arial Mäori"/>
          <w:color w:val="000000"/>
          <w:szCs w:val="20"/>
          <w:lang w:eastAsia="en-NZ"/>
        </w:rPr>
        <w:t>s are expected to provide referrals data to the Ministry at a minimum of once per week.</w:t>
      </w:r>
      <w:r w:rsidR="00B40D03" w:rsidRPr="0039118A">
        <w:t xml:space="preserve"> </w:t>
      </w:r>
    </w:p>
    <w:p w14:paraId="66B669FE" w14:textId="09B61575" w:rsidR="00A33556" w:rsidRDefault="00A33556" w:rsidP="00177A65">
      <w:pPr>
        <w:pStyle w:val="BodyText"/>
        <w:numPr>
          <w:ilvl w:val="0"/>
          <w:numId w:val="32"/>
        </w:numPr>
      </w:pPr>
      <w:r>
        <w:t xml:space="preserve">A batch </w:t>
      </w:r>
      <w:r w:rsidR="006E21AE">
        <w:t>must</w:t>
      </w:r>
      <w:r>
        <w:t xml:space="preserve"> contain no more than </w:t>
      </w:r>
      <w:r w:rsidR="00DC7C9C">
        <w:t>10</w:t>
      </w:r>
      <w:r w:rsidR="006E21AE">
        <w:t>,</w:t>
      </w:r>
      <w:r w:rsidR="00DC7C9C">
        <w:t>000</w:t>
      </w:r>
      <w:r>
        <w:t xml:space="preserve"> </w:t>
      </w:r>
      <w:r w:rsidR="00CF5DC7">
        <w:t xml:space="preserve">data </w:t>
      </w:r>
      <w:r>
        <w:t>file</w:t>
      </w:r>
      <w:r w:rsidR="00CF5DC7">
        <w:t>s</w:t>
      </w:r>
      <w:r>
        <w:t>.</w:t>
      </w:r>
    </w:p>
    <w:p w14:paraId="66C29F3A" w14:textId="284F22E3" w:rsidR="005E529A" w:rsidRDefault="00A73C98" w:rsidP="00177A65">
      <w:pPr>
        <w:pStyle w:val="BodyText"/>
        <w:numPr>
          <w:ilvl w:val="0"/>
          <w:numId w:val="32"/>
        </w:numPr>
        <w:rPr>
          <w:rFonts w:cs="Arial"/>
          <w:color w:val="000000"/>
          <w:szCs w:val="20"/>
          <w:lang w:eastAsia="en-NZ"/>
        </w:rPr>
      </w:pPr>
      <w:r>
        <w:rPr>
          <w:szCs w:val="20"/>
        </w:rPr>
        <w:t>The Ministry of Health</w:t>
      </w:r>
      <w:r w:rsidRPr="008B4A96">
        <w:rPr>
          <w:szCs w:val="20"/>
        </w:rPr>
        <w:t xml:space="preserve"> </w:t>
      </w:r>
      <w:r w:rsidR="008B4A96" w:rsidRPr="008B4A96">
        <w:rPr>
          <w:szCs w:val="20"/>
        </w:rPr>
        <w:t xml:space="preserve">will </w:t>
      </w:r>
      <w:r w:rsidR="008B4A96" w:rsidRPr="008B4A96">
        <w:rPr>
          <w:rFonts w:cs="Arial"/>
          <w:color w:val="000000"/>
          <w:szCs w:val="20"/>
          <w:lang w:eastAsia="en-NZ"/>
        </w:rPr>
        <w:t>ensure that processing of a submitted batch file is completed within two working days of receipt of data from a provider</w:t>
      </w:r>
      <w:r w:rsidR="006E21AE">
        <w:rPr>
          <w:rFonts w:cs="Arial"/>
          <w:color w:val="000000"/>
          <w:szCs w:val="20"/>
          <w:lang w:eastAsia="en-NZ"/>
        </w:rPr>
        <w:t>.</w:t>
      </w:r>
    </w:p>
    <w:p w14:paraId="14C56E79" w14:textId="77777777" w:rsidR="005E529A" w:rsidRDefault="005E529A">
      <w:pPr>
        <w:spacing w:before="0" w:after="0"/>
        <w:rPr>
          <w:rFonts w:cs="Arial"/>
          <w:color w:val="000000"/>
          <w:szCs w:val="20"/>
          <w:lang w:eastAsia="en-NZ"/>
        </w:rPr>
      </w:pPr>
      <w:r>
        <w:rPr>
          <w:rFonts w:cs="Arial"/>
          <w:color w:val="000000"/>
          <w:szCs w:val="20"/>
          <w:lang w:eastAsia="en-NZ"/>
        </w:rPr>
        <w:br w:type="page"/>
      </w:r>
    </w:p>
    <w:p w14:paraId="751C9163" w14:textId="58B0390C" w:rsidR="008063A9" w:rsidRPr="008063A9" w:rsidRDefault="008063A9" w:rsidP="008063A9">
      <w:pPr>
        <w:pStyle w:val="Heading2"/>
      </w:pPr>
      <w:bookmarkStart w:id="314" w:name="_Toc405874077"/>
      <w:bookmarkStart w:id="315" w:name="_Toc444517571"/>
      <w:bookmarkStart w:id="316" w:name="_Toc444521104"/>
      <w:bookmarkStart w:id="317" w:name="_Toc449708996"/>
      <w:bookmarkEnd w:id="314"/>
      <w:bookmarkEnd w:id="315"/>
      <w:bookmarkEnd w:id="316"/>
      <w:r>
        <w:lastRenderedPageBreak/>
        <w:t>Batch Reversal</w:t>
      </w:r>
      <w:bookmarkEnd w:id="317"/>
    </w:p>
    <w:p w14:paraId="12123315" w14:textId="2EB13119" w:rsidR="007065D6" w:rsidRPr="001E276D" w:rsidRDefault="007065D6" w:rsidP="007065D6">
      <w:pPr>
        <w:pStyle w:val="Heading3"/>
      </w:pPr>
      <w:bookmarkStart w:id="318" w:name="_Toc449708997"/>
      <w:r>
        <w:t>Reversal Process</w:t>
      </w:r>
      <w:bookmarkEnd w:id="318"/>
    </w:p>
    <w:p w14:paraId="216938A0" w14:textId="6F0E65A7" w:rsidR="00C13253" w:rsidRDefault="006F3001" w:rsidP="007065D6">
      <w:r w:rsidRPr="006F3001">
        <w:rPr>
          <w:noProof/>
          <w:lang w:eastAsia="en-NZ"/>
        </w:rPr>
        <w:drawing>
          <wp:inline distT="0" distB="0" distL="0" distR="0" wp14:anchorId="41E4C765" wp14:editId="2E27D471">
            <wp:extent cx="5760085" cy="449490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4494904"/>
                    </a:xfrm>
                    <a:prstGeom prst="rect">
                      <a:avLst/>
                    </a:prstGeom>
                    <a:noFill/>
                    <a:ln>
                      <a:noFill/>
                    </a:ln>
                  </pic:spPr>
                </pic:pic>
              </a:graphicData>
            </a:graphic>
          </wp:inline>
        </w:drawing>
      </w:r>
    </w:p>
    <w:p w14:paraId="0A03D113" w14:textId="6E68EF65" w:rsidR="00161E56" w:rsidRPr="0039118A" w:rsidRDefault="00161E56" w:rsidP="00161E56">
      <w:pPr>
        <w:pStyle w:val="Caption"/>
        <w:ind w:left="360"/>
      </w:pPr>
      <w:r w:rsidRPr="0039118A">
        <w:t xml:space="preserve">Figure </w:t>
      </w:r>
      <w:r w:rsidR="0084013A">
        <w:t>1</w:t>
      </w:r>
      <w:r w:rsidR="00112259">
        <w:t>7</w:t>
      </w:r>
      <w:r w:rsidR="00E744A1" w:rsidRPr="0039118A">
        <w:t>:</w:t>
      </w:r>
      <w:r w:rsidRPr="0039118A">
        <w:t xml:space="preserve"> </w:t>
      </w:r>
      <w:r>
        <w:t>Reversals Process</w:t>
      </w:r>
    </w:p>
    <w:p w14:paraId="7A4117B7" w14:textId="1714345D" w:rsidR="007065D6" w:rsidRDefault="007065D6" w:rsidP="00DC321C">
      <w:pPr>
        <w:pStyle w:val="ListParagraph"/>
        <w:numPr>
          <w:ilvl w:val="0"/>
          <w:numId w:val="42"/>
        </w:numPr>
        <w:spacing w:before="0" w:after="200" w:line="276" w:lineRule="auto"/>
        <w:contextualSpacing/>
      </w:pPr>
      <w:r>
        <w:t xml:space="preserve">Only the most recent </w:t>
      </w:r>
      <w:r w:rsidR="005E529A">
        <w:t xml:space="preserve">batch </w:t>
      </w:r>
      <w:r>
        <w:t xml:space="preserve">in the </w:t>
      </w:r>
      <w:r w:rsidR="00B20C39">
        <w:t>Collection</w:t>
      </w:r>
      <w:r>
        <w:t xml:space="preserve"> for a </w:t>
      </w:r>
      <w:r w:rsidR="006411B2">
        <w:t>Submitting Organisation</w:t>
      </w:r>
      <w:r>
        <w:t xml:space="preserve"> can be reversed. Once the most recent </w:t>
      </w:r>
      <w:r w:rsidR="005E529A">
        <w:t xml:space="preserve">batch </w:t>
      </w:r>
      <w:r>
        <w:t xml:space="preserve">has been reversed, the new most recent </w:t>
      </w:r>
      <w:r w:rsidR="005E529A">
        <w:t xml:space="preserve">batch </w:t>
      </w:r>
      <w:r>
        <w:t xml:space="preserve">can be reversed. The </w:t>
      </w:r>
      <w:r w:rsidR="006411B2">
        <w:t>Submitting Organisation</w:t>
      </w:r>
      <w:r>
        <w:t xml:space="preserve"> can request multiple </w:t>
      </w:r>
      <w:r w:rsidR="005E529A">
        <w:t xml:space="preserve">batches </w:t>
      </w:r>
      <w:r>
        <w:t>be reversed, but they will be processed one at a time.</w:t>
      </w:r>
    </w:p>
    <w:p w14:paraId="2E37B926" w14:textId="7D2991AC" w:rsidR="007065D6" w:rsidRDefault="007065D6" w:rsidP="00DC321C">
      <w:pPr>
        <w:pStyle w:val="ListParagraph"/>
        <w:numPr>
          <w:ilvl w:val="0"/>
          <w:numId w:val="42"/>
        </w:numPr>
        <w:spacing w:before="0" w:after="200" w:line="276" w:lineRule="auto"/>
        <w:contextualSpacing/>
      </w:pPr>
      <w:r>
        <w:t xml:space="preserve">Reversals will be a manual operation, and each request will be reviewed to determine whether Reversal is the most effective or efficient method of correcting errors. </w:t>
      </w:r>
      <w:r w:rsidR="00A90A6F">
        <w:t xml:space="preserve">The Data Management team will work with the </w:t>
      </w:r>
      <w:r w:rsidR="006411B2">
        <w:t>Submitting Organisation</w:t>
      </w:r>
      <w:r w:rsidR="00A90A6F">
        <w:t xml:space="preserve"> throughout the process. </w:t>
      </w:r>
    </w:p>
    <w:p w14:paraId="2AC6AF69" w14:textId="56DBD187" w:rsidR="007065D6" w:rsidRDefault="007065D6" w:rsidP="00DC321C">
      <w:pPr>
        <w:pStyle w:val="ListParagraph"/>
        <w:numPr>
          <w:ilvl w:val="0"/>
          <w:numId w:val="42"/>
        </w:numPr>
        <w:spacing w:before="0" w:after="200" w:line="276" w:lineRule="auto"/>
        <w:contextualSpacing/>
      </w:pPr>
      <w:r>
        <w:t xml:space="preserve">A Reversal will </w:t>
      </w:r>
      <w:r w:rsidR="005E529A">
        <w:t xml:space="preserve">reverse </w:t>
      </w:r>
      <w:r>
        <w:t xml:space="preserve">all </w:t>
      </w:r>
      <w:r w:rsidR="007B5136">
        <w:t>data f</w:t>
      </w:r>
      <w:r>
        <w:t xml:space="preserve">iles in a </w:t>
      </w:r>
      <w:r w:rsidR="005E529A">
        <w:t>batch</w:t>
      </w:r>
      <w:r>
        <w:t xml:space="preserve">. </w:t>
      </w:r>
    </w:p>
    <w:p w14:paraId="08F37C93" w14:textId="3EC67509" w:rsidR="007065D6" w:rsidRDefault="007065D6" w:rsidP="00DC321C">
      <w:pPr>
        <w:pStyle w:val="ListParagraph"/>
        <w:numPr>
          <w:ilvl w:val="0"/>
          <w:numId w:val="42"/>
        </w:numPr>
        <w:spacing w:before="0" w:after="200" w:line="276" w:lineRule="auto"/>
        <w:contextualSpacing/>
      </w:pPr>
      <w:r>
        <w:t>The Reconciliation step shown in the process is currently being considered for delivery in NPF Ph</w:t>
      </w:r>
      <w:r w:rsidR="00CC400E">
        <w:t xml:space="preserve">ase </w:t>
      </w:r>
      <w:r w:rsidR="00D72D8C">
        <w:t>3</w:t>
      </w:r>
      <w:r>
        <w:t xml:space="preserve">. It is not yet confirmed that it will be included, and options on how to implement it are to be explored. </w:t>
      </w:r>
    </w:p>
    <w:p w14:paraId="7FFED82F" w14:textId="41DD9A75" w:rsidR="007065D6" w:rsidRDefault="007065D6" w:rsidP="007065D6">
      <w:pPr>
        <w:pStyle w:val="Heading3"/>
      </w:pPr>
      <w:bookmarkStart w:id="319" w:name="_Toc449708998"/>
      <w:r>
        <w:lastRenderedPageBreak/>
        <w:t>Reversal processing rules</w:t>
      </w:r>
      <w:bookmarkEnd w:id="319"/>
    </w:p>
    <w:p w14:paraId="6EB87989" w14:textId="5E84B65B" w:rsidR="007065D6" w:rsidRDefault="007065D6" w:rsidP="007065D6">
      <w:pPr>
        <w:keepNext/>
        <w:rPr>
          <w:highlight w:val="magenta"/>
        </w:rPr>
      </w:pPr>
      <w:r>
        <w:t xml:space="preserve">A Reversal undoes the last Batch in the Collection for a </w:t>
      </w:r>
      <w:r w:rsidR="006411B2">
        <w:t>Submitting Organisation</w:t>
      </w:r>
      <w:r>
        <w:t xml:space="preserve">, returning the Collection Record affected by each </w:t>
      </w:r>
      <w:r w:rsidR="007B5136">
        <w:t xml:space="preserve">Data </w:t>
      </w:r>
      <w:r>
        <w:t>File in the Batch to the state it was in prior to the Batch being processed.</w:t>
      </w:r>
      <w:r w:rsidRPr="00A83FCC">
        <w:rPr>
          <w:highlight w:val="magenta"/>
        </w:rPr>
        <w:t xml:space="preserve"> </w:t>
      </w:r>
    </w:p>
    <w:p w14:paraId="361B5D5A" w14:textId="4A22E9DD" w:rsidR="007065D6" w:rsidRPr="00AF1317" w:rsidRDefault="007065D6" w:rsidP="007065D6">
      <w:pPr>
        <w:keepNext/>
      </w:pPr>
      <w:r>
        <w:t xml:space="preserve">The Collection records the Reversal by marking the data submitted in the Reversed Batch as Reversed. </w:t>
      </w:r>
      <w:r w:rsidR="000D525C">
        <w:t xml:space="preserve">All records will be retained for reference within the NPF Collection. </w:t>
      </w:r>
    </w:p>
    <w:p w14:paraId="52D924C7" w14:textId="77777777" w:rsidR="007065D6" w:rsidRDefault="007065D6" w:rsidP="007065D6">
      <w:pPr>
        <w:keepNext/>
      </w:pPr>
      <w:r>
        <w:t>Batch level rules:</w:t>
      </w:r>
    </w:p>
    <w:p w14:paraId="6F64D363" w14:textId="16E665AC" w:rsidR="007065D6" w:rsidRDefault="007065D6" w:rsidP="00DC321C">
      <w:pPr>
        <w:pStyle w:val="ListParagraph"/>
        <w:keepNext/>
        <w:numPr>
          <w:ilvl w:val="0"/>
          <w:numId w:val="43"/>
        </w:numPr>
        <w:spacing w:before="0" w:after="200" w:line="276" w:lineRule="auto"/>
        <w:contextualSpacing/>
      </w:pPr>
      <w:r>
        <w:t xml:space="preserve">A Batch can only be </w:t>
      </w:r>
      <w:r w:rsidR="00E744A1">
        <w:t>reversed</w:t>
      </w:r>
      <w:r>
        <w:t xml:space="preserve"> once.</w:t>
      </w:r>
    </w:p>
    <w:p w14:paraId="0A0E68CA" w14:textId="2454A3F7"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unless it is the most recent non-reversed Batch for the </w:t>
      </w:r>
      <w:r w:rsidR="006411B2">
        <w:t>Submitting Organisation</w:t>
      </w:r>
      <w:r>
        <w:t>.</w:t>
      </w:r>
    </w:p>
    <w:p w14:paraId="65D6CF8B" w14:textId="5E230B94"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until the processing of Batches for the </w:t>
      </w:r>
      <w:r w:rsidR="006411B2">
        <w:t>Submitting Organisation</w:t>
      </w:r>
      <w:r>
        <w:t xml:space="preserve"> has been stopped.</w:t>
      </w:r>
    </w:p>
    <w:p w14:paraId="7CE4F03E" w14:textId="7F8F575A" w:rsidR="007065D6" w:rsidRPr="001729BD" w:rsidRDefault="007065D6" w:rsidP="00DC321C">
      <w:pPr>
        <w:pStyle w:val="ListParagraph"/>
        <w:keepNext/>
        <w:numPr>
          <w:ilvl w:val="0"/>
          <w:numId w:val="43"/>
        </w:numPr>
        <w:spacing w:before="0" w:after="200" w:line="276" w:lineRule="auto"/>
        <w:contextualSpacing/>
      </w:pPr>
      <w:r w:rsidRPr="001729BD">
        <w:t xml:space="preserve">A Batch that has been </w:t>
      </w:r>
      <w:r w:rsidR="00E744A1" w:rsidRPr="001729BD">
        <w:t>reversed</w:t>
      </w:r>
      <w:r w:rsidRPr="001729BD">
        <w:t xml:space="preserve"> can be re-submitted with the same Batch and Correlation IDs.</w:t>
      </w:r>
    </w:p>
    <w:p w14:paraId="65CC47B6" w14:textId="4BFA96A9" w:rsidR="007065D6" w:rsidRPr="00A53001" w:rsidRDefault="007065D6" w:rsidP="007065D6">
      <w:pPr>
        <w:pStyle w:val="Heading3"/>
      </w:pPr>
      <w:bookmarkStart w:id="320" w:name="_Toc449708999"/>
      <w:r w:rsidRPr="00A53001">
        <w:t xml:space="preserve">Reversal reports and </w:t>
      </w:r>
      <w:r w:rsidR="007B5136">
        <w:t>response</w:t>
      </w:r>
      <w:r w:rsidR="007B5136" w:rsidRPr="00A53001">
        <w:t xml:space="preserve"> </w:t>
      </w:r>
      <w:r w:rsidRPr="00A53001">
        <w:t>files</w:t>
      </w:r>
      <w:bookmarkEnd w:id="320"/>
    </w:p>
    <w:p w14:paraId="68E80A93" w14:textId="0180063C" w:rsidR="007065D6" w:rsidRDefault="007065D6" w:rsidP="007065D6">
      <w:pPr>
        <w:ind w:left="360"/>
      </w:pPr>
      <w:r>
        <w:t xml:space="preserve">The </w:t>
      </w:r>
      <w:r w:rsidR="006411B2">
        <w:t>Submitting Organisation</w:t>
      </w:r>
      <w:r>
        <w:t xml:space="preserve"> is sent an email advising of completion using the batch reversal format set out in </w:t>
      </w:r>
      <w:r w:rsidR="00365D01">
        <w:t>“</w:t>
      </w:r>
      <w:r>
        <w:t>14.</w:t>
      </w:r>
      <w:r w:rsidR="00365D01">
        <w:t xml:space="preserve"> -</w:t>
      </w:r>
      <w:r>
        <w:t xml:space="preserve"> Appendix</w:t>
      </w:r>
      <w:r w:rsidR="00083A6C">
        <w:t xml:space="preserve"> A</w:t>
      </w:r>
      <w:r>
        <w:t>: Emails</w:t>
      </w:r>
      <w:r w:rsidR="00365D01">
        <w:t>”</w:t>
      </w:r>
      <w:r>
        <w:t xml:space="preserve">. Response files are placed in the Submitter’s pick-up directory. More detail on the response files is provided in </w:t>
      </w:r>
      <w:r w:rsidR="00365D01">
        <w:t>“</w:t>
      </w:r>
      <w:r>
        <w:t xml:space="preserve">6.3 </w:t>
      </w:r>
      <w:r w:rsidR="00365D01">
        <w:t xml:space="preserve">- </w:t>
      </w:r>
      <w:r>
        <w:t>Output files</w:t>
      </w:r>
      <w:r w:rsidR="00365D01">
        <w:t>”</w:t>
      </w:r>
      <w:r>
        <w:t>.</w:t>
      </w:r>
    </w:p>
    <w:p w14:paraId="363C397C" w14:textId="77777777" w:rsidR="000075E4" w:rsidRPr="0039118A" w:rsidRDefault="000075E4" w:rsidP="00145A46">
      <w:pPr>
        <w:pStyle w:val="TableText"/>
        <w:rPr>
          <w:sz w:val="20"/>
          <w:szCs w:val="20"/>
          <w:lang w:eastAsia="en-NZ"/>
        </w:rPr>
      </w:pPr>
    </w:p>
    <w:p w14:paraId="45E9E0CA" w14:textId="77777777" w:rsidR="009774C2" w:rsidRPr="0039118A" w:rsidRDefault="009774C2">
      <w:pPr>
        <w:spacing w:before="0" w:after="0"/>
        <w:rPr>
          <w:b/>
          <w:sz w:val="36"/>
          <w:szCs w:val="36"/>
        </w:rPr>
      </w:pPr>
      <w:bookmarkStart w:id="321" w:name="_Toc392657686"/>
      <w:bookmarkStart w:id="322" w:name="_Toc372273448"/>
      <w:r w:rsidRPr="0039118A">
        <w:br w:type="page"/>
      </w:r>
    </w:p>
    <w:p w14:paraId="76327088" w14:textId="2C8AC8A4" w:rsidR="009774C2" w:rsidRPr="0039118A" w:rsidRDefault="009774C2" w:rsidP="009774C2">
      <w:pPr>
        <w:pStyle w:val="Heading1"/>
      </w:pPr>
      <w:bookmarkStart w:id="323" w:name="_Toc449709000"/>
      <w:r w:rsidRPr="0039118A">
        <w:lastRenderedPageBreak/>
        <w:t xml:space="preserve">What are the </w:t>
      </w:r>
      <w:r w:rsidR="00AA20FD" w:rsidRPr="0039118A">
        <w:t xml:space="preserve">data </w:t>
      </w:r>
      <w:r w:rsidRPr="0039118A">
        <w:t>files?</w:t>
      </w:r>
      <w:bookmarkEnd w:id="323"/>
    </w:p>
    <w:p w14:paraId="4C002784" w14:textId="2855AEEA" w:rsidR="009774C2" w:rsidRPr="0039118A" w:rsidRDefault="009774C2" w:rsidP="009774C2">
      <w:pPr>
        <w:pStyle w:val="BodyText"/>
        <w:ind w:left="0"/>
      </w:pPr>
      <w:r w:rsidRPr="0039118A">
        <w:t>This section specifies</w:t>
      </w:r>
      <w:r w:rsidR="004E34A8" w:rsidRPr="0039118A">
        <w:t>:</w:t>
      </w:r>
      <w:r w:rsidRPr="0039118A">
        <w:t xml:space="preserve"> </w:t>
      </w:r>
    </w:p>
    <w:p w14:paraId="2E348C2C" w14:textId="67729C9F" w:rsidR="009774C2" w:rsidRPr="0039118A" w:rsidRDefault="00DD0439" w:rsidP="00177A65">
      <w:pPr>
        <w:pStyle w:val="BodyText"/>
        <w:numPr>
          <w:ilvl w:val="0"/>
          <w:numId w:val="18"/>
        </w:numPr>
      </w:pPr>
      <w:r w:rsidRPr="0039118A">
        <w:t xml:space="preserve">The </w:t>
      </w:r>
      <w:r w:rsidR="00E1544B" w:rsidRPr="0039118A">
        <w:t>input</w:t>
      </w:r>
      <w:r w:rsidR="00E1544B">
        <w:t xml:space="preserve"> files</w:t>
      </w:r>
      <w:r w:rsidR="00E1544B" w:rsidRPr="0039118A">
        <w:t xml:space="preserve"> </w:t>
      </w:r>
      <w:r w:rsidR="009774C2" w:rsidRPr="0039118A">
        <w:t>for submitting data to the NPF Collection</w:t>
      </w:r>
    </w:p>
    <w:p w14:paraId="6B62EC44" w14:textId="32EF67B0" w:rsidR="009774C2" w:rsidRPr="0039118A" w:rsidRDefault="00DD0439" w:rsidP="00177A65">
      <w:pPr>
        <w:pStyle w:val="BodyText"/>
        <w:numPr>
          <w:ilvl w:val="0"/>
          <w:numId w:val="18"/>
        </w:numPr>
      </w:pPr>
      <w:r w:rsidRPr="0039118A">
        <w:t xml:space="preserve">The </w:t>
      </w:r>
      <w:r w:rsidR="009774C2" w:rsidRPr="0039118A">
        <w:t>output</w:t>
      </w:r>
      <w:r w:rsidR="00AA20FD" w:rsidRPr="0039118A">
        <w:t xml:space="preserve"> files</w:t>
      </w:r>
      <w:r w:rsidR="009774C2" w:rsidRPr="0039118A">
        <w:t xml:space="preserve"> </w:t>
      </w:r>
      <w:r w:rsidR="00F77AD3" w:rsidRPr="0039118A">
        <w:t xml:space="preserve">detailing the results of </w:t>
      </w:r>
      <w:r w:rsidR="004E16F8">
        <w:t xml:space="preserve">input </w:t>
      </w:r>
      <w:r w:rsidR="00F77AD3" w:rsidRPr="0039118A">
        <w:t>data processing</w:t>
      </w:r>
      <w:r w:rsidR="008C44E3" w:rsidRPr="0039118A">
        <w:t>.</w:t>
      </w:r>
    </w:p>
    <w:p w14:paraId="2DA29A06" w14:textId="77777777" w:rsidR="00530E27" w:rsidRPr="0039118A" w:rsidRDefault="00530E27" w:rsidP="00530E27">
      <w:pPr>
        <w:pStyle w:val="Heading2"/>
      </w:pPr>
      <w:bookmarkStart w:id="324" w:name="_Toc406417710"/>
      <w:bookmarkStart w:id="325" w:name="_Toc392657694"/>
      <w:bookmarkStart w:id="326" w:name="_Toc449709001"/>
      <w:bookmarkEnd w:id="324"/>
      <w:r w:rsidRPr="0039118A">
        <w:t>Overview</w:t>
      </w:r>
      <w:bookmarkEnd w:id="325"/>
      <w:bookmarkEnd w:id="326"/>
    </w:p>
    <w:p w14:paraId="69E7EEA5" w14:textId="55CF410D" w:rsidR="001A4EA2" w:rsidRDefault="00530E27" w:rsidP="00793D29">
      <w:pPr>
        <w:rPr>
          <w:rFonts w:cs="Arial"/>
          <w:szCs w:val="20"/>
        </w:rPr>
      </w:pPr>
      <w:r w:rsidRPr="0039118A">
        <w:t xml:space="preserve">A </w:t>
      </w:r>
      <w:r w:rsidR="00387A1A">
        <w:t>selection</w:t>
      </w:r>
      <w:r w:rsidR="00387A1A" w:rsidRPr="0039118A">
        <w:t xml:space="preserve"> </w:t>
      </w:r>
      <w:r w:rsidRPr="0039118A">
        <w:t xml:space="preserve">of </w:t>
      </w:r>
      <w:r w:rsidR="00833E25" w:rsidRPr="0039118A">
        <w:t>NPF</w:t>
      </w:r>
      <w:r w:rsidRPr="0039118A">
        <w:t xml:space="preserve"> data files </w:t>
      </w:r>
      <w:r w:rsidR="004E16F8">
        <w:t xml:space="preserve">and a summary file </w:t>
      </w:r>
      <w:r w:rsidRPr="0039118A">
        <w:t xml:space="preserve">will be packaged into a compressed </w:t>
      </w:r>
      <w:r w:rsidR="006B04FB" w:rsidRPr="0039118A">
        <w:t>format – referred to as a ‘batch file’</w:t>
      </w:r>
      <w:r w:rsidR="00AD1445">
        <w:t xml:space="preserve"> -</w:t>
      </w:r>
      <w:r w:rsidR="006B04FB" w:rsidRPr="0039118A">
        <w:t xml:space="preserve"> </w:t>
      </w:r>
      <w:r w:rsidRPr="0039118A">
        <w:t xml:space="preserve">before being uploaded to the Ministry. </w:t>
      </w:r>
      <w:r w:rsidR="001A4EA2" w:rsidRPr="0039118A">
        <w:rPr>
          <w:rFonts w:cs="Arial"/>
          <w:szCs w:val="20"/>
        </w:rPr>
        <w:t xml:space="preserve">Each batch file can contain a </w:t>
      </w:r>
      <w:r w:rsidR="00387A1A">
        <w:rPr>
          <w:rFonts w:cs="Arial"/>
          <w:szCs w:val="20"/>
        </w:rPr>
        <w:t>number</w:t>
      </w:r>
      <w:r w:rsidR="00387A1A" w:rsidRPr="0039118A">
        <w:rPr>
          <w:rFonts w:cs="Arial"/>
          <w:szCs w:val="20"/>
        </w:rPr>
        <w:t xml:space="preserve"> </w:t>
      </w:r>
      <w:r w:rsidR="001A4EA2" w:rsidRPr="0039118A">
        <w:rPr>
          <w:rFonts w:cs="Arial"/>
          <w:szCs w:val="20"/>
        </w:rPr>
        <w:t xml:space="preserve">of different </w:t>
      </w:r>
      <w:r w:rsidR="00833E25" w:rsidRPr="0039118A">
        <w:rPr>
          <w:rFonts w:cs="Arial"/>
          <w:szCs w:val="20"/>
        </w:rPr>
        <w:t>NPF</w:t>
      </w:r>
      <w:r w:rsidR="001A4EA2" w:rsidRPr="0039118A">
        <w:rPr>
          <w:rFonts w:cs="Arial"/>
          <w:szCs w:val="20"/>
        </w:rPr>
        <w:t xml:space="preserve"> data files. </w:t>
      </w:r>
    </w:p>
    <w:p w14:paraId="15D0B8E0" w14:textId="277BDAA1" w:rsidR="00EC6D7C" w:rsidRPr="0039118A" w:rsidRDefault="00EC6D7C" w:rsidP="00793D29">
      <w:pPr>
        <w:rPr>
          <w:rFonts w:cs="Arial"/>
          <w:color w:val="000000" w:themeColor="text1"/>
          <w:szCs w:val="20"/>
        </w:rPr>
      </w:pPr>
      <w:r>
        <w:rPr>
          <w:rFonts w:cs="Arial"/>
          <w:szCs w:val="20"/>
        </w:rPr>
        <w:t xml:space="preserve">Refer to </w:t>
      </w:r>
      <w:r w:rsidR="002D7BF9">
        <w:rPr>
          <w:rFonts w:cs="Arial"/>
          <w:szCs w:val="20"/>
        </w:rPr>
        <w:t>s</w:t>
      </w:r>
      <w:r>
        <w:rPr>
          <w:rFonts w:cs="Arial"/>
          <w:szCs w:val="20"/>
        </w:rPr>
        <w:t xml:space="preserve">ection </w:t>
      </w:r>
      <w:r w:rsidR="002D7BF9">
        <w:rPr>
          <w:rFonts w:cs="Arial"/>
          <w:szCs w:val="20"/>
        </w:rPr>
        <w:t>“</w:t>
      </w:r>
      <w:r w:rsidR="00D6401D">
        <w:rPr>
          <w:rFonts w:cs="Arial"/>
          <w:szCs w:val="20"/>
        </w:rPr>
        <w:fldChar w:fldCharType="begin"/>
      </w:r>
      <w:r w:rsidR="00D6401D">
        <w:rPr>
          <w:rFonts w:cs="Arial"/>
          <w:szCs w:val="20"/>
        </w:rPr>
        <w:instrText xml:space="preserve"> REF _Ref412560221 \r \h </w:instrText>
      </w:r>
      <w:r w:rsidR="00D6401D">
        <w:rPr>
          <w:rFonts w:cs="Arial"/>
          <w:szCs w:val="20"/>
        </w:rPr>
      </w:r>
      <w:r w:rsidR="00D6401D">
        <w:rPr>
          <w:rFonts w:cs="Arial"/>
          <w:szCs w:val="20"/>
        </w:rPr>
        <w:fldChar w:fldCharType="separate"/>
      </w:r>
      <w:r w:rsidR="002D7BF9">
        <w:rPr>
          <w:rFonts w:cs="Arial"/>
          <w:szCs w:val="20"/>
        </w:rPr>
        <w:t>4.6.3</w:t>
      </w:r>
      <w:r w:rsidR="00D6401D">
        <w:rPr>
          <w:rFonts w:cs="Arial"/>
          <w:szCs w:val="20"/>
        </w:rPr>
        <w:fldChar w:fldCharType="end"/>
      </w:r>
      <w:r>
        <w:rPr>
          <w:rFonts w:cs="Arial"/>
          <w:szCs w:val="20"/>
        </w:rPr>
        <w:t xml:space="preserve"> </w:t>
      </w:r>
      <w:r w:rsidR="002D7BF9">
        <w:rPr>
          <w:rFonts w:cs="Arial"/>
          <w:szCs w:val="20"/>
        </w:rPr>
        <w:t xml:space="preserve">- </w:t>
      </w:r>
      <w:r>
        <w:rPr>
          <w:rFonts w:cs="Arial"/>
          <w:szCs w:val="20"/>
        </w:rPr>
        <w:t>NPF Submission Model</w:t>
      </w:r>
      <w:r w:rsidR="002D7BF9">
        <w:rPr>
          <w:rFonts w:cs="Arial"/>
          <w:szCs w:val="20"/>
        </w:rPr>
        <w:t>”</w:t>
      </w:r>
      <w:r>
        <w:rPr>
          <w:rFonts w:cs="Arial"/>
          <w:szCs w:val="20"/>
        </w:rPr>
        <w:t xml:space="preserve"> </w:t>
      </w:r>
      <w:r w:rsidR="00F37562">
        <w:t>for an explanation of the submission structure.</w:t>
      </w:r>
    </w:p>
    <w:p w14:paraId="0CFD0E84" w14:textId="2991F0FA" w:rsidR="000E3CBB" w:rsidRPr="0039118A" w:rsidRDefault="003C1B08" w:rsidP="003A24BD">
      <w:pPr>
        <w:pStyle w:val="Heading2"/>
      </w:pPr>
      <w:bookmarkStart w:id="327" w:name="_Toc405552552"/>
      <w:bookmarkStart w:id="328" w:name="_Toc405789562"/>
      <w:bookmarkStart w:id="329" w:name="_Toc405816913"/>
      <w:bookmarkStart w:id="330" w:name="_Toc405874081"/>
      <w:bookmarkStart w:id="331" w:name="_Toc405552553"/>
      <w:bookmarkStart w:id="332" w:name="_Toc405789563"/>
      <w:bookmarkStart w:id="333" w:name="_Toc405816914"/>
      <w:bookmarkStart w:id="334" w:name="_Toc405874082"/>
      <w:bookmarkStart w:id="335" w:name="_Toc405552555"/>
      <w:bookmarkStart w:id="336" w:name="_Toc405789565"/>
      <w:bookmarkStart w:id="337" w:name="_Toc405816916"/>
      <w:bookmarkStart w:id="338" w:name="_Toc405874084"/>
      <w:bookmarkStart w:id="339" w:name="_Toc405552558"/>
      <w:bookmarkStart w:id="340" w:name="_Toc405789568"/>
      <w:bookmarkStart w:id="341" w:name="_Toc405816919"/>
      <w:bookmarkStart w:id="342" w:name="_Toc405874087"/>
      <w:bookmarkStart w:id="343" w:name="_Toc449709002"/>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39118A">
        <w:t>Input</w:t>
      </w:r>
      <w:bookmarkEnd w:id="321"/>
      <w:bookmarkEnd w:id="322"/>
      <w:r w:rsidR="004E34A8" w:rsidRPr="0039118A">
        <w:t>s</w:t>
      </w:r>
      <w:bookmarkEnd w:id="343"/>
    </w:p>
    <w:p w14:paraId="632287B0" w14:textId="2569A24E" w:rsidR="001A2510" w:rsidRPr="0039118A" w:rsidRDefault="001A2510" w:rsidP="003A24BD">
      <w:r w:rsidRPr="0039118A">
        <w:t xml:space="preserve">The following files </w:t>
      </w:r>
      <w:r w:rsidR="003C1B08" w:rsidRPr="0039118A">
        <w:t>are inputs to the NPF system</w:t>
      </w:r>
      <w:r w:rsidR="00EF4B1D" w:rsidRPr="0039118A">
        <w:t>:</w:t>
      </w:r>
    </w:p>
    <w:p w14:paraId="38617DF3" w14:textId="01C840FB" w:rsidR="009774C2" w:rsidRPr="0039118A" w:rsidRDefault="004E34A8" w:rsidP="004E34A8">
      <w:pPr>
        <w:pStyle w:val="Heading3"/>
      </w:pPr>
      <w:bookmarkStart w:id="344" w:name="_Toc449709003"/>
      <w:r w:rsidRPr="0039118A">
        <w:t xml:space="preserve">Batch </w:t>
      </w:r>
      <w:r w:rsidR="001B3040" w:rsidRPr="0039118A">
        <w:t>F</w:t>
      </w:r>
      <w:r w:rsidRPr="0039118A">
        <w:t>ile</w:t>
      </w:r>
      <w:bookmarkEnd w:id="344"/>
    </w:p>
    <w:p w14:paraId="62585000" w14:textId="46F5D70C" w:rsidR="004E34A8" w:rsidRPr="0039118A" w:rsidRDefault="004E34A8" w:rsidP="00177A65">
      <w:pPr>
        <w:pStyle w:val="BodyText"/>
        <w:numPr>
          <w:ilvl w:val="0"/>
          <w:numId w:val="19"/>
        </w:numPr>
      </w:pPr>
      <w:r w:rsidRPr="0039118A">
        <w:t xml:space="preserve">The batch file is a compressed (zip) file containing a </w:t>
      </w:r>
      <w:r w:rsidR="0073561F" w:rsidRPr="0039118A">
        <w:t xml:space="preserve">number </w:t>
      </w:r>
      <w:r w:rsidRPr="0039118A">
        <w:t xml:space="preserve">of </w:t>
      </w:r>
      <w:r w:rsidR="0010475F" w:rsidRPr="0039118A">
        <w:t>data files</w:t>
      </w:r>
      <w:r w:rsidR="004E16F8">
        <w:t xml:space="preserve"> and one summary file</w:t>
      </w:r>
    </w:p>
    <w:p w14:paraId="7534C394" w14:textId="5FC377BF" w:rsidR="004E34A8" w:rsidRPr="0039118A" w:rsidRDefault="004E34A8" w:rsidP="00177A65">
      <w:pPr>
        <w:pStyle w:val="BodyText"/>
        <w:numPr>
          <w:ilvl w:val="0"/>
          <w:numId w:val="19"/>
        </w:numPr>
      </w:pPr>
      <w:r w:rsidRPr="0039118A">
        <w:t xml:space="preserve">Each batch file </w:t>
      </w:r>
      <w:r w:rsidR="00345089" w:rsidRPr="0039118A">
        <w:t>has</w:t>
      </w:r>
      <w:r w:rsidR="00345089" w:rsidRPr="0039118A">
        <w:rPr>
          <w:szCs w:val="20"/>
          <w:lang w:eastAsia="en-NZ"/>
        </w:rPr>
        <w:t xml:space="preserve"> a</w:t>
      </w:r>
      <w:r w:rsidR="00E50C7B">
        <w:rPr>
          <w:szCs w:val="20"/>
          <w:lang w:eastAsia="en-NZ"/>
        </w:rPr>
        <w:t xml:space="preserve">n identifier </w:t>
      </w:r>
      <w:r w:rsidR="004675FC" w:rsidRPr="0039118A">
        <w:rPr>
          <w:szCs w:val="20"/>
          <w:lang w:eastAsia="en-NZ"/>
        </w:rPr>
        <w:t>called a Business Transaction ID</w:t>
      </w:r>
      <w:r w:rsidR="004675FC">
        <w:rPr>
          <w:szCs w:val="20"/>
          <w:lang w:eastAsia="en-NZ"/>
        </w:rPr>
        <w:t xml:space="preserve"> </w:t>
      </w:r>
      <w:r w:rsidR="00E50C7B">
        <w:rPr>
          <w:szCs w:val="20"/>
          <w:lang w:eastAsia="en-NZ"/>
        </w:rPr>
        <w:t xml:space="preserve">that is </w:t>
      </w:r>
      <w:r w:rsidR="004675FC">
        <w:rPr>
          <w:szCs w:val="20"/>
          <w:lang w:eastAsia="en-NZ"/>
        </w:rPr>
        <w:t xml:space="preserve">assigned by the </w:t>
      </w:r>
      <w:r w:rsidR="006C0C6B">
        <w:rPr>
          <w:szCs w:val="20"/>
          <w:lang w:eastAsia="en-NZ"/>
        </w:rPr>
        <w:t>Submitting Organisation</w:t>
      </w:r>
      <w:r w:rsidR="004675FC">
        <w:rPr>
          <w:szCs w:val="20"/>
          <w:lang w:eastAsia="en-NZ"/>
        </w:rPr>
        <w:t xml:space="preserve"> and is </w:t>
      </w:r>
      <w:r w:rsidR="00345089" w:rsidRPr="0039118A">
        <w:rPr>
          <w:szCs w:val="20"/>
          <w:lang w:eastAsia="en-NZ"/>
        </w:rPr>
        <w:t xml:space="preserve">unique </w:t>
      </w:r>
      <w:r w:rsidR="00E50C7B">
        <w:rPr>
          <w:szCs w:val="20"/>
          <w:lang w:eastAsia="en-NZ"/>
        </w:rPr>
        <w:t>within th</w:t>
      </w:r>
      <w:r w:rsidR="004675FC">
        <w:rPr>
          <w:szCs w:val="20"/>
          <w:lang w:eastAsia="en-NZ"/>
        </w:rPr>
        <w:t>at organisation</w:t>
      </w:r>
      <w:r w:rsidR="008C44E3" w:rsidRPr="0039118A">
        <w:rPr>
          <w:szCs w:val="20"/>
          <w:lang w:eastAsia="en-NZ"/>
        </w:rPr>
        <w:t>.</w:t>
      </w:r>
    </w:p>
    <w:p w14:paraId="3EBC4B72" w14:textId="07952E85" w:rsidR="000E3CBB" w:rsidRPr="0039118A" w:rsidRDefault="001B3040" w:rsidP="003A24BD">
      <w:pPr>
        <w:pStyle w:val="Heading3"/>
      </w:pPr>
      <w:bookmarkStart w:id="345" w:name="_Toc411324818"/>
      <w:bookmarkStart w:id="346" w:name="_Toc411348240"/>
      <w:bookmarkStart w:id="347" w:name="_Toc411324819"/>
      <w:bookmarkStart w:id="348" w:name="_Toc411348241"/>
      <w:bookmarkStart w:id="349" w:name="_Toc372273449"/>
      <w:bookmarkStart w:id="350" w:name="_Toc392657687"/>
      <w:bookmarkStart w:id="351" w:name="_Toc449709004"/>
      <w:bookmarkEnd w:id="345"/>
      <w:bookmarkEnd w:id="346"/>
      <w:bookmarkEnd w:id="347"/>
      <w:bookmarkEnd w:id="348"/>
      <w:r w:rsidRPr="0039118A">
        <w:t xml:space="preserve">Data </w:t>
      </w:r>
      <w:r w:rsidR="000E3CBB" w:rsidRPr="0039118A">
        <w:t>File</w:t>
      </w:r>
      <w:bookmarkEnd w:id="349"/>
      <w:bookmarkEnd w:id="350"/>
      <w:bookmarkEnd w:id="351"/>
    </w:p>
    <w:p w14:paraId="58A72C74" w14:textId="2EA44343" w:rsidR="00BA62BA" w:rsidRPr="0039118A" w:rsidRDefault="00F6555C" w:rsidP="002C10BE">
      <w:pPr>
        <w:pStyle w:val="TableText"/>
        <w:numPr>
          <w:ilvl w:val="0"/>
          <w:numId w:val="11"/>
        </w:numPr>
        <w:rPr>
          <w:sz w:val="20"/>
          <w:szCs w:val="20"/>
          <w:lang w:eastAsia="en-NZ"/>
        </w:rPr>
      </w:pPr>
      <w:r w:rsidRPr="0039118A">
        <w:rPr>
          <w:sz w:val="20"/>
          <w:szCs w:val="20"/>
          <w:lang w:eastAsia="en-NZ"/>
        </w:rPr>
        <w:t>D</w:t>
      </w:r>
      <w:r w:rsidR="001B3040" w:rsidRPr="0039118A">
        <w:rPr>
          <w:sz w:val="20"/>
          <w:szCs w:val="20"/>
          <w:lang w:eastAsia="en-NZ"/>
        </w:rPr>
        <w:t xml:space="preserve">ata </w:t>
      </w:r>
      <w:r w:rsidR="008411B7" w:rsidRPr="0039118A">
        <w:rPr>
          <w:sz w:val="20"/>
          <w:szCs w:val="20"/>
          <w:lang w:eastAsia="en-NZ"/>
        </w:rPr>
        <w:t>f</w:t>
      </w:r>
      <w:r w:rsidR="00BA62BA" w:rsidRPr="0039118A">
        <w:rPr>
          <w:sz w:val="20"/>
          <w:szCs w:val="20"/>
          <w:lang w:eastAsia="en-NZ"/>
        </w:rPr>
        <w:t>ile</w:t>
      </w:r>
      <w:r w:rsidR="00381495" w:rsidRPr="0039118A">
        <w:rPr>
          <w:sz w:val="20"/>
          <w:szCs w:val="20"/>
          <w:lang w:eastAsia="en-NZ"/>
        </w:rPr>
        <w:t>s are submitted in batches</w:t>
      </w:r>
    </w:p>
    <w:p w14:paraId="20614864" w14:textId="7A5F939B" w:rsidR="000E3CBB" w:rsidRPr="0039118A" w:rsidRDefault="0060075F" w:rsidP="002C10BE">
      <w:pPr>
        <w:pStyle w:val="TableText"/>
        <w:numPr>
          <w:ilvl w:val="0"/>
          <w:numId w:val="11"/>
        </w:numPr>
        <w:rPr>
          <w:sz w:val="20"/>
          <w:szCs w:val="20"/>
          <w:lang w:eastAsia="en-NZ"/>
        </w:rPr>
      </w:pPr>
      <w:r w:rsidRPr="0039118A">
        <w:rPr>
          <w:sz w:val="20"/>
          <w:szCs w:val="20"/>
          <w:lang w:eastAsia="en-NZ"/>
        </w:rPr>
        <w:t>A</w:t>
      </w:r>
      <w:r w:rsidR="000E3CBB" w:rsidRPr="0039118A">
        <w:rPr>
          <w:sz w:val="20"/>
          <w:szCs w:val="20"/>
          <w:lang w:eastAsia="en-NZ"/>
        </w:rPr>
        <w:t xml:space="preserve"> </w:t>
      </w:r>
      <w:r w:rsidR="001B3040" w:rsidRPr="0039118A">
        <w:rPr>
          <w:sz w:val="20"/>
          <w:szCs w:val="20"/>
          <w:lang w:eastAsia="en-NZ"/>
        </w:rPr>
        <w:t xml:space="preserve">data file </w:t>
      </w:r>
      <w:r w:rsidR="000E3CBB" w:rsidRPr="0039118A">
        <w:rPr>
          <w:sz w:val="20"/>
          <w:szCs w:val="20"/>
          <w:lang w:eastAsia="en-NZ"/>
        </w:rPr>
        <w:t xml:space="preserve">contains </w:t>
      </w:r>
      <w:r w:rsidR="003E74CF">
        <w:rPr>
          <w:sz w:val="20"/>
          <w:szCs w:val="20"/>
          <w:lang w:eastAsia="en-NZ"/>
        </w:rPr>
        <w:t xml:space="preserve">a </w:t>
      </w:r>
      <w:r w:rsidR="00726EF2" w:rsidRPr="0039118A">
        <w:rPr>
          <w:sz w:val="20"/>
          <w:szCs w:val="20"/>
          <w:lang w:eastAsia="en-NZ"/>
        </w:rPr>
        <w:t xml:space="preserve">dataset pertaining to </w:t>
      </w:r>
      <w:r w:rsidR="001B3040" w:rsidRPr="0039118A">
        <w:rPr>
          <w:sz w:val="20"/>
          <w:szCs w:val="20"/>
          <w:lang w:eastAsia="en-NZ"/>
        </w:rPr>
        <w:t xml:space="preserve">a single </w:t>
      </w:r>
      <w:r w:rsidR="00FD646D">
        <w:rPr>
          <w:sz w:val="20"/>
          <w:szCs w:val="20"/>
          <w:lang w:eastAsia="en-NZ"/>
        </w:rPr>
        <w:t>R</w:t>
      </w:r>
      <w:r w:rsidR="001B3040" w:rsidRPr="0039118A">
        <w:rPr>
          <w:sz w:val="20"/>
          <w:szCs w:val="20"/>
          <w:lang w:eastAsia="en-NZ"/>
        </w:rPr>
        <w:t xml:space="preserve">eferral or </w:t>
      </w:r>
      <w:r w:rsidR="00FD646D">
        <w:rPr>
          <w:sz w:val="20"/>
          <w:szCs w:val="20"/>
          <w:lang w:eastAsia="en-NZ"/>
        </w:rPr>
        <w:t>A</w:t>
      </w:r>
      <w:r w:rsidR="00726EF2" w:rsidRPr="0039118A">
        <w:rPr>
          <w:sz w:val="20"/>
          <w:szCs w:val="20"/>
          <w:lang w:eastAsia="en-NZ"/>
        </w:rPr>
        <w:t>ctivity</w:t>
      </w:r>
      <w:r w:rsidR="00387A1A">
        <w:rPr>
          <w:sz w:val="20"/>
          <w:szCs w:val="20"/>
          <w:lang w:eastAsia="en-NZ"/>
        </w:rPr>
        <w:t xml:space="preserve"> and the operation to be performed</w:t>
      </w:r>
      <w:r w:rsidR="00F75190">
        <w:rPr>
          <w:sz w:val="20"/>
          <w:szCs w:val="20"/>
          <w:lang w:eastAsia="en-NZ"/>
        </w:rPr>
        <w:t xml:space="preserve"> on the Collection.</w:t>
      </w:r>
    </w:p>
    <w:p w14:paraId="4F22ED88" w14:textId="68D5C0BD" w:rsidR="000E3CBB" w:rsidRPr="0039118A" w:rsidRDefault="000E3CBB" w:rsidP="002C10BE">
      <w:pPr>
        <w:pStyle w:val="TableText"/>
        <w:numPr>
          <w:ilvl w:val="0"/>
          <w:numId w:val="11"/>
        </w:numPr>
        <w:rPr>
          <w:sz w:val="20"/>
          <w:szCs w:val="20"/>
          <w:lang w:eastAsia="en-NZ"/>
        </w:rPr>
      </w:pPr>
      <w:r w:rsidRPr="0039118A">
        <w:rPr>
          <w:sz w:val="20"/>
          <w:szCs w:val="20"/>
          <w:lang w:eastAsia="en-NZ"/>
        </w:rPr>
        <w:t xml:space="preserve">Each </w:t>
      </w:r>
      <w:r w:rsidR="00F6555C" w:rsidRPr="0039118A">
        <w:rPr>
          <w:sz w:val="20"/>
          <w:szCs w:val="20"/>
          <w:lang w:eastAsia="en-NZ"/>
        </w:rPr>
        <w:t xml:space="preserve">data </w:t>
      </w:r>
      <w:r w:rsidR="008411B7" w:rsidRPr="0039118A">
        <w:rPr>
          <w:sz w:val="20"/>
          <w:szCs w:val="20"/>
          <w:lang w:eastAsia="en-NZ"/>
        </w:rPr>
        <w:t>f</w:t>
      </w:r>
      <w:r w:rsidR="00CF5B75" w:rsidRPr="0039118A">
        <w:rPr>
          <w:sz w:val="20"/>
          <w:szCs w:val="20"/>
          <w:lang w:eastAsia="en-NZ"/>
        </w:rPr>
        <w:t>ile</w:t>
      </w:r>
      <w:r w:rsidR="005A06DD" w:rsidRPr="0039118A">
        <w:rPr>
          <w:sz w:val="20"/>
          <w:szCs w:val="20"/>
          <w:lang w:eastAsia="en-NZ"/>
        </w:rPr>
        <w:t xml:space="preserve"> </w:t>
      </w:r>
      <w:r w:rsidRPr="0039118A">
        <w:rPr>
          <w:sz w:val="20"/>
          <w:szCs w:val="20"/>
          <w:lang w:eastAsia="en-NZ"/>
        </w:rPr>
        <w:t>has a unique identifier</w:t>
      </w:r>
      <w:r w:rsidR="00E37F93" w:rsidRPr="0039118A">
        <w:rPr>
          <w:sz w:val="20"/>
          <w:szCs w:val="20"/>
          <w:lang w:eastAsia="en-NZ"/>
        </w:rPr>
        <w:t xml:space="preserve"> that is the </w:t>
      </w:r>
      <w:r w:rsidR="0060075F" w:rsidRPr="0039118A">
        <w:rPr>
          <w:sz w:val="20"/>
          <w:szCs w:val="20"/>
          <w:lang w:eastAsia="en-NZ"/>
        </w:rPr>
        <w:t>Correlation ID</w:t>
      </w:r>
      <w:r w:rsidR="004675FC">
        <w:rPr>
          <w:sz w:val="20"/>
          <w:szCs w:val="20"/>
          <w:lang w:eastAsia="en-NZ"/>
        </w:rPr>
        <w:t xml:space="preserve">. This must be unique within the </w:t>
      </w:r>
      <w:r w:rsidR="006C0C6B">
        <w:rPr>
          <w:sz w:val="20"/>
          <w:szCs w:val="20"/>
          <w:lang w:eastAsia="en-NZ"/>
        </w:rPr>
        <w:t>Submitting Organisation</w:t>
      </w:r>
      <w:r w:rsidR="004675FC">
        <w:rPr>
          <w:sz w:val="20"/>
          <w:szCs w:val="20"/>
          <w:lang w:eastAsia="en-NZ"/>
        </w:rPr>
        <w:t>.</w:t>
      </w:r>
    </w:p>
    <w:p w14:paraId="5D29DD6C" w14:textId="762CC4C1" w:rsidR="00387A1A" w:rsidRPr="0039118A" w:rsidRDefault="00731779" w:rsidP="002C10BE">
      <w:pPr>
        <w:pStyle w:val="TableText"/>
        <w:numPr>
          <w:ilvl w:val="0"/>
          <w:numId w:val="11"/>
        </w:numPr>
        <w:rPr>
          <w:sz w:val="20"/>
          <w:szCs w:val="20"/>
          <w:lang w:eastAsia="en-NZ"/>
        </w:rPr>
      </w:pPr>
      <w:r w:rsidRPr="0039118A">
        <w:rPr>
          <w:sz w:val="20"/>
          <w:szCs w:val="20"/>
          <w:lang w:eastAsia="en-NZ"/>
        </w:rPr>
        <w:t xml:space="preserve">The </w:t>
      </w:r>
      <w:r w:rsidR="008411B7" w:rsidRPr="0039118A">
        <w:rPr>
          <w:sz w:val="20"/>
          <w:szCs w:val="20"/>
          <w:lang w:eastAsia="en-NZ"/>
        </w:rPr>
        <w:t>file</w:t>
      </w:r>
      <w:r w:rsidRPr="0039118A">
        <w:rPr>
          <w:sz w:val="20"/>
          <w:szCs w:val="20"/>
          <w:lang w:eastAsia="en-NZ"/>
        </w:rPr>
        <w:t xml:space="preserve"> is in XML format</w:t>
      </w:r>
      <w:r w:rsidR="008C44E3" w:rsidRPr="0039118A">
        <w:rPr>
          <w:sz w:val="20"/>
          <w:szCs w:val="20"/>
          <w:lang w:eastAsia="en-NZ"/>
        </w:rPr>
        <w:t>.</w:t>
      </w:r>
    </w:p>
    <w:p w14:paraId="5DB13D6D" w14:textId="50D331BA" w:rsidR="002E3DBE" w:rsidRPr="0039118A" w:rsidRDefault="002E3DBE" w:rsidP="00ED237B">
      <w:pPr>
        <w:pStyle w:val="TableText"/>
        <w:ind w:left="360"/>
        <w:rPr>
          <w:sz w:val="20"/>
          <w:szCs w:val="20"/>
        </w:rPr>
      </w:pPr>
      <w:r w:rsidRPr="0039118A">
        <w:rPr>
          <w:sz w:val="20"/>
          <w:szCs w:val="20"/>
        </w:rPr>
        <w:t xml:space="preserve">The </w:t>
      </w:r>
      <w:r w:rsidR="00F6555C" w:rsidRPr="0039118A">
        <w:rPr>
          <w:sz w:val="20"/>
          <w:szCs w:val="20"/>
        </w:rPr>
        <w:t xml:space="preserve">data </w:t>
      </w:r>
      <w:r w:rsidR="008411B7" w:rsidRPr="0039118A">
        <w:rPr>
          <w:sz w:val="20"/>
          <w:szCs w:val="20"/>
        </w:rPr>
        <w:t>file</w:t>
      </w:r>
      <w:r w:rsidRPr="0039118A">
        <w:rPr>
          <w:sz w:val="20"/>
          <w:szCs w:val="20"/>
        </w:rPr>
        <w:t xml:space="preserve"> contains the following:</w:t>
      </w:r>
    </w:p>
    <w:tbl>
      <w:tblPr>
        <w:tblW w:w="4274"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20"/>
      </w:tblGrid>
      <w:tr w:rsidR="001A0A12" w:rsidRPr="0039118A" w14:paraId="69192827" w14:textId="77777777" w:rsidTr="00ED237B">
        <w:tc>
          <w:tcPr>
            <w:tcW w:w="1559" w:type="dxa"/>
            <w:tcBorders>
              <w:top w:val="single" w:sz="4" w:space="0" w:color="808080"/>
              <w:bottom w:val="single" w:sz="2" w:space="0" w:color="808080"/>
            </w:tcBorders>
            <w:shd w:val="clear" w:color="auto" w:fill="E0E0E0"/>
          </w:tcPr>
          <w:p w14:paraId="738E58E2" w14:textId="5FC3222A" w:rsidR="001A0A12" w:rsidRPr="0039118A" w:rsidRDefault="00387A1A" w:rsidP="006909CC">
            <w:pPr>
              <w:pStyle w:val="TableText"/>
              <w:rPr>
                <w:rStyle w:val="Strong"/>
                <w:sz w:val="20"/>
                <w:szCs w:val="20"/>
              </w:rPr>
            </w:pPr>
            <w:r>
              <w:rPr>
                <w:rStyle w:val="Strong"/>
                <w:sz w:val="20"/>
                <w:szCs w:val="20"/>
              </w:rPr>
              <w:t>Content</w:t>
            </w:r>
          </w:p>
        </w:tc>
        <w:tc>
          <w:tcPr>
            <w:tcW w:w="6379" w:type="dxa"/>
            <w:tcBorders>
              <w:top w:val="single" w:sz="4" w:space="0" w:color="808080"/>
              <w:bottom w:val="single" w:sz="2" w:space="0" w:color="808080"/>
            </w:tcBorders>
            <w:shd w:val="clear" w:color="auto" w:fill="E0E0E0"/>
          </w:tcPr>
          <w:p w14:paraId="36F4D196" w14:textId="77777777" w:rsidR="001A0A12" w:rsidRPr="0039118A" w:rsidRDefault="001A0A12" w:rsidP="006909CC">
            <w:pPr>
              <w:pStyle w:val="TableText"/>
              <w:rPr>
                <w:rStyle w:val="Strong"/>
                <w:sz w:val="20"/>
                <w:szCs w:val="20"/>
              </w:rPr>
            </w:pPr>
            <w:r w:rsidRPr="0039118A">
              <w:rPr>
                <w:rStyle w:val="Strong"/>
                <w:sz w:val="20"/>
                <w:szCs w:val="20"/>
              </w:rPr>
              <w:t>Description</w:t>
            </w:r>
          </w:p>
        </w:tc>
      </w:tr>
      <w:tr w:rsidR="001A0A12" w:rsidRPr="0039118A" w14:paraId="1F9BA622" w14:textId="77777777" w:rsidTr="00ED237B">
        <w:tc>
          <w:tcPr>
            <w:tcW w:w="1559" w:type="dxa"/>
            <w:tcBorders>
              <w:top w:val="single" w:sz="2" w:space="0" w:color="808080"/>
              <w:bottom w:val="single" w:sz="2" w:space="0" w:color="808080"/>
            </w:tcBorders>
          </w:tcPr>
          <w:p w14:paraId="05265702" w14:textId="77777777" w:rsidR="001A0A12" w:rsidRPr="0039118A" w:rsidRDefault="001A0A12" w:rsidP="003A24BD">
            <w:pPr>
              <w:pStyle w:val="TableText"/>
              <w:rPr>
                <w:sz w:val="20"/>
                <w:szCs w:val="20"/>
              </w:rPr>
            </w:pPr>
            <w:r w:rsidRPr="0039118A">
              <w:rPr>
                <w:sz w:val="20"/>
                <w:szCs w:val="20"/>
              </w:rPr>
              <w:t xml:space="preserve">Header </w:t>
            </w:r>
          </w:p>
        </w:tc>
        <w:tc>
          <w:tcPr>
            <w:tcW w:w="6379" w:type="dxa"/>
            <w:tcBorders>
              <w:top w:val="single" w:sz="2" w:space="0" w:color="808080"/>
              <w:bottom w:val="single" w:sz="2" w:space="0" w:color="808080"/>
            </w:tcBorders>
          </w:tcPr>
          <w:p w14:paraId="2AE49E5A" w14:textId="1B2C044E" w:rsidR="001A0A12" w:rsidRPr="00750B6F" w:rsidRDefault="00C15E0A" w:rsidP="00750B6F">
            <w:pPr>
              <w:pStyle w:val="TableText"/>
              <w:rPr>
                <w:sz w:val="20"/>
                <w:szCs w:val="20"/>
                <w:lang w:eastAsia="en-NZ"/>
              </w:rPr>
            </w:pPr>
            <w:r w:rsidRPr="0039118A">
              <w:rPr>
                <w:sz w:val="20"/>
                <w:szCs w:val="20"/>
                <w:lang w:eastAsia="en-NZ"/>
              </w:rPr>
              <w:t xml:space="preserve">Contains control information for the </w:t>
            </w:r>
            <w:r>
              <w:rPr>
                <w:sz w:val="20"/>
                <w:szCs w:val="20"/>
                <w:lang w:eastAsia="en-NZ"/>
              </w:rPr>
              <w:t>batch</w:t>
            </w:r>
            <w:r w:rsidRPr="0039118A">
              <w:rPr>
                <w:sz w:val="20"/>
                <w:szCs w:val="20"/>
                <w:lang w:eastAsia="en-NZ"/>
              </w:rPr>
              <w:t xml:space="preserve"> that specifies the sender, and other identifying information</w:t>
            </w:r>
          </w:p>
        </w:tc>
      </w:tr>
      <w:tr w:rsidR="001A0A12" w:rsidRPr="0039118A" w14:paraId="29285372" w14:textId="77777777" w:rsidTr="00ED237B">
        <w:tc>
          <w:tcPr>
            <w:tcW w:w="1559" w:type="dxa"/>
            <w:tcBorders>
              <w:top w:val="single" w:sz="2" w:space="0" w:color="808080"/>
            </w:tcBorders>
          </w:tcPr>
          <w:p w14:paraId="31412C1C" w14:textId="526EA0DE" w:rsidR="001A0A12" w:rsidRPr="0039118A" w:rsidRDefault="005F48AF" w:rsidP="003A24BD">
            <w:pPr>
              <w:pStyle w:val="TableText"/>
              <w:rPr>
                <w:sz w:val="20"/>
                <w:szCs w:val="20"/>
              </w:rPr>
            </w:pPr>
            <w:r>
              <w:rPr>
                <w:sz w:val="20"/>
                <w:szCs w:val="20"/>
              </w:rPr>
              <w:t>Dataset</w:t>
            </w:r>
          </w:p>
        </w:tc>
        <w:tc>
          <w:tcPr>
            <w:tcW w:w="6379" w:type="dxa"/>
            <w:tcBorders>
              <w:top w:val="single" w:sz="2" w:space="0" w:color="808080"/>
            </w:tcBorders>
          </w:tcPr>
          <w:p w14:paraId="2C460C22" w14:textId="77777777" w:rsidR="005808C6" w:rsidRPr="0039118A" w:rsidRDefault="008362B5" w:rsidP="003A24BD">
            <w:pPr>
              <w:pStyle w:val="TableText"/>
              <w:rPr>
                <w:sz w:val="20"/>
                <w:szCs w:val="20"/>
                <w:lang w:eastAsia="en-NZ"/>
              </w:rPr>
            </w:pPr>
            <w:r w:rsidRPr="0039118A">
              <w:rPr>
                <w:sz w:val="20"/>
                <w:szCs w:val="20"/>
                <w:lang w:eastAsia="en-NZ"/>
              </w:rPr>
              <w:t>C</w:t>
            </w:r>
            <w:r w:rsidR="00FB114E" w:rsidRPr="0039118A">
              <w:rPr>
                <w:sz w:val="20"/>
                <w:szCs w:val="20"/>
                <w:lang w:eastAsia="en-NZ"/>
              </w:rPr>
              <w:t>ontains</w:t>
            </w:r>
            <w:r w:rsidR="00CF5B75" w:rsidRPr="0039118A">
              <w:rPr>
                <w:sz w:val="20"/>
                <w:szCs w:val="20"/>
                <w:lang w:eastAsia="en-NZ"/>
              </w:rPr>
              <w:t xml:space="preserve"> </w:t>
            </w:r>
          </w:p>
          <w:p w14:paraId="164C45A7" w14:textId="4840B4F1" w:rsidR="006024C5" w:rsidRPr="0039118A" w:rsidRDefault="00794B35" w:rsidP="002C10BE">
            <w:pPr>
              <w:pStyle w:val="TableText"/>
              <w:numPr>
                <w:ilvl w:val="0"/>
                <w:numId w:val="12"/>
              </w:numPr>
              <w:rPr>
                <w:sz w:val="20"/>
                <w:szCs w:val="20"/>
                <w:lang w:eastAsia="en-NZ"/>
              </w:rPr>
            </w:pPr>
            <w:r>
              <w:rPr>
                <w:sz w:val="20"/>
                <w:szCs w:val="20"/>
                <w:lang w:eastAsia="en-NZ"/>
              </w:rPr>
              <w:t xml:space="preserve">applicable </w:t>
            </w:r>
            <w:r w:rsidRPr="0039118A">
              <w:rPr>
                <w:sz w:val="20"/>
                <w:szCs w:val="20"/>
                <w:lang w:eastAsia="en-NZ"/>
              </w:rPr>
              <w:t xml:space="preserve">identifiers </w:t>
            </w:r>
            <w:r>
              <w:rPr>
                <w:sz w:val="20"/>
                <w:szCs w:val="20"/>
                <w:lang w:eastAsia="en-NZ"/>
              </w:rPr>
              <w:t>i.e. r</w:t>
            </w:r>
            <w:r w:rsidR="006024C5" w:rsidRPr="0039118A">
              <w:rPr>
                <w:sz w:val="20"/>
                <w:szCs w:val="20"/>
                <w:lang w:eastAsia="en-NZ"/>
              </w:rPr>
              <w:t>eferral</w:t>
            </w:r>
            <w:r>
              <w:rPr>
                <w:sz w:val="20"/>
                <w:szCs w:val="20"/>
                <w:lang w:eastAsia="en-NZ"/>
              </w:rPr>
              <w:t>,</w:t>
            </w:r>
            <w:r w:rsidR="006024C5" w:rsidRPr="0039118A">
              <w:rPr>
                <w:sz w:val="20"/>
                <w:szCs w:val="20"/>
                <w:lang w:eastAsia="en-NZ"/>
              </w:rPr>
              <w:t xml:space="preserve"> </w:t>
            </w:r>
            <w:r w:rsidR="00E21F48" w:rsidRPr="0039118A">
              <w:rPr>
                <w:sz w:val="20"/>
                <w:szCs w:val="20"/>
                <w:lang w:eastAsia="en-NZ"/>
              </w:rPr>
              <w:t>activity</w:t>
            </w:r>
            <w:r>
              <w:rPr>
                <w:sz w:val="20"/>
                <w:szCs w:val="20"/>
                <w:lang w:eastAsia="en-NZ"/>
              </w:rPr>
              <w:t xml:space="preserve">, outcome </w:t>
            </w:r>
          </w:p>
          <w:p w14:paraId="0718CE38" w14:textId="012D6006" w:rsidR="005808C6" w:rsidRPr="0039118A" w:rsidRDefault="00CF5B75" w:rsidP="002C10BE">
            <w:pPr>
              <w:pStyle w:val="TableText"/>
              <w:numPr>
                <w:ilvl w:val="0"/>
                <w:numId w:val="12"/>
              </w:numPr>
              <w:rPr>
                <w:sz w:val="20"/>
                <w:szCs w:val="20"/>
                <w:lang w:eastAsia="en-NZ"/>
              </w:rPr>
            </w:pPr>
            <w:r w:rsidRPr="0039118A">
              <w:rPr>
                <w:sz w:val="20"/>
                <w:szCs w:val="20"/>
                <w:lang w:eastAsia="en-NZ"/>
              </w:rPr>
              <w:t xml:space="preserve">patient </w:t>
            </w:r>
            <w:r w:rsidR="006024C5" w:rsidRPr="0039118A">
              <w:rPr>
                <w:sz w:val="20"/>
                <w:szCs w:val="20"/>
                <w:lang w:eastAsia="en-NZ"/>
              </w:rPr>
              <w:t xml:space="preserve">NHI </w:t>
            </w:r>
            <w:r w:rsidR="00794B35">
              <w:rPr>
                <w:sz w:val="20"/>
                <w:szCs w:val="20"/>
                <w:lang w:eastAsia="en-NZ"/>
              </w:rPr>
              <w:t>data</w:t>
            </w:r>
            <w:r w:rsidR="00FB114E" w:rsidRPr="0039118A">
              <w:rPr>
                <w:sz w:val="20"/>
                <w:szCs w:val="20"/>
                <w:lang w:eastAsia="en-NZ"/>
              </w:rPr>
              <w:t xml:space="preserve"> </w:t>
            </w:r>
          </w:p>
          <w:p w14:paraId="5DABF6CF" w14:textId="6745AE94" w:rsidR="001A0A12" w:rsidRPr="0039118A" w:rsidRDefault="00E21F48" w:rsidP="003E74CF">
            <w:pPr>
              <w:pStyle w:val="TableText"/>
              <w:numPr>
                <w:ilvl w:val="0"/>
                <w:numId w:val="12"/>
              </w:numPr>
              <w:rPr>
                <w:iCs/>
                <w:sz w:val="20"/>
                <w:szCs w:val="20"/>
                <w:lang w:eastAsia="en-NZ"/>
              </w:rPr>
            </w:pPr>
            <w:r w:rsidRPr="0039118A">
              <w:rPr>
                <w:sz w:val="20"/>
                <w:szCs w:val="20"/>
                <w:lang w:eastAsia="en-NZ"/>
              </w:rPr>
              <w:t xml:space="preserve">referral </w:t>
            </w:r>
            <w:r w:rsidR="00794B35" w:rsidRPr="0039118A">
              <w:rPr>
                <w:sz w:val="20"/>
                <w:szCs w:val="20"/>
                <w:lang w:eastAsia="en-NZ"/>
              </w:rPr>
              <w:t xml:space="preserve">or </w:t>
            </w:r>
            <w:r w:rsidRPr="0039118A">
              <w:rPr>
                <w:sz w:val="20"/>
                <w:szCs w:val="20"/>
                <w:lang w:eastAsia="en-NZ"/>
              </w:rPr>
              <w:t>activity</w:t>
            </w:r>
            <w:r w:rsidR="005808C6" w:rsidRPr="0039118A">
              <w:rPr>
                <w:sz w:val="20"/>
                <w:szCs w:val="20"/>
                <w:lang w:eastAsia="en-NZ"/>
              </w:rPr>
              <w:t xml:space="preserve"> data</w:t>
            </w:r>
            <w:r w:rsidR="004675FC">
              <w:rPr>
                <w:sz w:val="20"/>
                <w:szCs w:val="20"/>
                <w:lang w:eastAsia="en-NZ"/>
              </w:rPr>
              <w:t>set</w:t>
            </w:r>
          </w:p>
        </w:tc>
      </w:tr>
    </w:tbl>
    <w:p w14:paraId="64308908" w14:textId="6B4FF124" w:rsidR="00C844B3" w:rsidRDefault="002E3DBE" w:rsidP="00ED237B">
      <w:pPr>
        <w:ind w:left="360"/>
        <w:rPr>
          <w:szCs w:val="20"/>
        </w:rPr>
      </w:pPr>
      <w:r w:rsidRPr="0039118A">
        <w:rPr>
          <w:szCs w:val="20"/>
        </w:rPr>
        <w:t xml:space="preserve">Refer </w:t>
      </w:r>
      <w:r w:rsidR="00D4564D" w:rsidRPr="0039118A">
        <w:rPr>
          <w:szCs w:val="20"/>
        </w:rPr>
        <w:t xml:space="preserve">to </w:t>
      </w:r>
      <w:r w:rsidR="002D7BF9">
        <w:rPr>
          <w:szCs w:val="20"/>
        </w:rPr>
        <w:t>s</w:t>
      </w:r>
      <w:r w:rsidR="006F4026" w:rsidRPr="0039118A">
        <w:rPr>
          <w:szCs w:val="20"/>
        </w:rPr>
        <w:t xml:space="preserve">ection </w:t>
      </w:r>
      <w:r w:rsidR="002D7BF9">
        <w:rPr>
          <w:szCs w:val="20"/>
        </w:rPr>
        <w:t>“</w:t>
      </w:r>
      <w:r w:rsidR="00D6401D">
        <w:rPr>
          <w:szCs w:val="20"/>
        </w:rPr>
        <w:fldChar w:fldCharType="begin"/>
      </w:r>
      <w:r w:rsidR="00D6401D">
        <w:rPr>
          <w:szCs w:val="20"/>
        </w:rPr>
        <w:instrText xml:space="preserve"> REF _Ref412560247 \r \h </w:instrText>
      </w:r>
      <w:r w:rsidR="00D6401D">
        <w:rPr>
          <w:szCs w:val="20"/>
        </w:rPr>
      </w:r>
      <w:r w:rsidR="00D6401D">
        <w:rPr>
          <w:szCs w:val="20"/>
        </w:rPr>
        <w:fldChar w:fldCharType="separate"/>
      </w:r>
      <w:r w:rsidR="002D7BF9">
        <w:rPr>
          <w:szCs w:val="20"/>
        </w:rPr>
        <w:t>7</w:t>
      </w:r>
      <w:r w:rsidR="00D6401D">
        <w:rPr>
          <w:szCs w:val="20"/>
        </w:rPr>
        <w:fldChar w:fldCharType="end"/>
      </w:r>
      <w:r w:rsidR="006F4026" w:rsidRPr="0039118A">
        <w:rPr>
          <w:szCs w:val="20"/>
        </w:rPr>
        <w:t xml:space="preserve"> </w:t>
      </w:r>
      <w:r w:rsidR="00690B88" w:rsidRPr="0039118A">
        <w:rPr>
          <w:szCs w:val="20"/>
        </w:rPr>
        <w:t xml:space="preserve">– </w:t>
      </w:r>
      <w:r w:rsidR="006F4026" w:rsidRPr="0039118A">
        <w:rPr>
          <w:szCs w:val="20"/>
        </w:rPr>
        <w:t xml:space="preserve">What is in the </w:t>
      </w:r>
      <w:r w:rsidR="00AD1445">
        <w:rPr>
          <w:szCs w:val="20"/>
        </w:rPr>
        <w:t>Data</w:t>
      </w:r>
      <w:r w:rsidR="00AD1445" w:rsidRPr="0039118A">
        <w:rPr>
          <w:szCs w:val="20"/>
        </w:rPr>
        <w:t xml:space="preserve"> </w:t>
      </w:r>
      <w:r w:rsidR="006F4026" w:rsidRPr="0039118A">
        <w:rPr>
          <w:szCs w:val="20"/>
        </w:rPr>
        <w:t>File?</w:t>
      </w:r>
      <w:r w:rsidR="002D7BF9">
        <w:rPr>
          <w:szCs w:val="20"/>
        </w:rPr>
        <w:t>”</w:t>
      </w:r>
      <w:r w:rsidR="000F73AB" w:rsidRPr="0039118A">
        <w:rPr>
          <w:szCs w:val="20"/>
        </w:rPr>
        <w:t xml:space="preserve"> for </w:t>
      </w:r>
      <w:r w:rsidR="00D4564D" w:rsidRPr="0039118A">
        <w:rPr>
          <w:szCs w:val="20"/>
        </w:rPr>
        <w:t xml:space="preserve">details of </w:t>
      </w:r>
      <w:r w:rsidR="000F73AB" w:rsidRPr="0039118A">
        <w:rPr>
          <w:szCs w:val="20"/>
        </w:rPr>
        <w:t xml:space="preserve">the </w:t>
      </w:r>
      <w:r w:rsidR="00F6555C" w:rsidRPr="0039118A">
        <w:rPr>
          <w:szCs w:val="20"/>
        </w:rPr>
        <w:t>data</w:t>
      </w:r>
      <w:r w:rsidR="004675FC">
        <w:rPr>
          <w:szCs w:val="20"/>
        </w:rPr>
        <w:t>sets and</w:t>
      </w:r>
      <w:r w:rsidR="00F6555C" w:rsidRPr="0039118A">
        <w:rPr>
          <w:szCs w:val="20"/>
        </w:rPr>
        <w:t xml:space="preserve"> </w:t>
      </w:r>
      <w:r w:rsidR="00B21E62" w:rsidRPr="0039118A">
        <w:rPr>
          <w:szCs w:val="20"/>
        </w:rPr>
        <w:t>elements</w:t>
      </w:r>
      <w:r w:rsidR="00D4564D" w:rsidRPr="0039118A">
        <w:rPr>
          <w:szCs w:val="20"/>
        </w:rPr>
        <w:t xml:space="preserve"> contained in the </w:t>
      </w:r>
      <w:r w:rsidR="00490525" w:rsidRPr="0039118A">
        <w:rPr>
          <w:szCs w:val="20"/>
        </w:rPr>
        <w:t xml:space="preserve">above </w:t>
      </w:r>
      <w:r w:rsidR="000F73AB" w:rsidRPr="0039118A">
        <w:rPr>
          <w:szCs w:val="20"/>
        </w:rPr>
        <w:t>record</w:t>
      </w:r>
      <w:r w:rsidR="00490525" w:rsidRPr="0039118A">
        <w:rPr>
          <w:szCs w:val="20"/>
        </w:rPr>
        <w:t>s</w:t>
      </w:r>
      <w:r w:rsidR="000F73AB" w:rsidRPr="0039118A">
        <w:rPr>
          <w:szCs w:val="20"/>
        </w:rPr>
        <w:t>.</w:t>
      </w:r>
    </w:p>
    <w:p w14:paraId="621D08CC" w14:textId="77777777" w:rsidR="00C844B3" w:rsidRDefault="00C844B3">
      <w:pPr>
        <w:spacing w:before="0" w:after="0"/>
        <w:rPr>
          <w:szCs w:val="20"/>
        </w:rPr>
      </w:pPr>
      <w:r>
        <w:rPr>
          <w:szCs w:val="20"/>
        </w:rPr>
        <w:br w:type="page"/>
      </w:r>
    </w:p>
    <w:p w14:paraId="3505E96C" w14:textId="31D6B0A6" w:rsidR="000E3CBB" w:rsidRPr="0039118A" w:rsidRDefault="000E3CBB" w:rsidP="003A24BD">
      <w:pPr>
        <w:pStyle w:val="Heading3"/>
      </w:pPr>
      <w:bookmarkStart w:id="352" w:name="_Toc411324821"/>
      <w:bookmarkStart w:id="353" w:name="_Toc411348243"/>
      <w:bookmarkStart w:id="354" w:name="_Toc372273450"/>
      <w:bookmarkStart w:id="355" w:name="_Toc392657688"/>
      <w:bookmarkStart w:id="356" w:name="_Toc449709005"/>
      <w:bookmarkEnd w:id="352"/>
      <w:bookmarkEnd w:id="353"/>
      <w:r w:rsidRPr="0039118A">
        <w:lastRenderedPageBreak/>
        <w:t>Summary File</w:t>
      </w:r>
      <w:bookmarkEnd w:id="354"/>
      <w:bookmarkEnd w:id="355"/>
      <w:bookmarkEnd w:id="356"/>
    </w:p>
    <w:p w14:paraId="3ED8B531" w14:textId="20D34B86" w:rsidR="00266D3E" w:rsidRPr="0039118A" w:rsidRDefault="00266D3E" w:rsidP="002C10BE">
      <w:pPr>
        <w:pStyle w:val="TableText"/>
        <w:numPr>
          <w:ilvl w:val="0"/>
          <w:numId w:val="11"/>
        </w:numPr>
        <w:rPr>
          <w:sz w:val="20"/>
          <w:szCs w:val="20"/>
          <w:lang w:eastAsia="en-NZ"/>
        </w:rPr>
      </w:pPr>
      <w:r w:rsidRPr="0039118A">
        <w:rPr>
          <w:sz w:val="20"/>
          <w:szCs w:val="20"/>
          <w:lang w:eastAsia="en-NZ"/>
        </w:rPr>
        <w:t xml:space="preserve">A </w:t>
      </w:r>
      <w:r w:rsidR="0017419F">
        <w:rPr>
          <w:sz w:val="20"/>
          <w:szCs w:val="20"/>
          <w:lang w:eastAsia="en-NZ"/>
        </w:rPr>
        <w:t>S</w:t>
      </w:r>
      <w:r w:rsidR="00376D5D" w:rsidRPr="0039118A">
        <w:rPr>
          <w:sz w:val="20"/>
          <w:szCs w:val="20"/>
          <w:lang w:eastAsia="en-NZ"/>
        </w:rPr>
        <w:t xml:space="preserve">ummary </w:t>
      </w:r>
      <w:r w:rsidR="0017419F">
        <w:rPr>
          <w:sz w:val="20"/>
          <w:szCs w:val="20"/>
          <w:lang w:eastAsia="en-NZ"/>
        </w:rPr>
        <w:t>F</w:t>
      </w:r>
      <w:r w:rsidRPr="0039118A">
        <w:rPr>
          <w:sz w:val="20"/>
          <w:szCs w:val="20"/>
          <w:lang w:eastAsia="en-NZ"/>
        </w:rPr>
        <w:t xml:space="preserve">ile is </w:t>
      </w:r>
      <w:r w:rsidR="0017419F">
        <w:rPr>
          <w:sz w:val="20"/>
          <w:szCs w:val="20"/>
          <w:lang w:eastAsia="en-NZ"/>
        </w:rPr>
        <w:t>submitted</w:t>
      </w:r>
      <w:r w:rsidR="0017419F" w:rsidRPr="0039118A">
        <w:rPr>
          <w:sz w:val="20"/>
          <w:szCs w:val="20"/>
          <w:lang w:eastAsia="en-NZ"/>
        </w:rPr>
        <w:t xml:space="preserve"> </w:t>
      </w:r>
      <w:r w:rsidRPr="0039118A">
        <w:rPr>
          <w:sz w:val="20"/>
          <w:szCs w:val="20"/>
          <w:lang w:eastAsia="en-NZ"/>
        </w:rPr>
        <w:t>with</w:t>
      </w:r>
      <w:r w:rsidR="0017419F">
        <w:rPr>
          <w:sz w:val="20"/>
          <w:szCs w:val="20"/>
          <w:lang w:eastAsia="en-NZ"/>
        </w:rPr>
        <w:t>in</w:t>
      </w:r>
      <w:r w:rsidRPr="0039118A">
        <w:rPr>
          <w:sz w:val="20"/>
          <w:szCs w:val="20"/>
          <w:lang w:eastAsia="en-NZ"/>
        </w:rPr>
        <w:t xml:space="preserve"> each </w:t>
      </w:r>
      <w:r w:rsidR="0017419F">
        <w:rPr>
          <w:sz w:val="20"/>
          <w:szCs w:val="20"/>
          <w:lang w:eastAsia="en-NZ"/>
        </w:rPr>
        <w:t>B</w:t>
      </w:r>
      <w:r w:rsidRPr="0039118A">
        <w:rPr>
          <w:sz w:val="20"/>
          <w:szCs w:val="20"/>
          <w:lang w:eastAsia="en-NZ"/>
        </w:rPr>
        <w:t>atch</w:t>
      </w:r>
      <w:r w:rsidR="0017419F">
        <w:rPr>
          <w:sz w:val="20"/>
          <w:szCs w:val="20"/>
          <w:lang w:eastAsia="en-NZ"/>
        </w:rPr>
        <w:t>.</w:t>
      </w:r>
    </w:p>
    <w:p w14:paraId="1AABF44A" w14:textId="2FEA4D4B" w:rsidR="00CC29D1" w:rsidRPr="0039118A" w:rsidRDefault="00CC29D1" w:rsidP="002C10BE">
      <w:pPr>
        <w:pStyle w:val="TableText"/>
        <w:numPr>
          <w:ilvl w:val="0"/>
          <w:numId w:val="11"/>
        </w:numPr>
        <w:rPr>
          <w:sz w:val="20"/>
          <w:szCs w:val="20"/>
          <w:lang w:eastAsia="en-NZ"/>
        </w:rPr>
      </w:pPr>
      <w:r w:rsidRPr="0039118A">
        <w:rPr>
          <w:sz w:val="20"/>
          <w:szCs w:val="20"/>
          <w:lang w:eastAsia="en-NZ"/>
        </w:rPr>
        <w:t xml:space="preserve">The </w:t>
      </w:r>
      <w:r w:rsidR="0017419F">
        <w:rPr>
          <w:sz w:val="20"/>
          <w:szCs w:val="20"/>
          <w:lang w:eastAsia="en-NZ"/>
        </w:rPr>
        <w:t>S</w:t>
      </w:r>
      <w:r w:rsidR="003C1B08" w:rsidRPr="0039118A">
        <w:rPr>
          <w:sz w:val="20"/>
          <w:szCs w:val="20"/>
          <w:lang w:eastAsia="en-NZ"/>
        </w:rPr>
        <w:t xml:space="preserve">ummary </w:t>
      </w:r>
      <w:r w:rsidR="0017419F">
        <w:rPr>
          <w:sz w:val="20"/>
          <w:szCs w:val="20"/>
          <w:lang w:eastAsia="en-NZ"/>
        </w:rPr>
        <w:t>F</w:t>
      </w:r>
      <w:r w:rsidR="003C1B08" w:rsidRPr="0039118A">
        <w:rPr>
          <w:sz w:val="20"/>
          <w:szCs w:val="20"/>
          <w:lang w:eastAsia="en-NZ"/>
        </w:rPr>
        <w:t>ile</w:t>
      </w:r>
      <w:r w:rsidRPr="0039118A">
        <w:rPr>
          <w:sz w:val="20"/>
          <w:szCs w:val="20"/>
          <w:lang w:eastAsia="en-NZ"/>
        </w:rPr>
        <w:t xml:space="preserve"> contains summary counts </w:t>
      </w:r>
      <w:r w:rsidR="002B06DD" w:rsidRPr="0039118A">
        <w:rPr>
          <w:sz w:val="20"/>
          <w:szCs w:val="20"/>
          <w:lang w:eastAsia="en-NZ"/>
        </w:rPr>
        <w:t xml:space="preserve">by </w:t>
      </w:r>
      <w:r w:rsidR="0017419F">
        <w:rPr>
          <w:sz w:val="20"/>
          <w:szCs w:val="20"/>
          <w:lang w:eastAsia="en-NZ"/>
        </w:rPr>
        <w:t>Message</w:t>
      </w:r>
      <w:r w:rsidR="00CF5B75" w:rsidRPr="0039118A">
        <w:rPr>
          <w:sz w:val="20"/>
          <w:szCs w:val="20"/>
          <w:lang w:eastAsia="en-NZ"/>
        </w:rPr>
        <w:t xml:space="preserve"> </w:t>
      </w:r>
      <w:r w:rsidR="0017419F">
        <w:rPr>
          <w:sz w:val="20"/>
          <w:szCs w:val="20"/>
          <w:lang w:eastAsia="en-NZ"/>
        </w:rPr>
        <w:t>T</w:t>
      </w:r>
      <w:r w:rsidR="002B06DD" w:rsidRPr="0039118A">
        <w:rPr>
          <w:sz w:val="20"/>
          <w:szCs w:val="20"/>
          <w:lang w:eastAsia="en-NZ"/>
        </w:rPr>
        <w:t>ype</w:t>
      </w:r>
      <w:r w:rsidR="00DB695A">
        <w:rPr>
          <w:sz w:val="20"/>
          <w:szCs w:val="20"/>
          <w:lang w:eastAsia="en-NZ"/>
        </w:rPr>
        <w:t xml:space="preserve"> </w:t>
      </w:r>
      <w:r w:rsidR="004C63B3">
        <w:rPr>
          <w:sz w:val="20"/>
          <w:szCs w:val="20"/>
          <w:lang w:eastAsia="en-NZ"/>
        </w:rPr>
        <w:t>of the data files within the</w:t>
      </w:r>
      <w:r w:rsidR="00DB695A">
        <w:rPr>
          <w:sz w:val="20"/>
          <w:szCs w:val="20"/>
          <w:lang w:eastAsia="en-NZ"/>
        </w:rPr>
        <w:t xml:space="preserve"> Batch.</w:t>
      </w:r>
    </w:p>
    <w:p w14:paraId="51C78C67" w14:textId="5B3B9C6B" w:rsidR="008362B5" w:rsidRPr="0039118A" w:rsidRDefault="008362B5" w:rsidP="002C10BE">
      <w:pPr>
        <w:pStyle w:val="TableText"/>
        <w:numPr>
          <w:ilvl w:val="0"/>
          <w:numId w:val="11"/>
        </w:numPr>
        <w:rPr>
          <w:sz w:val="20"/>
          <w:szCs w:val="20"/>
          <w:lang w:eastAsia="en-NZ"/>
        </w:rPr>
      </w:pPr>
      <w:r w:rsidRPr="0039118A">
        <w:rPr>
          <w:sz w:val="20"/>
          <w:szCs w:val="20"/>
          <w:lang w:eastAsia="en-NZ"/>
        </w:rPr>
        <w:t xml:space="preserve">The </w:t>
      </w:r>
      <w:r w:rsidR="003637FC" w:rsidRPr="0039118A">
        <w:rPr>
          <w:sz w:val="20"/>
          <w:szCs w:val="20"/>
          <w:lang w:eastAsia="en-NZ"/>
        </w:rPr>
        <w:t>s</w:t>
      </w:r>
      <w:r w:rsidRPr="0039118A">
        <w:rPr>
          <w:sz w:val="20"/>
          <w:szCs w:val="20"/>
          <w:lang w:eastAsia="en-NZ"/>
        </w:rPr>
        <w:t xml:space="preserve">ummary </w:t>
      </w:r>
      <w:r w:rsidR="003637FC" w:rsidRPr="0039118A">
        <w:rPr>
          <w:sz w:val="20"/>
          <w:szCs w:val="20"/>
          <w:lang w:eastAsia="en-NZ"/>
        </w:rPr>
        <w:t>f</w:t>
      </w:r>
      <w:r w:rsidRPr="0039118A">
        <w:rPr>
          <w:sz w:val="20"/>
          <w:szCs w:val="20"/>
          <w:lang w:eastAsia="en-NZ"/>
        </w:rPr>
        <w:t>ile is in XML format</w:t>
      </w:r>
      <w:r w:rsidR="008C44E3" w:rsidRPr="0039118A">
        <w:rPr>
          <w:sz w:val="20"/>
          <w:szCs w:val="20"/>
          <w:lang w:eastAsia="en-NZ"/>
        </w:rPr>
        <w:t>.</w:t>
      </w:r>
    </w:p>
    <w:p w14:paraId="6F623D3B" w14:textId="463F0553" w:rsidR="00490525" w:rsidRPr="0039118A" w:rsidRDefault="00490525" w:rsidP="00ED237B">
      <w:pPr>
        <w:ind w:left="360"/>
        <w:rPr>
          <w:szCs w:val="20"/>
        </w:rPr>
      </w:pPr>
      <w:r w:rsidRPr="0039118A">
        <w:rPr>
          <w:szCs w:val="20"/>
        </w:rPr>
        <w:t xml:space="preserve">The </w:t>
      </w:r>
      <w:r w:rsidR="0032728C" w:rsidRPr="0039118A">
        <w:rPr>
          <w:szCs w:val="20"/>
        </w:rPr>
        <w:t>s</w:t>
      </w:r>
      <w:r w:rsidRPr="0039118A">
        <w:rPr>
          <w:szCs w:val="20"/>
        </w:rPr>
        <w:t xml:space="preserve">ummary </w:t>
      </w:r>
      <w:r w:rsidR="0032728C" w:rsidRPr="0039118A">
        <w:rPr>
          <w:szCs w:val="20"/>
        </w:rPr>
        <w:t>f</w:t>
      </w:r>
      <w:r w:rsidRPr="0039118A">
        <w:rPr>
          <w:szCs w:val="20"/>
        </w:rP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490525" w:rsidRPr="0039118A" w14:paraId="1D038685" w14:textId="77777777" w:rsidTr="00ED237B">
        <w:tc>
          <w:tcPr>
            <w:tcW w:w="1559" w:type="dxa"/>
            <w:tcBorders>
              <w:top w:val="single" w:sz="4" w:space="0" w:color="808080"/>
              <w:bottom w:val="single" w:sz="2" w:space="0" w:color="808080"/>
            </w:tcBorders>
            <w:shd w:val="clear" w:color="auto" w:fill="E0E0E0"/>
          </w:tcPr>
          <w:p w14:paraId="26D3FD44" w14:textId="1042C7DF" w:rsidR="00490525" w:rsidRPr="0039118A" w:rsidRDefault="00387A1A" w:rsidP="003A24BD">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2DA7E4DC" w14:textId="77777777" w:rsidR="00490525" w:rsidRPr="0039118A" w:rsidRDefault="00490525" w:rsidP="003A24BD">
            <w:pPr>
              <w:pStyle w:val="TableText"/>
              <w:rPr>
                <w:rStyle w:val="Strong"/>
                <w:sz w:val="20"/>
                <w:szCs w:val="20"/>
              </w:rPr>
            </w:pPr>
            <w:r w:rsidRPr="0039118A">
              <w:rPr>
                <w:rStyle w:val="Strong"/>
                <w:sz w:val="20"/>
                <w:szCs w:val="20"/>
              </w:rPr>
              <w:t>Description</w:t>
            </w:r>
          </w:p>
        </w:tc>
      </w:tr>
      <w:tr w:rsidR="00490525" w:rsidRPr="0039118A" w14:paraId="252A2BDB" w14:textId="77777777" w:rsidTr="00ED237B">
        <w:tc>
          <w:tcPr>
            <w:tcW w:w="1559" w:type="dxa"/>
            <w:tcBorders>
              <w:top w:val="single" w:sz="2" w:space="0" w:color="808080"/>
              <w:bottom w:val="single" w:sz="2" w:space="0" w:color="808080"/>
            </w:tcBorders>
          </w:tcPr>
          <w:p w14:paraId="2B4C5171" w14:textId="77777777" w:rsidR="00490525" w:rsidRPr="0039118A" w:rsidRDefault="00490525" w:rsidP="003A24BD">
            <w:pPr>
              <w:pStyle w:val="TableText"/>
              <w:rPr>
                <w:sz w:val="20"/>
                <w:szCs w:val="20"/>
              </w:rPr>
            </w:pPr>
            <w:r w:rsidRPr="0039118A">
              <w:rPr>
                <w:sz w:val="20"/>
                <w:szCs w:val="20"/>
              </w:rPr>
              <w:t xml:space="preserve">Header </w:t>
            </w:r>
          </w:p>
        </w:tc>
        <w:tc>
          <w:tcPr>
            <w:tcW w:w="6375" w:type="dxa"/>
            <w:tcBorders>
              <w:top w:val="single" w:sz="2" w:space="0" w:color="808080"/>
              <w:bottom w:val="single" w:sz="2" w:space="0" w:color="808080"/>
            </w:tcBorders>
          </w:tcPr>
          <w:p w14:paraId="29DD2D93" w14:textId="6CFA6F68" w:rsidR="00490525" w:rsidRPr="0039118A" w:rsidRDefault="00490525" w:rsidP="00387A1A">
            <w:pPr>
              <w:pStyle w:val="TableText"/>
              <w:rPr>
                <w:sz w:val="20"/>
                <w:szCs w:val="20"/>
              </w:rPr>
            </w:pPr>
            <w:r w:rsidRPr="0039118A">
              <w:rPr>
                <w:sz w:val="20"/>
                <w:szCs w:val="20"/>
                <w:lang w:eastAsia="en-NZ"/>
              </w:rPr>
              <w:t>Contains control information for the file that specifies the sender, and other identifying information.</w:t>
            </w:r>
          </w:p>
        </w:tc>
      </w:tr>
      <w:tr w:rsidR="00490525" w:rsidRPr="0039118A" w14:paraId="7D5EA7E0" w14:textId="77777777" w:rsidTr="00ED237B">
        <w:tc>
          <w:tcPr>
            <w:tcW w:w="1559" w:type="dxa"/>
            <w:tcBorders>
              <w:top w:val="single" w:sz="2" w:space="0" w:color="808080"/>
            </w:tcBorders>
          </w:tcPr>
          <w:p w14:paraId="5DE14706" w14:textId="77777777" w:rsidR="00490525" w:rsidRPr="0039118A" w:rsidRDefault="008362B5" w:rsidP="003A24BD">
            <w:pPr>
              <w:pStyle w:val="TableText"/>
              <w:rPr>
                <w:sz w:val="20"/>
                <w:szCs w:val="20"/>
              </w:rPr>
            </w:pPr>
            <w:r w:rsidRPr="0039118A">
              <w:rPr>
                <w:sz w:val="20"/>
                <w:szCs w:val="20"/>
              </w:rPr>
              <w:t>Detail</w:t>
            </w:r>
          </w:p>
        </w:tc>
        <w:tc>
          <w:tcPr>
            <w:tcW w:w="6375" w:type="dxa"/>
            <w:tcBorders>
              <w:top w:val="single" w:sz="2" w:space="0" w:color="808080"/>
            </w:tcBorders>
          </w:tcPr>
          <w:p w14:paraId="266EA28C" w14:textId="73505674" w:rsidR="00490525" w:rsidRPr="0039118A" w:rsidRDefault="008362B5" w:rsidP="003E74CF">
            <w:pPr>
              <w:pStyle w:val="TableText"/>
              <w:rPr>
                <w:sz w:val="20"/>
                <w:szCs w:val="20"/>
              </w:rPr>
            </w:pPr>
            <w:r w:rsidRPr="0039118A">
              <w:rPr>
                <w:sz w:val="20"/>
                <w:szCs w:val="20"/>
                <w:lang w:eastAsia="en-NZ"/>
              </w:rPr>
              <w:t xml:space="preserve">Contains </w:t>
            </w:r>
            <w:r w:rsidR="00490525" w:rsidRPr="0039118A">
              <w:rPr>
                <w:sz w:val="20"/>
                <w:szCs w:val="20"/>
                <w:lang w:eastAsia="en-NZ"/>
              </w:rPr>
              <w:t xml:space="preserve">summary record counts for the </w:t>
            </w:r>
            <w:r w:rsidR="003E74CF">
              <w:rPr>
                <w:sz w:val="20"/>
                <w:szCs w:val="20"/>
                <w:lang w:eastAsia="en-NZ"/>
              </w:rPr>
              <w:t>files</w:t>
            </w:r>
            <w:r w:rsidR="00587B98" w:rsidRPr="0039118A">
              <w:rPr>
                <w:sz w:val="20"/>
                <w:szCs w:val="20"/>
                <w:lang w:eastAsia="en-NZ"/>
              </w:rPr>
              <w:t xml:space="preserve"> </w:t>
            </w:r>
            <w:r w:rsidR="00490525" w:rsidRPr="0039118A">
              <w:rPr>
                <w:sz w:val="20"/>
                <w:szCs w:val="20"/>
                <w:lang w:eastAsia="en-NZ"/>
              </w:rPr>
              <w:t>submitted in the batch.</w:t>
            </w:r>
          </w:p>
        </w:tc>
      </w:tr>
    </w:tbl>
    <w:p w14:paraId="4FAB3A71" w14:textId="74E2F427" w:rsidR="00490525" w:rsidRDefault="00490525" w:rsidP="00ED237B">
      <w:pPr>
        <w:ind w:left="360"/>
        <w:rPr>
          <w:szCs w:val="20"/>
        </w:rPr>
      </w:pPr>
      <w:r w:rsidRPr="0039118A">
        <w:rPr>
          <w:szCs w:val="20"/>
        </w:rPr>
        <w:t xml:space="preserve">Refer to </w:t>
      </w:r>
      <w:r w:rsidR="002D7BF9">
        <w:rPr>
          <w:szCs w:val="20"/>
        </w:rPr>
        <w:t>s</w:t>
      </w:r>
      <w:r w:rsidR="00DD6B9E" w:rsidRPr="0039118A">
        <w:t xml:space="preserve">ection </w:t>
      </w:r>
      <w:r w:rsidR="002D7BF9">
        <w:t>“</w:t>
      </w:r>
      <w:r w:rsidR="00D6401D">
        <w:fldChar w:fldCharType="begin"/>
      </w:r>
      <w:r w:rsidR="00D6401D">
        <w:instrText xml:space="preserve"> REF _Ref412560275 \r \h </w:instrText>
      </w:r>
      <w:r w:rsidR="00D6401D">
        <w:fldChar w:fldCharType="separate"/>
      </w:r>
      <w:r w:rsidR="00683300">
        <w:t>7</w:t>
      </w:r>
      <w:r w:rsidR="00D6401D">
        <w:fldChar w:fldCharType="end"/>
      </w:r>
      <w:r w:rsidR="00DD6B9E" w:rsidRPr="0039118A">
        <w:t xml:space="preserve"> </w:t>
      </w:r>
      <w:r w:rsidR="00690B88" w:rsidRPr="0039118A">
        <w:t xml:space="preserve">– </w:t>
      </w:r>
      <w:r w:rsidR="00DD6B9E" w:rsidRPr="0039118A">
        <w:t xml:space="preserve">What is in the </w:t>
      </w:r>
      <w:r w:rsidR="00AD1445">
        <w:t>Data</w:t>
      </w:r>
      <w:r w:rsidR="00AD1445" w:rsidRPr="0039118A">
        <w:t xml:space="preserve"> </w:t>
      </w:r>
      <w:r w:rsidR="00DD6B9E" w:rsidRPr="0039118A">
        <w:t>File?</w:t>
      </w:r>
      <w:r w:rsidR="002D7BF9">
        <w:t>”</w:t>
      </w:r>
      <w:r w:rsidRPr="0039118A">
        <w:rPr>
          <w:szCs w:val="20"/>
        </w:rPr>
        <w:t xml:space="preserve"> for details of the </w:t>
      </w:r>
      <w:r w:rsidR="00B21E62" w:rsidRPr="0039118A">
        <w:rPr>
          <w:szCs w:val="20"/>
        </w:rPr>
        <w:t>elements</w:t>
      </w:r>
      <w:r w:rsidRPr="0039118A">
        <w:rPr>
          <w:szCs w:val="20"/>
        </w:rPr>
        <w:t xml:space="preserve"> contained in the above records.</w:t>
      </w:r>
    </w:p>
    <w:p w14:paraId="1962AFBF" w14:textId="77777777" w:rsidR="003C1B08" w:rsidRPr="0039118A" w:rsidRDefault="003C1B08" w:rsidP="003A24BD">
      <w:pPr>
        <w:pStyle w:val="Heading2"/>
      </w:pPr>
      <w:bookmarkStart w:id="357" w:name="_Toc373925400"/>
      <w:bookmarkStart w:id="358" w:name="_Toc373937195"/>
      <w:bookmarkStart w:id="359" w:name="_Toc374018974"/>
      <w:bookmarkStart w:id="360" w:name="_Toc374355858"/>
      <w:bookmarkStart w:id="361" w:name="_Toc373925402"/>
      <w:bookmarkStart w:id="362" w:name="_Toc373937197"/>
      <w:bookmarkStart w:id="363" w:name="_Toc374018976"/>
      <w:bookmarkStart w:id="364" w:name="_Toc374355860"/>
      <w:bookmarkStart w:id="365" w:name="_Toc380148284"/>
      <w:bookmarkStart w:id="366" w:name="_Toc380170593"/>
      <w:bookmarkStart w:id="367" w:name="_Toc380178068"/>
      <w:bookmarkStart w:id="368" w:name="_Toc380388237"/>
      <w:bookmarkStart w:id="369" w:name="_Toc380389215"/>
      <w:bookmarkStart w:id="370" w:name="_Toc380392540"/>
      <w:bookmarkStart w:id="371" w:name="_Toc380420651"/>
      <w:bookmarkStart w:id="372" w:name="_Toc380148285"/>
      <w:bookmarkStart w:id="373" w:name="_Toc380170594"/>
      <w:bookmarkStart w:id="374" w:name="_Toc380178069"/>
      <w:bookmarkStart w:id="375" w:name="_Toc380388238"/>
      <w:bookmarkStart w:id="376" w:name="_Toc380389216"/>
      <w:bookmarkStart w:id="377" w:name="_Toc380392541"/>
      <w:bookmarkStart w:id="378" w:name="_Toc380420652"/>
      <w:bookmarkStart w:id="379" w:name="_Toc380148286"/>
      <w:bookmarkStart w:id="380" w:name="_Toc380170595"/>
      <w:bookmarkStart w:id="381" w:name="_Toc380178070"/>
      <w:bookmarkStart w:id="382" w:name="_Toc380388239"/>
      <w:bookmarkStart w:id="383" w:name="_Toc380389217"/>
      <w:bookmarkStart w:id="384" w:name="_Toc380392542"/>
      <w:bookmarkStart w:id="385" w:name="_Toc380420653"/>
      <w:bookmarkStart w:id="386" w:name="_Toc380148287"/>
      <w:bookmarkStart w:id="387" w:name="_Toc380170596"/>
      <w:bookmarkStart w:id="388" w:name="_Toc380178071"/>
      <w:bookmarkStart w:id="389" w:name="_Toc380388240"/>
      <w:bookmarkStart w:id="390" w:name="_Toc380389218"/>
      <w:bookmarkStart w:id="391" w:name="_Toc380392543"/>
      <w:bookmarkStart w:id="392" w:name="_Toc380420654"/>
      <w:bookmarkStart w:id="393" w:name="_Toc380148288"/>
      <w:bookmarkStart w:id="394" w:name="_Toc380170597"/>
      <w:bookmarkStart w:id="395" w:name="_Toc380178072"/>
      <w:bookmarkStart w:id="396" w:name="_Toc380388241"/>
      <w:bookmarkStart w:id="397" w:name="_Toc380389219"/>
      <w:bookmarkStart w:id="398" w:name="_Toc380392544"/>
      <w:bookmarkStart w:id="399" w:name="_Toc380420655"/>
      <w:bookmarkStart w:id="400" w:name="_Toc380148289"/>
      <w:bookmarkStart w:id="401" w:name="_Toc380170598"/>
      <w:bookmarkStart w:id="402" w:name="_Toc380178073"/>
      <w:bookmarkStart w:id="403" w:name="_Toc380388242"/>
      <w:bookmarkStart w:id="404" w:name="_Toc380389220"/>
      <w:bookmarkStart w:id="405" w:name="_Toc380392545"/>
      <w:bookmarkStart w:id="406" w:name="_Toc380420656"/>
      <w:bookmarkStart w:id="407" w:name="_Toc380148299"/>
      <w:bookmarkStart w:id="408" w:name="_Toc380170608"/>
      <w:bookmarkStart w:id="409" w:name="_Toc380178083"/>
      <w:bookmarkStart w:id="410" w:name="_Toc380388252"/>
      <w:bookmarkStart w:id="411" w:name="_Toc380389230"/>
      <w:bookmarkStart w:id="412" w:name="_Toc380392555"/>
      <w:bookmarkStart w:id="413" w:name="_Toc380420666"/>
      <w:bookmarkStart w:id="414" w:name="_Toc411324824"/>
      <w:bookmarkStart w:id="415" w:name="_Toc411348245"/>
      <w:bookmarkStart w:id="416" w:name="_Toc392657689"/>
      <w:bookmarkStart w:id="417" w:name="_Ref412560198"/>
      <w:bookmarkStart w:id="418" w:name="_Toc44970900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39118A">
        <w:t>Output Files</w:t>
      </w:r>
      <w:bookmarkEnd w:id="416"/>
      <w:bookmarkEnd w:id="417"/>
      <w:bookmarkEnd w:id="418"/>
      <w:r w:rsidRPr="0039118A">
        <w:t xml:space="preserve"> </w:t>
      </w:r>
    </w:p>
    <w:p w14:paraId="79FCE616" w14:textId="7EE5FFBB" w:rsidR="003C1B08" w:rsidRPr="0039118A" w:rsidRDefault="003C1B08" w:rsidP="003A24BD">
      <w:r w:rsidRPr="0039118A">
        <w:t>The following files are outputs of the NPF system</w:t>
      </w:r>
      <w:r w:rsidR="008C44E3" w:rsidRPr="0039118A">
        <w:t>:</w:t>
      </w:r>
    </w:p>
    <w:p w14:paraId="334B546B" w14:textId="1AF1B024" w:rsidR="00256D38" w:rsidRPr="0039118A" w:rsidRDefault="006C5A7A" w:rsidP="00256D38">
      <w:pPr>
        <w:pStyle w:val="Heading3"/>
      </w:pPr>
      <w:bookmarkStart w:id="419" w:name="_Toc449709007"/>
      <w:bookmarkStart w:id="420" w:name="_Toc392657690"/>
      <w:r w:rsidRPr="0039118A">
        <w:t xml:space="preserve">Batch </w:t>
      </w:r>
      <w:r w:rsidR="00256D38">
        <w:t xml:space="preserve">Response </w:t>
      </w:r>
      <w:r w:rsidR="00256D38" w:rsidRPr="0039118A">
        <w:t>File</w:t>
      </w:r>
      <w:bookmarkEnd w:id="419"/>
    </w:p>
    <w:p w14:paraId="6BF25540" w14:textId="0C8B23A1" w:rsidR="00256D38" w:rsidRPr="0039118A" w:rsidRDefault="00884E93" w:rsidP="00177A65">
      <w:pPr>
        <w:pStyle w:val="BodyText"/>
        <w:numPr>
          <w:ilvl w:val="0"/>
          <w:numId w:val="19"/>
        </w:numPr>
      </w:pPr>
      <w:r w:rsidRPr="0039118A">
        <w:t xml:space="preserve">The </w:t>
      </w:r>
      <w:r>
        <w:t>B</w:t>
      </w:r>
      <w:r w:rsidRPr="0039118A">
        <w:t xml:space="preserve">atch </w:t>
      </w:r>
      <w:r>
        <w:t>Response F</w:t>
      </w:r>
      <w:r w:rsidRPr="0039118A">
        <w:t xml:space="preserve">ile is a compressed (zip) file containing </w:t>
      </w:r>
      <w:r>
        <w:t>one or more XML response files</w:t>
      </w:r>
      <w:r w:rsidR="00256D38">
        <w:t>.</w:t>
      </w:r>
    </w:p>
    <w:p w14:paraId="4ABD63EC" w14:textId="54E9F4E5" w:rsidR="00256D38" w:rsidRPr="0039118A" w:rsidRDefault="00256D38" w:rsidP="00177A65">
      <w:pPr>
        <w:pStyle w:val="BodyText"/>
        <w:numPr>
          <w:ilvl w:val="0"/>
          <w:numId w:val="19"/>
        </w:numPr>
      </w:pPr>
      <w:r>
        <w:t xml:space="preserve">The </w:t>
      </w:r>
      <w:r w:rsidR="006C5A7A">
        <w:t>B</w:t>
      </w:r>
      <w:r w:rsidR="006C5A7A" w:rsidRPr="0039118A">
        <w:t xml:space="preserve">atch </w:t>
      </w:r>
      <w:r w:rsidR="00C57813">
        <w:t>R</w:t>
      </w:r>
      <w:r>
        <w:t>esponse</w:t>
      </w:r>
      <w:r w:rsidRPr="0039118A">
        <w:t xml:space="preserve"> </w:t>
      </w:r>
      <w:r w:rsidR="00C57813">
        <w:t>F</w:t>
      </w:r>
      <w:r w:rsidRPr="0039118A">
        <w:t>ile has</w:t>
      </w:r>
      <w:r w:rsidRPr="0039118A">
        <w:rPr>
          <w:szCs w:val="20"/>
          <w:lang w:eastAsia="en-NZ"/>
        </w:rPr>
        <w:t xml:space="preserve"> </w:t>
      </w:r>
      <w:r>
        <w:rPr>
          <w:szCs w:val="20"/>
          <w:lang w:eastAsia="en-NZ"/>
        </w:rPr>
        <w:t>the same</w:t>
      </w:r>
      <w:r w:rsidRPr="0039118A">
        <w:rPr>
          <w:szCs w:val="20"/>
          <w:lang w:eastAsia="en-NZ"/>
        </w:rPr>
        <w:t xml:space="preserve"> Business Transaction ID</w:t>
      </w:r>
      <w:r>
        <w:rPr>
          <w:szCs w:val="20"/>
          <w:lang w:eastAsia="en-NZ"/>
        </w:rPr>
        <w:t xml:space="preserve"> as the submitted </w:t>
      </w:r>
      <w:r w:rsidR="006C5A7A">
        <w:rPr>
          <w:szCs w:val="20"/>
          <w:lang w:eastAsia="en-NZ"/>
        </w:rPr>
        <w:t>B</w:t>
      </w:r>
      <w:r>
        <w:rPr>
          <w:szCs w:val="20"/>
          <w:lang w:eastAsia="en-NZ"/>
        </w:rPr>
        <w:t xml:space="preserve">atch </w:t>
      </w:r>
      <w:r w:rsidR="006C5A7A">
        <w:rPr>
          <w:szCs w:val="20"/>
          <w:lang w:eastAsia="en-NZ"/>
        </w:rPr>
        <w:t>F</w:t>
      </w:r>
      <w:r>
        <w:rPr>
          <w:szCs w:val="20"/>
          <w:lang w:eastAsia="en-NZ"/>
        </w:rPr>
        <w:t>ile</w:t>
      </w:r>
      <w:r w:rsidRPr="0039118A">
        <w:rPr>
          <w:szCs w:val="20"/>
          <w:lang w:eastAsia="en-NZ"/>
        </w:rPr>
        <w:t>.</w:t>
      </w:r>
    </w:p>
    <w:p w14:paraId="74A8D06F" w14:textId="66796672" w:rsidR="00501A6E" w:rsidRDefault="00501A6E" w:rsidP="00501A6E">
      <w:pPr>
        <w:pStyle w:val="Heading3"/>
      </w:pPr>
      <w:bookmarkStart w:id="421" w:name="_Toc373925406"/>
      <w:bookmarkStart w:id="422" w:name="_Toc373937201"/>
      <w:bookmarkStart w:id="423" w:name="_Toc374018980"/>
      <w:bookmarkStart w:id="424" w:name="_Toc374355864"/>
      <w:bookmarkStart w:id="425" w:name="_Toc373925407"/>
      <w:bookmarkStart w:id="426" w:name="_Toc373937202"/>
      <w:bookmarkStart w:id="427" w:name="_Toc374018981"/>
      <w:bookmarkStart w:id="428" w:name="_Toc374355865"/>
      <w:bookmarkStart w:id="429" w:name="_Toc449709008"/>
      <w:bookmarkEnd w:id="420"/>
      <w:bookmarkEnd w:id="421"/>
      <w:bookmarkEnd w:id="422"/>
      <w:bookmarkEnd w:id="423"/>
      <w:bookmarkEnd w:id="424"/>
      <w:bookmarkEnd w:id="425"/>
      <w:bookmarkEnd w:id="426"/>
      <w:bookmarkEnd w:id="427"/>
      <w:bookmarkEnd w:id="428"/>
      <w:r>
        <w:t xml:space="preserve">Pre-processing </w:t>
      </w:r>
      <w:r w:rsidR="009260F1">
        <w:t xml:space="preserve">Batch </w:t>
      </w:r>
      <w:r>
        <w:t>Response File</w:t>
      </w:r>
      <w:bookmarkEnd w:id="429"/>
    </w:p>
    <w:p w14:paraId="0B5134B4" w14:textId="0356DD87" w:rsidR="00501A6E" w:rsidRPr="001136FA" w:rsidRDefault="00B375EA" w:rsidP="00DC321C">
      <w:pPr>
        <w:pStyle w:val="ListParagraph"/>
        <w:numPr>
          <w:ilvl w:val="0"/>
          <w:numId w:val="44"/>
        </w:numPr>
        <w:spacing w:before="0" w:after="200" w:line="276" w:lineRule="auto"/>
        <w:contextualSpacing/>
      </w:pPr>
      <w:r>
        <w:t xml:space="preserve">The </w:t>
      </w:r>
      <w:r w:rsidR="00033EE2">
        <w:t xml:space="preserve">pre-processing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w:t>
      </w:r>
      <w:r w:rsidR="00033EE2">
        <w:t xml:space="preserve">only </w:t>
      </w:r>
      <w:r>
        <w:t xml:space="preserve">a </w:t>
      </w:r>
      <w:r w:rsidR="006C5A7A">
        <w:t>Summary</w:t>
      </w:r>
      <w:r w:rsidR="009260F1">
        <w:t xml:space="preserve"> Response File</w:t>
      </w:r>
    </w:p>
    <w:p w14:paraId="455F92F7" w14:textId="7BE4A534" w:rsidR="00501A6E" w:rsidRDefault="00501A6E" w:rsidP="00DC321C">
      <w:pPr>
        <w:pStyle w:val="ListParagraph"/>
        <w:numPr>
          <w:ilvl w:val="0"/>
          <w:numId w:val="44"/>
        </w:numPr>
        <w:spacing w:before="0" w:after="200" w:line="276" w:lineRule="auto"/>
        <w:contextualSpacing/>
      </w:pPr>
      <w:r w:rsidRPr="001136FA">
        <w:t xml:space="preserve">The </w:t>
      </w:r>
      <w:r w:rsidR="006C5A7A">
        <w:t>Summary R</w:t>
      </w:r>
      <w:r w:rsidRPr="001136FA">
        <w:t xml:space="preserve">esponse </w:t>
      </w:r>
      <w:r w:rsidR="006C5A7A">
        <w:t>F</w:t>
      </w:r>
      <w:r w:rsidRPr="001136FA">
        <w:t>ile is in XML format.</w:t>
      </w:r>
    </w:p>
    <w:p w14:paraId="7E95E2B2" w14:textId="6DE56186"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4AFD5424" w14:textId="77777777" w:rsidTr="00D24206">
        <w:tc>
          <w:tcPr>
            <w:tcW w:w="1559" w:type="dxa"/>
            <w:tcBorders>
              <w:top w:val="single" w:sz="4" w:space="0" w:color="808080"/>
              <w:bottom w:val="single" w:sz="2" w:space="0" w:color="808080"/>
            </w:tcBorders>
            <w:shd w:val="clear" w:color="auto" w:fill="E0E0E0"/>
          </w:tcPr>
          <w:p w14:paraId="5726C61E" w14:textId="13DB3809" w:rsidR="00501A6E" w:rsidRPr="0039118A" w:rsidRDefault="00EB2FCB" w:rsidP="00D24206">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058B45B1"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5D81D252" w14:textId="77777777" w:rsidTr="00D24206">
        <w:tc>
          <w:tcPr>
            <w:tcW w:w="1559" w:type="dxa"/>
            <w:tcBorders>
              <w:top w:val="single" w:sz="2" w:space="0" w:color="808080"/>
              <w:bottom w:val="single" w:sz="2" w:space="0" w:color="808080"/>
            </w:tcBorders>
          </w:tcPr>
          <w:p w14:paraId="7391D5CC" w14:textId="7D8BE0C7" w:rsidR="00501A6E" w:rsidRPr="0039118A" w:rsidRDefault="00884E93"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5" w:type="dxa"/>
            <w:tcBorders>
              <w:top w:val="single" w:sz="2" w:space="0" w:color="808080"/>
              <w:bottom w:val="single" w:sz="2" w:space="0" w:color="808080"/>
            </w:tcBorders>
          </w:tcPr>
          <w:p w14:paraId="3CC3E274"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41D352FC" w14:textId="2F20428D"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sidR="00B375EA">
              <w:rPr>
                <w:sz w:val="20"/>
                <w:szCs w:val="20"/>
                <w:lang w:eastAsia="en-NZ"/>
              </w:rPr>
              <w:t>batch</w:t>
            </w:r>
            <w:r w:rsidRPr="0039118A">
              <w:rPr>
                <w:sz w:val="20"/>
                <w:szCs w:val="20"/>
                <w:lang w:eastAsia="en-NZ"/>
              </w:rPr>
              <w:t xml:space="preserve"> that specifies the sender, and other identifying information</w:t>
            </w:r>
          </w:p>
          <w:p w14:paraId="63235507" w14:textId="654870C5" w:rsidR="00501A6E" w:rsidRPr="0039118A" w:rsidRDefault="00C15E0A">
            <w:pPr>
              <w:pStyle w:val="TableText"/>
              <w:numPr>
                <w:ilvl w:val="0"/>
                <w:numId w:val="13"/>
              </w:numPr>
              <w:rPr>
                <w:sz w:val="20"/>
                <w:szCs w:val="20"/>
              </w:rPr>
            </w:pPr>
            <w:r w:rsidRPr="0039118A">
              <w:rPr>
                <w:sz w:val="20"/>
                <w:szCs w:val="20"/>
                <w:lang w:eastAsia="en-NZ"/>
              </w:rPr>
              <w:t>Acknowledgement</w:t>
            </w:r>
            <w:r>
              <w:rPr>
                <w:sz w:val="20"/>
                <w:szCs w:val="20"/>
                <w:lang w:eastAsia="en-NZ"/>
              </w:rPr>
              <w:t xml:space="preserve"> </w:t>
            </w:r>
            <w:r w:rsidR="00501A6E" w:rsidRPr="0039118A">
              <w:rPr>
                <w:sz w:val="20"/>
                <w:szCs w:val="20"/>
                <w:lang w:eastAsia="en-NZ"/>
              </w:rPr>
              <w:t>code.</w:t>
            </w:r>
            <w:r w:rsidR="00A30AF0">
              <w:rPr>
                <w:sz w:val="20"/>
                <w:szCs w:val="20"/>
                <w:lang w:eastAsia="en-NZ"/>
              </w:rPr>
              <w:t xml:space="preserve"> </w:t>
            </w:r>
            <w:r w:rsidR="00A30AF0" w:rsidRPr="00A30AF0">
              <w:rPr>
                <w:sz w:val="20"/>
                <w:szCs w:val="20"/>
                <w:lang w:eastAsia="en-NZ"/>
              </w:rPr>
              <w:t xml:space="preserve">A code indicating the result of the NPF system </w:t>
            </w:r>
            <w:r w:rsidR="00A30AF0">
              <w:rPr>
                <w:sz w:val="20"/>
                <w:szCs w:val="20"/>
                <w:lang w:eastAsia="en-NZ"/>
              </w:rPr>
              <w:t>pre-</w:t>
            </w:r>
            <w:r w:rsidR="00A30AF0" w:rsidRPr="00A30AF0">
              <w:rPr>
                <w:sz w:val="20"/>
                <w:szCs w:val="20"/>
                <w:lang w:eastAsia="en-NZ"/>
              </w:rPr>
              <w:t xml:space="preserve">processing the </w:t>
            </w:r>
            <w:r w:rsidR="00A30AF0">
              <w:rPr>
                <w:sz w:val="20"/>
                <w:szCs w:val="20"/>
                <w:lang w:eastAsia="en-NZ"/>
              </w:rPr>
              <w:t xml:space="preserve">batch </w:t>
            </w:r>
            <w:r w:rsidR="00A30AF0" w:rsidRPr="00A30AF0">
              <w:rPr>
                <w:sz w:val="20"/>
                <w:szCs w:val="20"/>
                <w:lang w:eastAsia="en-NZ"/>
              </w:rPr>
              <w:t>file.</w:t>
            </w:r>
          </w:p>
        </w:tc>
      </w:tr>
      <w:tr w:rsidR="00501A6E" w:rsidRPr="0039118A" w14:paraId="5CC66E1E" w14:textId="77777777" w:rsidTr="00D24206">
        <w:tc>
          <w:tcPr>
            <w:tcW w:w="1559" w:type="dxa"/>
            <w:tcBorders>
              <w:top w:val="single" w:sz="2" w:space="0" w:color="808080"/>
            </w:tcBorders>
          </w:tcPr>
          <w:p w14:paraId="586E7964" w14:textId="423AFDDE" w:rsidR="00501A6E" w:rsidRPr="0039118A" w:rsidRDefault="00501A6E" w:rsidP="00B375EA">
            <w:pPr>
              <w:pStyle w:val="TableText"/>
              <w:rPr>
                <w:sz w:val="20"/>
                <w:szCs w:val="20"/>
              </w:rPr>
            </w:pPr>
            <w:r w:rsidRPr="0039118A">
              <w:rPr>
                <w:sz w:val="20"/>
                <w:szCs w:val="20"/>
              </w:rPr>
              <w:t>Error</w:t>
            </w:r>
          </w:p>
        </w:tc>
        <w:tc>
          <w:tcPr>
            <w:tcW w:w="6375" w:type="dxa"/>
            <w:tcBorders>
              <w:top w:val="single" w:sz="2" w:space="0" w:color="808080"/>
            </w:tcBorders>
          </w:tcPr>
          <w:p w14:paraId="2133D6DC" w14:textId="77777777" w:rsidR="00501A6E" w:rsidRPr="0039118A" w:rsidRDefault="00501A6E" w:rsidP="00D24206">
            <w:pPr>
              <w:pStyle w:val="TableText"/>
              <w:rPr>
                <w:sz w:val="20"/>
                <w:szCs w:val="20"/>
                <w:lang w:eastAsia="en-NZ"/>
              </w:rPr>
            </w:pPr>
            <w:r>
              <w:rPr>
                <w:sz w:val="20"/>
                <w:szCs w:val="20"/>
                <w:lang w:eastAsia="en-NZ"/>
              </w:rPr>
              <w:t>C</w:t>
            </w:r>
            <w:r w:rsidRPr="0039118A">
              <w:rPr>
                <w:sz w:val="20"/>
                <w:szCs w:val="20"/>
                <w:lang w:eastAsia="en-NZ"/>
              </w:rPr>
              <w:t xml:space="preserve">ontains errors </w:t>
            </w:r>
            <w:r>
              <w:rPr>
                <w:sz w:val="20"/>
                <w:szCs w:val="20"/>
                <w:lang w:eastAsia="en-NZ"/>
              </w:rPr>
              <w:t>that caused the batch to be rejected</w:t>
            </w:r>
            <w:r w:rsidRPr="0039118A">
              <w:rPr>
                <w:sz w:val="20"/>
                <w:szCs w:val="20"/>
                <w:lang w:eastAsia="en-NZ"/>
              </w:rPr>
              <w:t>.</w:t>
            </w:r>
          </w:p>
        </w:tc>
      </w:tr>
    </w:tbl>
    <w:p w14:paraId="6DDBAB12" w14:textId="41BD6298"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_Ref412560301 \r \h </w:instrText>
      </w:r>
      <w:r w:rsidR="00D6401D">
        <w:fldChar w:fldCharType="separate"/>
      </w:r>
      <w:r w:rsidR="002D7BF9">
        <w:t>8</w:t>
      </w:r>
      <w:r w:rsidR="00D6401D">
        <w:fldChar w:fldCharType="end"/>
      </w:r>
      <w:r>
        <w:t xml:space="preserve"> – What is in the Output Files?</w:t>
      </w:r>
      <w:r w:rsidR="002D7BF9">
        <w:t>”</w:t>
      </w:r>
      <w:r>
        <w:t xml:space="preserve"> for details of the fields contained in the above records.</w:t>
      </w:r>
    </w:p>
    <w:p w14:paraId="75525B18" w14:textId="77777777" w:rsidR="00C844B3" w:rsidRDefault="00C844B3">
      <w:pPr>
        <w:spacing w:before="0" w:after="0"/>
      </w:pPr>
      <w:r>
        <w:br w:type="page"/>
      </w:r>
    </w:p>
    <w:p w14:paraId="440D654B" w14:textId="65F3B3AF" w:rsidR="00501A6E" w:rsidRPr="00492D5C" w:rsidRDefault="00501A6E" w:rsidP="00501A6E">
      <w:pPr>
        <w:pStyle w:val="Heading3"/>
      </w:pPr>
      <w:bookmarkStart w:id="430" w:name="_Toc449709009"/>
      <w:r>
        <w:lastRenderedPageBreak/>
        <w:t xml:space="preserve">Processing </w:t>
      </w:r>
      <w:r w:rsidR="009260F1">
        <w:t xml:space="preserve">Batch </w:t>
      </w:r>
      <w:r w:rsidRPr="00492D5C">
        <w:t>Response File</w:t>
      </w:r>
      <w:bookmarkEnd w:id="430"/>
      <w:r w:rsidRPr="00492D5C">
        <w:t xml:space="preserve"> </w:t>
      </w:r>
    </w:p>
    <w:p w14:paraId="43BF9BD4" w14:textId="7CD2A1A9" w:rsidR="009260F1" w:rsidRDefault="00B375EA" w:rsidP="00DC321C">
      <w:pPr>
        <w:pStyle w:val="ListParagraph"/>
        <w:numPr>
          <w:ilvl w:val="0"/>
          <w:numId w:val="45"/>
        </w:numPr>
        <w:spacing w:before="0" w:after="200" w:line="276" w:lineRule="auto"/>
        <w:contextualSpacing/>
      </w:pPr>
      <w:r>
        <w:t xml:space="preserve">The </w:t>
      </w:r>
      <w:r w:rsidR="00033EE2">
        <w:t xml:space="preserv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one </w:t>
      </w:r>
      <w:r w:rsidR="006C5A7A">
        <w:t>Summary</w:t>
      </w:r>
      <w:r w:rsidR="009260F1">
        <w:t xml:space="preserve"> Response File</w:t>
      </w:r>
      <w:r w:rsidR="00884E93">
        <w:t xml:space="preserve"> </w:t>
      </w:r>
      <w:r>
        <w:t xml:space="preserve">and a </w:t>
      </w:r>
      <w:r w:rsidR="009260F1">
        <w:t>Data R</w:t>
      </w:r>
      <w:r>
        <w:t xml:space="preserve">esponse </w:t>
      </w:r>
      <w:r w:rsidR="009260F1">
        <w:t>F</w:t>
      </w:r>
      <w:r>
        <w:t xml:space="preserve">ile for each </w:t>
      </w:r>
      <w:r w:rsidR="009260F1">
        <w:t>D</w:t>
      </w:r>
      <w:r w:rsidR="00CE5648">
        <w:t xml:space="preserve">ata </w:t>
      </w:r>
      <w:r w:rsidR="009260F1">
        <w:t>F</w:t>
      </w:r>
      <w:r>
        <w:t xml:space="preserve">ile. </w:t>
      </w:r>
    </w:p>
    <w:p w14:paraId="3335E6D4" w14:textId="688041EA" w:rsidR="00501A6E" w:rsidRDefault="00501A6E" w:rsidP="00DC321C">
      <w:pPr>
        <w:pStyle w:val="ListParagraph"/>
        <w:numPr>
          <w:ilvl w:val="0"/>
          <w:numId w:val="45"/>
        </w:numPr>
        <w:spacing w:before="0" w:after="200" w:line="276" w:lineRule="auto"/>
        <w:contextualSpacing/>
      </w:pPr>
      <w:r>
        <w:t xml:space="preserve">The </w:t>
      </w:r>
      <w:r w:rsidR="006C5A7A">
        <w:t>Summary/Data R</w:t>
      </w:r>
      <w:r>
        <w:t xml:space="preserve">esponse </w:t>
      </w:r>
      <w:r w:rsidR="006C5A7A">
        <w:t>F</w:t>
      </w:r>
      <w:r>
        <w:t>ile</w:t>
      </w:r>
      <w:r w:rsidR="009260F1">
        <w:t>s</w:t>
      </w:r>
      <w:r>
        <w:t xml:space="preserve"> </w:t>
      </w:r>
      <w:r w:rsidR="009260F1">
        <w:t xml:space="preserve">are </w:t>
      </w:r>
      <w:r>
        <w:t>in XML format.</w:t>
      </w:r>
    </w:p>
    <w:p w14:paraId="33B48235" w14:textId="692D6A2E"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4DE6B101" w14:textId="77777777" w:rsidTr="00B375EA">
        <w:tc>
          <w:tcPr>
            <w:tcW w:w="1559" w:type="dxa"/>
            <w:tcBorders>
              <w:top w:val="single" w:sz="4" w:space="0" w:color="808080"/>
              <w:bottom w:val="single" w:sz="2" w:space="0" w:color="808080"/>
            </w:tcBorders>
            <w:shd w:val="clear" w:color="auto" w:fill="E0E0E0"/>
          </w:tcPr>
          <w:p w14:paraId="2EF3F057" w14:textId="0E4F4E91" w:rsidR="00501A6E" w:rsidRPr="0039118A" w:rsidRDefault="00EB2FCB"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5F57FF36"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2D90E4AD" w14:textId="77777777" w:rsidTr="00B375EA">
        <w:tc>
          <w:tcPr>
            <w:tcW w:w="1559" w:type="dxa"/>
            <w:tcBorders>
              <w:top w:val="single" w:sz="2" w:space="0" w:color="808080"/>
              <w:bottom w:val="single" w:sz="2" w:space="0" w:color="808080"/>
            </w:tcBorders>
          </w:tcPr>
          <w:p w14:paraId="26214CE8" w14:textId="7363A6AD" w:rsidR="00501A6E" w:rsidRPr="0039118A" w:rsidRDefault="00033EE2"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66901614"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40ABE724" w14:textId="39399CB9"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sidR="00C15E0A">
              <w:rPr>
                <w:sz w:val="20"/>
                <w:szCs w:val="20"/>
                <w:lang w:eastAsia="en-NZ"/>
              </w:rPr>
              <w:t xml:space="preserve"> </w:t>
            </w:r>
            <w:r w:rsidRPr="0039118A">
              <w:rPr>
                <w:sz w:val="20"/>
                <w:szCs w:val="20"/>
                <w:lang w:eastAsia="en-NZ"/>
              </w:rPr>
              <w:t>and other identifying information</w:t>
            </w:r>
          </w:p>
          <w:p w14:paraId="1DCF1CCF" w14:textId="72A8639F" w:rsidR="00501A6E" w:rsidRPr="0039118A" w:rsidRDefault="00C15E0A" w:rsidP="00501A6E">
            <w:pPr>
              <w:pStyle w:val="TableText"/>
              <w:numPr>
                <w:ilvl w:val="0"/>
                <w:numId w:val="13"/>
              </w:numPr>
              <w:rPr>
                <w:sz w:val="20"/>
                <w:szCs w:val="20"/>
              </w:rPr>
            </w:pPr>
            <w:r>
              <w:rPr>
                <w:sz w:val="20"/>
                <w:szCs w:val="20"/>
                <w:lang w:eastAsia="en-NZ"/>
              </w:rPr>
              <w:t>Acknowledgement</w:t>
            </w:r>
            <w:r w:rsidR="00501A6E" w:rsidRPr="0039118A">
              <w:rPr>
                <w:sz w:val="20"/>
                <w:szCs w:val="20"/>
                <w:lang w:eastAsia="en-NZ"/>
              </w:rPr>
              <w:t xml:space="preserve"> code.</w:t>
            </w:r>
          </w:p>
        </w:tc>
      </w:tr>
    </w:tbl>
    <w:p w14:paraId="67256421" w14:textId="77777777" w:rsidR="00033EE2" w:rsidRDefault="00033EE2" w:rsidP="00501A6E"/>
    <w:p w14:paraId="207F44C5" w14:textId="43140DD6" w:rsidR="00033EE2" w:rsidRDefault="00033EE2" w:rsidP="00033EE2">
      <w:r>
        <w:t>The Data Response 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033EE2" w:rsidRPr="0039118A" w14:paraId="4F38EEB4" w14:textId="77777777" w:rsidTr="00C734DE">
        <w:tc>
          <w:tcPr>
            <w:tcW w:w="1559" w:type="dxa"/>
            <w:tcBorders>
              <w:top w:val="single" w:sz="4" w:space="0" w:color="808080"/>
              <w:bottom w:val="single" w:sz="2" w:space="0" w:color="808080"/>
            </w:tcBorders>
            <w:shd w:val="clear" w:color="auto" w:fill="E0E0E0"/>
          </w:tcPr>
          <w:p w14:paraId="4D7DF9EE" w14:textId="77777777" w:rsidR="00033EE2" w:rsidRPr="0039118A" w:rsidRDefault="00033EE2" w:rsidP="00C734DE">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74E9FA6C" w14:textId="77777777" w:rsidR="00033EE2" w:rsidRPr="0039118A" w:rsidRDefault="00033EE2" w:rsidP="00C734DE">
            <w:pPr>
              <w:pStyle w:val="TableText"/>
              <w:rPr>
                <w:rStyle w:val="Strong"/>
                <w:sz w:val="20"/>
                <w:szCs w:val="20"/>
              </w:rPr>
            </w:pPr>
            <w:r w:rsidRPr="0039118A">
              <w:rPr>
                <w:rStyle w:val="Strong"/>
                <w:sz w:val="20"/>
                <w:szCs w:val="20"/>
              </w:rPr>
              <w:t>Description</w:t>
            </w:r>
          </w:p>
        </w:tc>
      </w:tr>
      <w:tr w:rsidR="00033EE2" w:rsidRPr="0039118A" w14:paraId="4F140A73" w14:textId="77777777" w:rsidTr="00C734DE">
        <w:tc>
          <w:tcPr>
            <w:tcW w:w="1559" w:type="dxa"/>
            <w:tcBorders>
              <w:top w:val="single" w:sz="2" w:space="0" w:color="808080"/>
              <w:bottom w:val="single" w:sz="2" w:space="0" w:color="808080"/>
            </w:tcBorders>
          </w:tcPr>
          <w:p w14:paraId="562A57C4" w14:textId="50FE362E" w:rsidR="00033EE2" w:rsidRPr="0039118A" w:rsidRDefault="00033EE2" w:rsidP="00C734DE">
            <w:pPr>
              <w:pStyle w:val="TableText"/>
              <w:rPr>
                <w:sz w:val="20"/>
                <w:szCs w:val="20"/>
              </w:rPr>
            </w:pPr>
            <w:r>
              <w:rPr>
                <w:sz w:val="20"/>
                <w:szCs w:val="20"/>
              </w:rPr>
              <w:t xml:space="preserve">Response </w:t>
            </w:r>
            <w:r w:rsidRPr="0039118A">
              <w:rPr>
                <w:sz w:val="20"/>
                <w:szCs w:val="20"/>
              </w:rPr>
              <w:t xml:space="preserve">Header </w:t>
            </w:r>
          </w:p>
        </w:tc>
        <w:tc>
          <w:tcPr>
            <w:tcW w:w="6376" w:type="dxa"/>
            <w:tcBorders>
              <w:top w:val="single" w:sz="2" w:space="0" w:color="808080"/>
              <w:bottom w:val="single" w:sz="2" w:space="0" w:color="808080"/>
            </w:tcBorders>
          </w:tcPr>
          <w:p w14:paraId="3175D504" w14:textId="77777777" w:rsidR="00033EE2" w:rsidRPr="0039118A" w:rsidRDefault="00033EE2" w:rsidP="00C734DE">
            <w:pPr>
              <w:pStyle w:val="TableText"/>
              <w:rPr>
                <w:sz w:val="20"/>
                <w:szCs w:val="20"/>
                <w:lang w:eastAsia="en-NZ"/>
              </w:rPr>
            </w:pPr>
            <w:r w:rsidRPr="0039118A">
              <w:rPr>
                <w:sz w:val="20"/>
                <w:szCs w:val="20"/>
                <w:lang w:eastAsia="en-NZ"/>
              </w:rPr>
              <w:t xml:space="preserve">Contains </w:t>
            </w:r>
          </w:p>
          <w:p w14:paraId="1079D9FD" w14:textId="77777777" w:rsidR="00033EE2" w:rsidRPr="0039118A" w:rsidRDefault="00033EE2" w:rsidP="00C734D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Pr>
                <w:sz w:val="20"/>
                <w:szCs w:val="20"/>
                <w:lang w:eastAsia="en-NZ"/>
              </w:rPr>
              <w:t xml:space="preserve"> </w:t>
            </w:r>
            <w:r w:rsidRPr="0039118A">
              <w:rPr>
                <w:sz w:val="20"/>
                <w:szCs w:val="20"/>
                <w:lang w:eastAsia="en-NZ"/>
              </w:rPr>
              <w:t>and other identifying information</w:t>
            </w:r>
          </w:p>
          <w:p w14:paraId="2DAC8917" w14:textId="77777777" w:rsidR="00033EE2" w:rsidRPr="0039118A" w:rsidRDefault="00033EE2" w:rsidP="00C734DE">
            <w:pPr>
              <w:pStyle w:val="TableText"/>
              <w:numPr>
                <w:ilvl w:val="0"/>
                <w:numId w:val="13"/>
              </w:numPr>
              <w:rPr>
                <w:sz w:val="20"/>
                <w:szCs w:val="20"/>
              </w:rPr>
            </w:pPr>
            <w:r>
              <w:rPr>
                <w:sz w:val="20"/>
                <w:szCs w:val="20"/>
                <w:lang w:eastAsia="en-NZ"/>
              </w:rPr>
              <w:t>Acknowledgement</w:t>
            </w:r>
            <w:r w:rsidRPr="0039118A">
              <w:rPr>
                <w:sz w:val="20"/>
                <w:szCs w:val="20"/>
                <w:lang w:eastAsia="en-NZ"/>
              </w:rPr>
              <w:t xml:space="preserve"> code.</w:t>
            </w:r>
          </w:p>
        </w:tc>
      </w:tr>
      <w:tr w:rsidR="00033EE2" w:rsidRPr="0039118A" w14:paraId="6A626F53" w14:textId="77777777" w:rsidTr="00C734DE">
        <w:tc>
          <w:tcPr>
            <w:tcW w:w="1559" w:type="dxa"/>
            <w:tcBorders>
              <w:top w:val="single" w:sz="2" w:space="0" w:color="808080"/>
              <w:bottom w:val="single" w:sz="2" w:space="0" w:color="808080"/>
            </w:tcBorders>
          </w:tcPr>
          <w:p w14:paraId="4EE1C87A" w14:textId="77777777" w:rsidR="00033EE2" w:rsidRPr="0039118A" w:rsidRDefault="00033EE2" w:rsidP="00C734DE">
            <w:pPr>
              <w:pStyle w:val="TableText"/>
              <w:rPr>
                <w:sz w:val="20"/>
                <w:szCs w:val="20"/>
              </w:rPr>
            </w:pPr>
            <w:r w:rsidRPr="0039118A">
              <w:rPr>
                <w:sz w:val="20"/>
                <w:szCs w:val="20"/>
              </w:rPr>
              <w:t>Error</w:t>
            </w:r>
          </w:p>
        </w:tc>
        <w:tc>
          <w:tcPr>
            <w:tcW w:w="6376" w:type="dxa"/>
            <w:tcBorders>
              <w:top w:val="single" w:sz="2" w:space="0" w:color="808080"/>
              <w:bottom w:val="single" w:sz="2" w:space="0" w:color="808080"/>
            </w:tcBorders>
          </w:tcPr>
          <w:p w14:paraId="46D4BCF9" w14:textId="5BD9973F" w:rsidR="00033EE2" w:rsidRPr="0039118A" w:rsidRDefault="00033EE2">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rejected because it contains errors.</w:t>
            </w:r>
          </w:p>
        </w:tc>
      </w:tr>
      <w:tr w:rsidR="00033EE2" w:rsidRPr="0039118A" w14:paraId="346FC83A" w14:textId="77777777" w:rsidTr="00C734DE">
        <w:tc>
          <w:tcPr>
            <w:tcW w:w="1559" w:type="dxa"/>
            <w:tcBorders>
              <w:top w:val="single" w:sz="2" w:space="0" w:color="808080"/>
              <w:bottom w:val="single" w:sz="2" w:space="0" w:color="808080"/>
            </w:tcBorders>
          </w:tcPr>
          <w:p w14:paraId="5D55BF4F" w14:textId="77777777" w:rsidR="00033EE2" w:rsidRPr="0039118A" w:rsidRDefault="00033EE2" w:rsidP="00C734DE">
            <w:pPr>
              <w:pStyle w:val="TableText"/>
              <w:rPr>
                <w:sz w:val="20"/>
                <w:szCs w:val="20"/>
              </w:rPr>
            </w:pPr>
            <w:r>
              <w:rPr>
                <w:sz w:val="20"/>
                <w:szCs w:val="20"/>
              </w:rPr>
              <w:t>W</w:t>
            </w:r>
            <w:r w:rsidRPr="0039118A">
              <w:rPr>
                <w:sz w:val="20"/>
                <w:szCs w:val="20"/>
              </w:rPr>
              <w:t>arning</w:t>
            </w:r>
          </w:p>
        </w:tc>
        <w:tc>
          <w:tcPr>
            <w:tcW w:w="6376" w:type="dxa"/>
            <w:tcBorders>
              <w:top w:val="single" w:sz="2" w:space="0" w:color="808080"/>
              <w:bottom w:val="single" w:sz="2" w:space="0" w:color="808080"/>
            </w:tcBorders>
          </w:tcPr>
          <w:p w14:paraId="3D9912B7" w14:textId="77777777" w:rsidR="00033EE2" w:rsidRPr="0039118A" w:rsidRDefault="00033EE2" w:rsidP="00C734DE">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accepted with warnings.</w:t>
            </w:r>
          </w:p>
        </w:tc>
      </w:tr>
      <w:tr w:rsidR="00033EE2" w:rsidRPr="0039118A" w14:paraId="03D383CC" w14:textId="77777777" w:rsidTr="00C734DE">
        <w:tc>
          <w:tcPr>
            <w:tcW w:w="1559" w:type="dxa"/>
            <w:tcBorders>
              <w:top w:val="single" w:sz="2" w:space="0" w:color="808080"/>
            </w:tcBorders>
          </w:tcPr>
          <w:p w14:paraId="0FE4FB11" w14:textId="6EE15FED" w:rsidR="00033EE2" w:rsidRPr="0039118A" w:rsidRDefault="00033EE2">
            <w:pPr>
              <w:pStyle w:val="TableText"/>
              <w:rPr>
                <w:sz w:val="20"/>
                <w:szCs w:val="20"/>
              </w:rPr>
            </w:pPr>
            <w:r>
              <w:rPr>
                <w:sz w:val="20"/>
                <w:szCs w:val="20"/>
              </w:rPr>
              <w:t>Impacted Records</w:t>
            </w:r>
          </w:p>
        </w:tc>
        <w:tc>
          <w:tcPr>
            <w:tcW w:w="6376" w:type="dxa"/>
            <w:tcBorders>
              <w:top w:val="single" w:sz="2" w:space="0" w:color="808080"/>
            </w:tcBorders>
          </w:tcPr>
          <w:p w14:paraId="5E80874D" w14:textId="0186B0D0" w:rsidR="00033EE2" w:rsidRPr="0039118A" w:rsidRDefault="00033EE2">
            <w:pPr>
              <w:pStyle w:val="TableText"/>
              <w:rPr>
                <w:sz w:val="20"/>
                <w:szCs w:val="20"/>
                <w:lang w:eastAsia="en-NZ"/>
              </w:rPr>
            </w:pPr>
            <w:r>
              <w:rPr>
                <w:sz w:val="20"/>
                <w:szCs w:val="20"/>
                <w:lang w:eastAsia="en-NZ"/>
              </w:rPr>
              <w:t>Only present if the operation in the data file was Remove, and the removal of the record specified by the data file resulted in the removal of dependent records. Lists the identifiers of dependent records that were removed.</w:t>
            </w:r>
          </w:p>
        </w:tc>
      </w:tr>
    </w:tbl>
    <w:p w14:paraId="08B289AA" w14:textId="197C46C0" w:rsidR="00501A6E" w:rsidRDefault="00501A6E" w:rsidP="00501A6E">
      <w:r>
        <w:t xml:space="preserve">Refer to </w:t>
      </w:r>
      <w:r w:rsidR="002D7BF9">
        <w:t>s</w:t>
      </w:r>
      <w:r>
        <w:t xml:space="preserve">ection </w:t>
      </w:r>
      <w:r w:rsidR="002D7BF9">
        <w:t>“</w:t>
      </w:r>
      <w:r w:rsidR="00D6401D">
        <w:fldChar w:fldCharType="begin"/>
      </w:r>
      <w:r w:rsidR="00D6401D">
        <w:instrText xml:space="preserve"> REF _Ref412560334 \r \h </w:instrText>
      </w:r>
      <w:r w:rsidR="00D6401D">
        <w:fldChar w:fldCharType="separate"/>
      </w:r>
      <w:r w:rsidR="00683300">
        <w:t>8</w:t>
      </w:r>
      <w:r w:rsidR="00D6401D">
        <w:fldChar w:fldCharType="end"/>
      </w:r>
      <w:r>
        <w:t xml:space="preserve"> – What is in the Output Files?</w:t>
      </w:r>
      <w:r w:rsidR="002D7BF9">
        <w:t>”</w:t>
      </w:r>
      <w:r>
        <w:t xml:space="preserve"> for details of the fields contained in the above records.</w:t>
      </w:r>
    </w:p>
    <w:p w14:paraId="4457FA67" w14:textId="788C398A" w:rsidR="00501A6E" w:rsidRDefault="00501A6E" w:rsidP="00501A6E">
      <w:pPr>
        <w:pStyle w:val="Heading3"/>
      </w:pPr>
      <w:bookmarkStart w:id="431" w:name="_Toc449709010"/>
      <w:r>
        <w:t>Batch Pre-processing Report</w:t>
      </w:r>
      <w:bookmarkEnd w:id="431"/>
    </w:p>
    <w:p w14:paraId="7E2E0B5E" w14:textId="77777777" w:rsidR="00501A6E" w:rsidRDefault="00501A6E" w:rsidP="00DC321C">
      <w:pPr>
        <w:pStyle w:val="ListParagraph"/>
        <w:numPr>
          <w:ilvl w:val="0"/>
          <w:numId w:val="46"/>
        </w:numPr>
        <w:spacing w:before="0" w:after="200" w:line="276" w:lineRule="auto"/>
        <w:contextualSpacing/>
      </w:pPr>
      <w:r>
        <w:t xml:space="preserve">A batch pre-processing report is returned at the end of batch pre-processing when a batch is rejected. It reports the errors that caused the batch to be rejected. </w:t>
      </w:r>
    </w:p>
    <w:p w14:paraId="47772011" w14:textId="77777777" w:rsidR="00501A6E" w:rsidRPr="00681E5D" w:rsidRDefault="00501A6E" w:rsidP="00DC321C">
      <w:pPr>
        <w:pStyle w:val="ListParagraph"/>
        <w:numPr>
          <w:ilvl w:val="0"/>
          <w:numId w:val="46"/>
        </w:numPr>
        <w:spacing w:before="0" w:after="200" w:line="276" w:lineRule="auto"/>
        <w:contextualSpacing/>
      </w:pPr>
      <w:r>
        <w:t>The batch report is in Excel (xls) format.</w:t>
      </w:r>
    </w:p>
    <w:p w14:paraId="4015FD06" w14:textId="0A2D5FF4" w:rsidR="00501A6E" w:rsidRPr="00492D5C" w:rsidRDefault="00501A6E" w:rsidP="00501A6E">
      <w:pPr>
        <w:pStyle w:val="Heading3"/>
      </w:pPr>
      <w:bookmarkStart w:id="432" w:name="_Toc449709011"/>
      <w:r w:rsidRPr="00492D5C">
        <w:t xml:space="preserve">Batch </w:t>
      </w:r>
      <w:r>
        <w:t xml:space="preserve">Processing </w:t>
      </w:r>
      <w:r w:rsidRPr="00492D5C">
        <w:t>Report</w:t>
      </w:r>
      <w:bookmarkEnd w:id="432"/>
    </w:p>
    <w:p w14:paraId="2698A8A5" w14:textId="77777777" w:rsidR="00501A6E" w:rsidRDefault="00501A6E" w:rsidP="00DC321C">
      <w:pPr>
        <w:pStyle w:val="ListParagraph"/>
        <w:numPr>
          <w:ilvl w:val="0"/>
          <w:numId w:val="47"/>
        </w:numPr>
        <w:spacing w:before="0" w:after="200" w:line="276" w:lineRule="auto"/>
        <w:contextualSpacing/>
      </w:pPr>
      <w:r>
        <w:t>A batch processing report is returned by the NPF system at the end of batch processing to report statistics and errors encountered while processing the batch</w:t>
      </w:r>
    </w:p>
    <w:p w14:paraId="498A9722" w14:textId="77777777" w:rsidR="00501A6E" w:rsidRDefault="00501A6E" w:rsidP="00DC321C">
      <w:pPr>
        <w:pStyle w:val="ListParagraph"/>
        <w:numPr>
          <w:ilvl w:val="0"/>
          <w:numId w:val="47"/>
        </w:numPr>
        <w:spacing w:before="0" w:after="200" w:line="276" w:lineRule="auto"/>
        <w:contextualSpacing/>
      </w:pPr>
      <w:r>
        <w:t>The batch report is in Excel (xls) format.</w:t>
      </w:r>
    </w:p>
    <w:p w14:paraId="64D4E158" w14:textId="357B62DF" w:rsidR="00501A6E" w:rsidRPr="00492D5C" w:rsidRDefault="00501A6E" w:rsidP="00501A6E">
      <w:pPr>
        <w:pStyle w:val="Heading3"/>
      </w:pPr>
      <w:bookmarkStart w:id="433" w:name="_Toc449709012"/>
      <w:r w:rsidRPr="00492D5C">
        <w:t>Reverse Batch Report</w:t>
      </w:r>
      <w:bookmarkEnd w:id="433"/>
    </w:p>
    <w:p w14:paraId="55D5DFAF" w14:textId="77777777" w:rsidR="00501A6E" w:rsidRDefault="00501A6E" w:rsidP="00DC321C">
      <w:pPr>
        <w:pStyle w:val="ListParagraph"/>
        <w:numPr>
          <w:ilvl w:val="0"/>
          <w:numId w:val="48"/>
        </w:numPr>
        <w:spacing w:before="0" w:after="200" w:line="276" w:lineRule="auto"/>
        <w:contextualSpacing/>
      </w:pPr>
      <w:r>
        <w:t>When a batch is successfully reversed a reverse batch report is produced. It reports the files that were reversed.</w:t>
      </w:r>
    </w:p>
    <w:p w14:paraId="08F319F0" w14:textId="3710DD99" w:rsidR="00C844B3" w:rsidRDefault="00501A6E" w:rsidP="00DC321C">
      <w:pPr>
        <w:pStyle w:val="ListParagraph"/>
        <w:numPr>
          <w:ilvl w:val="0"/>
          <w:numId w:val="48"/>
        </w:numPr>
        <w:spacing w:before="0" w:after="200" w:line="276" w:lineRule="auto"/>
        <w:contextualSpacing/>
      </w:pPr>
      <w:r>
        <w:t>The reverse batch report is in Excel (xls) format.</w:t>
      </w:r>
    </w:p>
    <w:p w14:paraId="1D1210BA" w14:textId="77777777" w:rsidR="00C844B3" w:rsidRDefault="00C844B3">
      <w:pPr>
        <w:spacing w:before="0" w:after="0"/>
        <w:rPr>
          <w:szCs w:val="24"/>
        </w:rPr>
      </w:pPr>
      <w:r>
        <w:br w:type="page"/>
      </w:r>
    </w:p>
    <w:p w14:paraId="7136CC19" w14:textId="1385BAB7" w:rsidR="00501A6E" w:rsidRDefault="00C21C22" w:rsidP="00501A6E">
      <w:pPr>
        <w:pStyle w:val="Heading3"/>
      </w:pPr>
      <w:bookmarkStart w:id="434" w:name="_Toc449709013"/>
      <w:r>
        <w:lastRenderedPageBreak/>
        <w:t xml:space="preserve">Response Files for </w:t>
      </w:r>
      <w:r w:rsidR="00501A6E">
        <w:t>Reverse Batch</w:t>
      </w:r>
      <w:bookmarkEnd w:id="434"/>
      <w:r w:rsidR="00501A6E">
        <w:t xml:space="preserve"> </w:t>
      </w:r>
    </w:p>
    <w:p w14:paraId="7AE7A13C" w14:textId="0C58AE23" w:rsidR="00C21C22" w:rsidRPr="00443284" w:rsidRDefault="00C21C22" w:rsidP="00DC321C">
      <w:pPr>
        <w:pStyle w:val="ListParagraph"/>
        <w:numPr>
          <w:ilvl w:val="0"/>
          <w:numId w:val="49"/>
        </w:numPr>
        <w:spacing w:before="0" w:after="200" w:line="276" w:lineRule="auto"/>
        <w:contextualSpacing/>
      </w:pPr>
      <w:r w:rsidRPr="00443284">
        <w:t xml:space="preserve">For a reverse request there is a compressed (zip) Reverse </w:t>
      </w:r>
      <w:r w:rsidR="00237838" w:rsidRPr="00443284">
        <w:t xml:space="preserve">Batch </w:t>
      </w:r>
      <w:r w:rsidRPr="00443284">
        <w:t>Response file.</w:t>
      </w:r>
    </w:p>
    <w:p w14:paraId="232177B4" w14:textId="411D3C46" w:rsidR="00C21C22" w:rsidRPr="00C21C22" w:rsidRDefault="00C21C22" w:rsidP="00DC321C">
      <w:pPr>
        <w:pStyle w:val="ListParagraph"/>
        <w:numPr>
          <w:ilvl w:val="0"/>
          <w:numId w:val="49"/>
        </w:numPr>
        <w:spacing w:before="0" w:after="200" w:line="276" w:lineRule="auto"/>
        <w:contextualSpacing/>
      </w:pPr>
      <w:r w:rsidRPr="00443284">
        <w:t xml:space="preserve">The compressed file (zip) will contain one </w:t>
      </w:r>
      <w:r w:rsidR="00DC3C1F">
        <w:t>Summary</w:t>
      </w:r>
      <w:r w:rsidRPr="00443284">
        <w:t xml:space="preserve"> Response File and a Data Response File for each data file in a reversed batch. These files are in XML format</w:t>
      </w:r>
    </w:p>
    <w:p w14:paraId="6695CB94" w14:textId="7F81EE6C" w:rsidR="00501A6E" w:rsidRDefault="00501A6E" w:rsidP="00501A6E">
      <w:r>
        <w:t xml:space="preserve">The </w:t>
      </w:r>
      <w:r w:rsidR="00C21C22">
        <w:t xml:space="preserve">XML </w:t>
      </w:r>
      <w:r>
        <w:t>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6D394D44" w14:textId="77777777" w:rsidTr="00B375EA">
        <w:tc>
          <w:tcPr>
            <w:tcW w:w="1559" w:type="dxa"/>
            <w:tcBorders>
              <w:top w:val="single" w:sz="4" w:space="0" w:color="808080"/>
              <w:bottom w:val="single" w:sz="2" w:space="0" w:color="808080"/>
            </w:tcBorders>
            <w:shd w:val="clear" w:color="auto" w:fill="E0E0E0"/>
          </w:tcPr>
          <w:p w14:paraId="1BAFD5E4" w14:textId="34BAB8F3" w:rsidR="00501A6E" w:rsidRPr="0039118A" w:rsidRDefault="00BF42AE"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43AD5F99"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4EA3196F" w14:textId="77777777" w:rsidTr="00B375EA">
        <w:tc>
          <w:tcPr>
            <w:tcW w:w="1559" w:type="dxa"/>
            <w:tcBorders>
              <w:top w:val="single" w:sz="2" w:space="0" w:color="808080"/>
              <w:bottom w:val="single" w:sz="2" w:space="0" w:color="808080"/>
            </w:tcBorders>
          </w:tcPr>
          <w:p w14:paraId="4A561DFE" w14:textId="71F96810" w:rsidR="00501A6E" w:rsidRPr="0039118A" w:rsidRDefault="00F64B64"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64C96F84"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1EC7F76B" w14:textId="1D503FE5"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Pr>
                <w:sz w:val="20"/>
                <w:szCs w:val="20"/>
                <w:lang w:eastAsia="en-NZ"/>
              </w:rPr>
              <w:t xml:space="preserve">reversed </w:t>
            </w:r>
            <w:r w:rsidR="00B375EA">
              <w:rPr>
                <w:sz w:val="20"/>
                <w:szCs w:val="20"/>
                <w:lang w:eastAsia="en-NZ"/>
              </w:rPr>
              <w:t>file</w:t>
            </w:r>
            <w:r w:rsidR="00B375EA" w:rsidRPr="0039118A">
              <w:rPr>
                <w:sz w:val="20"/>
                <w:szCs w:val="20"/>
                <w:lang w:eastAsia="en-NZ"/>
              </w:rPr>
              <w:t xml:space="preserve"> </w:t>
            </w:r>
            <w:r w:rsidRPr="0039118A">
              <w:rPr>
                <w:sz w:val="20"/>
                <w:szCs w:val="20"/>
                <w:lang w:eastAsia="en-NZ"/>
              </w:rPr>
              <w:t xml:space="preserve">that specifies the </w:t>
            </w:r>
            <w:r w:rsidR="00CE5648">
              <w:rPr>
                <w:sz w:val="20"/>
                <w:szCs w:val="20"/>
                <w:lang w:eastAsia="en-NZ"/>
              </w:rPr>
              <w:t xml:space="preserve">sender </w:t>
            </w:r>
            <w:r w:rsidRPr="0039118A">
              <w:rPr>
                <w:sz w:val="20"/>
                <w:szCs w:val="20"/>
                <w:lang w:eastAsia="en-NZ"/>
              </w:rPr>
              <w:t>and other identifying information</w:t>
            </w:r>
          </w:p>
          <w:p w14:paraId="786B7CE3" w14:textId="01E2140E" w:rsidR="00501A6E" w:rsidRPr="0039118A" w:rsidRDefault="00C15E0A" w:rsidP="00501A6E">
            <w:pPr>
              <w:pStyle w:val="TableText"/>
              <w:numPr>
                <w:ilvl w:val="0"/>
                <w:numId w:val="13"/>
              </w:numPr>
              <w:rPr>
                <w:sz w:val="20"/>
                <w:szCs w:val="20"/>
              </w:rPr>
            </w:pPr>
            <w:r>
              <w:rPr>
                <w:sz w:val="20"/>
                <w:szCs w:val="20"/>
                <w:lang w:eastAsia="en-NZ"/>
              </w:rPr>
              <w:t xml:space="preserve">Acknowledgement </w:t>
            </w:r>
            <w:r w:rsidR="00501A6E" w:rsidRPr="0039118A">
              <w:rPr>
                <w:sz w:val="20"/>
                <w:szCs w:val="20"/>
                <w:lang w:eastAsia="en-NZ"/>
              </w:rPr>
              <w:t>code.</w:t>
            </w:r>
          </w:p>
        </w:tc>
      </w:tr>
      <w:tr w:rsidR="00B375EA" w:rsidRPr="0039118A" w14:paraId="0733CEAB" w14:textId="77777777" w:rsidTr="00B375EA">
        <w:tc>
          <w:tcPr>
            <w:tcW w:w="1559" w:type="dxa"/>
            <w:tcBorders>
              <w:top w:val="single" w:sz="2" w:space="0" w:color="808080"/>
            </w:tcBorders>
          </w:tcPr>
          <w:p w14:paraId="621392A9" w14:textId="36A49FD1" w:rsidR="00B375EA" w:rsidRPr="0039118A" w:rsidRDefault="00F64B64" w:rsidP="00D24206">
            <w:pPr>
              <w:pStyle w:val="TableText"/>
              <w:rPr>
                <w:sz w:val="20"/>
                <w:szCs w:val="20"/>
              </w:rPr>
            </w:pPr>
            <w:r>
              <w:rPr>
                <w:sz w:val="20"/>
                <w:szCs w:val="20"/>
              </w:rPr>
              <w:t xml:space="preserve">Impacted </w:t>
            </w:r>
            <w:r w:rsidR="00B375EA">
              <w:rPr>
                <w:sz w:val="20"/>
                <w:szCs w:val="20"/>
              </w:rPr>
              <w:t>records</w:t>
            </w:r>
          </w:p>
        </w:tc>
        <w:tc>
          <w:tcPr>
            <w:tcW w:w="6376" w:type="dxa"/>
            <w:tcBorders>
              <w:top w:val="single" w:sz="2" w:space="0" w:color="808080"/>
            </w:tcBorders>
          </w:tcPr>
          <w:p w14:paraId="12E28EE2" w14:textId="77777777" w:rsidR="00B375EA" w:rsidRDefault="00B375EA" w:rsidP="008F3A56">
            <w:pPr>
              <w:pStyle w:val="TableText"/>
              <w:rPr>
                <w:sz w:val="20"/>
                <w:szCs w:val="20"/>
                <w:lang w:eastAsia="en-NZ"/>
              </w:rPr>
            </w:pPr>
            <w:r>
              <w:rPr>
                <w:sz w:val="20"/>
                <w:szCs w:val="20"/>
                <w:lang w:eastAsia="en-NZ"/>
              </w:rPr>
              <w:t>This section will be included if:</w:t>
            </w:r>
          </w:p>
          <w:p w14:paraId="18903A2A" w14:textId="2AAFEAF7" w:rsidR="00B375EA" w:rsidRDefault="00B375EA" w:rsidP="00DC321C">
            <w:pPr>
              <w:pStyle w:val="TableText"/>
              <w:numPr>
                <w:ilvl w:val="0"/>
                <w:numId w:val="53"/>
              </w:numPr>
              <w:rPr>
                <w:sz w:val="20"/>
                <w:szCs w:val="20"/>
                <w:lang w:eastAsia="en-NZ"/>
              </w:rPr>
            </w:pPr>
            <w:r>
              <w:rPr>
                <w:sz w:val="20"/>
                <w:szCs w:val="20"/>
                <w:lang w:eastAsia="en-NZ"/>
              </w:rPr>
              <w:t xml:space="preserve">The </w:t>
            </w:r>
            <w:r w:rsidR="00CE5648">
              <w:rPr>
                <w:sz w:val="20"/>
                <w:szCs w:val="20"/>
                <w:lang w:eastAsia="en-NZ"/>
              </w:rPr>
              <w:t xml:space="preserve">data </w:t>
            </w:r>
            <w:r>
              <w:rPr>
                <w:sz w:val="20"/>
                <w:szCs w:val="20"/>
                <w:lang w:eastAsia="en-NZ"/>
              </w:rPr>
              <w:t>file being reversed is a Remove operation</w:t>
            </w:r>
          </w:p>
          <w:p w14:paraId="70140A5D" w14:textId="77777777" w:rsidR="00B375EA" w:rsidRDefault="00B375EA" w:rsidP="00DC321C">
            <w:pPr>
              <w:pStyle w:val="TableText"/>
              <w:numPr>
                <w:ilvl w:val="0"/>
                <w:numId w:val="53"/>
              </w:numPr>
              <w:rPr>
                <w:sz w:val="20"/>
                <w:szCs w:val="20"/>
                <w:lang w:eastAsia="en-NZ"/>
              </w:rPr>
            </w:pPr>
            <w:r>
              <w:rPr>
                <w:sz w:val="20"/>
                <w:szCs w:val="20"/>
                <w:lang w:eastAsia="en-NZ"/>
              </w:rPr>
              <w:t>The Remove operation caused child records to be removed</w:t>
            </w:r>
          </w:p>
          <w:p w14:paraId="4BDE78F6" w14:textId="77777777" w:rsidR="00B375EA" w:rsidRDefault="00B375EA" w:rsidP="008F3A56">
            <w:pPr>
              <w:pStyle w:val="TableText"/>
              <w:rPr>
                <w:sz w:val="20"/>
                <w:szCs w:val="20"/>
                <w:lang w:eastAsia="en-NZ"/>
              </w:rPr>
            </w:pPr>
            <w:r>
              <w:rPr>
                <w:sz w:val="20"/>
                <w:szCs w:val="20"/>
                <w:lang w:eastAsia="en-NZ"/>
              </w:rPr>
              <w:t xml:space="preserve">Reversing such a Remove must cause the child records to be restored. </w:t>
            </w:r>
          </w:p>
          <w:p w14:paraId="30D353DA" w14:textId="77777777" w:rsidR="00B375EA" w:rsidRDefault="00B375EA" w:rsidP="008F3A56">
            <w:pPr>
              <w:pStyle w:val="TableText"/>
              <w:rPr>
                <w:sz w:val="20"/>
                <w:szCs w:val="20"/>
                <w:lang w:eastAsia="en-NZ"/>
              </w:rPr>
            </w:pPr>
            <w:r>
              <w:rPr>
                <w:sz w:val="20"/>
                <w:szCs w:val="20"/>
                <w:lang w:eastAsia="en-NZ"/>
              </w:rPr>
              <w:t xml:space="preserve">This section will list the child records that are restored by the reversal. </w:t>
            </w:r>
          </w:p>
          <w:p w14:paraId="23EE4758" w14:textId="4FB2EBF2" w:rsidR="00B375EA" w:rsidRPr="0039118A" w:rsidRDefault="00B375EA" w:rsidP="002D7BF9">
            <w:pPr>
              <w:pStyle w:val="TableText"/>
              <w:rPr>
                <w:sz w:val="20"/>
                <w:szCs w:val="20"/>
                <w:lang w:eastAsia="en-NZ"/>
              </w:rPr>
            </w:pPr>
            <w:r>
              <w:rPr>
                <w:sz w:val="20"/>
                <w:szCs w:val="20"/>
                <w:lang w:eastAsia="en-NZ"/>
              </w:rPr>
              <w:t xml:space="preserve">Refer to </w:t>
            </w:r>
            <w:r w:rsidR="002D7BF9">
              <w:rPr>
                <w:sz w:val="20"/>
                <w:szCs w:val="20"/>
                <w:lang w:eastAsia="en-NZ"/>
              </w:rPr>
              <w:t>s</w:t>
            </w:r>
            <w:r>
              <w:rPr>
                <w:sz w:val="20"/>
                <w:szCs w:val="20"/>
                <w:lang w:eastAsia="en-NZ"/>
              </w:rPr>
              <w:t xml:space="preserve">ection </w:t>
            </w:r>
            <w:r w:rsidR="002D7BF9">
              <w:rPr>
                <w:sz w:val="20"/>
                <w:szCs w:val="20"/>
                <w:lang w:eastAsia="en-NZ"/>
              </w:rPr>
              <w:t>“</w:t>
            </w:r>
            <w:r w:rsidR="00D6401D">
              <w:rPr>
                <w:sz w:val="20"/>
                <w:szCs w:val="20"/>
                <w:lang w:eastAsia="en-NZ"/>
              </w:rPr>
              <w:fldChar w:fldCharType="begin"/>
            </w:r>
            <w:r w:rsidR="00D6401D">
              <w:rPr>
                <w:sz w:val="20"/>
                <w:szCs w:val="20"/>
                <w:lang w:eastAsia="en-NZ"/>
              </w:rPr>
              <w:instrText xml:space="preserve"> REF _Ref412560361 \r \h </w:instrText>
            </w:r>
            <w:r w:rsidR="00D6401D">
              <w:rPr>
                <w:sz w:val="20"/>
                <w:szCs w:val="20"/>
                <w:lang w:eastAsia="en-NZ"/>
              </w:rPr>
            </w:r>
            <w:r w:rsidR="00D6401D">
              <w:rPr>
                <w:sz w:val="20"/>
                <w:szCs w:val="20"/>
                <w:lang w:eastAsia="en-NZ"/>
              </w:rPr>
              <w:fldChar w:fldCharType="separate"/>
            </w:r>
            <w:r w:rsidR="002D7BF9">
              <w:rPr>
                <w:sz w:val="20"/>
                <w:szCs w:val="20"/>
                <w:lang w:eastAsia="en-NZ"/>
              </w:rPr>
              <w:t>9.2.3</w:t>
            </w:r>
            <w:r w:rsidR="00D6401D">
              <w:rPr>
                <w:sz w:val="20"/>
                <w:szCs w:val="20"/>
                <w:lang w:eastAsia="en-NZ"/>
              </w:rPr>
              <w:fldChar w:fldCharType="end"/>
            </w:r>
            <w:r>
              <w:rPr>
                <w:sz w:val="20"/>
                <w:szCs w:val="20"/>
                <w:lang w:eastAsia="en-NZ"/>
              </w:rPr>
              <w:t xml:space="preserve"> Remove</w:t>
            </w:r>
            <w:r w:rsidR="002D7BF9">
              <w:rPr>
                <w:sz w:val="20"/>
                <w:szCs w:val="20"/>
                <w:lang w:eastAsia="en-NZ"/>
              </w:rPr>
              <w:t>”</w:t>
            </w:r>
            <w:r>
              <w:rPr>
                <w:sz w:val="20"/>
                <w:szCs w:val="20"/>
                <w:lang w:eastAsia="en-NZ"/>
              </w:rPr>
              <w:t xml:space="preserve"> for details on the remove operation</w:t>
            </w:r>
          </w:p>
        </w:tc>
      </w:tr>
    </w:tbl>
    <w:p w14:paraId="40868B5E" w14:textId="1E128599"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_Ref412560380 \r \h </w:instrText>
      </w:r>
      <w:r w:rsidR="00D6401D">
        <w:fldChar w:fldCharType="separate"/>
      </w:r>
      <w:r w:rsidR="00683300">
        <w:t>8</w:t>
      </w:r>
      <w:r w:rsidR="00D6401D">
        <w:fldChar w:fldCharType="end"/>
      </w:r>
      <w:r>
        <w:t xml:space="preserve"> – What is in the Output Files?</w:t>
      </w:r>
      <w:r w:rsidR="002D7BF9">
        <w:t>”</w:t>
      </w:r>
      <w:r>
        <w:t xml:space="preserve"> for details of the fields contained in the above records.</w:t>
      </w:r>
    </w:p>
    <w:p w14:paraId="3AC70B76" w14:textId="77777777" w:rsidR="00C844B3" w:rsidRDefault="00C844B3">
      <w:pPr>
        <w:spacing w:before="0" w:after="0"/>
      </w:pPr>
      <w:r>
        <w:br w:type="page"/>
      </w:r>
    </w:p>
    <w:p w14:paraId="1D25AE6E" w14:textId="110F4BDE" w:rsidR="00726EF2" w:rsidRPr="0039118A" w:rsidRDefault="005504CC" w:rsidP="00726EF2">
      <w:pPr>
        <w:pStyle w:val="Heading2"/>
      </w:pPr>
      <w:bookmarkStart w:id="435" w:name="_Toc449709014"/>
      <w:r w:rsidRPr="0039118A">
        <w:lastRenderedPageBreak/>
        <w:t>Batch</w:t>
      </w:r>
      <w:r w:rsidR="00726EF2" w:rsidRPr="0039118A">
        <w:t xml:space="preserve"> definition</w:t>
      </w:r>
      <w:bookmarkEnd w:id="435"/>
    </w:p>
    <w:p w14:paraId="0764EC46" w14:textId="2FF7E2DD" w:rsidR="005504CC" w:rsidRPr="0039118A" w:rsidRDefault="005504C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A batch </w:t>
      </w:r>
      <w:r w:rsidR="00290505" w:rsidRPr="0039118A">
        <w:rPr>
          <w:rFonts w:cs="Arial"/>
          <w:color w:val="000000"/>
          <w:szCs w:val="20"/>
          <w:lang w:eastAsia="en-NZ"/>
        </w:rPr>
        <w:t>is</w:t>
      </w:r>
      <w:r w:rsidR="008B6C10">
        <w:rPr>
          <w:rFonts w:cs="Arial"/>
          <w:color w:val="000000"/>
          <w:szCs w:val="20"/>
          <w:lang w:eastAsia="en-NZ"/>
        </w:rPr>
        <w:t xml:space="preserve"> a</w:t>
      </w:r>
      <w:r w:rsidR="00290505" w:rsidRPr="0039118A">
        <w:rPr>
          <w:rFonts w:cs="Arial"/>
          <w:color w:val="000000"/>
          <w:szCs w:val="20"/>
          <w:lang w:eastAsia="en-NZ"/>
        </w:rPr>
        <w:t xml:space="preserve"> number of </w:t>
      </w:r>
      <w:r w:rsidRPr="0039118A">
        <w:rPr>
          <w:rFonts w:cs="Arial"/>
          <w:color w:val="000000"/>
          <w:szCs w:val="20"/>
          <w:lang w:eastAsia="en-NZ"/>
        </w:rPr>
        <w:t xml:space="preserve">data files </w:t>
      </w:r>
      <w:r w:rsidR="00CC71F6">
        <w:rPr>
          <w:rFonts w:cs="Arial"/>
          <w:color w:val="000000"/>
          <w:szCs w:val="20"/>
          <w:lang w:eastAsia="en-NZ"/>
        </w:rPr>
        <w:t xml:space="preserve">plus one summary file </w:t>
      </w:r>
      <w:r w:rsidRPr="0039118A">
        <w:rPr>
          <w:rFonts w:cs="Arial"/>
          <w:color w:val="000000"/>
          <w:szCs w:val="20"/>
          <w:lang w:eastAsia="en-NZ"/>
        </w:rPr>
        <w:t xml:space="preserve">that </w:t>
      </w:r>
      <w:r w:rsidR="00290505" w:rsidRPr="0039118A">
        <w:rPr>
          <w:rFonts w:cs="Arial"/>
          <w:color w:val="000000"/>
          <w:szCs w:val="20"/>
          <w:lang w:eastAsia="en-NZ"/>
        </w:rPr>
        <w:t xml:space="preserve">are compressed into a </w:t>
      </w:r>
      <w:r w:rsidRPr="0039118A">
        <w:rPr>
          <w:rFonts w:cs="Arial"/>
          <w:color w:val="000000"/>
          <w:szCs w:val="20"/>
          <w:lang w:eastAsia="en-NZ"/>
        </w:rPr>
        <w:t>zip file for transmission</w:t>
      </w:r>
      <w:r w:rsidR="00B3598C" w:rsidRPr="0039118A">
        <w:rPr>
          <w:rFonts w:cs="Arial"/>
          <w:color w:val="000000"/>
          <w:szCs w:val="20"/>
          <w:lang w:eastAsia="en-NZ"/>
        </w:rPr>
        <w:t xml:space="preserve"> to the NPF Collection. </w:t>
      </w:r>
    </w:p>
    <w:p w14:paraId="45C8E364" w14:textId="77777777" w:rsidR="005504CC" w:rsidRPr="0039118A" w:rsidRDefault="005504CC" w:rsidP="005504CC">
      <w:pPr>
        <w:autoSpaceDE w:val="0"/>
        <w:autoSpaceDN w:val="0"/>
        <w:adjustRightInd w:val="0"/>
        <w:spacing w:before="0" w:after="0"/>
        <w:rPr>
          <w:rFonts w:cs="Arial"/>
          <w:color w:val="000000"/>
          <w:szCs w:val="20"/>
          <w:lang w:eastAsia="en-NZ"/>
        </w:rPr>
      </w:pPr>
    </w:p>
    <w:p w14:paraId="46C84261" w14:textId="618CDF8B" w:rsidR="005504CC" w:rsidRPr="0039118A" w:rsidRDefault="005504CC" w:rsidP="005504CC">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batch file name contains identification information that is used for the management of the batch by the NPF System and </w:t>
      </w:r>
      <w:r w:rsidR="00A73C98" w:rsidRPr="00A73C98">
        <w:rPr>
          <w:rFonts w:cs="Arial"/>
          <w:color w:val="000000"/>
          <w:szCs w:val="20"/>
          <w:lang w:eastAsia="en-NZ"/>
        </w:rPr>
        <w:t>Ministry of Health</w:t>
      </w:r>
      <w:r w:rsidR="00A73C98" w:rsidRPr="0039118A">
        <w:rPr>
          <w:rFonts w:cs="Arial"/>
          <w:color w:val="000000"/>
          <w:szCs w:val="20"/>
          <w:lang w:eastAsia="en-NZ"/>
        </w:rPr>
        <w:t xml:space="preserve"> </w:t>
      </w:r>
      <w:r w:rsidRPr="0039118A">
        <w:rPr>
          <w:rFonts w:cs="Arial"/>
          <w:color w:val="000000"/>
          <w:szCs w:val="20"/>
          <w:lang w:eastAsia="en-NZ"/>
        </w:rPr>
        <w:t>Data Administrators.</w:t>
      </w:r>
    </w:p>
    <w:p w14:paraId="165EAC97" w14:textId="77777777" w:rsidR="005504CC" w:rsidRPr="0039118A" w:rsidRDefault="005504CC" w:rsidP="005504CC">
      <w:pPr>
        <w:pStyle w:val="BodyText"/>
      </w:pPr>
    </w:p>
    <w:p w14:paraId="12DE4AFC" w14:textId="55539D19" w:rsidR="005504CC" w:rsidRPr="0039118A" w:rsidRDefault="00CF6672" w:rsidP="005504CC">
      <w:pPr>
        <w:pStyle w:val="BodyText"/>
      </w:pPr>
      <w:r>
        <w:rPr>
          <w:noProof/>
          <w:lang w:eastAsia="en-NZ"/>
        </w:rPr>
        <w:drawing>
          <wp:inline distT="0" distB="0" distL="0" distR="0" wp14:anchorId="149A3545" wp14:editId="376C6B0D">
            <wp:extent cx="2811780" cy="22174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780" cy="2217420"/>
                    </a:xfrm>
                    <a:prstGeom prst="rect">
                      <a:avLst/>
                    </a:prstGeom>
                    <a:noFill/>
                    <a:ln>
                      <a:noFill/>
                    </a:ln>
                  </pic:spPr>
                </pic:pic>
              </a:graphicData>
            </a:graphic>
          </wp:inline>
        </w:drawing>
      </w:r>
    </w:p>
    <w:p w14:paraId="1B0FB4EB" w14:textId="3C6114CE" w:rsidR="002044D9" w:rsidRDefault="002044D9" w:rsidP="002044D9">
      <w:bookmarkStart w:id="436" w:name="BKM_29DC4AC2_4FB4_4D24_975C_096A6B35CB5D"/>
      <w:bookmarkEnd w:id="436"/>
      <w:r w:rsidRPr="0039118A">
        <w:t xml:space="preserve">Refer to </w:t>
      </w:r>
      <w:r w:rsidR="002D7BF9">
        <w:t>s</w:t>
      </w:r>
      <w:r w:rsidRPr="0039118A">
        <w:t xml:space="preserve">ection </w:t>
      </w:r>
      <w:r w:rsidR="002D7BF9">
        <w:t>“11.1.1 – Batch”</w:t>
      </w:r>
      <w:r w:rsidRPr="0039118A">
        <w:t xml:space="preserve"> for the definition of the batch data elements.</w:t>
      </w:r>
    </w:p>
    <w:p w14:paraId="23E0542F" w14:textId="7833885D" w:rsidR="00C33996" w:rsidRPr="00C33996" w:rsidRDefault="00C33996" w:rsidP="002044D9">
      <w:pPr>
        <w:rPr>
          <w:b/>
        </w:rPr>
      </w:pPr>
      <w:r w:rsidRPr="00C33996">
        <w:rPr>
          <w:b/>
        </w:rPr>
        <w:t>Validation</w:t>
      </w:r>
    </w:p>
    <w:p w14:paraId="6F528DD4" w14:textId="3366ADDB" w:rsidR="00580FCF" w:rsidRPr="0039118A" w:rsidRDefault="00580FCF" w:rsidP="002044D9">
      <w:r>
        <w:t xml:space="preserve">For batch integrity checking rules refer to the group of rules </w:t>
      </w:r>
      <w:r>
        <w:rPr>
          <w:i/>
          <w:iCs/>
          <w:color w:val="000000"/>
        </w:rPr>
        <w:t>What is a valid batch?</w:t>
      </w:r>
      <w:r>
        <w:t xml:space="preserve"> in the attached Business Rules Catalogue</w:t>
      </w:r>
      <w:r w:rsidR="002647AF">
        <w:t xml:space="preserve"> (</w:t>
      </w:r>
      <w:r w:rsidR="002D7BF9">
        <w:t xml:space="preserve">17 - </w:t>
      </w:r>
      <w:r w:rsidR="00C42154">
        <w:t>Appendix D</w:t>
      </w:r>
      <w:r w:rsidR="002D7BF9">
        <w:t>: Business Rules and Error Messages</w:t>
      </w:r>
      <w:r w:rsidR="002647AF">
        <w:t>)</w:t>
      </w:r>
      <w:r>
        <w:t>.</w:t>
      </w:r>
    </w:p>
    <w:p w14:paraId="24FF356A" w14:textId="6493F50F" w:rsidR="00726EF2" w:rsidRPr="0039118A" w:rsidRDefault="00726EF2" w:rsidP="006B4D95">
      <w:pPr>
        <w:pStyle w:val="Heading3"/>
      </w:pPr>
      <w:bookmarkStart w:id="437" w:name="_Toc392657695"/>
      <w:bookmarkStart w:id="438" w:name="_Toc449709015"/>
      <w:r w:rsidRPr="0039118A">
        <w:t>File Name</w:t>
      </w:r>
      <w:bookmarkEnd w:id="437"/>
      <w:r w:rsidR="00CC71F6">
        <w:t>s</w:t>
      </w:r>
      <w:bookmarkEnd w:id="438"/>
    </w:p>
    <w:p w14:paraId="589245D8" w14:textId="7E8E5AB0" w:rsidR="00CC71F6" w:rsidRDefault="00CC71F6" w:rsidP="00EB6D35">
      <w:pPr>
        <w:pStyle w:val="Heading4"/>
      </w:pPr>
      <w:r>
        <w:t>Batch</w:t>
      </w:r>
    </w:p>
    <w:p w14:paraId="23EB02B8" w14:textId="2C987795" w:rsidR="00726EF2" w:rsidRPr="0039118A" w:rsidRDefault="00726EF2" w:rsidP="00726EF2">
      <w:r w:rsidRPr="0039118A">
        <w:t xml:space="preserve">The </w:t>
      </w:r>
      <w:r w:rsidR="00F319C4" w:rsidRPr="0039118A">
        <w:t xml:space="preserve">input </w:t>
      </w:r>
      <w:r w:rsidR="00CC71F6" w:rsidRPr="00CC71F6">
        <w:t>B</w:t>
      </w:r>
      <w:r w:rsidRPr="00CC71F6">
        <w:t xml:space="preserve">atch </w:t>
      </w:r>
      <w:r w:rsidR="00CC71F6" w:rsidRPr="00CC71F6">
        <w:t>F</w:t>
      </w:r>
      <w:r w:rsidRPr="00CC71F6">
        <w:t>ile</w:t>
      </w:r>
      <w:r w:rsidRPr="0039118A">
        <w:t xml:space="preserve"> name is in the following format:</w:t>
      </w:r>
    </w:p>
    <w:p w14:paraId="09D41E5F" w14:textId="18C28649" w:rsidR="00726EF2" w:rsidRPr="0039118A" w:rsidRDefault="00726EF2" w:rsidP="00726EF2">
      <w:r w:rsidRPr="0039118A">
        <w:t>&lt;&lt;</w:t>
      </w:r>
      <w:r w:rsidR="00CD416C">
        <w:t>Submitting</w:t>
      </w:r>
      <w:r w:rsidR="002A2527" w:rsidRPr="0039118A">
        <w:t xml:space="preserve"> </w:t>
      </w:r>
      <w:r w:rsidRPr="0039118A">
        <w:t>Org</w:t>
      </w:r>
      <w:r w:rsidR="002A2527" w:rsidRPr="0039118A">
        <w:t>anisation</w:t>
      </w:r>
      <w:r w:rsidRPr="0039118A">
        <w:t xml:space="preserve"> ID&gt;&gt;</w:t>
      </w:r>
      <w:r w:rsidRPr="0039118A">
        <w:rPr>
          <w:b/>
        </w:rPr>
        <w:t>_</w:t>
      </w:r>
      <w:r w:rsidRPr="0039118A">
        <w:t>&lt;&lt;</w:t>
      </w:r>
      <w:r w:rsidR="002A2527" w:rsidRPr="0039118A">
        <w:t xml:space="preserve">Creation </w:t>
      </w:r>
      <w:r w:rsidRPr="0039118A">
        <w:t>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4E89BB00" w14:textId="6E63460E" w:rsidR="00726EF2" w:rsidRPr="0039118A" w:rsidRDefault="00F319C4" w:rsidP="00726EF2">
      <w:pPr>
        <w:rPr>
          <w:b/>
        </w:rPr>
      </w:pPr>
      <w:r w:rsidRPr="0039118A">
        <w:rPr>
          <w:b/>
        </w:rPr>
        <w:t>Example:</w:t>
      </w:r>
    </w:p>
    <w:p w14:paraId="2B25A5BF" w14:textId="736806A3" w:rsidR="00F319C4" w:rsidRDefault="00F319C4" w:rsidP="00F57171">
      <w:pPr>
        <w:pStyle w:val="ListParagraph"/>
        <w:ind w:left="360"/>
        <w:rPr>
          <w:rFonts w:cs="Arial"/>
          <w:szCs w:val="20"/>
        </w:rPr>
      </w:pPr>
      <w:r w:rsidRPr="0039118A">
        <w:rPr>
          <w:rFonts w:cs="Arial"/>
          <w:szCs w:val="20"/>
        </w:rPr>
        <w:t>G00036-D_2014-07-01T09450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52A93CA9" w14:textId="78D39951" w:rsidR="00E174D9" w:rsidRPr="0039118A" w:rsidRDefault="00E174D9" w:rsidP="00E174D9">
      <w:pPr>
        <w:pStyle w:val="ListParagraph"/>
        <w:ind w:left="0"/>
        <w:rPr>
          <w:rFonts w:cs="Arial"/>
          <w:szCs w:val="20"/>
        </w:rPr>
      </w:pPr>
      <w:r>
        <w:rPr>
          <w:rFonts w:cs="Arial"/>
          <w:szCs w:val="20"/>
        </w:rPr>
        <w:t xml:space="preserve">For batch file name validation rules refer to the group of rules </w:t>
      </w:r>
      <w:r w:rsidRPr="00E12B93">
        <w:rPr>
          <w:rFonts w:cs="Arial"/>
          <w:i/>
          <w:szCs w:val="20"/>
        </w:rPr>
        <w:t>What is a valid batch filename?</w:t>
      </w:r>
      <w:r>
        <w:rPr>
          <w:rFonts w:cs="Arial"/>
          <w:szCs w:val="20"/>
        </w:rPr>
        <w:t xml:space="preserve"> in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6AFEF927" w14:textId="77777777" w:rsidR="00E174D9" w:rsidRPr="0039118A" w:rsidRDefault="00E174D9" w:rsidP="00F57171">
      <w:pPr>
        <w:pStyle w:val="ListParagraph"/>
        <w:ind w:left="360"/>
        <w:rPr>
          <w:rFonts w:cs="Arial"/>
          <w:szCs w:val="20"/>
        </w:rPr>
      </w:pPr>
    </w:p>
    <w:p w14:paraId="363A0F5E" w14:textId="6C6C65AF" w:rsidR="00CC71F6" w:rsidRDefault="00CC71F6" w:rsidP="00EB6D35">
      <w:pPr>
        <w:pStyle w:val="Heading4"/>
      </w:pPr>
      <w:r>
        <w:t>Response</w:t>
      </w:r>
    </w:p>
    <w:p w14:paraId="140A7CC0" w14:textId="407504E9" w:rsidR="00F319C4" w:rsidRPr="0039118A" w:rsidRDefault="00F319C4" w:rsidP="00F319C4">
      <w:r w:rsidRPr="0039118A">
        <w:t xml:space="preserve">The </w:t>
      </w:r>
      <w:r w:rsidR="00DC3C1F">
        <w:t>B</w:t>
      </w:r>
      <w:r w:rsidR="00DC3C1F" w:rsidRPr="0039118A">
        <w:t xml:space="preserve">atch </w:t>
      </w:r>
      <w:r w:rsidR="00CC71F6">
        <w:t>R</w:t>
      </w:r>
      <w:r w:rsidRPr="0039118A">
        <w:t xml:space="preserve">esponse </w:t>
      </w:r>
      <w:r w:rsidR="00CC71F6">
        <w:t>F</w:t>
      </w:r>
      <w:r w:rsidRPr="0039118A">
        <w:t>ile name is the same as the input batch file name with a prefix of ‘RESP’. It is in the following format:</w:t>
      </w:r>
    </w:p>
    <w:p w14:paraId="71609E66" w14:textId="7FB25221" w:rsidR="00F319C4" w:rsidRPr="0039118A" w:rsidRDefault="00F319C4" w:rsidP="00F319C4">
      <w:r w:rsidRPr="0039118A">
        <w:t>RESP</w:t>
      </w:r>
      <w:r w:rsidRPr="0039118A">
        <w:rPr>
          <w:b/>
        </w:rPr>
        <w:t>_</w:t>
      </w:r>
      <w:r w:rsidRPr="0039118A">
        <w:t>&lt;&lt;</w:t>
      </w:r>
      <w:r w:rsidR="002A2527" w:rsidRPr="0039118A">
        <w:t xml:space="preserve"> </w:t>
      </w:r>
      <w:r w:rsidR="00CD416C">
        <w:t>Submitting</w:t>
      </w:r>
      <w:r w:rsidR="002A2527" w:rsidRPr="0039118A">
        <w:t xml:space="preserve"> Organisation </w:t>
      </w:r>
      <w:r w:rsidRPr="0039118A">
        <w:t>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01A8242D" w14:textId="77777777" w:rsidR="00F319C4" w:rsidRPr="0039118A" w:rsidRDefault="00F319C4" w:rsidP="00F319C4">
      <w:pPr>
        <w:rPr>
          <w:b/>
        </w:rPr>
      </w:pPr>
      <w:r w:rsidRPr="0039118A">
        <w:rPr>
          <w:b/>
        </w:rPr>
        <w:t>Example:</w:t>
      </w:r>
    </w:p>
    <w:p w14:paraId="2A80902A" w14:textId="68ADAD3D" w:rsidR="00F319C4" w:rsidRDefault="00F319C4" w:rsidP="00F57171">
      <w:pPr>
        <w:pStyle w:val="ListParagraph"/>
        <w:ind w:left="360"/>
        <w:rPr>
          <w:rFonts w:cs="Arial"/>
          <w:szCs w:val="20"/>
        </w:rPr>
      </w:pPr>
      <w:r w:rsidRPr="0039118A">
        <w:rPr>
          <w:rFonts w:cs="Arial"/>
          <w:szCs w:val="20"/>
        </w:rPr>
        <w:t>RESP_G00036-D_2014-07-01T</w:t>
      </w:r>
      <w:r w:rsidR="001C7B9C" w:rsidRPr="0039118A">
        <w:rPr>
          <w:rFonts w:cs="Arial"/>
          <w:szCs w:val="20"/>
        </w:rPr>
        <w:t>10230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10556E45" w14:textId="77777777" w:rsidR="00CC71F6" w:rsidRDefault="00CC71F6" w:rsidP="00F57171">
      <w:pPr>
        <w:pStyle w:val="ListParagraph"/>
        <w:ind w:left="360"/>
        <w:rPr>
          <w:rFonts w:cs="Arial"/>
          <w:szCs w:val="20"/>
        </w:rPr>
      </w:pPr>
    </w:p>
    <w:p w14:paraId="26069471" w14:textId="3533C5D6" w:rsidR="00CC71F6" w:rsidRPr="0039118A" w:rsidRDefault="00CC71F6" w:rsidP="00CC71F6">
      <w:r w:rsidRPr="0039118A">
        <w:t xml:space="preserve">The </w:t>
      </w:r>
      <w:r w:rsidR="00DC3C1F">
        <w:t>Summary</w:t>
      </w:r>
      <w:r w:rsidRPr="0039118A">
        <w:t xml:space="preserve"> </w:t>
      </w:r>
      <w:r>
        <w:t>R</w:t>
      </w:r>
      <w:r w:rsidRPr="0039118A">
        <w:t xml:space="preserve">esponse </w:t>
      </w:r>
      <w:r>
        <w:t>F</w:t>
      </w:r>
      <w:r w:rsidRPr="0039118A">
        <w:t xml:space="preserve">ile name is the same as the </w:t>
      </w:r>
      <w:r w:rsidR="00DC3C1F">
        <w:t>B</w:t>
      </w:r>
      <w:r w:rsidR="00DC3C1F" w:rsidRPr="0039118A">
        <w:t xml:space="preserve">atch </w:t>
      </w:r>
      <w:r>
        <w:t>R</w:t>
      </w:r>
      <w:r w:rsidRPr="0039118A">
        <w:t xml:space="preserve">esponse </w:t>
      </w:r>
      <w:r>
        <w:t>F</w:t>
      </w:r>
      <w:r w:rsidRPr="0039118A">
        <w:t>ile name with a</w:t>
      </w:r>
      <w:r w:rsidR="00E174D9">
        <w:t>n extension of ‘.xml’</w:t>
      </w:r>
      <w:r w:rsidRPr="0039118A">
        <w:t>. It is in the following format:</w:t>
      </w:r>
    </w:p>
    <w:p w14:paraId="65797463" w14:textId="656B815F" w:rsidR="00CC71F6" w:rsidRPr="0039118A" w:rsidRDefault="00CC71F6" w:rsidP="00CC71F6">
      <w:r w:rsidRPr="0039118A">
        <w:t>RESP</w:t>
      </w:r>
      <w:r w:rsidRPr="0039118A">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w:t>
      </w:r>
      <w:r w:rsidR="00E174D9">
        <w:t>xml</w:t>
      </w:r>
    </w:p>
    <w:p w14:paraId="7F72E2C9" w14:textId="77777777" w:rsidR="00CC71F6" w:rsidRPr="0039118A" w:rsidRDefault="00CC71F6" w:rsidP="00CC71F6">
      <w:pPr>
        <w:rPr>
          <w:b/>
        </w:rPr>
      </w:pPr>
      <w:r w:rsidRPr="0039118A">
        <w:rPr>
          <w:b/>
        </w:rPr>
        <w:t>Example:</w:t>
      </w:r>
    </w:p>
    <w:p w14:paraId="75733DA4" w14:textId="69DBDDE4" w:rsidR="00CC71F6" w:rsidRDefault="00CC71F6" w:rsidP="00CC71F6">
      <w:pPr>
        <w:pStyle w:val="ListParagraph"/>
        <w:ind w:left="360"/>
        <w:rPr>
          <w:rFonts w:cs="Arial"/>
          <w:szCs w:val="20"/>
        </w:rPr>
      </w:pPr>
      <w:r w:rsidRPr="0039118A">
        <w:rPr>
          <w:rFonts w:cs="Arial"/>
          <w:szCs w:val="20"/>
        </w:rPr>
        <w:lastRenderedPageBreak/>
        <w:t>RESP_G00036-D_2014-07-01T102305_0000000001_NPF_PROD_</w:t>
      </w:r>
      <w:r w:rsidR="00D60F84">
        <w:rPr>
          <w:rFonts w:cs="Arial"/>
          <w:szCs w:val="20"/>
        </w:rPr>
        <w:t>3</w:t>
      </w:r>
      <w:r w:rsidRPr="0039118A">
        <w:rPr>
          <w:rFonts w:cs="Arial"/>
          <w:szCs w:val="20"/>
        </w:rPr>
        <w:t>.0.</w:t>
      </w:r>
      <w:r w:rsidR="00D820C4">
        <w:rPr>
          <w:rFonts w:cs="Arial"/>
          <w:szCs w:val="20"/>
        </w:rPr>
        <w:t>xml</w:t>
      </w:r>
    </w:p>
    <w:p w14:paraId="3873F740" w14:textId="77777777" w:rsidR="00CC71F6" w:rsidRDefault="00CC71F6" w:rsidP="00F57171">
      <w:pPr>
        <w:pStyle w:val="ListParagraph"/>
        <w:ind w:left="360"/>
        <w:rPr>
          <w:rFonts w:cs="Arial"/>
          <w:szCs w:val="20"/>
        </w:rPr>
      </w:pPr>
    </w:p>
    <w:p w14:paraId="0AE8D996" w14:textId="21F00751" w:rsidR="00CC71F6" w:rsidRDefault="00CC71F6" w:rsidP="00EB6D35">
      <w:pPr>
        <w:pStyle w:val="Heading4"/>
      </w:pPr>
      <w:r>
        <w:t>Reversal</w:t>
      </w:r>
    </w:p>
    <w:p w14:paraId="24049A2C" w14:textId="77777777" w:rsidR="00B375EA" w:rsidRPr="0039118A" w:rsidRDefault="00B375EA" w:rsidP="00B375EA">
      <w:r>
        <w:t>The reversal</w:t>
      </w:r>
      <w:r w:rsidRPr="0039118A">
        <w:t xml:space="preserve"> batch file name is the same as the input batch file name with a prefix of ‘RESP</w:t>
      </w:r>
      <w:r>
        <w:t>_REV</w:t>
      </w:r>
      <w:r w:rsidRPr="0039118A">
        <w:t>’. It is in the following format:</w:t>
      </w:r>
    </w:p>
    <w:p w14:paraId="5F9B43B7" w14:textId="77777777" w:rsidR="00B375EA" w:rsidRPr="0039118A" w:rsidRDefault="00B375EA" w:rsidP="00B375EA">
      <w:r w:rsidRPr="0039118A">
        <w:t>RESP</w:t>
      </w:r>
      <w:r w:rsidRPr="0039118A">
        <w:rPr>
          <w:b/>
        </w:rPr>
        <w:t>_</w:t>
      </w:r>
      <w:r w:rsidRPr="00FA3A66">
        <w:t>REV</w:t>
      </w:r>
      <w:r>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2419765B" w14:textId="77777777" w:rsidR="00B375EA" w:rsidRPr="0039118A" w:rsidRDefault="00B375EA" w:rsidP="00B375EA">
      <w:pPr>
        <w:rPr>
          <w:b/>
        </w:rPr>
      </w:pPr>
      <w:r w:rsidRPr="0039118A">
        <w:rPr>
          <w:b/>
        </w:rPr>
        <w:t>Example:</w:t>
      </w:r>
    </w:p>
    <w:p w14:paraId="7FDE57E6" w14:textId="32DC60C6" w:rsidR="00B375EA" w:rsidRDefault="00B375EA" w:rsidP="00B375EA">
      <w:pPr>
        <w:pStyle w:val="ListParagraph"/>
        <w:ind w:left="360"/>
        <w:rPr>
          <w:rFonts w:cs="Arial"/>
          <w:szCs w:val="20"/>
        </w:rPr>
      </w:pPr>
      <w:r w:rsidRPr="0039118A">
        <w:rPr>
          <w:rFonts w:cs="Arial"/>
          <w:szCs w:val="20"/>
        </w:rPr>
        <w:t>RESP</w:t>
      </w:r>
      <w:r>
        <w:rPr>
          <w:rFonts w:cs="Arial"/>
          <w:szCs w:val="20"/>
        </w:rPr>
        <w:t>_REV</w:t>
      </w:r>
      <w:r w:rsidRPr="0039118A">
        <w:rPr>
          <w:rFonts w:cs="Arial"/>
          <w:szCs w:val="20"/>
        </w:rPr>
        <w:t>_G00036-D_2014-07-01T102305_0000000001_NPF_PROD_</w:t>
      </w:r>
      <w:r w:rsidR="00D60F84">
        <w:rPr>
          <w:rFonts w:cs="Arial"/>
          <w:szCs w:val="20"/>
        </w:rPr>
        <w:t>3</w:t>
      </w:r>
      <w:r w:rsidRPr="0039118A">
        <w:rPr>
          <w:rFonts w:cs="Arial"/>
          <w:szCs w:val="20"/>
        </w:rPr>
        <w:t>.0.zip</w:t>
      </w:r>
    </w:p>
    <w:p w14:paraId="78353BCD" w14:textId="77777777" w:rsidR="005504CC" w:rsidRPr="0039118A" w:rsidRDefault="005504CC">
      <w:pPr>
        <w:spacing w:before="0" w:after="0"/>
        <w:rPr>
          <w:b/>
          <w:sz w:val="24"/>
        </w:rPr>
      </w:pPr>
      <w:bookmarkStart w:id="439" w:name="_Ref374968552"/>
      <w:bookmarkStart w:id="440" w:name="_Toc392657696"/>
      <w:r w:rsidRPr="0039118A">
        <w:br w:type="page"/>
      </w:r>
    </w:p>
    <w:p w14:paraId="39953057" w14:textId="664ABAD6" w:rsidR="005504CC" w:rsidRPr="0039118A" w:rsidRDefault="00B3598C" w:rsidP="005504CC">
      <w:pPr>
        <w:pStyle w:val="Heading2"/>
      </w:pPr>
      <w:bookmarkStart w:id="441" w:name="_Toc449709016"/>
      <w:r w:rsidRPr="0039118A">
        <w:lastRenderedPageBreak/>
        <w:t>Data</w:t>
      </w:r>
      <w:r w:rsidR="00A836AA">
        <w:t>/Summary</w:t>
      </w:r>
      <w:r w:rsidRPr="0039118A">
        <w:t xml:space="preserve"> f</w:t>
      </w:r>
      <w:r w:rsidR="005504CC" w:rsidRPr="0039118A">
        <w:t>ile definition</w:t>
      </w:r>
      <w:bookmarkEnd w:id="441"/>
    </w:p>
    <w:p w14:paraId="7F17D074" w14:textId="7C757B7A" w:rsidR="00CF5DC7" w:rsidRPr="0039118A" w:rsidRDefault="00CF5DC7" w:rsidP="00CF5DC7">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w:t>
      </w:r>
      <w:r>
        <w:rPr>
          <w:rFonts w:cs="Arial"/>
          <w:color w:val="000000"/>
          <w:szCs w:val="20"/>
          <w:lang w:eastAsia="en-NZ"/>
        </w:rPr>
        <w:t>data/summary</w:t>
      </w:r>
      <w:r w:rsidRPr="0039118A">
        <w:rPr>
          <w:rFonts w:cs="Arial"/>
          <w:color w:val="000000"/>
          <w:szCs w:val="20"/>
          <w:lang w:eastAsia="en-NZ"/>
        </w:rPr>
        <w:t xml:space="preserve"> file name contains </w:t>
      </w:r>
      <w:r>
        <w:rPr>
          <w:rFonts w:cs="Arial"/>
          <w:color w:val="000000"/>
          <w:szCs w:val="20"/>
          <w:lang w:eastAsia="en-NZ"/>
        </w:rPr>
        <w:t xml:space="preserve">file </w:t>
      </w:r>
      <w:r w:rsidRPr="0039118A">
        <w:rPr>
          <w:rFonts w:cs="Arial"/>
          <w:color w:val="000000"/>
          <w:szCs w:val="20"/>
          <w:lang w:eastAsia="en-NZ"/>
        </w:rPr>
        <w:t xml:space="preserve">identification information that is used for the management of the </w:t>
      </w:r>
      <w:r>
        <w:rPr>
          <w:rFonts w:cs="Arial"/>
          <w:color w:val="000000"/>
          <w:szCs w:val="20"/>
          <w:lang w:eastAsia="en-NZ"/>
        </w:rPr>
        <w:t>file</w:t>
      </w:r>
      <w:r w:rsidRPr="0039118A">
        <w:rPr>
          <w:rFonts w:cs="Arial"/>
          <w:color w:val="000000"/>
          <w:szCs w:val="20"/>
          <w:lang w:eastAsia="en-NZ"/>
        </w:rPr>
        <w:t xml:space="preserve"> by the NPF System and </w:t>
      </w:r>
      <w:r w:rsidRPr="00A73C98">
        <w:rPr>
          <w:rFonts w:cs="Arial"/>
          <w:color w:val="000000"/>
          <w:szCs w:val="20"/>
          <w:lang w:eastAsia="en-NZ"/>
        </w:rPr>
        <w:t>Ministry of Health</w:t>
      </w:r>
      <w:r w:rsidRPr="0039118A">
        <w:rPr>
          <w:rFonts w:cs="Arial"/>
          <w:color w:val="000000"/>
          <w:szCs w:val="20"/>
          <w:lang w:eastAsia="en-NZ"/>
        </w:rPr>
        <w:t xml:space="preserve"> Data Administrators.</w:t>
      </w:r>
    </w:p>
    <w:p w14:paraId="630B9310" w14:textId="77777777" w:rsidR="005D726C" w:rsidRPr="0039118A" w:rsidRDefault="005D726C" w:rsidP="005504CC">
      <w:pPr>
        <w:autoSpaceDE w:val="0"/>
        <w:autoSpaceDN w:val="0"/>
        <w:adjustRightInd w:val="0"/>
        <w:spacing w:before="0" w:after="0"/>
        <w:rPr>
          <w:rFonts w:cs="Arial"/>
          <w:color w:val="000000"/>
          <w:szCs w:val="20"/>
          <w:lang w:eastAsia="en-NZ"/>
        </w:rPr>
      </w:pPr>
    </w:p>
    <w:p w14:paraId="739D5CAD" w14:textId="0F53E701" w:rsidR="005504CC" w:rsidRPr="0039118A" w:rsidRDefault="005D726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The following diagram shows the </w:t>
      </w:r>
      <w:r w:rsidR="00CF5DC7">
        <w:rPr>
          <w:rFonts w:cs="Arial"/>
          <w:color w:val="000000"/>
          <w:szCs w:val="20"/>
          <w:lang w:eastAsia="en-NZ"/>
        </w:rPr>
        <w:t>file identification</w:t>
      </w:r>
      <w:r w:rsidRPr="0039118A">
        <w:rPr>
          <w:rFonts w:cs="Arial"/>
          <w:color w:val="000000"/>
          <w:szCs w:val="20"/>
          <w:lang w:eastAsia="en-NZ"/>
        </w:rPr>
        <w:t xml:space="preserve"> information:</w:t>
      </w:r>
    </w:p>
    <w:p w14:paraId="2EBFD49B" w14:textId="77777777" w:rsidR="00422428" w:rsidRPr="0039118A" w:rsidRDefault="00422428" w:rsidP="005504CC">
      <w:pPr>
        <w:autoSpaceDE w:val="0"/>
        <w:autoSpaceDN w:val="0"/>
        <w:adjustRightInd w:val="0"/>
        <w:spacing w:before="0" w:after="0"/>
        <w:rPr>
          <w:rFonts w:cs="Arial"/>
          <w:szCs w:val="20"/>
          <w:lang w:val="en-AU" w:eastAsia="en-NZ"/>
        </w:rPr>
      </w:pPr>
    </w:p>
    <w:p w14:paraId="79AE2B26" w14:textId="2129E321" w:rsidR="005504CC" w:rsidRPr="0039118A" w:rsidRDefault="00CF6672" w:rsidP="005504CC">
      <w:pPr>
        <w:pStyle w:val="BodyText"/>
      </w:pPr>
      <w:r>
        <w:rPr>
          <w:noProof/>
          <w:lang w:eastAsia="en-NZ"/>
        </w:rPr>
        <w:drawing>
          <wp:inline distT="0" distB="0" distL="0" distR="0" wp14:anchorId="7CD46502" wp14:editId="53A94E33">
            <wp:extent cx="2848610" cy="18110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8610" cy="1811020"/>
                    </a:xfrm>
                    <a:prstGeom prst="rect">
                      <a:avLst/>
                    </a:prstGeom>
                    <a:noFill/>
                    <a:ln>
                      <a:noFill/>
                    </a:ln>
                  </pic:spPr>
                </pic:pic>
              </a:graphicData>
            </a:graphic>
          </wp:inline>
        </w:drawing>
      </w:r>
    </w:p>
    <w:p w14:paraId="24F27941" w14:textId="77777777" w:rsidR="002044D9" w:rsidRPr="0039118A" w:rsidRDefault="002044D9" w:rsidP="002044D9"/>
    <w:p w14:paraId="00E32441" w14:textId="0F701575" w:rsidR="002044D9" w:rsidRDefault="002044D9" w:rsidP="002044D9">
      <w:r w:rsidRPr="0039118A">
        <w:t xml:space="preserve">Refer to </w:t>
      </w:r>
      <w:r w:rsidR="00DD538D">
        <w:t>s</w:t>
      </w:r>
      <w:r w:rsidRPr="0039118A">
        <w:t>ection</w:t>
      </w:r>
      <w:r w:rsidR="00DD538D">
        <w:t xml:space="preserve"> “11.1.4 – File” </w:t>
      </w:r>
      <w:r w:rsidRPr="0039118A">
        <w:t>for the definition of the batch data elements.</w:t>
      </w:r>
    </w:p>
    <w:p w14:paraId="6C033E6F" w14:textId="77777777" w:rsidR="00C33996" w:rsidRDefault="00C33996" w:rsidP="00580FCF"/>
    <w:p w14:paraId="537F22D5" w14:textId="4F681E9E" w:rsidR="00C33996" w:rsidRPr="00C33996" w:rsidRDefault="00C33996" w:rsidP="00580FCF">
      <w:pPr>
        <w:rPr>
          <w:b/>
        </w:rPr>
      </w:pPr>
      <w:r w:rsidRPr="00C33996">
        <w:rPr>
          <w:b/>
        </w:rPr>
        <w:t>Validation</w:t>
      </w:r>
    </w:p>
    <w:p w14:paraId="4E4B19E8" w14:textId="59F3F568" w:rsidR="00580FCF" w:rsidRPr="0039118A" w:rsidRDefault="00580FCF" w:rsidP="00580FCF">
      <w:r>
        <w:t xml:space="preserve">For integrity checking rules refer to the group of rules </w:t>
      </w:r>
      <w:r>
        <w:rPr>
          <w:i/>
          <w:iCs/>
          <w:color w:val="000000"/>
        </w:rPr>
        <w:t xml:space="preserve">What is a valid </w:t>
      </w:r>
      <w:r w:rsidR="00CF5DC7">
        <w:rPr>
          <w:i/>
          <w:iCs/>
          <w:color w:val="000000"/>
        </w:rPr>
        <w:t xml:space="preserve">data </w:t>
      </w:r>
      <w:r>
        <w:rPr>
          <w:i/>
          <w:iCs/>
          <w:color w:val="000000"/>
        </w:rPr>
        <w:t>file?</w:t>
      </w:r>
      <w:r w:rsidR="00A836AA">
        <w:rPr>
          <w:i/>
          <w:iCs/>
          <w:color w:val="000000"/>
        </w:rPr>
        <w:t xml:space="preserve"> </w:t>
      </w:r>
      <w:r w:rsidR="00A836AA" w:rsidRPr="00443284">
        <w:rPr>
          <w:iCs/>
          <w:color w:val="000000"/>
        </w:rPr>
        <w:t>and</w:t>
      </w:r>
      <w:r w:rsidR="00A836AA">
        <w:rPr>
          <w:i/>
          <w:iCs/>
          <w:color w:val="000000"/>
        </w:rPr>
        <w:t xml:space="preserve"> What is a </w:t>
      </w:r>
      <w:r w:rsidR="00CF5DC7">
        <w:rPr>
          <w:i/>
          <w:iCs/>
          <w:color w:val="000000"/>
        </w:rPr>
        <w:t xml:space="preserve">valid </w:t>
      </w:r>
      <w:r w:rsidR="00A836AA">
        <w:rPr>
          <w:i/>
          <w:iCs/>
          <w:color w:val="000000"/>
        </w:rPr>
        <w:t>summary file?</w:t>
      </w:r>
      <w:r>
        <w:t xml:space="preserve"> in the attached </w:t>
      </w:r>
      <w:r w:rsidR="002647AF">
        <w:t>Business Rules Catalogue (</w:t>
      </w:r>
      <w:r w:rsidR="00DD538D">
        <w:t>17 - Appendix D: Business Rules and Error Messages</w:t>
      </w:r>
      <w:r w:rsidR="00DD538D" w:rsidDel="00DD538D">
        <w:t xml:space="preserve"> </w:t>
      </w:r>
      <w:r w:rsidR="002647AF">
        <w:t>)</w:t>
      </w:r>
      <w:r>
        <w:t>.</w:t>
      </w:r>
    </w:p>
    <w:p w14:paraId="72FB604B" w14:textId="3199D08B" w:rsidR="00726EF2" w:rsidRPr="0039118A" w:rsidRDefault="00331047" w:rsidP="00726EF2">
      <w:pPr>
        <w:pStyle w:val="Heading3"/>
      </w:pPr>
      <w:bookmarkStart w:id="442" w:name="_Toc411324832"/>
      <w:bookmarkStart w:id="443" w:name="_Toc411348253"/>
      <w:bookmarkStart w:id="444" w:name="BKM_FA0A9D79_4715_43D7_B05C_3283F88E2922"/>
      <w:bookmarkStart w:id="445" w:name="_Toc449709017"/>
      <w:bookmarkEnd w:id="442"/>
      <w:bookmarkEnd w:id="443"/>
      <w:bookmarkEnd w:id="444"/>
      <w:r w:rsidRPr="0039118A">
        <w:t>Data</w:t>
      </w:r>
      <w:r w:rsidR="00A836AA">
        <w:t>/Summary</w:t>
      </w:r>
      <w:r w:rsidR="00726EF2" w:rsidRPr="0039118A">
        <w:t xml:space="preserve"> File Name</w:t>
      </w:r>
      <w:bookmarkEnd w:id="439"/>
      <w:bookmarkEnd w:id="440"/>
      <w:bookmarkEnd w:id="445"/>
    </w:p>
    <w:p w14:paraId="30AA1CED" w14:textId="74E22F0C" w:rsidR="00726EF2" w:rsidRPr="0039118A" w:rsidRDefault="00726EF2" w:rsidP="00726EF2">
      <w:pPr>
        <w:rPr>
          <w:rFonts w:cs="Arial"/>
          <w:szCs w:val="20"/>
        </w:rPr>
      </w:pPr>
      <w:r w:rsidRPr="0039118A">
        <w:rPr>
          <w:rFonts w:cs="Arial"/>
          <w:szCs w:val="20"/>
        </w:rPr>
        <w:t xml:space="preserve">The </w:t>
      </w:r>
      <w:r w:rsidR="00331047" w:rsidRPr="0039118A">
        <w:rPr>
          <w:rFonts w:cs="Arial"/>
          <w:szCs w:val="20"/>
        </w:rPr>
        <w:t>data</w:t>
      </w:r>
      <w:r w:rsidR="00A836AA">
        <w:rPr>
          <w:rFonts w:cs="Arial"/>
          <w:szCs w:val="20"/>
        </w:rPr>
        <w:t>/summary</w:t>
      </w:r>
      <w:r w:rsidRPr="0039118A">
        <w:rPr>
          <w:rFonts w:cs="Arial"/>
          <w:szCs w:val="20"/>
        </w:rPr>
        <w:t xml:space="preserve"> </w:t>
      </w:r>
      <w:r w:rsidR="005451A3" w:rsidRPr="0039118A">
        <w:rPr>
          <w:rFonts w:cs="Arial"/>
          <w:szCs w:val="20"/>
        </w:rPr>
        <w:t>f</w:t>
      </w:r>
      <w:r w:rsidRPr="0039118A">
        <w:rPr>
          <w:rFonts w:cs="Arial"/>
          <w:szCs w:val="20"/>
        </w:rPr>
        <w:t>ile name is in the following format:</w:t>
      </w:r>
    </w:p>
    <w:p w14:paraId="0924775C" w14:textId="4A35BF77" w:rsidR="00726EF2" w:rsidRPr="0039118A" w:rsidRDefault="00726EF2" w:rsidP="00726EF2">
      <w:pPr>
        <w:rPr>
          <w:rFonts w:cs="Arial"/>
          <w:szCs w:val="20"/>
        </w:rPr>
      </w:pP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4D4C7A0C" w14:textId="376020B1" w:rsidR="000075E4" w:rsidRPr="0039118A" w:rsidRDefault="00F319C4" w:rsidP="000075E4">
      <w:pPr>
        <w:rPr>
          <w:rFonts w:cs="Arial"/>
          <w:b/>
          <w:szCs w:val="20"/>
        </w:rPr>
      </w:pPr>
      <w:r w:rsidRPr="0039118A">
        <w:rPr>
          <w:rFonts w:cs="Arial"/>
          <w:b/>
          <w:szCs w:val="20"/>
        </w:rPr>
        <w:t>Examples:</w:t>
      </w:r>
    </w:p>
    <w:p w14:paraId="09F2F581" w14:textId="1C37E5A8"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w:t>
      </w:r>
      <w:r w:rsidRPr="0039118A">
        <w:rPr>
          <w:rFonts w:cs="Arial"/>
          <w:szCs w:val="20"/>
        </w:rPr>
        <w:t>REF_0000000001_0000000001.xml</w:t>
      </w:r>
    </w:p>
    <w:p w14:paraId="48C112DB" w14:textId="6D66A1B7"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ADDP</w:t>
      </w:r>
      <w:r w:rsidR="00D82B1D">
        <w:rPr>
          <w:rFonts w:cs="Arial"/>
          <w:szCs w:val="20"/>
        </w:rPr>
        <w:t>TA</w:t>
      </w:r>
      <w:r w:rsidRPr="0039118A">
        <w:rPr>
          <w:rFonts w:cs="Arial"/>
          <w:szCs w:val="20"/>
        </w:rPr>
        <w:t>_0000000002_0000000001.xml</w:t>
      </w:r>
    </w:p>
    <w:p w14:paraId="31FD2FDB" w14:textId="5884CD6A" w:rsidR="000075E4" w:rsidRDefault="000075E4" w:rsidP="00F57171">
      <w:pPr>
        <w:pStyle w:val="ListParagraph"/>
        <w:ind w:left="360"/>
        <w:rPr>
          <w:rFonts w:cs="Arial"/>
          <w:szCs w:val="20"/>
        </w:rPr>
      </w:pPr>
      <w:r w:rsidRPr="0039118A">
        <w:rPr>
          <w:rFonts w:cs="Arial"/>
          <w:szCs w:val="20"/>
        </w:rPr>
        <w:t>G00036-D_SUM_000000000</w:t>
      </w:r>
      <w:r w:rsidR="007C3496" w:rsidRPr="0039118A">
        <w:rPr>
          <w:rFonts w:cs="Arial"/>
          <w:szCs w:val="20"/>
        </w:rPr>
        <w:t>0</w:t>
      </w:r>
      <w:r w:rsidRPr="0039118A">
        <w:rPr>
          <w:rFonts w:cs="Arial"/>
          <w:szCs w:val="20"/>
        </w:rPr>
        <w:t>_0000000001.xml</w:t>
      </w:r>
    </w:p>
    <w:p w14:paraId="1BE2987E" w14:textId="2A4F8F51" w:rsidR="00C20CB0" w:rsidRPr="0039118A" w:rsidRDefault="00C20CB0" w:rsidP="00C20CB0">
      <w:pPr>
        <w:pStyle w:val="ListParagraph"/>
        <w:ind w:left="0"/>
        <w:rPr>
          <w:rFonts w:cs="Arial"/>
          <w:szCs w:val="20"/>
        </w:rPr>
      </w:pPr>
      <w:r>
        <w:rPr>
          <w:rFonts w:cs="Arial"/>
          <w:szCs w:val="20"/>
        </w:rPr>
        <w:t>For data</w:t>
      </w:r>
      <w:r w:rsidR="00484809">
        <w:rPr>
          <w:rFonts w:cs="Arial"/>
          <w:szCs w:val="20"/>
        </w:rPr>
        <w:t>/summary</w:t>
      </w:r>
      <w:r>
        <w:rPr>
          <w:rFonts w:cs="Arial"/>
          <w:szCs w:val="20"/>
        </w:rPr>
        <w:t xml:space="preserve"> file name validation rules refer to the group of rules </w:t>
      </w:r>
      <w:r w:rsidRPr="008C12CC">
        <w:rPr>
          <w:rFonts w:cs="Arial"/>
          <w:i/>
          <w:szCs w:val="20"/>
        </w:rPr>
        <w:t xml:space="preserve">What is a valid </w:t>
      </w:r>
      <w:r w:rsidR="00484809">
        <w:rPr>
          <w:rFonts w:cs="Arial"/>
          <w:i/>
          <w:szCs w:val="20"/>
        </w:rPr>
        <w:t xml:space="preserve">data/summary </w:t>
      </w:r>
      <w:r w:rsidRPr="008C12CC">
        <w:rPr>
          <w:rFonts w:cs="Arial"/>
          <w:i/>
          <w:szCs w:val="20"/>
        </w:rPr>
        <w:t>filename?</w:t>
      </w:r>
      <w:r>
        <w:rPr>
          <w:rFonts w:cs="Arial"/>
          <w:szCs w:val="20"/>
        </w:rPr>
        <w:t xml:space="preserve"> in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590E2D7B" w14:textId="6E092AB9" w:rsidR="00F57171" w:rsidRPr="0039118A" w:rsidRDefault="00471CA3" w:rsidP="00F57171">
      <w:pPr>
        <w:pStyle w:val="Heading3"/>
      </w:pPr>
      <w:bookmarkStart w:id="446" w:name="_Toc411324834"/>
      <w:bookmarkStart w:id="447" w:name="_Toc411348255"/>
      <w:bookmarkStart w:id="448" w:name="_Toc449709018"/>
      <w:bookmarkEnd w:id="446"/>
      <w:bookmarkEnd w:id="447"/>
      <w:r>
        <w:t xml:space="preserve">Processing </w:t>
      </w:r>
      <w:r w:rsidR="00DC3C1F">
        <w:t xml:space="preserve">Data </w:t>
      </w:r>
      <w:r w:rsidR="00F57171" w:rsidRPr="0039118A">
        <w:t>Response File</w:t>
      </w:r>
      <w:r w:rsidR="006B4D95" w:rsidRPr="0039118A">
        <w:t xml:space="preserve"> Name</w:t>
      </w:r>
      <w:bookmarkEnd w:id="448"/>
    </w:p>
    <w:p w14:paraId="1442B86B" w14:textId="49D26B47" w:rsidR="00F57171" w:rsidRPr="0039118A" w:rsidRDefault="003E74CF" w:rsidP="00F57171">
      <w:r>
        <w:t xml:space="preserve">Once a batch has been received and processed, response files will be generated. The content of the response files will depend on the processing outcome. Refer to section </w:t>
      </w:r>
      <w:r w:rsidR="00DD538D">
        <w:t xml:space="preserve">“8 – What is in the Output files?” </w:t>
      </w:r>
      <w:r>
        <w:t xml:space="preserve">for details of the content of the response files. </w:t>
      </w:r>
      <w:r w:rsidR="00F57171" w:rsidRPr="0039118A">
        <w:t xml:space="preserve">The </w:t>
      </w:r>
      <w:r w:rsidR="00DC3C1F">
        <w:t xml:space="preserve">data </w:t>
      </w:r>
      <w:r w:rsidR="00F57171" w:rsidRPr="0039118A">
        <w:t xml:space="preserve">response file name is the same as the </w:t>
      </w:r>
      <w:r w:rsidR="005451A3" w:rsidRPr="0039118A">
        <w:t>data file</w:t>
      </w:r>
      <w:r w:rsidR="00F57171" w:rsidRPr="0039118A">
        <w:t xml:space="preserve"> name with a prefix of ‘RESP’. It is in the following format:</w:t>
      </w:r>
    </w:p>
    <w:p w14:paraId="5EA9A0C9" w14:textId="78A3F458" w:rsidR="00F57171" w:rsidRPr="0039118A" w:rsidRDefault="00F57171" w:rsidP="00F57171">
      <w:pPr>
        <w:rPr>
          <w:rFonts w:cs="Arial"/>
          <w:szCs w:val="20"/>
        </w:rPr>
      </w:pPr>
      <w:r w:rsidRPr="0039118A">
        <w:t>RESP</w:t>
      </w:r>
      <w:r w:rsidRPr="0039118A">
        <w:rPr>
          <w:rFonts w:cs="Arial"/>
          <w:b/>
          <w:szCs w:val="20"/>
        </w:rPr>
        <w:t>_</w:t>
      </w: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7928DA35" w14:textId="77777777" w:rsidR="00F57171" w:rsidRPr="0039118A" w:rsidRDefault="00F57171" w:rsidP="00F57171">
      <w:pPr>
        <w:rPr>
          <w:rFonts w:cs="Arial"/>
          <w:b/>
          <w:szCs w:val="20"/>
        </w:rPr>
      </w:pPr>
      <w:r w:rsidRPr="0039118A">
        <w:rPr>
          <w:rFonts w:cs="Arial"/>
          <w:b/>
          <w:szCs w:val="20"/>
        </w:rPr>
        <w:t>Examples:</w:t>
      </w:r>
    </w:p>
    <w:p w14:paraId="7E56E7BB" w14:textId="461E6A3F"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w:t>
      </w:r>
      <w:r w:rsidRPr="0039118A">
        <w:rPr>
          <w:rFonts w:cs="Arial"/>
          <w:szCs w:val="20"/>
        </w:rPr>
        <w:t>REF_0000000001_0000000001.xml</w:t>
      </w:r>
    </w:p>
    <w:p w14:paraId="6704F6C1" w14:textId="41ABD7C5"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ADDP</w:t>
      </w:r>
      <w:r w:rsidR="00D82B1D">
        <w:rPr>
          <w:rFonts w:cs="Arial"/>
          <w:szCs w:val="20"/>
        </w:rPr>
        <w:t>TA</w:t>
      </w:r>
      <w:r w:rsidRPr="0039118A">
        <w:rPr>
          <w:rFonts w:cs="Arial"/>
          <w:szCs w:val="20"/>
        </w:rPr>
        <w:t>_0000000002_0000000001.xml</w:t>
      </w:r>
    </w:p>
    <w:p w14:paraId="7FD61C07" w14:textId="73DAE2DF" w:rsidR="00471CA3" w:rsidRPr="0039118A" w:rsidRDefault="00471CA3" w:rsidP="00471CA3">
      <w:pPr>
        <w:pStyle w:val="Heading3"/>
      </w:pPr>
      <w:bookmarkStart w:id="449" w:name="_Toc411324836"/>
      <w:bookmarkStart w:id="450" w:name="_Toc411348257"/>
      <w:bookmarkStart w:id="451" w:name="_Toc449709019"/>
      <w:bookmarkEnd w:id="449"/>
      <w:bookmarkEnd w:id="450"/>
      <w:r>
        <w:lastRenderedPageBreak/>
        <w:t xml:space="preserve">Reversal </w:t>
      </w:r>
      <w:r w:rsidRPr="0039118A">
        <w:t xml:space="preserve">Response </w:t>
      </w:r>
      <w:r w:rsidR="00A41834">
        <w:t xml:space="preserve">Data </w:t>
      </w:r>
      <w:r w:rsidRPr="0039118A">
        <w:t>File Name</w:t>
      </w:r>
      <w:bookmarkEnd w:id="451"/>
    </w:p>
    <w:p w14:paraId="53FE26E9" w14:textId="2F3E8118" w:rsidR="00471CA3" w:rsidRPr="0039118A" w:rsidRDefault="00471CA3" w:rsidP="00471CA3">
      <w:r w:rsidRPr="0039118A">
        <w:t xml:space="preserve">The </w:t>
      </w:r>
      <w:r>
        <w:t xml:space="preserve">reversal </w:t>
      </w:r>
      <w:r w:rsidRPr="0039118A">
        <w:t xml:space="preserve">response </w:t>
      </w:r>
      <w:r w:rsidR="00A41834">
        <w:t xml:space="preserve">data </w:t>
      </w:r>
      <w:r w:rsidRPr="0039118A">
        <w:t>file name is the same as the data file name with a prefix of ‘RESP</w:t>
      </w:r>
      <w:r>
        <w:t>_REV</w:t>
      </w:r>
      <w:r w:rsidRPr="0039118A">
        <w:t>’. It is in the following format:</w:t>
      </w:r>
    </w:p>
    <w:p w14:paraId="5827A7E9" w14:textId="0EF68DC7" w:rsidR="00471CA3" w:rsidRPr="0039118A" w:rsidRDefault="00471CA3" w:rsidP="00471CA3">
      <w:pPr>
        <w:rPr>
          <w:rFonts w:cs="Arial"/>
          <w:szCs w:val="20"/>
        </w:rPr>
      </w:pPr>
      <w:r w:rsidRPr="0039118A">
        <w:t>RESP</w:t>
      </w:r>
      <w:r w:rsidRPr="007720F6">
        <w:rPr>
          <w:rFonts w:cs="Arial"/>
          <w:szCs w:val="20"/>
        </w:rPr>
        <w:t>_REV</w:t>
      </w:r>
      <w:r w:rsidRPr="0039118A">
        <w:rPr>
          <w:rFonts w:cs="Arial"/>
          <w:szCs w:val="20"/>
        </w:rPr>
        <w:t>&lt;&lt;</w:t>
      </w:r>
      <w:r>
        <w:t>Submitting</w:t>
      </w:r>
      <w:r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2D3A68F7" w14:textId="77777777" w:rsidR="00471CA3" w:rsidRPr="0039118A" w:rsidRDefault="00471CA3" w:rsidP="00471CA3">
      <w:pPr>
        <w:rPr>
          <w:rFonts w:cs="Arial"/>
          <w:b/>
          <w:szCs w:val="20"/>
        </w:rPr>
      </w:pPr>
      <w:r w:rsidRPr="0039118A">
        <w:rPr>
          <w:rFonts w:cs="Arial"/>
          <w:b/>
          <w:szCs w:val="20"/>
        </w:rPr>
        <w:t>Examples:</w:t>
      </w:r>
    </w:p>
    <w:p w14:paraId="34D99204" w14:textId="23A9B5EE"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Pr>
          <w:rFonts w:cs="Arial"/>
          <w:szCs w:val="20"/>
        </w:rPr>
        <w:t>ADD</w:t>
      </w:r>
      <w:r w:rsidRPr="0039118A">
        <w:rPr>
          <w:rFonts w:cs="Arial"/>
          <w:szCs w:val="20"/>
        </w:rPr>
        <w:t>REF_0000000001_0000000001.xml</w:t>
      </w:r>
    </w:p>
    <w:p w14:paraId="19C36578" w14:textId="6DE1D7BD"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sidR="00B375EA">
        <w:rPr>
          <w:rFonts w:cs="Arial"/>
          <w:szCs w:val="20"/>
        </w:rPr>
        <w:t>SUM</w:t>
      </w:r>
      <w:r w:rsidRPr="0039118A">
        <w:rPr>
          <w:rFonts w:cs="Arial"/>
          <w:szCs w:val="20"/>
        </w:rPr>
        <w:t>_0000000002_0000000001.xml</w:t>
      </w:r>
    </w:p>
    <w:p w14:paraId="6B6EEB61" w14:textId="1891FC46" w:rsidR="00A109CC" w:rsidRPr="0039118A" w:rsidRDefault="00A109CC" w:rsidP="00A109CC">
      <w:pPr>
        <w:pStyle w:val="Heading2"/>
      </w:pPr>
      <w:bookmarkStart w:id="452" w:name="_Toc449709020"/>
      <w:r>
        <w:t>Report</w:t>
      </w:r>
      <w:r w:rsidRPr="0039118A">
        <w:t xml:space="preserve"> file definition</w:t>
      </w:r>
      <w:bookmarkEnd w:id="452"/>
    </w:p>
    <w:p w14:paraId="488F659A" w14:textId="0073D7FE" w:rsidR="00F57171" w:rsidRPr="0039118A" w:rsidRDefault="00F57171" w:rsidP="00F57171">
      <w:pPr>
        <w:pStyle w:val="Heading3"/>
      </w:pPr>
      <w:bookmarkStart w:id="453" w:name="_Toc449709021"/>
      <w:r w:rsidRPr="0039118A">
        <w:t xml:space="preserve">Batch </w:t>
      </w:r>
      <w:r w:rsidR="00FB3B9C">
        <w:t xml:space="preserve">Pre-processing and Processing </w:t>
      </w:r>
      <w:r w:rsidRPr="0039118A">
        <w:t>Report</w:t>
      </w:r>
      <w:r w:rsidR="006B4D95" w:rsidRPr="0039118A">
        <w:t xml:space="preserve"> File Name</w:t>
      </w:r>
      <w:bookmarkEnd w:id="453"/>
    </w:p>
    <w:p w14:paraId="4B1A3E8D" w14:textId="7AC2E25D" w:rsidR="00F57171" w:rsidRPr="0039118A" w:rsidRDefault="00FB3B9C" w:rsidP="00F57171">
      <w:r>
        <w:t xml:space="preserve">The file name for both the pre-processing and processing reports is the same as only one of the reports will be </w:t>
      </w:r>
      <w:r w:rsidR="00471CA3">
        <w:t xml:space="preserve">generated for a batch. </w:t>
      </w:r>
      <w:r w:rsidR="00F57171" w:rsidRPr="0039118A">
        <w:t xml:space="preserve">The </w:t>
      </w:r>
      <w:r w:rsidR="00327DF5" w:rsidRPr="0039118A">
        <w:t>r</w:t>
      </w:r>
      <w:r w:rsidR="00F57171" w:rsidRPr="0039118A">
        <w:t xml:space="preserve">eport file name is the same as the input batch </w:t>
      </w:r>
      <w:r w:rsidR="00D63D60">
        <w:t>file name with a prefix of ‘RPT</w:t>
      </w:r>
      <w:r w:rsidR="00F57171" w:rsidRPr="0039118A">
        <w:t>’. It is in the following format:</w:t>
      </w:r>
    </w:p>
    <w:p w14:paraId="48DE9182" w14:textId="09F0AA30" w:rsidR="00F57171" w:rsidRPr="0039118A" w:rsidRDefault="00557BF1" w:rsidP="00F57171">
      <w:r w:rsidRPr="00884A35">
        <w:rPr>
          <w:rFonts w:cs="Arial"/>
          <w:color w:val="000000" w:themeColor="text1"/>
          <w:szCs w:val="20"/>
        </w:rPr>
        <w:t>RPT</w:t>
      </w:r>
      <w:r w:rsidRPr="00884A35">
        <w:rPr>
          <w:rFonts w:cs="Arial"/>
          <w:b/>
          <w:szCs w:val="20"/>
        </w:rPr>
        <w:t>_</w:t>
      </w:r>
      <w:r w:rsidRPr="00884A35">
        <w:rPr>
          <w:rFonts w:cs="Arial"/>
          <w:szCs w:val="20"/>
        </w:rPr>
        <w:t xml:space="preserve"> &lt;&lt; Submitting Organisation ID&gt;&gt;</w:t>
      </w:r>
      <w:r w:rsidRPr="00884A35">
        <w:rPr>
          <w:rFonts w:cs="Arial"/>
          <w:b/>
          <w:szCs w:val="20"/>
        </w:rPr>
        <w:t>_</w:t>
      </w:r>
      <w:r w:rsidRPr="00884A35">
        <w:rPr>
          <w:rFonts w:cs="Arial"/>
          <w:szCs w:val="20"/>
        </w:rPr>
        <w:t>&lt;&lt;Creation Datetime&gt;&gt;</w:t>
      </w:r>
      <w:r w:rsidRPr="00884A35">
        <w:rPr>
          <w:rFonts w:cs="Arial"/>
          <w:b/>
          <w:szCs w:val="20"/>
        </w:rPr>
        <w:t>_</w:t>
      </w:r>
      <w:r w:rsidRPr="00884A35">
        <w:rPr>
          <w:rFonts w:cs="Arial"/>
          <w:szCs w:val="20"/>
        </w:rPr>
        <w:t>&lt;&lt;Business Transaction ID&gt;&gt;</w:t>
      </w:r>
      <w:r w:rsidRPr="00884A35">
        <w:rPr>
          <w:rFonts w:cs="Arial"/>
          <w:b/>
          <w:szCs w:val="20"/>
        </w:rPr>
        <w:t>_</w:t>
      </w:r>
      <w:r w:rsidRPr="00884A35">
        <w:rPr>
          <w:rFonts w:cs="Arial"/>
          <w:szCs w:val="20"/>
        </w:rPr>
        <w:t>&lt;&lt;Target System&gt;&gt;</w:t>
      </w:r>
      <w:r w:rsidRPr="00884A35">
        <w:rPr>
          <w:rFonts w:cs="Arial"/>
          <w:b/>
          <w:szCs w:val="20"/>
        </w:rPr>
        <w:t>_</w:t>
      </w:r>
      <w:r w:rsidRPr="00884A35">
        <w:rPr>
          <w:rFonts w:cs="Arial"/>
          <w:szCs w:val="20"/>
        </w:rPr>
        <w:t>&lt;&lt;Target System Environment&gt;&gt;</w:t>
      </w:r>
      <w:r w:rsidRPr="00884A35">
        <w:rPr>
          <w:rFonts w:cs="Arial"/>
          <w:b/>
          <w:szCs w:val="20"/>
        </w:rPr>
        <w:t>_</w:t>
      </w:r>
      <w:r w:rsidRPr="00884A35">
        <w:rPr>
          <w:rFonts w:cs="Arial"/>
          <w:szCs w:val="20"/>
        </w:rPr>
        <w:t>&lt;&lt;Target Version&gt;&gt;.xls</w:t>
      </w:r>
    </w:p>
    <w:p w14:paraId="739A4FE9" w14:textId="77777777" w:rsidR="00A64D82" w:rsidRPr="0039118A" w:rsidRDefault="00A64D82" w:rsidP="00A64D82">
      <w:pPr>
        <w:rPr>
          <w:b/>
        </w:rPr>
      </w:pPr>
      <w:r w:rsidRPr="0039118A">
        <w:rPr>
          <w:b/>
        </w:rPr>
        <w:t>Example:</w:t>
      </w:r>
    </w:p>
    <w:p w14:paraId="01F88D12" w14:textId="286A6660" w:rsidR="00A64D82" w:rsidRPr="0039118A" w:rsidRDefault="00557BF1" w:rsidP="00A64D82">
      <w:pPr>
        <w:pStyle w:val="ListParagraph"/>
        <w:ind w:left="360"/>
        <w:rPr>
          <w:rFonts w:cs="Arial"/>
          <w:szCs w:val="20"/>
        </w:rPr>
      </w:pPr>
      <w:r w:rsidRPr="00884A35">
        <w:rPr>
          <w:rFonts w:cs="Arial"/>
          <w:szCs w:val="20"/>
        </w:rPr>
        <w:t>RPT_</w:t>
      </w:r>
      <w:r>
        <w:t xml:space="preserve"> </w:t>
      </w:r>
      <w:r w:rsidRPr="004C59AF">
        <w:rPr>
          <w:rFonts w:cs="Arial"/>
          <w:szCs w:val="20"/>
        </w:rPr>
        <w:t>G00036-D_2014-07-01T102305_0000000001_NPF_PROD_</w:t>
      </w:r>
      <w:r w:rsidR="00C606AA">
        <w:rPr>
          <w:rFonts w:cs="Arial"/>
          <w:szCs w:val="20"/>
        </w:rPr>
        <w:t>3</w:t>
      </w:r>
      <w:r w:rsidRPr="004C59AF">
        <w:rPr>
          <w:rFonts w:cs="Arial"/>
          <w:szCs w:val="20"/>
        </w:rPr>
        <w:t>.0</w:t>
      </w:r>
      <w:r w:rsidRPr="00884A35">
        <w:rPr>
          <w:rFonts w:cs="Arial"/>
          <w:szCs w:val="20"/>
        </w:rPr>
        <w:t>.xls</w:t>
      </w:r>
    </w:p>
    <w:p w14:paraId="0CFD5E4C" w14:textId="693ECA48" w:rsidR="00C20CB0" w:rsidRPr="00B467F3" w:rsidRDefault="00C20CB0" w:rsidP="00C20CB0">
      <w:pPr>
        <w:pStyle w:val="Heading3"/>
      </w:pPr>
      <w:bookmarkStart w:id="454" w:name="_Toc449709022"/>
      <w:r w:rsidRPr="00B467F3">
        <w:t>Reverse Batch Report File Name</w:t>
      </w:r>
      <w:bookmarkEnd w:id="454"/>
    </w:p>
    <w:p w14:paraId="53C022A1" w14:textId="21730964" w:rsidR="00C20CB0" w:rsidRDefault="00471CA3" w:rsidP="005F6A7D">
      <w:pPr>
        <w:pStyle w:val="CommentText"/>
      </w:pPr>
      <w:r>
        <w:t>The report file name is the same as for the input batch that was reversed with a prefix of ‘RPT_REV’. It is in the following format:</w:t>
      </w:r>
    </w:p>
    <w:p w14:paraId="595A82F3" w14:textId="38D7353E" w:rsidR="00471CA3" w:rsidRPr="0039118A" w:rsidRDefault="00557BF1" w:rsidP="00471CA3">
      <w:r w:rsidRPr="00884A35">
        <w:rPr>
          <w:rFonts w:cs="Arial"/>
          <w:szCs w:val="20"/>
        </w:rPr>
        <w:t>RPT_REV_&lt;&lt; Submitting Organisation ID&gt;&gt;_&lt;&lt;Creation Datetime&gt;&gt;_&lt;&lt;Business Transaction ID&gt;&gt;_&lt;&lt;Target System&gt;&gt;_&lt;&lt;Target System Environment&gt;&gt;_&lt;&lt;Target Version&gt;&gt;.xls</w:t>
      </w:r>
    </w:p>
    <w:p w14:paraId="3609556E" w14:textId="0F581DB3" w:rsidR="00CB33CC" w:rsidRPr="0039118A" w:rsidRDefault="00CB33CC" w:rsidP="003A24BD">
      <w:pPr>
        <w:rPr>
          <w:b/>
          <w:sz w:val="28"/>
          <w:szCs w:val="28"/>
        </w:rPr>
      </w:pPr>
      <w:bookmarkStart w:id="455" w:name="_Toc378925941"/>
      <w:bookmarkStart w:id="456" w:name="_Toc373925410"/>
      <w:bookmarkStart w:id="457" w:name="_Toc373937205"/>
      <w:bookmarkStart w:id="458" w:name="_Toc374018984"/>
      <w:bookmarkStart w:id="459" w:name="_Toc374355867"/>
      <w:bookmarkStart w:id="460" w:name="_Toc373925413"/>
      <w:bookmarkStart w:id="461" w:name="_Toc373937208"/>
      <w:bookmarkStart w:id="462" w:name="_Toc374018987"/>
      <w:bookmarkStart w:id="463" w:name="_Toc374355870"/>
      <w:bookmarkStart w:id="464" w:name="_Toc372273445"/>
      <w:bookmarkEnd w:id="455"/>
      <w:bookmarkEnd w:id="456"/>
      <w:bookmarkEnd w:id="457"/>
      <w:bookmarkEnd w:id="458"/>
      <w:bookmarkEnd w:id="459"/>
      <w:bookmarkEnd w:id="460"/>
      <w:bookmarkEnd w:id="461"/>
      <w:bookmarkEnd w:id="462"/>
      <w:bookmarkEnd w:id="463"/>
      <w:r w:rsidRPr="0039118A">
        <w:br w:type="page"/>
      </w:r>
    </w:p>
    <w:p w14:paraId="1F1F34C7" w14:textId="2D8A06E1" w:rsidR="00EA402B" w:rsidRPr="0039118A" w:rsidRDefault="00965CD2" w:rsidP="008E2E54">
      <w:pPr>
        <w:pStyle w:val="Heading1"/>
      </w:pPr>
      <w:bookmarkStart w:id="465" w:name="_What_is_in"/>
      <w:bookmarkStart w:id="466" w:name="_Ref412560247"/>
      <w:bookmarkStart w:id="467" w:name="_Ref412560275"/>
      <w:bookmarkStart w:id="468" w:name="_Toc449709023"/>
      <w:bookmarkEnd w:id="464"/>
      <w:bookmarkEnd w:id="465"/>
      <w:r w:rsidRPr="0039118A">
        <w:lastRenderedPageBreak/>
        <w:t xml:space="preserve">What is in the </w:t>
      </w:r>
      <w:r w:rsidR="008A772D">
        <w:t>D</w:t>
      </w:r>
      <w:r w:rsidR="003211D4" w:rsidRPr="0039118A">
        <w:t xml:space="preserve">ata </w:t>
      </w:r>
      <w:r w:rsidR="008A772D">
        <w:t>F</w:t>
      </w:r>
      <w:r w:rsidRPr="0039118A">
        <w:t>ile?</w:t>
      </w:r>
      <w:bookmarkEnd w:id="466"/>
      <w:bookmarkEnd w:id="467"/>
      <w:bookmarkEnd w:id="468"/>
    </w:p>
    <w:p w14:paraId="26AD4BB4" w14:textId="2336A4AE" w:rsidR="003B468E" w:rsidRPr="0039118A" w:rsidRDefault="003B468E" w:rsidP="003B468E">
      <w:pPr>
        <w:pStyle w:val="BodyText"/>
        <w:ind w:left="0"/>
      </w:pPr>
      <w:r w:rsidRPr="0039118A">
        <w:t xml:space="preserve">This section specifies the </w:t>
      </w:r>
      <w:r w:rsidR="003211D4" w:rsidRPr="0039118A">
        <w:t xml:space="preserve">data </w:t>
      </w:r>
      <w:r w:rsidRPr="0039118A">
        <w:t>files</w:t>
      </w:r>
      <w:r w:rsidR="00F50631" w:rsidRPr="0039118A">
        <w:t>:</w:t>
      </w:r>
    </w:p>
    <w:p w14:paraId="613E0A10" w14:textId="2BC842D6" w:rsidR="003B468E" w:rsidRPr="0039118A" w:rsidRDefault="00F61BFE" w:rsidP="00177A65">
      <w:pPr>
        <w:pStyle w:val="BodyText"/>
        <w:numPr>
          <w:ilvl w:val="0"/>
          <w:numId w:val="18"/>
        </w:numPr>
      </w:pPr>
      <w:r w:rsidRPr="0039118A">
        <w:t xml:space="preserve">The </w:t>
      </w:r>
      <w:r w:rsidR="003B468E" w:rsidRPr="0039118A">
        <w:t>datasets</w:t>
      </w:r>
      <w:r w:rsidR="003211D4" w:rsidRPr="0039118A">
        <w:t xml:space="preserve"> – a </w:t>
      </w:r>
      <w:r w:rsidR="009C1715" w:rsidRPr="0039118A">
        <w:t>logical grouping of</w:t>
      </w:r>
      <w:r w:rsidR="003211D4" w:rsidRPr="0039118A">
        <w:t xml:space="preserve"> data elements </w:t>
      </w:r>
    </w:p>
    <w:p w14:paraId="0C1A71E1" w14:textId="33C8A881" w:rsidR="002543D4" w:rsidRPr="0039118A" w:rsidRDefault="00F61BFE" w:rsidP="00177A65">
      <w:pPr>
        <w:pStyle w:val="BodyText"/>
        <w:numPr>
          <w:ilvl w:val="0"/>
          <w:numId w:val="18"/>
        </w:numPr>
      </w:pPr>
      <w:r w:rsidRPr="0039118A">
        <w:t xml:space="preserve">The </w:t>
      </w:r>
      <w:r w:rsidR="003B468E" w:rsidRPr="0039118A">
        <w:t xml:space="preserve">data elements </w:t>
      </w:r>
      <w:r w:rsidR="008C44E3" w:rsidRPr="0039118A">
        <w:t>themselves</w:t>
      </w:r>
    </w:p>
    <w:p w14:paraId="0F7403A5" w14:textId="56D06A4E" w:rsidR="00F50631" w:rsidRPr="0039118A" w:rsidRDefault="00F50631" w:rsidP="00177A65">
      <w:pPr>
        <w:pStyle w:val="BodyText"/>
        <w:numPr>
          <w:ilvl w:val="0"/>
          <w:numId w:val="18"/>
        </w:numPr>
      </w:pPr>
      <w:r w:rsidRPr="0039118A">
        <w:t>Each data file contains a discrete dataset that relate</w:t>
      </w:r>
      <w:r w:rsidR="00884A5B">
        <w:t>s</w:t>
      </w:r>
      <w:r w:rsidRPr="0039118A">
        <w:t xml:space="preserve"> to a single Referral or Activity. </w:t>
      </w:r>
    </w:p>
    <w:p w14:paraId="1F396FFB" w14:textId="56E6551F" w:rsidR="00953D81" w:rsidRDefault="00BF42AE" w:rsidP="00F379BB">
      <w:pPr>
        <w:pStyle w:val="BodyText"/>
        <w:ind w:left="0"/>
        <w:rPr>
          <w:b/>
          <w:i/>
        </w:rPr>
      </w:pPr>
      <w:r>
        <w:rPr>
          <w:b/>
          <w:i/>
        </w:rPr>
        <w:t xml:space="preserve">Refer to </w:t>
      </w:r>
      <w:r w:rsidR="00DD538D">
        <w:rPr>
          <w:b/>
          <w:i/>
        </w:rPr>
        <w:t>s</w:t>
      </w:r>
      <w:r>
        <w:rPr>
          <w:b/>
          <w:i/>
        </w:rPr>
        <w:t xml:space="preserve">ection </w:t>
      </w:r>
      <w:r w:rsidR="00DD538D">
        <w:rPr>
          <w:b/>
          <w:i/>
        </w:rPr>
        <w:t xml:space="preserve">“4.6.3 - </w:t>
      </w:r>
      <w:r>
        <w:rPr>
          <w:b/>
          <w:i/>
        </w:rPr>
        <w:t>NPF Submission Model</w:t>
      </w:r>
      <w:r w:rsidR="00DD538D">
        <w:rPr>
          <w:b/>
          <w:i/>
        </w:rPr>
        <w:t xml:space="preserve">” for more information. </w:t>
      </w:r>
    </w:p>
    <w:p w14:paraId="14CF1AB0" w14:textId="6A9D0645" w:rsidR="00E15ECB" w:rsidRPr="0039118A" w:rsidRDefault="00E15ECB" w:rsidP="007930FD">
      <w:pPr>
        <w:pStyle w:val="Heading2"/>
      </w:pPr>
      <w:bookmarkStart w:id="469" w:name="_Toc449709024"/>
      <w:r w:rsidRPr="0039118A">
        <w:t>Header</w:t>
      </w:r>
      <w:bookmarkEnd w:id="469"/>
    </w:p>
    <w:p w14:paraId="72DCB925" w14:textId="77777777" w:rsidR="00C20CB0" w:rsidRDefault="00304981" w:rsidP="00304981">
      <w:r w:rsidRPr="0039118A">
        <w:t>The figure below shows the data elements that make up the Header Dataset.</w:t>
      </w:r>
      <w:r w:rsidR="00EC36C3" w:rsidRPr="0039118A">
        <w:t xml:space="preserve"> </w:t>
      </w:r>
    </w:p>
    <w:p w14:paraId="683F9752" w14:textId="4ACB049E" w:rsidR="00E15ECB" w:rsidRPr="0039118A" w:rsidRDefault="00304981" w:rsidP="00304981">
      <w:r w:rsidRPr="0039118A">
        <w:t xml:space="preserve">For definitions of the data elements refer to Section </w:t>
      </w:r>
      <w:r w:rsidR="00432BDD">
        <w:fldChar w:fldCharType="begin"/>
      </w:r>
      <w:r w:rsidR="00432BDD">
        <w:instrText xml:space="preserve"> REF _Ref412560487 \r \h </w:instrText>
      </w:r>
      <w:r w:rsidR="00432BDD">
        <w:fldChar w:fldCharType="separate"/>
      </w:r>
      <w:r w:rsidR="00432BDD">
        <w:t>11</w:t>
      </w:r>
      <w:r w:rsidR="00432BDD">
        <w:fldChar w:fldCharType="end"/>
      </w:r>
      <w:r w:rsidR="00432BDD" w:rsidRPr="0039118A">
        <w:t xml:space="preserve"> </w:t>
      </w:r>
      <w:r w:rsidRPr="0039118A">
        <w:t>Data Element Definitions.</w:t>
      </w:r>
    </w:p>
    <w:p w14:paraId="31A9AF43" w14:textId="77777777" w:rsidR="00EC36C3" w:rsidRPr="0039118A" w:rsidRDefault="00EC36C3" w:rsidP="00304981"/>
    <w:p w14:paraId="41641209" w14:textId="12BD69C5" w:rsidR="00304981" w:rsidRPr="0039118A" w:rsidRDefault="00CF6672" w:rsidP="00304981">
      <w:pPr>
        <w:jc w:val="center"/>
      </w:pPr>
      <w:r>
        <w:rPr>
          <w:noProof/>
          <w:lang w:eastAsia="en-NZ"/>
        </w:rPr>
        <w:drawing>
          <wp:inline distT="0" distB="0" distL="0" distR="0" wp14:anchorId="0AB379B8" wp14:editId="41C73808">
            <wp:extent cx="2849880" cy="20193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560CCE60" w14:textId="77777777" w:rsidR="003D5F00" w:rsidRPr="0039118A" w:rsidRDefault="003D5F00">
      <w:pPr>
        <w:spacing w:before="0" w:after="0"/>
        <w:rPr>
          <w:b/>
          <w:sz w:val="24"/>
        </w:rPr>
      </w:pPr>
      <w:r w:rsidRPr="0039118A">
        <w:br w:type="page"/>
      </w:r>
    </w:p>
    <w:p w14:paraId="38DCA58D" w14:textId="1FAF89C0" w:rsidR="007930FD" w:rsidRDefault="007930FD" w:rsidP="007930FD">
      <w:pPr>
        <w:pStyle w:val="Heading2"/>
      </w:pPr>
      <w:bookmarkStart w:id="470" w:name="_Toc449709025"/>
      <w:r w:rsidRPr="0039118A">
        <w:lastRenderedPageBreak/>
        <w:t>Referral</w:t>
      </w:r>
      <w:r w:rsidR="006E474F" w:rsidRPr="0039118A">
        <w:t xml:space="preserve"> </w:t>
      </w:r>
      <w:r w:rsidR="003D5F00" w:rsidRPr="0039118A">
        <w:t>Dataset</w:t>
      </w:r>
      <w:r w:rsidR="006D7864">
        <w:t>s</w:t>
      </w:r>
      <w:r w:rsidR="002D6E53">
        <w:t xml:space="preserve"> for Add and Update</w:t>
      </w:r>
      <w:bookmarkEnd w:id="470"/>
    </w:p>
    <w:p w14:paraId="538DD34D" w14:textId="1E4A33B4" w:rsidR="006D7864" w:rsidRDefault="006D7864" w:rsidP="006D7864">
      <w:pPr>
        <w:pStyle w:val="Heading3"/>
      </w:pPr>
      <w:bookmarkStart w:id="471" w:name="_Toc449709026"/>
      <w:r>
        <w:t>Overview</w:t>
      </w:r>
      <w:bookmarkEnd w:id="471"/>
    </w:p>
    <w:p w14:paraId="52F051AB" w14:textId="77777777" w:rsidR="00C55E49" w:rsidRDefault="00C55E49" w:rsidP="006D7864">
      <w:r>
        <w:t xml:space="preserve">Diagnosis information may accompany a referral. </w:t>
      </w:r>
    </w:p>
    <w:p w14:paraId="1FAE500B" w14:textId="4B89E721" w:rsidR="006D7864" w:rsidRDefault="00C55E49" w:rsidP="006D7864">
      <w:pPr>
        <w:rPr>
          <w:rFonts w:ascii="Arial Mäori" w:eastAsiaTheme="minorHAnsi" w:hAnsi="Arial Mäori" w:cs="Arial Mäori"/>
          <w:color w:val="000000"/>
        </w:rPr>
      </w:pPr>
      <w:r>
        <w:t>T</w:t>
      </w:r>
      <w:r>
        <w:rPr>
          <w:rFonts w:ascii="Arial Mäori" w:eastAsiaTheme="minorHAnsi" w:hAnsi="Arial Mäori" w:cs="Arial Mäori"/>
          <w:color w:val="000000"/>
        </w:rPr>
        <w:t xml:space="preserve">here can be multiple diagnoses at point of referral. </w:t>
      </w:r>
      <w:r w:rsidRPr="00613D68">
        <w:rPr>
          <w:rFonts w:ascii="Arial Mäori" w:eastAsiaTheme="minorHAnsi" w:hAnsi="Arial Mäori" w:cs="Arial Mäori"/>
          <w:color w:val="000000"/>
        </w:rPr>
        <w:t>Ideally there should be at least one Diagnosis provided with the Referral</w:t>
      </w:r>
      <w:r>
        <w:rPr>
          <w:rFonts w:ascii="Arial Mäori" w:eastAsiaTheme="minorHAnsi" w:hAnsi="Arial Mäori" w:cs="Arial Mäori"/>
          <w:color w:val="000000"/>
        </w:rPr>
        <w:t>.</w:t>
      </w:r>
    </w:p>
    <w:p w14:paraId="005B7C11" w14:textId="270AC084" w:rsidR="00B4610D" w:rsidRDefault="006D7864" w:rsidP="003D5F00">
      <w:pPr>
        <w:pStyle w:val="Heading3"/>
      </w:pPr>
      <w:bookmarkStart w:id="472" w:name="_Toc449709027"/>
      <w:r>
        <w:t>Referral Dataset</w:t>
      </w:r>
      <w:bookmarkEnd w:id="472"/>
    </w:p>
    <w:p w14:paraId="46F22452" w14:textId="025870DF" w:rsidR="006D7864" w:rsidRDefault="003D5F00" w:rsidP="003D5F00">
      <w:r w:rsidRPr="0039118A">
        <w:t xml:space="preserve">The figure </w:t>
      </w:r>
      <w:r w:rsidR="00154C0F">
        <w:t>on the next page</w:t>
      </w:r>
      <w:r w:rsidR="00154C0F" w:rsidRPr="0039118A">
        <w:t xml:space="preserve"> </w:t>
      </w:r>
      <w:r w:rsidRPr="0039118A">
        <w:t>shows the data elements that make up the Referral Dataset.</w:t>
      </w:r>
      <w:r w:rsidR="00ED66B8" w:rsidRPr="0039118A">
        <w:t xml:space="preserve"> </w:t>
      </w:r>
    </w:p>
    <w:p w14:paraId="2CF2421D" w14:textId="5DF59020" w:rsidR="00172040" w:rsidRDefault="006D7864" w:rsidP="00043EB1">
      <w:pPr>
        <w:pStyle w:val="ListParagraph"/>
        <w:numPr>
          <w:ilvl w:val="0"/>
          <w:numId w:val="23"/>
        </w:numPr>
        <w:rPr>
          <w:rFonts w:cs="Arial"/>
          <w:szCs w:val="20"/>
        </w:rPr>
      </w:pPr>
      <w:r w:rsidRPr="0039118A">
        <w:rPr>
          <w:rFonts w:cs="Arial"/>
          <w:szCs w:val="20"/>
        </w:rPr>
        <w:t xml:space="preserve">A </w:t>
      </w:r>
      <w:r>
        <w:rPr>
          <w:rFonts w:cs="Arial"/>
          <w:szCs w:val="20"/>
        </w:rPr>
        <w:t xml:space="preserve">Referral must have a referral identifier that is unique within the </w:t>
      </w:r>
      <w:r w:rsidR="005E529A">
        <w:rPr>
          <w:rFonts w:cs="Arial"/>
          <w:szCs w:val="20"/>
        </w:rPr>
        <w:t xml:space="preserve">Submitting Organisation </w:t>
      </w:r>
      <w:r w:rsidR="00361E9E">
        <w:rPr>
          <w:rFonts w:cs="Arial"/>
          <w:szCs w:val="20"/>
        </w:rPr>
        <w:t>(see 4.</w:t>
      </w:r>
      <w:r w:rsidR="00432BDD">
        <w:rPr>
          <w:rFonts w:cs="Arial"/>
          <w:szCs w:val="20"/>
        </w:rPr>
        <w:t xml:space="preserve">7 </w:t>
      </w:r>
      <w:r w:rsidR="00361E9E">
        <w:rPr>
          <w:rFonts w:cs="Arial"/>
          <w:szCs w:val="20"/>
        </w:rPr>
        <w:t>NPF Data Identifiers)</w:t>
      </w:r>
      <w:r>
        <w:rPr>
          <w:rFonts w:cs="Arial"/>
          <w:szCs w:val="20"/>
        </w:rPr>
        <w:t xml:space="preserve">. </w:t>
      </w:r>
    </w:p>
    <w:p w14:paraId="6EEE1D73" w14:textId="2DEEADC2" w:rsidR="00B3706A" w:rsidRPr="00172040" w:rsidRDefault="00B3706A" w:rsidP="00043EB1">
      <w:pPr>
        <w:pStyle w:val="ListParagraph"/>
        <w:numPr>
          <w:ilvl w:val="0"/>
          <w:numId w:val="23"/>
        </w:numPr>
        <w:rPr>
          <w:rFonts w:cs="Arial"/>
          <w:szCs w:val="20"/>
        </w:rPr>
      </w:pPr>
      <w:r>
        <w:rPr>
          <w:rFonts w:cs="Arial"/>
          <w:szCs w:val="20"/>
        </w:rPr>
        <w:t xml:space="preserve">A Referral Diagnosis </w:t>
      </w:r>
      <w:r w:rsidRPr="00BE4079">
        <w:rPr>
          <w:rFonts w:cs="Arial"/>
          <w:szCs w:val="20"/>
        </w:rPr>
        <w:t>can either be provided together with the Referral in the Referral Dataset or separately in the Referral Diagnosis Dataset.</w:t>
      </w:r>
      <w:r>
        <w:rPr>
          <w:rFonts w:cs="Arial"/>
          <w:szCs w:val="20"/>
        </w:rPr>
        <w:t xml:space="preserve"> A Referral Diagnosis cannot be added to the Collection by an Update Referral data set and operation.</w:t>
      </w:r>
    </w:p>
    <w:p w14:paraId="607E21FF" w14:textId="5E3594B2" w:rsidR="003D5F00" w:rsidRPr="0039118A" w:rsidRDefault="003D5F00" w:rsidP="003D5F00">
      <w:r w:rsidRPr="0039118A">
        <w:t xml:space="preserve">For definitions of the data elements refer to </w:t>
      </w:r>
      <w:r w:rsidR="00DD538D">
        <w:t>s</w:t>
      </w:r>
      <w:r w:rsidRPr="0039118A">
        <w:t xml:space="preserve">ection </w:t>
      </w:r>
      <w:r w:rsidR="00DD538D">
        <w:t>“10 -</w:t>
      </w:r>
      <w:r w:rsidRPr="0039118A">
        <w:t xml:space="preserve"> Data Element Definitions</w:t>
      </w:r>
      <w:r w:rsidR="00DD538D">
        <w:t>”</w:t>
      </w:r>
      <w:r w:rsidRPr="0039118A">
        <w:t>.</w:t>
      </w:r>
    </w:p>
    <w:p w14:paraId="1356FDA9" w14:textId="77777777" w:rsidR="003D5F00" w:rsidRPr="0039118A" w:rsidRDefault="003D5F00" w:rsidP="003D5F00">
      <w:pPr>
        <w:pStyle w:val="BodyText"/>
      </w:pPr>
    </w:p>
    <w:p w14:paraId="72666A51" w14:textId="48966806" w:rsidR="00B70B3F" w:rsidRDefault="00991295" w:rsidP="00A94C21">
      <w:pPr>
        <w:pStyle w:val="BodyText"/>
        <w:ind w:left="0"/>
      </w:pPr>
      <w:r>
        <w:rPr>
          <w:noProof/>
          <w:sz w:val="0"/>
          <w:szCs w:val="0"/>
          <w:lang w:eastAsia="en-NZ"/>
        </w:rPr>
        <w:lastRenderedPageBreak/>
        <w:drawing>
          <wp:inline distT="0" distB="0" distL="0" distR="0" wp14:anchorId="05DA70A6" wp14:editId="5044C25C">
            <wp:extent cx="5760085" cy="70165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a:blip r:embed="rId47"/>
                    <a:stretch>
                      <a:fillRect/>
                    </a:stretch>
                  </pic:blipFill>
                  <pic:spPr bwMode="auto">
                    <a:xfrm>
                      <a:off x="0" y="0"/>
                      <a:ext cx="5760085" cy="7016556"/>
                    </a:xfrm>
                    <a:prstGeom prst="rect">
                      <a:avLst/>
                    </a:prstGeom>
                    <a:noFill/>
                    <a:ln w="9525">
                      <a:noFill/>
                      <a:miter lim="800000"/>
                      <a:headEnd/>
                      <a:tailEnd/>
                    </a:ln>
                  </pic:spPr>
                </pic:pic>
              </a:graphicData>
            </a:graphic>
          </wp:inline>
        </w:drawing>
      </w:r>
      <w:r w:rsidR="00B70B3F">
        <w:br w:type="page"/>
      </w:r>
    </w:p>
    <w:p w14:paraId="481B8632" w14:textId="5DB389F1" w:rsidR="006D7864" w:rsidRPr="006D7864" w:rsidRDefault="006D7864" w:rsidP="006D7864">
      <w:pPr>
        <w:pStyle w:val="Heading3"/>
      </w:pPr>
      <w:bookmarkStart w:id="473" w:name="_Toc449709028"/>
      <w:r>
        <w:lastRenderedPageBreak/>
        <w:t>Referral Diagnosis Dataset</w:t>
      </w:r>
      <w:bookmarkEnd w:id="473"/>
    </w:p>
    <w:p w14:paraId="62F80D58" w14:textId="0576E7D1" w:rsidR="006D7864" w:rsidRDefault="006D7864" w:rsidP="006D7864">
      <w:r w:rsidRPr="0039118A">
        <w:t xml:space="preserve">The figure below shows the data elements that make up the Referral </w:t>
      </w:r>
      <w:r>
        <w:t xml:space="preserve">Diagnosis </w:t>
      </w:r>
      <w:r w:rsidRPr="0039118A">
        <w:t xml:space="preserve">Dataset. </w:t>
      </w:r>
    </w:p>
    <w:p w14:paraId="0B391D38" w14:textId="0D8B7F1C" w:rsidR="006D7864" w:rsidRDefault="006D7864" w:rsidP="00177A65">
      <w:pPr>
        <w:pStyle w:val="ListParagraph"/>
        <w:numPr>
          <w:ilvl w:val="0"/>
          <w:numId w:val="24"/>
        </w:numPr>
        <w:rPr>
          <w:rFonts w:cs="Arial"/>
          <w:szCs w:val="20"/>
        </w:rPr>
      </w:pPr>
      <w:r w:rsidRPr="0039118A">
        <w:rPr>
          <w:rFonts w:cs="Arial"/>
          <w:szCs w:val="20"/>
        </w:rPr>
        <w:t xml:space="preserve">A </w:t>
      </w:r>
      <w:r>
        <w:rPr>
          <w:rFonts w:cs="Arial"/>
          <w:szCs w:val="20"/>
        </w:rPr>
        <w:t xml:space="preserve">Referral Diagnosis </w:t>
      </w:r>
      <w:r w:rsidRPr="0039118A">
        <w:rPr>
          <w:rFonts w:cs="Arial"/>
          <w:szCs w:val="20"/>
        </w:rPr>
        <w:t xml:space="preserve">must be related to an existing </w:t>
      </w:r>
      <w:r w:rsidR="00CC400E">
        <w:rPr>
          <w:rFonts w:cs="Arial"/>
          <w:szCs w:val="20"/>
        </w:rPr>
        <w:t>R</w:t>
      </w:r>
      <w:r w:rsidRPr="0039118A">
        <w:rPr>
          <w:rFonts w:cs="Arial"/>
          <w:szCs w:val="20"/>
        </w:rPr>
        <w:t xml:space="preserve">eferral via the Referral </w:t>
      </w:r>
      <w:r w:rsidR="00CC400E">
        <w:rPr>
          <w:rFonts w:cs="Arial"/>
          <w:szCs w:val="20"/>
        </w:rPr>
        <w:t>i</w:t>
      </w:r>
      <w:r w:rsidRPr="0039118A">
        <w:rPr>
          <w:rFonts w:cs="Arial"/>
          <w:szCs w:val="20"/>
        </w:rPr>
        <w:t>dentifier</w:t>
      </w:r>
    </w:p>
    <w:p w14:paraId="608D0A48" w14:textId="14A1CE41" w:rsidR="006D7864" w:rsidRDefault="006D7864" w:rsidP="00177A65">
      <w:pPr>
        <w:pStyle w:val="ListParagraph"/>
        <w:numPr>
          <w:ilvl w:val="0"/>
          <w:numId w:val="24"/>
        </w:numPr>
        <w:rPr>
          <w:rFonts w:cs="Arial"/>
          <w:szCs w:val="20"/>
        </w:rPr>
      </w:pPr>
      <w:r>
        <w:rPr>
          <w:rFonts w:cs="Arial"/>
          <w:szCs w:val="20"/>
        </w:rPr>
        <w:t>A Referral Diagnosis must have</w:t>
      </w:r>
      <w:r w:rsidRPr="0039118A">
        <w:rPr>
          <w:rFonts w:cs="Arial"/>
          <w:szCs w:val="20"/>
        </w:rPr>
        <w:t xml:space="preserve"> </w:t>
      </w:r>
      <w:r>
        <w:rPr>
          <w:rFonts w:cs="Arial"/>
          <w:szCs w:val="20"/>
        </w:rPr>
        <w:t xml:space="preserve">a Referral </w:t>
      </w:r>
      <w:r w:rsidR="00CC20BD">
        <w:rPr>
          <w:rFonts w:cs="Arial"/>
          <w:szCs w:val="20"/>
        </w:rPr>
        <w:t xml:space="preserve">Information </w:t>
      </w:r>
      <w:r w:rsidRPr="0039118A">
        <w:rPr>
          <w:rFonts w:cs="Arial"/>
          <w:szCs w:val="20"/>
        </w:rPr>
        <w:t>Identifier</w:t>
      </w:r>
      <w:r>
        <w:rPr>
          <w:rFonts w:cs="Arial"/>
          <w:szCs w:val="20"/>
        </w:rPr>
        <w:t xml:space="preserve"> that is unique within the </w:t>
      </w:r>
      <w:r w:rsidR="00C85A93">
        <w:rPr>
          <w:rFonts w:cs="Arial"/>
          <w:szCs w:val="20"/>
        </w:rPr>
        <w:t>associated R</w:t>
      </w:r>
      <w:r>
        <w:rPr>
          <w:rFonts w:cs="Arial"/>
          <w:szCs w:val="20"/>
        </w:rPr>
        <w:t>eferral.</w:t>
      </w:r>
    </w:p>
    <w:p w14:paraId="558226D5" w14:textId="69A506C5" w:rsidR="00DA6AF7" w:rsidRDefault="00DA6AF7" w:rsidP="00DA6AF7">
      <w:pPr>
        <w:pStyle w:val="ListParagraph"/>
        <w:numPr>
          <w:ilvl w:val="0"/>
          <w:numId w:val="23"/>
        </w:numPr>
        <w:rPr>
          <w:rFonts w:cs="Arial"/>
          <w:szCs w:val="20"/>
        </w:rPr>
      </w:pPr>
      <w:r w:rsidRPr="00BE4079">
        <w:rPr>
          <w:rFonts w:cs="Arial"/>
          <w:szCs w:val="20"/>
        </w:rPr>
        <w:t>A Referral Diagnosis must be provided when there is a confirmed diagnosis of cancer at the point of referral (Defined Suspicion of Cancer is "10 - The patient has a confirmed diagnosis of cancer") and the Referred From Professional Group Type is "2 - Specialist Medical Officer (Own DHB)" or "3 - Specialist Medical Officer (Other DHB)". It can either be provided together with the Referral in the Referral Dataset or separately in the Referral Diagnosis Dataset.</w:t>
      </w:r>
      <w:r w:rsidRPr="00DA6AF7">
        <w:rPr>
          <w:rFonts w:cs="Arial"/>
          <w:szCs w:val="20"/>
        </w:rPr>
        <w:t xml:space="preserve"> </w:t>
      </w:r>
    </w:p>
    <w:p w14:paraId="68C47D12" w14:textId="54FF050A" w:rsidR="00BA571A" w:rsidRPr="00BA571A" w:rsidRDefault="00BA571A" w:rsidP="00BA571A">
      <w:pPr>
        <w:ind w:left="720"/>
        <w:rPr>
          <w:rFonts w:cs="Arial"/>
          <w:szCs w:val="20"/>
        </w:rPr>
      </w:pPr>
      <w:r w:rsidRPr="00BA571A">
        <w:rPr>
          <w:rFonts w:cs="Arial"/>
          <w:szCs w:val="20"/>
        </w:rPr>
        <w:t>T</w:t>
      </w:r>
      <w:r w:rsidRPr="00BA571A">
        <w:rPr>
          <w:color w:val="000000"/>
        </w:rPr>
        <w:t>he obligation to provide this Dataset is not enforced when the file is processed. Compliance will be retrospectively measured through reporting.</w:t>
      </w:r>
    </w:p>
    <w:p w14:paraId="4AC81F29" w14:textId="0F4E9A4D" w:rsidR="00D151BF" w:rsidRPr="00DA6AF7" w:rsidRDefault="00D151BF" w:rsidP="00DA6AF7">
      <w:pPr>
        <w:ind w:left="360"/>
        <w:rPr>
          <w:rFonts w:cs="Arial"/>
          <w:szCs w:val="20"/>
        </w:rPr>
      </w:pPr>
    </w:p>
    <w:p w14:paraId="778A0F65" w14:textId="33466609" w:rsidR="006D7864" w:rsidRPr="0039118A" w:rsidRDefault="00C55E49" w:rsidP="006D786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59B6443" w14:textId="5E85E0CB" w:rsidR="00067BEE" w:rsidRPr="00462EA2" w:rsidRDefault="00991295" w:rsidP="00991295">
      <w:pPr>
        <w:pStyle w:val="BodyText"/>
        <w:ind w:left="0"/>
      </w:pPr>
      <w:r>
        <w:rPr>
          <w:noProof/>
          <w:sz w:val="0"/>
          <w:szCs w:val="0"/>
          <w:lang w:eastAsia="en-NZ"/>
        </w:rPr>
        <w:drawing>
          <wp:inline distT="0" distB="0" distL="0" distR="0" wp14:anchorId="1BB2B28F" wp14:editId="3178DA90">
            <wp:extent cx="5547360" cy="2575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pic:nvPicPr>
                  <pic:blipFill>
                    <a:blip r:embed="rId48"/>
                    <a:stretch>
                      <a:fillRect/>
                    </a:stretch>
                  </pic:blipFill>
                  <pic:spPr bwMode="auto">
                    <a:xfrm>
                      <a:off x="0" y="0"/>
                      <a:ext cx="5547360" cy="2575560"/>
                    </a:xfrm>
                    <a:prstGeom prst="rect">
                      <a:avLst/>
                    </a:prstGeom>
                    <a:noFill/>
                    <a:ln w="9525">
                      <a:noFill/>
                      <a:miter lim="800000"/>
                      <a:headEnd/>
                      <a:tailEnd/>
                    </a:ln>
                  </pic:spPr>
                </pic:pic>
              </a:graphicData>
            </a:graphic>
          </wp:inline>
        </w:drawing>
      </w:r>
    </w:p>
    <w:p w14:paraId="6124D95C" w14:textId="002D5E57" w:rsidR="006D7864" w:rsidRPr="0039118A" w:rsidRDefault="006D7864" w:rsidP="006D7864">
      <w:pPr>
        <w:pStyle w:val="BodyText"/>
        <w:ind w:left="0"/>
        <w:jc w:val="center"/>
      </w:pPr>
    </w:p>
    <w:p w14:paraId="23A2F3D0" w14:textId="77777777" w:rsidR="003B468E" w:rsidRPr="0039118A" w:rsidRDefault="003B468E">
      <w:pPr>
        <w:spacing w:before="0" w:after="0"/>
        <w:rPr>
          <w:b/>
          <w:sz w:val="24"/>
        </w:rPr>
      </w:pPr>
      <w:r w:rsidRPr="0039118A">
        <w:br w:type="page"/>
      </w:r>
    </w:p>
    <w:p w14:paraId="18EF7D74" w14:textId="1BB2A449" w:rsidR="00F07B5E" w:rsidRDefault="00F07B5E" w:rsidP="007930FD">
      <w:pPr>
        <w:pStyle w:val="Heading2"/>
      </w:pPr>
      <w:bookmarkStart w:id="474" w:name="_Toc449709029"/>
      <w:r>
        <w:lastRenderedPageBreak/>
        <w:t xml:space="preserve">Prioritisation Dataset </w:t>
      </w:r>
      <w:r w:rsidR="002D6E53">
        <w:t>for Add and Update</w:t>
      </w:r>
      <w:bookmarkEnd w:id="474"/>
    </w:p>
    <w:p w14:paraId="368AF8AE" w14:textId="699D01A8" w:rsidR="009D5751" w:rsidRDefault="009D5751" w:rsidP="009D5751">
      <w:r>
        <w:t xml:space="preserve">The Prioritisation Dataset </w:t>
      </w:r>
      <w:r w:rsidR="001B20FD">
        <w:t xml:space="preserve">contains the data elements that are to be submitted for a Prioritisation activity. </w:t>
      </w:r>
    </w:p>
    <w:tbl>
      <w:tblPr>
        <w:tblStyle w:val="TableGrid"/>
        <w:tblW w:w="0" w:type="auto"/>
        <w:tblLook w:val="04A0" w:firstRow="1" w:lastRow="0" w:firstColumn="1" w:lastColumn="0" w:noHBand="0" w:noVBand="1"/>
      </w:tblPr>
      <w:tblGrid>
        <w:gridCol w:w="9061"/>
      </w:tblGrid>
      <w:tr w:rsidR="001B20FD" w14:paraId="32C6B3CD" w14:textId="77777777" w:rsidTr="001B20FD">
        <w:tc>
          <w:tcPr>
            <w:tcW w:w="9287" w:type="dxa"/>
          </w:tcPr>
          <w:p w14:paraId="5A240452" w14:textId="77777777" w:rsidR="001B20FD" w:rsidRDefault="001B20FD" w:rsidP="00324AB3">
            <w:r w:rsidRPr="001A0AC6">
              <w:t>Note: If the patient is re-prioritised a new Prioritisation Dataset must be submitted (as distinct from an update to an existing Prioritisation activity).</w:t>
            </w:r>
          </w:p>
        </w:tc>
      </w:tr>
    </w:tbl>
    <w:p w14:paraId="455DAF9B" w14:textId="6C5E2C18" w:rsidR="00496254" w:rsidRDefault="00496254" w:rsidP="00496254">
      <w:r>
        <w:t>Performance reports will be dependent on receipt of this activity</w:t>
      </w:r>
    </w:p>
    <w:p w14:paraId="35F59DAB" w14:textId="5DECB9CB" w:rsidR="00812B83" w:rsidRPr="0039118A" w:rsidRDefault="00812B83" w:rsidP="003B468E">
      <w:r w:rsidRPr="0039118A">
        <w:t xml:space="preserve">The figure </w:t>
      </w:r>
      <w:r w:rsidR="00F45166">
        <w:t>on the following page</w:t>
      </w:r>
      <w:r w:rsidRPr="0039118A">
        <w:t xml:space="preserve"> shows the data elements that make up the </w:t>
      </w:r>
      <w:r w:rsidR="007673B9" w:rsidRPr="0039118A">
        <w:t xml:space="preserve">full </w:t>
      </w:r>
      <w:r w:rsidRPr="0039118A">
        <w:t>Prioritisation Dataset</w:t>
      </w:r>
      <w:r w:rsidR="000D1D33" w:rsidRPr="0039118A">
        <w:t>.</w:t>
      </w:r>
    </w:p>
    <w:p w14:paraId="38A59DE8" w14:textId="4E05EF77" w:rsidR="00544940" w:rsidRPr="0039118A" w:rsidRDefault="00544940" w:rsidP="00177A65">
      <w:pPr>
        <w:pStyle w:val="ListParagraph"/>
        <w:numPr>
          <w:ilvl w:val="0"/>
          <w:numId w:val="23"/>
        </w:numPr>
        <w:rPr>
          <w:rFonts w:cs="Arial"/>
          <w:szCs w:val="20"/>
        </w:rPr>
      </w:pPr>
      <w:r w:rsidRPr="0039118A">
        <w:rPr>
          <w:rFonts w:cs="Arial"/>
          <w:szCs w:val="20"/>
        </w:rPr>
        <w:t>A Prio</w:t>
      </w:r>
      <w:r w:rsidR="00386607">
        <w:rPr>
          <w:rFonts w:cs="Arial"/>
          <w:szCs w:val="20"/>
        </w:rPr>
        <w:t xml:space="preserve">ritisation Activity must have an activity identifier that is unique within the </w:t>
      </w:r>
      <w:r w:rsidR="00C85A93">
        <w:rPr>
          <w:rFonts w:cs="Arial"/>
          <w:szCs w:val="20"/>
        </w:rPr>
        <w:t>associated R</w:t>
      </w:r>
      <w:r w:rsidR="001B20FD">
        <w:rPr>
          <w:rFonts w:cs="Arial"/>
          <w:szCs w:val="20"/>
        </w:rPr>
        <w:t>eferral</w:t>
      </w:r>
      <w:r w:rsidR="00386607">
        <w:rPr>
          <w:rFonts w:cs="Arial"/>
          <w:szCs w:val="20"/>
        </w:rPr>
        <w:t xml:space="preserve">. </w:t>
      </w:r>
    </w:p>
    <w:p w14:paraId="6C62CA5F" w14:textId="538D8E98" w:rsidR="00544940" w:rsidRDefault="000A2C00" w:rsidP="00177A65">
      <w:pPr>
        <w:pStyle w:val="ListParagraph"/>
        <w:numPr>
          <w:ilvl w:val="0"/>
          <w:numId w:val="23"/>
        </w:numPr>
        <w:rPr>
          <w:rFonts w:cs="Arial"/>
          <w:szCs w:val="20"/>
        </w:rPr>
      </w:pPr>
      <w:r w:rsidRPr="0039118A">
        <w:rPr>
          <w:rFonts w:cs="Arial"/>
          <w:szCs w:val="20"/>
        </w:rPr>
        <w:t xml:space="preserve">A Prioritisation Activity must be related to an existing referral via the Referral </w:t>
      </w:r>
      <w:r w:rsidR="00CC400E">
        <w:rPr>
          <w:rFonts w:cs="Arial"/>
          <w:szCs w:val="20"/>
        </w:rPr>
        <w:t>i</w:t>
      </w:r>
      <w:r w:rsidRPr="0039118A">
        <w:rPr>
          <w:rFonts w:cs="Arial"/>
          <w:szCs w:val="20"/>
        </w:rPr>
        <w:t>dentifier</w:t>
      </w:r>
    </w:p>
    <w:p w14:paraId="3BEB74A8" w14:textId="566ED64E" w:rsidR="00EE64B2" w:rsidRPr="0039118A" w:rsidRDefault="00EE64B2" w:rsidP="00177A65">
      <w:pPr>
        <w:pStyle w:val="ListParagraph"/>
        <w:numPr>
          <w:ilvl w:val="0"/>
          <w:numId w:val="23"/>
        </w:numPr>
        <w:rPr>
          <w:rFonts w:cs="Arial"/>
          <w:szCs w:val="20"/>
        </w:rPr>
      </w:pPr>
      <w:r>
        <w:rPr>
          <w:rFonts w:cs="Arial"/>
          <w:szCs w:val="20"/>
        </w:rPr>
        <w:t>A Prioritisation Outcome 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w:t>
      </w:r>
      <w:r w:rsidR="00C85A93">
        <w:rPr>
          <w:rFonts w:cs="Arial"/>
          <w:szCs w:val="20"/>
        </w:rPr>
        <w:t xml:space="preserve">associated </w:t>
      </w:r>
      <w:r>
        <w:rPr>
          <w:rFonts w:cs="Arial"/>
          <w:szCs w:val="20"/>
        </w:rPr>
        <w:t>Activity.</w:t>
      </w:r>
    </w:p>
    <w:p w14:paraId="57FC49F4" w14:textId="3A34DB7F" w:rsidR="00EE64B2" w:rsidRPr="0039118A" w:rsidRDefault="00EE64B2" w:rsidP="00177A65">
      <w:pPr>
        <w:pStyle w:val="ListParagraph"/>
        <w:numPr>
          <w:ilvl w:val="0"/>
          <w:numId w:val="23"/>
        </w:numPr>
        <w:rPr>
          <w:rFonts w:cs="Arial"/>
          <w:szCs w:val="20"/>
        </w:rPr>
      </w:pPr>
      <w:r>
        <w:rPr>
          <w:rFonts w:cs="Arial"/>
          <w:szCs w:val="20"/>
        </w:rPr>
        <w:t>A Clinical Priority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6E3D2CC5" w14:textId="18D55C00" w:rsidR="00EE64B2" w:rsidRDefault="00EE64B2" w:rsidP="00177A65">
      <w:pPr>
        <w:pStyle w:val="ListParagraph"/>
        <w:numPr>
          <w:ilvl w:val="0"/>
          <w:numId w:val="23"/>
        </w:numPr>
        <w:rPr>
          <w:rFonts w:cs="Arial"/>
          <w:szCs w:val="20"/>
        </w:rPr>
      </w:pPr>
      <w:r>
        <w:rPr>
          <w:rFonts w:cs="Arial"/>
          <w:szCs w:val="20"/>
        </w:rPr>
        <w:t>A Diagnosis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4D3E5BC4" w14:textId="10A4CAE9" w:rsidR="00FD3B28" w:rsidRPr="00FD3B28" w:rsidRDefault="00FD3B28" w:rsidP="00FD3B28">
      <w:pPr>
        <w:pStyle w:val="ListParagraph"/>
        <w:numPr>
          <w:ilvl w:val="0"/>
          <w:numId w:val="23"/>
        </w:numPr>
        <w:rPr>
          <w:rFonts w:cs="Arial"/>
          <w:szCs w:val="20"/>
        </w:rPr>
      </w:pPr>
      <w:r>
        <w:rPr>
          <w:rFonts w:cs="Arial"/>
          <w:szCs w:val="20"/>
        </w:rPr>
        <w:t xml:space="preserve">A Diagnosis </w:t>
      </w:r>
      <w:r w:rsidRPr="00BE4079">
        <w:rPr>
          <w:rFonts w:cs="Arial"/>
          <w:szCs w:val="20"/>
        </w:rPr>
        <w:t xml:space="preserve">can either be provided together with the </w:t>
      </w:r>
      <w:r>
        <w:rPr>
          <w:rFonts w:cs="Arial"/>
          <w:szCs w:val="20"/>
        </w:rPr>
        <w:t>Prioritisation</w:t>
      </w:r>
      <w:r w:rsidRPr="00BE4079">
        <w:rPr>
          <w:rFonts w:cs="Arial"/>
          <w:szCs w:val="20"/>
        </w:rPr>
        <w:t xml:space="preserve"> in the </w:t>
      </w:r>
      <w:r>
        <w:rPr>
          <w:rFonts w:cs="Arial"/>
          <w:szCs w:val="20"/>
        </w:rPr>
        <w:t xml:space="preserve">Prioritisation </w:t>
      </w:r>
      <w:r w:rsidRPr="00BE4079">
        <w:rPr>
          <w:rFonts w:cs="Arial"/>
          <w:szCs w:val="20"/>
        </w:rPr>
        <w:t xml:space="preserve">Dataset or separately in the </w:t>
      </w:r>
      <w:r>
        <w:rPr>
          <w:rFonts w:cs="Arial"/>
          <w:szCs w:val="20"/>
        </w:rPr>
        <w:t>Diagnosis</w:t>
      </w:r>
      <w:r w:rsidRPr="00BE4079">
        <w:rPr>
          <w:rFonts w:cs="Arial"/>
          <w:szCs w:val="20"/>
        </w:rPr>
        <w:t xml:space="preserve"> Dataset.</w:t>
      </w:r>
      <w:r>
        <w:rPr>
          <w:rFonts w:cs="Arial"/>
          <w:szCs w:val="20"/>
        </w:rPr>
        <w:t xml:space="preserve"> A Diagnosis cannot be added to the Collection by an Update Prioritisation data set and operation.</w:t>
      </w:r>
    </w:p>
    <w:p w14:paraId="3C43301A" w14:textId="77777777" w:rsidR="00B87028" w:rsidRPr="008D7E73" w:rsidRDefault="00B87028" w:rsidP="008D7E73">
      <w:pPr>
        <w:spacing w:line="240" w:lineRule="atLeast"/>
        <w:rPr>
          <w:color w:val="000000"/>
        </w:rPr>
      </w:pPr>
      <w:r w:rsidRPr="008D7E73">
        <w:rPr>
          <w:color w:val="000000"/>
        </w:rPr>
        <w:t>Specific requirement: submission of a Prioritisation with an Encounter Outcome:</w:t>
      </w:r>
    </w:p>
    <w:p w14:paraId="350F049D" w14:textId="49248CDE" w:rsidR="006D6EC4" w:rsidRDefault="006D6EC4" w:rsidP="006D6EC4">
      <w:pPr>
        <w:spacing w:line="240" w:lineRule="atLeast"/>
        <w:rPr>
          <w:color w:val="000000"/>
        </w:rPr>
      </w:pPr>
      <w:r w:rsidRPr="006D6EC4">
        <w:rPr>
          <w:color w:val="000000"/>
        </w:rPr>
        <w:t xml:space="preserve">A Prioritisation must be submitted as part of the current Service Sequence when the Encounter Outcome Decision is “03 - Treatment Best Option” and the Encounter Outcome Reason is “05 – Declined – Below Threshold” or “06 – Declined – Active Review”. </w:t>
      </w:r>
      <w:r w:rsidR="004C4D19">
        <w:rPr>
          <w:color w:val="000000"/>
        </w:rPr>
        <w:t>As a picture:</w:t>
      </w:r>
    </w:p>
    <w:p w14:paraId="738B7C18" w14:textId="70EE5942" w:rsidR="004C4D19" w:rsidRPr="006D6EC4" w:rsidRDefault="00B84C8C" w:rsidP="006D6EC4">
      <w:pPr>
        <w:spacing w:line="240" w:lineRule="atLeast"/>
        <w:rPr>
          <w:color w:val="000000"/>
        </w:rPr>
      </w:pPr>
      <w:r w:rsidRPr="00B84C8C">
        <w:rPr>
          <w:noProof/>
          <w:lang w:eastAsia="en-NZ"/>
        </w:rPr>
        <w:drawing>
          <wp:inline distT="0" distB="0" distL="0" distR="0" wp14:anchorId="13C09774" wp14:editId="7CA56A5C">
            <wp:extent cx="4638675" cy="4029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8675" cy="4029075"/>
                    </a:xfrm>
                    <a:prstGeom prst="rect">
                      <a:avLst/>
                    </a:prstGeom>
                    <a:noFill/>
                    <a:ln>
                      <a:noFill/>
                    </a:ln>
                  </pic:spPr>
                </pic:pic>
              </a:graphicData>
            </a:graphic>
          </wp:inline>
        </w:drawing>
      </w:r>
    </w:p>
    <w:p w14:paraId="3F55A775" w14:textId="0DF6E3A0" w:rsidR="000D1D33" w:rsidRPr="0039118A" w:rsidRDefault="000D1D33" w:rsidP="003B468E">
      <w:r w:rsidRPr="0039118A">
        <w:t xml:space="preserve">For </w:t>
      </w:r>
      <w:r w:rsidR="0060388E" w:rsidRPr="0039118A">
        <w:t>definitions of</w:t>
      </w:r>
      <w:r w:rsidRPr="0039118A">
        <w:t xml:space="preserve">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5E031A11" w14:textId="77777777" w:rsidR="00ED66B8" w:rsidRPr="0039118A" w:rsidRDefault="00ED66B8" w:rsidP="003B468E"/>
    <w:p w14:paraId="16035867" w14:textId="53873921" w:rsidR="00F45166" w:rsidRPr="00593F4E" w:rsidRDefault="00991295" w:rsidP="00593F4E">
      <w:r>
        <w:rPr>
          <w:noProof/>
          <w:sz w:val="0"/>
          <w:szCs w:val="0"/>
          <w:lang w:eastAsia="en-NZ"/>
        </w:rPr>
        <w:lastRenderedPageBreak/>
        <w:drawing>
          <wp:inline distT="0" distB="0" distL="0" distR="0" wp14:anchorId="157DF2E4" wp14:editId="4D983058">
            <wp:extent cx="5794891" cy="88259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pic:nvPicPr>
                  <pic:blipFill>
                    <a:blip r:embed="rId50"/>
                    <a:stretch>
                      <a:fillRect/>
                    </a:stretch>
                  </pic:blipFill>
                  <pic:spPr bwMode="auto">
                    <a:xfrm>
                      <a:off x="0" y="0"/>
                      <a:ext cx="5800409" cy="8834353"/>
                    </a:xfrm>
                    <a:prstGeom prst="rect">
                      <a:avLst/>
                    </a:prstGeom>
                    <a:noFill/>
                    <a:ln w="9525">
                      <a:noFill/>
                      <a:miter lim="800000"/>
                      <a:headEnd/>
                      <a:tailEnd/>
                    </a:ln>
                  </pic:spPr>
                </pic:pic>
              </a:graphicData>
            </a:graphic>
          </wp:inline>
        </w:drawing>
      </w:r>
    </w:p>
    <w:p w14:paraId="2A0DAAAD" w14:textId="77777777" w:rsidR="00F45166" w:rsidRDefault="00F45166">
      <w:pPr>
        <w:spacing w:before="0" w:after="0"/>
        <w:rPr>
          <w:b/>
          <w:sz w:val="24"/>
        </w:rPr>
      </w:pPr>
      <w:r>
        <w:br w:type="page"/>
      </w:r>
    </w:p>
    <w:p w14:paraId="0534F840" w14:textId="5A84C5C0" w:rsidR="007930FD" w:rsidRPr="0039118A" w:rsidRDefault="00E15ECB" w:rsidP="00521AF2">
      <w:pPr>
        <w:pStyle w:val="Heading2"/>
      </w:pPr>
      <w:bookmarkStart w:id="475" w:name="BKM_ABEED4FD_CC9A_4AB8_94E7_5BA84F40BCB1"/>
      <w:bookmarkStart w:id="476" w:name="_Toc449709030"/>
      <w:bookmarkEnd w:id="475"/>
      <w:r w:rsidRPr="0039118A">
        <w:lastRenderedPageBreak/>
        <w:t xml:space="preserve">Notification </w:t>
      </w:r>
      <w:r w:rsidR="002C66E9" w:rsidRPr="0039118A">
        <w:t>Dataset</w:t>
      </w:r>
      <w:r w:rsidR="002D6E53">
        <w:t xml:space="preserve"> for Add and Update</w:t>
      </w:r>
      <w:bookmarkEnd w:id="476"/>
    </w:p>
    <w:p w14:paraId="20E6AD07" w14:textId="68751956" w:rsidR="003D5F00" w:rsidRPr="0039118A" w:rsidRDefault="003D5F00" w:rsidP="003D5F00">
      <w:r w:rsidRPr="0039118A">
        <w:t>The figure below shows the data elements that make up the Notification Dataset.</w:t>
      </w:r>
    </w:p>
    <w:p w14:paraId="1B2A6ADE" w14:textId="4D3207B5" w:rsidR="000A2C00" w:rsidRPr="0039118A" w:rsidRDefault="000A2C00" w:rsidP="00177A65">
      <w:pPr>
        <w:pStyle w:val="ListParagraph"/>
        <w:numPr>
          <w:ilvl w:val="0"/>
          <w:numId w:val="23"/>
        </w:numPr>
        <w:rPr>
          <w:rFonts w:cs="Arial"/>
          <w:szCs w:val="20"/>
        </w:rPr>
      </w:pPr>
      <w:r w:rsidRPr="0039118A">
        <w:rPr>
          <w:rFonts w:cs="Arial"/>
          <w:szCs w:val="20"/>
        </w:rPr>
        <w:t>A Notification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is unique within the </w:t>
      </w:r>
      <w:r w:rsidR="00884A5B">
        <w:rPr>
          <w:rFonts w:cs="Arial"/>
          <w:szCs w:val="20"/>
        </w:rPr>
        <w:t>associated R</w:t>
      </w:r>
      <w:r w:rsidR="00361E9E">
        <w:rPr>
          <w:rFonts w:cs="Arial"/>
          <w:szCs w:val="20"/>
        </w:rPr>
        <w:t>eferral</w:t>
      </w:r>
      <w:r w:rsidR="00894E7D">
        <w:rPr>
          <w:rFonts w:cs="Arial"/>
          <w:szCs w:val="20"/>
        </w:rPr>
        <w:t>.</w:t>
      </w:r>
    </w:p>
    <w:p w14:paraId="45527F5F" w14:textId="65F42934" w:rsidR="000A2C00" w:rsidRPr="0039118A" w:rsidRDefault="000A2C00" w:rsidP="00177A65">
      <w:pPr>
        <w:pStyle w:val="ListParagraph"/>
        <w:numPr>
          <w:ilvl w:val="0"/>
          <w:numId w:val="23"/>
        </w:numPr>
        <w:rPr>
          <w:rFonts w:cs="Arial"/>
          <w:szCs w:val="20"/>
        </w:rPr>
      </w:pPr>
      <w:r w:rsidRPr="0039118A">
        <w:rPr>
          <w:rFonts w:cs="Arial"/>
          <w:szCs w:val="20"/>
        </w:rPr>
        <w:t>A Notification Activity must be related to an existing referral via the Referral Identifier</w:t>
      </w:r>
      <w:r w:rsidR="00F757D3" w:rsidRPr="0039118A">
        <w:rPr>
          <w:rFonts w:cs="Arial"/>
          <w:szCs w:val="20"/>
        </w:rPr>
        <w:t>.</w:t>
      </w:r>
    </w:p>
    <w:p w14:paraId="4C889A71" w14:textId="6E9EAC2B" w:rsidR="003D5F00" w:rsidRDefault="003D5F00" w:rsidP="003D5F00">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43E3CB2A" w14:textId="77777777" w:rsidR="002637C5" w:rsidRPr="0039118A" w:rsidRDefault="002637C5" w:rsidP="003D5F00"/>
    <w:p w14:paraId="22955915" w14:textId="583FF098" w:rsidR="00067BEE" w:rsidRPr="00462EA2" w:rsidRDefault="00991295" w:rsidP="00462EA2">
      <w:r>
        <w:rPr>
          <w:noProof/>
          <w:sz w:val="0"/>
          <w:szCs w:val="0"/>
          <w:lang w:eastAsia="en-NZ"/>
        </w:rPr>
        <w:drawing>
          <wp:inline distT="0" distB="0" distL="0" distR="0" wp14:anchorId="39B1C7D1" wp14:editId="744B635B">
            <wp:extent cx="5577840" cy="3947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pic:nvPicPr>
                  <pic:blipFill>
                    <a:blip r:embed="rId51"/>
                    <a:stretch>
                      <a:fillRect/>
                    </a:stretch>
                  </pic:blipFill>
                  <pic:spPr bwMode="auto">
                    <a:xfrm>
                      <a:off x="0" y="0"/>
                      <a:ext cx="5577840" cy="3947160"/>
                    </a:xfrm>
                    <a:prstGeom prst="rect">
                      <a:avLst/>
                    </a:prstGeom>
                    <a:noFill/>
                    <a:ln w="9525">
                      <a:noFill/>
                      <a:miter lim="800000"/>
                      <a:headEnd/>
                      <a:tailEnd/>
                    </a:ln>
                  </pic:spPr>
                </pic:pic>
              </a:graphicData>
            </a:graphic>
          </wp:inline>
        </w:drawing>
      </w:r>
    </w:p>
    <w:p w14:paraId="04559350" w14:textId="77777777" w:rsidR="002C66E9" w:rsidRPr="0039118A" w:rsidRDefault="002C66E9">
      <w:pPr>
        <w:spacing w:before="0" w:after="0"/>
        <w:rPr>
          <w:b/>
          <w:sz w:val="24"/>
        </w:rPr>
      </w:pPr>
      <w:r w:rsidRPr="0039118A">
        <w:br w:type="page"/>
      </w:r>
    </w:p>
    <w:p w14:paraId="5A9AA201" w14:textId="163C6E26" w:rsidR="00E15ECB" w:rsidRPr="0039118A" w:rsidRDefault="00521AF2" w:rsidP="00E15ECB">
      <w:pPr>
        <w:pStyle w:val="Heading2"/>
      </w:pPr>
      <w:r>
        <w:lastRenderedPageBreak/>
        <w:t xml:space="preserve"> </w:t>
      </w:r>
      <w:bookmarkStart w:id="477" w:name="_Toc449709031"/>
      <w:r w:rsidR="00E15ECB" w:rsidRPr="0039118A">
        <w:t xml:space="preserve">Booking </w:t>
      </w:r>
      <w:r w:rsidR="002C66E9" w:rsidRPr="0039118A">
        <w:t>Dataset</w:t>
      </w:r>
      <w:r w:rsidR="00721C7B">
        <w:t xml:space="preserve"> for Add and Update</w:t>
      </w:r>
      <w:bookmarkEnd w:id="477"/>
    </w:p>
    <w:p w14:paraId="0709491B" w14:textId="7DE70938" w:rsidR="002C66E9" w:rsidRPr="0039118A" w:rsidRDefault="002C66E9" w:rsidP="002C66E9">
      <w:r w:rsidRPr="0039118A">
        <w:t>The figure below shows the data elements that make up the Booking Dataset.</w:t>
      </w:r>
    </w:p>
    <w:p w14:paraId="4560DF94" w14:textId="4FA60569" w:rsidR="00AC1C7B" w:rsidRPr="0039118A" w:rsidRDefault="00894E7D" w:rsidP="00177A65">
      <w:pPr>
        <w:pStyle w:val="ListParagraph"/>
        <w:numPr>
          <w:ilvl w:val="0"/>
          <w:numId w:val="23"/>
        </w:numPr>
        <w:rPr>
          <w:rFonts w:cs="Arial"/>
          <w:szCs w:val="20"/>
        </w:rPr>
      </w:pPr>
      <w:r>
        <w:rPr>
          <w:rFonts w:cs="Arial"/>
          <w:szCs w:val="20"/>
        </w:rPr>
        <w:t xml:space="preserve">A Booking Activity must have an </w:t>
      </w:r>
      <w:r w:rsidR="00AC1C7B" w:rsidRPr="0039118A">
        <w:rPr>
          <w:rFonts w:cs="Arial"/>
          <w:szCs w:val="20"/>
        </w:rPr>
        <w:t>Activity Identifier</w:t>
      </w:r>
      <w:r>
        <w:rPr>
          <w:rFonts w:cs="Arial"/>
          <w:szCs w:val="20"/>
        </w:rPr>
        <w:t xml:space="preserve"> that is unique within the </w:t>
      </w:r>
      <w:r w:rsidR="00884A5B">
        <w:rPr>
          <w:rFonts w:cs="Arial"/>
          <w:szCs w:val="20"/>
        </w:rPr>
        <w:t>associated R</w:t>
      </w:r>
      <w:r w:rsidR="00361E9E">
        <w:rPr>
          <w:rFonts w:cs="Arial"/>
          <w:szCs w:val="20"/>
        </w:rPr>
        <w:t>eferral</w:t>
      </w:r>
      <w:r>
        <w:rPr>
          <w:rFonts w:cs="Arial"/>
          <w:szCs w:val="20"/>
        </w:rPr>
        <w:t>.</w:t>
      </w:r>
    </w:p>
    <w:p w14:paraId="306E1865" w14:textId="2EF8F87F" w:rsidR="00AC1C7B" w:rsidRPr="0039118A" w:rsidRDefault="00AC1C7B" w:rsidP="00177A65">
      <w:pPr>
        <w:pStyle w:val="ListParagraph"/>
        <w:numPr>
          <w:ilvl w:val="0"/>
          <w:numId w:val="23"/>
        </w:numPr>
        <w:rPr>
          <w:rFonts w:cs="Arial"/>
          <w:szCs w:val="20"/>
        </w:rPr>
      </w:pPr>
      <w:r w:rsidRPr="0039118A">
        <w:rPr>
          <w:rFonts w:cs="Arial"/>
          <w:szCs w:val="20"/>
        </w:rPr>
        <w:t>A Booking Activity must be related to an existing referral via the Referral Identifier</w:t>
      </w:r>
      <w:r w:rsidR="00F757D3" w:rsidRPr="0039118A">
        <w:rPr>
          <w:rFonts w:cs="Arial"/>
          <w:szCs w:val="20"/>
        </w:rPr>
        <w:t>.</w:t>
      </w:r>
    </w:p>
    <w:p w14:paraId="7945EF41" w14:textId="68188DD3"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00F757D3" w:rsidRPr="0039118A">
        <w:t>.</w:t>
      </w:r>
    </w:p>
    <w:p w14:paraId="4D6952A1" w14:textId="77777777" w:rsidR="00F757D3" w:rsidRPr="0039118A" w:rsidRDefault="00F757D3" w:rsidP="002C66E9"/>
    <w:p w14:paraId="4D15F0AF" w14:textId="1105B637" w:rsidR="002C66E9" w:rsidRPr="0039118A" w:rsidRDefault="00C842C5">
      <w:pPr>
        <w:spacing w:before="0" w:after="0"/>
        <w:rPr>
          <w:b/>
          <w:sz w:val="24"/>
        </w:rPr>
      </w:pPr>
      <w:r>
        <w:rPr>
          <w:noProof/>
          <w:sz w:val="0"/>
          <w:szCs w:val="0"/>
          <w:lang w:eastAsia="en-NZ"/>
        </w:rPr>
        <w:drawing>
          <wp:inline distT="0" distB="0" distL="0" distR="0" wp14:anchorId="0CC110FC" wp14:editId="65B55329">
            <wp:extent cx="5455920" cy="38404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52"/>
                    <a:stretch>
                      <a:fillRect/>
                    </a:stretch>
                  </pic:blipFill>
                  <pic:spPr bwMode="auto">
                    <a:xfrm>
                      <a:off x="0" y="0"/>
                      <a:ext cx="5455920" cy="3840480"/>
                    </a:xfrm>
                    <a:prstGeom prst="rect">
                      <a:avLst/>
                    </a:prstGeom>
                    <a:noFill/>
                    <a:ln w="9525">
                      <a:noFill/>
                      <a:miter lim="800000"/>
                      <a:headEnd/>
                      <a:tailEnd/>
                    </a:ln>
                  </pic:spPr>
                </pic:pic>
              </a:graphicData>
            </a:graphic>
          </wp:inline>
        </w:drawing>
      </w:r>
      <w:r w:rsidR="002C66E9" w:rsidRPr="0039118A">
        <w:br w:type="page"/>
      </w:r>
    </w:p>
    <w:p w14:paraId="0CA89B1D" w14:textId="70D48D9C" w:rsidR="00272E15" w:rsidRDefault="00272E15" w:rsidP="00272E15">
      <w:pPr>
        <w:pStyle w:val="Heading2"/>
      </w:pPr>
      <w:bookmarkStart w:id="478" w:name="_Toc449709032"/>
      <w:r>
        <w:lastRenderedPageBreak/>
        <w:t>Encounter Datasets</w:t>
      </w:r>
      <w:r w:rsidR="00EC5829">
        <w:t xml:space="preserve"> for Add and Update</w:t>
      </w:r>
      <w:bookmarkEnd w:id="478"/>
    </w:p>
    <w:p w14:paraId="3B536D38" w14:textId="66D17BEE" w:rsidR="00272E15" w:rsidRDefault="00272E15" w:rsidP="00272E15">
      <w:pPr>
        <w:pStyle w:val="Heading3"/>
      </w:pPr>
      <w:bookmarkStart w:id="479" w:name="_Toc449709033"/>
      <w:r>
        <w:t>Overview</w:t>
      </w:r>
      <w:bookmarkEnd w:id="479"/>
      <w:r>
        <w:t xml:space="preserve"> </w:t>
      </w:r>
    </w:p>
    <w:p w14:paraId="337AAA2F" w14:textId="1B92213D" w:rsidR="00272E15" w:rsidRDefault="00272E15" w:rsidP="00272E15">
      <w:r>
        <w:t>The Encounter Dataset</w:t>
      </w:r>
      <w:r w:rsidR="002430F2">
        <w:t>s</w:t>
      </w:r>
      <w:r>
        <w:t xml:space="preserve"> separate the Encounter </w:t>
      </w:r>
      <w:r w:rsidR="00414D32">
        <w:t>A</w:t>
      </w:r>
      <w:r>
        <w:t xml:space="preserve">ctivity from the Encounter Outcomes to allow for situations where multiple </w:t>
      </w:r>
      <w:r w:rsidR="00414D32">
        <w:t>S</w:t>
      </w:r>
      <w:r>
        <w:t xml:space="preserve">ervices are delivered within </w:t>
      </w:r>
      <w:r w:rsidR="00FC2304">
        <w:t xml:space="preserve">the boundaries of a single </w:t>
      </w:r>
      <w:r w:rsidR="00D2072B">
        <w:t xml:space="preserve">Referral and single </w:t>
      </w:r>
      <w:r w:rsidR="00FC2304">
        <w:t>E</w:t>
      </w:r>
      <w:r>
        <w:t>ncounter. For example:</w:t>
      </w:r>
    </w:p>
    <w:p w14:paraId="35BCF48F" w14:textId="546A11CC" w:rsidR="00272E15" w:rsidRDefault="00D2072B" w:rsidP="00D2072B">
      <w:pPr>
        <w:pStyle w:val="ListParagraph"/>
        <w:numPr>
          <w:ilvl w:val="0"/>
          <w:numId w:val="28"/>
        </w:numPr>
        <w:spacing w:before="0" w:after="200" w:line="276" w:lineRule="auto"/>
        <w:contextualSpacing/>
      </w:pPr>
      <w:r>
        <w:t>Where</w:t>
      </w:r>
      <w:r w:rsidRPr="00D2072B">
        <w:t xml:space="preserve"> a patient has an FSA and a procedure such as a skin lesion removal or colonoscopy at the same Encounter.</w:t>
      </w:r>
    </w:p>
    <w:p w14:paraId="2CFEF3E2" w14:textId="31F830B2" w:rsidR="00272E15" w:rsidRPr="00C85A93" w:rsidRDefault="00C85A93" w:rsidP="00272E15">
      <w:r>
        <w:t xml:space="preserve">The </w:t>
      </w:r>
      <w:r w:rsidR="00EA1D0E">
        <w:t>rules</w:t>
      </w:r>
      <w:r>
        <w:t xml:space="preserve"> for </w:t>
      </w:r>
      <w:r w:rsidR="00414D32">
        <w:t>E</w:t>
      </w:r>
      <w:r>
        <w:t>ncounters are as follows:</w:t>
      </w:r>
    </w:p>
    <w:p w14:paraId="28AB969C" w14:textId="768DEFDF" w:rsidR="00D67852" w:rsidRPr="00D67852" w:rsidRDefault="008923C7" w:rsidP="00DC321C">
      <w:pPr>
        <w:pStyle w:val="ListParagraph"/>
        <w:numPr>
          <w:ilvl w:val="0"/>
          <w:numId w:val="37"/>
        </w:numPr>
        <w:spacing w:before="0" w:after="200" w:line="276" w:lineRule="auto"/>
        <w:contextualSpacing/>
        <w:rPr>
          <w:b/>
        </w:rPr>
      </w:pPr>
      <w:r>
        <w:t xml:space="preserve">The type of </w:t>
      </w:r>
      <w:r w:rsidRPr="00663DFD">
        <w:t>Encounter</w:t>
      </w:r>
      <w:r w:rsidR="00D67852">
        <w:t xml:space="preserve"> will be</w:t>
      </w:r>
      <w:r w:rsidR="00C85A93">
        <w:t xml:space="preserve"> one of </w:t>
      </w:r>
      <w:r w:rsidR="00D67852">
        <w:t>:</w:t>
      </w:r>
    </w:p>
    <w:p w14:paraId="27B7F30E" w14:textId="2B42DD36" w:rsidR="00D67852" w:rsidRPr="00D67852" w:rsidRDefault="00D67852" w:rsidP="00DC321C">
      <w:pPr>
        <w:pStyle w:val="ListParagraph"/>
        <w:numPr>
          <w:ilvl w:val="1"/>
          <w:numId w:val="37"/>
        </w:numPr>
        <w:spacing w:before="0" w:after="200" w:line="276" w:lineRule="auto"/>
        <w:contextualSpacing/>
        <w:rPr>
          <w:b/>
        </w:rPr>
      </w:pPr>
      <w:r>
        <w:t>Inpatient</w:t>
      </w:r>
    </w:p>
    <w:p w14:paraId="6F06714E" w14:textId="4A02E290" w:rsidR="00D67852" w:rsidRPr="00D67852" w:rsidRDefault="00D67852" w:rsidP="00DC321C">
      <w:pPr>
        <w:pStyle w:val="ListParagraph"/>
        <w:numPr>
          <w:ilvl w:val="1"/>
          <w:numId w:val="37"/>
        </w:numPr>
        <w:spacing w:before="0" w:after="200" w:line="276" w:lineRule="auto"/>
        <w:contextualSpacing/>
        <w:rPr>
          <w:b/>
        </w:rPr>
      </w:pPr>
      <w:r>
        <w:t>Day Patient</w:t>
      </w:r>
    </w:p>
    <w:p w14:paraId="30FE684C" w14:textId="7640D3B2" w:rsidR="003A7BDE" w:rsidRPr="003A7BDE" w:rsidRDefault="00D67852" w:rsidP="00DC321C">
      <w:pPr>
        <w:pStyle w:val="ListParagraph"/>
        <w:numPr>
          <w:ilvl w:val="1"/>
          <w:numId w:val="37"/>
        </w:numPr>
        <w:spacing w:before="0" w:after="200" w:line="276" w:lineRule="auto"/>
        <w:contextualSpacing/>
        <w:rPr>
          <w:b/>
        </w:rPr>
      </w:pPr>
      <w:r>
        <w:t>Outp</w:t>
      </w:r>
      <w:r w:rsidR="008923C7">
        <w:t xml:space="preserve">atient </w:t>
      </w:r>
      <w:r w:rsidR="003A7BDE">
        <w:t>– Remote</w:t>
      </w:r>
    </w:p>
    <w:p w14:paraId="6BBA9D21" w14:textId="3BBC6F4F" w:rsidR="00D67852" w:rsidRPr="00D67852" w:rsidRDefault="003A7BDE" w:rsidP="00DC321C">
      <w:pPr>
        <w:pStyle w:val="ListParagraph"/>
        <w:numPr>
          <w:ilvl w:val="1"/>
          <w:numId w:val="37"/>
        </w:numPr>
        <w:spacing w:before="0" w:after="200" w:line="276" w:lineRule="auto"/>
        <w:contextualSpacing/>
        <w:rPr>
          <w:b/>
        </w:rPr>
      </w:pPr>
      <w:r>
        <w:t>Outpatient – Patient Present</w:t>
      </w:r>
      <w:r w:rsidR="00414D32">
        <w:t>.</w:t>
      </w:r>
      <w:r>
        <w:t xml:space="preserve"> </w:t>
      </w:r>
      <w:r w:rsidR="008923C7">
        <w:t xml:space="preserve"> </w:t>
      </w:r>
    </w:p>
    <w:p w14:paraId="4EB3405A" w14:textId="5ACAFD66" w:rsidR="00C37AFE" w:rsidRPr="00C37AFE" w:rsidRDefault="00C37AFE" w:rsidP="00DC321C">
      <w:pPr>
        <w:pStyle w:val="ListParagraph"/>
        <w:numPr>
          <w:ilvl w:val="0"/>
          <w:numId w:val="37"/>
        </w:numPr>
        <w:spacing w:before="0" w:after="200" w:line="276" w:lineRule="auto"/>
        <w:contextualSpacing/>
      </w:pPr>
      <w:r w:rsidRPr="009A08AF">
        <w:t>Multiple Encounter Outcomes can only be provided when the same Organisation and Responsible Organisation and Providing Clinician/Lead Clinician deliver the services described</w:t>
      </w:r>
      <w:r w:rsidR="006D64E1">
        <w:t xml:space="preserve"> for a single Referral</w:t>
      </w:r>
      <w:r w:rsidRPr="009A08AF">
        <w:t>. Note that the facility where the service is being carried out may differ – primarily to cater for the investigation/test situation.</w:t>
      </w:r>
    </w:p>
    <w:p w14:paraId="594A8AA4" w14:textId="5F26FCA4" w:rsidR="008923C7" w:rsidRPr="00C37AFE" w:rsidRDefault="008923C7" w:rsidP="00DC321C">
      <w:pPr>
        <w:pStyle w:val="ListParagraph"/>
        <w:numPr>
          <w:ilvl w:val="0"/>
          <w:numId w:val="37"/>
        </w:numPr>
        <w:spacing w:before="0" w:after="200" w:line="276" w:lineRule="auto"/>
        <w:contextualSpacing/>
        <w:rPr>
          <w:b/>
        </w:rPr>
      </w:pPr>
      <w:r>
        <w:t xml:space="preserve">The Providing Clinician and </w:t>
      </w:r>
      <w:r w:rsidR="004951C2">
        <w:t xml:space="preserve">Lead </w:t>
      </w:r>
      <w:r>
        <w:t xml:space="preserve">Clinician apply to both the Encounter and the </w:t>
      </w:r>
      <w:r w:rsidR="006D7597">
        <w:t>Encounter Outcome</w:t>
      </w:r>
    </w:p>
    <w:p w14:paraId="4638D0A1" w14:textId="3157D3B8" w:rsidR="00272E15" w:rsidRDefault="00E15ECB" w:rsidP="003F5618">
      <w:pPr>
        <w:pStyle w:val="Heading3"/>
      </w:pPr>
      <w:bookmarkStart w:id="480" w:name="_Toc444257105"/>
      <w:bookmarkStart w:id="481" w:name="_Toc444257560"/>
      <w:bookmarkStart w:id="482" w:name="_Toc444517610"/>
      <w:bookmarkStart w:id="483" w:name="_Toc444521143"/>
      <w:bookmarkStart w:id="484" w:name="_Toc449709034"/>
      <w:bookmarkEnd w:id="480"/>
      <w:bookmarkEnd w:id="481"/>
      <w:bookmarkEnd w:id="482"/>
      <w:bookmarkEnd w:id="483"/>
      <w:r w:rsidRPr="0039118A">
        <w:t xml:space="preserve">Encounter </w:t>
      </w:r>
      <w:r w:rsidR="002C66E9" w:rsidRPr="0039118A">
        <w:t>Dataset</w:t>
      </w:r>
      <w:bookmarkEnd w:id="484"/>
    </w:p>
    <w:p w14:paraId="2D464CC9" w14:textId="75B71B22" w:rsidR="003F5618" w:rsidRPr="0039118A" w:rsidRDefault="003F5618" w:rsidP="003F5618">
      <w:r w:rsidRPr="0039118A">
        <w:t xml:space="preserve">The figure </w:t>
      </w:r>
      <w:r w:rsidR="00F45166">
        <w:t>on the following page</w:t>
      </w:r>
      <w:r w:rsidRPr="0039118A">
        <w:t xml:space="preserve"> shows the data elements that make up the Encounter </w:t>
      </w:r>
      <w:r w:rsidR="00414D32">
        <w:t>D</w:t>
      </w:r>
      <w:r w:rsidRPr="0039118A">
        <w:t>ataset.</w:t>
      </w:r>
    </w:p>
    <w:p w14:paraId="7929C43E" w14:textId="0C98D55A" w:rsidR="00682B76" w:rsidRDefault="00682B76" w:rsidP="00177A65">
      <w:pPr>
        <w:pStyle w:val="ListParagraph"/>
        <w:numPr>
          <w:ilvl w:val="0"/>
          <w:numId w:val="23"/>
        </w:numPr>
        <w:rPr>
          <w:rFonts w:cs="Arial"/>
          <w:szCs w:val="20"/>
        </w:rPr>
      </w:pPr>
      <w:r w:rsidRPr="0039118A">
        <w:rPr>
          <w:rFonts w:cs="Arial"/>
          <w:szCs w:val="20"/>
        </w:rPr>
        <w:t xml:space="preserve">An Encounter Activity must be related to an existing </w:t>
      </w:r>
      <w:r w:rsidR="00414D32">
        <w:rPr>
          <w:rFonts w:cs="Arial"/>
          <w:szCs w:val="20"/>
        </w:rPr>
        <w:t>R</w:t>
      </w:r>
      <w:r w:rsidRPr="0039118A">
        <w:rPr>
          <w:rFonts w:cs="Arial"/>
          <w:szCs w:val="20"/>
        </w:rPr>
        <w:t>eferral via the Referral Identifier.</w:t>
      </w:r>
    </w:p>
    <w:p w14:paraId="1CDFB14A" w14:textId="0AE86A43" w:rsidR="00AC1C7B" w:rsidRPr="0039118A" w:rsidRDefault="00AC1C7B" w:rsidP="00177A65">
      <w:pPr>
        <w:pStyle w:val="ListParagraph"/>
        <w:numPr>
          <w:ilvl w:val="0"/>
          <w:numId w:val="23"/>
        </w:numPr>
        <w:rPr>
          <w:rFonts w:cs="Arial"/>
          <w:szCs w:val="20"/>
        </w:rPr>
      </w:pPr>
      <w:r w:rsidRPr="0039118A">
        <w:rPr>
          <w:rFonts w:cs="Arial"/>
          <w:szCs w:val="20"/>
        </w:rPr>
        <w:t>An Encounter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w:t>
      </w:r>
      <w:r w:rsidR="006D7597">
        <w:rPr>
          <w:rFonts w:cs="Arial"/>
          <w:szCs w:val="20"/>
        </w:rPr>
        <w:t xml:space="preserve">is unique within the </w:t>
      </w:r>
      <w:r w:rsidR="00C85A93">
        <w:rPr>
          <w:rFonts w:cs="Arial"/>
          <w:szCs w:val="20"/>
        </w:rPr>
        <w:t xml:space="preserve">associated </w:t>
      </w:r>
      <w:r w:rsidR="00884A5B">
        <w:rPr>
          <w:rFonts w:cs="Arial"/>
          <w:szCs w:val="20"/>
        </w:rPr>
        <w:t>R</w:t>
      </w:r>
      <w:r w:rsidR="00C85A93">
        <w:rPr>
          <w:rFonts w:cs="Arial"/>
          <w:szCs w:val="20"/>
        </w:rPr>
        <w:t>eferral</w:t>
      </w:r>
    </w:p>
    <w:p w14:paraId="3B9ECD3F" w14:textId="3B9E4BD9" w:rsidR="00884A5B" w:rsidRDefault="00884A5B" w:rsidP="00177A65">
      <w:pPr>
        <w:pStyle w:val="ListParagraph"/>
        <w:numPr>
          <w:ilvl w:val="0"/>
          <w:numId w:val="23"/>
        </w:numPr>
        <w:rPr>
          <w:rFonts w:cs="Arial"/>
          <w:szCs w:val="20"/>
        </w:rPr>
      </w:pPr>
      <w:r>
        <w:rPr>
          <w:rFonts w:cs="Arial"/>
          <w:szCs w:val="20"/>
        </w:rPr>
        <w:t xml:space="preserve">An Encounter Outcome </w:t>
      </w:r>
      <w:r w:rsidR="00D151BF">
        <w:rPr>
          <w:rFonts w:cs="Arial"/>
          <w:szCs w:val="20"/>
        </w:rPr>
        <w:t xml:space="preserve">(when it is provided) </w:t>
      </w:r>
      <w:r>
        <w:rPr>
          <w:rFonts w:cs="Arial"/>
          <w:szCs w:val="20"/>
        </w:rPr>
        <w:t>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associated Activity.</w:t>
      </w:r>
    </w:p>
    <w:p w14:paraId="4C1ED661" w14:textId="3D67CE2A" w:rsidR="00884A5B" w:rsidRDefault="00884A5B" w:rsidP="00177A65">
      <w:pPr>
        <w:pStyle w:val="ListParagraph"/>
        <w:numPr>
          <w:ilvl w:val="0"/>
          <w:numId w:val="23"/>
        </w:numPr>
        <w:rPr>
          <w:rFonts w:cs="Arial"/>
          <w:szCs w:val="20"/>
        </w:rPr>
      </w:pPr>
      <w:r w:rsidRPr="0039118A">
        <w:rPr>
          <w:rFonts w:cs="Arial"/>
          <w:szCs w:val="20"/>
        </w:rPr>
        <w:t xml:space="preserve">A Diagnosis </w:t>
      </w:r>
      <w:r w:rsidR="00D151BF">
        <w:rPr>
          <w:rFonts w:cs="Arial"/>
          <w:szCs w:val="20"/>
        </w:rPr>
        <w:t xml:space="preserve">(when it is provided) </w:t>
      </w:r>
      <w:r w:rsidRPr="0039118A">
        <w:rPr>
          <w:rFonts w:cs="Arial"/>
          <w:szCs w:val="20"/>
        </w:rPr>
        <w:t xml:space="preserve">must have </w:t>
      </w:r>
      <w:r>
        <w:rPr>
          <w:rFonts w:cs="Arial"/>
          <w:szCs w:val="20"/>
        </w:rPr>
        <w:t xml:space="preserve">a </w:t>
      </w:r>
      <w:r w:rsidRPr="0039118A">
        <w:rPr>
          <w:rFonts w:cs="Arial"/>
          <w:szCs w:val="20"/>
        </w:rPr>
        <w:t>Decision Outcome Identifier</w:t>
      </w:r>
      <w:r>
        <w:rPr>
          <w:rFonts w:cs="Arial"/>
          <w:szCs w:val="20"/>
        </w:rPr>
        <w:t xml:space="preserve"> that is unique within the associated Activity.</w:t>
      </w:r>
    </w:p>
    <w:p w14:paraId="42D09CB2" w14:textId="55AD3B19" w:rsidR="00D151BF" w:rsidRDefault="00D151BF" w:rsidP="00177A65">
      <w:pPr>
        <w:pStyle w:val="ListParagraph"/>
        <w:numPr>
          <w:ilvl w:val="0"/>
          <w:numId w:val="23"/>
        </w:numPr>
        <w:rPr>
          <w:rFonts w:cs="Arial"/>
          <w:szCs w:val="20"/>
        </w:rPr>
      </w:pPr>
      <w:r>
        <w:rPr>
          <w:rFonts w:cs="Arial"/>
          <w:szCs w:val="20"/>
        </w:rPr>
        <w:t xml:space="preserve">An Encounter Outcome, while it is optional to be provided at the same time as the </w:t>
      </w:r>
      <w:r w:rsidR="00414D32">
        <w:rPr>
          <w:rFonts w:cs="Arial"/>
          <w:szCs w:val="20"/>
        </w:rPr>
        <w:t>E</w:t>
      </w:r>
      <w:r>
        <w:rPr>
          <w:rFonts w:cs="Arial"/>
          <w:szCs w:val="20"/>
        </w:rPr>
        <w:t xml:space="preserve">ncounter, must be provided in order to </w:t>
      </w:r>
      <w:r w:rsidR="006D64E1">
        <w:rPr>
          <w:rFonts w:cs="Arial"/>
          <w:szCs w:val="20"/>
        </w:rPr>
        <w:t xml:space="preserve">ensure accurate </w:t>
      </w:r>
      <w:r w:rsidR="00804D8E">
        <w:rPr>
          <w:rFonts w:cs="Arial"/>
          <w:szCs w:val="20"/>
        </w:rPr>
        <w:t>performance reports</w:t>
      </w:r>
      <w:r>
        <w:rPr>
          <w:rFonts w:cs="Arial"/>
          <w:szCs w:val="20"/>
        </w:rPr>
        <w:t xml:space="preserve">. </w:t>
      </w:r>
    </w:p>
    <w:p w14:paraId="79529D52" w14:textId="78F1ADEF" w:rsidR="00D151BF" w:rsidRDefault="00D151BF" w:rsidP="00177A65">
      <w:pPr>
        <w:pStyle w:val="ListParagraph"/>
        <w:numPr>
          <w:ilvl w:val="0"/>
          <w:numId w:val="23"/>
        </w:numPr>
        <w:rPr>
          <w:rFonts w:cs="Arial"/>
          <w:szCs w:val="20"/>
        </w:rPr>
      </w:pPr>
      <w:r>
        <w:rPr>
          <w:rFonts w:cs="Arial"/>
          <w:szCs w:val="20"/>
        </w:rPr>
        <w:t xml:space="preserve">A Diagnosis must be provided when there is a confirmed diagnosis of cancer. </w:t>
      </w:r>
    </w:p>
    <w:p w14:paraId="439A11A0" w14:textId="4CE88C7A" w:rsidR="00FD3B28" w:rsidRPr="00BC3972" w:rsidRDefault="00FD3B28" w:rsidP="00BC3972">
      <w:pPr>
        <w:pStyle w:val="ListParagraph"/>
        <w:numPr>
          <w:ilvl w:val="0"/>
          <w:numId w:val="23"/>
        </w:numPr>
        <w:rPr>
          <w:rFonts w:cs="Arial"/>
          <w:szCs w:val="20"/>
        </w:rPr>
      </w:pPr>
      <w:r>
        <w:rPr>
          <w:rFonts w:cs="Arial"/>
          <w:szCs w:val="20"/>
        </w:rPr>
        <w:t xml:space="preserve">A Diagnosis or an Encounter Outcome </w:t>
      </w:r>
      <w:r w:rsidRPr="00BE4079">
        <w:rPr>
          <w:rFonts w:cs="Arial"/>
          <w:szCs w:val="20"/>
        </w:rPr>
        <w:t xml:space="preserve">can either be provided together with the </w:t>
      </w:r>
      <w:r>
        <w:rPr>
          <w:rFonts w:cs="Arial"/>
          <w:szCs w:val="20"/>
        </w:rPr>
        <w:t xml:space="preserve">Encounter </w:t>
      </w:r>
      <w:r w:rsidRPr="00BE4079">
        <w:rPr>
          <w:rFonts w:cs="Arial"/>
          <w:szCs w:val="20"/>
        </w:rPr>
        <w:t xml:space="preserve">in the </w:t>
      </w:r>
      <w:r>
        <w:rPr>
          <w:rFonts w:cs="Arial"/>
          <w:szCs w:val="20"/>
        </w:rPr>
        <w:t xml:space="preserve">Encounter </w:t>
      </w:r>
      <w:r w:rsidRPr="00BE4079">
        <w:rPr>
          <w:rFonts w:cs="Arial"/>
          <w:szCs w:val="20"/>
        </w:rPr>
        <w:t xml:space="preserve">Dataset or separately in the </w:t>
      </w:r>
      <w:r>
        <w:rPr>
          <w:rFonts w:cs="Arial"/>
          <w:szCs w:val="20"/>
        </w:rPr>
        <w:t>Diagnosis</w:t>
      </w:r>
      <w:r w:rsidRPr="00BE4079">
        <w:rPr>
          <w:rFonts w:cs="Arial"/>
          <w:szCs w:val="20"/>
        </w:rPr>
        <w:t xml:space="preserve"> </w:t>
      </w:r>
      <w:r>
        <w:rPr>
          <w:rFonts w:cs="Arial"/>
          <w:szCs w:val="20"/>
        </w:rPr>
        <w:t xml:space="preserve">or Encounter Outcome </w:t>
      </w:r>
      <w:r w:rsidRPr="00BE4079">
        <w:rPr>
          <w:rFonts w:cs="Arial"/>
          <w:szCs w:val="20"/>
        </w:rPr>
        <w:t>Dataset.</w:t>
      </w:r>
      <w:r>
        <w:rPr>
          <w:rFonts w:cs="Arial"/>
          <w:szCs w:val="20"/>
        </w:rPr>
        <w:t xml:space="preserve"> A Diagnosis </w:t>
      </w:r>
      <w:r w:rsidR="00BC3972">
        <w:rPr>
          <w:rFonts w:cs="Arial"/>
          <w:szCs w:val="20"/>
        </w:rPr>
        <w:t xml:space="preserve">or Encounter Outcome </w:t>
      </w:r>
      <w:r>
        <w:rPr>
          <w:rFonts w:cs="Arial"/>
          <w:szCs w:val="20"/>
        </w:rPr>
        <w:t>cannot be added to the Collection by an Update Encounter data set and operation.</w:t>
      </w:r>
    </w:p>
    <w:p w14:paraId="7CFC7C0E" w14:textId="0A9F9AE4" w:rsidR="003F5618" w:rsidRPr="0039118A" w:rsidRDefault="003F5618" w:rsidP="003F5618">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710A48A5" w14:textId="0E6FCD33" w:rsidR="003F5618" w:rsidRPr="0039118A" w:rsidRDefault="003F5618" w:rsidP="003F5618">
      <w:pPr>
        <w:jc w:val="center"/>
      </w:pPr>
    </w:p>
    <w:p w14:paraId="104034DC" w14:textId="77777777" w:rsidR="00067BEE" w:rsidRDefault="00A22E3C" w:rsidP="00067BEE">
      <w:r w:rsidRPr="0039118A">
        <w:br w:type="page"/>
      </w:r>
    </w:p>
    <w:p w14:paraId="4C40669D" w14:textId="1F3E253F" w:rsidR="00067BEE" w:rsidRPr="00462EA2" w:rsidRDefault="00366919" w:rsidP="00462EA2">
      <w:r w:rsidRPr="00410CC9">
        <w:rPr>
          <w:noProof/>
          <w:sz w:val="0"/>
          <w:szCs w:val="0"/>
          <w:lang w:eastAsia="en-NZ"/>
        </w:rPr>
        <w:lastRenderedPageBreak/>
        <w:drawing>
          <wp:inline distT="0" distB="0" distL="0" distR="0" wp14:anchorId="14013B44" wp14:editId="32B8C380">
            <wp:extent cx="5760085" cy="8805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53"/>
                    <a:stretch>
                      <a:fillRect/>
                    </a:stretch>
                  </pic:blipFill>
                  <pic:spPr bwMode="auto">
                    <a:xfrm>
                      <a:off x="0" y="0"/>
                      <a:ext cx="5760085" cy="8805592"/>
                    </a:xfrm>
                    <a:prstGeom prst="rect">
                      <a:avLst/>
                    </a:prstGeom>
                    <a:noFill/>
                    <a:ln w="9525">
                      <a:noFill/>
                      <a:miter lim="800000"/>
                      <a:headEnd/>
                      <a:tailEnd/>
                    </a:ln>
                  </pic:spPr>
                </pic:pic>
              </a:graphicData>
            </a:graphic>
          </wp:inline>
        </w:drawing>
      </w:r>
    </w:p>
    <w:p w14:paraId="1AD20ABC" w14:textId="0CC93B49" w:rsidR="00161E56" w:rsidRDefault="00161E56">
      <w:pPr>
        <w:spacing w:before="0" w:after="0"/>
      </w:pPr>
      <w:r>
        <w:br w:type="page"/>
      </w:r>
    </w:p>
    <w:p w14:paraId="3DFBFBCF" w14:textId="22DA7218" w:rsidR="00A22E3C" w:rsidRPr="0039118A" w:rsidRDefault="00A22E3C" w:rsidP="00462EA2">
      <w:pPr>
        <w:pStyle w:val="Heading3"/>
      </w:pPr>
      <w:bookmarkStart w:id="485" w:name="_Toc449709035"/>
      <w:r w:rsidRPr="0039118A">
        <w:lastRenderedPageBreak/>
        <w:t>Encounter Outcome Dataset</w:t>
      </w:r>
      <w:bookmarkEnd w:id="485"/>
    </w:p>
    <w:p w14:paraId="4431AD45" w14:textId="1FC6AFE0" w:rsidR="00A22E3C" w:rsidRPr="0039118A" w:rsidRDefault="00A22E3C" w:rsidP="00A22E3C">
      <w:r w:rsidRPr="0039118A">
        <w:t>The figure below shows the data elements that make up the Encounter Activity Outcome Dataset.</w:t>
      </w:r>
    </w:p>
    <w:p w14:paraId="13ADC2B2" w14:textId="114149A2" w:rsidR="00B276C7" w:rsidRPr="0039118A" w:rsidRDefault="00894E7D" w:rsidP="00177A65">
      <w:pPr>
        <w:pStyle w:val="ListParagraph"/>
        <w:numPr>
          <w:ilvl w:val="0"/>
          <w:numId w:val="24"/>
        </w:numPr>
        <w:rPr>
          <w:rFonts w:cs="Arial"/>
          <w:szCs w:val="20"/>
        </w:rPr>
      </w:pPr>
      <w:r>
        <w:rPr>
          <w:rFonts w:cs="Arial"/>
          <w:szCs w:val="20"/>
        </w:rPr>
        <w:t>An Encounter Outcome must have</w:t>
      </w:r>
      <w:r w:rsidR="00B276C7" w:rsidRPr="0039118A">
        <w:rPr>
          <w:rFonts w:cs="Arial"/>
          <w:szCs w:val="20"/>
        </w:rPr>
        <w:t xml:space="preserve"> </w:t>
      </w:r>
      <w:r>
        <w:rPr>
          <w:rFonts w:cs="Arial"/>
          <w:szCs w:val="20"/>
        </w:rPr>
        <w:t xml:space="preserve">an </w:t>
      </w:r>
      <w:r w:rsidR="00B276C7" w:rsidRPr="0039118A">
        <w:rPr>
          <w:rFonts w:cs="Arial"/>
          <w:szCs w:val="20"/>
        </w:rPr>
        <w:t>Activity Outcome Identifier</w:t>
      </w:r>
      <w:r>
        <w:rPr>
          <w:rFonts w:cs="Arial"/>
          <w:szCs w:val="20"/>
        </w:rPr>
        <w:t xml:space="preserve"> that is unique within the </w:t>
      </w:r>
      <w:r w:rsidR="00884A5B">
        <w:rPr>
          <w:rFonts w:cs="Arial"/>
          <w:szCs w:val="20"/>
        </w:rPr>
        <w:t xml:space="preserve">associated </w:t>
      </w:r>
      <w:r w:rsidR="00EE64B2">
        <w:rPr>
          <w:rFonts w:cs="Arial"/>
          <w:szCs w:val="20"/>
        </w:rPr>
        <w:t>Activity</w:t>
      </w:r>
      <w:r>
        <w:rPr>
          <w:rFonts w:cs="Arial"/>
          <w:szCs w:val="20"/>
        </w:rPr>
        <w:t>.</w:t>
      </w:r>
    </w:p>
    <w:p w14:paraId="5419CB74" w14:textId="6AAA9019" w:rsidR="008103C5" w:rsidRDefault="008103C5" w:rsidP="00177A65">
      <w:pPr>
        <w:pStyle w:val="ListParagraph"/>
        <w:numPr>
          <w:ilvl w:val="0"/>
          <w:numId w:val="24"/>
        </w:numPr>
        <w:rPr>
          <w:rFonts w:cs="Arial"/>
          <w:szCs w:val="20"/>
        </w:rPr>
      </w:pPr>
      <w:r w:rsidRPr="0039118A">
        <w:rPr>
          <w:rFonts w:cs="Arial"/>
          <w:szCs w:val="20"/>
        </w:rPr>
        <w:t xml:space="preserve">An Encounter </w:t>
      </w:r>
      <w:r w:rsidR="005264B2" w:rsidRPr="0039118A">
        <w:rPr>
          <w:rFonts w:cs="Arial"/>
          <w:szCs w:val="20"/>
        </w:rPr>
        <w:t xml:space="preserve">Outcome </w:t>
      </w:r>
      <w:r w:rsidRPr="0039118A">
        <w:rPr>
          <w:rFonts w:cs="Arial"/>
          <w:szCs w:val="20"/>
        </w:rPr>
        <w:t xml:space="preserve">must be related to an existing activity via the Activity Identifier and an existing </w:t>
      </w:r>
      <w:r w:rsidR="00414D32">
        <w:rPr>
          <w:rFonts w:cs="Arial"/>
          <w:szCs w:val="20"/>
        </w:rPr>
        <w:t>R</w:t>
      </w:r>
      <w:r w:rsidRPr="0039118A">
        <w:rPr>
          <w:rFonts w:cs="Arial"/>
          <w:szCs w:val="20"/>
        </w:rPr>
        <w:t>eferral via the Referral Identifier</w:t>
      </w:r>
    </w:p>
    <w:p w14:paraId="264147DC" w14:textId="40678E1E" w:rsidR="00612BF0" w:rsidRPr="0039118A" w:rsidRDefault="006411B2" w:rsidP="00177A65">
      <w:pPr>
        <w:pStyle w:val="ListParagraph"/>
        <w:numPr>
          <w:ilvl w:val="0"/>
          <w:numId w:val="24"/>
        </w:numPr>
        <w:rPr>
          <w:rFonts w:cs="Arial"/>
          <w:szCs w:val="20"/>
        </w:rPr>
      </w:pPr>
      <w:r>
        <w:rPr>
          <w:rFonts w:cs="Arial"/>
          <w:szCs w:val="20"/>
        </w:rPr>
        <w:t>Submitting Organisation</w:t>
      </w:r>
      <w:r w:rsidR="00612BF0" w:rsidRPr="00612BF0">
        <w:rPr>
          <w:rFonts w:cs="Arial"/>
          <w:szCs w:val="20"/>
        </w:rPr>
        <w:t xml:space="preserve">s may send more than one Encounter Outcome </w:t>
      </w:r>
      <w:r w:rsidR="00414D32">
        <w:rPr>
          <w:rFonts w:cs="Arial"/>
          <w:szCs w:val="20"/>
        </w:rPr>
        <w:t>D</w:t>
      </w:r>
      <w:r w:rsidR="00612BF0" w:rsidRPr="00612BF0">
        <w:rPr>
          <w:rFonts w:cs="Arial"/>
          <w:szCs w:val="20"/>
        </w:rPr>
        <w:t>ataset</w:t>
      </w:r>
      <w:r w:rsidR="004D32AF">
        <w:rPr>
          <w:rFonts w:cs="Arial"/>
          <w:szCs w:val="20"/>
        </w:rPr>
        <w:t>.</w:t>
      </w:r>
      <w:r w:rsidR="00612BF0" w:rsidRPr="00612BF0">
        <w:rPr>
          <w:rFonts w:cs="Arial"/>
          <w:szCs w:val="20"/>
        </w:rPr>
        <w:t xml:space="preserve"> </w:t>
      </w:r>
      <w:r w:rsidR="00D77F10">
        <w:rPr>
          <w:rFonts w:cs="Arial"/>
          <w:szCs w:val="20"/>
        </w:rPr>
        <w:t xml:space="preserve">At least </w:t>
      </w:r>
      <w:r w:rsidR="00612BF0" w:rsidRPr="00612BF0">
        <w:rPr>
          <w:rFonts w:cs="Arial"/>
          <w:szCs w:val="20"/>
        </w:rPr>
        <w:t xml:space="preserve">one </w:t>
      </w:r>
      <w:r w:rsidR="00D77F10">
        <w:rPr>
          <w:rFonts w:cs="Arial"/>
          <w:szCs w:val="20"/>
        </w:rPr>
        <w:t xml:space="preserve">of the </w:t>
      </w:r>
      <w:r w:rsidR="00612BF0" w:rsidRPr="00612BF0">
        <w:rPr>
          <w:rFonts w:cs="Arial"/>
          <w:szCs w:val="20"/>
        </w:rPr>
        <w:t>Encounter Outcome</w:t>
      </w:r>
      <w:r w:rsidR="00D77F10">
        <w:rPr>
          <w:rFonts w:cs="Arial"/>
          <w:szCs w:val="20"/>
        </w:rPr>
        <w:t xml:space="preserve">s submitted must be for the </w:t>
      </w:r>
      <w:r w:rsidR="00724434">
        <w:rPr>
          <w:rFonts w:cs="Arial"/>
          <w:szCs w:val="20"/>
        </w:rPr>
        <w:t>prioritised</w:t>
      </w:r>
      <w:r w:rsidR="00D77F10">
        <w:rPr>
          <w:rFonts w:cs="Arial"/>
          <w:szCs w:val="20"/>
        </w:rPr>
        <w:t xml:space="preserve"> service </w:t>
      </w:r>
      <w:r w:rsidR="00612BF0" w:rsidRPr="00612BF0">
        <w:rPr>
          <w:rFonts w:cs="Arial"/>
          <w:szCs w:val="20"/>
        </w:rPr>
        <w:t xml:space="preserve">and should include one </w:t>
      </w:r>
      <w:r w:rsidR="00414D32">
        <w:rPr>
          <w:rFonts w:cs="Arial"/>
          <w:szCs w:val="20"/>
        </w:rPr>
        <w:t>R</w:t>
      </w:r>
      <w:r w:rsidR="00612BF0" w:rsidRPr="00612BF0">
        <w:rPr>
          <w:rFonts w:cs="Arial"/>
          <w:szCs w:val="20"/>
        </w:rPr>
        <w:t xml:space="preserve">eason and one </w:t>
      </w:r>
      <w:r w:rsidR="00414D32">
        <w:rPr>
          <w:rFonts w:cs="Arial"/>
          <w:szCs w:val="20"/>
        </w:rPr>
        <w:t>D</w:t>
      </w:r>
      <w:r w:rsidR="00612BF0" w:rsidRPr="00612BF0">
        <w:rPr>
          <w:rFonts w:cs="Arial"/>
          <w:szCs w:val="20"/>
        </w:rPr>
        <w:t xml:space="preserve">estination.  If more than one </w:t>
      </w:r>
      <w:r w:rsidR="00414D32">
        <w:rPr>
          <w:rFonts w:cs="Arial"/>
          <w:szCs w:val="20"/>
        </w:rPr>
        <w:t>O</w:t>
      </w:r>
      <w:r w:rsidR="00612BF0" w:rsidRPr="00612BF0">
        <w:rPr>
          <w:rFonts w:cs="Arial"/>
          <w:szCs w:val="20"/>
        </w:rPr>
        <w:t xml:space="preserve">utcome is being provided, then the </w:t>
      </w:r>
      <w:r w:rsidR="00414D32">
        <w:rPr>
          <w:rFonts w:cs="Arial"/>
          <w:szCs w:val="20"/>
        </w:rPr>
        <w:t>S</w:t>
      </w:r>
      <w:r w:rsidR="00612BF0" w:rsidRPr="00612BF0">
        <w:rPr>
          <w:rFonts w:cs="Arial"/>
          <w:szCs w:val="20"/>
        </w:rPr>
        <w:t xml:space="preserve">ervice </w:t>
      </w:r>
      <w:r w:rsidR="00414D32">
        <w:rPr>
          <w:rFonts w:cs="Arial"/>
          <w:szCs w:val="20"/>
        </w:rPr>
        <w:t>T</w:t>
      </w:r>
      <w:r w:rsidR="00612BF0" w:rsidRPr="00612BF0">
        <w:rPr>
          <w:rFonts w:cs="Arial"/>
          <w:szCs w:val="20"/>
        </w:rPr>
        <w:t>ype needs to be included with all additional encounter outcome sets of data.</w:t>
      </w:r>
    </w:p>
    <w:p w14:paraId="43FF69E8" w14:textId="079A971A" w:rsidR="00A22E3C" w:rsidRPr="0039118A" w:rsidRDefault="00A22E3C" w:rsidP="00A22E3C">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4E86ADCF" w14:textId="77777777" w:rsidR="0062248C" w:rsidRPr="0039118A" w:rsidRDefault="0062248C" w:rsidP="00A22E3C"/>
    <w:p w14:paraId="5A08C4A0" w14:textId="271C39C3" w:rsidR="00067BEE" w:rsidRPr="00462EA2" w:rsidRDefault="00366919" w:rsidP="00462EA2">
      <w:r w:rsidRPr="00410CC9">
        <w:rPr>
          <w:noProof/>
          <w:sz w:val="0"/>
          <w:szCs w:val="0"/>
          <w:lang w:eastAsia="en-NZ"/>
        </w:rPr>
        <w:drawing>
          <wp:inline distT="0" distB="0" distL="0" distR="0" wp14:anchorId="654E4E56" wp14:editId="6FCF1422">
            <wp:extent cx="5760085" cy="3874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pic:nvPicPr>
                  <pic:blipFill>
                    <a:blip r:embed="rId54"/>
                    <a:stretch>
                      <a:fillRect/>
                    </a:stretch>
                  </pic:blipFill>
                  <pic:spPr bwMode="auto">
                    <a:xfrm>
                      <a:off x="0" y="0"/>
                      <a:ext cx="5760085" cy="3874431"/>
                    </a:xfrm>
                    <a:prstGeom prst="rect">
                      <a:avLst/>
                    </a:prstGeom>
                    <a:noFill/>
                    <a:ln w="9525">
                      <a:noFill/>
                      <a:miter lim="800000"/>
                      <a:headEnd/>
                      <a:tailEnd/>
                    </a:ln>
                  </pic:spPr>
                </pic:pic>
              </a:graphicData>
            </a:graphic>
          </wp:inline>
        </w:drawing>
      </w:r>
    </w:p>
    <w:p w14:paraId="406B48EC" w14:textId="77777777" w:rsidR="00A22E3C" w:rsidRPr="0039118A" w:rsidRDefault="00A22E3C">
      <w:pPr>
        <w:spacing w:before="0" w:after="0"/>
        <w:rPr>
          <w:b/>
          <w:sz w:val="24"/>
        </w:rPr>
      </w:pPr>
      <w:r w:rsidRPr="0039118A">
        <w:br w:type="page"/>
      </w:r>
    </w:p>
    <w:p w14:paraId="7C34D272" w14:textId="1B5B052A" w:rsidR="00E15ECB" w:rsidRPr="0039118A" w:rsidRDefault="00E15ECB" w:rsidP="00E15ECB">
      <w:pPr>
        <w:pStyle w:val="Heading2"/>
      </w:pPr>
      <w:bookmarkStart w:id="486" w:name="_Toc449709036"/>
      <w:r w:rsidRPr="0039118A">
        <w:lastRenderedPageBreak/>
        <w:t xml:space="preserve">Exception </w:t>
      </w:r>
      <w:r w:rsidR="002C66E9" w:rsidRPr="0039118A">
        <w:t>Dataset</w:t>
      </w:r>
      <w:r w:rsidR="002D6E53">
        <w:t xml:space="preserve"> for Add and Update</w:t>
      </w:r>
      <w:bookmarkEnd w:id="486"/>
    </w:p>
    <w:p w14:paraId="41ED34B0" w14:textId="498671C3" w:rsidR="002C66E9" w:rsidRPr="0039118A" w:rsidRDefault="002C66E9" w:rsidP="002C66E9">
      <w:r w:rsidRPr="0039118A">
        <w:t>The figure below shows the data elements that make up the Exception Dataset.</w:t>
      </w:r>
    </w:p>
    <w:p w14:paraId="6ED962CB" w14:textId="1C3F0B8D" w:rsidR="00A22E3C" w:rsidRPr="0039118A" w:rsidRDefault="00A22E3C" w:rsidP="002C66E9">
      <w:r w:rsidRPr="0039118A">
        <w:t>Note that</w:t>
      </w:r>
      <w:r w:rsidR="00830898">
        <w:t xml:space="preserve"> there is no </w:t>
      </w:r>
      <w:r w:rsidRPr="0039118A">
        <w:t xml:space="preserve">separate Activity Outcome dataset for </w:t>
      </w:r>
      <w:r w:rsidR="00293DF3" w:rsidRPr="0039118A">
        <w:t xml:space="preserve">the </w:t>
      </w:r>
      <w:r w:rsidRPr="0039118A">
        <w:t>Exception</w:t>
      </w:r>
      <w:r w:rsidR="00293DF3" w:rsidRPr="0039118A">
        <w:t xml:space="preserve"> Activity</w:t>
      </w:r>
      <w:r w:rsidRPr="0039118A">
        <w:t>.</w:t>
      </w:r>
    </w:p>
    <w:p w14:paraId="6C54F5D2" w14:textId="2D7C4ABB" w:rsidR="00293DF3" w:rsidRPr="0039118A" w:rsidRDefault="00293DF3" w:rsidP="00177A65">
      <w:pPr>
        <w:pStyle w:val="ListParagraph"/>
        <w:numPr>
          <w:ilvl w:val="0"/>
          <w:numId w:val="23"/>
        </w:numPr>
        <w:rPr>
          <w:rFonts w:cs="Arial"/>
          <w:szCs w:val="20"/>
        </w:rPr>
      </w:pPr>
      <w:r w:rsidRPr="0039118A">
        <w:rPr>
          <w:rFonts w:cs="Arial"/>
          <w:szCs w:val="20"/>
        </w:rPr>
        <w:t>An</w:t>
      </w:r>
      <w:r w:rsidR="00894E7D">
        <w:rPr>
          <w:rFonts w:cs="Arial"/>
          <w:szCs w:val="20"/>
        </w:rPr>
        <w:t xml:space="preserve"> Exception Activity must have an Activity Identifier that is unique </w:t>
      </w:r>
      <w:r w:rsidR="00884A5B">
        <w:rPr>
          <w:rFonts w:cs="Arial"/>
          <w:szCs w:val="20"/>
        </w:rPr>
        <w:t>within the associated Referral</w:t>
      </w:r>
      <w:r w:rsidR="00894E7D">
        <w:rPr>
          <w:rFonts w:cs="Arial"/>
          <w:szCs w:val="20"/>
        </w:rPr>
        <w:t>.</w:t>
      </w:r>
    </w:p>
    <w:p w14:paraId="3C838598" w14:textId="39AAECCD" w:rsidR="00293DF3" w:rsidRPr="0039118A" w:rsidRDefault="00293DF3" w:rsidP="00177A65">
      <w:pPr>
        <w:pStyle w:val="ListParagraph"/>
        <w:numPr>
          <w:ilvl w:val="0"/>
          <w:numId w:val="23"/>
        </w:numPr>
        <w:rPr>
          <w:rFonts w:cs="Arial"/>
          <w:szCs w:val="20"/>
        </w:rPr>
      </w:pPr>
      <w:r w:rsidRPr="0039118A">
        <w:rPr>
          <w:rFonts w:cs="Arial"/>
          <w:szCs w:val="20"/>
        </w:rPr>
        <w:t xml:space="preserve">An Exception Activity must be related to an existing </w:t>
      </w:r>
      <w:r w:rsidR="00414D32">
        <w:rPr>
          <w:rFonts w:cs="Arial"/>
          <w:szCs w:val="20"/>
        </w:rPr>
        <w:t>R</w:t>
      </w:r>
      <w:r w:rsidRPr="0039118A">
        <w:rPr>
          <w:rFonts w:cs="Arial"/>
          <w:szCs w:val="20"/>
        </w:rPr>
        <w:t>eferral via the Referral Identifier</w:t>
      </w:r>
    </w:p>
    <w:p w14:paraId="117A6B15" w14:textId="3F7DC096"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04BD319D" w14:textId="77777777" w:rsidR="00952960" w:rsidRPr="0039118A" w:rsidRDefault="00952960" w:rsidP="002C66E9"/>
    <w:p w14:paraId="012066E8" w14:textId="565207E4" w:rsidR="00067BEE" w:rsidRPr="00462EA2" w:rsidRDefault="00AE2924" w:rsidP="00462EA2">
      <w:r>
        <w:rPr>
          <w:noProof/>
          <w:sz w:val="0"/>
          <w:szCs w:val="0"/>
          <w:lang w:eastAsia="en-NZ"/>
        </w:rPr>
        <w:drawing>
          <wp:inline distT="0" distB="0" distL="0" distR="0" wp14:anchorId="5123A085" wp14:editId="5ED1F62A">
            <wp:extent cx="5593080" cy="39776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55"/>
                    <a:stretch>
                      <a:fillRect/>
                    </a:stretch>
                  </pic:blipFill>
                  <pic:spPr bwMode="auto">
                    <a:xfrm>
                      <a:off x="0" y="0"/>
                      <a:ext cx="5593080" cy="3977640"/>
                    </a:xfrm>
                    <a:prstGeom prst="rect">
                      <a:avLst/>
                    </a:prstGeom>
                    <a:noFill/>
                    <a:ln w="9525">
                      <a:noFill/>
                      <a:miter lim="800000"/>
                      <a:headEnd/>
                      <a:tailEnd/>
                    </a:ln>
                  </pic:spPr>
                </pic:pic>
              </a:graphicData>
            </a:graphic>
          </wp:inline>
        </w:drawing>
      </w:r>
    </w:p>
    <w:p w14:paraId="31D1BFB9" w14:textId="4E1B83FB" w:rsidR="002C66E9" w:rsidRPr="0039118A" w:rsidRDefault="002C66E9" w:rsidP="002C66E9"/>
    <w:p w14:paraId="7E3ACA03" w14:textId="77777777" w:rsidR="00E452F0" w:rsidRPr="0039118A" w:rsidRDefault="00E452F0">
      <w:pPr>
        <w:spacing w:before="0" w:after="0"/>
        <w:rPr>
          <w:b/>
          <w:sz w:val="24"/>
        </w:rPr>
      </w:pPr>
      <w:r w:rsidRPr="0039118A">
        <w:br w:type="page"/>
      </w:r>
    </w:p>
    <w:p w14:paraId="4E4EE96F" w14:textId="3368EFE9" w:rsidR="00E15ECB" w:rsidRPr="0039118A" w:rsidRDefault="00E15ECB" w:rsidP="00E15ECB">
      <w:pPr>
        <w:pStyle w:val="Heading2"/>
      </w:pPr>
      <w:bookmarkStart w:id="487" w:name="_Toc449709037"/>
      <w:r w:rsidRPr="0039118A">
        <w:lastRenderedPageBreak/>
        <w:t xml:space="preserve">Diagnosis </w:t>
      </w:r>
      <w:r w:rsidR="00AA13C4">
        <w:t>Dataset</w:t>
      </w:r>
      <w:r w:rsidR="00765E2A">
        <w:t xml:space="preserve"> for Add and Update</w:t>
      </w:r>
      <w:bookmarkEnd w:id="487"/>
    </w:p>
    <w:p w14:paraId="61993C57" w14:textId="142A5644" w:rsidR="005264B2" w:rsidRPr="0039118A" w:rsidRDefault="005264B2" w:rsidP="005264B2">
      <w:r w:rsidRPr="0039118A">
        <w:t>The figure below shows the data elements that make up the Diagnosis Dataset.</w:t>
      </w:r>
    </w:p>
    <w:p w14:paraId="4EACC65F" w14:textId="173143E7" w:rsidR="005264B2" w:rsidRPr="0039118A" w:rsidRDefault="005264B2" w:rsidP="00177A65">
      <w:pPr>
        <w:pStyle w:val="ListParagraph"/>
        <w:numPr>
          <w:ilvl w:val="0"/>
          <w:numId w:val="25"/>
        </w:numPr>
        <w:rPr>
          <w:rFonts w:cs="Arial"/>
          <w:szCs w:val="20"/>
        </w:rPr>
      </w:pPr>
      <w:r w:rsidRPr="0039118A">
        <w:rPr>
          <w:rFonts w:cs="Arial"/>
          <w:szCs w:val="20"/>
        </w:rPr>
        <w:t xml:space="preserve">A Diagnosis must have </w:t>
      </w:r>
      <w:r w:rsidR="00894E7D">
        <w:rPr>
          <w:rFonts w:cs="Arial"/>
          <w:szCs w:val="20"/>
        </w:rPr>
        <w:t xml:space="preserve">a </w:t>
      </w:r>
      <w:r w:rsidRPr="0039118A">
        <w:rPr>
          <w:rFonts w:cs="Arial"/>
          <w:szCs w:val="20"/>
        </w:rPr>
        <w:t>Decision Outcome Identifier</w:t>
      </w:r>
      <w:r w:rsidR="00894E7D">
        <w:rPr>
          <w:rFonts w:cs="Arial"/>
          <w:szCs w:val="20"/>
        </w:rPr>
        <w:t xml:space="preserve"> that </w:t>
      </w:r>
      <w:r w:rsidR="003559E6">
        <w:rPr>
          <w:rFonts w:cs="Arial"/>
          <w:szCs w:val="20"/>
        </w:rPr>
        <w:t xml:space="preserve">is unique within the </w:t>
      </w:r>
      <w:r w:rsidR="00AA13C4">
        <w:rPr>
          <w:rFonts w:cs="Arial"/>
          <w:szCs w:val="20"/>
        </w:rPr>
        <w:t>Activity it is associated with.</w:t>
      </w:r>
    </w:p>
    <w:p w14:paraId="55431283" w14:textId="6D4B405F" w:rsidR="005264B2" w:rsidRDefault="005264B2" w:rsidP="00177A65">
      <w:pPr>
        <w:pStyle w:val="ListParagraph"/>
        <w:numPr>
          <w:ilvl w:val="0"/>
          <w:numId w:val="23"/>
        </w:numPr>
        <w:rPr>
          <w:rFonts w:cs="Arial"/>
          <w:szCs w:val="20"/>
        </w:rPr>
      </w:pPr>
      <w:r w:rsidRPr="0039118A">
        <w:rPr>
          <w:rFonts w:cs="Arial"/>
          <w:szCs w:val="20"/>
        </w:rPr>
        <w:t xml:space="preserve">A Diagnosis must be related to an existing activity via the Activity Identifier and an existing </w:t>
      </w:r>
      <w:r w:rsidR="00414D32">
        <w:rPr>
          <w:rFonts w:cs="Arial"/>
          <w:szCs w:val="20"/>
        </w:rPr>
        <w:t>R</w:t>
      </w:r>
      <w:r w:rsidRPr="0039118A">
        <w:rPr>
          <w:rFonts w:cs="Arial"/>
          <w:szCs w:val="20"/>
        </w:rPr>
        <w:t>eferral via the Referral Identifier</w:t>
      </w:r>
      <w:r w:rsidR="003559E6">
        <w:rPr>
          <w:rFonts w:cs="Arial"/>
          <w:szCs w:val="20"/>
        </w:rPr>
        <w:t>.</w:t>
      </w:r>
    </w:p>
    <w:p w14:paraId="106C20C4" w14:textId="58CDD271" w:rsidR="00876AE7" w:rsidRPr="00F14D5C" w:rsidRDefault="00876AE7" w:rsidP="00177A65">
      <w:pPr>
        <w:pStyle w:val="ListParagraph"/>
        <w:numPr>
          <w:ilvl w:val="0"/>
          <w:numId w:val="23"/>
        </w:numPr>
        <w:rPr>
          <w:rFonts w:cs="Arial"/>
          <w:szCs w:val="20"/>
        </w:rPr>
      </w:pPr>
      <w:r w:rsidRPr="00F14D5C">
        <w:rPr>
          <w:rFonts w:cs="Arial"/>
          <w:szCs w:val="20"/>
        </w:rPr>
        <w:t xml:space="preserve">A Diagnosis </w:t>
      </w:r>
      <w:r w:rsidR="001A0FF3">
        <w:rPr>
          <w:rFonts w:cs="Arial"/>
          <w:szCs w:val="20"/>
        </w:rPr>
        <w:t>must</w:t>
      </w:r>
      <w:r w:rsidR="001A0FF3" w:rsidRPr="00F14D5C">
        <w:rPr>
          <w:rFonts w:cs="Arial"/>
          <w:szCs w:val="20"/>
        </w:rPr>
        <w:t xml:space="preserve"> </w:t>
      </w:r>
      <w:r w:rsidRPr="00F14D5C">
        <w:rPr>
          <w:rFonts w:cs="Arial"/>
          <w:szCs w:val="20"/>
        </w:rPr>
        <w:t xml:space="preserve">be provided when there is a confirmed diagnosis of cancer at the point of </w:t>
      </w:r>
      <w:r w:rsidR="00414D32" w:rsidRPr="00F14D5C">
        <w:rPr>
          <w:rFonts w:cs="Arial"/>
          <w:szCs w:val="20"/>
        </w:rPr>
        <w:t>R</w:t>
      </w:r>
      <w:r w:rsidRPr="00F14D5C">
        <w:rPr>
          <w:rFonts w:cs="Arial"/>
          <w:szCs w:val="20"/>
        </w:rPr>
        <w:t>eferral.</w:t>
      </w:r>
      <w:r w:rsidR="00F14D5C" w:rsidRPr="00F14D5C">
        <w:rPr>
          <w:rFonts w:cs="Arial"/>
          <w:szCs w:val="20"/>
        </w:rPr>
        <w:t xml:space="preserve"> </w:t>
      </w:r>
      <w:r w:rsidR="00F14D5C">
        <w:rPr>
          <w:rFonts w:cs="Arial"/>
          <w:szCs w:val="20"/>
        </w:rPr>
        <w:t>T</w:t>
      </w:r>
      <w:r w:rsidR="00F14D5C" w:rsidRPr="00F14D5C">
        <w:rPr>
          <w:color w:val="000000"/>
        </w:rPr>
        <w:t xml:space="preserve">he obligation to provide this Dataset is </w:t>
      </w:r>
      <w:r w:rsidR="00F14D5C">
        <w:rPr>
          <w:color w:val="000000"/>
        </w:rPr>
        <w:t xml:space="preserve">not enforced at </w:t>
      </w:r>
      <w:r w:rsidR="00A4379F">
        <w:rPr>
          <w:color w:val="000000"/>
        </w:rPr>
        <w:t>submission</w:t>
      </w:r>
      <w:r w:rsidR="00F14D5C">
        <w:rPr>
          <w:color w:val="000000"/>
        </w:rPr>
        <w:t xml:space="preserve">. </w:t>
      </w:r>
      <w:r w:rsidR="00F14D5C" w:rsidRPr="00F14D5C">
        <w:rPr>
          <w:color w:val="000000"/>
        </w:rPr>
        <w:t>Compliance will be retrospectively measured through reporting.</w:t>
      </w:r>
    </w:p>
    <w:p w14:paraId="092A09EE" w14:textId="75A2DFDC" w:rsidR="005264B2" w:rsidRPr="0039118A" w:rsidRDefault="005264B2" w:rsidP="005264B2">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E058020" w14:textId="77777777" w:rsidR="009105AC" w:rsidRPr="0039118A" w:rsidRDefault="009105AC" w:rsidP="005264B2"/>
    <w:p w14:paraId="3C27DD6F" w14:textId="0472F1C3" w:rsidR="00067BEE" w:rsidRPr="00462EA2" w:rsidRDefault="00AE2924" w:rsidP="00462EA2">
      <w:r>
        <w:rPr>
          <w:noProof/>
          <w:sz w:val="0"/>
          <w:szCs w:val="0"/>
          <w:lang w:eastAsia="en-NZ"/>
        </w:rPr>
        <w:drawing>
          <wp:inline distT="0" distB="0" distL="0" distR="0" wp14:anchorId="383FE14F" wp14:editId="05B361C7">
            <wp:extent cx="5394960" cy="2804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56"/>
                    <a:stretch>
                      <a:fillRect/>
                    </a:stretch>
                  </pic:blipFill>
                  <pic:spPr bwMode="auto">
                    <a:xfrm>
                      <a:off x="0" y="0"/>
                      <a:ext cx="5394960" cy="2804160"/>
                    </a:xfrm>
                    <a:prstGeom prst="rect">
                      <a:avLst/>
                    </a:prstGeom>
                    <a:noFill/>
                    <a:ln w="9525">
                      <a:noFill/>
                      <a:miter lim="800000"/>
                      <a:headEnd/>
                      <a:tailEnd/>
                    </a:ln>
                  </pic:spPr>
                </pic:pic>
              </a:graphicData>
            </a:graphic>
          </wp:inline>
        </w:drawing>
      </w:r>
    </w:p>
    <w:p w14:paraId="0B89C038" w14:textId="77777777" w:rsidR="009E6568" w:rsidRDefault="009E6568">
      <w:pPr>
        <w:spacing w:before="0" w:after="0"/>
        <w:rPr>
          <w:b/>
          <w:sz w:val="24"/>
        </w:rPr>
      </w:pPr>
      <w:r>
        <w:br w:type="page"/>
      </w:r>
    </w:p>
    <w:p w14:paraId="5806B4D5" w14:textId="67DC5A86" w:rsidR="00AA13C4" w:rsidRDefault="00AA13C4" w:rsidP="007930FD">
      <w:pPr>
        <w:pStyle w:val="Heading2"/>
      </w:pPr>
      <w:bookmarkStart w:id="488" w:name="_Toc449709038"/>
      <w:r>
        <w:lastRenderedPageBreak/>
        <w:t>Remove Datasets</w:t>
      </w:r>
      <w:bookmarkEnd w:id="488"/>
    </w:p>
    <w:p w14:paraId="2EF0138F" w14:textId="4CC36C22" w:rsidR="00AA13C4" w:rsidRDefault="00B4610D" w:rsidP="00AA13C4">
      <w:r>
        <w:t>Remove datasets are used to remove records from the Collection.</w:t>
      </w:r>
    </w:p>
    <w:p w14:paraId="11FCCBF9" w14:textId="7213D59C" w:rsidR="009E6568" w:rsidRDefault="009E6568" w:rsidP="00AA13C4">
      <w:r w:rsidRPr="0039118A">
        <w:t>The figure</w:t>
      </w:r>
      <w:r>
        <w:t>s</w:t>
      </w:r>
      <w:r w:rsidRPr="0039118A">
        <w:t xml:space="preserve"> below show the data elements that make up the </w:t>
      </w:r>
      <w:r>
        <w:t>Remove d</w:t>
      </w:r>
      <w:r w:rsidRPr="0039118A">
        <w:t>ataset</w:t>
      </w:r>
      <w:r>
        <w:t>s</w:t>
      </w:r>
    </w:p>
    <w:p w14:paraId="4B2B28CB" w14:textId="43648612" w:rsidR="00AA13C4" w:rsidRDefault="00AA13C4" w:rsidP="00AA13C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415B72EA" w14:textId="6C5456DE" w:rsidR="00BD286B" w:rsidRPr="0039118A" w:rsidRDefault="00BD286B" w:rsidP="006D75A6">
      <w:pPr>
        <w:pStyle w:val="Heading3"/>
      </w:pPr>
      <w:bookmarkStart w:id="489" w:name="_Toc449709039"/>
      <w:r>
        <w:t>Remove Activity</w:t>
      </w:r>
      <w:bookmarkEnd w:id="489"/>
    </w:p>
    <w:p w14:paraId="38B1A59F" w14:textId="0B8F9DAB" w:rsidR="00BD286B" w:rsidRDefault="00BD286B" w:rsidP="006D75A6">
      <w:pPr>
        <w:pStyle w:val="BodyText"/>
        <w:ind w:left="0"/>
        <w:jc w:val="both"/>
      </w:pPr>
      <w:r>
        <w:rPr>
          <w:noProof/>
          <w:lang w:eastAsia="en-NZ"/>
        </w:rPr>
        <w:drawing>
          <wp:inline distT="0" distB="0" distL="0" distR="0" wp14:anchorId="1FA05315" wp14:editId="64A01BAD">
            <wp:extent cx="4924425" cy="10858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4425" cy="1085850"/>
                    </a:xfrm>
                    <a:prstGeom prst="rect">
                      <a:avLst/>
                    </a:prstGeom>
                    <a:noFill/>
                    <a:ln>
                      <a:noFill/>
                    </a:ln>
                  </pic:spPr>
                </pic:pic>
              </a:graphicData>
            </a:graphic>
          </wp:inline>
        </w:drawing>
      </w:r>
    </w:p>
    <w:p w14:paraId="0CD612F7" w14:textId="4E2E6684" w:rsidR="00BD286B" w:rsidRPr="006D75A6" w:rsidRDefault="00BD286B" w:rsidP="006D75A6">
      <w:pPr>
        <w:pStyle w:val="Heading3"/>
      </w:pPr>
      <w:bookmarkStart w:id="490" w:name="_Toc449709040"/>
      <w:r w:rsidRPr="006D75A6">
        <w:t>Remove Activity Outcome Dataset</w:t>
      </w:r>
      <w:bookmarkEnd w:id="490"/>
    </w:p>
    <w:p w14:paraId="0BA250A5" w14:textId="77777777" w:rsidR="00BD286B" w:rsidRPr="006D75A6" w:rsidRDefault="00BD286B" w:rsidP="006D75A6">
      <w:r>
        <w:rPr>
          <w:noProof/>
          <w:lang w:eastAsia="en-NZ"/>
        </w:rPr>
        <w:drawing>
          <wp:inline distT="0" distB="0" distL="0" distR="0" wp14:anchorId="6CFC8548" wp14:editId="2E9215F7">
            <wp:extent cx="5181600" cy="14287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1600" cy="1428750"/>
                    </a:xfrm>
                    <a:prstGeom prst="rect">
                      <a:avLst/>
                    </a:prstGeom>
                    <a:noFill/>
                    <a:ln>
                      <a:noFill/>
                    </a:ln>
                  </pic:spPr>
                </pic:pic>
              </a:graphicData>
            </a:graphic>
          </wp:inline>
        </w:drawing>
      </w:r>
    </w:p>
    <w:p w14:paraId="2148A704" w14:textId="03FF798F" w:rsidR="00BD286B" w:rsidRPr="006D75A6" w:rsidRDefault="00BD286B" w:rsidP="006D75A6">
      <w:pPr>
        <w:pStyle w:val="Heading3"/>
      </w:pPr>
      <w:bookmarkStart w:id="491" w:name="_Toc449709041"/>
      <w:r w:rsidRPr="006D75A6">
        <w:t>Remove Decision Outcome Dataset</w:t>
      </w:r>
      <w:bookmarkEnd w:id="491"/>
    </w:p>
    <w:p w14:paraId="7B3C002B" w14:textId="77777777" w:rsidR="00BD286B" w:rsidRDefault="00BD286B" w:rsidP="006D75A6">
      <w:pPr>
        <w:rPr>
          <w:szCs w:val="20"/>
          <w:lang w:val="en-AU"/>
        </w:rPr>
      </w:pPr>
      <w:r>
        <w:rPr>
          <w:noProof/>
          <w:lang w:eastAsia="en-NZ"/>
        </w:rPr>
        <w:drawing>
          <wp:inline distT="0" distB="0" distL="0" distR="0" wp14:anchorId="47DF68E8" wp14:editId="60C86CB6">
            <wp:extent cx="5600700" cy="12192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0700" cy="1219200"/>
                    </a:xfrm>
                    <a:prstGeom prst="rect">
                      <a:avLst/>
                    </a:prstGeom>
                    <a:noFill/>
                    <a:ln>
                      <a:noFill/>
                    </a:ln>
                  </pic:spPr>
                </pic:pic>
              </a:graphicData>
            </a:graphic>
          </wp:inline>
        </w:drawing>
      </w:r>
    </w:p>
    <w:p w14:paraId="684794B1" w14:textId="77777777" w:rsidR="00BD286B" w:rsidRPr="006D75A6" w:rsidRDefault="00BD286B" w:rsidP="006D75A6">
      <w:pPr>
        <w:pStyle w:val="Heading3"/>
      </w:pPr>
      <w:bookmarkStart w:id="492" w:name="_Toc449709042"/>
      <w:r w:rsidRPr="006D75A6">
        <w:t>NPF Remove Referral Dataset</w:t>
      </w:r>
      <w:bookmarkEnd w:id="492"/>
    </w:p>
    <w:p w14:paraId="1D2043E9" w14:textId="77777777" w:rsidR="00BD286B" w:rsidRDefault="00BD286B" w:rsidP="006D75A6">
      <w:pPr>
        <w:rPr>
          <w:szCs w:val="20"/>
          <w:lang w:val="en-AU"/>
        </w:rPr>
      </w:pPr>
      <w:r>
        <w:rPr>
          <w:noProof/>
          <w:lang w:eastAsia="en-NZ"/>
        </w:rPr>
        <w:drawing>
          <wp:inline distT="0" distB="0" distL="0" distR="0" wp14:anchorId="75B26173" wp14:editId="57517F46">
            <wp:extent cx="5086350" cy="108585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1085850"/>
                    </a:xfrm>
                    <a:prstGeom prst="rect">
                      <a:avLst/>
                    </a:prstGeom>
                    <a:noFill/>
                    <a:ln>
                      <a:noFill/>
                    </a:ln>
                  </pic:spPr>
                </pic:pic>
              </a:graphicData>
            </a:graphic>
          </wp:inline>
        </w:drawing>
      </w:r>
    </w:p>
    <w:p w14:paraId="4703E06A" w14:textId="77777777" w:rsidR="00BD286B" w:rsidRPr="006D75A6" w:rsidRDefault="00BD286B" w:rsidP="006D75A6">
      <w:pPr>
        <w:pStyle w:val="Heading3"/>
      </w:pPr>
      <w:bookmarkStart w:id="493" w:name="BKM_F681B7DB_120E_4302_9AD6_7B7C60BA4E9D"/>
      <w:bookmarkStart w:id="494" w:name="_Toc449709043"/>
      <w:bookmarkEnd w:id="493"/>
      <w:r w:rsidRPr="006D75A6">
        <w:t>NPF Remove Referral Information Dataset</w:t>
      </w:r>
      <w:bookmarkEnd w:id="494"/>
    </w:p>
    <w:p w14:paraId="7AC5148D" w14:textId="77777777" w:rsidR="00BD286B" w:rsidRDefault="00BD286B" w:rsidP="006D75A6">
      <w:pPr>
        <w:rPr>
          <w:szCs w:val="20"/>
          <w:lang w:val="en-AU"/>
        </w:rPr>
      </w:pPr>
      <w:r>
        <w:rPr>
          <w:noProof/>
          <w:lang w:eastAsia="en-NZ"/>
        </w:rPr>
        <w:drawing>
          <wp:inline distT="0" distB="0" distL="0" distR="0" wp14:anchorId="6C8C7C11" wp14:editId="648077A2">
            <wp:extent cx="5143500" cy="12192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3500" cy="1219200"/>
                    </a:xfrm>
                    <a:prstGeom prst="rect">
                      <a:avLst/>
                    </a:prstGeom>
                    <a:noFill/>
                    <a:ln>
                      <a:noFill/>
                    </a:ln>
                  </pic:spPr>
                </pic:pic>
              </a:graphicData>
            </a:graphic>
          </wp:inline>
        </w:drawing>
      </w:r>
    </w:p>
    <w:p w14:paraId="072F6406" w14:textId="02E220B4" w:rsidR="007930FD" w:rsidRDefault="00991A78" w:rsidP="007930FD">
      <w:pPr>
        <w:pStyle w:val="Heading2"/>
      </w:pPr>
      <w:bookmarkStart w:id="495" w:name="_Toc449709044"/>
      <w:r>
        <w:lastRenderedPageBreak/>
        <w:t xml:space="preserve">What is in a </w:t>
      </w:r>
      <w:r w:rsidR="007930FD" w:rsidRPr="0039118A">
        <w:t>Summary</w:t>
      </w:r>
      <w:r w:rsidR="00CF6672">
        <w:t xml:space="preserve"> File</w:t>
      </w:r>
      <w:r w:rsidR="008A772D">
        <w:t>?</w:t>
      </w:r>
      <w:bookmarkEnd w:id="495"/>
    </w:p>
    <w:p w14:paraId="2C9427B4" w14:textId="3C93F1C2" w:rsidR="00991A78" w:rsidRDefault="008A772D" w:rsidP="00991A78">
      <w:r>
        <w:t xml:space="preserve">A </w:t>
      </w:r>
      <w:r w:rsidR="00991A78">
        <w:t xml:space="preserve">Summary File contains a Header </w:t>
      </w:r>
      <w:r>
        <w:t xml:space="preserve">Dataset </w:t>
      </w:r>
      <w:r w:rsidR="00991A78">
        <w:t>and a Batch Summary</w:t>
      </w:r>
      <w:r>
        <w:t xml:space="preserve"> Dataset</w:t>
      </w:r>
      <w:r w:rsidR="00991A78">
        <w:t>.</w:t>
      </w:r>
      <w:r w:rsidR="00991A78" w:rsidRPr="00991A78">
        <w:t xml:space="preserve"> </w:t>
      </w:r>
    </w:p>
    <w:p w14:paraId="40146F17" w14:textId="296897CC" w:rsidR="00991A78" w:rsidRPr="00991A78" w:rsidRDefault="00991A78" w:rsidP="00443284">
      <w:pPr>
        <w:pStyle w:val="Heading3"/>
      </w:pPr>
      <w:bookmarkStart w:id="496" w:name="_Toc449709045"/>
      <w:r w:rsidRPr="00991A78">
        <w:t>Header</w:t>
      </w:r>
      <w:bookmarkEnd w:id="496"/>
    </w:p>
    <w:p w14:paraId="6AF68F4F" w14:textId="77777777" w:rsidR="00991A78" w:rsidRDefault="00991A78" w:rsidP="00991A78">
      <w:r w:rsidRPr="0039118A">
        <w:t xml:space="preserve">The figure below shows the data elements that make up the Header Dataset. </w:t>
      </w:r>
    </w:p>
    <w:p w14:paraId="0FE4AE42" w14:textId="027837FC" w:rsidR="00991A78" w:rsidRPr="0039118A" w:rsidRDefault="00991A78" w:rsidP="00991A78">
      <w:r w:rsidRPr="0039118A">
        <w:t xml:space="preserve">For definitions of the data elements refer to </w:t>
      </w:r>
      <w:r w:rsidR="00DD538D">
        <w:t>s</w:t>
      </w:r>
      <w:r w:rsidRPr="0039118A">
        <w:t xml:space="preserve">ection </w:t>
      </w:r>
      <w:r w:rsidR="00DD538D">
        <w:t>“</w:t>
      </w:r>
      <w:r w:rsidR="005D53BD">
        <w:t>11</w:t>
      </w:r>
      <w:r w:rsidR="005D53BD" w:rsidRPr="0039118A">
        <w:t xml:space="preserve"> </w:t>
      </w:r>
      <w:r w:rsidR="00DD538D">
        <w:t xml:space="preserve">- </w:t>
      </w:r>
      <w:r w:rsidRPr="0039118A">
        <w:t>Data Element Definitions</w:t>
      </w:r>
      <w:r w:rsidR="00DD538D">
        <w:t>”</w:t>
      </w:r>
      <w:r w:rsidRPr="0039118A">
        <w:t>.</w:t>
      </w:r>
    </w:p>
    <w:p w14:paraId="52FDC476" w14:textId="77777777" w:rsidR="00991A78" w:rsidRPr="0039118A" w:rsidRDefault="00991A78" w:rsidP="00991A78"/>
    <w:p w14:paraId="6C66BC54" w14:textId="77777777" w:rsidR="00991A78" w:rsidRPr="0039118A" w:rsidRDefault="00991A78" w:rsidP="00991A78">
      <w:pPr>
        <w:jc w:val="center"/>
      </w:pPr>
      <w:r>
        <w:rPr>
          <w:noProof/>
          <w:lang w:eastAsia="en-NZ"/>
        </w:rPr>
        <w:drawing>
          <wp:inline distT="0" distB="0" distL="0" distR="0" wp14:anchorId="3C53DE13" wp14:editId="787B469B">
            <wp:extent cx="2849880" cy="2019300"/>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7D26443A" w14:textId="77777777" w:rsidR="00991A78" w:rsidRPr="00991A78" w:rsidRDefault="00991A78" w:rsidP="00443284">
      <w:pPr>
        <w:pStyle w:val="BodyText"/>
      </w:pPr>
    </w:p>
    <w:p w14:paraId="6E0B86D0" w14:textId="4B3FD592" w:rsidR="008A772D" w:rsidRDefault="008A772D" w:rsidP="00443284">
      <w:pPr>
        <w:pStyle w:val="Heading3"/>
      </w:pPr>
      <w:bookmarkStart w:id="497" w:name="_Toc449709046"/>
      <w:r>
        <w:t>Batch Summary Dataset</w:t>
      </w:r>
      <w:bookmarkEnd w:id="497"/>
    </w:p>
    <w:p w14:paraId="1B814CA1" w14:textId="725EA5E8" w:rsidR="00C6181D" w:rsidRPr="0039118A" w:rsidRDefault="00C6181D" w:rsidP="00C6181D">
      <w:r w:rsidRPr="0039118A">
        <w:t>The figure below shows the data elements that make up the Batch Summary</w:t>
      </w:r>
      <w:r w:rsidR="008A772D">
        <w:t>Dataset</w:t>
      </w:r>
      <w:r w:rsidRPr="0039118A">
        <w:t>.</w:t>
      </w:r>
    </w:p>
    <w:p w14:paraId="13E1ED46" w14:textId="108B3803" w:rsidR="00F35E00" w:rsidRPr="0039118A" w:rsidRDefault="00C6181D" w:rsidP="00C6181D">
      <w:r w:rsidRPr="0039118A">
        <w:t xml:space="preserve">For definitions of the data elements refer to </w:t>
      </w:r>
      <w:r w:rsidR="00DD538D">
        <w:t>s</w:t>
      </w:r>
      <w:r w:rsidR="00DD538D" w:rsidRPr="0039118A">
        <w:t xml:space="preserve">ection </w:t>
      </w:r>
      <w:r w:rsidR="00DD538D">
        <w:t>“11</w:t>
      </w:r>
      <w:r w:rsidR="00DD538D" w:rsidRPr="0039118A">
        <w:t xml:space="preserve"> </w:t>
      </w:r>
      <w:r w:rsidR="00DD538D">
        <w:t xml:space="preserve">- </w:t>
      </w:r>
      <w:r w:rsidR="00DD538D" w:rsidRPr="0039118A">
        <w:t>Data Element Definitions</w:t>
      </w:r>
      <w:r w:rsidR="00DD538D">
        <w:t>”</w:t>
      </w:r>
      <w:r w:rsidRPr="0039118A">
        <w:t>.</w:t>
      </w:r>
    </w:p>
    <w:p w14:paraId="098333A5" w14:textId="23E3BBDE" w:rsidR="00C6181D" w:rsidRPr="0039118A" w:rsidRDefault="00CF6672" w:rsidP="00C6181D">
      <w:pPr>
        <w:jc w:val="center"/>
      </w:pPr>
      <w:r>
        <w:rPr>
          <w:noProof/>
          <w:lang w:eastAsia="en-NZ"/>
        </w:rPr>
        <w:drawing>
          <wp:inline distT="0" distB="0" distL="0" distR="0" wp14:anchorId="18517263" wp14:editId="72363031">
            <wp:extent cx="2075180" cy="145351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5180" cy="1453515"/>
                    </a:xfrm>
                    <a:prstGeom prst="rect">
                      <a:avLst/>
                    </a:prstGeom>
                    <a:noFill/>
                    <a:ln>
                      <a:noFill/>
                    </a:ln>
                  </pic:spPr>
                </pic:pic>
              </a:graphicData>
            </a:graphic>
          </wp:inline>
        </w:drawing>
      </w:r>
    </w:p>
    <w:p w14:paraId="0E45E384" w14:textId="77777777" w:rsidR="00FC37C4" w:rsidRPr="0039118A" w:rsidRDefault="00FC37C4">
      <w:pPr>
        <w:spacing w:before="0" w:after="0"/>
        <w:rPr>
          <w:b/>
          <w:sz w:val="36"/>
          <w:szCs w:val="36"/>
        </w:rPr>
      </w:pPr>
      <w:r w:rsidRPr="0039118A">
        <w:br w:type="page"/>
      </w:r>
    </w:p>
    <w:p w14:paraId="7EE09142" w14:textId="0D976189" w:rsidR="00E15ECB" w:rsidRPr="0039118A" w:rsidRDefault="00E15ECB" w:rsidP="00E15ECB">
      <w:pPr>
        <w:pStyle w:val="Heading1"/>
      </w:pPr>
      <w:bookmarkStart w:id="498" w:name="_What_is_in_1"/>
      <w:bookmarkStart w:id="499" w:name="_Ref412560301"/>
      <w:bookmarkStart w:id="500" w:name="_Ref412560334"/>
      <w:bookmarkStart w:id="501" w:name="_Ref412560380"/>
      <w:bookmarkStart w:id="502" w:name="_Ref412560383"/>
      <w:bookmarkStart w:id="503" w:name="_Ref412560453"/>
      <w:bookmarkStart w:id="504" w:name="_Ref412560782"/>
      <w:bookmarkStart w:id="505" w:name="_Toc449709047"/>
      <w:bookmarkEnd w:id="498"/>
      <w:r w:rsidRPr="0039118A">
        <w:lastRenderedPageBreak/>
        <w:t xml:space="preserve">What is in the </w:t>
      </w:r>
      <w:r w:rsidR="00944473">
        <w:t>O</w:t>
      </w:r>
      <w:r w:rsidRPr="0039118A">
        <w:t xml:space="preserve">utput </w:t>
      </w:r>
      <w:r w:rsidR="00616383">
        <w:t>f</w:t>
      </w:r>
      <w:r w:rsidRPr="0039118A">
        <w:t>iles?</w:t>
      </w:r>
      <w:bookmarkEnd w:id="499"/>
      <w:bookmarkEnd w:id="500"/>
      <w:bookmarkEnd w:id="501"/>
      <w:bookmarkEnd w:id="502"/>
      <w:bookmarkEnd w:id="503"/>
      <w:bookmarkEnd w:id="504"/>
      <w:bookmarkEnd w:id="505"/>
    </w:p>
    <w:p w14:paraId="083193A8" w14:textId="03857DA5" w:rsidR="00E15ECB" w:rsidRPr="0039118A" w:rsidRDefault="00E15ECB" w:rsidP="00E15ECB">
      <w:pPr>
        <w:pStyle w:val="BodyText"/>
        <w:ind w:left="0"/>
      </w:pPr>
      <w:r w:rsidRPr="0039118A">
        <w:t xml:space="preserve">This section specifies the contents of the </w:t>
      </w:r>
      <w:r w:rsidR="00944473">
        <w:t>O</w:t>
      </w:r>
      <w:r w:rsidRPr="0039118A">
        <w:t>utput files</w:t>
      </w:r>
      <w:r w:rsidR="003B33E0" w:rsidRPr="0039118A">
        <w:t>.</w:t>
      </w:r>
      <w:r w:rsidRPr="0039118A">
        <w:t xml:space="preserve"> </w:t>
      </w:r>
    </w:p>
    <w:p w14:paraId="29B6DA2C" w14:textId="77777777" w:rsidR="00E15ECB" w:rsidRPr="0039118A" w:rsidRDefault="00E15ECB" w:rsidP="00E15ECB">
      <w:pPr>
        <w:pStyle w:val="Heading2"/>
      </w:pPr>
      <w:bookmarkStart w:id="506" w:name="_Toc406417742"/>
      <w:bookmarkStart w:id="507" w:name="_Toc449709048"/>
      <w:bookmarkEnd w:id="506"/>
      <w:r w:rsidRPr="0039118A">
        <w:t>Overview</w:t>
      </w:r>
      <w:bookmarkEnd w:id="507"/>
    </w:p>
    <w:p w14:paraId="2023E8F5" w14:textId="3211BDE3" w:rsidR="009B6BD2" w:rsidRDefault="009B6BD2" w:rsidP="00DC321C">
      <w:pPr>
        <w:pStyle w:val="ListParagraph"/>
        <w:numPr>
          <w:ilvl w:val="0"/>
          <w:numId w:val="50"/>
        </w:numPr>
        <w:spacing w:before="0" w:after="200" w:line="276" w:lineRule="auto"/>
        <w:contextualSpacing/>
      </w:pPr>
      <w:bookmarkStart w:id="508" w:name="_Toc380148308"/>
      <w:bookmarkStart w:id="509" w:name="_Toc380170615"/>
      <w:bookmarkStart w:id="510" w:name="_Toc380178090"/>
      <w:bookmarkStart w:id="511" w:name="_Toc380388259"/>
      <w:bookmarkStart w:id="512" w:name="_Toc380389237"/>
      <w:bookmarkStart w:id="513" w:name="_Toc380392562"/>
      <w:bookmarkStart w:id="514" w:name="_Toc380420674"/>
      <w:bookmarkStart w:id="515" w:name="_Toc380148365"/>
      <w:bookmarkStart w:id="516" w:name="_Toc380170672"/>
      <w:bookmarkStart w:id="517" w:name="_Toc380178147"/>
      <w:bookmarkStart w:id="518" w:name="_Toc380388316"/>
      <w:bookmarkStart w:id="519" w:name="_Toc380389294"/>
      <w:bookmarkStart w:id="520" w:name="_Toc380392619"/>
      <w:bookmarkStart w:id="521" w:name="_Toc380420731"/>
      <w:bookmarkStart w:id="522" w:name="_Toc373925485"/>
      <w:bookmarkStart w:id="523" w:name="_Toc373937280"/>
      <w:bookmarkStart w:id="524" w:name="_Toc374019059"/>
      <w:bookmarkStart w:id="525" w:name="_Toc374355944"/>
      <w:bookmarkStart w:id="526" w:name="_Toc373925486"/>
      <w:bookmarkStart w:id="527" w:name="_Toc373937281"/>
      <w:bookmarkStart w:id="528" w:name="_Toc374019060"/>
      <w:bookmarkStart w:id="529" w:name="_Toc374355945"/>
      <w:bookmarkStart w:id="530" w:name="_Toc373925487"/>
      <w:bookmarkStart w:id="531" w:name="_Toc373937282"/>
      <w:bookmarkStart w:id="532" w:name="_Toc374019061"/>
      <w:bookmarkStart w:id="533" w:name="_Toc374355946"/>
      <w:bookmarkStart w:id="534" w:name="_Toc373925488"/>
      <w:bookmarkStart w:id="535" w:name="_Toc373937283"/>
      <w:bookmarkStart w:id="536" w:name="_Toc374019062"/>
      <w:bookmarkStart w:id="537" w:name="_Toc374355947"/>
      <w:bookmarkStart w:id="538" w:name="_Toc373925491"/>
      <w:bookmarkStart w:id="539" w:name="_Toc373937286"/>
      <w:bookmarkStart w:id="540" w:name="_Toc374019065"/>
      <w:bookmarkStart w:id="541" w:name="_Toc374355950"/>
      <w:bookmarkStart w:id="542" w:name="_Toc373925497"/>
      <w:bookmarkStart w:id="543" w:name="_Toc373937292"/>
      <w:bookmarkStart w:id="544" w:name="_Toc374019071"/>
      <w:bookmarkStart w:id="545" w:name="_Toc374355956"/>
      <w:bookmarkStart w:id="546" w:name="_Toc374971332"/>
      <w:bookmarkStart w:id="547" w:name="_Toc374974928"/>
      <w:bookmarkStart w:id="548" w:name="_Toc374975066"/>
      <w:bookmarkStart w:id="549" w:name="_Ref374968197"/>
      <w:bookmarkStart w:id="550" w:name="_Ref374968283"/>
      <w:bookmarkStart w:id="551" w:name="_Toc392657729"/>
      <w:bookmarkStart w:id="552" w:name="_Toc372273470"/>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t xml:space="preserve">A batch pre-processing report and </w:t>
      </w:r>
      <w:r w:rsidR="006857C9">
        <w:t>Summary R</w:t>
      </w:r>
      <w:r>
        <w:t xml:space="preserve">esponse </w:t>
      </w:r>
      <w:r w:rsidR="006857C9">
        <w:t>F</w:t>
      </w:r>
      <w:r>
        <w:t>ile are produced if the batch was rejected</w:t>
      </w:r>
    </w:p>
    <w:p w14:paraId="1CACCF54" w14:textId="41D884FD" w:rsidR="009B6BD2" w:rsidRDefault="009B6BD2" w:rsidP="00DC321C">
      <w:pPr>
        <w:pStyle w:val="ListParagraph"/>
        <w:numPr>
          <w:ilvl w:val="0"/>
          <w:numId w:val="50"/>
        </w:numPr>
        <w:spacing w:before="0" w:after="200" w:line="276" w:lineRule="auto"/>
        <w:contextualSpacing/>
      </w:pPr>
      <w:r>
        <w:t>A batch processing report</w:t>
      </w:r>
      <w:r w:rsidR="00C53053">
        <w:t xml:space="preserve">, </w:t>
      </w:r>
      <w:r w:rsidR="00C53053" w:rsidRPr="00443284">
        <w:t xml:space="preserve">a </w:t>
      </w:r>
      <w:r w:rsidR="006857C9">
        <w:t>Summary</w:t>
      </w:r>
      <w:r w:rsidR="00C53053" w:rsidRPr="00443284">
        <w:t xml:space="preserve"> Response File</w:t>
      </w:r>
      <w:r w:rsidR="00C53053" w:rsidRPr="00C53053">
        <w:t xml:space="preserve"> </w:t>
      </w:r>
      <w:r w:rsidR="00C53053" w:rsidRPr="00443284">
        <w:t xml:space="preserve">and </w:t>
      </w:r>
      <w:r w:rsidR="006857C9">
        <w:t>one or more</w:t>
      </w:r>
      <w:r w:rsidR="00C53053" w:rsidRPr="00443284">
        <w:t xml:space="preserve"> Data Response File</w:t>
      </w:r>
      <w:r w:rsidR="006857C9">
        <w:t>s</w:t>
      </w:r>
      <w:r w:rsidR="00C53053" w:rsidRPr="00C53053" w:rsidDel="00C53053">
        <w:t xml:space="preserve"> </w:t>
      </w:r>
      <w:r>
        <w:t>are produced if the batch was processed</w:t>
      </w:r>
    </w:p>
    <w:p w14:paraId="2C9A9891" w14:textId="415E0949" w:rsidR="009B6BD2" w:rsidRDefault="009B6BD2" w:rsidP="00DC321C">
      <w:pPr>
        <w:pStyle w:val="ListParagraph"/>
        <w:numPr>
          <w:ilvl w:val="0"/>
          <w:numId w:val="50"/>
        </w:numPr>
        <w:spacing w:before="0" w:after="200" w:line="276" w:lineRule="auto"/>
        <w:contextualSpacing/>
      </w:pPr>
      <w:r>
        <w:t xml:space="preserve">A batch reversal report </w:t>
      </w:r>
      <w:r w:rsidR="00C53053">
        <w:t xml:space="preserve">, </w:t>
      </w:r>
      <w:r w:rsidR="00C53053" w:rsidRPr="008F7D5C">
        <w:t xml:space="preserve">a </w:t>
      </w:r>
      <w:r w:rsidR="006857C9">
        <w:t>Summary</w:t>
      </w:r>
      <w:r w:rsidR="00C53053" w:rsidRPr="008F7D5C">
        <w:t xml:space="preserve"> Response File</w:t>
      </w:r>
      <w:r w:rsidR="00C53053" w:rsidRPr="00C53053">
        <w:t xml:space="preserve"> </w:t>
      </w:r>
      <w:r w:rsidR="00C53053" w:rsidRPr="008F7D5C">
        <w:t xml:space="preserve">and </w:t>
      </w:r>
      <w:r w:rsidR="006857C9">
        <w:t>one or more</w:t>
      </w:r>
      <w:r w:rsidR="00C53053" w:rsidRPr="008F7D5C">
        <w:t xml:space="preserve"> Data Response File</w:t>
      </w:r>
      <w:r w:rsidR="006857C9">
        <w:t>s</w:t>
      </w:r>
      <w:r w:rsidR="00C53053" w:rsidRPr="00C53053" w:rsidDel="00C53053">
        <w:t xml:space="preserve"> </w:t>
      </w:r>
      <w:r>
        <w:t>are produced if a batch was successfully reversed</w:t>
      </w:r>
    </w:p>
    <w:p w14:paraId="22088282" w14:textId="52EF3755" w:rsidR="00B375EA" w:rsidRDefault="00B375EA" w:rsidP="003A2A06">
      <w:pPr>
        <w:pStyle w:val="Heading2"/>
      </w:pPr>
      <w:r>
        <w:t xml:space="preserve"> </w:t>
      </w:r>
      <w:bookmarkStart w:id="553" w:name="_Toc412103323"/>
      <w:bookmarkStart w:id="554" w:name="_Toc449709049"/>
      <w:r w:rsidR="006857C9">
        <w:t>Summary</w:t>
      </w:r>
      <w:r w:rsidR="00C53053">
        <w:t xml:space="preserve">/Data </w:t>
      </w:r>
      <w:r>
        <w:t>Response File</w:t>
      </w:r>
      <w:bookmarkEnd w:id="553"/>
      <w:bookmarkEnd w:id="554"/>
    </w:p>
    <w:p w14:paraId="14AB2C27" w14:textId="58B0E7F2" w:rsidR="005255E9" w:rsidRDefault="00B375EA" w:rsidP="00B375EA">
      <w:r>
        <w:t xml:space="preserve">The same file format will be used for response files sent at Pre-processing, Processing and Reversal. </w:t>
      </w:r>
      <w:r w:rsidRPr="009B2FC8">
        <w:t>The figure</w:t>
      </w:r>
      <w:r>
        <w:t xml:space="preserve"> </w:t>
      </w:r>
      <w:r w:rsidR="00911E87">
        <w:t>below</w:t>
      </w:r>
      <w:r w:rsidR="00B40E43">
        <w:t xml:space="preserve"> </w:t>
      </w:r>
      <w:r>
        <w:t>shows the data elements that make up the file</w:t>
      </w:r>
      <w:r w:rsidR="005255E9">
        <w:t xml:space="preserve">. </w:t>
      </w:r>
    </w:p>
    <w:p w14:paraId="423AC228" w14:textId="2DE91A72" w:rsidR="00B40E43" w:rsidRDefault="00ED1729" w:rsidP="006D75A6">
      <w:r>
        <w:rPr>
          <w:noProof/>
          <w:lang w:eastAsia="en-NZ"/>
        </w:rPr>
        <w:drawing>
          <wp:inline distT="0" distB="0" distL="0" distR="0" wp14:anchorId="793483A3" wp14:editId="5EA68D1C">
            <wp:extent cx="4309489" cy="6240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0528" cy="6242285"/>
                    </a:xfrm>
                    <a:prstGeom prst="rect">
                      <a:avLst/>
                    </a:prstGeom>
                    <a:noFill/>
                    <a:ln>
                      <a:noFill/>
                    </a:ln>
                  </pic:spPr>
                </pic:pic>
              </a:graphicData>
            </a:graphic>
          </wp:inline>
        </w:drawing>
      </w:r>
      <w:r w:rsidR="00B375EA">
        <w:t xml:space="preserve"> </w:t>
      </w:r>
    </w:p>
    <w:p w14:paraId="5C62C2D1" w14:textId="7EC4F498" w:rsidR="009B6BD2" w:rsidRPr="003C2BEA" w:rsidRDefault="009B6BD2" w:rsidP="003A2A06">
      <w:pPr>
        <w:pStyle w:val="Heading2"/>
      </w:pPr>
      <w:bookmarkStart w:id="555" w:name="_Toc449709050"/>
      <w:r>
        <w:lastRenderedPageBreak/>
        <w:t>Pre-processing</w:t>
      </w:r>
      <w:r w:rsidRPr="003C2BEA">
        <w:t xml:space="preserve"> Report</w:t>
      </w:r>
      <w:bookmarkEnd w:id="555"/>
    </w:p>
    <w:p w14:paraId="53D8A577" w14:textId="77777777" w:rsidR="009B6BD2" w:rsidRDefault="009B6BD2" w:rsidP="009B6BD2">
      <w:r>
        <w:t xml:space="preserve">The Batch Pre-processing Report contains: </w:t>
      </w:r>
    </w:p>
    <w:p w14:paraId="3950A265" w14:textId="77777777" w:rsidR="009B6BD2" w:rsidRDefault="009B6BD2" w:rsidP="00177A65">
      <w:pPr>
        <w:pStyle w:val="ListParagraph"/>
        <w:numPr>
          <w:ilvl w:val="0"/>
          <w:numId w:val="23"/>
        </w:numPr>
        <w:spacing w:before="0" w:after="200" w:line="276" w:lineRule="auto"/>
        <w:contextualSpacing/>
      </w:pPr>
      <w:r>
        <w:t xml:space="preserve">Details of the batch that was rejected. </w:t>
      </w:r>
    </w:p>
    <w:p w14:paraId="6572C033" w14:textId="77777777" w:rsidR="009B6BD2" w:rsidRDefault="009B6BD2" w:rsidP="00177A65">
      <w:pPr>
        <w:pStyle w:val="ListParagraph"/>
        <w:numPr>
          <w:ilvl w:val="0"/>
          <w:numId w:val="23"/>
        </w:numPr>
        <w:spacing w:before="0" w:after="200" w:line="276" w:lineRule="auto"/>
        <w:contextualSpacing/>
      </w:pPr>
      <w:r>
        <w:t>The errors that caused the batch to be rejected.</w:t>
      </w:r>
    </w:p>
    <w:p w14:paraId="7E44579D" w14:textId="6312C88B" w:rsidR="009B6BD2" w:rsidRDefault="009B6BD2" w:rsidP="009B6BD2">
      <w:r>
        <w:t xml:space="preserve">Refer to </w:t>
      </w:r>
      <w:r w:rsidR="00DD538D">
        <w:t>“</w:t>
      </w:r>
      <w:r w:rsidR="004C6822">
        <w:fldChar w:fldCharType="begin"/>
      </w:r>
      <w:r w:rsidR="004C6822">
        <w:instrText xml:space="preserve"> REF _Ref412620007 \r \h </w:instrText>
      </w:r>
      <w:r w:rsidR="004C6822">
        <w:fldChar w:fldCharType="separate"/>
      </w:r>
      <w:r w:rsidR="00683300">
        <w:t>15.1</w:t>
      </w:r>
      <w:r w:rsidR="004C6822">
        <w:fldChar w:fldCharType="end"/>
      </w:r>
      <w:r w:rsidR="00DD538D">
        <w:t xml:space="preserve"> -</w:t>
      </w:r>
      <w:r>
        <w:t xml:space="preserve"> Batch Pre-processing Report</w:t>
      </w:r>
      <w:r w:rsidR="00DD538D">
        <w:t>”</w:t>
      </w:r>
      <w:r>
        <w:t xml:space="preserve"> for a sample of the Batch Pre-processing Report.</w:t>
      </w:r>
    </w:p>
    <w:p w14:paraId="64484FE8" w14:textId="417F763A" w:rsidR="009B6BD2" w:rsidRPr="00492D5C" w:rsidRDefault="009B6BD2" w:rsidP="003A2A06">
      <w:pPr>
        <w:pStyle w:val="Heading2"/>
      </w:pPr>
      <w:bookmarkStart w:id="556" w:name="_Toc449709051"/>
      <w:r>
        <w:t xml:space="preserve">Processing </w:t>
      </w:r>
      <w:r w:rsidRPr="00492D5C">
        <w:t>Report</w:t>
      </w:r>
      <w:bookmarkEnd w:id="556"/>
    </w:p>
    <w:p w14:paraId="452E57A4" w14:textId="77777777" w:rsidR="009B6BD2" w:rsidRDefault="009B6BD2" w:rsidP="009B6BD2">
      <w:r>
        <w:t xml:space="preserve">The Batch Processing Report contains: </w:t>
      </w:r>
    </w:p>
    <w:p w14:paraId="1DE4F8AF" w14:textId="77777777" w:rsidR="009B6BD2" w:rsidRDefault="009B6BD2" w:rsidP="00DC321C">
      <w:pPr>
        <w:pStyle w:val="ListParagraph"/>
        <w:numPr>
          <w:ilvl w:val="0"/>
          <w:numId w:val="51"/>
        </w:numPr>
        <w:spacing w:before="0" w:after="200" w:line="276" w:lineRule="auto"/>
        <w:contextualSpacing/>
      </w:pPr>
      <w:r>
        <w:t>The identifiers of the records that failed validation or were accepted with warnings. Also included is the associated error/warning message for each error/warning stating the reason for failure</w:t>
      </w:r>
    </w:p>
    <w:p w14:paraId="74251DB3" w14:textId="77777777" w:rsidR="009B6BD2" w:rsidRDefault="009B6BD2" w:rsidP="00DC321C">
      <w:pPr>
        <w:pStyle w:val="ListParagraph"/>
        <w:numPr>
          <w:ilvl w:val="0"/>
          <w:numId w:val="51"/>
        </w:numPr>
        <w:spacing w:before="0" w:after="200" w:line="276" w:lineRule="auto"/>
        <w:contextualSpacing/>
      </w:pPr>
      <w:r>
        <w:t>The dependent records that had to be removed because of remove operations in the Batch</w:t>
      </w:r>
    </w:p>
    <w:p w14:paraId="4EF14AD9" w14:textId="77777777" w:rsidR="009B6BD2" w:rsidRDefault="009B6BD2" w:rsidP="00DC321C">
      <w:pPr>
        <w:pStyle w:val="ListParagraph"/>
        <w:numPr>
          <w:ilvl w:val="0"/>
          <w:numId w:val="51"/>
        </w:numPr>
        <w:spacing w:before="0" w:after="200" w:line="276" w:lineRule="auto"/>
        <w:contextualSpacing/>
      </w:pPr>
      <w:r>
        <w:t>Summary totals by error/warning code.</w:t>
      </w:r>
    </w:p>
    <w:p w14:paraId="19D13330" w14:textId="1850A6E7" w:rsidR="009B6BD2" w:rsidRDefault="009B6BD2" w:rsidP="009B6BD2">
      <w:r>
        <w:t xml:space="preserve">Refer to </w:t>
      </w:r>
      <w:r w:rsidR="00DD538D">
        <w:t>“15.2 -</w:t>
      </w:r>
      <w:r>
        <w:t xml:space="preserve"> Batch Processing Report</w:t>
      </w:r>
      <w:r w:rsidR="00DD538D">
        <w:t>”</w:t>
      </w:r>
      <w:r>
        <w:t xml:space="preserve"> for a sample of the Batch Processing Report.</w:t>
      </w:r>
    </w:p>
    <w:p w14:paraId="2AB0DB9A" w14:textId="5808129B" w:rsidR="009B6BD2" w:rsidRPr="00492D5C" w:rsidRDefault="009B6BD2" w:rsidP="003A2A06">
      <w:pPr>
        <w:pStyle w:val="Heading2"/>
      </w:pPr>
      <w:bookmarkStart w:id="557" w:name="_Toc449709052"/>
      <w:r>
        <w:t xml:space="preserve">Reversal </w:t>
      </w:r>
      <w:r w:rsidRPr="00492D5C">
        <w:t>Report</w:t>
      </w:r>
      <w:bookmarkEnd w:id="557"/>
    </w:p>
    <w:p w14:paraId="5DE57A76" w14:textId="77777777" w:rsidR="009B6BD2" w:rsidRDefault="009B6BD2" w:rsidP="009B6BD2">
      <w:r>
        <w:t xml:space="preserve">The Batch Reversal Report contains: </w:t>
      </w:r>
    </w:p>
    <w:p w14:paraId="4797E0B3" w14:textId="77777777" w:rsidR="009B6BD2" w:rsidRDefault="009B6BD2" w:rsidP="00DC321C">
      <w:pPr>
        <w:pStyle w:val="ListParagraph"/>
        <w:numPr>
          <w:ilvl w:val="0"/>
          <w:numId w:val="52"/>
        </w:numPr>
        <w:spacing w:before="0" w:after="200" w:line="276" w:lineRule="auto"/>
        <w:contextualSpacing/>
      </w:pPr>
      <w:r>
        <w:t>Batch identification information</w:t>
      </w:r>
    </w:p>
    <w:p w14:paraId="28941915" w14:textId="3331D140" w:rsidR="009B6BD2" w:rsidRDefault="009B6BD2" w:rsidP="00DC321C">
      <w:pPr>
        <w:pStyle w:val="ListParagraph"/>
        <w:numPr>
          <w:ilvl w:val="0"/>
          <w:numId w:val="52"/>
        </w:numPr>
        <w:spacing w:before="0" w:after="200" w:line="276" w:lineRule="auto"/>
        <w:contextualSpacing/>
      </w:pPr>
      <w:r>
        <w:t xml:space="preserve">A summary of the number of files in the batch and the number of files reversed </w:t>
      </w:r>
    </w:p>
    <w:p w14:paraId="5492FD3D" w14:textId="77777777" w:rsidR="009B6BD2" w:rsidRDefault="009B6BD2" w:rsidP="00DC321C">
      <w:pPr>
        <w:pStyle w:val="ListParagraph"/>
        <w:numPr>
          <w:ilvl w:val="0"/>
          <w:numId w:val="52"/>
        </w:numPr>
        <w:spacing w:before="0" w:after="200" w:line="276" w:lineRule="auto"/>
        <w:contextualSpacing/>
      </w:pPr>
      <w:r>
        <w:t>The files reversed and the IDs from the Collection Records affected by the reversal</w:t>
      </w:r>
    </w:p>
    <w:p w14:paraId="3AC8BB6C" w14:textId="6CEADEDA" w:rsidR="00B375EA" w:rsidRDefault="00B375EA" w:rsidP="00DC321C">
      <w:pPr>
        <w:pStyle w:val="ListParagraph"/>
        <w:numPr>
          <w:ilvl w:val="0"/>
          <w:numId w:val="52"/>
        </w:numPr>
        <w:spacing w:before="0" w:after="200" w:line="276" w:lineRule="auto"/>
        <w:contextualSpacing/>
      </w:pPr>
      <w:r>
        <w:t>A list of the child records restored for any removes that are reversed, where applicable</w:t>
      </w:r>
      <w:r w:rsidR="00944473">
        <w:t>.</w:t>
      </w:r>
    </w:p>
    <w:p w14:paraId="67AFFCFC" w14:textId="1780238F" w:rsidR="009B6BD2" w:rsidRDefault="009B6BD2" w:rsidP="009B6BD2">
      <w:r>
        <w:t xml:space="preserve">Refer to </w:t>
      </w:r>
      <w:r w:rsidR="00DD538D">
        <w:t>“15.3 -</w:t>
      </w:r>
      <w:r>
        <w:t xml:space="preserve"> Batch Reversal Report</w:t>
      </w:r>
      <w:r w:rsidR="00DD538D">
        <w:t>”</w:t>
      </w:r>
      <w:r>
        <w:t xml:space="preserve"> for a sample of the Batch Reversal Report.</w:t>
      </w:r>
    </w:p>
    <w:p w14:paraId="169ECA70" w14:textId="77777777" w:rsidR="00E33FBB" w:rsidRPr="0039118A" w:rsidRDefault="00E33FBB">
      <w:pPr>
        <w:spacing w:before="0" w:after="0"/>
        <w:rPr>
          <w:b/>
          <w:sz w:val="36"/>
          <w:szCs w:val="36"/>
        </w:rPr>
      </w:pPr>
      <w:r w:rsidRPr="0039118A">
        <w:br w:type="page"/>
      </w:r>
    </w:p>
    <w:p w14:paraId="475526E0" w14:textId="0EDB858A" w:rsidR="00053133" w:rsidRPr="0039118A" w:rsidRDefault="00D22E89" w:rsidP="008E2E54">
      <w:pPr>
        <w:pStyle w:val="Heading1"/>
      </w:pPr>
      <w:bookmarkStart w:id="558" w:name="_Toc449709053"/>
      <w:r w:rsidRPr="0039118A">
        <w:lastRenderedPageBreak/>
        <w:t>Input Record Operations</w:t>
      </w:r>
      <w:bookmarkEnd w:id="549"/>
      <w:bookmarkEnd w:id="550"/>
      <w:bookmarkEnd w:id="551"/>
      <w:bookmarkEnd w:id="558"/>
    </w:p>
    <w:p w14:paraId="28C1420F" w14:textId="734BEA51" w:rsidR="00D22E89" w:rsidRPr="00B467F3" w:rsidRDefault="00D22E89" w:rsidP="003A24BD">
      <w:r w:rsidRPr="00B467F3">
        <w:t xml:space="preserve">This section </w:t>
      </w:r>
      <w:r w:rsidR="00F10B92" w:rsidRPr="00B467F3">
        <w:t>will describe the type of operations that can be r</w:t>
      </w:r>
      <w:r w:rsidR="00AA3F21" w:rsidRPr="00B467F3">
        <w:t>equested in input files and how errors will be managed</w:t>
      </w:r>
      <w:r w:rsidRPr="00B467F3">
        <w:t xml:space="preserve">. </w:t>
      </w:r>
    </w:p>
    <w:p w14:paraId="144AF800" w14:textId="77777777" w:rsidR="004C1A90" w:rsidRPr="00B467F3" w:rsidRDefault="004C1A90" w:rsidP="004C1A90">
      <w:pPr>
        <w:pStyle w:val="Heading2"/>
      </w:pPr>
      <w:bookmarkStart w:id="559" w:name="_Toc405816954"/>
      <w:bookmarkStart w:id="560" w:name="_Toc405874122"/>
      <w:bookmarkStart w:id="561" w:name="_Toc405816956"/>
      <w:bookmarkStart w:id="562" w:name="_Toc405874124"/>
      <w:bookmarkStart w:id="563" w:name="_Toc405816957"/>
      <w:bookmarkStart w:id="564" w:name="_Toc405874125"/>
      <w:bookmarkStart w:id="565" w:name="_Toc405816958"/>
      <w:bookmarkStart w:id="566" w:name="_Toc405874126"/>
      <w:bookmarkStart w:id="567" w:name="_Toc405816959"/>
      <w:bookmarkStart w:id="568" w:name="_Toc405874127"/>
      <w:bookmarkStart w:id="569" w:name="_Toc380421468"/>
      <w:bookmarkStart w:id="570" w:name="_Toc392657730"/>
      <w:bookmarkStart w:id="571" w:name="_Toc449709054"/>
      <w:bookmarkStart w:id="572" w:name="_Toc392657731"/>
      <w:bookmarkEnd w:id="559"/>
      <w:bookmarkEnd w:id="560"/>
      <w:bookmarkEnd w:id="561"/>
      <w:bookmarkEnd w:id="562"/>
      <w:bookmarkEnd w:id="563"/>
      <w:bookmarkEnd w:id="564"/>
      <w:bookmarkEnd w:id="565"/>
      <w:bookmarkEnd w:id="566"/>
      <w:bookmarkEnd w:id="567"/>
      <w:bookmarkEnd w:id="568"/>
      <w:bookmarkEnd w:id="569"/>
      <w:r w:rsidRPr="00B467F3">
        <w:t>Operation Types</w:t>
      </w:r>
      <w:bookmarkEnd w:id="570"/>
      <w:bookmarkEnd w:id="571"/>
    </w:p>
    <w:p w14:paraId="1B18E2DB" w14:textId="77777777" w:rsidR="004C1A90" w:rsidRPr="00232C55" w:rsidRDefault="004C1A90" w:rsidP="004C1A90">
      <w:pPr>
        <w:rPr>
          <w:szCs w:val="20"/>
        </w:rPr>
      </w:pPr>
      <w:r w:rsidRPr="00232C55">
        <w:rPr>
          <w:szCs w:val="20"/>
        </w:rPr>
        <w:t>The operation types for a</w:t>
      </w:r>
      <w:r>
        <w:rPr>
          <w:szCs w:val="20"/>
        </w:rPr>
        <w:t xml:space="preserve"> dataset</w:t>
      </w:r>
      <w:r w:rsidRPr="00232C55">
        <w:rPr>
          <w:szCs w:val="20"/>
        </w:rPr>
        <w:t xml:space="preserve"> record are: </w:t>
      </w:r>
    </w:p>
    <w:p w14:paraId="24C3B0A5"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Add</w:t>
      </w:r>
    </w:p>
    <w:p w14:paraId="025C6F8E"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Update</w:t>
      </w:r>
    </w:p>
    <w:p w14:paraId="2F30443F" w14:textId="4A1E5E4E" w:rsidR="004C1A90" w:rsidRDefault="004C1A90" w:rsidP="004C1A90">
      <w:pPr>
        <w:pStyle w:val="TableText"/>
        <w:numPr>
          <w:ilvl w:val="0"/>
          <w:numId w:val="11"/>
        </w:numPr>
        <w:rPr>
          <w:sz w:val="20"/>
          <w:szCs w:val="20"/>
          <w:lang w:eastAsia="en-NZ"/>
        </w:rPr>
      </w:pPr>
      <w:r w:rsidRPr="003A79CC">
        <w:rPr>
          <w:sz w:val="20"/>
          <w:szCs w:val="20"/>
          <w:lang w:eastAsia="en-NZ"/>
        </w:rPr>
        <w:t>Remove</w:t>
      </w:r>
      <w:r w:rsidR="008322AC">
        <w:rPr>
          <w:sz w:val="20"/>
          <w:szCs w:val="20"/>
          <w:lang w:eastAsia="en-NZ"/>
        </w:rPr>
        <w:t>.</w:t>
      </w:r>
    </w:p>
    <w:p w14:paraId="69B6FE6D" w14:textId="77777777" w:rsidR="004C1A90" w:rsidRDefault="004C1A90" w:rsidP="004C1A90">
      <w:pPr>
        <w:pStyle w:val="Heading2"/>
      </w:pPr>
      <w:bookmarkStart w:id="573" w:name="_Toc449709055"/>
      <w:r>
        <w:t>Operation Rules and Validation</w:t>
      </w:r>
      <w:bookmarkEnd w:id="573"/>
    </w:p>
    <w:p w14:paraId="2C4B8EC4" w14:textId="77777777" w:rsidR="004C1A90" w:rsidRDefault="004C1A90" w:rsidP="004C1A90">
      <w:pPr>
        <w:pStyle w:val="Heading3"/>
      </w:pPr>
      <w:bookmarkStart w:id="574" w:name="_Toc392657732"/>
      <w:bookmarkStart w:id="575" w:name="_Toc449709056"/>
      <w:r>
        <w:t>Add</w:t>
      </w:r>
      <w:bookmarkEnd w:id="574"/>
      <w:bookmarkEnd w:id="575"/>
    </w:p>
    <w:p w14:paraId="69B0AFA5" w14:textId="19354178" w:rsidR="004C1A90" w:rsidRPr="00232C55" w:rsidRDefault="004C1A90" w:rsidP="004C1A90">
      <w:pPr>
        <w:rPr>
          <w:szCs w:val="20"/>
        </w:rPr>
      </w:pPr>
      <w:r w:rsidRPr="00232C55">
        <w:rPr>
          <w:szCs w:val="20"/>
        </w:rPr>
        <w:t xml:space="preserve">The Add operation allows a new </w:t>
      </w:r>
      <w:r>
        <w:rPr>
          <w:szCs w:val="20"/>
        </w:rPr>
        <w:t xml:space="preserve">Referral, Referral Diagnosis, Activity or Activity/Decision Outcome </w:t>
      </w:r>
      <w:r w:rsidR="008322AC">
        <w:rPr>
          <w:szCs w:val="20"/>
        </w:rPr>
        <w:t>D</w:t>
      </w:r>
      <w:r>
        <w:rPr>
          <w:szCs w:val="20"/>
        </w:rPr>
        <w:t xml:space="preserve">ataset </w:t>
      </w:r>
      <w:r w:rsidRPr="00232C55">
        <w:rPr>
          <w:szCs w:val="20"/>
        </w:rPr>
        <w:t xml:space="preserve">to be </w:t>
      </w:r>
      <w:r>
        <w:rPr>
          <w:szCs w:val="20"/>
        </w:rPr>
        <w:t xml:space="preserve">submitted for inclusion in the </w:t>
      </w:r>
      <w:r w:rsidR="00B20C39">
        <w:rPr>
          <w:szCs w:val="20"/>
        </w:rPr>
        <w:t>Collection</w:t>
      </w:r>
      <w:r w:rsidRPr="00232C55">
        <w:rPr>
          <w:szCs w:val="20"/>
        </w:rPr>
        <w:t>.</w:t>
      </w:r>
    </w:p>
    <w:p w14:paraId="3A4F40DB" w14:textId="2B1D5B6E" w:rsidR="004C1A90" w:rsidRPr="00232C55" w:rsidRDefault="004C1A90" w:rsidP="004C1A90">
      <w:pPr>
        <w:rPr>
          <w:szCs w:val="20"/>
        </w:rPr>
      </w:pPr>
      <w:r w:rsidRPr="00232C55">
        <w:rPr>
          <w:szCs w:val="20"/>
        </w:rPr>
        <w:t xml:space="preserve">During the </w:t>
      </w:r>
      <w:r w:rsidR="008322AC">
        <w:rPr>
          <w:szCs w:val="20"/>
        </w:rPr>
        <w:t>A</w:t>
      </w:r>
      <w:r>
        <w:rPr>
          <w:szCs w:val="20"/>
        </w:rPr>
        <w:t>dd</w:t>
      </w:r>
      <w:r w:rsidRPr="00232C55">
        <w:rPr>
          <w:szCs w:val="20"/>
        </w:rPr>
        <w:t xml:space="preserve"> process the system does the following checks:</w:t>
      </w:r>
    </w:p>
    <w:tbl>
      <w:tblPr>
        <w:tblW w:w="5095" w:type="pct"/>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25"/>
        <w:gridCol w:w="3181"/>
        <w:gridCol w:w="4145"/>
        <w:gridCol w:w="1386"/>
      </w:tblGrid>
      <w:tr w:rsidR="004C1A90" w:rsidRPr="00B467F3" w14:paraId="0810AF9B" w14:textId="77777777" w:rsidTr="00C15E0A">
        <w:tc>
          <w:tcPr>
            <w:tcW w:w="533" w:type="dxa"/>
            <w:shd w:val="clear" w:color="auto" w:fill="E0E0E0"/>
          </w:tcPr>
          <w:p w14:paraId="0D77EB53" w14:textId="77777777" w:rsidR="004C1A90" w:rsidRPr="00232C55" w:rsidRDefault="004C1A90" w:rsidP="00B32E61">
            <w:pPr>
              <w:pStyle w:val="TableText"/>
              <w:rPr>
                <w:rStyle w:val="Strong"/>
                <w:sz w:val="20"/>
                <w:szCs w:val="20"/>
              </w:rPr>
            </w:pPr>
          </w:p>
        </w:tc>
        <w:tc>
          <w:tcPr>
            <w:tcW w:w="3261" w:type="dxa"/>
            <w:shd w:val="clear" w:color="auto" w:fill="E0E0E0"/>
          </w:tcPr>
          <w:p w14:paraId="4C8B99DB"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229A4412"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7" w:type="dxa"/>
            <w:shd w:val="clear" w:color="auto" w:fill="E0E0E0"/>
          </w:tcPr>
          <w:p w14:paraId="13323465"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02E4457A" w14:textId="77777777" w:rsidTr="00C15E0A">
        <w:tc>
          <w:tcPr>
            <w:tcW w:w="533" w:type="dxa"/>
          </w:tcPr>
          <w:p w14:paraId="032D8788" w14:textId="77777777" w:rsidR="004C1A90" w:rsidRPr="00B467F3" w:rsidRDefault="004C1A90" w:rsidP="00B32E61">
            <w:pPr>
              <w:pStyle w:val="TableText"/>
              <w:rPr>
                <w:sz w:val="20"/>
                <w:szCs w:val="20"/>
              </w:rPr>
            </w:pPr>
            <w:r w:rsidRPr="00B467F3">
              <w:rPr>
                <w:sz w:val="20"/>
                <w:szCs w:val="20"/>
              </w:rPr>
              <w:t>1</w:t>
            </w:r>
          </w:p>
        </w:tc>
        <w:tc>
          <w:tcPr>
            <w:tcW w:w="3261" w:type="dxa"/>
          </w:tcPr>
          <w:p w14:paraId="04B5250E" w14:textId="29E0DF78" w:rsidR="004C1A90" w:rsidRPr="00B467F3" w:rsidRDefault="004C1A90" w:rsidP="00E96B57">
            <w:pPr>
              <w:pStyle w:val="TableText"/>
              <w:rPr>
                <w:sz w:val="20"/>
                <w:szCs w:val="20"/>
              </w:rPr>
            </w:pPr>
            <w:r w:rsidRPr="00B467F3">
              <w:rPr>
                <w:sz w:val="20"/>
                <w:szCs w:val="20"/>
              </w:rPr>
              <w:t>Is there a</w:t>
            </w:r>
            <w:r w:rsidR="0031179C">
              <w:rPr>
                <w:sz w:val="20"/>
                <w:szCs w:val="20"/>
              </w:rPr>
              <w:t xml:space="preserve"> </w:t>
            </w:r>
            <w:r w:rsidR="00E96B57">
              <w:rPr>
                <w:sz w:val="20"/>
                <w:szCs w:val="20"/>
              </w:rPr>
              <w:t>Collection</w:t>
            </w:r>
            <w:r w:rsidRPr="00B467F3">
              <w:rPr>
                <w:sz w:val="20"/>
                <w:szCs w:val="20"/>
              </w:rPr>
              <w:t xml:space="preserve"> record with the same ID in the database?</w:t>
            </w:r>
          </w:p>
        </w:tc>
        <w:tc>
          <w:tcPr>
            <w:tcW w:w="4252" w:type="dxa"/>
          </w:tcPr>
          <w:p w14:paraId="345B49DA" w14:textId="77777777" w:rsidR="004C1A90" w:rsidRPr="00B467F3" w:rsidRDefault="004C1A90" w:rsidP="00B32E61">
            <w:pPr>
              <w:pStyle w:val="TableText"/>
              <w:rPr>
                <w:sz w:val="20"/>
                <w:szCs w:val="20"/>
              </w:rPr>
            </w:pPr>
            <w:r w:rsidRPr="00B467F3">
              <w:rPr>
                <w:sz w:val="20"/>
                <w:szCs w:val="20"/>
              </w:rPr>
              <w:t xml:space="preserve">ID’s checked are as follows: </w:t>
            </w:r>
          </w:p>
          <w:p w14:paraId="2D2D10C5" w14:textId="276ADD8E"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Submitting O</w:t>
            </w:r>
            <w:r w:rsidR="005E529A" w:rsidRPr="00B467F3">
              <w:rPr>
                <w:sz w:val="20"/>
                <w:szCs w:val="20"/>
              </w:rPr>
              <w:t>rganisation</w:t>
            </w:r>
            <w:r w:rsidRPr="00B467F3">
              <w:rPr>
                <w:sz w:val="20"/>
                <w:szCs w:val="20"/>
              </w:rPr>
              <w:t>)</w:t>
            </w:r>
          </w:p>
          <w:p w14:paraId="34E92554" w14:textId="77777777" w:rsidR="004C1A90" w:rsidRPr="00B467F3" w:rsidRDefault="004C1A90" w:rsidP="00B32E61">
            <w:pPr>
              <w:pStyle w:val="TableText"/>
              <w:rPr>
                <w:sz w:val="20"/>
                <w:szCs w:val="20"/>
              </w:rPr>
            </w:pPr>
            <w:r w:rsidRPr="00B467F3">
              <w:rPr>
                <w:sz w:val="20"/>
                <w:szCs w:val="20"/>
              </w:rPr>
              <w:t>Activity: Activity ID (unique to Referral)</w:t>
            </w:r>
          </w:p>
          <w:p w14:paraId="1AF9E1D0" w14:textId="77777777" w:rsidR="004C1A90" w:rsidRDefault="004C1A90" w:rsidP="00B32E61">
            <w:pPr>
              <w:pStyle w:val="TableText"/>
              <w:rPr>
                <w:sz w:val="20"/>
                <w:szCs w:val="20"/>
              </w:rPr>
            </w:pPr>
            <w:r w:rsidRPr="00B467F3">
              <w:rPr>
                <w:sz w:val="20"/>
                <w:szCs w:val="20"/>
              </w:rPr>
              <w:t>Activity/Decision Outcome ID (unique to Activity)</w:t>
            </w:r>
          </w:p>
          <w:p w14:paraId="6F49DBD8" w14:textId="31C97D49" w:rsidR="008B4DD5" w:rsidRPr="00B467F3" w:rsidRDefault="008B4DD5" w:rsidP="00B32E61">
            <w:pPr>
              <w:pStyle w:val="TableText"/>
              <w:rPr>
                <w:sz w:val="20"/>
                <w:szCs w:val="20"/>
              </w:rPr>
            </w:pPr>
            <w:r>
              <w:rPr>
                <w:sz w:val="20"/>
                <w:szCs w:val="20"/>
              </w:rPr>
              <w:t xml:space="preserve">Referral Information ID </w:t>
            </w:r>
            <w:r w:rsidRPr="00B467F3">
              <w:rPr>
                <w:sz w:val="20"/>
                <w:szCs w:val="20"/>
              </w:rPr>
              <w:t>(unique to Referral)</w:t>
            </w:r>
          </w:p>
        </w:tc>
        <w:tc>
          <w:tcPr>
            <w:tcW w:w="1417" w:type="dxa"/>
          </w:tcPr>
          <w:p w14:paraId="7F83EB3B" w14:textId="5CB1DE97" w:rsidR="004C1A90" w:rsidRPr="00B467F3" w:rsidRDefault="004C1A90" w:rsidP="00F45166">
            <w:pPr>
              <w:pStyle w:val="TableText"/>
              <w:rPr>
                <w:sz w:val="20"/>
                <w:szCs w:val="20"/>
              </w:rPr>
            </w:pPr>
            <w:r w:rsidRPr="00B467F3">
              <w:rPr>
                <w:sz w:val="20"/>
                <w:szCs w:val="20"/>
              </w:rPr>
              <w:t>NPF</w:t>
            </w:r>
            <w:r w:rsidR="00F45166">
              <w:rPr>
                <w:sz w:val="20"/>
                <w:szCs w:val="20"/>
              </w:rPr>
              <w:t>00003</w:t>
            </w:r>
          </w:p>
        </w:tc>
      </w:tr>
      <w:tr w:rsidR="004C1A90" w:rsidRPr="00B467F3" w14:paraId="5EEBEFFF" w14:textId="77777777" w:rsidTr="00C15E0A">
        <w:tc>
          <w:tcPr>
            <w:tcW w:w="533" w:type="dxa"/>
          </w:tcPr>
          <w:p w14:paraId="0A4A035C" w14:textId="77777777" w:rsidR="004C1A90" w:rsidRPr="00B467F3" w:rsidRDefault="004C1A90" w:rsidP="00B32E61">
            <w:pPr>
              <w:pStyle w:val="TableText"/>
              <w:rPr>
                <w:sz w:val="20"/>
                <w:szCs w:val="20"/>
              </w:rPr>
            </w:pPr>
            <w:r w:rsidRPr="00B467F3">
              <w:rPr>
                <w:sz w:val="20"/>
                <w:szCs w:val="20"/>
              </w:rPr>
              <w:t>2</w:t>
            </w:r>
          </w:p>
        </w:tc>
        <w:tc>
          <w:tcPr>
            <w:tcW w:w="3261" w:type="dxa"/>
          </w:tcPr>
          <w:p w14:paraId="546F9014" w14:textId="77777777" w:rsidR="004C1A90" w:rsidRPr="00B467F3" w:rsidRDefault="004C1A90" w:rsidP="00B32E61">
            <w:pPr>
              <w:pStyle w:val="TableText"/>
              <w:rPr>
                <w:sz w:val="20"/>
                <w:szCs w:val="20"/>
              </w:rPr>
            </w:pPr>
            <w:r w:rsidRPr="00B467F3">
              <w:rPr>
                <w:sz w:val="20"/>
                <w:szCs w:val="20"/>
              </w:rPr>
              <w:t>For an Activity is there a Referral to link the Activity to?</w:t>
            </w:r>
          </w:p>
        </w:tc>
        <w:tc>
          <w:tcPr>
            <w:tcW w:w="4252" w:type="dxa"/>
          </w:tcPr>
          <w:p w14:paraId="56F72DD1" w14:textId="3327EF5F" w:rsidR="004C1A90" w:rsidRPr="00B467F3" w:rsidRDefault="004C1A90" w:rsidP="0031179C">
            <w:pPr>
              <w:pStyle w:val="TableText"/>
              <w:rPr>
                <w:sz w:val="20"/>
                <w:szCs w:val="20"/>
              </w:rPr>
            </w:pPr>
            <w:r w:rsidRPr="00B467F3">
              <w:rPr>
                <w:sz w:val="20"/>
                <w:szCs w:val="20"/>
              </w:rPr>
              <w:t xml:space="preserve">A </w:t>
            </w:r>
            <w:r w:rsidR="001577AC">
              <w:rPr>
                <w:sz w:val="20"/>
                <w:szCs w:val="20"/>
              </w:rPr>
              <w:t xml:space="preserve">Collection </w:t>
            </w:r>
            <w:r w:rsidRPr="00B467F3">
              <w:rPr>
                <w:sz w:val="20"/>
                <w:szCs w:val="20"/>
              </w:rPr>
              <w:t>Referral record must be present</w:t>
            </w:r>
          </w:p>
        </w:tc>
        <w:tc>
          <w:tcPr>
            <w:tcW w:w="1417" w:type="dxa"/>
          </w:tcPr>
          <w:p w14:paraId="63A57E52" w14:textId="06B36045" w:rsidR="004C1A90" w:rsidRPr="00B467F3" w:rsidRDefault="004C1A90" w:rsidP="00F45166">
            <w:pPr>
              <w:pStyle w:val="TableText"/>
              <w:rPr>
                <w:sz w:val="20"/>
                <w:szCs w:val="20"/>
              </w:rPr>
            </w:pPr>
            <w:r w:rsidRPr="00B467F3">
              <w:rPr>
                <w:sz w:val="20"/>
                <w:szCs w:val="20"/>
              </w:rPr>
              <w:t>NPF00</w:t>
            </w:r>
            <w:r w:rsidR="00F45166">
              <w:rPr>
                <w:sz w:val="20"/>
                <w:szCs w:val="20"/>
              </w:rPr>
              <w:t>003</w:t>
            </w:r>
          </w:p>
        </w:tc>
      </w:tr>
      <w:tr w:rsidR="004C1A90" w:rsidRPr="00B467F3" w14:paraId="33B7B21B" w14:textId="77777777" w:rsidTr="00C15E0A">
        <w:tc>
          <w:tcPr>
            <w:tcW w:w="533" w:type="dxa"/>
          </w:tcPr>
          <w:p w14:paraId="1C62EC2B" w14:textId="77777777" w:rsidR="004C1A90" w:rsidRPr="00B467F3" w:rsidRDefault="004C1A90" w:rsidP="00B32E61">
            <w:pPr>
              <w:pStyle w:val="TableText"/>
              <w:rPr>
                <w:sz w:val="20"/>
                <w:szCs w:val="20"/>
              </w:rPr>
            </w:pPr>
            <w:r w:rsidRPr="00B467F3">
              <w:rPr>
                <w:sz w:val="20"/>
                <w:szCs w:val="20"/>
              </w:rPr>
              <w:t>3</w:t>
            </w:r>
          </w:p>
        </w:tc>
        <w:tc>
          <w:tcPr>
            <w:tcW w:w="3261" w:type="dxa"/>
          </w:tcPr>
          <w:p w14:paraId="1A0B01FE" w14:textId="77777777" w:rsidR="004C1A90" w:rsidRPr="00B467F3" w:rsidRDefault="004C1A90" w:rsidP="00B32E61">
            <w:pPr>
              <w:pStyle w:val="TableText"/>
              <w:rPr>
                <w:sz w:val="20"/>
                <w:szCs w:val="20"/>
              </w:rPr>
            </w:pPr>
            <w:r w:rsidRPr="00B467F3">
              <w:rPr>
                <w:sz w:val="20"/>
                <w:szCs w:val="20"/>
              </w:rPr>
              <w:t>For an Activity/Decision Outcome is there an Activity to link the Activity/Decision Outcome to?</w:t>
            </w:r>
          </w:p>
        </w:tc>
        <w:tc>
          <w:tcPr>
            <w:tcW w:w="4252" w:type="dxa"/>
          </w:tcPr>
          <w:p w14:paraId="335834FB" w14:textId="70E04968" w:rsidR="004C1A90" w:rsidRPr="00B467F3" w:rsidRDefault="004C1A9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Activity record must be present</w:t>
            </w:r>
          </w:p>
        </w:tc>
        <w:tc>
          <w:tcPr>
            <w:tcW w:w="1417" w:type="dxa"/>
          </w:tcPr>
          <w:p w14:paraId="59F55481" w14:textId="676D101E" w:rsidR="004C1A90" w:rsidRPr="00B467F3" w:rsidRDefault="00F45166" w:rsidP="00B32E61">
            <w:pPr>
              <w:pStyle w:val="TableText"/>
              <w:rPr>
                <w:sz w:val="20"/>
                <w:szCs w:val="20"/>
              </w:rPr>
            </w:pPr>
            <w:r>
              <w:rPr>
                <w:sz w:val="20"/>
                <w:szCs w:val="20"/>
              </w:rPr>
              <w:t>N</w:t>
            </w:r>
            <w:r w:rsidR="00593C76">
              <w:rPr>
                <w:sz w:val="20"/>
                <w:szCs w:val="20"/>
              </w:rPr>
              <w:t>P</w:t>
            </w:r>
            <w:r>
              <w:rPr>
                <w:sz w:val="20"/>
                <w:szCs w:val="20"/>
              </w:rPr>
              <w:t>F00003</w:t>
            </w:r>
          </w:p>
        </w:tc>
      </w:tr>
      <w:tr w:rsidR="00366040" w:rsidRPr="00B467F3" w14:paraId="1697C101" w14:textId="77777777" w:rsidTr="00C15E0A">
        <w:tc>
          <w:tcPr>
            <w:tcW w:w="533" w:type="dxa"/>
          </w:tcPr>
          <w:p w14:paraId="5ACBC8C4" w14:textId="56D3F50A" w:rsidR="00366040" w:rsidRPr="00B467F3" w:rsidRDefault="00366040" w:rsidP="00B32E61">
            <w:pPr>
              <w:pStyle w:val="TableText"/>
              <w:rPr>
                <w:sz w:val="20"/>
                <w:szCs w:val="20"/>
              </w:rPr>
            </w:pPr>
            <w:r>
              <w:rPr>
                <w:sz w:val="20"/>
                <w:szCs w:val="20"/>
              </w:rPr>
              <w:t>4</w:t>
            </w:r>
          </w:p>
        </w:tc>
        <w:tc>
          <w:tcPr>
            <w:tcW w:w="3261" w:type="dxa"/>
          </w:tcPr>
          <w:p w14:paraId="56E1FBB7" w14:textId="5E103A1F" w:rsidR="00366040" w:rsidRPr="00B467F3" w:rsidRDefault="00366040" w:rsidP="00B32E61">
            <w:pPr>
              <w:pStyle w:val="TableText"/>
              <w:rPr>
                <w:sz w:val="20"/>
                <w:szCs w:val="20"/>
              </w:rPr>
            </w:pPr>
            <w:r>
              <w:rPr>
                <w:sz w:val="20"/>
                <w:szCs w:val="20"/>
              </w:rPr>
              <w:t>F</w:t>
            </w:r>
            <w:r w:rsidR="00083A6C">
              <w:rPr>
                <w:sz w:val="20"/>
                <w:szCs w:val="20"/>
              </w:rPr>
              <w:t>o</w:t>
            </w:r>
            <w:r>
              <w:rPr>
                <w:sz w:val="20"/>
                <w:szCs w:val="20"/>
              </w:rPr>
              <w:t>r a Referral Diagnosis is there a Referral to link to?</w:t>
            </w:r>
          </w:p>
        </w:tc>
        <w:tc>
          <w:tcPr>
            <w:tcW w:w="4252" w:type="dxa"/>
          </w:tcPr>
          <w:p w14:paraId="368286A1" w14:textId="1BCCC99C" w:rsidR="00366040" w:rsidRPr="00B467F3" w:rsidRDefault="0036604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Referral record must be present</w:t>
            </w:r>
          </w:p>
        </w:tc>
        <w:tc>
          <w:tcPr>
            <w:tcW w:w="1417" w:type="dxa"/>
          </w:tcPr>
          <w:p w14:paraId="48739E96" w14:textId="371BBF87" w:rsidR="00366040" w:rsidRDefault="00366040" w:rsidP="00B32E61">
            <w:pPr>
              <w:pStyle w:val="TableText"/>
              <w:rPr>
                <w:sz w:val="20"/>
                <w:szCs w:val="20"/>
              </w:rPr>
            </w:pPr>
            <w:r w:rsidRPr="00B467F3">
              <w:rPr>
                <w:sz w:val="20"/>
                <w:szCs w:val="20"/>
              </w:rPr>
              <w:t>NPF00</w:t>
            </w:r>
            <w:r>
              <w:rPr>
                <w:sz w:val="20"/>
                <w:szCs w:val="20"/>
              </w:rPr>
              <w:t>003</w:t>
            </w:r>
          </w:p>
        </w:tc>
      </w:tr>
      <w:tr w:rsidR="004C1A90" w:rsidRPr="00B467F3" w14:paraId="0BF064AE" w14:textId="77777777" w:rsidTr="00C15E0A">
        <w:tc>
          <w:tcPr>
            <w:tcW w:w="533" w:type="dxa"/>
          </w:tcPr>
          <w:p w14:paraId="29387619" w14:textId="064D294F" w:rsidR="004C1A90" w:rsidRPr="00B467F3" w:rsidRDefault="00366040" w:rsidP="00B32E61">
            <w:pPr>
              <w:pStyle w:val="TableText"/>
              <w:rPr>
                <w:sz w:val="20"/>
                <w:szCs w:val="20"/>
              </w:rPr>
            </w:pPr>
            <w:r>
              <w:rPr>
                <w:sz w:val="20"/>
                <w:szCs w:val="20"/>
              </w:rPr>
              <w:t>5</w:t>
            </w:r>
          </w:p>
        </w:tc>
        <w:tc>
          <w:tcPr>
            <w:tcW w:w="3261" w:type="dxa"/>
          </w:tcPr>
          <w:p w14:paraId="76177113" w14:textId="77777777" w:rsidR="004C1A90" w:rsidRPr="00B467F3" w:rsidRDefault="004C1A90" w:rsidP="00B32E61">
            <w:pPr>
              <w:pStyle w:val="TableText"/>
              <w:rPr>
                <w:sz w:val="20"/>
                <w:szCs w:val="20"/>
              </w:rPr>
            </w:pPr>
            <w:r w:rsidRPr="00B467F3">
              <w:rPr>
                <w:sz w:val="20"/>
                <w:szCs w:val="20"/>
              </w:rPr>
              <w:t>The NHI on all datasets for the same referral must be for the same patient</w:t>
            </w:r>
          </w:p>
        </w:tc>
        <w:tc>
          <w:tcPr>
            <w:tcW w:w="4252" w:type="dxa"/>
          </w:tcPr>
          <w:p w14:paraId="44E9712D" w14:textId="77777777" w:rsidR="005D53BD" w:rsidRPr="005D53BD" w:rsidRDefault="005D53BD" w:rsidP="005D53BD">
            <w:pPr>
              <w:pStyle w:val="TableText"/>
              <w:rPr>
                <w:sz w:val="20"/>
                <w:szCs w:val="20"/>
              </w:rPr>
            </w:pPr>
            <w:r w:rsidRPr="005D53BD">
              <w:rPr>
                <w:sz w:val="20"/>
                <w:szCs w:val="20"/>
              </w:rPr>
              <w:t>For Add Referral NPF will validate the NHI number against the NHI system.</w:t>
            </w:r>
          </w:p>
          <w:p w14:paraId="1DACE4B4" w14:textId="40200185" w:rsidR="004C1A90" w:rsidRPr="00B467F3" w:rsidRDefault="005D53BD" w:rsidP="00B32E61">
            <w:pPr>
              <w:pStyle w:val="TableText"/>
              <w:rPr>
                <w:sz w:val="20"/>
                <w:szCs w:val="20"/>
              </w:rPr>
            </w:pPr>
            <w:r w:rsidRPr="005D53BD">
              <w:rPr>
                <w:sz w:val="20"/>
                <w:szCs w:val="20"/>
              </w:rPr>
              <w:t>For subsequent Activities and Activity/Decision Outcomes the NHI number on the input record must be for the same patient as the NHI number recorded against the Referral</w:t>
            </w:r>
          </w:p>
        </w:tc>
        <w:tc>
          <w:tcPr>
            <w:tcW w:w="1417" w:type="dxa"/>
          </w:tcPr>
          <w:p w14:paraId="68D69A75" w14:textId="348C29EC" w:rsidR="004C1A90" w:rsidRPr="00B467F3" w:rsidRDefault="00F45166" w:rsidP="00B32E61">
            <w:pPr>
              <w:pStyle w:val="TableText"/>
              <w:rPr>
                <w:sz w:val="20"/>
                <w:szCs w:val="20"/>
              </w:rPr>
            </w:pPr>
            <w:r w:rsidRPr="00F45166">
              <w:rPr>
                <w:sz w:val="20"/>
                <w:szCs w:val="20"/>
              </w:rPr>
              <w:t>NPF00425</w:t>
            </w:r>
          </w:p>
        </w:tc>
      </w:tr>
      <w:tr w:rsidR="004C1A90" w:rsidRPr="00B467F3" w14:paraId="3BAFA414" w14:textId="77777777" w:rsidTr="00C15E0A">
        <w:tc>
          <w:tcPr>
            <w:tcW w:w="533" w:type="dxa"/>
          </w:tcPr>
          <w:p w14:paraId="20532973" w14:textId="1AFD245F" w:rsidR="004C1A90" w:rsidRPr="00B467F3" w:rsidRDefault="00366040" w:rsidP="00B32E61">
            <w:pPr>
              <w:pStyle w:val="TableText"/>
              <w:rPr>
                <w:sz w:val="20"/>
                <w:szCs w:val="20"/>
              </w:rPr>
            </w:pPr>
            <w:r>
              <w:rPr>
                <w:sz w:val="20"/>
                <w:szCs w:val="20"/>
              </w:rPr>
              <w:t>6</w:t>
            </w:r>
          </w:p>
        </w:tc>
        <w:tc>
          <w:tcPr>
            <w:tcW w:w="3261" w:type="dxa"/>
          </w:tcPr>
          <w:p w14:paraId="3169EA22" w14:textId="3CC7E443" w:rsidR="004C1A90" w:rsidRPr="00B467F3" w:rsidRDefault="004C1A90" w:rsidP="00B32E61">
            <w:pPr>
              <w:pStyle w:val="TableText"/>
              <w:rPr>
                <w:sz w:val="20"/>
                <w:szCs w:val="20"/>
              </w:rPr>
            </w:pPr>
            <w:r w:rsidRPr="00B467F3">
              <w:rPr>
                <w:sz w:val="20"/>
                <w:szCs w:val="20"/>
              </w:rPr>
              <w:t xml:space="preserve">A single Submitting Organisation must submit all datasets that are associated with the same </w:t>
            </w:r>
            <w:r w:rsidR="00122C03">
              <w:rPr>
                <w:sz w:val="20"/>
                <w:szCs w:val="20"/>
              </w:rPr>
              <w:t>Service Sequence</w:t>
            </w:r>
            <w:r w:rsidRPr="00B467F3">
              <w:rPr>
                <w:sz w:val="20"/>
                <w:szCs w:val="20"/>
              </w:rPr>
              <w:t xml:space="preserve"> (i.e. All Activities and related Outcomes that </w:t>
            </w:r>
            <w:r w:rsidR="00DD538D">
              <w:rPr>
                <w:sz w:val="20"/>
                <w:szCs w:val="20"/>
              </w:rPr>
              <w:t>are</w:t>
            </w:r>
            <w:r w:rsidRPr="00B467F3">
              <w:rPr>
                <w:sz w:val="20"/>
                <w:szCs w:val="20"/>
              </w:rPr>
              <w:t xml:space="preserve"> associated with a specific Referral)</w:t>
            </w:r>
          </w:p>
        </w:tc>
        <w:tc>
          <w:tcPr>
            <w:tcW w:w="4252" w:type="dxa"/>
          </w:tcPr>
          <w:p w14:paraId="4747ED86" w14:textId="1A5F1A46" w:rsidR="004C1A90" w:rsidRPr="00B467F3" w:rsidRDefault="004C1A90" w:rsidP="00B32E61">
            <w:pPr>
              <w:pStyle w:val="TableText"/>
              <w:rPr>
                <w:sz w:val="20"/>
                <w:szCs w:val="20"/>
              </w:rPr>
            </w:pPr>
            <w:r w:rsidRPr="00B467F3">
              <w:rPr>
                <w:sz w:val="20"/>
                <w:szCs w:val="20"/>
              </w:rPr>
              <w:t xml:space="preserve">There may be many </w:t>
            </w:r>
            <w:r w:rsidR="00122C03">
              <w:rPr>
                <w:sz w:val="20"/>
                <w:szCs w:val="20"/>
              </w:rPr>
              <w:t>Service Sequence</w:t>
            </w:r>
            <w:r w:rsidRPr="00B467F3">
              <w:rPr>
                <w:sz w:val="20"/>
                <w:szCs w:val="20"/>
              </w:rPr>
              <w:t xml:space="preserve">s across a Patient Journey, and each one may take place at different </w:t>
            </w:r>
            <w:r w:rsidR="006411B2">
              <w:rPr>
                <w:sz w:val="20"/>
                <w:szCs w:val="20"/>
              </w:rPr>
              <w:t>Submitting Organisation</w:t>
            </w:r>
            <w:r w:rsidRPr="00B467F3">
              <w:rPr>
                <w:sz w:val="20"/>
                <w:szCs w:val="20"/>
              </w:rPr>
              <w:t xml:space="preserve">s and therefore be submitted by different Submitting Organisations.  However, 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7" w:type="dxa"/>
          </w:tcPr>
          <w:p w14:paraId="2D6FF8FC" w14:textId="15BE5A7A" w:rsidR="004C1A90" w:rsidRPr="00B467F3" w:rsidRDefault="00F45166" w:rsidP="00F45166">
            <w:pPr>
              <w:pStyle w:val="TableText"/>
              <w:rPr>
                <w:sz w:val="20"/>
                <w:szCs w:val="20"/>
              </w:rPr>
            </w:pPr>
            <w:r w:rsidRPr="00F45166">
              <w:rPr>
                <w:sz w:val="20"/>
                <w:szCs w:val="20"/>
              </w:rPr>
              <w:t>NPF00407</w:t>
            </w:r>
            <w:r>
              <w:rPr>
                <w:sz w:val="20"/>
                <w:szCs w:val="20"/>
              </w:rPr>
              <w:t xml:space="preserve">, </w:t>
            </w:r>
            <w:r w:rsidRPr="00F45166">
              <w:rPr>
                <w:sz w:val="20"/>
                <w:szCs w:val="20"/>
              </w:rPr>
              <w:t>NPF0040</w:t>
            </w:r>
            <w:r>
              <w:rPr>
                <w:sz w:val="20"/>
                <w:szCs w:val="20"/>
              </w:rPr>
              <w:t xml:space="preserve">8, </w:t>
            </w:r>
            <w:r w:rsidRPr="00F45166">
              <w:rPr>
                <w:sz w:val="20"/>
                <w:szCs w:val="20"/>
              </w:rPr>
              <w:t>NPF0040</w:t>
            </w:r>
            <w:r>
              <w:rPr>
                <w:sz w:val="20"/>
                <w:szCs w:val="20"/>
              </w:rPr>
              <w:t>9</w:t>
            </w:r>
          </w:p>
        </w:tc>
      </w:tr>
    </w:tbl>
    <w:p w14:paraId="176BC126" w14:textId="77777777" w:rsidR="00AB6CF9" w:rsidRDefault="00AB6CF9">
      <w:pPr>
        <w:spacing w:before="0" w:after="0"/>
        <w:rPr>
          <w:b/>
          <w:u w:val="single"/>
        </w:rPr>
      </w:pPr>
      <w:bookmarkStart w:id="576" w:name="_Toc374971340"/>
      <w:bookmarkStart w:id="577" w:name="_Toc374974936"/>
      <w:bookmarkStart w:id="578" w:name="_Toc374975074"/>
      <w:bookmarkStart w:id="579" w:name="_Toc374608196"/>
      <w:bookmarkStart w:id="580" w:name="_Toc374608263"/>
      <w:bookmarkEnd w:id="576"/>
      <w:bookmarkEnd w:id="577"/>
      <w:bookmarkEnd w:id="578"/>
      <w:bookmarkEnd w:id="579"/>
      <w:bookmarkEnd w:id="580"/>
      <w:r>
        <w:rPr>
          <w:b/>
          <w:u w:val="single"/>
        </w:rPr>
        <w:br w:type="page"/>
      </w:r>
    </w:p>
    <w:p w14:paraId="5C366682" w14:textId="625FFCA2" w:rsidR="004C1A90" w:rsidRPr="00B467F3" w:rsidRDefault="004C1A90" w:rsidP="004C1A90">
      <w:pPr>
        <w:rPr>
          <w:u w:val="single"/>
        </w:rPr>
      </w:pPr>
      <w:r w:rsidRPr="00B467F3">
        <w:rPr>
          <w:b/>
          <w:u w:val="single"/>
        </w:rPr>
        <w:lastRenderedPageBreak/>
        <w:t>Validation business rules for Add</w:t>
      </w:r>
    </w:p>
    <w:p w14:paraId="5209666B" w14:textId="427C779F" w:rsidR="004C1A90" w:rsidRPr="00B467F3" w:rsidRDefault="004C1A90" w:rsidP="004C1A90">
      <w:bookmarkStart w:id="581" w:name="_Toc392657733"/>
      <w:r w:rsidRPr="00B467F3">
        <w:t xml:space="preserve">Refer to the </w:t>
      </w:r>
      <w:r w:rsidR="00F45166">
        <w:rPr>
          <w:i/>
        </w:rPr>
        <w:t>W</w:t>
      </w:r>
      <w:r w:rsidRPr="00B467F3">
        <w:rPr>
          <w:i/>
        </w:rPr>
        <w:t xml:space="preserve">hat is a valid Add Operation? </w:t>
      </w:r>
      <w:r w:rsidR="00F45166" w:rsidRPr="00F45166">
        <w:t>and</w:t>
      </w:r>
      <w:r w:rsidR="00F45166">
        <w:rPr>
          <w:i/>
        </w:rPr>
        <w:t xml:space="preserve"> Has the patient</w:t>
      </w:r>
      <w:r w:rsidR="008322AC">
        <w:rPr>
          <w:i/>
        </w:rPr>
        <w:t>’</w:t>
      </w:r>
      <w:r w:rsidR="00F45166">
        <w:rPr>
          <w:i/>
        </w:rPr>
        <w:t xml:space="preserve">s identity been verified? </w:t>
      </w:r>
      <w:r w:rsidRPr="00B467F3">
        <w:t>group</w:t>
      </w:r>
      <w:r w:rsidR="00F45166">
        <w:t>s</w:t>
      </w:r>
      <w:r w:rsidRPr="00B467F3">
        <w:t xml:space="preserve"> of rules in the attached </w:t>
      </w:r>
      <w:r w:rsidR="002647AF">
        <w:t>Business Rules Catalogue (</w:t>
      </w:r>
      <w:r w:rsidR="00DD538D">
        <w:t xml:space="preserve">17 - </w:t>
      </w:r>
      <w:r w:rsidR="002647AF">
        <w:t>Appendix D</w:t>
      </w:r>
      <w:r w:rsidR="00DD538D">
        <w:t>: Business Rules and Error Messages</w:t>
      </w:r>
      <w:r w:rsidR="002647AF">
        <w:t>)</w:t>
      </w:r>
      <w:r w:rsidRPr="00B467F3">
        <w:t>.</w:t>
      </w:r>
    </w:p>
    <w:p w14:paraId="210E8B2B" w14:textId="31D8780F" w:rsidR="004C1A90" w:rsidRPr="00B467F3" w:rsidRDefault="004C1A90" w:rsidP="004C1A90">
      <w:pPr>
        <w:pStyle w:val="Heading3"/>
      </w:pPr>
      <w:bookmarkStart w:id="582" w:name="_Toc449709057"/>
      <w:r w:rsidRPr="00B467F3">
        <w:t>Update</w:t>
      </w:r>
      <w:bookmarkEnd w:id="581"/>
      <w:bookmarkEnd w:id="582"/>
    </w:p>
    <w:p w14:paraId="45FDB063" w14:textId="3FFA6B03" w:rsidR="004C1A90" w:rsidRPr="00B467F3" w:rsidRDefault="004C1A90" w:rsidP="004C1A90">
      <w:r w:rsidRPr="00B467F3">
        <w:t xml:space="preserve">The Update operation allows an existing </w:t>
      </w:r>
      <w:r w:rsidRPr="00B467F3">
        <w:rPr>
          <w:szCs w:val="20"/>
        </w:rPr>
        <w:t xml:space="preserve">Referral, or Activity </w:t>
      </w:r>
      <w:r w:rsidR="00B20C39">
        <w:rPr>
          <w:szCs w:val="20"/>
        </w:rPr>
        <w:t>Collection</w:t>
      </w:r>
      <w:r w:rsidR="005342A5">
        <w:rPr>
          <w:szCs w:val="20"/>
        </w:rPr>
        <w:t xml:space="preserve"> </w:t>
      </w:r>
      <w:r w:rsidRPr="00B467F3">
        <w:rPr>
          <w:szCs w:val="20"/>
        </w:rPr>
        <w:t>record to be updated.  In some cases, an Activity/Decision Outcome, which is part of an Activity record, can</w:t>
      </w:r>
      <w:r w:rsidRPr="00B467F3">
        <w:t xml:space="preserve"> be updated. </w:t>
      </w:r>
    </w:p>
    <w:p w14:paraId="30648F8C" w14:textId="77777777" w:rsidR="004C1A90" w:rsidRPr="00B467F3" w:rsidRDefault="004C1A90" w:rsidP="004C1A90">
      <w:r w:rsidRPr="00B467F3">
        <w:t>When a record or a part of it is updated, the organisation must send the full relevant dataset with the new information.  If optional data elements are left blank they will be treated as null.</w:t>
      </w:r>
    </w:p>
    <w:p w14:paraId="1CE3AF93" w14:textId="4D7FB689" w:rsidR="004C1A90" w:rsidRPr="00B467F3" w:rsidRDefault="004C1A90" w:rsidP="004C1A90">
      <w:r w:rsidRPr="00B467F3">
        <w:t xml:space="preserve">All data contained within the record related to the submitted </w:t>
      </w:r>
      <w:r w:rsidR="00C06602">
        <w:t>dataset</w:t>
      </w:r>
      <w:r w:rsidRPr="00B467F3">
        <w:t xml:space="preserve"> is updated with the new data supplied.</w:t>
      </w:r>
    </w:p>
    <w:p w14:paraId="65D35957" w14:textId="77777777" w:rsidR="004C1A90" w:rsidRPr="00B467F3" w:rsidRDefault="004C1A90" w:rsidP="004C1A90">
      <w:r w:rsidRPr="00B467F3">
        <w:t>The same integrity and validation rules as applied to an Add operation will be applied to datasets that accompany an Update operation.</w:t>
      </w:r>
    </w:p>
    <w:p w14:paraId="78174E9F" w14:textId="77777777" w:rsidR="004C1A90" w:rsidRPr="00B467F3" w:rsidRDefault="004C1A90" w:rsidP="004C1A90">
      <w:pPr>
        <w:rPr>
          <w:szCs w:val="20"/>
        </w:rPr>
      </w:pPr>
      <w:r w:rsidRPr="00B467F3">
        <w:rPr>
          <w:szCs w:val="20"/>
        </w:rPr>
        <w:t>During the update process the system does the following checks:</w:t>
      </w:r>
    </w:p>
    <w:tbl>
      <w:tblPr>
        <w:tblW w:w="5037"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7"/>
        <w:gridCol w:w="3043"/>
        <w:gridCol w:w="4145"/>
        <w:gridCol w:w="1387"/>
      </w:tblGrid>
      <w:tr w:rsidR="004C1A90" w:rsidRPr="00B467F3" w14:paraId="24A0EB42" w14:textId="77777777" w:rsidTr="00C15E0A">
        <w:tc>
          <w:tcPr>
            <w:tcW w:w="566" w:type="dxa"/>
            <w:shd w:val="clear" w:color="auto" w:fill="E0E0E0"/>
          </w:tcPr>
          <w:p w14:paraId="313018CF" w14:textId="77777777" w:rsidR="004C1A90" w:rsidRPr="00B467F3" w:rsidRDefault="004C1A90" w:rsidP="00B32E61">
            <w:pPr>
              <w:pStyle w:val="TableText"/>
              <w:rPr>
                <w:rStyle w:val="Strong"/>
                <w:sz w:val="20"/>
                <w:szCs w:val="20"/>
              </w:rPr>
            </w:pPr>
          </w:p>
        </w:tc>
        <w:tc>
          <w:tcPr>
            <w:tcW w:w="3120" w:type="dxa"/>
            <w:shd w:val="clear" w:color="auto" w:fill="E0E0E0"/>
          </w:tcPr>
          <w:p w14:paraId="1D34782C"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00F2E197"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8" w:type="dxa"/>
            <w:shd w:val="clear" w:color="auto" w:fill="E0E0E0"/>
          </w:tcPr>
          <w:p w14:paraId="00C51AC7"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6A9686D8" w14:textId="77777777" w:rsidTr="00C15E0A">
        <w:tc>
          <w:tcPr>
            <w:tcW w:w="566" w:type="dxa"/>
          </w:tcPr>
          <w:p w14:paraId="4C6E1356" w14:textId="77777777" w:rsidR="004C1A90" w:rsidRPr="00B467F3" w:rsidRDefault="004C1A90" w:rsidP="00B32E61">
            <w:pPr>
              <w:pStyle w:val="TableText"/>
              <w:rPr>
                <w:sz w:val="20"/>
                <w:szCs w:val="20"/>
              </w:rPr>
            </w:pPr>
            <w:r w:rsidRPr="00B467F3">
              <w:rPr>
                <w:sz w:val="20"/>
                <w:szCs w:val="20"/>
              </w:rPr>
              <w:t>1</w:t>
            </w:r>
          </w:p>
        </w:tc>
        <w:tc>
          <w:tcPr>
            <w:tcW w:w="3120" w:type="dxa"/>
          </w:tcPr>
          <w:p w14:paraId="35E898F5" w14:textId="0B782D7E" w:rsidR="004C1A90" w:rsidRPr="00B467F3" w:rsidRDefault="004C1A90">
            <w:pPr>
              <w:pStyle w:val="TableText"/>
              <w:rPr>
                <w:sz w:val="20"/>
                <w:szCs w:val="20"/>
              </w:rPr>
            </w:pPr>
            <w:r w:rsidRPr="00B467F3">
              <w:rPr>
                <w:sz w:val="20"/>
                <w:szCs w:val="20"/>
              </w:rPr>
              <w:t xml:space="preserve">Only the organisation </w:t>
            </w:r>
            <w:r w:rsidR="008322AC">
              <w:rPr>
                <w:sz w:val="20"/>
                <w:szCs w:val="20"/>
              </w:rPr>
              <w:t xml:space="preserve">that </w:t>
            </w:r>
            <w:r w:rsidRPr="00B467F3">
              <w:rPr>
                <w:sz w:val="20"/>
                <w:szCs w:val="20"/>
              </w:rPr>
              <w:t>sent the dataset (Submitting Organisation) can update it.</w:t>
            </w:r>
          </w:p>
        </w:tc>
        <w:tc>
          <w:tcPr>
            <w:tcW w:w="4252" w:type="dxa"/>
          </w:tcPr>
          <w:p w14:paraId="3740AE8B" w14:textId="34515C1E" w:rsidR="004C1A90" w:rsidRPr="00B467F3" w:rsidRDefault="004C1A90" w:rsidP="00B32E61">
            <w:pPr>
              <w:pStyle w:val="TableText"/>
              <w:rPr>
                <w:sz w:val="20"/>
                <w:szCs w:val="20"/>
              </w:rPr>
            </w:pPr>
            <w:r w:rsidRPr="00B467F3">
              <w:rPr>
                <w:sz w:val="20"/>
                <w:szCs w:val="20"/>
              </w:rPr>
              <w:t xml:space="preserve">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8" w:type="dxa"/>
          </w:tcPr>
          <w:p w14:paraId="4774E589" w14:textId="0626915C" w:rsidR="004C1A90" w:rsidRPr="00B467F3" w:rsidRDefault="00F45166" w:rsidP="00B32E61">
            <w:pPr>
              <w:pStyle w:val="TableText"/>
              <w:rPr>
                <w:sz w:val="20"/>
                <w:szCs w:val="20"/>
              </w:rPr>
            </w:pPr>
            <w:r w:rsidRPr="00F45166">
              <w:rPr>
                <w:sz w:val="20"/>
                <w:szCs w:val="20"/>
              </w:rPr>
              <w:t>NPF00414</w:t>
            </w:r>
          </w:p>
        </w:tc>
      </w:tr>
      <w:tr w:rsidR="004C1A90" w:rsidRPr="00B467F3" w14:paraId="50E4354B" w14:textId="77777777" w:rsidTr="00C15E0A">
        <w:tc>
          <w:tcPr>
            <w:tcW w:w="566" w:type="dxa"/>
          </w:tcPr>
          <w:p w14:paraId="2BBFF0A6" w14:textId="77777777" w:rsidR="004C1A90" w:rsidRPr="00B467F3" w:rsidRDefault="004C1A90" w:rsidP="00B32E61">
            <w:pPr>
              <w:pStyle w:val="TableText"/>
              <w:rPr>
                <w:sz w:val="20"/>
                <w:szCs w:val="20"/>
              </w:rPr>
            </w:pPr>
            <w:r w:rsidRPr="00B467F3">
              <w:rPr>
                <w:sz w:val="20"/>
                <w:szCs w:val="20"/>
              </w:rPr>
              <w:t>2</w:t>
            </w:r>
          </w:p>
        </w:tc>
        <w:tc>
          <w:tcPr>
            <w:tcW w:w="3120" w:type="dxa"/>
          </w:tcPr>
          <w:p w14:paraId="7D7FE485" w14:textId="3047B634" w:rsidR="004C1A90" w:rsidRPr="00B467F3" w:rsidRDefault="004C1A90" w:rsidP="00B32E61">
            <w:pPr>
              <w:pStyle w:val="TableText"/>
              <w:rPr>
                <w:sz w:val="20"/>
                <w:szCs w:val="20"/>
              </w:rPr>
            </w:pPr>
            <w:r w:rsidRPr="00B467F3">
              <w:rPr>
                <w:sz w:val="20"/>
                <w:szCs w:val="20"/>
              </w:rPr>
              <w:t xml:space="preserve">The Record to be updated exists in the </w:t>
            </w:r>
            <w:r w:rsidR="00B20C39">
              <w:rPr>
                <w:sz w:val="20"/>
                <w:szCs w:val="20"/>
              </w:rPr>
              <w:t>Collection</w:t>
            </w:r>
            <w:r w:rsidRPr="00B467F3">
              <w:rPr>
                <w:sz w:val="20"/>
                <w:szCs w:val="20"/>
              </w:rPr>
              <w:t>.</w:t>
            </w:r>
          </w:p>
        </w:tc>
        <w:tc>
          <w:tcPr>
            <w:tcW w:w="4252" w:type="dxa"/>
          </w:tcPr>
          <w:p w14:paraId="2E6EC8D0" w14:textId="1C75F5AB" w:rsidR="004C1A90" w:rsidRPr="00B467F3" w:rsidRDefault="004C1A90" w:rsidP="00B32E61">
            <w:pPr>
              <w:pStyle w:val="TableText"/>
              <w:rPr>
                <w:sz w:val="20"/>
                <w:szCs w:val="20"/>
              </w:rPr>
            </w:pPr>
            <w:r w:rsidRPr="00B467F3">
              <w:rPr>
                <w:sz w:val="20"/>
                <w:szCs w:val="20"/>
              </w:rPr>
              <w:t xml:space="preserve">The ID’s </w:t>
            </w:r>
            <w:r w:rsidR="008322AC">
              <w:rPr>
                <w:sz w:val="20"/>
                <w:szCs w:val="20"/>
              </w:rPr>
              <w:t xml:space="preserve">are </w:t>
            </w:r>
            <w:r w:rsidRPr="00B467F3">
              <w:rPr>
                <w:sz w:val="20"/>
                <w:szCs w:val="20"/>
              </w:rPr>
              <w:t xml:space="preserve">checked to ascertain the Record’s presence as follows: </w:t>
            </w:r>
          </w:p>
          <w:p w14:paraId="6B1AAF33" w14:textId="6127B423"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 xml:space="preserve">Submitting </w:t>
            </w:r>
            <w:r w:rsidRPr="00B467F3">
              <w:rPr>
                <w:sz w:val="20"/>
                <w:szCs w:val="20"/>
              </w:rPr>
              <w:t>Organisation)</w:t>
            </w:r>
          </w:p>
          <w:p w14:paraId="79C016FC" w14:textId="77777777" w:rsidR="004C1A90" w:rsidRPr="00B467F3" w:rsidRDefault="004C1A90" w:rsidP="00B32E61">
            <w:pPr>
              <w:pStyle w:val="TableText"/>
              <w:rPr>
                <w:sz w:val="20"/>
                <w:szCs w:val="20"/>
              </w:rPr>
            </w:pPr>
            <w:r w:rsidRPr="00B467F3">
              <w:rPr>
                <w:sz w:val="20"/>
                <w:szCs w:val="20"/>
              </w:rPr>
              <w:t>Activity: Activity ID (unique to Referral)</w:t>
            </w:r>
          </w:p>
          <w:p w14:paraId="17BF8584" w14:textId="77777777" w:rsidR="004C1A90" w:rsidRDefault="004C1A90" w:rsidP="00B32E61">
            <w:pPr>
              <w:pStyle w:val="TableText"/>
              <w:rPr>
                <w:sz w:val="20"/>
                <w:szCs w:val="20"/>
              </w:rPr>
            </w:pPr>
            <w:r w:rsidRPr="00B467F3">
              <w:rPr>
                <w:sz w:val="20"/>
                <w:szCs w:val="20"/>
              </w:rPr>
              <w:t>Activity/Decision Outcome ID (unique to Activity)</w:t>
            </w:r>
          </w:p>
          <w:p w14:paraId="593EAB45" w14:textId="33E21BD1"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543D5B4B" w14:textId="3618700C" w:rsidR="003A2C67" w:rsidRPr="00B467F3" w:rsidRDefault="003A2C67" w:rsidP="003A2C67">
            <w:pPr>
              <w:pStyle w:val="TableText"/>
              <w:rPr>
                <w:sz w:val="20"/>
                <w:szCs w:val="20"/>
              </w:rPr>
            </w:pPr>
            <w:r w:rsidRPr="003A2C67">
              <w:rPr>
                <w:sz w:val="20"/>
                <w:szCs w:val="20"/>
              </w:rPr>
              <w:t>NPF00410</w:t>
            </w:r>
            <w:r>
              <w:rPr>
                <w:sz w:val="20"/>
                <w:szCs w:val="20"/>
              </w:rPr>
              <w:t xml:space="preserve">, </w:t>
            </w:r>
            <w:r w:rsidRPr="003A2C67">
              <w:rPr>
                <w:sz w:val="20"/>
                <w:szCs w:val="20"/>
              </w:rPr>
              <w:t>NPF0041</w:t>
            </w:r>
            <w:r>
              <w:rPr>
                <w:sz w:val="20"/>
                <w:szCs w:val="20"/>
              </w:rPr>
              <w:t xml:space="preserve">1, </w:t>
            </w:r>
            <w:r w:rsidRPr="003A2C67">
              <w:rPr>
                <w:sz w:val="20"/>
                <w:szCs w:val="20"/>
              </w:rPr>
              <w:t>NPF0041</w:t>
            </w:r>
            <w:r>
              <w:rPr>
                <w:sz w:val="20"/>
                <w:szCs w:val="20"/>
              </w:rPr>
              <w:t>2,</w:t>
            </w:r>
            <w:r w:rsidR="00C15E0A">
              <w:rPr>
                <w:sz w:val="20"/>
                <w:szCs w:val="20"/>
              </w:rPr>
              <w:t xml:space="preserve"> </w:t>
            </w:r>
            <w:r w:rsidRPr="003A2C67">
              <w:rPr>
                <w:sz w:val="20"/>
                <w:szCs w:val="20"/>
              </w:rPr>
              <w:t>NPF0041</w:t>
            </w:r>
            <w:r>
              <w:rPr>
                <w:sz w:val="20"/>
                <w:szCs w:val="20"/>
              </w:rPr>
              <w:t>3</w:t>
            </w:r>
          </w:p>
        </w:tc>
      </w:tr>
      <w:tr w:rsidR="004C1A90" w:rsidRPr="00232C55" w14:paraId="06F98139" w14:textId="77777777" w:rsidTr="00C15E0A">
        <w:tc>
          <w:tcPr>
            <w:tcW w:w="566" w:type="dxa"/>
          </w:tcPr>
          <w:p w14:paraId="5DDD7169" w14:textId="34A66B9A" w:rsidR="004C1A90" w:rsidRPr="00B467F3" w:rsidRDefault="004C1A90" w:rsidP="00B32E61">
            <w:pPr>
              <w:pStyle w:val="TableText"/>
              <w:rPr>
                <w:sz w:val="20"/>
                <w:szCs w:val="20"/>
              </w:rPr>
            </w:pPr>
            <w:r w:rsidRPr="00B467F3">
              <w:rPr>
                <w:sz w:val="20"/>
                <w:szCs w:val="20"/>
              </w:rPr>
              <w:t>3</w:t>
            </w:r>
          </w:p>
        </w:tc>
        <w:tc>
          <w:tcPr>
            <w:tcW w:w="3120" w:type="dxa"/>
          </w:tcPr>
          <w:p w14:paraId="1354A9F4" w14:textId="77777777" w:rsidR="004C1A90" w:rsidRPr="00B467F3" w:rsidRDefault="004C1A90" w:rsidP="00B32E61">
            <w:pPr>
              <w:pStyle w:val="BodyText"/>
              <w:spacing w:before="0" w:after="0"/>
              <w:ind w:left="0"/>
              <w:rPr>
                <w:szCs w:val="20"/>
              </w:rPr>
            </w:pPr>
            <w:r w:rsidRPr="00B467F3">
              <w:rPr>
                <w:szCs w:val="20"/>
              </w:rPr>
              <w:t>The ID’s must not be updated</w:t>
            </w:r>
          </w:p>
        </w:tc>
        <w:tc>
          <w:tcPr>
            <w:tcW w:w="4252" w:type="dxa"/>
          </w:tcPr>
          <w:p w14:paraId="3208C331" w14:textId="77777777" w:rsidR="004C1A90" w:rsidRPr="00B467F3" w:rsidRDefault="004C1A90" w:rsidP="00B32E61">
            <w:pPr>
              <w:pStyle w:val="TableText"/>
              <w:rPr>
                <w:sz w:val="20"/>
                <w:szCs w:val="20"/>
              </w:rPr>
            </w:pPr>
            <w:r w:rsidRPr="00B467F3">
              <w:rPr>
                <w:sz w:val="20"/>
                <w:szCs w:val="20"/>
              </w:rPr>
              <w:t xml:space="preserve">The ID’s that must remain the same are as follows: </w:t>
            </w:r>
          </w:p>
          <w:p w14:paraId="15350891" w14:textId="77777777" w:rsidR="004C1A90" w:rsidRPr="00B467F3" w:rsidRDefault="004C1A90" w:rsidP="00B32E61">
            <w:pPr>
              <w:pStyle w:val="TableText"/>
              <w:rPr>
                <w:sz w:val="20"/>
                <w:szCs w:val="20"/>
              </w:rPr>
            </w:pPr>
            <w:r w:rsidRPr="00B467F3">
              <w:rPr>
                <w:sz w:val="20"/>
                <w:szCs w:val="20"/>
              </w:rPr>
              <w:t>Referral: Referral ID (unique to organisation)</w:t>
            </w:r>
          </w:p>
          <w:p w14:paraId="2E966D61" w14:textId="77777777" w:rsidR="004C1A90" w:rsidRPr="00B467F3" w:rsidRDefault="004C1A90" w:rsidP="00B32E61">
            <w:pPr>
              <w:pStyle w:val="TableText"/>
              <w:rPr>
                <w:sz w:val="20"/>
                <w:szCs w:val="20"/>
              </w:rPr>
            </w:pPr>
            <w:r w:rsidRPr="00B467F3">
              <w:rPr>
                <w:sz w:val="20"/>
                <w:szCs w:val="20"/>
              </w:rPr>
              <w:t>Activity: Activity ID (unique to Referral)</w:t>
            </w:r>
          </w:p>
          <w:p w14:paraId="758B9F0A" w14:textId="77777777" w:rsidR="004C1A90" w:rsidRDefault="004C1A90" w:rsidP="00B32E61">
            <w:pPr>
              <w:pStyle w:val="TableText"/>
              <w:rPr>
                <w:sz w:val="20"/>
                <w:szCs w:val="20"/>
              </w:rPr>
            </w:pPr>
            <w:r w:rsidRPr="00B467F3">
              <w:rPr>
                <w:sz w:val="20"/>
                <w:szCs w:val="20"/>
              </w:rPr>
              <w:t>Activity/Decision Outcome ID (unique to Activity)</w:t>
            </w:r>
          </w:p>
          <w:p w14:paraId="5BEEFFBF" w14:textId="576D0A1E"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7AD63699" w14:textId="7B4650EC" w:rsidR="004C1A90" w:rsidRPr="00B467F3" w:rsidRDefault="003A2C67" w:rsidP="00B32E61">
            <w:pPr>
              <w:pStyle w:val="TableText"/>
              <w:rPr>
                <w:sz w:val="20"/>
                <w:szCs w:val="20"/>
              </w:rPr>
            </w:pPr>
            <w:r w:rsidRPr="003A2C67">
              <w:rPr>
                <w:sz w:val="20"/>
                <w:szCs w:val="20"/>
              </w:rPr>
              <w:t>NPF00416</w:t>
            </w:r>
          </w:p>
        </w:tc>
      </w:tr>
    </w:tbl>
    <w:p w14:paraId="2CDF2214" w14:textId="77777777" w:rsidR="004C1A90" w:rsidRPr="00580D2A" w:rsidRDefault="004C1A90" w:rsidP="004C1A90">
      <w:pPr>
        <w:rPr>
          <w:u w:val="single"/>
        </w:rPr>
      </w:pPr>
      <w:r w:rsidRPr="00580D2A">
        <w:rPr>
          <w:b/>
          <w:u w:val="single"/>
        </w:rPr>
        <w:t>Validation business rules for Update</w:t>
      </w:r>
    </w:p>
    <w:p w14:paraId="072B1FDA" w14:textId="378A8E12" w:rsidR="00590BE1" w:rsidRDefault="004C1A90" w:rsidP="004C1A90">
      <w:r>
        <w:t xml:space="preserve">Refer to the </w:t>
      </w:r>
      <w:r w:rsidR="0052123B">
        <w:rPr>
          <w:i/>
        </w:rPr>
        <w:t>W</w:t>
      </w:r>
      <w:r w:rsidR="0052123B" w:rsidRPr="00630AC3">
        <w:rPr>
          <w:i/>
        </w:rPr>
        <w:t xml:space="preserve">hat </w:t>
      </w:r>
      <w:r w:rsidRPr="00630AC3">
        <w:rPr>
          <w:i/>
        </w:rPr>
        <w:t xml:space="preserve">is a valid </w:t>
      </w:r>
      <w:r>
        <w:rPr>
          <w:i/>
        </w:rPr>
        <w:t>Update</w:t>
      </w:r>
      <w:r w:rsidRPr="00630AC3">
        <w:rPr>
          <w:i/>
        </w:rPr>
        <w:t xml:space="preserve"> Operation?</w:t>
      </w:r>
      <w:r>
        <w:rPr>
          <w:i/>
        </w:rPr>
        <w:t xml:space="preserve"> </w:t>
      </w:r>
      <w:r>
        <w:t xml:space="preserve">group of rules in the attached </w:t>
      </w:r>
      <w:r w:rsidR="002647AF">
        <w:t xml:space="preserve">Business Rules Catalogue </w:t>
      </w:r>
      <w:r w:rsidR="00DD538D">
        <w:t>(17 - Appendix D: Business Rules and Error Messages)</w:t>
      </w:r>
      <w:r w:rsidR="00DD538D" w:rsidDel="00DD538D">
        <w:t xml:space="preserve"> </w:t>
      </w:r>
      <w:r>
        <w:t>.</w:t>
      </w:r>
    </w:p>
    <w:p w14:paraId="55F54A41" w14:textId="77777777" w:rsidR="00590BE1" w:rsidRDefault="00590BE1">
      <w:pPr>
        <w:spacing w:before="0" w:after="0"/>
      </w:pPr>
      <w:r>
        <w:br w:type="page"/>
      </w:r>
    </w:p>
    <w:p w14:paraId="339A7FB7" w14:textId="77777777" w:rsidR="004C1A90" w:rsidRDefault="004C1A90" w:rsidP="004C1A90">
      <w:pPr>
        <w:pStyle w:val="Heading3"/>
      </w:pPr>
      <w:bookmarkStart w:id="583" w:name="_Toc392657734"/>
      <w:bookmarkStart w:id="584" w:name="_Ref412560361"/>
      <w:bookmarkStart w:id="585" w:name="_Toc449709058"/>
      <w:r>
        <w:lastRenderedPageBreak/>
        <w:t>Remove</w:t>
      </w:r>
      <w:bookmarkEnd w:id="583"/>
      <w:bookmarkEnd w:id="584"/>
      <w:bookmarkEnd w:id="585"/>
    </w:p>
    <w:p w14:paraId="5D3A7690" w14:textId="1E03BD00" w:rsidR="001717BB" w:rsidRDefault="001717BB" w:rsidP="001717BB">
      <w:r>
        <w:t xml:space="preserve">The Remove operation makes a collection </w:t>
      </w:r>
      <w:r w:rsidR="00AB6CF9">
        <w:t>record a</w:t>
      </w:r>
      <w:r>
        <w:t xml:space="preserve"> historical record. A collection record will no longer exist in the NPF collection if it is the subject of a remove operation. </w:t>
      </w:r>
    </w:p>
    <w:p w14:paraId="26E3590B" w14:textId="59791C62" w:rsidR="001717BB" w:rsidRDefault="001717BB" w:rsidP="001717BB">
      <w:r>
        <w:t xml:space="preserve">The </w:t>
      </w:r>
      <w:r w:rsidR="008322AC">
        <w:t>R</w:t>
      </w:r>
      <w:r>
        <w:t xml:space="preserve">emove operation may require other collection records and parts of collection records to be removed so that the NPF collection is in accordance with the business rules. The impact of the business rules is described in the following diagram. </w:t>
      </w:r>
    </w:p>
    <w:p w14:paraId="7ADBAF98" w14:textId="77777777" w:rsidR="001717BB" w:rsidRDefault="001717BB" w:rsidP="001717BB">
      <w:pPr>
        <w:rPr>
          <w:rFonts w:cs="Arial"/>
          <w:iCs/>
          <w:color w:val="000000" w:themeColor="text1"/>
          <w:szCs w:val="20"/>
          <w:lang w:eastAsia="en-NZ"/>
        </w:rPr>
      </w:pPr>
      <w:r w:rsidRPr="003C09BD">
        <w:rPr>
          <w:noProof/>
          <w:lang w:eastAsia="en-NZ"/>
        </w:rPr>
        <w:drawing>
          <wp:inline distT="0" distB="0" distL="0" distR="0" wp14:anchorId="07FCBEE1" wp14:editId="063376EA">
            <wp:extent cx="5103495" cy="187134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3495" cy="1871345"/>
                    </a:xfrm>
                    <a:prstGeom prst="rect">
                      <a:avLst/>
                    </a:prstGeom>
                    <a:noFill/>
                    <a:ln>
                      <a:noFill/>
                    </a:ln>
                  </pic:spPr>
                </pic:pic>
              </a:graphicData>
            </a:graphic>
          </wp:inline>
        </w:drawing>
      </w:r>
    </w:p>
    <w:p w14:paraId="5F04551C" w14:textId="39BA1A41" w:rsidR="000B3264" w:rsidRPr="0039118A" w:rsidRDefault="000B3264" w:rsidP="000B3264">
      <w:pPr>
        <w:pStyle w:val="Caption"/>
        <w:ind w:left="360"/>
      </w:pPr>
      <w:r w:rsidRPr="0039118A">
        <w:t xml:space="preserve">Figure </w:t>
      </w:r>
      <w:r w:rsidR="00716792">
        <w:t>18</w:t>
      </w:r>
      <w:r w:rsidRPr="0039118A">
        <w:t xml:space="preserve">: </w:t>
      </w:r>
      <w:r>
        <w:t>Remove impact on child records</w:t>
      </w:r>
    </w:p>
    <w:p w14:paraId="58EC47B0" w14:textId="77777777" w:rsidR="001717BB" w:rsidRDefault="001717BB" w:rsidP="001717BB">
      <w:pPr>
        <w:rPr>
          <w:rFonts w:cs="Arial"/>
          <w:iCs/>
          <w:color w:val="000000" w:themeColor="text1"/>
          <w:szCs w:val="20"/>
          <w:lang w:eastAsia="en-NZ"/>
        </w:rPr>
      </w:pPr>
      <w:r>
        <w:rPr>
          <w:rFonts w:cs="Arial"/>
          <w:iCs/>
          <w:color w:val="000000" w:themeColor="text1"/>
          <w:szCs w:val="20"/>
          <w:lang w:eastAsia="en-NZ"/>
        </w:rPr>
        <w:t xml:space="preserve">When a Parent record is removed all Child records will also be removed, recursively. </w:t>
      </w:r>
    </w:p>
    <w:p w14:paraId="7B87134F" w14:textId="77777777" w:rsidR="001717BB" w:rsidRDefault="001717BB" w:rsidP="001717BB">
      <w:r w:rsidRPr="00620C29">
        <w:t>For a</w:t>
      </w:r>
      <w:r>
        <w:t xml:space="preserve"> dataset</w:t>
      </w:r>
      <w:r w:rsidRPr="00620C29">
        <w:t xml:space="preserve"> to be </w:t>
      </w:r>
      <w:r>
        <w:t>removed</w:t>
      </w:r>
      <w:r w:rsidRPr="00620C29">
        <w:t xml:space="preserve">, the system confirms </w:t>
      </w:r>
      <w:r>
        <w:t>that it</w:t>
      </w:r>
      <w:r w:rsidRPr="00620C29">
        <w:t xml:space="preserve"> already exists in the NPF </w:t>
      </w:r>
      <w:r>
        <w:t xml:space="preserve">collection. </w:t>
      </w:r>
    </w:p>
    <w:p w14:paraId="04459DA7" w14:textId="4947EB1A" w:rsidR="004C1A90" w:rsidRDefault="004C1A90" w:rsidP="004C1A90">
      <w:pPr>
        <w:rPr>
          <w:rFonts w:cs="Arial"/>
          <w:iCs/>
          <w:color w:val="000000" w:themeColor="text1"/>
          <w:szCs w:val="20"/>
          <w:lang w:eastAsia="en-NZ"/>
        </w:rPr>
      </w:pPr>
      <w:r>
        <w:rPr>
          <w:rFonts w:cs="Arial"/>
          <w:iCs/>
          <w:color w:val="000000" w:themeColor="text1"/>
          <w:szCs w:val="20"/>
          <w:lang w:eastAsia="en-NZ"/>
        </w:rPr>
        <w:t xml:space="preserve">A removed or reversed Referral, </w:t>
      </w:r>
      <w:r w:rsidR="008B4DD5">
        <w:rPr>
          <w:rFonts w:cs="Arial"/>
          <w:iCs/>
          <w:color w:val="000000" w:themeColor="text1"/>
          <w:szCs w:val="20"/>
          <w:lang w:eastAsia="en-NZ"/>
        </w:rPr>
        <w:t>Referral Information</w:t>
      </w:r>
      <w:r w:rsidR="00AB6CF9">
        <w:rPr>
          <w:rFonts w:cs="Arial"/>
          <w:iCs/>
          <w:color w:val="000000" w:themeColor="text1"/>
          <w:szCs w:val="20"/>
          <w:lang w:eastAsia="en-NZ"/>
        </w:rPr>
        <w:t>,</w:t>
      </w:r>
      <w:r w:rsidR="008B4DD5">
        <w:rPr>
          <w:rFonts w:cs="Arial"/>
          <w:iCs/>
          <w:color w:val="000000" w:themeColor="text1"/>
          <w:szCs w:val="20"/>
          <w:lang w:eastAsia="en-NZ"/>
        </w:rPr>
        <w:t xml:space="preserve"> </w:t>
      </w:r>
      <w:r>
        <w:rPr>
          <w:rFonts w:cs="Arial"/>
          <w:iCs/>
          <w:color w:val="000000" w:themeColor="text1"/>
          <w:szCs w:val="20"/>
          <w:lang w:eastAsia="en-NZ"/>
        </w:rPr>
        <w:t>Activity or Activity/Outcome Decision ID can be re-used.</w:t>
      </w:r>
    </w:p>
    <w:p w14:paraId="728CE447" w14:textId="2BDFE6ED" w:rsidR="004C1A90" w:rsidRPr="00232C55" w:rsidRDefault="004C1A90" w:rsidP="001717BB">
      <w:pPr>
        <w:spacing w:before="0" w:after="0"/>
        <w:rPr>
          <w:szCs w:val="20"/>
        </w:rPr>
      </w:pPr>
      <w:r w:rsidRPr="00232C55">
        <w:rPr>
          <w:szCs w:val="20"/>
        </w:rPr>
        <w:t xml:space="preserve">During the </w:t>
      </w:r>
      <w:r w:rsidR="008322AC">
        <w:rPr>
          <w:szCs w:val="20"/>
        </w:rPr>
        <w:t>R</w:t>
      </w:r>
      <w:r>
        <w:rPr>
          <w:szCs w:val="20"/>
        </w:rPr>
        <w:t>emove</w:t>
      </w:r>
      <w:r w:rsidRPr="00232C55">
        <w:rPr>
          <w:szCs w:val="20"/>
        </w:rPr>
        <w:t xml:space="preserve"> process the system does the following checks:</w:t>
      </w:r>
    </w:p>
    <w:tbl>
      <w:tblPr>
        <w:tblW w:w="5266"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8"/>
        <w:gridCol w:w="3595"/>
        <w:gridCol w:w="4146"/>
        <w:gridCol w:w="1248"/>
      </w:tblGrid>
      <w:tr w:rsidR="004C1A90" w:rsidRPr="00232C55" w14:paraId="70ED9220" w14:textId="77777777" w:rsidTr="00B32E61">
        <w:trPr>
          <w:trHeight w:val="407"/>
        </w:trPr>
        <w:tc>
          <w:tcPr>
            <w:tcW w:w="565" w:type="dxa"/>
            <w:shd w:val="clear" w:color="auto" w:fill="E0E0E0"/>
          </w:tcPr>
          <w:p w14:paraId="221E61AB" w14:textId="77777777" w:rsidR="004C1A90" w:rsidRPr="00232C55" w:rsidRDefault="004C1A90" w:rsidP="00B32E61">
            <w:pPr>
              <w:pStyle w:val="TableText"/>
              <w:rPr>
                <w:rStyle w:val="Strong"/>
                <w:sz w:val="20"/>
                <w:szCs w:val="20"/>
              </w:rPr>
            </w:pPr>
          </w:p>
        </w:tc>
        <w:tc>
          <w:tcPr>
            <w:tcW w:w="3668" w:type="dxa"/>
            <w:shd w:val="clear" w:color="auto" w:fill="E0E0E0"/>
          </w:tcPr>
          <w:p w14:paraId="0295A9ED" w14:textId="77777777" w:rsidR="004C1A90" w:rsidRPr="00232C55" w:rsidRDefault="004C1A90" w:rsidP="00B32E61">
            <w:pPr>
              <w:pStyle w:val="TableText"/>
              <w:rPr>
                <w:rStyle w:val="Strong"/>
                <w:sz w:val="20"/>
                <w:szCs w:val="20"/>
              </w:rPr>
            </w:pPr>
            <w:r w:rsidRPr="00232C55">
              <w:rPr>
                <w:rStyle w:val="Strong"/>
                <w:sz w:val="20"/>
                <w:szCs w:val="20"/>
              </w:rPr>
              <w:t>Check</w:t>
            </w:r>
          </w:p>
        </w:tc>
        <w:tc>
          <w:tcPr>
            <w:tcW w:w="4231" w:type="dxa"/>
            <w:shd w:val="clear" w:color="auto" w:fill="E0E0E0"/>
          </w:tcPr>
          <w:p w14:paraId="42A4A38B"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270" w:type="dxa"/>
            <w:shd w:val="clear" w:color="auto" w:fill="E0E0E0"/>
          </w:tcPr>
          <w:p w14:paraId="4122D90D"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232C55" w14:paraId="099670AB" w14:textId="77777777" w:rsidTr="007720F6">
        <w:trPr>
          <w:trHeight w:val="1220"/>
        </w:trPr>
        <w:tc>
          <w:tcPr>
            <w:tcW w:w="565" w:type="dxa"/>
          </w:tcPr>
          <w:p w14:paraId="650BBDA0" w14:textId="77777777" w:rsidR="004C1A90" w:rsidRPr="00580D2A" w:rsidRDefault="004C1A90" w:rsidP="00B32E61">
            <w:pPr>
              <w:pStyle w:val="TableText"/>
              <w:rPr>
                <w:sz w:val="20"/>
                <w:szCs w:val="20"/>
              </w:rPr>
            </w:pPr>
            <w:r>
              <w:rPr>
                <w:sz w:val="20"/>
                <w:szCs w:val="20"/>
              </w:rPr>
              <w:t>1</w:t>
            </w:r>
          </w:p>
        </w:tc>
        <w:tc>
          <w:tcPr>
            <w:tcW w:w="3668" w:type="dxa"/>
          </w:tcPr>
          <w:p w14:paraId="0E768177" w14:textId="47AADA7A" w:rsidR="004C1A90" w:rsidRPr="004E728E" w:rsidRDefault="004C1A90">
            <w:pPr>
              <w:pStyle w:val="TableText"/>
              <w:rPr>
                <w:sz w:val="20"/>
                <w:szCs w:val="20"/>
              </w:rPr>
            </w:pPr>
            <w:r w:rsidRPr="00580D2A">
              <w:rPr>
                <w:sz w:val="20"/>
                <w:szCs w:val="20"/>
              </w:rPr>
              <w:t xml:space="preserve">Only the organisation </w:t>
            </w:r>
            <w:r w:rsidR="00D211F6">
              <w:rPr>
                <w:sz w:val="20"/>
                <w:szCs w:val="20"/>
              </w:rPr>
              <w:t>that</w:t>
            </w:r>
            <w:r w:rsidR="00D211F6" w:rsidRPr="00580D2A">
              <w:rPr>
                <w:sz w:val="20"/>
                <w:szCs w:val="20"/>
              </w:rPr>
              <w:t xml:space="preserve"> </w:t>
            </w:r>
            <w:r w:rsidRPr="00580D2A">
              <w:rPr>
                <w:sz w:val="20"/>
                <w:szCs w:val="20"/>
              </w:rPr>
              <w:t xml:space="preserve">sent the </w:t>
            </w:r>
            <w:r>
              <w:rPr>
                <w:sz w:val="20"/>
                <w:szCs w:val="20"/>
              </w:rPr>
              <w:t xml:space="preserve">dataset (Submitting Organisation) </w:t>
            </w:r>
            <w:r w:rsidRPr="00580D2A">
              <w:rPr>
                <w:sz w:val="20"/>
                <w:szCs w:val="20"/>
              </w:rPr>
              <w:t xml:space="preserve">can </w:t>
            </w:r>
            <w:r>
              <w:rPr>
                <w:sz w:val="20"/>
                <w:szCs w:val="20"/>
              </w:rPr>
              <w:t>remove</w:t>
            </w:r>
            <w:r w:rsidRPr="00580D2A">
              <w:rPr>
                <w:sz w:val="20"/>
                <w:szCs w:val="20"/>
              </w:rPr>
              <w:t xml:space="preserve"> it.</w:t>
            </w:r>
          </w:p>
        </w:tc>
        <w:tc>
          <w:tcPr>
            <w:tcW w:w="4231" w:type="dxa"/>
          </w:tcPr>
          <w:p w14:paraId="735159A4" w14:textId="008C65FF" w:rsidR="004C1A90" w:rsidRPr="00B467F3" w:rsidRDefault="004C1A90">
            <w:pPr>
              <w:pStyle w:val="TableText"/>
              <w:rPr>
                <w:sz w:val="20"/>
                <w:szCs w:val="20"/>
              </w:rPr>
            </w:pPr>
            <w:r w:rsidRPr="00B467F3">
              <w:rPr>
                <w:sz w:val="20"/>
                <w:szCs w:val="20"/>
              </w:rPr>
              <w:t xml:space="preserve">The Submitting Organisation is considered the source of truth for the data within a referral; </w:t>
            </w:r>
            <w:r w:rsidR="00D211F6">
              <w:rPr>
                <w:sz w:val="20"/>
                <w:szCs w:val="20"/>
              </w:rPr>
              <w:t>t</w:t>
            </w:r>
            <w:r w:rsidRPr="00B467F3">
              <w:rPr>
                <w:sz w:val="20"/>
                <w:szCs w:val="20"/>
              </w:rPr>
              <w:t>herefore any changes to the data must come from the source of truth</w:t>
            </w:r>
            <w:r w:rsidR="00D211F6">
              <w:rPr>
                <w:sz w:val="20"/>
                <w:szCs w:val="20"/>
              </w:rPr>
              <w:t>.</w:t>
            </w:r>
          </w:p>
        </w:tc>
        <w:tc>
          <w:tcPr>
            <w:tcW w:w="1270" w:type="dxa"/>
          </w:tcPr>
          <w:p w14:paraId="12E8D740" w14:textId="25319BCA" w:rsidR="004C1A90" w:rsidRPr="00B467F3" w:rsidRDefault="005D53BD">
            <w:pPr>
              <w:pStyle w:val="TableText"/>
              <w:rPr>
                <w:sz w:val="20"/>
                <w:szCs w:val="20"/>
              </w:rPr>
            </w:pPr>
            <w:r w:rsidRPr="003A2C67">
              <w:rPr>
                <w:sz w:val="20"/>
                <w:szCs w:val="20"/>
              </w:rPr>
              <w:t>NPF00</w:t>
            </w:r>
            <w:r>
              <w:rPr>
                <w:sz w:val="20"/>
                <w:szCs w:val="20"/>
              </w:rPr>
              <w:t>414</w:t>
            </w:r>
          </w:p>
        </w:tc>
      </w:tr>
      <w:tr w:rsidR="004C1A90" w:rsidRPr="00232C55" w14:paraId="7319A031" w14:textId="77777777" w:rsidTr="00B32E61">
        <w:trPr>
          <w:trHeight w:val="1171"/>
        </w:trPr>
        <w:tc>
          <w:tcPr>
            <w:tcW w:w="565" w:type="dxa"/>
          </w:tcPr>
          <w:p w14:paraId="6B6D0F5C" w14:textId="77777777" w:rsidR="004C1A90" w:rsidRPr="003A79CC" w:rsidRDefault="004C1A90" w:rsidP="00B32E61">
            <w:pPr>
              <w:pStyle w:val="TableText"/>
              <w:rPr>
                <w:sz w:val="20"/>
                <w:szCs w:val="20"/>
              </w:rPr>
            </w:pPr>
            <w:r>
              <w:rPr>
                <w:sz w:val="20"/>
                <w:szCs w:val="20"/>
              </w:rPr>
              <w:t>2</w:t>
            </w:r>
          </w:p>
        </w:tc>
        <w:tc>
          <w:tcPr>
            <w:tcW w:w="3668" w:type="dxa"/>
          </w:tcPr>
          <w:p w14:paraId="51F321F3" w14:textId="5C3F528C" w:rsidR="004C1A90" w:rsidRPr="003A79CC" w:rsidRDefault="004C1A90" w:rsidP="00B32E61">
            <w:pPr>
              <w:pStyle w:val="TableText"/>
              <w:rPr>
                <w:sz w:val="20"/>
                <w:szCs w:val="20"/>
              </w:rPr>
            </w:pPr>
            <w:r w:rsidRPr="003A79CC">
              <w:rPr>
                <w:sz w:val="20"/>
                <w:szCs w:val="20"/>
              </w:rPr>
              <w:t xml:space="preserve">The </w:t>
            </w:r>
            <w:r>
              <w:rPr>
                <w:sz w:val="20"/>
                <w:szCs w:val="20"/>
              </w:rPr>
              <w:t>dataset</w:t>
            </w:r>
            <w:r w:rsidRPr="003A79CC">
              <w:rPr>
                <w:sz w:val="20"/>
                <w:szCs w:val="20"/>
              </w:rPr>
              <w:t xml:space="preserve"> exists in the </w:t>
            </w:r>
            <w:r w:rsidR="00B20C39">
              <w:rPr>
                <w:sz w:val="20"/>
                <w:szCs w:val="20"/>
              </w:rPr>
              <w:t>Collection</w:t>
            </w:r>
            <w:r w:rsidRPr="003A79CC">
              <w:rPr>
                <w:sz w:val="20"/>
                <w:szCs w:val="20"/>
              </w:rPr>
              <w:t>.</w:t>
            </w:r>
          </w:p>
        </w:tc>
        <w:tc>
          <w:tcPr>
            <w:tcW w:w="4231" w:type="dxa"/>
          </w:tcPr>
          <w:p w14:paraId="776A45E9" w14:textId="77777777" w:rsidR="004C1A90" w:rsidRPr="00B467F3" w:rsidRDefault="004C1A90" w:rsidP="00B32E61">
            <w:pPr>
              <w:pStyle w:val="TableText"/>
              <w:rPr>
                <w:sz w:val="20"/>
                <w:szCs w:val="20"/>
              </w:rPr>
            </w:pPr>
            <w:r w:rsidRPr="00B467F3">
              <w:rPr>
                <w:sz w:val="20"/>
                <w:szCs w:val="20"/>
              </w:rPr>
              <w:t xml:space="preserve">The ID’s checked to ascertain presence are as follows: </w:t>
            </w:r>
          </w:p>
          <w:p w14:paraId="4308E54B" w14:textId="77777777" w:rsidR="004C1A90" w:rsidRPr="00B467F3" w:rsidRDefault="004C1A90" w:rsidP="00B32E61">
            <w:pPr>
              <w:pStyle w:val="TableText"/>
              <w:rPr>
                <w:sz w:val="20"/>
                <w:szCs w:val="20"/>
              </w:rPr>
            </w:pPr>
            <w:r w:rsidRPr="00B467F3">
              <w:rPr>
                <w:sz w:val="20"/>
                <w:szCs w:val="20"/>
              </w:rPr>
              <w:t>Referral: Referral ID (unique to organisation)</w:t>
            </w:r>
          </w:p>
          <w:p w14:paraId="47514C95" w14:textId="77777777" w:rsidR="004C1A90" w:rsidRPr="00B467F3" w:rsidRDefault="004C1A90" w:rsidP="00B32E61">
            <w:pPr>
              <w:pStyle w:val="TableText"/>
              <w:rPr>
                <w:sz w:val="20"/>
                <w:szCs w:val="20"/>
              </w:rPr>
            </w:pPr>
            <w:r w:rsidRPr="00B467F3">
              <w:rPr>
                <w:sz w:val="20"/>
                <w:szCs w:val="20"/>
              </w:rPr>
              <w:t>Activity: Activity ID (unique to Referral)</w:t>
            </w:r>
          </w:p>
          <w:p w14:paraId="7194776A" w14:textId="77777777" w:rsidR="004C1A90" w:rsidRDefault="004C1A90" w:rsidP="00B32E61">
            <w:pPr>
              <w:pStyle w:val="TableText"/>
              <w:rPr>
                <w:sz w:val="20"/>
                <w:szCs w:val="20"/>
              </w:rPr>
            </w:pPr>
            <w:r w:rsidRPr="00B467F3">
              <w:rPr>
                <w:sz w:val="20"/>
                <w:szCs w:val="20"/>
              </w:rPr>
              <w:t>Activity/Decision Outcome ID (unique to Activity)</w:t>
            </w:r>
          </w:p>
          <w:p w14:paraId="14F3BDE8" w14:textId="67B6238D" w:rsidR="001717BB" w:rsidRPr="00B467F3" w:rsidRDefault="001717BB" w:rsidP="00B32E61">
            <w:pPr>
              <w:pStyle w:val="TableText"/>
              <w:rPr>
                <w:sz w:val="20"/>
                <w:szCs w:val="20"/>
              </w:rPr>
            </w:pPr>
            <w:r>
              <w:rPr>
                <w:sz w:val="20"/>
                <w:szCs w:val="20"/>
              </w:rPr>
              <w:t>Referral Information ID (unique to Referral)</w:t>
            </w:r>
          </w:p>
        </w:tc>
        <w:tc>
          <w:tcPr>
            <w:tcW w:w="1270" w:type="dxa"/>
          </w:tcPr>
          <w:p w14:paraId="65C93596" w14:textId="799157C9" w:rsidR="004C1A90" w:rsidRPr="00B467F3" w:rsidRDefault="005D53BD">
            <w:pPr>
              <w:pStyle w:val="TableText"/>
              <w:rPr>
                <w:sz w:val="20"/>
                <w:szCs w:val="20"/>
              </w:rPr>
            </w:pPr>
            <w:r w:rsidRPr="003A2C67">
              <w:rPr>
                <w:sz w:val="20"/>
                <w:szCs w:val="20"/>
              </w:rPr>
              <w:t>NPF0041</w:t>
            </w:r>
            <w:r>
              <w:rPr>
                <w:sz w:val="20"/>
                <w:szCs w:val="20"/>
              </w:rPr>
              <w:t>0</w:t>
            </w:r>
            <w:r w:rsidR="003A2C67">
              <w:rPr>
                <w:sz w:val="20"/>
                <w:szCs w:val="20"/>
              </w:rPr>
              <w:t xml:space="preserve">, </w:t>
            </w:r>
            <w:r w:rsidRPr="003A2C67">
              <w:rPr>
                <w:sz w:val="20"/>
                <w:szCs w:val="20"/>
              </w:rPr>
              <w:t>NPF0041</w:t>
            </w:r>
            <w:r>
              <w:rPr>
                <w:sz w:val="20"/>
                <w:szCs w:val="20"/>
              </w:rPr>
              <w:t>1</w:t>
            </w:r>
            <w:r w:rsidR="003A2C67">
              <w:rPr>
                <w:sz w:val="20"/>
                <w:szCs w:val="20"/>
              </w:rPr>
              <w:t xml:space="preserve">, </w:t>
            </w:r>
            <w:r w:rsidRPr="003A2C67">
              <w:rPr>
                <w:sz w:val="20"/>
                <w:szCs w:val="20"/>
              </w:rPr>
              <w:t>NPF0041</w:t>
            </w:r>
            <w:r>
              <w:rPr>
                <w:sz w:val="20"/>
                <w:szCs w:val="20"/>
              </w:rPr>
              <w:t>2</w:t>
            </w:r>
            <w:r w:rsidR="003A2C67">
              <w:rPr>
                <w:sz w:val="20"/>
                <w:szCs w:val="20"/>
              </w:rPr>
              <w:t xml:space="preserve">, </w:t>
            </w:r>
            <w:r w:rsidRPr="003A2C67">
              <w:rPr>
                <w:sz w:val="20"/>
                <w:szCs w:val="20"/>
              </w:rPr>
              <w:t>NPF004</w:t>
            </w:r>
            <w:r>
              <w:rPr>
                <w:sz w:val="20"/>
                <w:szCs w:val="20"/>
              </w:rPr>
              <w:t>13</w:t>
            </w:r>
          </w:p>
        </w:tc>
      </w:tr>
      <w:tr w:rsidR="004C1A90" w:rsidRPr="00232C55" w14:paraId="4FB3D655" w14:textId="77777777" w:rsidTr="007720F6">
        <w:trPr>
          <w:trHeight w:val="845"/>
        </w:trPr>
        <w:tc>
          <w:tcPr>
            <w:tcW w:w="565" w:type="dxa"/>
          </w:tcPr>
          <w:p w14:paraId="39237CCD" w14:textId="77777777" w:rsidR="004C1A90" w:rsidRDefault="004C1A90" w:rsidP="00B32E61">
            <w:pPr>
              <w:pStyle w:val="TableText"/>
              <w:rPr>
                <w:sz w:val="20"/>
                <w:szCs w:val="20"/>
              </w:rPr>
            </w:pPr>
            <w:r>
              <w:rPr>
                <w:sz w:val="20"/>
                <w:szCs w:val="20"/>
              </w:rPr>
              <w:t>3</w:t>
            </w:r>
          </w:p>
        </w:tc>
        <w:tc>
          <w:tcPr>
            <w:tcW w:w="3668" w:type="dxa"/>
          </w:tcPr>
          <w:p w14:paraId="217787D6" w14:textId="77777777" w:rsidR="004C1A90" w:rsidRPr="003A79CC" w:rsidRDefault="004C1A90" w:rsidP="00B32E61">
            <w:pPr>
              <w:pStyle w:val="TableText"/>
              <w:rPr>
                <w:sz w:val="20"/>
                <w:szCs w:val="20"/>
              </w:rPr>
            </w:pPr>
            <w:r>
              <w:rPr>
                <w:sz w:val="20"/>
                <w:szCs w:val="20"/>
              </w:rPr>
              <w:t>All Child records must be removed</w:t>
            </w:r>
          </w:p>
        </w:tc>
        <w:tc>
          <w:tcPr>
            <w:tcW w:w="4231" w:type="dxa"/>
          </w:tcPr>
          <w:p w14:paraId="01A2DB89" w14:textId="044EA479" w:rsidR="004C1A90" w:rsidRPr="00B467F3" w:rsidRDefault="004C1A90" w:rsidP="00B32E61">
            <w:pPr>
              <w:pStyle w:val="TableText"/>
              <w:rPr>
                <w:sz w:val="20"/>
                <w:szCs w:val="20"/>
              </w:rPr>
            </w:pPr>
            <w:r w:rsidRPr="00B467F3">
              <w:rPr>
                <w:sz w:val="20"/>
                <w:szCs w:val="20"/>
              </w:rPr>
              <w:t xml:space="preserve">To preserve the integrity of the </w:t>
            </w:r>
            <w:r w:rsidR="00B20C39">
              <w:rPr>
                <w:sz w:val="20"/>
                <w:szCs w:val="20"/>
              </w:rPr>
              <w:t>Collection</w:t>
            </w:r>
            <w:r w:rsidRPr="00B467F3">
              <w:rPr>
                <w:sz w:val="20"/>
                <w:szCs w:val="20"/>
              </w:rPr>
              <w:t xml:space="preserve"> orphaned records may not exist. </w:t>
            </w:r>
          </w:p>
        </w:tc>
        <w:tc>
          <w:tcPr>
            <w:tcW w:w="1270" w:type="dxa"/>
          </w:tcPr>
          <w:p w14:paraId="5FCCD27C" w14:textId="305906B3" w:rsidR="004C1A90" w:rsidRPr="00B467F3" w:rsidRDefault="003A2C67" w:rsidP="00B32E61">
            <w:pPr>
              <w:pStyle w:val="TableText"/>
              <w:rPr>
                <w:sz w:val="20"/>
                <w:szCs w:val="20"/>
              </w:rPr>
            </w:pPr>
            <w:r>
              <w:rPr>
                <w:sz w:val="20"/>
                <w:szCs w:val="20"/>
              </w:rPr>
              <w:t>No Error condition exists</w:t>
            </w:r>
          </w:p>
        </w:tc>
      </w:tr>
    </w:tbl>
    <w:p w14:paraId="413266C7" w14:textId="77777777" w:rsidR="004C1A90" w:rsidRDefault="004C1A90" w:rsidP="004C1A90">
      <w:pPr>
        <w:spacing w:before="0" w:after="0"/>
        <w:rPr>
          <w:rFonts w:cs="Arial"/>
          <w:szCs w:val="20"/>
        </w:rPr>
      </w:pPr>
    </w:p>
    <w:p w14:paraId="459DA959" w14:textId="77777777" w:rsidR="004C1A90" w:rsidRPr="00614858" w:rsidRDefault="004C1A90" w:rsidP="004C1A90">
      <w:pPr>
        <w:rPr>
          <w:b/>
          <w:u w:val="single"/>
        </w:rPr>
      </w:pPr>
      <w:r w:rsidRPr="00614858">
        <w:rPr>
          <w:b/>
          <w:u w:val="single"/>
        </w:rPr>
        <w:t xml:space="preserve">Validation business rules for </w:t>
      </w:r>
      <w:r>
        <w:rPr>
          <w:b/>
          <w:u w:val="single"/>
        </w:rPr>
        <w:t>Remove</w:t>
      </w:r>
    </w:p>
    <w:p w14:paraId="717B624C" w14:textId="1642BF42" w:rsidR="00AA3F21" w:rsidRDefault="004C1A90" w:rsidP="007720F6">
      <w:r>
        <w:t xml:space="preserve">Refer to the </w:t>
      </w:r>
      <w:r w:rsidRPr="00630AC3">
        <w:rPr>
          <w:i/>
        </w:rPr>
        <w:t xml:space="preserve">what is a valid </w:t>
      </w:r>
      <w:r>
        <w:rPr>
          <w:i/>
        </w:rPr>
        <w:t>Remove</w:t>
      </w:r>
      <w:r w:rsidRPr="00630AC3">
        <w:rPr>
          <w:i/>
        </w:rPr>
        <w:t xml:space="preserve"> Operation?</w:t>
      </w:r>
      <w:r>
        <w:rPr>
          <w:i/>
        </w:rPr>
        <w:t xml:space="preserve"> </w:t>
      </w:r>
      <w:r>
        <w:t xml:space="preserve">group of rules in the attached </w:t>
      </w:r>
      <w:r w:rsidR="002647AF">
        <w:t xml:space="preserve">Business Rules Catalogue </w:t>
      </w:r>
      <w:r w:rsidR="00FC56E5">
        <w:t>(17 - Appendix D: Business Rules and Error Messages)</w:t>
      </w:r>
      <w:r>
        <w:t>.</w:t>
      </w:r>
      <w:bookmarkEnd w:id="572"/>
    </w:p>
    <w:p w14:paraId="5564FC9C" w14:textId="77777777" w:rsidR="002755F1" w:rsidRPr="0039118A" w:rsidRDefault="002755F1" w:rsidP="007720F6"/>
    <w:p w14:paraId="68BC8FEC" w14:textId="77777777" w:rsidR="005F54B2" w:rsidRPr="0039118A" w:rsidRDefault="005E6B11" w:rsidP="005F54B2">
      <w:pPr>
        <w:pStyle w:val="Heading1"/>
      </w:pPr>
      <w:r w:rsidRPr="0039118A">
        <w:rPr>
          <w:rFonts w:cs="Arial"/>
          <w:szCs w:val="20"/>
        </w:rPr>
        <w:br w:type="page"/>
      </w:r>
      <w:bookmarkStart w:id="586" w:name="_Toc380171286"/>
      <w:bookmarkStart w:id="587" w:name="_Toc380178883"/>
      <w:bookmarkStart w:id="588" w:name="_Toc380389052"/>
      <w:bookmarkStart w:id="589" w:name="_Toc380390030"/>
      <w:bookmarkStart w:id="590" w:name="_Toc380393355"/>
      <w:bookmarkStart w:id="591" w:name="_Toc380421477"/>
      <w:bookmarkStart w:id="592" w:name="_Toc380171287"/>
      <w:bookmarkStart w:id="593" w:name="_Toc380178884"/>
      <w:bookmarkStart w:id="594" w:name="_Toc380389053"/>
      <w:bookmarkStart w:id="595" w:name="_Toc380390031"/>
      <w:bookmarkStart w:id="596" w:name="_Toc380393356"/>
      <w:bookmarkStart w:id="597" w:name="_Toc380421478"/>
      <w:bookmarkStart w:id="598" w:name="_Toc380171288"/>
      <w:bookmarkStart w:id="599" w:name="_Toc380178885"/>
      <w:bookmarkStart w:id="600" w:name="_Toc380389054"/>
      <w:bookmarkStart w:id="601" w:name="_Toc380390032"/>
      <w:bookmarkStart w:id="602" w:name="_Toc380393357"/>
      <w:bookmarkStart w:id="603" w:name="_Toc380421479"/>
      <w:bookmarkStart w:id="604" w:name="_Toc380171289"/>
      <w:bookmarkStart w:id="605" w:name="_Toc380178886"/>
      <w:bookmarkStart w:id="606" w:name="_Toc380389055"/>
      <w:bookmarkStart w:id="607" w:name="_Toc380390033"/>
      <w:bookmarkStart w:id="608" w:name="_Toc380393358"/>
      <w:bookmarkStart w:id="609" w:name="_Toc380421480"/>
      <w:bookmarkStart w:id="610" w:name="_Toc380171290"/>
      <w:bookmarkStart w:id="611" w:name="_Toc380178887"/>
      <w:bookmarkStart w:id="612" w:name="_Toc380389056"/>
      <w:bookmarkStart w:id="613" w:name="_Toc380390034"/>
      <w:bookmarkStart w:id="614" w:name="_Toc380393359"/>
      <w:bookmarkStart w:id="615" w:name="_Toc380421481"/>
      <w:bookmarkStart w:id="616" w:name="_Toc380171291"/>
      <w:bookmarkStart w:id="617" w:name="_Toc380178888"/>
      <w:bookmarkStart w:id="618" w:name="_Toc380389057"/>
      <w:bookmarkStart w:id="619" w:name="_Toc380390035"/>
      <w:bookmarkStart w:id="620" w:name="_Toc380393360"/>
      <w:bookmarkStart w:id="621" w:name="_Toc380421482"/>
      <w:bookmarkStart w:id="622" w:name="_Toc380171292"/>
      <w:bookmarkStart w:id="623" w:name="_Toc380178889"/>
      <w:bookmarkStart w:id="624" w:name="_Toc380389058"/>
      <w:bookmarkStart w:id="625" w:name="_Toc380390036"/>
      <w:bookmarkStart w:id="626" w:name="_Toc380393361"/>
      <w:bookmarkStart w:id="627" w:name="_Toc380421483"/>
      <w:bookmarkStart w:id="628" w:name="_Toc380171293"/>
      <w:bookmarkStart w:id="629" w:name="_Toc380178890"/>
      <w:bookmarkStart w:id="630" w:name="_Toc380389059"/>
      <w:bookmarkStart w:id="631" w:name="_Toc380390037"/>
      <w:bookmarkStart w:id="632" w:name="_Toc380393362"/>
      <w:bookmarkStart w:id="633" w:name="_Toc380421484"/>
      <w:bookmarkStart w:id="634" w:name="_Toc380171294"/>
      <w:bookmarkStart w:id="635" w:name="_Toc380178891"/>
      <w:bookmarkStart w:id="636" w:name="_Toc380389060"/>
      <w:bookmarkStart w:id="637" w:name="_Toc380390038"/>
      <w:bookmarkStart w:id="638" w:name="_Toc380393363"/>
      <w:bookmarkStart w:id="639" w:name="_Toc380421485"/>
      <w:bookmarkStart w:id="640" w:name="_Toc380171295"/>
      <w:bookmarkStart w:id="641" w:name="_Toc380178892"/>
      <w:bookmarkStart w:id="642" w:name="_Toc380389061"/>
      <w:bookmarkStart w:id="643" w:name="_Toc380390039"/>
      <w:bookmarkStart w:id="644" w:name="_Toc380393364"/>
      <w:bookmarkStart w:id="645" w:name="_Toc380421486"/>
      <w:bookmarkStart w:id="646" w:name="_Toc380171296"/>
      <w:bookmarkStart w:id="647" w:name="_Toc380178893"/>
      <w:bookmarkStart w:id="648" w:name="_Toc380389062"/>
      <w:bookmarkStart w:id="649" w:name="_Toc380390040"/>
      <w:bookmarkStart w:id="650" w:name="_Toc380393365"/>
      <w:bookmarkStart w:id="651" w:name="_Toc380421487"/>
      <w:bookmarkStart w:id="652" w:name="_Toc380171297"/>
      <w:bookmarkStart w:id="653" w:name="_Toc380178894"/>
      <w:bookmarkStart w:id="654" w:name="_Toc380389063"/>
      <w:bookmarkStart w:id="655" w:name="_Toc380390041"/>
      <w:bookmarkStart w:id="656" w:name="_Toc380393366"/>
      <w:bookmarkStart w:id="657" w:name="_Toc380421488"/>
      <w:bookmarkStart w:id="658" w:name="_Toc380171298"/>
      <w:bookmarkStart w:id="659" w:name="_Toc380178895"/>
      <w:bookmarkStart w:id="660" w:name="_Toc380389064"/>
      <w:bookmarkStart w:id="661" w:name="_Toc380390042"/>
      <w:bookmarkStart w:id="662" w:name="_Toc380393367"/>
      <w:bookmarkStart w:id="663" w:name="_Toc380421489"/>
      <w:bookmarkStart w:id="664" w:name="_Toc380171299"/>
      <w:bookmarkStart w:id="665" w:name="_Toc380178896"/>
      <w:bookmarkStart w:id="666" w:name="_Toc380389065"/>
      <w:bookmarkStart w:id="667" w:name="_Toc380390043"/>
      <w:bookmarkStart w:id="668" w:name="_Toc380393368"/>
      <w:bookmarkStart w:id="669" w:name="_Toc380421490"/>
      <w:bookmarkStart w:id="670" w:name="_Toc380171321"/>
      <w:bookmarkStart w:id="671" w:name="_Toc380178918"/>
      <w:bookmarkStart w:id="672" w:name="_Toc380389087"/>
      <w:bookmarkStart w:id="673" w:name="_Toc380390065"/>
      <w:bookmarkStart w:id="674" w:name="_Toc380393390"/>
      <w:bookmarkStart w:id="675" w:name="_Toc380421512"/>
      <w:bookmarkStart w:id="676" w:name="_Toc380171322"/>
      <w:bookmarkStart w:id="677" w:name="_Toc380178919"/>
      <w:bookmarkStart w:id="678" w:name="_Toc380389088"/>
      <w:bookmarkStart w:id="679" w:name="_Toc380390066"/>
      <w:bookmarkStart w:id="680" w:name="_Toc380393391"/>
      <w:bookmarkStart w:id="681" w:name="_Toc380421513"/>
      <w:bookmarkStart w:id="682" w:name="_Toc380171331"/>
      <w:bookmarkStart w:id="683" w:name="_Toc380178928"/>
      <w:bookmarkStart w:id="684" w:name="_Toc380389097"/>
      <w:bookmarkStart w:id="685" w:name="_Toc380390075"/>
      <w:bookmarkStart w:id="686" w:name="_Toc380393400"/>
      <w:bookmarkStart w:id="687" w:name="_Toc380421522"/>
      <w:bookmarkStart w:id="688" w:name="_Toc380171332"/>
      <w:bookmarkStart w:id="689" w:name="_Toc380178929"/>
      <w:bookmarkStart w:id="690" w:name="_Toc380389098"/>
      <w:bookmarkStart w:id="691" w:name="_Toc380390076"/>
      <w:bookmarkStart w:id="692" w:name="_Toc380393401"/>
      <w:bookmarkStart w:id="693" w:name="_Toc380421523"/>
      <w:bookmarkStart w:id="694" w:name="_Toc380171349"/>
      <w:bookmarkStart w:id="695" w:name="_Toc380178946"/>
      <w:bookmarkStart w:id="696" w:name="_Toc380389115"/>
      <w:bookmarkStart w:id="697" w:name="_Toc380390093"/>
      <w:bookmarkStart w:id="698" w:name="_Toc380393418"/>
      <w:bookmarkStart w:id="699" w:name="_Toc380421540"/>
      <w:bookmarkStart w:id="700" w:name="_Toc380171350"/>
      <w:bookmarkStart w:id="701" w:name="_Toc380178947"/>
      <w:bookmarkStart w:id="702" w:name="_Toc380389116"/>
      <w:bookmarkStart w:id="703" w:name="_Toc380390094"/>
      <w:bookmarkStart w:id="704" w:name="_Toc380393419"/>
      <w:bookmarkStart w:id="705" w:name="_Toc380421541"/>
      <w:bookmarkStart w:id="706" w:name="_Toc380171366"/>
      <w:bookmarkStart w:id="707" w:name="_Toc380178963"/>
      <w:bookmarkStart w:id="708" w:name="_Toc380389132"/>
      <w:bookmarkStart w:id="709" w:name="_Toc380390110"/>
      <w:bookmarkStart w:id="710" w:name="_Toc380393435"/>
      <w:bookmarkStart w:id="711" w:name="_Toc380421557"/>
      <w:bookmarkStart w:id="712" w:name="_Ref412560487"/>
      <w:bookmarkStart w:id="713" w:name="_Ref412560502"/>
      <w:bookmarkStart w:id="714" w:name="_Ref412560519"/>
      <w:bookmarkStart w:id="715" w:name="_Ref412560535"/>
      <w:bookmarkStart w:id="716" w:name="_Ref412560553"/>
      <w:bookmarkStart w:id="717" w:name="_Ref412560578"/>
      <w:bookmarkStart w:id="718" w:name="_Ref412560593"/>
      <w:bookmarkStart w:id="719" w:name="_Ref412560607"/>
      <w:bookmarkStart w:id="720" w:name="_Ref412560621"/>
      <w:bookmarkStart w:id="721" w:name="_Ref412560636"/>
      <w:bookmarkStart w:id="722" w:name="_Ref412560649"/>
      <w:bookmarkStart w:id="723" w:name="_Ref412560664"/>
      <w:bookmarkStart w:id="724" w:name="_Toc449709059"/>
      <w:bookmarkStart w:id="725" w:name="NPF_OPERATIONAL_DATA_MODEL"/>
      <w:bookmarkStart w:id="726" w:name="BKM_41A6C3F1_DE76_443D_95F6_9CBDAE8FE9FF"/>
      <w:bookmarkStart w:id="727" w:name="BKM_2C885AF6_3EE3_4AAB_A2A1_7ADE3769E01E"/>
      <w:bookmarkStart w:id="728" w:name="_Toc372273471"/>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005F54B2" w:rsidRPr="0039118A">
        <w:lastRenderedPageBreak/>
        <w:t>Data Element Definitions</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24EA3F55" w14:textId="77777777" w:rsidR="005F54B2" w:rsidRPr="0039118A" w:rsidRDefault="005F54B2" w:rsidP="005F54B2">
      <w:pPr>
        <w:spacing w:before="240"/>
      </w:pPr>
      <w:r w:rsidRPr="0039118A">
        <w:t>This section contains the definitions of the data elements for each data segment (entity).</w:t>
      </w:r>
    </w:p>
    <w:p w14:paraId="498C5740" w14:textId="12809F47" w:rsidR="005F54B2" w:rsidRPr="0039118A" w:rsidRDefault="005F54B2" w:rsidP="005F54B2">
      <w:r w:rsidRPr="0039118A">
        <w:t xml:space="preserve">For code sets related to elements that contain coded values refer to </w:t>
      </w:r>
      <w:r w:rsidR="00FC56E5">
        <w:t>“</w:t>
      </w:r>
      <w:r>
        <w:fldChar w:fldCharType="begin"/>
      </w:r>
      <w:r>
        <w:instrText xml:space="preserve"> REF _Ref412560692 \r \h </w:instrText>
      </w:r>
      <w:r>
        <w:fldChar w:fldCharType="separate"/>
      </w:r>
      <w:r>
        <w:t>12</w:t>
      </w:r>
      <w:r>
        <w:fldChar w:fldCharType="end"/>
      </w:r>
      <w:r w:rsidRPr="0039118A">
        <w:t xml:space="preserve"> </w:t>
      </w:r>
      <w:r w:rsidR="00FC56E5">
        <w:t xml:space="preserve">– Collection </w:t>
      </w:r>
      <w:r w:rsidRPr="0039118A">
        <w:t>Code Set</w:t>
      </w:r>
      <w:r w:rsidR="00FC56E5">
        <w:t>s”</w:t>
      </w:r>
      <w:r w:rsidRPr="0039118A">
        <w:t>.</w:t>
      </w:r>
    </w:p>
    <w:p w14:paraId="27FC1502" w14:textId="77777777" w:rsidR="005F54B2" w:rsidRPr="0039118A" w:rsidRDefault="005F54B2" w:rsidP="005F54B2">
      <w:pPr>
        <w:pStyle w:val="Heading2"/>
      </w:pPr>
      <w:bookmarkStart w:id="729" w:name="_Toc449709060"/>
      <w:r w:rsidRPr="0039118A">
        <w:t>Element Format Notation</w:t>
      </w:r>
      <w:bookmarkEnd w:id="729"/>
    </w:p>
    <w:p w14:paraId="0CBEB0A4" w14:textId="77777777" w:rsidR="005F54B2" w:rsidRPr="0039118A" w:rsidRDefault="005F54B2" w:rsidP="005F54B2">
      <w:pPr>
        <w:rPr>
          <w:szCs w:val="20"/>
        </w:rPr>
      </w:pPr>
      <w:r w:rsidRPr="0039118A">
        <w:rPr>
          <w:szCs w:val="20"/>
        </w:rPr>
        <w:t>The format notation used in this document for elements is as follows:</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078"/>
        <w:gridCol w:w="4973"/>
      </w:tblGrid>
      <w:tr w:rsidR="005F54B2" w:rsidRPr="0039118A" w14:paraId="791B8B62" w14:textId="77777777" w:rsidTr="006A5A57">
        <w:tc>
          <w:tcPr>
            <w:tcW w:w="2127" w:type="dxa"/>
            <w:tcBorders>
              <w:top w:val="single" w:sz="4" w:space="0" w:color="808080"/>
              <w:bottom w:val="single" w:sz="2" w:space="0" w:color="808080"/>
            </w:tcBorders>
            <w:shd w:val="clear" w:color="auto" w:fill="E0E0E0"/>
          </w:tcPr>
          <w:p w14:paraId="0A8B3EED" w14:textId="77777777" w:rsidR="005F54B2" w:rsidRPr="0039118A" w:rsidRDefault="005F54B2" w:rsidP="006A5A57">
            <w:pPr>
              <w:pStyle w:val="TableText"/>
              <w:rPr>
                <w:rStyle w:val="Strong"/>
                <w:sz w:val="20"/>
                <w:szCs w:val="20"/>
              </w:rPr>
            </w:pPr>
            <w:r w:rsidRPr="0039118A">
              <w:rPr>
                <w:rStyle w:val="Strong"/>
                <w:sz w:val="20"/>
                <w:szCs w:val="20"/>
              </w:rPr>
              <w:t>Notation</w:t>
            </w:r>
          </w:p>
        </w:tc>
        <w:tc>
          <w:tcPr>
            <w:tcW w:w="5100" w:type="dxa"/>
            <w:tcBorders>
              <w:top w:val="single" w:sz="4" w:space="0" w:color="808080"/>
              <w:bottom w:val="single" w:sz="2" w:space="0" w:color="808080"/>
            </w:tcBorders>
            <w:shd w:val="clear" w:color="auto" w:fill="E0E0E0"/>
          </w:tcPr>
          <w:p w14:paraId="1AF9B82E" w14:textId="77777777" w:rsidR="005F54B2" w:rsidRPr="0039118A" w:rsidRDefault="005F54B2" w:rsidP="006A5A57">
            <w:pPr>
              <w:pStyle w:val="TableText"/>
              <w:rPr>
                <w:rStyle w:val="Strong"/>
                <w:sz w:val="20"/>
                <w:szCs w:val="20"/>
              </w:rPr>
            </w:pPr>
            <w:r w:rsidRPr="0039118A">
              <w:rPr>
                <w:rStyle w:val="Strong"/>
                <w:sz w:val="20"/>
                <w:szCs w:val="20"/>
              </w:rPr>
              <w:t>Meaning</w:t>
            </w:r>
          </w:p>
        </w:tc>
      </w:tr>
      <w:tr w:rsidR="005F54B2" w:rsidRPr="0039118A" w14:paraId="08248604" w14:textId="77777777" w:rsidTr="006A5A57">
        <w:tc>
          <w:tcPr>
            <w:tcW w:w="2127" w:type="dxa"/>
            <w:tcBorders>
              <w:top w:val="single" w:sz="2" w:space="0" w:color="808080"/>
            </w:tcBorders>
          </w:tcPr>
          <w:p w14:paraId="30BF242A" w14:textId="77777777" w:rsidR="005F54B2" w:rsidRPr="0039118A" w:rsidRDefault="005F54B2" w:rsidP="006A5A57">
            <w:pPr>
              <w:pStyle w:val="TableText"/>
              <w:rPr>
                <w:sz w:val="20"/>
                <w:szCs w:val="20"/>
              </w:rPr>
            </w:pPr>
            <w:r w:rsidRPr="0039118A">
              <w:rPr>
                <w:sz w:val="20"/>
                <w:szCs w:val="20"/>
              </w:rPr>
              <w:t>A</w:t>
            </w:r>
          </w:p>
        </w:tc>
        <w:tc>
          <w:tcPr>
            <w:tcW w:w="5100" w:type="dxa"/>
            <w:tcBorders>
              <w:top w:val="single" w:sz="2" w:space="0" w:color="808080"/>
            </w:tcBorders>
          </w:tcPr>
          <w:p w14:paraId="2FDB38F3" w14:textId="77777777" w:rsidR="005F54B2" w:rsidRPr="0039118A" w:rsidRDefault="005F54B2" w:rsidP="006A5A57">
            <w:pPr>
              <w:pStyle w:val="TableText"/>
              <w:rPr>
                <w:rFonts w:cs="Arial"/>
                <w:sz w:val="20"/>
                <w:szCs w:val="20"/>
              </w:rPr>
            </w:pPr>
            <w:r w:rsidRPr="0039118A">
              <w:rPr>
                <w:sz w:val="20"/>
                <w:szCs w:val="20"/>
              </w:rPr>
              <w:t>Alphabetic character</w:t>
            </w:r>
          </w:p>
        </w:tc>
      </w:tr>
      <w:tr w:rsidR="005F54B2" w:rsidRPr="0039118A" w14:paraId="60A54C85" w14:textId="77777777" w:rsidTr="006A5A57">
        <w:tc>
          <w:tcPr>
            <w:tcW w:w="2127" w:type="dxa"/>
            <w:tcBorders>
              <w:top w:val="single" w:sz="2" w:space="0" w:color="808080"/>
              <w:bottom w:val="single" w:sz="2" w:space="0" w:color="808080"/>
            </w:tcBorders>
          </w:tcPr>
          <w:p w14:paraId="7C3602B8" w14:textId="77777777" w:rsidR="005F54B2" w:rsidRPr="0039118A" w:rsidRDefault="005F54B2" w:rsidP="006A5A57">
            <w:pPr>
              <w:pStyle w:val="TableText"/>
              <w:rPr>
                <w:sz w:val="20"/>
                <w:szCs w:val="20"/>
              </w:rPr>
            </w:pPr>
            <w:r w:rsidRPr="0039118A">
              <w:rPr>
                <w:sz w:val="20"/>
                <w:szCs w:val="20"/>
              </w:rPr>
              <w:t>N</w:t>
            </w:r>
          </w:p>
        </w:tc>
        <w:tc>
          <w:tcPr>
            <w:tcW w:w="5100" w:type="dxa"/>
            <w:tcBorders>
              <w:top w:val="single" w:sz="2" w:space="0" w:color="808080"/>
              <w:bottom w:val="single" w:sz="2" w:space="0" w:color="808080"/>
            </w:tcBorders>
          </w:tcPr>
          <w:p w14:paraId="3F1340AF" w14:textId="77777777" w:rsidR="005F54B2" w:rsidRPr="0039118A" w:rsidRDefault="005F54B2" w:rsidP="006A5A57">
            <w:pPr>
              <w:pStyle w:val="TableText"/>
              <w:rPr>
                <w:sz w:val="20"/>
                <w:szCs w:val="20"/>
              </w:rPr>
            </w:pPr>
            <w:r w:rsidRPr="0039118A">
              <w:rPr>
                <w:sz w:val="20"/>
                <w:szCs w:val="20"/>
              </w:rPr>
              <w:t>Numeric character</w:t>
            </w:r>
          </w:p>
        </w:tc>
      </w:tr>
      <w:tr w:rsidR="005F54B2" w:rsidRPr="0039118A" w14:paraId="3C4FA84A" w14:textId="77777777" w:rsidTr="006A5A57">
        <w:tc>
          <w:tcPr>
            <w:tcW w:w="2127" w:type="dxa"/>
            <w:tcBorders>
              <w:top w:val="single" w:sz="2" w:space="0" w:color="808080"/>
              <w:bottom w:val="single" w:sz="2" w:space="0" w:color="808080"/>
            </w:tcBorders>
          </w:tcPr>
          <w:p w14:paraId="40756714" w14:textId="77777777" w:rsidR="005F54B2" w:rsidRPr="0039118A" w:rsidRDefault="005F54B2" w:rsidP="006A5A57">
            <w:pPr>
              <w:pStyle w:val="TableText"/>
              <w:rPr>
                <w:sz w:val="20"/>
                <w:szCs w:val="20"/>
              </w:rPr>
            </w:pPr>
            <w:r w:rsidRPr="0039118A">
              <w:rPr>
                <w:sz w:val="20"/>
                <w:szCs w:val="20"/>
              </w:rPr>
              <w:t>C</w:t>
            </w:r>
          </w:p>
        </w:tc>
        <w:tc>
          <w:tcPr>
            <w:tcW w:w="5100" w:type="dxa"/>
            <w:tcBorders>
              <w:top w:val="single" w:sz="2" w:space="0" w:color="808080"/>
              <w:bottom w:val="single" w:sz="2" w:space="0" w:color="808080"/>
            </w:tcBorders>
          </w:tcPr>
          <w:p w14:paraId="73003F28" w14:textId="77777777" w:rsidR="005F54B2" w:rsidRPr="0039118A" w:rsidRDefault="005F54B2" w:rsidP="006A5A57">
            <w:pPr>
              <w:pStyle w:val="TableText"/>
              <w:rPr>
                <w:sz w:val="20"/>
                <w:szCs w:val="20"/>
              </w:rPr>
            </w:pPr>
            <w:r w:rsidRPr="0039118A">
              <w:rPr>
                <w:sz w:val="20"/>
                <w:szCs w:val="20"/>
              </w:rPr>
              <w:t xml:space="preserve">Check digit – calculated using modulus 11 algorithm </w:t>
            </w:r>
          </w:p>
          <w:p w14:paraId="6B83DA03" w14:textId="77777777" w:rsidR="005F54B2" w:rsidRPr="0039118A" w:rsidRDefault="005F54B2" w:rsidP="006A5A57">
            <w:pPr>
              <w:pStyle w:val="TableText"/>
              <w:rPr>
                <w:sz w:val="20"/>
                <w:szCs w:val="20"/>
              </w:rPr>
            </w:pPr>
            <w:r w:rsidRPr="0039118A">
              <w:rPr>
                <w:sz w:val="20"/>
                <w:szCs w:val="20"/>
              </w:rPr>
              <w:t xml:space="preserve">Used in identifiers supplied by </w:t>
            </w:r>
            <w:r>
              <w:rPr>
                <w:sz w:val="20"/>
                <w:szCs w:val="20"/>
              </w:rPr>
              <w:t>Ministry of Health</w:t>
            </w:r>
            <w:r w:rsidRPr="0039118A">
              <w:rPr>
                <w:sz w:val="20"/>
                <w:szCs w:val="20"/>
              </w:rPr>
              <w:t xml:space="preserve"> e.g. NHI number</w:t>
            </w:r>
          </w:p>
        </w:tc>
      </w:tr>
      <w:tr w:rsidR="005F54B2" w:rsidRPr="0039118A" w14:paraId="4C2964E5" w14:textId="77777777" w:rsidTr="006A5A57">
        <w:tc>
          <w:tcPr>
            <w:tcW w:w="2127" w:type="dxa"/>
            <w:tcBorders>
              <w:top w:val="single" w:sz="2" w:space="0" w:color="808080"/>
              <w:bottom w:val="single" w:sz="2" w:space="0" w:color="808080"/>
            </w:tcBorders>
          </w:tcPr>
          <w:p w14:paraId="56F7FAD2" w14:textId="77777777" w:rsidR="005F54B2" w:rsidRPr="0039118A" w:rsidRDefault="005F54B2" w:rsidP="006A5A57">
            <w:pPr>
              <w:pStyle w:val="TableText"/>
              <w:rPr>
                <w:sz w:val="20"/>
                <w:szCs w:val="20"/>
              </w:rPr>
            </w:pPr>
            <w:r w:rsidRPr="0039118A">
              <w:rPr>
                <w:sz w:val="20"/>
                <w:szCs w:val="20"/>
              </w:rPr>
              <w:t>X</w:t>
            </w:r>
          </w:p>
        </w:tc>
        <w:tc>
          <w:tcPr>
            <w:tcW w:w="5100" w:type="dxa"/>
            <w:tcBorders>
              <w:top w:val="single" w:sz="2" w:space="0" w:color="808080"/>
              <w:bottom w:val="single" w:sz="2" w:space="0" w:color="808080"/>
            </w:tcBorders>
          </w:tcPr>
          <w:p w14:paraId="025E1F43" w14:textId="77777777" w:rsidR="005F54B2" w:rsidRPr="0039118A" w:rsidRDefault="005F54B2" w:rsidP="006A5A57">
            <w:pPr>
              <w:pStyle w:val="TableText"/>
              <w:rPr>
                <w:sz w:val="20"/>
                <w:szCs w:val="20"/>
              </w:rPr>
            </w:pPr>
            <w:r w:rsidRPr="0039118A">
              <w:rPr>
                <w:sz w:val="20"/>
                <w:szCs w:val="20"/>
              </w:rPr>
              <w:t>alphabetic, numeric or special characters</w:t>
            </w:r>
          </w:p>
          <w:p w14:paraId="6FE20010" w14:textId="77777777" w:rsidR="005F54B2" w:rsidRPr="0039118A" w:rsidRDefault="005F54B2" w:rsidP="006A5A57">
            <w:pPr>
              <w:pStyle w:val="TableText"/>
              <w:rPr>
                <w:rFonts w:cs="Arial"/>
                <w:sz w:val="20"/>
                <w:szCs w:val="20"/>
              </w:rPr>
            </w:pPr>
            <w:r w:rsidRPr="0039118A">
              <w:rPr>
                <w:sz w:val="20"/>
                <w:szCs w:val="20"/>
              </w:rPr>
              <w:t>For NPF ID elements the only permissible special character is‘-‘ (dash)</w:t>
            </w:r>
          </w:p>
        </w:tc>
      </w:tr>
      <w:tr w:rsidR="005F54B2" w:rsidRPr="0039118A" w14:paraId="6B3A0D1C" w14:textId="77777777" w:rsidTr="006A5A57">
        <w:tc>
          <w:tcPr>
            <w:tcW w:w="2127" w:type="dxa"/>
            <w:tcBorders>
              <w:top w:val="single" w:sz="2" w:space="0" w:color="808080"/>
              <w:bottom w:val="single" w:sz="2" w:space="0" w:color="808080"/>
            </w:tcBorders>
          </w:tcPr>
          <w:p w14:paraId="6B107224" w14:textId="77777777" w:rsidR="005F54B2" w:rsidRPr="0039118A" w:rsidRDefault="005F54B2" w:rsidP="006A5A57">
            <w:pPr>
              <w:pStyle w:val="TableText"/>
              <w:rPr>
                <w:sz w:val="20"/>
                <w:szCs w:val="20"/>
              </w:rPr>
            </w:pPr>
            <w:r w:rsidRPr="0039118A">
              <w:rPr>
                <w:sz w:val="20"/>
                <w:szCs w:val="20"/>
              </w:rPr>
              <w:t>DD</w:t>
            </w:r>
          </w:p>
        </w:tc>
        <w:tc>
          <w:tcPr>
            <w:tcW w:w="5100" w:type="dxa"/>
            <w:tcBorders>
              <w:top w:val="single" w:sz="2" w:space="0" w:color="808080"/>
              <w:bottom w:val="single" w:sz="2" w:space="0" w:color="808080"/>
            </w:tcBorders>
          </w:tcPr>
          <w:p w14:paraId="70F7BDD2" w14:textId="77777777" w:rsidR="005F54B2" w:rsidRPr="0039118A" w:rsidRDefault="005F54B2" w:rsidP="006A5A57">
            <w:pPr>
              <w:pStyle w:val="TableText"/>
              <w:rPr>
                <w:sz w:val="20"/>
                <w:szCs w:val="20"/>
              </w:rPr>
            </w:pPr>
            <w:r w:rsidRPr="0039118A">
              <w:rPr>
                <w:sz w:val="20"/>
                <w:szCs w:val="20"/>
              </w:rPr>
              <w:t>Day of date</w:t>
            </w:r>
          </w:p>
        </w:tc>
      </w:tr>
      <w:tr w:rsidR="005F54B2" w:rsidRPr="0039118A" w14:paraId="488865AB" w14:textId="77777777" w:rsidTr="006A5A57">
        <w:tc>
          <w:tcPr>
            <w:tcW w:w="2127" w:type="dxa"/>
            <w:tcBorders>
              <w:top w:val="single" w:sz="2" w:space="0" w:color="808080"/>
              <w:bottom w:val="single" w:sz="2" w:space="0" w:color="808080"/>
            </w:tcBorders>
          </w:tcPr>
          <w:p w14:paraId="2D15D3B3"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39673C7D" w14:textId="77777777" w:rsidR="005F54B2" w:rsidRPr="0039118A" w:rsidRDefault="005F54B2" w:rsidP="006A5A57">
            <w:pPr>
              <w:pStyle w:val="TableText"/>
              <w:rPr>
                <w:sz w:val="20"/>
                <w:szCs w:val="20"/>
              </w:rPr>
            </w:pPr>
            <w:r w:rsidRPr="0039118A">
              <w:rPr>
                <w:sz w:val="20"/>
                <w:szCs w:val="20"/>
              </w:rPr>
              <w:t>Month of date</w:t>
            </w:r>
          </w:p>
        </w:tc>
      </w:tr>
      <w:tr w:rsidR="005F54B2" w:rsidRPr="0039118A" w14:paraId="37279DD0" w14:textId="77777777" w:rsidTr="006A5A57">
        <w:tc>
          <w:tcPr>
            <w:tcW w:w="2127" w:type="dxa"/>
            <w:tcBorders>
              <w:top w:val="single" w:sz="2" w:space="0" w:color="808080"/>
              <w:bottom w:val="single" w:sz="2" w:space="0" w:color="808080"/>
            </w:tcBorders>
          </w:tcPr>
          <w:p w14:paraId="33B13E4B" w14:textId="77777777" w:rsidR="005F54B2" w:rsidRPr="0039118A" w:rsidRDefault="005F54B2" w:rsidP="006A5A57">
            <w:pPr>
              <w:pStyle w:val="TableText"/>
              <w:rPr>
                <w:sz w:val="20"/>
                <w:szCs w:val="20"/>
              </w:rPr>
            </w:pPr>
            <w:r w:rsidRPr="0039118A">
              <w:rPr>
                <w:sz w:val="20"/>
                <w:szCs w:val="20"/>
              </w:rPr>
              <w:t>YYYY</w:t>
            </w:r>
          </w:p>
        </w:tc>
        <w:tc>
          <w:tcPr>
            <w:tcW w:w="5100" w:type="dxa"/>
            <w:tcBorders>
              <w:top w:val="single" w:sz="2" w:space="0" w:color="808080"/>
              <w:bottom w:val="single" w:sz="2" w:space="0" w:color="808080"/>
            </w:tcBorders>
          </w:tcPr>
          <w:p w14:paraId="31AF8FAD" w14:textId="77777777" w:rsidR="005F54B2" w:rsidRPr="0039118A" w:rsidRDefault="005F54B2" w:rsidP="006A5A57">
            <w:pPr>
              <w:pStyle w:val="TableText"/>
              <w:rPr>
                <w:sz w:val="20"/>
                <w:szCs w:val="20"/>
              </w:rPr>
            </w:pPr>
            <w:r w:rsidRPr="0039118A">
              <w:rPr>
                <w:sz w:val="20"/>
                <w:szCs w:val="20"/>
              </w:rPr>
              <w:t xml:space="preserve">Year of date </w:t>
            </w:r>
          </w:p>
        </w:tc>
      </w:tr>
      <w:tr w:rsidR="005F54B2" w:rsidRPr="0039118A" w14:paraId="7430D09B" w14:textId="77777777" w:rsidTr="006A5A57">
        <w:tc>
          <w:tcPr>
            <w:tcW w:w="2127" w:type="dxa"/>
            <w:tcBorders>
              <w:top w:val="single" w:sz="2" w:space="0" w:color="808080"/>
              <w:bottom w:val="single" w:sz="2" w:space="0" w:color="808080"/>
            </w:tcBorders>
          </w:tcPr>
          <w:p w14:paraId="05DE16B9" w14:textId="77777777" w:rsidR="005F54B2" w:rsidRPr="0039118A" w:rsidRDefault="005F54B2" w:rsidP="006A5A57">
            <w:pPr>
              <w:pStyle w:val="TableText"/>
              <w:rPr>
                <w:sz w:val="20"/>
                <w:szCs w:val="20"/>
              </w:rPr>
            </w:pPr>
            <w:r w:rsidRPr="0039118A">
              <w:rPr>
                <w:sz w:val="20"/>
                <w:szCs w:val="20"/>
              </w:rPr>
              <w:t>Hh</w:t>
            </w:r>
          </w:p>
        </w:tc>
        <w:tc>
          <w:tcPr>
            <w:tcW w:w="5100" w:type="dxa"/>
            <w:tcBorders>
              <w:top w:val="single" w:sz="2" w:space="0" w:color="808080"/>
              <w:bottom w:val="single" w:sz="2" w:space="0" w:color="808080"/>
            </w:tcBorders>
          </w:tcPr>
          <w:p w14:paraId="341A68BC" w14:textId="77777777" w:rsidR="005F54B2" w:rsidRPr="0039118A" w:rsidRDefault="005F54B2" w:rsidP="006A5A57">
            <w:pPr>
              <w:pStyle w:val="TableText"/>
              <w:rPr>
                <w:sz w:val="20"/>
                <w:szCs w:val="20"/>
              </w:rPr>
            </w:pPr>
            <w:r w:rsidRPr="0039118A">
              <w:rPr>
                <w:sz w:val="20"/>
                <w:szCs w:val="20"/>
              </w:rPr>
              <w:t>Hours</w:t>
            </w:r>
          </w:p>
        </w:tc>
      </w:tr>
      <w:tr w:rsidR="005F54B2" w:rsidRPr="0039118A" w14:paraId="33DED0D9" w14:textId="77777777" w:rsidTr="006A5A57">
        <w:tc>
          <w:tcPr>
            <w:tcW w:w="2127" w:type="dxa"/>
            <w:tcBorders>
              <w:top w:val="single" w:sz="2" w:space="0" w:color="808080"/>
              <w:bottom w:val="single" w:sz="2" w:space="0" w:color="808080"/>
            </w:tcBorders>
          </w:tcPr>
          <w:p w14:paraId="0FBFC21F"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4A86E3D2" w14:textId="77777777" w:rsidR="005F54B2" w:rsidRPr="0039118A" w:rsidRDefault="005F54B2" w:rsidP="006A5A57">
            <w:pPr>
              <w:pStyle w:val="TableText"/>
              <w:rPr>
                <w:sz w:val="20"/>
                <w:szCs w:val="20"/>
              </w:rPr>
            </w:pPr>
            <w:r w:rsidRPr="0039118A">
              <w:rPr>
                <w:sz w:val="20"/>
                <w:szCs w:val="20"/>
              </w:rPr>
              <w:t>Minutes</w:t>
            </w:r>
          </w:p>
        </w:tc>
      </w:tr>
      <w:tr w:rsidR="005F54B2" w:rsidRPr="0039118A" w14:paraId="0C903622" w14:textId="77777777" w:rsidTr="006A5A57">
        <w:tc>
          <w:tcPr>
            <w:tcW w:w="2127" w:type="dxa"/>
            <w:tcBorders>
              <w:top w:val="single" w:sz="2" w:space="0" w:color="808080"/>
              <w:bottom w:val="single" w:sz="2" w:space="0" w:color="808080"/>
            </w:tcBorders>
          </w:tcPr>
          <w:p w14:paraId="05FEDB58" w14:textId="77777777" w:rsidR="005F54B2" w:rsidRPr="0039118A" w:rsidRDefault="005F54B2" w:rsidP="006A5A57">
            <w:pPr>
              <w:pStyle w:val="TableText"/>
              <w:rPr>
                <w:sz w:val="20"/>
                <w:szCs w:val="20"/>
              </w:rPr>
            </w:pPr>
            <w:r w:rsidRPr="0039118A">
              <w:rPr>
                <w:sz w:val="20"/>
                <w:szCs w:val="20"/>
              </w:rPr>
              <w:t>Ss</w:t>
            </w:r>
          </w:p>
        </w:tc>
        <w:tc>
          <w:tcPr>
            <w:tcW w:w="5100" w:type="dxa"/>
            <w:tcBorders>
              <w:top w:val="single" w:sz="2" w:space="0" w:color="808080"/>
              <w:bottom w:val="single" w:sz="2" w:space="0" w:color="808080"/>
            </w:tcBorders>
          </w:tcPr>
          <w:p w14:paraId="1D316F86" w14:textId="77777777" w:rsidR="005F54B2" w:rsidRPr="0039118A" w:rsidRDefault="005F54B2" w:rsidP="006A5A57">
            <w:pPr>
              <w:pStyle w:val="TableText"/>
              <w:rPr>
                <w:sz w:val="20"/>
                <w:szCs w:val="20"/>
              </w:rPr>
            </w:pPr>
            <w:r w:rsidRPr="0039118A">
              <w:rPr>
                <w:sz w:val="20"/>
                <w:szCs w:val="20"/>
              </w:rPr>
              <w:t>Seconds</w:t>
            </w:r>
          </w:p>
        </w:tc>
      </w:tr>
      <w:tr w:rsidR="005F54B2" w:rsidRPr="0039118A" w14:paraId="68166F31" w14:textId="77777777" w:rsidTr="006A5A57">
        <w:tc>
          <w:tcPr>
            <w:tcW w:w="2127" w:type="dxa"/>
            <w:tcBorders>
              <w:top w:val="single" w:sz="2" w:space="0" w:color="808080"/>
            </w:tcBorders>
          </w:tcPr>
          <w:p w14:paraId="137970A6" w14:textId="77777777" w:rsidR="005F54B2" w:rsidRPr="0039118A" w:rsidRDefault="005F54B2" w:rsidP="006A5A57">
            <w:pPr>
              <w:pStyle w:val="TableText"/>
              <w:rPr>
                <w:sz w:val="20"/>
                <w:szCs w:val="20"/>
              </w:rPr>
            </w:pPr>
            <w:r w:rsidRPr="0039118A">
              <w:rPr>
                <w:sz w:val="20"/>
                <w:szCs w:val="20"/>
              </w:rPr>
              <w:t>(..)</w:t>
            </w:r>
          </w:p>
        </w:tc>
        <w:tc>
          <w:tcPr>
            <w:tcW w:w="5100" w:type="dxa"/>
            <w:tcBorders>
              <w:top w:val="single" w:sz="2" w:space="0" w:color="808080"/>
            </w:tcBorders>
          </w:tcPr>
          <w:p w14:paraId="34E34FEB" w14:textId="77777777" w:rsidR="005F54B2" w:rsidRPr="0039118A" w:rsidRDefault="005F54B2" w:rsidP="006A5A57">
            <w:pPr>
              <w:pStyle w:val="TableText"/>
              <w:rPr>
                <w:sz w:val="20"/>
                <w:szCs w:val="20"/>
              </w:rPr>
            </w:pPr>
            <w:r w:rsidRPr="0039118A">
              <w:rPr>
                <w:sz w:val="20"/>
                <w:szCs w:val="20"/>
              </w:rPr>
              <w:t>Repeats to a maximum field length</w:t>
            </w:r>
          </w:p>
          <w:p w14:paraId="0F7DCC61" w14:textId="77777777" w:rsidR="005F54B2" w:rsidRPr="0039118A" w:rsidRDefault="005F54B2" w:rsidP="006A5A57">
            <w:pPr>
              <w:pStyle w:val="TableText"/>
              <w:rPr>
                <w:sz w:val="20"/>
                <w:szCs w:val="20"/>
              </w:rPr>
            </w:pPr>
            <w:r w:rsidRPr="0039118A">
              <w:rPr>
                <w:sz w:val="20"/>
                <w:szCs w:val="20"/>
              </w:rPr>
              <w:t>e.g. A(3) means A, AA or AAA may be submitted</w:t>
            </w:r>
          </w:p>
        </w:tc>
      </w:tr>
    </w:tbl>
    <w:p w14:paraId="3FB48F5B" w14:textId="77777777" w:rsidR="005F54B2" w:rsidRPr="0039118A" w:rsidRDefault="005F54B2" w:rsidP="005F54B2">
      <w:pPr>
        <w:pStyle w:val="Heading2"/>
      </w:pPr>
      <w:bookmarkStart w:id="730" w:name="_Toc392657668"/>
      <w:bookmarkStart w:id="731" w:name="_Toc449709061"/>
      <w:bookmarkStart w:id="732" w:name="_Toc392657676"/>
      <w:r w:rsidRPr="0039118A">
        <w:t>Element Types</w:t>
      </w:r>
      <w:bookmarkEnd w:id="730"/>
      <w:bookmarkEnd w:id="731"/>
    </w:p>
    <w:p w14:paraId="0CEC66C3" w14:textId="77777777" w:rsidR="005F54B2" w:rsidRPr="0039118A" w:rsidRDefault="005F54B2" w:rsidP="005F54B2">
      <w:pPr>
        <w:pStyle w:val="Heading3"/>
        <w:rPr>
          <w:szCs w:val="20"/>
        </w:rPr>
      </w:pPr>
      <w:bookmarkStart w:id="733" w:name="_Toc392657669"/>
      <w:bookmarkStart w:id="734" w:name="_Toc449709062"/>
      <w:r w:rsidRPr="0039118A">
        <w:rPr>
          <w:szCs w:val="20"/>
        </w:rPr>
        <w:t>Dates</w:t>
      </w:r>
      <w:bookmarkEnd w:id="733"/>
      <w:bookmarkEnd w:id="734"/>
    </w:p>
    <w:p w14:paraId="642EEC01"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sidRPr="0039118A">
        <w:rPr>
          <w:rFonts w:cs="Arial"/>
          <w:color w:val="000000" w:themeColor="text1"/>
          <w:szCs w:val="20"/>
          <w:lang w:eastAsia="en-NZ"/>
        </w:rPr>
        <w:t xml:space="preserve">The </w:t>
      </w:r>
      <w:r>
        <w:rPr>
          <w:rFonts w:cs="Arial"/>
          <w:color w:val="000000" w:themeColor="text1"/>
          <w:szCs w:val="20"/>
          <w:lang w:eastAsia="en-NZ"/>
        </w:rPr>
        <w:t>Datetime</w:t>
      </w:r>
      <w:r w:rsidRPr="0039118A">
        <w:rPr>
          <w:rFonts w:cs="Arial"/>
          <w:color w:val="000000" w:themeColor="text1"/>
          <w:szCs w:val="20"/>
          <w:lang w:eastAsia="en-NZ"/>
        </w:rPr>
        <w:t xml:space="preserve"> data type is used to specify a date and a time</w:t>
      </w:r>
    </w:p>
    <w:p w14:paraId="7720BFCC"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Pr>
          <w:rFonts w:cs="Arial"/>
          <w:color w:val="000000" w:themeColor="text1"/>
          <w:szCs w:val="20"/>
          <w:lang w:eastAsia="en-NZ"/>
        </w:rPr>
        <w:t xml:space="preserve">Any date format that conforms with xs:dateTime will be accepted, except Batch Creation Date which must be in New Zealand Local Time </w:t>
      </w:r>
    </w:p>
    <w:p w14:paraId="3E6AE25B" w14:textId="6B6B195E" w:rsidR="005F54B2" w:rsidRPr="00641FBE" w:rsidRDefault="005F54B2" w:rsidP="005F54B2">
      <w:pPr>
        <w:pStyle w:val="ListParagraph"/>
        <w:numPr>
          <w:ilvl w:val="0"/>
          <w:numId w:val="15"/>
        </w:numPr>
        <w:autoSpaceDE w:val="0"/>
        <w:autoSpaceDN w:val="0"/>
        <w:adjustRightInd w:val="0"/>
        <w:spacing w:before="240"/>
        <w:rPr>
          <w:rFonts w:cs="Arial"/>
          <w:color w:val="000000" w:themeColor="text1"/>
          <w:szCs w:val="20"/>
          <w:lang w:eastAsia="en-NZ"/>
        </w:rPr>
      </w:pPr>
      <w:r>
        <w:rPr>
          <w:rFonts w:cs="Arial"/>
          <w:color w:val="000000" w:themeColor="text1"/>
          <w:szCs w:val="20"/>
          <w:lang w:eastAsia="en-NZ"/>
        </w:rPr>
        <w:t xml:space="preserve">All output for response files including error messages will be returned to </w:t>
      </w:r>
      <w:r w:rsidR="006411B2">
        <w:rPr>
          <w:rFonts w:cs="Arial"/>
          <w:color w:val="000000" w:themeColor="text1"/>
          <w:szCs w:val="20"/>
          <w:lang w:eastAsia="en-NZ"/>
        </w:rPr>
        <w:t>Submitting Organisation</w:t>
      </w:r>
      <w:r>
        <w:rPr>
          <w:rFonts w:cs="Arial"/>
          <w:color w:val="000000" w:themeColor="text1"/>
          <w:szCs w:val="20"/>
          <w:lang w:eastAsia="en-NZ"/>
        </w:rPr>
        <w:t>s in New Zealand Local Time</w:t>
      </w:r>
    </w:p>
    <w:p w14:paraId="257A909B" w14:textId="77777777" w:rsidR="005F54B2" w:rsidRPr="00FE751A" w:rsidRDefault="005F54B2" w:rsidP="005F54B2">
      <w:pPr>
        <w:pStyle w:val="ListParagraph"/>
        <w:numPr>
          <w:ilvl w:val="0"/>
          <w:numId w:val="20"/>
        </w:numPr>
        <w:tabs>
          <w:tab w:val="left" w:pos="-720"/>
          <w:tab w:val="left" w:pos="0"/>
          <w:tab w:val="left" w:pos="720"/>
          <w:tab w:val="left" w:pos="1440"/>
          <w:tab w:val="left" w:pos="2160"/>
          <w:tab w:val="left" w:pos="2880"/>
          <w:tab w:val="left" w:pos="3600"/>
          <w:tab w:val="left" w:pos="4320"/>
        </w:tabs>
        <w:autoSpaceDE w:val="0"/>
        <w:autoSpaceDN w:val="0"/>
        <w:adjustRightInd w:val="0"/>
        <w:spacing w:before="0"/>
        <w:ind w:hanging="436"/>
        <w:rPr>
          <w:rFonts w:cs="Arial"/>
          <w:color w:val="000000"/>
          <w:szCs w:val="20"/>
          <w:lang w:eastAsia="en-NZ"/>
        </w:rPr>
      </w:pPr>
      <w:r w:rsidRPr="00C33996">
        <w:rPr>
          <w:rFonts w:cs="Arial"/>
          <w:color w:val="000000" w:themeColor="text1"/>
          <w:szCs w:val="20"/>
          <w:lang w:eastAsia="en-NZ"/>
        </w:rPr>
        <w:t xml:space="preserve">As further reports are developed from NPF data the time formats provided in these reports will be specified. </w:t>
      </w:r>
      <w:r w:rsidRPr="00FE751A">
        <w:rPr>
          <w:rFonts w:cs="Arial"/>
          <w:color w:val="000000"/>
          <w:szCs w:val="20"/>
          <w:lang w:eastAsia="en-NZ"/>
        </w:rPr>
        <w:t>For Time, only hours, minutes and seconds should be submitted. Time information smaller than seconds should not be included.</w:t>
      </w:r>
    </w:p>
    <w:p w14:paraId="6A0A5216" w14:textId="77777777" w:rsidR="005F54B2" w:rsidRPr="0039118A" w:rsidRDefault="005F54B2" w:rsidP="005F54B2">
      <w:pPr>
        <w:pStyle w:val="Heading3"/>
        <w:rPr>
          <w:szCs w:val="20"/>
        </w:rPr>
      </w:pPr>
      <w:bookmarkStart w:id="735" w:name="_Toc380170571"/>
      <w:bookmarkStart w:id="736" w:name="_Toc380178046"/>
      <w:bookmarkStart w:id="737" w:name="_Toc380388215"/>
      <w:bookmarkStart w:id="738" w:name="_Toc380389193"/>
      <w:bookmarkStart w:id="739" w:name="_Toc380392518"/>
      <w:bookmarkStart w:id="740" w:name="_Toc380420630"/>
      <w:bookmarkStart w:id="741" w:name="_Toc380170572"/>
      <w:bookmarkStart w:id="742" w:name="_Toc380178047"/>
      <w:bookmarkStart w:id="743" w:name="_Toc380388216"/>
      <w:bookmarkStart w:id="744" w:name="_Toc380389194"/>
      <w:bookmarkStart w:id="745" w:name="_Toc380392519"/>
      <w:bookmarkStart w:id="746" w:name="_Toc380420631"/>
      <w:bookmarkStart w:id="747" w:name="_Toc380170573"/>
      <w:bookmarkStart w:id="748" w:name="_Toc380178048"/>
      <w:bookmarkStart w:id="749" w:name="_Toc380388217"/>
      <w:bookmarkStart w:id="750" w:name="_Toc380389195"/>
      <w:bookmarkStart w:id="751" w:name="_Toc380392520"/>
      <w:bookmarkStart w:id="752" w:name="_Toc380420632"/>
      <w:bookmarkStart w:id="753" w:name="_Toc392657670"/>
      <w:bookmarkStart w:id="754" w:name="_Toc449709063"/>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sidRPr="0039118A">
        <w:rPr>
          <w:szCs w:val="20"/>
        </w:rPr>
        <w:t>Integers</w:t>
      </w:r>
      <w:bookmarkEnd w:id="753"/>
      <w:bookmarkEnd w:id="754"/>
    </w:p>
    <w:p w14:paraId="28FC16A5"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‘Integer’</w:t>
      </w:r>
    </w:p>
    <w:p w14:paraId="69FD8D0F"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These are integer numbers</w:t>
      </w:r>
    </w:p>
    <w:p w14:paraId="3F195F7A"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There must be no decimal points or commas included</w:t>
      </w:r>
    </w:p>
    <w:p w14:paraId="4B709BCB"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All integer values must be positive</w:t>
      </w:r>
      <w:r>
        <w:rPr>
          <w:sz w:val="20"/>
          <w:szCs w:val="20"/>
          <w:lang w:eastAsia="en-NZ"/>
        </w:rPr>
        <w:t>.</w:t>
      </w:r>
    </w:p>
    <w:p w14:paraId="3A1597BC" w14:textId="77777777" w:rsidR="005F54B2" w:rsidRPr="0039118A" w:rsidRDefault="005F54B2" w:rsidP="005F54B2">
      <w:pPr>
        <w:pStyle w:val="Heading3"/>
        <w:rPr>
          <w:szCs w:val="20"/>
        </w:rPr>
      </w:pPr>
      <w:bookmarkStart w:id="755" w:name="_Toc392657671"/>
      <w:bookmarkStart w:id="756" w:name="_Toc449709064"/>
      <w:r w:rsidRPr="0039118A">
        <w:rPr>
          <w:szCs w:val="20"/>
        </w:rPr>
        <w:lastRenderedPageBreak/>
        <w:t>Decimals</w:t>
      </w:r>
      <w:bookmarkEnd w:id="755"/>
      <w:bookmarkEnd w:id="756"/>
    </w:p>
    <w:p w14:paraId="696ACABB"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‘Decimal’</w:t>
      </w:r>
    </w:p>
    <w:p w14:paraId="40F0540E"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Decimal values must be expressed with a decimal point between the whole number and the fraction</w:t>
      </w:r>
      <w:r>
        <w:rPr>
          <w:sz w:val="20"/>
          <w:szCs w:val="20"/>
          <w:lang w:eastAsia="en-NZ"/>
        </w:rPr>
        <w:t>.</w:t>
      </w:r>
    </w:p>
    <w:p w14:paraId="5ED57B0B" w14:textId="77777777" w:rsidR="005F54B2" w:rsidRPr="0039118A" w:rsidRDefault="005F54B2" w:rsidP="005F54B2">
      <w:pPr>
        <w:pStyle w:val="Heading3"/>
        <w:rPr>
          <w:szCs w:val="20"/>
        </w:rPr>
      </w:pPr>
      <w:bookmarkStart w:id="757" w:name="_Toc449709065"/>
      <w:r w:rsidRPr="0039118A">
        <w:rPr>
          <w:szCs w:val="20"/>
        </w:rPr>
        <w:t>Alphabetic/Alphanumeric</w:t>
      </w:r>
      <w:bookmarkEnd w:id="757"/>
    </w:p>
    <w:p w14:paraId="3EDE4CA8"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‘Alphabetic’ or ‘Alphanumeric’</w:t>
      </w:r>
    </w:p>
    <w:p w14:paraId="712FA5F1"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Must contain ASCII characters only</w:t>
      </w:r>
      <w:r>
        <w:rPr>
          <w:sz w:val="20"/>
          <w:szCs w:val="20"/>
          <w:lang w:eastAsia="en-NZ"/>
        </w:rPr>
        <w:t>.</w:t>
      </w:r>
    </w:p>
    <w:p w14:paraId="4BFDF161" w14:textId="77777777" w:rsidR="005F54B2" w:rsidRPr="0039118A" w:rsidRDefault="005F54B2" w:rsidP="005F54B2">
      <w:pPr>
        <w:pStyle w:val="Heading3"/>
        <w:rPr>
          <w:szCs w:val="20"/>
        </w:rPr>
      </w:pPr>
      <w:bookmarkStart w:id="758" w:name="_Toc392657673"/>
      <w:bookmarkStart w:id="759" w:name="_Toc449709066"/>
      <w:r w:rsidRPr="0039118A">
        <w:rPr>
          <w:szCs w:val="20"/>
        </w:rPr>
        <w:t>Y/N flags or binary indicators</w:t>
      </w:r>
      <w:bookmarkEnd w:id="758"/>
      <w:bookmarkEnd w:id="759"/>
    </w:p>
    <w:p w14:paraId="6822068E"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w:t>
      </w:r>
      <w:r>
        <w:rPr>
          <w:sz w:val="20"/>
          <w:szCs w:val="20"/>
          <w:lang w:eastAsia="en-NZ"/>
        </w:rPr>
        <w:t>Integer’</w:t>
      </w:r>
    </w:p>
    <w:p w14:paraId="6428E7C6" w14:textId="067F2784" w:rsidR="005F54B2" w:rsidRPr="00A94C21" w:rsidRDefault="005F54B2" w:rsidP="00672183">
      <w:pPr>
        <w:pStyle w:val="TableText"/>
        <w:numPr>
          <w:ilvl w:val="0"/>
          <w:numId w:val="11"/>
        </w:numPr>
        <w:spacing w:before="0" w:after="0"/>
        <w:rPr>
          <w:b/>
          <w:sz w:val="24"/>
        </w:rPr>
      </w:pPr>
      <w:r w:rsidRPr="00A94C21">
        <w:rPr>
          <w:sz w:val="20"/>
          <w:szCs w:val="20"/>
          <w:lang w:eastAsia="en-NZ"/>
        </w:rPr>
        <w:t>Must contain ‘1’ (true) or ‘0’ (false).</w:t>
      </w:r>
      <w:bookmarkEnd w:id="732"/>
    </w:p>
    <w:p w14:paraId="105088E6" w14:textId="37A0B7D4" w:rsidR="005F54B2" w:rsidRPr="0039118A" w:rsidRDefault="005F54B2" w:rsidP="005F54B2">
      <w:pPr>
        <w:pStyle w:val="Heading2"/>
      </w:pPr>
      <w:bookmarkStart w:id="760" w:name="_Toc449709067"/>
      <w:r w:rsidRPr="0039118A">
        <w:t>Defining attributes</w:t>
      </w:r>
      <w:bookmarkEnd w:id="760"/>
    </w:p>
    <w:p w14:paraId="7CA09D98" w14:textId="77777777" w:rsidR="005F54B2" w:rsidRPr="0039118A" w:rsidRDefault="005F54B2" w:rsidP="005F54B2">
      <w:pPr>
        <w:pStyle w:val="BodyText"/>
      </w:pPr>
    </w:p>
    <w:tbl>
      <w:tblPr>
        <w:tblW w:w="0" w:type="auto"/>
        <w:tblLook w:val="0000" w:firstRow="0" w:lastRow="0" w:firstColumn="0" w:lastColumn="0" w:noHBand="0" w:noVBand="0"/>
      </w:tblPr>
      <w:tblGrid>
        <w:gridCol w:w="2235"/>
        <w:gridCol w:w="6287"/>
      </w:tblGrid>
      <w:tr w:rsidR="005F54B2" w:rsidRPr="0039118A" w14:paraId="18D16738" w14:textId="77777777" w:rsidTr="006A5A57">
        <w:tc>
          <w:tcPr>
            <w:tcW w:w="2235" w:type="dxa"/>
          </w:tcPr>
          <w:p w14:paraId="38CAB958" w14:textId="77777777" w:rsidR="005F54B2" w:rsidRPr="0039118A" w:rsidRDefault="005F54B2" w:rsidP="006A5A57">
            <w:pPr>
              <w:pStyle w:val="Tabletext0"/>
              <w:rPr>
                <w:rFonts w:cs="Arial"/>
                <w:b/>
                <w:bCs/>
                <w:i/>
                <w:iCs/>
              </w:rPr>
            </w:pPr>
            <w:r w:rsidRPr="0039118A">
              <w:rPr>
                <w:rFonts w:cs="Arial"/>
                <w:b/>
                <w:bCs/>
                <w:i/>
                <w:iCs/>
              </w:rPr>
              <w:t>Name</w:t>
            </w:r>
          </w:p>
        </w:tc>
        <w:tc>
          <w:tcPr>
            <w:tcW w:w="6287" w:type="dxa"/>
          </w:tcPr>
          <w:p w14:paraId="543538D0" w14:textId="77777777" w:rsidR="005F54B2" w:rsidRPr="0039118A" w:rsidRDefault="005F54B2" w:rsidP="006A5A57">
            <w:pPr>
              <w:pStyle w:val="Tabletext0"/>
              <w:jc w:val="left"/>
              <w:rPr>
                <w:rFonts w:cs="Arial"/>
              </w:rPr>
            </w:pPr>
            <w:r w:rsidRPr="0039118A">
              <w:rPr>
                <w:rFonts w:cs="Arial"/>
              </w:rPr>
              <w:t>A single or multi-word designation assigned to a data element. This appears in the heading for each data element definition.</w:t>
            </w:r>
          </w:p>
        </w:tc>
      </w:tr>
      <w:tr w:rsidR="005F54B2" w:rsidRPr="0039118A" w14:paraId="632E912C" w14:textId="77777777" w:rsidTr="006A5A57">
        <w:trPr>
          <w:cantSplit/>
        </w:trPr>
        <w:tc>
          <w:tcPr>
            <w:tcW w:w="2235" w:type="dxa"/>
          </w:tcPr>
          <w:p w14:paraId="34719926" w14:textId="77777777" w:rsidR="005F54B2" w:rsidRPr="0039118A" w:rsidRDefault="005F54B2" w:rsidP="006A5A57">
            <w:pPr>
              <w:pStyle w:val="Tabletext0"/>
              <w:rPr>
                <w:rFonts w:cs="Arial"/>
                <w:b/>
                <w:bCs/>
                <w:i/>
                <w:iCs/>
              </w:rPr>
            </w:pPr>
            <w:r w:rsidRPr="0039118A">
              <w:rPr>
                <w:rFonts w:cs="Arial"/>
                <w:b/>
                <w:bCs/>
                <w:i/>
                <w:iCs/>
              </w:rPr>
              <w:t>Definition</w:t>
            </w:r>
          </w:p>
        </w:tc>
        <w:tc>
          <w:tcPr>
            <w:tcW w:w="6287" w:type="dxa"/>
          </w:tcPr>
          <w:p w14:paraId="050D1D6D" w14:textId="77777777" w:rsidR="005F54B2" w:rsidRPr="0039118A" w:rsidRDefault="005F54B2" w:rsidP="006A5A57">
            <w:pPr>
              <w:pStyle w:val="Tabletext0"/>
              <w:jc w:val="left"/>
              <w:rPr>
                <w:rFonts w:cs="Arial"/>
              </w:rPr>
            </w:pPr>
            <w:r w:rsidRPr="0039118A">
              <w:rPr>
                <w:rFonts w:cs="Arial"/>
              </w:rPr>
              <w:t>A statement that expresses the essential nature of a data element and its differentiation from all other data elements.</w:t>
            </w:r>
          </w:p>
        </w:tc>
      </w:tr>
      <w:tr w:rsidR="005F54B2" w:rsidRPr="0039118A" w14:paraId="4A4A2B8A" w14:textId="77777777" w:rsidTr="006A5A57">
        <w:tc>
          <w:tcPr>
            <w:tcW w:w="2235" w:type="dxa"/>
          </w:tcPr>
          <w:p w14:paraId="0C843621" w14:textId="77777777" w:rsidR="005F54B2" w:rsidRPr="0039118A" w:rsidRDefault="005F54B2" w:rsidP="006A5A57">
            <w:pPr>
              <w:pStyle w:val="Tabletext0"/>
              <w:jc w:val="left"/>
              <w:rPr>
                <w:rFonts w:cs="Arial"/>
                <w:b/>
                <w:bCs/>
                <w:i/>
                <w:iCs/>
              </w:rPr>
            </w:pPr>
            <w:r w:rsidRPr="0039118A">
              <w:rPr>
                <w:rFonts w:cs="Arial"/>
                <w:b/>
                <w:bCs/>
                <w:i/>
                <w:iCs/>
              </w:rPr>
              <w:t>Other names (optional)</w:t>
            </w:r>
          </w:p>
        </w:tc>
        <w:tc>
          <w:tcPr>
            <w:tcW w:w="6287" w:type="dxa"/>
          </w:tcPr>
          <w:p w14:paraId="471D4E1B" w14:textId="77777777" w:rsidR="005F54B2" w:rsidRPr="0039118A" w:rsidRDefault="005F54B2" w:rsidP="006A5A57">
            <w:pPr>
              <w:pStyle w:val="Tabletext0"/>
              <w:jc w:val="left"/>
              <w:rPr>
                <w:rFonts w:cs="Arial"/>
              </w:rPr>
            </w:pPr>
            <w:r w:rsidRPr="0039118A">
              <w:rPr>
                <w:rFonts w:cs="Arial"/>
              </w:rPr>
              <w:t>Other names or previous names for the data element</w:t>
            </w:r>
            <w:r>
              <w:rPr>
                <w:rFonts w:cs="Arial"/>
              </w:rPr>
              <w:t>.</w:t>
            </w:r>
          </w:p>
        </w:tc>
      </w:tr>
      <w:tr w:rsidR="005F54B2" w:rsidRPr="0039118A" w14:paraId="74F4BA3F" w14:textId="77777777" w:rsidTr="006A5A57">
        <w:tc>
          <w:tcPr>
            <w:tcW w:w="2235" w:type="dxa"/>
          </w:tcPr>
          <w:p w14:paraId="1A751CC9" w14:textId="77777777" w:rsidR="005F54B2" w:rsidRPr="0039118A" w:rsidRDefault="005F54B2" w:rsidP="006A5A57">
            <w:pPr>
              <w:pStyle w:val="Tabletext0"/>
              <w:jc w:val="left"/>
              <w:rPr>
                <w:rFonts w:cs="Arial"/>
                <w:b/>
                <w:bCs/>
                <w:i/>
                <w:iCs/>
              </w:rPr>
            </w:pPr>
            <w:r w:rsidRPr="0039118A">
              <w:rPr>
                <w:rFonts w:cs="Arial"/>
                <w:b/>
                <w:bCs/>
                <w:i/>
                <w:iCs/>
              </w:rPr>
              <w:t>Data type</w:t>
            </w:r>
          </w:p>
        </w:tc>
        <w:tc>
          <w:tcPr>
            <w:tcW w:w="6287" w:type="dxa"/>
          </w:tcPr>
          <w:p w14:paraId="19DE01B8" w14:textId="77777777" w:rsidR="005F54B2" w:rsidRPr="0039118A" w:rsidRDefault="005F54B2" w:rsidP="006A5A57">
            <w:pPr>
              <w:pStyle w:val="Tabletext0"/>
              <w:jc w:val="left"/>
              <w:rPr>
                <w:rFonts w:cs="Arial"/>
              </w:rPr>
            </w:pPr>
            <w:r w:rsidRPr="0039118A">
              <w:rPr>
                <w:rFonts w:cs="Arial"/>
              </w:rPr>
              <w:t xml:space="preserve">The type of field in which a data element is held. For example, alphabetic, integer, or numeric. </w:t>
            </w:r>
          </w:p>
        </w:tc>
      </w:tr>
      <w:tr w:rsidR="005F54B2" w:rsidRPr="0039118A" w14:paraId="7AC56AF8" w14:textId="77777777" w:rsidTr="006A5A57">
        <w:tc>
          <w:tcPr>
            <w:tcW w:w="2235" w:type="dxa"/>
          </w:tcPr>
          <w:p w14:paraId="6B99EAE3" w14:textId="77777777" w:rsidR="005F54B2" w:rsidRPr="0039118A" w:rsidRDefault="005F54B2" w:rsidP="006A5A57">
            <w:pPr>
              <w:pStyle w:val="Tabletext0"/>
              <w:jc w:val="left"/>
              <w:rPr>
                <w:rFonts w:cs="Arial"/>
                <w:b/>
                <w:bCs/>
                <w:i/>
                <w:iCs/>
              </w:rPr>
            </w:pPr>
            <w:r w:rsidRPr="0039118A">
              <w:rPr>
                <w:rFonts w:cs="Arial"/>
                <w:b/>
                <w:bCs/>
                <w:i/>
                <w:iCs/>
              </w:rPr>
              <w:t>Layout</w:t>
            </w:r>
          </w:p>
        </w:tc>
        <w:tc>
          <w:tcPr>
            <w:tcW w:w="6287" w:type="dxa"/>
          </w:tcPr>
          <w:p w14:paraId="0AD4E4CE" w14:textId="77777777" w:rsidR="005F54B2" w:rsidRPr="0039118A" w:rsidRDefault="005F54B2" w:rsidP="006A5A57">
            <w:pPr>
              <w:pStyle w:val="Tabletext0"/>
              <w:jc w:val="left"/>
              <w:rPr>
                <w:rFonts w:cs="Arial"/>
              </w:rPr>
            </w:pPr>
            <w:r w:rsidRPr="0039118A">
              <w:rPr>
                <w:rFonts w:cs="Arial"/>
              </w:rPr>
              <w:t>The representational layout</w:t>
            </w:r>
            <w:r w:rsidRPr="0039118A">
              <w:rPr>
                <w:rFonts w:cs="Arial"/>
                <w:i/>
                <w:iCs/>
              </w:rPr>
              <w:t xml:space="preserve"> </w:t>
            </w:r>
            <w:r w:rsidRPr="0039118A">
              <w:rPr>
                <w:rFonts w:cs="Arial"/>
              </w:rPr>
              <w:t>of characters in data element values expressed by a character string representation. For example:</w:t>
            </w:r>
          </w:p>
          <w:p w14:paraId="245A5A53" w14:textId="77777777" w:rsidR="005F54B2" w:rsidRPr="0039118A" w:rsidRDefault="005F54B2" w:rsidP="006A5A57">
            <w:pPr>
              <w:pStyle w:val="Tabletext0"/>
              <w:spacing w:before="0" w:after="0"/>
              <w:jc w:val="left"/>
              <w:rPr>
                <w:rFonts w:cs="Arial"/>
              </w:rPr>
            </w:pPr>
            <w:r w:rsidRPr="0039118A">
              <w:rPr>
                <w:rFonts w:cs="Arial"/>
              </w:rPr>
              <w:t>- ‘N’ for a one-digit numeric field</w:t>
            </w:r>
          </w:p>
          <w:p w14:paraId="3947F16D" w14:textId="77777777" w:rsidR="005F54B2" w:rsidRPr="0039118A" w:rsidRDefault="005F54B2" w:rsidP="006A5A57">
            <w:pPr>
              <w:pStyle w:val="Tabletext0"/>
              <w:spacing w:before="0" w:after="0"/>
              <w:jc w:val="left"/>
              <w:rPr>
                <w:rFonts w:cs="Arial"/>
              </w:rPr>
            </w:pPr>
            <w:r w:rsidRPr="0039118A">
              <w:rPr>
                <w:rFonts w:cs="Arial"/>
              </w:rPr>
              <w:t>- ‘A’ for a one-character field</w:t>
            </w:r>
          </w:p>
          <w:p w14:paraId="1805C32F" w14:textId="77777777" w:rsidR="005F54B2" w:rsidRPr="0039118A" w:rsidRDefault="005F54B2" w:rsidP="006A5A57">
            <w:pPr>
              <w:pStyle w:val="Tabletext0"/>
              <w:spacing w:before="0" w:after="0"/>
              <w:jc w:val="left"/>
              <w:rPr>
                <w:rFonts w:cs="Arial"/>
              </w:rPr>
            </w:pPr>
            <w:r w:rsidRPr="0039118A">
              <w:rPr>
                <w:rFonts w:cs="Arial"/>
              </w:rPr>
              <w:t>- ‘X’ for a field that can hold either a character or a digit.</w:t>
            </w:r>
          </w:p>
          <w:p w14:paraId="301D9AB9" w14:textId="77777777" w:rsidR="005F54B2" w:rsidRPr="0039118A" w:rsidRDefault="005F54B2" w:rsidP="006A5A57">
            <w:pPr>
              <w:pStyle w:val="Tabletext0"/>
              <w:spacing w:after="0"/>
              <w:jc w:val="left"/>
              <w:rPr>
                <w:rFonts w:cs="Arial"/>
              </w:rPr>
            </w:pPr>
            <w:r w:rsidRPr="0039118A">
              <w:rPr>
                <w:rFonts w:cs="Arial"/>
              </w:rPr>
              <w:t>Refer to Element Format Notation above.</w:t>
            </w:r>
          </w:p>
        </w:tc>
      </w:tr>
      <w:tr w:rsidR="005F54B2" w:rsidRPr="0039118A" w14:paraId="4926EE04" w14:textId="77777777" w:rsidTr="006A5A57">
        <w:tc>
          <w:tcPr>
            <w:tcW w:w="2235" w:type="dxa"/>
          </w:tcPr>
          <w:p w14:paraId="02A59C0A" w14:textId="77777777" w:rsidR="005F54B2" w:rsidRPr="0039118A" w:rsidRDefault="005F54B2" w:rsidP="006A5A57">
            <w:pPr>
              <w:pStyle w:val="Tabletext0"/>
              <w:jc w:val="left"/>
              <w:rPr>
                <w:rFonts w:cs="Arial"/>
                <w:b/>
                <w:bCs/>
                <w:i/>
                <w:iCs/>
              </w:rPr>
            </w:pPr>
            <w:r w:rsidRPr="0039118A">
              <w:rPr>
                <w:rFonts w:cs="Arial"/>
                <w:b/>
                <w:bCs/>
                <w:i/>
                <w:iCs/>
              </w:rPr>
              <w:t>Obligation</w:t>
            </w:r>
          </w:p>
        </w:tc>
        <w:tc>
          <w:tcPr>
            <w:tcW w:w="6287" w:type="dxa"/>
          </w:tcPr>
          <w:p w14:paraId="265FED7F" w14:textId="77777777" w:rsidR="005F54B2" w:rsidRPr="0039118A" w:rsidRDefault="005F54B2" w:rsidP="006A5A57">
            <w:pPr>
              <w:pStyle w:val="Tabletext0"/>
              <w:jc w:val="left"/>
              <w:rPr>
                <w:rFonts w:cs="Arial"/>
              </w:rPr>
            </w:pPr>
            <w:r w:rsidRPr="0039118A">
              <w:rPr>
                <w:rFonts w:cs="Arial"/>
              </w:rPr>
              <w:t>Stipulates whether an element is mandatory or optional.</w:t>
            </w:r>
          </w:p>
        </w:tc>
      </w:tr>
      <w:tr w:rsidR="005F54B2" w:rsidRPr="0039118A" w14:paraId="4FF03BEA" w14:textId="77777777" w:rsidTr="006A5A57">
        <w:tc>
          <w:tcPr>
            <w:tcW w:w="2235" w:type="dxa"/>
          </w:tcPr>
          <w:p w14:paraId="7585E7DE" w14:textId="77777777" w:rsidR="005F54B2" w:rsidRPr="0039118A" w:rsidRDefault="005F54B2" w:rsidP="006A5A57">
            <w:pPr>
              <w:pStyle w:val="Tabletext0"/>
              <w:jc w:val="left"/>
              <w:rPr>
                <w:rFonts w:cs="Arial"/>
                <w:b/>
                <w:bCs/>
                <w:i/>
                <w:iCs/>
              </w:rPr>
            </w:pPr>
            <w:r w:rsidRPr="0039118A">
              <w:rPr>
                <w:rFonts w:cs="Arial"/>
                <w:b/>
                <w:bCs/>
                <w:i/>
                <w:iCs/>
              </w:rPr>
              <w:t>Data domain</w:t>
            </w:r>
          </w:p>
        </w:tc>
        <w:tc>
          <w:tcPr>
            <w:tcW w:w="6287" w:type="dxa"/>
          </w:tcPr>
          <w:p w14:paraId="2D1D1660" w14:textId="77777777" w:rsidR="005F54B2" w:rsidRPr="0039118A" w:rsidRDefault="005F54B2" w:rsidP="006A5A57">
            <w:pPr>
              <w:pStyle w:val="Tabletext0"/>
              <w:jc w:val="left"/>
              <w:rPr>
                <w:rFonts w:cs="Arial"/>
              </w:rPr>
            </w:pPr>
            <w:r w:rsidRPr="0039118A">
              <w:rPr>
                <w:rFonts w:cs="Arial"/>
              </w:rPr>
              <w:t>The permissible values for the data element. The set of values can be listed or specified by referring to a code table or code tables, for example, ICD-10-AM 2nd Edition.</w:t>
            </w:r>
          </w:p>
        </w:tc>
      </w:tr>
      <w:tr w:rsidR="005F54B2" w:rsidRPr="0039118A" w14:paraId="41575C6B" w14:textId="77777777" w:rsidTr="006A5A57">
        <w:tc>
          <w:tcPr>
            <w:tcW w:w="2235" w:type="dxa"/>
          </w:tcPr>
          <w:p w14:paraId="4E374E15" w14:textId="77777777" w:rsidR="005F54B2" w:rsidRPr="0039118A" w:rsidRDefault="005F54B2" w:rsidP="006A5A57">
            <w:pPr>
              <w:pStyle w:val="Tabletext0"/>
              <w:jc w:val="left"/>
              <w:rPr>
                <w:rFonts w:cs="Arial"/>
                <w:b/>
                <w:bCs/>
                <w:i/>
                <w:iCs/>
              </w:rPr>
            </w:pPr>
            <w:r w:rsidRPr="0039118A">
              <w:rPr>
                <w:rFonts w:cs="Arial"/>
                <w:b/>
                <w:bCs/>
                <w:i/>
                <w:iCs/>
              </w:rPr>
              <w:t>Guide for use (optional)</w:t>
            </w:r>
          </w:p>
        </w:tc>
        <w:tc>
          <w:tcPr>
            <w:tcW w:w="6287" w:type="dxa"/>
          </w:tcPr>
          <w:p w14:paraId="3ABB5FCF" w14:textId="77777777" w:rsidR="005F54B2" w:rsidRPr="0039118A" w:rsidRDefault="005F54B2" w:rsidP="006A5A57">
            <w:pPr>
              <w:pStyle w:val="Tabletext0"/>
              <w:jc w:val="left"/>
              <w:rPr>
                <w:rFonts w:cs="Arial"/>
              </w:rPr>
            </w:pPr>
            <w:r w:rsidRPr="0039118A">
              <w:rPr>
                <w:rFonts w:cs="Arial"/>
              </w:rPr>
              <w:t>Additional comments or advice on the interpretation or application of the data element. Includes historical information and advice regarding data quality.</w:t>
            </w:r>
          </w:p>
        </w:tc>
      </w:tr>
      <w:tr w:rsidR="005F54B2" w:rsidRPr="0039118A" w14:paraId="663E462F" w14:textId="77777777" w:rsidTr="006A5A57">
        <w:tc>
          <w:tcPr>
            <w:tcW w:w="2235" w:type="dxa"/>
          </w:tcPr>
          <w:p w14:paraId="4F815501" w14:textId="77777777" w:rsidR="005F54B2" w:rsidRPr="0039118A" w:rsidRDefault="005F54B2" w:rsidP="006A5A57">
            <w:pPr>
              <w:pStyle w:val="Tabletext0"/>
              <w:jc w:val="left"/>
              <w:rPr>
                <w:rFonts w:cs="Arial"/>
                <w:b/>
                <w:bCs/>
                <w:i/>
                <w:iCs/>
              </w:rPr>
            </w:pPr>
            <w:r>
              <w:rPr>
                <w:rFonts w:cs="Arial"/>
                <w:b/>
                <w:bCs/>
                <w:i/>
                <w:iCs/>
              </w:rPr>
              <w:t>MOH Internal ODS Column Name</w:t>
            </w:r>
          </w:p>
        </w:tc>
        <w:tc>
          <w:tcPr>
            <w:tcW w:w="6287" w:type="dxa"/>
          </w:tcPr>
          <w:p w14:paraId="2FA6E2ED" w14:textId="77777777" w:rsidR="005F54B2" w:rsidRDefault="005F54B2" w:rsidP="006A5A57">
            <w:pPr>
              <w:pStyle w:val="Tabletext0"/>
              <w:jc w:val="left"/>
              <w:rPr>
                <w:rFonts w:cs="Arial"/>
              </w:rPr>
            </w:pPr>
            <w:r>
              <w:rPr>
                <w:rFonts w:cs="Arial"/>
              </w:rPr>
              <w:t xml:space="preserve">Ministry of Health internal use only. </w:t>
            </w:r>
          </w:p>
          <w:p w14:paraId="305C7697" w14:textId="77777777" w:rsidR="005F54B2" w:rsidRPr="0039118A" w:rsidRDefault="005F54B2" w:rsidP="006A5A57">
            <w:pPr>
              <w:pStyle w:val="Tabletext0"/>
              <w:jc w:val="left"/>
              <w:rPr>
                <w:rFonts w:cs="Arial"/>
              </w:rPr>
            </w:pPr>
            <w:r>
              <w:rPr>
                <w:rFonts w:cs="Arial"/>
              </w:rPr>
              <w:t>Specifies the element’s column name in the NPF ODS database.</w:t>
            </w:r>
          </w:p>
        </w:tc>
      </w:tr>
    </w:tbl>
    <w:p w14:paraId="7E177647" w14:textId="77777777" w:rsidR="005F54B2" w:rsidRPr="0039118A" w:rsidRDefault="005F54B2" w:rsidP="005F54B2"/>
    <w:p w14:paraId="65216FA3" w14:textId="77777777" w:rsidR="005F54B2" w:rsidRDefault="005F54B2" w:rsidP="005F54B2">
      <w:pPr>
        <w:spacing w:before="0" w:after="0"/>
      </w:pPr>
      <w:bookmarkStart w:id="761" w:name="BKM_4F6CF846_62EA_4EFF_8E85_C41B4169F1FE"/>
      <w:bookmarkEnd w:id="761"/>
      <w:r w:rsidRPr="0039118A">
        <w:br w:type="page"/>
      </w:r>
    </w:p>
    <w:p w14:paraId="4EC4A525" w14:textId="77777777" w:rsidR="005F54B2" w:rsidRDefault="005F54B2" w:rsidP="005F54B2">
      <w:pPr>
        <w:pStyle w:val="Heading2"/>
        <w:spacing w:line="240" w:lineRule="atLeast"/>
        <w:rPr>
          <w:bCs/>
          <w:color w:val="000000"/>
          <w:szCs w:val="24"/>
        </w:rPr>
      </w:pPr>
      <w:bookmarkStart w:id="762" w:name="BKM_C4EB7E3C_C28B_458D_8D08_42A8993D5D6C"/>
      <w:bookmarkStart w:id="763" w:name="BKM_3BCFA3C8_54FF_46B7_BFD8_99EB2DC61327"/>
      <w:bookmarkStart w:id="764" w:name="_Toc449709068"/>
      <w:bookmarkEnd w:id="762"/>
      <w:bookmarkEnd w:id="763"/>
      <w:r>
        <w:rPr>
          <w:bCs/>
          <w:color w:val="000000"/>
          <w:szCs w:val="24"/>
        </w:rPr>
        <w:lastRenderedPageBreak/>
        <w:t>Activity</w:t>
      </w:r>
      <w:bookmarkEnd w:id="764"/>
    </w:p>
    <w:p w14:paraId="6900499E" w14:textId="77777777" w:rsidR="005F54B2" w:rsidRDefault="005F54B2" w:rsidP="005F54B2">
      <w:pPr>
        <w:spacing w:line="240" w:lineRule="atLeast"/>
        <w:rPr>
          <w:color w:val="000000"/>
          <w:szCs w:val="24"/>
        </w:rPr>
      </w:pPr>
    </w:p>
    <w:p w14:paraId="4B150FAF" w14:textId="77777777" w:rsidR="005F54B2" w:rsidRDefault="005F54B2" w:rsidP="005F54B2">
      <w:pPr>
        <w:spacing w:line="240" w:lineRule="atLeast"/>
        <w:rPr>
          <w:color w:val="000000"/>
          <w:szCs w:val="24"/>
        </w:rPr>
      </w:pPr>
      <w:r>
        <w:rPr>
          <w:color w:val="000000"/>
          <w:szCs w:val="24"/>
        </w:rPr>
        <w:t>An Activity is an action or service that is provided as part of the patient's journey. Activities are component parts of a Service Sequence.</w:t>
      </w:r>
    </w:p>
    <w:p w14:paraId="02078BE3" w14:textId="77777777" w:rsidR="005F54B2" w:rsidRDefault="005F54B2" w:rsidP="005F54B2">
      <w:pPr>
        <w:spacing w:line="240" w:lineRule="atLeast"/>
        <w:rPr>
          <w:color w:val="000000"/>
          <w:szCs w:val="24"/>
        </w:rPr>
      </w:pPr>
    </w:p>
    <w:p w14:paraId="768E38BC" w14:textId="77777777" w:rsidR="005F54B2" w:rsidRDefault="005F54B2" w:rsidP="005F54B2">
      <w:pPr>
        <w:spacing w:line="240" w:lineRule="atLeast"/>
        <w:rPr>
          <w:color w:val="000000"/>
          <w:szCs w:val="24"/>
        </w:rPr>
      </w:pPr>
      <w:r>
        <w:rPr>
          <w:color w:val="000000"/>
          <w:szCs w:val="24"/>
        </w:rPr>
        <w:t>The data elements for Activity are common to all Activities - Prioritisation, Notification, Booking, Encounter and Exception.</w:t>
      </w:r>
    </w:p>
    <w:p w14:paraId="49238A1F" w14:textId="77777777" w:rsidR="005F54B2" w:rsidRDefault="005F54B2" w:rsidP="005F54B2">
      <w:pPr>
        <w:spacing w:line="240" w:lineRule="atLeast"/>
        <w:rPr>
          <w:color w:val="000000"/>
          <w:szCs w:val="24"/>
        </w:rPr>
      </w:pPr>
    </w:p>
    <w:p w14:paraId="7376A18C" w14:textId="77777777" w:rsidR="005F54B2" w:rsidRDefault="005F54B2" w:rsidP="005F54B2">
      <w:pPr>
        <w:spacing w:line="240" w:lineRule="atLeast"/>
        <w:rPr>
          <w:color w:val="000000"/>
          <w:szCs w:val="24"/>
        </w:rPr>
      </w:pPr>
      <w:r>
        <w:rPr>
          <w:b/>
          <w:color w:val="000000"/>
          <w:szCs w:val="24"/>
        </w:rPr>
        <w:t>Validation</w:t>
      </w:r>
    </w:p>
    <w:p w14:paraId="29207358" w14:textId="335DF9CA" w:rsidR="005F54B2" w:rsidRDefault="005F54B2" w:rsidP="005F54B2">
      <w:pPr>
        <w:spacing w:line="240" w:lineRule="atLeast"/>
        <w:rPr>
          <w:color w:val="000000"/>
          <w:szCs w:val="24"/>
        </w:rPr>
      </w:pPr>
      <w:r>
        <w:rPr>
          <w:color w:val="000000"/>
          <w:szCs w:val="24"/>
        </w:rPr>
        <w:t xml:space="preserve">For Activity integrity checking rules refer to the groups of rules </w:t>
      </w:r>
      <w:r>
        <w:rPr>
          <w:i/>
          <w:color w:val="000000"/>
          <w:szCs w:val="24"/>
        </w:rPr>
        <w:t>Generic Rules</w:t>
      </w:r>
      <w:r>
        <w:rPr>
          <w:color w:val="000000"/>
          <w:szCs w:val="24"/>
        </w:rPr>
        <w:t xml:space="preserve"> and </w:t>
      </w:r>
      <w:r>
        <w:rPr>
          <w:i/>
          <w:color w:val="000000"/>
          <w:szCs w:val="24"/>
        </w:rPr>
        <w:t>What is a valid activity?</w:t>
      </w:r>
      <w:r>
        <w:rPr>
          <w:color w:val="000000"/>
          <w:szCs w:val="24"/>
        </w:rPr>
        <w:t xml:space="preserve"> in the Business Rules Catalogue</w:t>
      </w:r>
      <w:r w:rsidR="00FC56E5">
        <w:rPr>
          <w:color w:val="000000"/>
          <w:szCs w:val="24"/>
        </w:rPr>
        <w:t xml:space="preserve"> </w:t>
      </w:r>
      <w:r w:rsidR="00FC56E5">
        <w:t>(17 - Appendix D: Business Rules and Error Messages)</w:t>
      </w:r>
      <w:r>
        <w:rPr>
          <w:color w:val="000000"/>
          <w:szCs w:val="24"/>
        </w:rPr>
        <w:t>.</w:t>
      </w:r>
    </w:p>
    <w:p w14:paraId="5CF5B7A1" w14:textId="77777777" w:rsidR="005F54B2" w:rsidRDefault="005F54B2" w:rsidP="005F54B2">
      <w:pPr>
        <w:spacing w:line="240" w:lineRule="atLeast"/>
        <w:rPr>
          <w:color w:val="000000"/>
          <w:szCs w:val="24"/>
        </w:rPr>
      </w:pPr>
    </w:p>
    <w:p w14:paraId="59929253" w14:textId="77777777" w:rsidR="005F54B2" w:rsidRDefault="005F54B2" w:rsidP="005F54B2">
      <w:pPr>
        <w:spacing w:line="240" w:lineRule="atLeast"/>
        <w:rPr>
          <w:color w:val="000000"/>
          <w:szCs w:val="24"/>
        </w:rPr>
      </w:pPr>
      <w:r>
        <w:rPr>
          <w:b/>
          <w:color w:val="000000"/>
          <w:szCs w:val="24"/>
        </w:rPr>
        <w:t>MOH Internal ODS Table Name</w:t>
      </w:r>
    </w:p>
    <w:p w14:paraId="67045723" w14:textId="77777777" w:rsidR="005F54B2" w:rsidRDefault="005F54B2" w:rsidP="005F54B2">
      <w:pPr>
        <w:spacing w:line="240" w:lineRule="atLeast"/>
        <w:rPr>
          <w:color w:val="000000"/>
          <w:szCs w:val="24"/>
        </w:rPr>
      </w:pPr>
      <w:r>
        <w:rPr>
          <w:color w:val="000000"/>
          <w:szCs w:val="24"/>
        </w:rPr>
        <w:t>ACTIVITY_HEADER</w:t>
      </w:r>
    </w:p>
    <w:p w14:paraId="2C8FC384" w14:textId="77777777" w:rsidR="005F54B2" w:rsidRDefault="005F54B2" w:rsidP="005F54B2">
      <w:pPr>
        <w:spacing w:line="240" w:lineRule="atLeast"/>
        <w:rPr>
          <w:color w:val="000000"/>
          <w:szCs w:val="24"/>
        </w:rPr>
      </w:pPr>
    </w:p>
    <w:p w14:paraId="224C64B7" w14:textId="571BA441" w:rsidR="005F54B2" w:rsidRDefault="005F54B2" w:rsidP="005F54B2">
      <w:pPr>
        <w:pStyle w:val="Heading3"/>
        <w:spacing w:line="240" w:lineRule="atLeast"/>
        <w:rPr>
          <w:bCs/>
          <w:color w:val="000000"/>
          <w:szCs w:val="24"/>
        </w:rPr>
      </w:pPr>
      <w:bookmarkStart w:id="765" w:name="BKM_2CF96185_34AE_4502_9437_93417E9E8917"/>
      <w:bookmarkStart w:id="766" w:name="_Toc449709069"/>
      <w:bookmarkEnd w:id="765"/>
      <w:r>
        <w:rPr>
          <w:bCs/>
          <w:color w:val="000000"/>
          <w:szCs w:val="24"/>
        </w:rPr>
        <w:t xml:space="preserve">ACC Claim Number </w:t>
      </w:r>
      <w:r w:rsidR="006A7170">
        <w:rPr>
          <w:bCs/>
          <w:color w:val="000000"/>
          <w:szCs w:val="24"/>
        </w:rPr>
        <w:t>[O]</w:t>
      </w:r>
      <w:bookmarkEnd w:id="766"/>
    </w:p>
    <w:p w14:paraId="67C0781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BDB22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CB689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73939" w14:textId="77777777" w:rsidR="005F54B2" w:rsidRDefault="005F54B2" w:rsidP="006A5A57">
            <w:pPr>
              <w:spacing w:line="240" w:lineRule="atLeast"/>
              <w:rPr>
                <w:color w:val="000000"/>
                <w:szCs w:val="24"/>
              </w:rPr>
            </w:pPr>
            <w:r>
              <w:rPr>
                <w:color w:val="000000"/>
                <w:szCs w:val="24"/>
              </w:rPr>
              <w:t xml:space="preserve"> The Claim Number assigned by ACC for the accident relating to the referral</w:t>
            </w:r>
          </w:p>
        </w:tc>
      </w:tr>
      <w:tr w:rsidR="005F54B2" w14:paraId="179973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C8D2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2D9AD3" w14:textId="77777777" w:rsidR="005F54B2" w:rsidRDefault="005F54B2" w:rsidP="006A5A57">
            <w:pPr>
              <w:spacing w:line="240" w:lineRule="atLeast"/>
              <w:rPr>
                <w:color w:val="000000"/>
                <w:szCs w:val="24"/>
              </w:rPr>
            </w:pPr>
            <w:r>
              <w:rPr>
                <w:color w:val="000000"/>
                <w:szCs w:val="24"/>
              </w:rPr>
              <w:t xml:space="preserve"> Alphanumeric</w:t>
            </w:r>
          </w:p>
        </w:tc>
      </w:tr>
      <w:tr w:rsidR="005F54B2" w14:paraId="5DB208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ED460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A568CB" w14:textId="77777777" w:rsidR="005F54B2" w:rsidRDefault="005F54B2" w:rsidP="006A5A57">
            <w:pPr>
              <w:spacing w:line="240" w:lineRule="atLeast"/>
              <w:rPr>
                <w:color w:val="000000"/>
                <w:szCs w:val="24"/>
              </w:rPr>
            </w:pPr>
            <w:r>
              <w:rPr>
                <w:color w:val="000000"/>
                <w:szCs w:val="24"/>
              </w:rPr>
              <w:t xml:space="preserve"> X(12)</w:t>
            </w:r>
          </w:p>
        </w:tc>
      </w:tr>
      <w:tr w:rsidR="005F54B2" w14:paraId="127020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F10E7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52D84" w14:textId="77777777" w:rsidR="005F54B2" w:rsidRDefault="005F54B2" w:rsidP="006A5A57">
            <w:pPr>
              <w:spacing w:line="240" w:lineRule="atLeast"/>
              <w:rPr>
                <w:color w:val="000000"/>
                <w:szCs w:val="24"/>
              </w:rPr>
            </w:pPr>
            <w:r>
              <w:rPr>
                <w:color w:val="000000"/>
                <w:szCs w:val="24"/>
              </w:rPr>
              <w:t xml:space="preserve"> </w:t>
            </w:r>
          </w:p>
        </w:tc>
      </w:tr>
      <w:tr w:rsidR="005F54B2" w14:paraId="765830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C2D9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5DDF9B" w14:textId="77777777" w:rsidR="005F54B2" w:rsidRDefault="005F54B2" w:rsidP="006A5A57">
            <w:pPr>
              <w:spacing w:line="240" w:lineRule="atLeast"/>
              <w:rPr>
                <w:color w:val="000000"/>
                <w:szCs w:val="24"/>
              </w:rPr>
            </w:pPr>
            <w:r>
              <w:rPr>
                <w:color w:val="000000"/>
                <w:szCs w:val="24"/>
              </w:rPr>
              <w:t xml:space="preserve"> Optional</w:t>
            </w:r>
          </w:p>
        </w:tc>
      </w:tr>
      <w:tr w:rsidR="005F54B2" w14:paraId="7BFDB9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59B1F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E123F" w14:textId="77777777" w:rsidR="005F54B2" w:rsidRDefault="005F54B2" w:rsidP="006A5A57">
            <w:pPr>
              <w:spacing w:line="240" w:lineRule="atLeast"/>
              <w:rPr>
                <w:color w:val="000000"/>
                <w:szCs w:val="24"/>
              </w:rPr>
            </w:pPr>
            <w:r>
              <w:rPr>
                <w:color w:val="000000"/>
                <w:szCs w:val="24"/>
              </w:rPr>
              <w:t xml:space="preserve"> Required to enable exclusion of ACC activity from certain reporting.</w:t>
            </w:r>
          </w:p>
          <w:p w14:paraId="42DEE4D6" w14:textId="77777777" w:rsidR="005F54B2" w:rsidRDefault="005F54B2" w:rsidP="006A5A57">
            <w:pPr>
              <w:spacing w:line="240" w:lineRule="atLeast"/>
              <w:rPr>
                <w:color w:val="000000"/>
                <w:szCs w:val="24"/>
              </w:rPr>
            </w:pPr>
            <w:r>
              <w:rPr>
                <w:color w:val="000000"/>
                <w:szCs w:val="24"/>
              </w:rPr>
              <w:t>Also required so that NPF data can be matched with ACC data.</w:t>
            </w:r>
          </w:p>
        </w:tc>
      </w:tr>
      <w:tr w:rsidR="005F54B2" w14:paraId="5BCA11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C59325"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AE2C2" w14:textId="77777777" w:rsidR="005F54B2" w:rsidRDefault="005F54B2" w:rsidP="006A5A57">
            <w:pPr>
              <w:spacing w:line="240" w:lineRule="atLeast"/>
              <w:rPr>
                <w:color w:val="000000"/>
                <w:szCs w:val="24"/>
              </w:rPr>
            </w:pPr>
            <w:r>
              <w:rPr>
                <w:color w:val="000000"/>
                <w:szCs w:val="24"/>
              </w:rPr>
              <w:t xml:space="preserve"> ACC</w:t>
            </w:r>
          </w:p>
        </w:tc>
      </w:tr>
      <w:tr w:rsidR="005F54B2" w14:paraId="4E7270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C309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175D5" w14:textId="77777777" w:rsidR="005F54B2" w:rsidRDefault="005F54B2" w:rsidP="006A5A57">
            <w:pPr>
              <w:spacing w:line="240" w:lineRule="atLeast"/>
              <w:rPr>
                <w:color w:val="000000"/>
                <w:szCs w:val="24"/>
              </w:rPr>
            </w:pPr>
            <w:r>
              <w:rPr>
                <w:color w:val="000000"/>
                <w:szCs w:val="24"/>
              </w:rPr>
              <w:t xml:space="preserve"> ACTIVITY_DETAIL_ACC_CLAIM</w:t>
            </w:r>
          </w:p>
        </w:tc>
      </w:tr>
    </w:tbl>
    <w:p w14:paraId="17465BAC" w14:textId="5A793F62" w:rsidR="005F54B2" w:rsidRDefault="005F54B2" w:rsidP="005F54B2">
      <w:pPr>
        <w:pStyle w:val="Heading3"/>
        <w:spacing w:line="240" w:lineRule="atLeast"/>
        <w:rPr>
          <w:bCs/>
          <w:color w:val="000000"/>
          <w:szCs w:val="24"/>
        </w:rPr>
      </w:pPr>
      <w:bookmarkStart w:id="767" w:name="BKM_3D3E76A0_0FD5_48E6_A728_EAE3FF76D20B"/>
      <w:bookmarkStart w:id="768" w:name="_Toc449709070"/>
      <w:bookmarkEnd w:id="767"/>
      <w:r>
        <w:rPr>
          <w:bCs/>
          <w:color w:val="000000"/>
          <w:szCs w:val="24"/>
        </w:rPr>
        <w:t xml:space="preserve">Accident Flag </w:t>
      </w:r>
      <w:r w:rsidR="006A7170">
        <w:rPr>
          <w:bCs/>
          <w:color w:val="000000"/>
          <w:szCs w:val="24"/>
        </w:rPr>
        <w:t>[O]</w:t>
      </w:r>
      <w:bookmarkEnd w:id="768"/>
    </w:p>
    <w:p w14:paraId="0137897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1B55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A2362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039942" w14:textId="77777777" w:rsidR="005F54B2" w:rsidRDefault="005F54B2" w:rsidP="006A5A57">
            <w:pPr>
              <w:spacing w:line="240" w:lineRule="atLeast"/>
              <w:rPr>
                <w:color w:val="000000"/>
                <w:szCs w:val="24"/>
              </w:rPr>
            </w:pPr>
            <w:r>
              <w:rPr>
                <w:color w:val="000000"/>
                <w:szCs w:val="24"/>
              </w:rPr>
              <w:t xml:space="preserve"> A code indicating whether the reason for referral is accident related.</w:t>
            </w:r>
          </w:p>
        </w:tc>
      </w:tr>
      <w:tr w:rsidR="005F54B2" w14:paraId="6F8278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A3C95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6F865D" w14:textId="77777777" w:rsidR="005F54B2" w:rsidRDefault="005F54B2" w:rsidP="006A5A57">
            <w:pPr>
              <w:spacing w:line="240" w:lineRule="atLeast"/>
              <w:rPr>
                <w:color w:val="000000"/>
                <w:szCs w:val="24"/>
              </w:rPr>
            </w:pPr>
            <w:r>
              <w:rPr>
                <w:color w:val="000000"/>
                <w:szCs w:val="24"/>
              </w:rPr>
              <w:t xml:space="preserve"> Integer</w:t>
            </w:r>
          </w:p>
        </w:tc>
      </w:tr>
      <w:tr w:rsidR="005F54B2" w14:paraId="2B09B3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50C58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B5BC67" w14:textId="77777777" w:rsidR="005F54B2" w:rsidRDefault="005F54B2" w:rsidP="006A5A57">
            <w:pPr>
              <w:spacing w:line="240" w:lineRule="atLeast"/>
              <w:rPr>
                <w:color w:val="000000"/>
                <w:szCs w:val="24"/>
              </w:rPr>
            </w:pPr>
            <w:r>
              <w:rPr>
                <w:color w:val="000000"/>
                <w:szCs w:val="24"/>
              </w:rPr>
              <w:t xml:space="preserve"> N</w:t>
            </w:r>
          </w:p>
        </w:tc>
      </w:tr>
      <w:tr w:rsidR="005F54B2" w14:paraId="27CBF6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44A1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33B16" w14:textId="77777777" w:rsidR="005F54B2" w:rsidRDefault="005F54B2" w:rsidP="006A5A57">
            <w:pPr>
              <w:spacing w:line="240" w:lineRule="atLeast"/>
              <w:rPr>
                <w:color w:val="000000"/>
                <w:szCs w:val="24"/>
              </w:rPr>
            </w:pPr>
            <w:r>
              <w:rPr>
                <w:color w:val="000000"/>
                <w:szCs w:val="24"/>
              </w:rPr>
              <w:t xml:space="preserve"> 0 - No</w:t>
            </w:r>
          </w:p>
          <w:p w14:paraId="08FE889F" w14:textId="77777777" w:rsidR="005F54B2" w:rsidRDefault="005F54B2" w:rsidP="006A5A57">
            <w:pPr>
              <w:spacing w:line="240" w:lineRule="atLeast"/>
              <w:rPr>
                <w:color w:val="000000"/>
                <w:szCs w:val="24"/>
              </w:rPr>
            </w:pPr>
            <w:r>
              <w:rPr>
                <w:color w:val="000000"/>
                <w:szCs w:val="24"/>
              </w:rPr>
              <w:t xml:space="preserve"> 1 - Yes</w:t>
            </w:r>
          </w:p>
        </w:tc>
      </w:tr>
      <w:tr w:rsidR="005F54B2" w14:paraId="2AC462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AE3CE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47AB5" w14:textId="77777777" w:rsidR="005F54B2" w:rsidRDefault="005F54B2" w:rsidP="006A5A57">
            <w:pPr>
              <w:spacing w:line="240" w:lineRule="atLeast"/>
              <w:rPr>
                <w:color w:val="000000"/>
                <w:szCs w:val="24"/>
              </w:rPr>
            </w:pPr>
            <w:r>
              <w:rPr>
                <w:color w:val="000000"/>
                <w:szCs w:val="24"/>
              </w:rPr>
              <w:t xml:space="preserve"> Optional</w:t>
            </w:r>
          </w:p>
        </w:tc>
      </w:tr>
      <w:tr w:rsidR="005F54B2" w14:paraId="634503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1907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F47DF" w14:textId="5872F2EF" w:rsidR="005F54B2" w:rsidRDefault="005F54B2" w:rsidP="006A5A57">
            <w:pPr>
              <w:spacing w:line="240" w:lineRule="atLeast"/>
              <w:rPr>
                <w:color w:val="000000"/>
                <w:szCs w:val="24"/>
              </w:rPr>
            </w:pPr>
            <w:r>
              <w:rPr>
                <w:color w:val="000000"/>
                <w:szCs w:val="24"/>
              </w:rPr>
              <w:t xml:space="preserve"> Should be provided when ACC claim number is supplied or when ACC is listed as the Principal Health Service Purchaser.</w:t>
            </w:r>
          </w:p>
        </w:tc>
      </w:tr>
      <w:tr w:rsidR="005F54B2" w14:paraId="601AD9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0C55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BF4730" w14:textId="77777777" w:rsidR="005F54B2" w:rsidRDefault="005F54B2" w:rsidP="006A5A57">
            <w:pPr>
              <w:spacing w:line="240" w:lineRule="atLeast"/>
              <w:rPr>
                <w:color w:val="000000"/>
                <w:szCs w:val="24"/>
              </w:rPr>
            </w:pPr>
            <w:r>
              <w:rPr>
                <w:color w:val="000000"/>
                <w:szCs w:val="24"/>
              </w:rPr>
              <w:t xml:space="preserve"> ACTIVITY_DETAIL_ACCIDENT_FLAG</w:t>
            </w:r>
          </w:p>
        </w:tc>
      </w:tr>
    </w:tbl>
    <w:p w14:paraId="010B4E6D" w14:textId="77777777" w:rsidR="005F54B2" w:rsidRDefault="005F54B2" w:rsidP="005F54B2">
      <w:pPr>
        <w:pStyle w:val="Heading3"/>
        <w:spacing w:line="240" w:lineRule="atLeast"/>
        <w:rPr>
          <w:bCs/>
          <w:color w:val="000000"/>
          <w:szCs w:val="24"/>
        </w:rPr>
      </w:pPr>
      <w:bookmarkStart w:id="769" w:name="BKM_B3F39E73_A5BF_4007_A096_7684018D80AF"/>
      <w:bookmarkStart w:id="770" w:name="_Toc449709071"/>
      <w:bookmarkEnd w:id="769"/>
      <w:r>
        <w:rPr>
          <w:bCs/>
          <w:color w:val="000000"/>
          <w:szCs w:val="24"/>
        </w:rPr>
        <w:t>Activity ID</w:t>
      </w:r>
      <w:bookmarkEnd w:id="770"/>
    </w:p>
    <w:p w14:paraId="29CC575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01FE6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01AE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54AA8D"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706833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069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6D692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7D58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7FDA5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E79CF7" w14:textId="77777777" w:rsidR="005F54B2" w:rsidRDefault="005F54B2" w:rsidP="006A5A57">
            <w:pPr>
              <w:spacing w:line="240" w:lineRule="atLeast"/>
              <w:rPr>
                <w:color w:val="000000"/>
                <w:szCs w:val="24"/>
              </w:rPr>
            </w:pPr>
            <w:r>
              <w:rPr>
                <w:color w:val="000000"/>
                <w:szCs w:val="24"/>
              </w:rPr>
              <w:t xml:space="preserve"> X(36)</w:t>
            </w:r>
          </w:p>
        </w:tc>
      </w:tr>
      <w:tr w:rsidR="005F54B2" w14:paraId="2E65E5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A76D3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4F0C8"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321F1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1F45F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CC803" w14:textId="77777777" w:rsidR="005F54B2" w:rsidRDefault="005F54B2" w:rsidP="006A5A57">
            <w:pPr>
              <w:spacing w:line="240" w:lineRule="atLeast"/>
              <w:rPr>
                <w:color w:val="000000"/>
                <w:szCs w:val="24"/>
              </w:rPr>
            </w:pPr>
            <w:r>
              <w:rPr>
                <w:color w:val="000000"/>
                <w:szCs w:val="24"/>
              </w:rPr>
              <w:t xml:space="preserve"> Mandatory</w:t>
            </w:r>
          </w:p>
        </w:tc>
      </w:tr>
      <w:tr w:rsidR="005F54B2" w14:paraId="0A5B1A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7063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620F4" w14:textId="77777777" w:rsidR="005F54B2" w:rsidRDefault="005F54B2" w:rsidP="006A5A57">
            <w:pPr>
              <w:spacing w:line="240" w:lineRule="atLeast"/>
              <w:rPr>
                <w:color w:val="000000"/>
                <w:szCs w:val="24"/>
              </w:rPr>
            </w:pPr>
            <w:r>
              <w:rPr>
                <w:color w:val="000000"/>
                <w:szCs w:val="24"/>
              </w:rPr>
              <w:t xml:space="preserve"> </w:t>
            </w:r>
          </w:p>
        </w:tc>
      </w:tr>
      <w:tr w:rsidR="005F54B2" w14:paraId="482F9D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1AC67E"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3DCEB3" w14:textId="77777777" w:rsidR="005F54B2" w:rsidRDefault="005F54B2" w:rsidP="006A5A57">
            <w:pPr>
              <w:spacing w:line="240" w:lineRule="atLeast"/>
              <w:rPr>
                <w:color w:val="000000"/>
                <w:szCs w:val="24"/>
              </w:rPr>
            </w:pPr>
            <w:r>
              <w:rPr>
                <w:color w:val="000000"/>
                <w:szCs w:val="24"/>
              </w:rPr>
              <w:t xml:space="preserve"> Identifier (NPF Phase 1)</w:t>
            </w:r>
          </w:p>
        </w:tc>
      </w:tr>
      <w:tr w:rsidR="005F54B2" w14:paraId="2D50CC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C1621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DD27E8" w14:textId="77777777" w:rsidR="005F54B2" w:rsidRDefault="005F54B2" w:rsidP="006A5A57">
            <w:pPr>
              <w:spacing w:line="240" w:lineRule="atLeast"/>
              <w:rPr>
                <w:color w:val="000000"/>
                <w:szCs w:val="24"/>
              </w:rPr>
            </w:pPr>
            <w:r>
              <w:rPr>
                <w:color w:val="000000"/>
                <w:szCs w:val="24"/>
              </w:rPr>
              <w:t xml:space="preserve"> ACTIVITY_ID in ACTIVITY table</w:t>
            </w:r>
          </w:p>
        </w:tc>
      </w:tr>
    </w:tbl>
    <w:p w14:paraId="0FBEF63F" w14:textId="77777777" w:rsidR="005F54B2" w:rsidRDefault="005F54B2" w:rsidP="005F54B2">
      <w:pPr>
        <w:pStyle w:val="Heading3"/>
        <w:spacing w:line="240" w:lineRule="atLeast"/>
        <w:rPr>
          <w:bCs/>
          <w:color w:val="000000"/>
          <w:szCs w:val="24"/>
        </w:rPr>
      </w:pPr>
      <w:bookmarkStart w:id="771" w:name="BKM_2FED0A1B_050A_4913_AAF7_2AF1CDC0551A"/>
      <w:bookmarkStart w:id="772" w:name="_Toc449709072"/>
      <w:bookmarkEnd w:id="771"/>
      <w:r>
        <w:rPr>
          <w:bCs/>
          <w:color w:val="000000"/>
          <w:szCs w:val="24"/>
        </w:rPr>
        <w:t>Date of Birth</w:t>
      </w:r>
      <w:bookmarkEnd w:id="772"/>
    </w:p>
    <w:p w14:paraId="2BF98C6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7E6A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8C2A2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8FE3E"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7449E8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BE3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D2F69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46F85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5715C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C61C4" w14:textId="77777777" w:rsidR="005F54B2" w:rsidRDefault="005F54B2" w:rsidP="006A5A57">
            <w:pPr>
              <w:spacing w:line="240" w:lineRule="atLeast"/>
              <w:rPr>
                <w:color w:val="000000"/>
                <w:szCs w:val="24"/>
              </w:rPr>
            </w:pPr>
            <w:r>
              <w:rPr>
                <w:color w:val="000000"/>
                <w:szCs w:val="24"/>
              </w:rPr>
              <w:t xml:space="preserve">  YYYY-MM-DD</w:t>
            </w:r>
          </w:p>
        </w:tc>
      </w:tr>
      <w:tr w:rsidR="005F54B2" w14:paraId="26E5CF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35B0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8B99F" w14:textId="77777777" w:rsidR="005F54B2" w:rsidRDefault="005F54B2" w:rsidP="006A5A57">
            <w:pPr>
              <w:spacing w:line="240" w:lineRule="atLeast"/>
              <w:rPr>
                <w:color w:val="000000"/>
                <w:szCs w:val="24"/>
              </w:rPr>
            </w:pPr>
          </w:p>
        </w:tc>
      </w:tr>
      <w:tr w:rsidR="005F54B2" w14:paraId="68E965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58E07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8198F"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13CEA2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894B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CD7356"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7F38F3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BB7A4"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311680" w14:textId="77777777" w:rsidR="005F54B2" w:rsidRDefault="005F54B2" w:rsidP="006A5A57">
            <w:pPr>
              <w:spacing w:line="240" w:lineRule="atLeast"/>
              <w:rPr>
                <w:color w:val="000000"/>
                <w:szCs w:val="24"/>
              </w:rPr>
            </w:pPr>
            <w:r>
              <w:rPr>
                <w:color w:val="000000"/>
                <w:szCs w:val="24"/>
              </w:rPr>
              <w:t xml:space="preserve"> HISO 10046</w:t>
            </w:r>
          </w:p>
        </w:tc>
      </w:tr>
      <w:tr w:rsidR="005F54B2" w14:paraId="60A8DF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D52A6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C7DE52" w14:textId="77777777" w:rsidR="005F54B2" w:rsidRDefault="005F54B2" w:rsidP="006A5A57">
            <w:pPr>
              <w:spacing w:line="240" w:lineRule="atLeast"/>
              <w:rPr>
                <w:color w:val="000000"/>
                <w:szCs w:val="24"/>
              </w:rPr>
            </w:pPr>
            <w:r>
              <w:rPr>
                <w:color w:val="000000"/>
                <w:szCs w:val="24"/>
              </w:rPr>
              <w:t xml:space="preserve"> ACTIVITY_DETAIL_DOB</w:t>
            </w:r>
          </w:p>
        </w:tc>
      </w:tr>
    </w:tbl>
    <w:p w14:paraId="4984F231" w14:textId="77777777" w:rsidR="005F54B2" w:rsidRDefault="005F54B2" w:rsidP="005F54B2">
      <w:pPr>
        <w:pStyle w:val="Heading3"/>
        <w:spacing w:line="240" w:lineRule="atLeast"/>
        <w:rPr>
          <w:bCs/>
          <w:color w:val="000000"/>
          <w:szCs w:val="24"/>
        </w:rPr>
      </w:pPr>
      <w:bookmarkStart w:id="773" w:name="BKM_94E60075_8312_4E46_89C0_EFA1189B8A6F"/>
      <w:bookmarkStart w:id="774" w:name="_Toc449709073"/>
      <w:bookmarkEnd w:id="773"/>
      <w:r>
        <w:rPr>
          <w:bCs/>
          <w:color w:val="000000"/>
          <w:szCs w:val="24"/>
        </w:rPr>
        <w:t>Domicile Code</w:t>
      </w:r>
      <w:bookmarkEnd w:id="774"/>
    </w:p>
    <w:p w14:paraId="0C4C2FA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058B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CB1B8"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AC573" w14:textId="77777777" w:rsidR="005F54B2" w:rsidRDefault="005F54B2" w:rsidP="006A5A57">
            <w:pPr>
              <w:spacing w:line="240" w:lineRule="atLeast"/>
              <w:rPr>
                <w:color w:val="000000"/>
                <w:szCs w:val="24"/>
              </w:rPr>
            </w:pPr>
            <w:r>
              <w:rPr>
                <w:color w:val="000000"/>
                <w:szCs w:val="24"/>
              </w:rPr>
              <w:t xml:space="preserve"> A unique code defining a geographic area that is used for statistical reporting and health funding payments. It is directly aligned with the census area unit.</w:t>
            </w:r>
          </w:p>
        </w:tc>
      </w:tr>
      <w:tr w:rsidR="005F54B2" w14:paraId="209524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67B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3DC401" w14:textId="77777777" w:rsidR="005F54B2" w:rsidRDefault="005F54B2" w:rsidP="006A5A57">
            <w:pPr>
              <w:spacing w:line="240" w:lineRule="atLeast"/>
              <w:rPr>
                <w:color w:val="000000"/>
                <w:szCs w:val="24"/>
              </w:rPr>
            </w:pPr>
            <w:r>
              <w:rPr>
                <w:color w:val="000000"/>
                <w:szCs w:val="24"/>
              </w:rPr>
              <w:t xml:space="preserve"> Alphanumeric</w:t>
            </w:r>
          </w:p>
        </w:tc>
      </w:tr>
      <w:tr w:rsidR="005F54B2" w14:paraId="423D25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9C3C1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BAD2FE" w14:textId="77777777" w:rsidR="005F54B2" w:rsidRDefault="005F54B2" w:rsidP="006A5A57">
            <w:pPr>
              <w:spacing w:line="240" w:lineRule="atLeast"/>
              <w:rPr>
                <w:color w:val="000000"/>
                <w:szCs w:val="24"/>
              </w:rPr>
            </w:pPr>
            <w:r>
              <w:rPr>
                <w:color w:val="000000"/>
                <w:szCs w:val="24"/>
              </w:rPr>
              <w:t xml:space="preserve"> NNNN</w:t>
            </w:r>
          </w:p>
        </w:tc>
      </w:tr>
      <w:tr w:rsidR="005F54B2" w14:paraId="7CB546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D1A78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5CE14" w14:textId="77777777" w:rsidR="005F54B2" w:rsidRDefault="005F54B2" w:rsidP="006A5A57">
            <w:pPr>
              <w:spacing w:line="240" w:lineRule="atLeast"/>
              <w:rPr>
                <w:color w:val="000000"/>
                <w:szCs w:val="24"/>
              </w:rPr>
            </w:pPr>
            <w:r>
              <w:rPr>
                <w:color w:val="000000"/>
                <w:szCs w:val="24"/>
              </w:rPr>
              <w:t>Code Set Name: DOMCODE</w:t>
            </w:r>
          </w:p>
          <w:p w14:paraId="3B8F806D" w14:textId="77777777" w:rsidR="005F54B2" w:rsidRDefault="005F54B2" w:rsidP="006A5A57">
            <w:pPr>
              <w:spacing w:line="240" w:lineRule="atLeast"/>
              <w:rPr>
                <w:color w:val="000000"/>
                <w:szCs w:val="24"/>
              </w:rPr>
            </w:pPr>
            <w:r>
              <w:rPr>
                <w:color w:val="000000"/>
                <w:szCs w:val="24"/>
              </w:rPr>
              <w:t xml:space="preserve"> Refer to the Domicile Code table under Common Codes for National Collections on the Ministry’s website:</w:t>
            </w:r>
          </w:p>
          <w:p w14:paraId="0B3EA10E" w14:textId="77777777" w:rsidR="005F54B2" w:rsidRDefault="005F54B2" w:rsidP="006A5A57">
            <w:pPr>
              <w:spacing w:line="240" w:lineRule="atLeast"/>
              <w:rPr>
                <w:color w:val="000000"/>
                <w:szCs w:val="24"/>
              </w:rPr>
            </w:pPr>
            <w:r>
              <w:rPr>
                <w:color w:val="000000"/>
                <w:szCs w:val="24"/>
              </w:rPr>
              <w:t xml:space="preserve"> http://www.health.govt.nz/nz-health-statistics/data-references/code-tables/common-code-tables/domicile-code-table</w:t>
            </w:r>
          </w:p>
        </w:tc>
      </w:tr>
      <w:tr w:rsidR="005F54B2" w14:paraId="3478F2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5290C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8A01EE" w14:textId="77777777" w:rsidR="005F54B2" w:rsidRDefault="005F54B2" w:rsidP="006A5A57">
            <w:pPr>
              <w:spacing w:line="240" w:lineRule="atLeast"/>
              <w:rPr>
                <w:color w:val="000000"/>
                <w:szCs w:val="24"/>
              </w:rPr>
            </w:pPr>
            <w:r>
              <w:rPr>
                <w:color w:val="000000"/>
                <w:szCs w:val="24"/>
              </w:rPr>
              <w:t xml:space="preserve"> Mandatory</w:t>
            </w:r>
          </w:p>
        </w:tc>
      </w:tr>
      <w:tr w:rsidR="005F54B2" w14:paraId="752783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EDB8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95CBB" w14:textId="77777777" w:rsidR="005F54B2" w:rsidRDefault="005F54B2" w:rsidP="006A5A57">
            <w:pPr>
              <w:spacing w:line="240" w:lineRule="atLeast"/>
              <w:rPr>
                <w:color w:val="000000"/>
                <w:szCs w:val="24"/>
              </w:rPr>
            </w:pPr>
            <w:r>
              <w:rPr>
                <w:color w:val="000000"/>
                <w:szCs w:val="24"/>
              </w:rPr>
              <w:t xml:space="preserve"> The domicile code of the address where the patient is resident at the time of the activity.</w:t>
            </w:r>
          </w:p>
          <w:p w14:paraId="011747BB"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6B65F3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EFE33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ED8722" w14:textId="77777777" w:rsidR="005F54B2" w:rsidRDefault="005F54B2" w:rsidP="006A5A57">
            <w:pPr>
              <w:spacing w:line="240" w:lineRule="atLeast"/>
              <w:rPr>
                <w:color w:val="000000"/>
                <w:szCs w:val="24"/>
              </w:rPr>
            </w:pPr>
            <w:r>
              <w:rPr>
                <w:color w:val="000000"/>
                <w:szCs w:val="24"/>
              </w:rPr>
              <w:t xml:space="preserve"> ACTIVITY_DETAIL_DOMCODE</w:t>
            </w:r>
          </w:p>
        </w:tc>
      </w:tr>
    </w:tbl>
    <w:p w14:paraId="4136836A" w14:textId="77777777" w:rsidR="005F54B2" w:rsidRDefault="005F54B2" w:rsidP="005F54B2">
      <w:pPr>
        <w:pStyle w:val="Heading3"/>
        <w:spacing w:line="240" w:lineRule="atLeast"/>
        <w:rPr>
          <w:bCs/>
          <w:color w:val="000000"/>
          <w:szCs w:val="24"/>
        </w:rPr>
      </w:pPr>
      <w:bookmarkStart w:id="775" w:name="BKM_4F084EDD_4954_4E01_967B_78FBA2DBB1FF"/>
      <w:bookmarkStart w:id="776" w:name="_Toc449709074"/>
      <w:bookmarkEnd w:id="775"/>
      <w:r>
        <w:rPr>
          <w:bCs/>
          <w:color w:val="000000"/>
          <w:szCs w:val="24"/>
        </w:rPr>
        <w:t>NHI Number</w:t>
      </w:r>
      <w:bookmarkEnd w:id="776"/>
    </w:p>
    <w:p w14:paraId="635C55B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FFD6A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524AD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0EEF41"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7F6480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815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0D767" w14:textId="77777777" w:rsidR="005F54B2" w:rsidRDefault="005F54B2" w:rsidP="006A5A57">
            <w:pPr>
              <w:spacing w:line="240" w:lineRule="atLeast"/>
              <w:rPr>
                <w:color w:val="000000"/>
                <w:szCs w:val="24"/>
              </w:rPr>
            </w:pPr>
            <w:r>
              <w:rPr>
                <w:color w:val="000000"/>
                <w:szCs w:val="24"/>
              </w:rPr>
              <w:t xml:space="preserve"> Alphanumeric</w:t>
            </w:r>
          </w:p>
        </w:tc>
      </w:tr>
      <w:tr w:rsidR="005F54B2" w14:paraId="5605B8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1185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FEE0E0" w14:textId="77777777" w:rsidR="005F54B2" w:rsidRDefault="005F54B2" w:rsidP="006A5A57">
            <w:pPr>
              <w:spacing w:line="240" w:lineRule="atLeast"/>
              <w:rPr>
                <w:color w:val="000000"/>
                <w:szCs w:val="24"/>
              </w:rPr>
            </w:pPr>
            <w:r>
              <w:rPr>
                <w:color w:val="000000"/>
                <w:szCs w:val="24"/>
              </w:rPr>
              <w:t xml:space="preserve"> AAANNNC</w:t>
            </w:r>
          </w:p>
        </w:tc>
      </w:tr>
      <w:tr w:rsidR="005F54B2" w14:paraId="545E47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74CFA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4E3BF1" w14:textId="77777777" w:rsidR="005F54B2" w:rsidRDefault="005F54B2" w:rsidP="006A5A57">
            <w:pPr>
              <w:spacing w:line="240" w:lineRule="atLeast"/>
              <w:rPr>
                <w:color w:val="000000"/>
                <w:szCs w:val="24"/>
              </w:rPr>
            </w:pPr>
            <w:r>
              <w:rPr>
                <w:color w:val="000000"/>
                <w:szCs w:val="24"/>
              </w:rPr>
              <w:t xml:space="preserve"> Mandatory</w:t>
            </w:r>
          </w:p>
        </w:tc>
      </w:tr>
      <w:tr w:rsidR="005F54B2" w14:paraId="179010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FBD08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7AE42B" w14:textId="77777777" w:rsidR="005F54B2" w:rsidRDefault="005F54B2" w:rsidP="006A5A57">
            <w:pPr>
              <w:spacing w:line="240" w:lineRule="atLeast"/>
              <w:rPr>
                <w:color w:val="000000"/>
                <w:szCs w:val="24"/>
              </w:rPr>
            </w:pPr>
            <w:r>
              <w:rPr>
                <w:color w:val="000000"/>
                <w:szCs w:val="24"/>
              </w:rPr>
              <w:t xml:space="preserve"> The NHI number of the patient associated with the activity</w:t>
            </w:r>
          </w:p>
        </w:tc>
      </w:tr>
      <w:tr w:rsidR="005F54B2" w14:paraId="43E910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D1FD89"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83A7F"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3DBF85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D5EF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014ED" w14:textId="77777777" w:rsidR="005F54B2" w:rsidRDefault="005F54B2" w:rsidP="006A5A57">
            <w:pPr>
              <w:spacing w:line="240" w:lineRule="atLeast"/>
              <w:rPr>
                <w:color w:val="000000"/>
                <w:szCs w:val="24"/>
              </w:rPr>
            </w:pPr>
            <w:r>
              <w:rPr>
                <w:color w:val="000000"/>
                <w:szCs w:val="24"/>
              </w:rPr>
              <w:t xml:space="preserve"> ACTIVITY_DETAIL_NHI</w:t>
            </w:r>
          </w:p>
        </w:tc>
      </w:tr>
    </w:tbl>
    <w:p w14:paraId="7775B6BE" w14:textId="77777777" w:rsidR="005F54B2" w:rsidRDefault="005F54B2" w:rsidP="005F54B2">
      <w:pPr>
        <w:pStyle w:val="Heading3"/>
        <w:spacing w:line="240" w:lineRule="atLeast"/>
        <w:rPr>
          <w:bCs/>
          <w:color w:val="000000"/>
          <w:szCs w:val="24"/>
        </w:rPr>
      </w:pPr>
      <w:bookmarkStart w:id="777" w:name="BKM_FDEA4006_3D70_4BA0_A926_CACFE80DFB50"/>
      <w:bookmarkStart w:id="778" w:name="_Toc449709075"/>
      <w:bookmarkEnd w:id="777"/>
      <w:r>
        <w:rPr>
          <w:bCs/>
          <w:color w:val="000000"/>
          <w:szCs w:val="24"/>
        </w:rPr>
        <w:t>Principal Health Service Purchaser</w:t>
      </w:r>
      <w:bookmarkEnd w:id="778"/>
    </w:p>
    <w:p w14:paraId="79F087A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1B9F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9078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3F21B" w14:textId="77777777" w:rsidR="005F54B2" w:rsidRDefault="005F54B2" w:rsidP="006A5A57">
            <w:pPr>
              <w:spacing w:line="240" w:lineRule="atLeast"/>
              <w:rPr>
                <w:color w:val="000000"/>
                <w:szCs w:val="24"/>
              </w:rPr>
            </w:pPr>
            <w:r>
              <w:rPr>
                <w:color w:val="000000"/>
                <w:szCs w:val="24"/>
              </w:rPr>
              <w:t xml:space="preserve"> The organisation or body that purchased the healthcare service provided. In the case of more than one purchaser, the one who paid the most</w:t>
            </w:r>
          </w:p>
        </w:tc>
      </w:tr>
      <w:tr w:rsidR="005F54B2" w14:paraId="267DE7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BBD8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6958B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370B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5FE3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68708" w14:textId="77777777" w:rsidR="005F54B2" w:rsidRDefault="005F54B2" w:rsidP="006A5A57">
            <w:pPr>
              <w:spacing w:line="240" w:lineRule="atLeast"/>
              <w:rPr>
                <w:color w:val="000000"/>
                <w:szCs w:val="24"/>
              </w:rPr>
            </w:pPr>
            <w:r>
              <w:rPr>
                <w:color w:val="000000"/>
                <w:szCs w:val="24"/>
              </w:rPr>
              <w:t xml:space="preserve"> XX</w:t>
            </w:r>
          </w:p>
        </w:tc>
      </w:tr>
      <w:tr w:rsidR="005F54B2" w14:paraId="391BA6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CDC09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3703A" w14:textId="77777777" w:rsidR="005F54B2" w:rsidRDefault="005F54B2" w:rsidP="006A5A57">
            <w:pPr>
              <w:spacing w:line="240" w:lineRule="atLeast"/>
              <w:rPr>
                <w:color w:val="000000"/>
                <w:szCs w:val="24"/>
              </w:rPr>
            </w:pPr>
            <w:r>
              <w:rPr>
                <w:color w:val="000000"/>
                <w:szCs w:val="24"/>
              </w:rPr>
              <w:t xml:space="preserve"> Code Set Name: SVCPURCH</w:t>
            </w:r>
          </w:p>
          <w:p w14:paraId="23D51A18" w14:textId="77777777" w:rsidR="005F54B2" w:rsidRDefault="005F54B2" w:rsidP="006A5A57">
            <w:pPr>
              <w:spacing w:line="240" w:lineRule="atLeast"/>
              <w:rPr>
                <w:color w:val="000000"/>
                <w:szCs w:val="24"/>
              </w:rPr>
            </w:pPr>
            <w:r>
              <w:rPr>
                <w:color w:val="000000"/>
                <w:szCs w:val="24"/>
              </w:rPr>
              <w:lastRenderedPageBreak/>
              <w:t>For the full list of Principal Health Service Purchaser codes refer to the Common Codes for National Collections on the Ministry’s website:</w:t>
            </w:r>
          </w:p>
          <w:p w14:paraId="4156C6F6"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http://www.health.govt.nz/nz-health-statistics/data-references/code-tables/common-code-tables/principal-health-service-purchaser-code-table</w:t>
            </w:r>
          </w:p>
        </w:tc>
      </w:tr>
      <w:tr w:rsidR="005F54B2" w14:paraId="756E21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D73156"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8CAA4C" w14:textId="77777777" w:rsidR="005F54B2" w:rsidRDefault="005F54B2" w:rsidP="006A5A57">
            <w:pPr>
              <w:spacing w:line="240" w:lineRule="atLeast"/>
              <w:rPr>
                <w:color w:val="000000"/>
                <w:szCs w:val="24"/>
              </w:rPr>
            </w:pPr>
            <w:r>
              <w:rPr>
                <w:color w:val="000000"/>
                <w:szCs w:val="24"/>
              </w:rPr>
              <w:t xml:space="preserve"> Mandatory</w:t>
            </w:r>
          </w:p>
        </w:tc>
      </w:tr>
      <w:tr w:rsidR="005F54B2" w14:paraId="10F25C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12354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935709" w14:textId="18C255DF" w:rsidR="005F54B2" w:rsidRDefault="005F54B2" w:rsidP="006A5A57">
            <w:pPr>
              <w:spacing w:line="240" w:lineRule="atLeast"/>
              <w:rPr>
                <w:color w:val="000000"/>
                <w:szCs w:val="24"/>
              </w:rPr>
            </w:pPr>
            <w:r>
              <w:rPr>
                <w:color w:val="000000"/>
                <w:szCs w:val="24"/>
              </w:rPr>
              <w:t xml:space="preserve"> Codes </w:t>
            </w:r>
            <w:r w:rsidR="009768E4">
              <w:rPr>
                <w:color w:val="000000"/>
                <w:szCs w:val="24"/>
              </w:rPr>
              <w:t xml:space="preserve">expected to </w:t>
            </w:r>
            <w:r>
              <w:rPr>
                <w:color w:val="000000"/>
                <w:szCs w:val="24"/>
              </w:rPr>
              <w:t xml:space="preserve">be used </w:t>
            </w:r>
            <w:r w:rsidR="009768E4">
              <w:rPr>
                <w:color w:val="000000"/>
                <w:szCs w:val="24"/>
              </w:rPr>
              <w:t>in the Collection</w:t>
            </w:r>
            <w:r>
              <w:rPr>
                <w:color w:val="000000"/>
                <w:szCs w:val="24"/>
              </w:rPr>
              <w:t>:</w:t>
            </w:r>
          </w:p>
          <w:p w14:paraId="557ED779" w14:textId="77777777" w:rsidR="005F54B2" w:rsidRDefault="005F54B2" w:rsidP="006A5A57">
            <w:pPr>
              <w:spacing w:line="240" w:lineRule="atLeast"/>
              <w:rPr>
                <w:color w:val="000000"/>
                <w:szCs w:val="24"/>
              </w:rPr>
            </w:pPr>
            <w:r>
              <w:rPr>
                <w:color w:val="000000"/>
                <w:szCs w:val="24"/>
              </w:rPr>
              <w:t>20 - Overseas eligible - Used if the patient is resident in a country where there is an agreement for access to publicly funded non-emergency services, e.g. Tokelau.</w:t>
            </w:r>
          </w:p>
          <w:p w14:paraId="7E1D29AD" w14:textId="77777777" w:rsidR="005F54B2" w:rsidRDefault="005F54B2" w:rsidP="006A5A57">
            <w:pPr>
              <w:spacing w:line="240" w:lineRule="atLeast"/>
              <w:rPr>
                <w:color w:val="000000"/>
                <w:szCs w:val="24"/>
              </w:rPr>
            </w:pPr>
            <w:r>
              <w:rPr>
                <w:color w:val="000000"/>
                <w:szCs w:val="24"/>
              </w:rPr>
              <w:t>33 - Ministry of Health Screening Pilot - Should only be used for colonoscopy referrals that have been initiated following a Bowel Screening Pilot positive test.</w:t>
            </w:r>
          </w:p>
          <w:p w14:paraId="3FD4C131" w14:textId="77777777" w:rsidR="005F54B2" w:rsidRDefault="005F54B2" w:rsidP="006A5A57">
            <w:pPr>
              <w:spacing w:line="240" w:lineRule="atLeast"/>
              <w:rPr>
                <w:color w:val="000000"/>
                <w:szCs w:val="24"/>
              </w:rPr>
            </w:pPr>
            <w:r>
              <w:rPr>
                <w:color w:val="000000"/>
                <w:szCs w:val="24"/>
              </w:rPr>
              <w:t xml:space="preserve">34 - Ministry of Health-funded purchase - Used for services directly purchased by the Ministry of Health, e.g. Mobile Surgical Services. </w:t>
            </w:r>
          </w:p>
          <w:p w14:paraId="60044BA4" w14:textId="77777777" w:rsidR="005F54B2" w:rsidRDefault="005F54B2" w:rsidP="006A5A57">
            <w:pPr>
              <w:spacing w:line="240" w:lineRule="atLeast"/>
              <w:rPr>
                <w:color w:val="000000"/>
                <w:szCs w:val="24"/>
              </w:rPr>
            </w:pPr>
            <w:r>
              <w:rPr>
                <w:color w:val="000000"/>
                <w:szCs w:val="24"/>
              </w:rPr>
              <w:t>35 - DHB-funded purchase - Used for most DHB provider arm hospital activity.</w:t>
            </w:r>
          </w:p>
          <w:p w14:paraId="1FD6C06D" w14:textId="77777777" w:rsidR="005F54B2" w:rsidRDefault="005F54B2" w:rsidP="006A5A57">
            <w:pPr>
              <w:spacing w:line="240" w:lineRule="atLeast"/>
              <w:rPr>
                <w:color w:val="000000"/>
                <w:szCs w:val="24"/>
              </w:rPr>
            </w:pPr>
            <w:r>
              <w:rPr>
                <w:color w:val="000000"/>
                <w:szCs w:val="24"/>
              </w:rPr>
              <w:t xml:space="preserve">If ACC referrals are submitted to NPF, the correct Principal Health Service Purchaser is “A0”.  If a referral is prioritised but ACC is not confirmed, it should be entered as “35 – DHB-funded purchase” initially. The Principal Health Service Purchaser may be updated later to “A0”.   </w:t>
            </w:r>
          </w:p>
          <w:p w14:paraId="0CA0D404" w14:textId="24C7F8A8" w:rsidR="005F54B2" w:rsidRDefault="005F54B2" w:rsidP="006A5A57">
            <w:pPr>
              <w:spacing w:line="240" w:lineRule="atLeast"/>
              <w:rPr>
                <w:color w:val="000000"/>
                <w:szCs w:val="24"/>
              </w:rPr>
            </w:pPr>
            <w:r>
              <w:rPr>
                <w:color w:val="000000"/>
                <w:szCs w:val="24"/>
              </w:rPr>
              <w:t>Referrals with other Principal Health Service Purchaser</w:t>
            </w:r>
            <w:r w:rsidR="009768E4">
              <w:rPr>
                <w:color w:val="000000"/>
                <w:szCs w:val="24"/>
              </w:rPr>
              <w:t>s</w:t>
            </w:r>
            <w:r>
              <w:rPr>
                <w:color w:val="000000"/>
                <w:szCs w:val="24"/>
              </w:rPr>
              <w:t xml:space="preserve"> may also be submitted to NPF but are not mandated.</w:t>
            </w:r>
          </w:p>
        </w:tc>
      </w:tr>
      <w:tr w:rsidR="005F54B2" w14:paraId="5C19F0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AD7D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96BE94" w14:textId="77777777" w:rsidR="005F54B2" w:rsidRDefault="005F54B2" w:rsidP="006A5A57">
            <w:pPr>
              <w:spacing w:line="240" w:lineRule="atLeast"/>
              <w:rPr>
                <w:color w:val="000000"/>
                <w:szCs w:val="24"/>
              </w:rPr>
            </w:pPr>
            <w:r>
              <w:rPr>
                <w:color w:val="000000"/>
                <w:szCs w:val="24"/>
              </w:rPr>
              <w:t xml:space="preserve"> ACTIVITY_DETAIL_SVCPURCH</w:t>
            </w:r>
          </w:p>
        </w:tc>
      </w:tr>
    </w:tbl>
    <w:p w14:paraId="6A1C37EF" w14:textId="77777777" w:rsidR="005F54B2" w:rsidRDefault="005F54B2" w:rsidP="005F54B2">
      <w:pPr>
        <w:pStyle w:val="Heading3"/>
        <w:spacing w:line="240" w:lineRule="atLeast"/>
        <w:rPr>
          <w:bCs/>
          <w:color w:val="000000"/>
          <w:szCs w:val="24"/>
        </w:rPr>
      </w:pPr>
      <w:bookmarkStart w:id="779" w:name="BKM_5D4342D4_39A7_41D4_AFD4_08B92BE4428D"/>
      <w:bookmarkStart w:id="780" w:name="_Toc449709076"/>
      <w:bookmarkEnd w:id="779"/>
      <w:r>
        <w:rPr>
          <w:bCs/>
          <w:color w:val="000000"/>
          <w:szCs w:val="24"/>
        </w:rPr>
        <w:t>Referral ID</w:t>
      </w:r>
      <w:bookmarkEnd w:id="780"/>
    </w:p>
    <w:p w14:paraId="579AB1A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6F68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9E27B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674FDC"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56D44E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038F8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5FC7F" w14:textId="77777777" w:rsidR="005F54B2" w:rsidRDefault="005F54B2" w:rsidP="006A5A57">
            <w:pPr>
              <w:spacing w:line="240" w:lineRule="atLeast"/>
              <w:rPr>
                <w:color w:val="000000"/>
                <w:szCs w:val="24"/>
              </w:rPr>
            </w:pPr>
            <w:r>
              <w:rPr>
                <w:color w:val="000000"/>
                <w:szCs w:val="24"/>
              </w:rPr>
              <w:t xml:space="preserve"> Alphanumeric</w:t>
            </w:r>
          </w:p>
        </w:tc>
      </w:tr>
      <w:tr w:rsidR="005F54B2" w14:paraId="72191C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497D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0BE15" w14:textId="77777777" w:rsidR="005F54B2" w:rsidRDefault="005F54B2" w:rsidP="006A5A57">
            <w:pPr>
              <w:spacing w:line="240" w:lineRule="atLeast"/>
              <w:rPr>
                <w:color w:val="000000"/>
                <w:szCs w:val="24"/>
              </w:rPr>
            </w:pPr>
            <w:r>
              <w:rPr>
                <w:color w:val="000000"/>
                <w:szCs w:val="24"/>
              </w:rPr>
              <w:t xml:space="preserve"> X(36)</w:t>
            </w:r>
          </w:p>
        </w:tc>
      </w:tr>
      <w:tr w:rsidR="005F54B2" w14:paraId="2CC684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6056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F98D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667D7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DC0F1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C2BC4" w14:textId="77777777" w:rsidR="005F54B2" w:rsidRDefault="005F54B2" w:rsidP="006A5A57">
            <w:pPr>
              <w:spacing w:line="240" w:lineRule="atLeast"/>
              <w:rPr>
                <w:color w:val="000000"/>
                <w:szCs w:val="24"/>
              </w:rPr>
            </w:pPr>
            <w:r>
              <w:rPr>
                <w:color w:val="000000"/>
                <w:szCs w:val="24"/>
              </w:rPr>
              <w:t xml:space="preserve"> Mandatory</w:t>
            </w:r>
          </w:p>
        </w:tc>
      </w:tr>
      <w:tr w:rsidR="005F54B2" w14:paraId="51AB8A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C0F0B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EFD63"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149110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E161BA"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6EF3F0"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r w:rsidR="005F54B2" w14:paraId="5BF3F6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2E3E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8EBCF7"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REFERRAL_KEY in ACTIVITY</w:t>
            </w:r>
          </w:p>
        </w:tc>
      </w:tr>
    </w:tbl>
    <w:p w14:paraId="393A904D" w14:textId="77777777" w:rsidR="005F54B2" w:rsidRDefault="005F54B2" w:rsidP="005F54B2">
      <w:pPr>
        <w:spacing w:line="240" w:lineRule="atLeast"/>
        <w:rPr>
          <w:color w:val="000000"/>
          <w:szCs w:val="24"/>
        </w:rPr>
      </w:pPr>
      <w:r>
        <w:rPr>
          <w:color w:val="000000"/>
          <w:szCs w:val="24"/>
        </w:rPr>
        <w:t xml:space="preserve"> </w:t>
      </w:r>
    </w:p>
    <w:p w14:paraId="1AFA3893" w14:textId="4FD2BF7F" w:rsidR="002D522A" w:rsidRDefault="002D522A" w:rsidP="005F54B2">
      <w:pPr>
        <w:spacing w:line="240" w:lineRule="atLeast"/>
        <w:rPr>
          <w:szCs w:val="24"/>
        </w:rPr>
      </w:pPr>
    </w:p>
    <w:p w14:paraId="2306CB19" w14:textId="77777777" w:rsidR="005F54B2" w:rsidRDefault="005F54B2" w:rsidP="005F54B2">
      <w:pPr>
        <w:pStyle w:val="Heading2"/>
        <w:spacing w:line="240" w:lineRule="atLeast"/>
        <w:rPr>
          <w:bCs/>
          <w:color w:val="000000"/>
          <w:szCs w:val="24"/>
        </w:rPr>
      </w:pPr>
      <w:bookmarkStart w:id="781" w:name="BKM_CB99AB38_0D8E_4734_9F23_E3639A6C6A59"/>
      <w:bookmarkStart w:id="782" w:name="_Toc449709077"/>
      <w:bookmarkEnd w:id="781"/>
      <w:r>
        <w:rPr>
          <w:bCs/>
          <w:color w:val="000000"/>
          <w:szCs w:val="24"/>
        </w:rPr>
        <w:t>Activity Outcome</w:t>
      </w:r>
      <w:bookmarkEnd w:id="782"/>
    </w:p>
    <w:p w14:paraId="56AA5227" w14:textId="77777777" w:rsidR="005F54B2" w:rsidRDefault="005F54B2" w:rsidP="005F54B2">
      <w:pPr>
        <w:spacing w:line="240" w:lineRule="atLeast"/>
        <w:rPr>
          <w:color w:val="000000"/>
          <w:szCs w:val="24"/>
        </w:rPr>
      </w:pPr>
    </w:p>
    <w:p w14:paraId="5F1E745D" w14:textId="77777777" w:rsidR="005F54B2" w:rsidRDefault="005F54B2" w:rsidP="005F54B2">
      <w:pPr>
        <w:spacing w:line="240" w:lineRule="atLeast"/>
        <w:rPr>
          <w:color w:val="000000"/>
          <w:szCs w:val="24"/>
        </w:rPr>
      </w:pPr>
      <w:r>
        <w:rPr>
          <w:color w:val="000000"/>
          <w:szCs w:val="24"/>
        </w:rPr>
        <w:t>An Activity Outcome is a class (generalisation) of Outcome for a Referral.</w:t>
      </w:r>
    </w:p>
    <w:p w14:paraId="2E62F797" w14:textId="77777777" w:rsidR="005F54B2" w:rsidRDefault="005F54B2" w:rsidP="005F54B2">
      <w:pPr>
        <w:spacing w:line="240" w:lineRule="atLeast"/>
        <w:rPr>
          <w:color w:val="000000"/>
          <w:szCs w:val="24"/>
        </w:rPr>
      </w:pPr>
    </w:p>
    <w:p w14:paraId="25C13399" w14:textId="77777777" w:rsidR="005F54B2" w:rsidRDefault="005F54B2" w:rsidP="005F54B2">
      <w:pPr>
        <w:spacing w:line="240" w:lineRule="atLeast"/>
        <w:rPr>
          <w:color w:val="000000"/>
          <w:szCs w:val="24"/>
        </w:rPr>
      </w:pPr>
      <w:r>
        <w:rPr>
          <w:b/>
          <w:color w:val="000000"/>
          <w:szCs w:val="24"/>
        </w:rPr>
        <w:lastRenderedPageBreak/>
        <w:t>Validation</w:t>
      </w:r>
    </w:p>
    <w:p w14:paraId="7FE542F4" w14:textId="7B045C16" w:rsidR="005F54B2" w:rsidRDefault="005F54B2" w:rsidP="005F54B2">
      <w:pPr>
        <w:spacing w:line="240" w:lineRule="atLeast"/>
        <w:rPr>
          <w:color w:val="000000"/>
          <w:szCs w:val="24"/>
        </w:rPr>
      </w:pPr>
      <w:r>
        <w:rPr>
          <w:color w:val="000000"/>
          <w:szCs w:val="24"/>
        </w:rPr>
        <w:t xml:space="preserve">For Activity Outcome integrity checking rules refer to the groups of rules </w:t>
      </w:r>
      <w:r>
        <w:rPr>
          <w:i/>
          <w:color w:val="000000"/>
          <w:szCs w:val="24"/>
        </w:rPr>
        <w:t>Generic Rules</w:t>
      </w:r>
      <w:r>
        <w:rPr>
          <w:color w:val="000000"/>
          <w:szCs w:val="24"/>
        </w:rPr>
        <w:t xml:space="preserve"> and </w:t>
      </w:r>
      <w:r>
        <w:rPr>
          <w:i/>
          <w:color w:val="000000"/>
          <w:szCs w:val="24"/>
        </w:rPr>
        <w:t>What is a valid Activity/Decision outcome?</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19468AB2" w14:textId="77777777" w:rsidR="005F54B2" w:rsidRDefault="005F54B2" w:rsidP="005F54B2">
      <w:pPr>
        <w:spacing w:line="240" w:lineRule="atLeast"/>
        <w:rPr>
          <w:color w:val="000000"/>
          <w:szCs w:val="24"/>
        </w:rPr>
      </w:pPr>
    </w:p>
    <w:p w14:paraId="42439279" w14:textId="77777777" w:rsidR="005F54B2" w:rsidRDefault="005F54B2" w:rsidP="005F54B2">
      <w:pPr>
        <w:spacing w:line="240" w:lineRule="atLeast"/>
        <w:rPr>
          <w:color w:val="000000"/>
          <w:szCs w:val="24"/>
        </w:rPr>
      </w:pPr>
      <w:r>
        <w:rPr>
          <w:b/>
          <w:color w:val="000000"/>
          <w:szCs w:val="24"/>
        </w:rPr>
        <w:t>MOH Internal MOH Internal ODS Table Name</w:t>
      </w:r>
    </w:p>
    <w:p w14:paraId="3557148F" w14:textId="77777777" w:rsidR="005F54B2" w:rsidRDefault="005F54B2" w:rsidP="005F54B2">
      <w:pPr>
        <w:spacing w:line="240" w:lineRule="atLeast"/>
        <w:rPr>
          <w:color w:val="000000"/>
          <w:szCs w:val="24"/>
        </w:rPr>
      </w:pPr>
      <w:r>
        <w:rPr>
          <w:color w:val="000000"/>
          <w:szCs w:val="24"/>
        </w:rPr>
        <w:t>ACTIVITY_OUTCOME</w:t>
      </w:r>
    </w:p>
    <w:p w14:paraId="68BC7B4D" w14:textId="77777777" w:rsidR="005F54B2" w:rsidRDefault="005F54B2" w:rsidP="005F54B2">
      <w:pPr>
        <w:spacing w:line="240" w:lineRule="atLeast"/>
        <w:rPr>
          <w:color w:val="000000"/>
          <w:szCs w:val="24"/>
        </w:rPr>
      </w:pPr>
    </w:p>
    <w:p w14:paraId="21D33282" w14:textId="77777777" w:rsidR="005F54B2" w:rsidRDefault="005F54B2" w:rsidP="005F54B2">
      <w:pPr>
        <w:pStyle w:val="Heading3"/>
        <w:spacing w:line="240" w:lineRule="atLeast"/>
        <w:rPr>
          <w:bCs/>
          <w:color w:val="000000"/>
          <w:szCs w:val="24"/>
        </w:rPr>
      </w:pPr>
      <w:bookmarkStart w:id="783" w:name="BKM_F68CA447_1852_4FED_85DB_B3B0200CCFA0"/>
      <w:bookmarkStart w:id="784" w:name="_Toc449709078"/>
      <w:bookmarkEnd w:id="783"/>
      <w:r>
        <w:rPr>
          <w:bCs/>
          <w:color w:val="000000"/>
          <w:szCs w:val="24"/>
        </w:rPr>
        <w:t>Activity ID</w:t>
      </w:r>
      <w:bookmarkEnd w:id="784"/>
    </w:p>
    <w:p w14:paraId="3E45708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FFC37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FAD9F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879F6F" w14:textId="77777777" w:rsidR="005F54B2" w:rsidRDefault="005F54B2" w:rsidP="006A5A57">
            <w:pPr>
              <w:spacing w:line="240" w:lineRule="atLeast"/>
              <w:rPr>
                <w:color w:val="000000"/>
                <w:szCs w:val="24"/>
              </w:rPr>
            </w:pPr>
            <w:r>
              <w:rPr>
                <w:color w:val="000000"/>
                <w:szCs w:val="24"/>
              </w:rPr>
              <w:t xml:space="preserve"> The identifier of the Activity that the Activity Outcome is associated with.</w:t>
            </w:r>
          </w:p>
        </w:tc>
      </w:tr>
      <w:tr w:rsidR="005F54B2" w14:paraId="01F5A2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EDAC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25FE4" w14:textId="77777777" w:rsidR="005F54B2" w:rsidRDefault="005F54B2" w:rsidP="006A5A57">
            <w:pPr>
              <w:spacing w:line="240" w:lineRule="atLeast"/>
              <w:rPr>
                <w:color w:val="000000"/>
                <w:szCs w:val="24"/>
              </w:rPr>
            </w:pPr>
            <w:r>
              <w:rPr>
                <w:color w:val="000000"/>
                <w:szCs w:val="24"/>
              </w:rPr>
              <w:t xml:space="preserve"> Alphanumeric</w:t>
            </w:r>
          </w:p>
        </w:tc>
      </w:tr>
      <w:tr w:rsidR="005F54B2" w14:paraId="38699A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8CDB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8E158" w14:textId="77777777" w:rsidR="005F54B2" w:rsidRDefault="005F54B2" w:rsidP="006A5A57">
            <w:pPr>
              <w:spacing w:line="240" w:lineRule="atLeast"/>
              <w:rPr>
                <w:color w:val="000000"/>
                <w:szCs w:val="24"/>
              </w:rPr>
            </w:pPr>
            <w:r>
              <w:rPr>
                <w:color w:val="000000"/>
                <w:szCs w:val="24"/>
              </w:rPr>
              <w:t xml:space="preserve"> X(36)</w:t>
            </w:r>
          </w:p>
        </w:tc>
      </w:tr>
      <w:tr w:rsidR="005F54B2" w14:paraId="129C6A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6290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5E4C28"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FB1FF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B3830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548AE" w14:textId="77777777" w:rsidR="005F54B2" w:rsidRDefault="005F54B2" w:rsidP="006A5A57">
            <w:pPr>
              <w:spacing w:line="240" w:lineRule="atLeast"/>
              <w:rPr>
                <w:color w:val="000000"/>
                <w:szCs w:val="24"/>
              </w:rPr>
            </w:pPr>
            <w:r>
              <w:rPr>
                <w:color w:val="000000"/>
                <w:szCs w:val="24"/>
              </w:rPr>
              <w:t xml:space="preserve"> Mandatory</w:t>
            </w:r>
          </w:p>
        </w:tc>
      </w:tr>
      <w:tr w:rsidR="005F54B2" w14:paraId="447901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942B4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4D7B1D"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71393A45" w14:textId="77777777" w:rsidR="005F54B2" w:rsidRDefault="005F54B2" w:rsidP="005F54B2">
      <w:pPr>
        <w:pStyle w:val="Heading3"/>
        <w:spacing w:line="240" w:lineRule="atLeast"/>
        <w:rPr>
          <w:bCs/>
          <w:color w:val="000000"/>
          <w:szCs w:val="24"/>
        </w:rPr>
      </w:pPr>
      <w:bookmarkStart w:id="785" w:name="BKM_27E1CF70_A86B_4D0B_8A6C_9EC5E4125363"/>
      <w:bookmarkStart w:id="786" w:name="_Toc449709079"/>
      <w:bookmarkEnd w:id="785"/>
      <w:r>
        <w:rPr>
          <w:bCs/>
          <w:color w:val="000000"/>
          <w:szCs w:val="24"/>
        </w:rPr>
        <w:t>NHI Number</w:t>
      </w:r>
      <w:bookmarkEnd w:id="786"/>
    </w:p>
    <w:p w14:paraId="3B7D4A5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42CA1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99234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EC0FF3"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0DC5E6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4F300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F2D443" w14:textId="77777777" w:rsidR="005F54B2" w:rsidRDefault="005F54B2" w:rsidP="006A5A57">
            <w:pPr>
              <w:spacing w:line="240" w:lineRule="atLeast"/>
              <w:rPr>
                <w:color w:val="000000"/>
                <w:szCs w:val="24"/>
              </w:rPr>
            </w:pPr>
            <w:r>
              <w:rPr>
                <w:color w:val="000000"/>
                <w:szCs w:val="24"/>
              </w:rPr>
              <w:t xml:space="preserve"> Alphanumeric</w:t>
            </w:r>
          </w:p>
        </w:tc>
      </w:tr>
      <w:tr w:rsidR="005F54B2" w14:paraId="5EB39E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5A2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F9D029" w14:textId="77777777" w:rsidR="005F54B2" w:rsidRDefault="005F54B2" w:rsidP="006A5A57">
            <w:pPr>
              <w:spacing w:line="240" w:lineRule="atLeast"/>
              <w:rPr>
                <w:color w:val="000000"/>
                <w:szCs w:val="24"/>
              </w:rPr>
            </w:pPr>
            <w:r>
              <w:rPr>
                <w:color w:val="000000"/>
                <w:szCs w:val="24"/>
              </w:rPr>
              <w:t xml:space="preserve"> AAANNNC</w:t>
            </w:r>
          </w:p>
        </w:tc>
      </w:tr>
      <w:tr w:rsidR="005F54B2" w14:paraId="275850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8F8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C41B4E" w14:textId="77777777" w:rsidR="005F54B2" w:rsidRDefault="005F54B2" w:rsidP="006A5A57">
            <w:pPr>
              <w:spacing w:line="240" w:lineRule="atLeast"/>
              <w:rPr>
                <w:color w:val="000000"/>
                <w:szCs w:val="24"/>
              </w:rPr>
            </w:pPr>
            <w:r>
              <w:rPr>
                <w:color w:val="000000"/>
                <w:szCs w:val="24"/>
              </w:rPr>
              <w:t xml:space="preserve"> Mandatory</w:t>
            </w:r>
          </w:p>
        </w:tc>
      </w:tr>
      <w:tr w:rsidR="005F54B2" w14:paraId="342FD9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0BD46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09138" w14:textId="77777777" w:rsidR="005F54B2" w:rsidRDefault="005F54B2" w:rsidP="006A5A57">
            <w:pPr>
              <w:spacing w:line="240" w:lineRule="atLeast"/>
              <w:rPr>
                <w:color w:val="000000"/>
                <w:szCs w:val="24"/>
              </w:rPr>
            </w:pPr>
            <w:r>
              <w:rPr>
                <w:color w:val="000000"/>
                <w:szCs w:val="24"/>
              </w:rPr>
              <w:t xml:space="preserve"> The NHI number of the patient that is associated with the Activity Outcome</w:t>
            </w:r>
          </w:p>
        </w:tc>
      </w:tr>
      <w:tr w:rsidR="005F54B2" w14:paraId="0414F7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B23188"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22EE19"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5B41A4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6F2D8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314611" w14:textId="77777777" w:rsidR="005F54B2" w:rsidRPr="00726945" w:rsidRDefault="005F54B2" w:rsidP="006A5A57">
            <w:pPr>
              <w:spacing w:line="240" w:lineRule="atLeast"/>
              <w:rPr>
                <w:color w:val="000000"/>
                <w:szCs w:val="24"/>
              </w:rPr>
            </w:pPr>
            <w:r w:rsidRPr="00726945">
              <w:rPr>
                <w:color w:val="000000"/>
                <w:szCs w:val="24"/>
              </w:rPr>
              <w:t>PRIO_COLLECTION_NHI in PRIORITISATION_OUTCOME table or</w:t>
            </w:r>
          </w:p>
          <w:p w14:paraId="3C59C75A" w14:textId="77777777" w:rsidR="005F54B2" w:rsidRDefault="005F54B2" w:rsidP="006A5A57">
            <w:pPr>
              <w:spacing w:line="240" w:lineRule="atLeast"/>
              <w:rPr>
                <w:color w:val="000000"/>
                <w:szCs w:val="24"/>
              </w:rPr>
            </w:pPr>
            <w:r w:rsidRPr="00726945">
              <w:rPr>
                <w:color w:val="000000"/>
                <w:szCs w:val="24"/>
              </w:rPr>
              <w:t>ENC_COLLECTION_NHI in ENCOUNTER_OUTCOME table</w:t>
            </w:r>
          </w:p>
        </w:tc>
      </w:tr>
    </w:tbl>
    <w:p w14:paraId="0063107F" w14:textId="77777777" w:rsidR="005F54B2" w:rsidRDefault="005F54B2" w:rsidP="005F54B2">
      <w:pPr>
        <w:pStyle w:val="Heading3"/>
        <w:spacing w:line="240" w:lineRule="atLeast"/>
        <w:rPr>
          <w:bCs/>
          <w:color w:val="000000"/>
          <w:szCs w:val="24"/>
        </w:rPr>
      </w:pPr>
      <w:bookmarkStart w:id="787" w:name="BKM_2146CEE8_264D_4F4E_920A_AB2C5868258C"/>
      <w:bookmarkStart w:id="788" w:name="_Toc449709080"/>
      <w:bookmarkEnd w:id="787"/>
      <w:r>
        <w:rPr>
          <w:bCs/>
          <w:color w:val="000000"/>
          <w:szCs w:val="24"/>
        </w:rPr>
        <w:t>Referral ID</w:t>
      </w:r>
      <w:bookmarkEnd w:id="788"/>
    </w:p>
    <w:p w14:paraId="737C8D6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46509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9D49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6E0FE9"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4B90C5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210B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B8EE0A" w14:textId="77777777" w:rsidR="005F54B2" w:rsidRDefault="005F54B2" w:rsidP="006A5A57">
            <w:pPr>
              <w:spacing w:line="240" w:lineRule="atLeast"/>
              <w:rPr>
                <w:color w:val="000000"/>
                <w:szCs w:val="24"/>
              </w:rPr>
            </w:pPr>
            <w:r>
              <w:rPr>
                <w:color w:val="000000"/>
                <w:szCs w:val="24"/>
              </w:rPr>
              <w:t xml:space="preserve"> Alphanumeric</w:t>
            </w:r>
          </w:p>
        </w:tc>
      </w:tr>
      <w:tr w:rsidR="005F54B2" w14:paraId="57AF94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E7787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05B2F7" w14:textId="77777777" w:rsidR="005F54B2" w:rsidRDefault="005F54B2" w:rsidP="006A5A57">
            <w:pPr>
              <w:spacing w:line="240" w:lineRule="atLeast"/>
              <w:rPr>
                <w:color w:val="000000"/>
                <w:szCs w:val="24"/>
              </w:rPr>
            </w:pPr>
            <w:r>
              <w:rPr>
                <w:color w:val="000000"/>
                <w:szCs w:val="24"/>
              </w:rPr>
              <w:t xml:space="preserve"> X(36)</w:t>
            </w:r>
          </w:p>
        </w:tc>
      </w:tr>
      <w:tr w:rsidR="005F54B2" w14:paraId="123705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F3469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6D2E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07A41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E451F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8776C" w14:textId="77777777" w:rsidR="005F54B2" w:rsidRDefault="005F54B2" w:rsidP="006A5A57">
            <w:pPr>
              <w:spacing w:line="240" w:lineRule="atLeast"/>
              <w:rPr>
                <w:color w:val="000000"/>
                <w:szCs w:val="24"/>
              </w:rPr>
            </w:pPr>
            <w:r>
              <w:rPr>
                <w:color w:val="000000"/>
                <w:szCs w:val="24"/>
              </w:rPr>
              <w:t xml:space="preserve"> Mandatory</w:t>
            </w:r>
          </w:p>
        </w:tc>
      </w:tr>
      <w:tr w:rsidR="005F54B2" w14:paraId="4CC830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22439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8E50F"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00C8D8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8B7D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E0BD3F"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341647F7" w14:textId="77777777" w:rsidR="005F54B2" w:rsidRDefault="005F54B2" w:rsidP="005F54B2">
      <w:pPr>
        <w:spacing w:line="240" w:lineRule="atLeast"/>
        <w:rPr>
          <w:color w:val="000000"/>
          <w:szCs w:val="24"/>
        </w:rPr>
      </w:pPr>
      <w:r>
        <w:rPr>
          <w:color w:val="000000"/>
          <w:szCs w:val="24"/>
        </w:rPr>
        <w:t xml:space="preserve"> </w:t>
      </w:r>
    </w:p>
    <w:p w14:paraId="55D39A42" w14:textId="77777777" w:rsidR="005F54B2" w:rsidRDefault="005F54B2" w:rsidP="005F54B2">
      <w:pPr>
        <w:spacing w:line="240" w:lineRule="atLeast"/>
        <w:rPr>
          <w:szCs w:val="24"/>
        </w:rPr>
      </w:pPr>
    </w:p>
    <w:p w14:paraId="31D1BEEA" w14:textId="77777777" w:rsidR="005F54B2" w:rsidRDefault="005F54B2" w:rsidP="005F54B2">
      <w:pPr>
        <w:pStyle w:val="Heading2"/>
        <w:spacing w:line="240" w:lineRule="atLeast"/>
        <w:rPr>
          <w:bCs/>
          <w:color w:val="000000"/>
          <w:szCs w:val="24"/>
        </w:rPr>
      </w:pPr>
      <w:bookmarkStart w:id="789" w:name="BKM_0E220D4D_B82A_4B9C_B0CB_F9B6491031A2"/>
      <w:bookmarkStart w:id="790" w:name="_Toc449709081"/>
      <w:bookmarkEnd w:id="789"/>
      <w:r>
        <w:rPr>
          <w:bCs/>
          <w:color w:val="000000"/>
          <w:szCs w:val="24"/>
        </w:rPr>
        <w:t>Activity: Booking</w:t>
      </w:r>
      <w:bookmarkEnd w:id="790"/>
    </w:p>
    <w:p w14:paraId="5695EC93" w14:textId="77777777" w:rsidR="005F54B2" w:rsidRDefault="005F54B2" w:rsidP="005F54B2">
      <w:pPr>
        <w:spacing w:line="240" w:lineRule="atLeast"/>
        <w:rPr>
          <w:color w:val="000000"/>
          <w:szCs w:val="24"/>
        </w:rPr>
      </w:pPr>
    </w:p>
    <w:p w14:paraId="50A1ADE0" w14:textId="77777777" w:rsidR="005F54B2" w:rsidRDefault="005F54B2" w:rsidP="005F54B2">
      <w:pPr>
        <w:spacing w:line="240" w:lineRule="atLeast"/>
        <w:rPr>
          <w:color w:val="000000"/>
          <w:szCs w:val="24"/>
        </w:rPr>
      </w:pPr>
      <w:r>
        <w:rPr>
          <w:color w:val="000000"/>
          <w:szCs w:val="24"/>
        </w:rPr>
        <w:t>Booking is an Activity scheduling the patient for an Encounter.</w:t>
      </w:r>
    </w:p>
    <w:p w14:paraId="6598487C" w14:textId="77777777" w:rsidR="005F54B2" w:rsidRDefault="005F54B2" w:rsidP="005F54B2">
      <w:pPr>
        <w:spacing w:line="240" w:lineRule="atLeast"/>
        <w:rPr>
          <w:color w:val="000000"/>
          <w:szCs w:val="24"/>
        </w:rPr>
      </w:pPr>
    </w:p>
    <w:p w14:paraId="1E219C48" w14:textId="77777777" w:rsidR="005F54B2" w:rsidRDefault="005F54B2" w:rsidP="005F54B2">
      <w:pPr>
        <w:spacing w:line="240" w:lineRule="atLeast"/>
        <w:rPr>
          <w:color w:val="000000"/>
          <w:szCs w:val="24"/>
        </w:rPr>
      </w:pPr>
      <w:r>
        <w:rPr>
          <w:b/>
          <w:color w:val="000000"/>
          <w:szCs w:val="24"/>
        </w:rPr>
        <w:t>Validation</w:t>
      </w:r>
    </w:p>
    <w:p w14:paraId="0A754AD4" w14:textId="49FCD1D0" w:rsidR="005F54B2" w:rsidRDefault="005F54B2" w:rsidP="005F54B2">
      <w:pPr>
        <w:spacing w:line="240" w:lineRule="atLeast"/>
        <w:rPr>
          <w:color w:val="000000"/>
          <w:szCs w:val="24"/>
        </w:rPr>
      </w:pPr>
      <w:r>
        <w:rPr>
          <w:color w:val="000000"/>
          <w:szCs w:val="24"/>
        </w:rPr>
        <w:t xml:space="preserve">For Booking integrity checking rules refer to the groups of rules </w:t>
      </w:r>
      <w:r>
        <w:rPr>
          <w:i/>
          <w:color w:val="000000"/>
          <w:szCs w:val="24"/>
        </w:rPr>
        <w:t>Generic Rules</w:t>
      </w:r>
      <w:r>
        <w:rPr>
          <w:color w:val="000000"/>
          <w:szCs w:val="24"/>
        </w:rPr>
        <w:t xml:space="preserve"> and </w:t>
      </w:r>
      <w:r>
        <w:rPr>
          <w:i/>
          <w:color w:val="000000"/>
          <w:szCs w:val="24"/>
        </w:rPr>
        <w:t>What is a valid booking?</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50C4643B" w14:textId="77777777" w:rsidR="005F54B2" w:rsidRDefault="005F54B2" w:rsidP="005F54B2">
      <w:pPr>
        <w:spacing w:line="240" w:lineRule="atLeast"/>
        <w:rPr>
          <w:color w:val="000000"/>
          <w:szCs w:val="24"/>
        </w:rPr>
      </w:pPr>
    </w:p>
    <w:p w14:paraId="194614A3" w14:textId="77777777" w:rsidR="005F54B2" w:rsidRDefault="005F54B2" w:rsidP="005F54B2">
      <w:pPr>
        <w:spacing w:line="240" w:lineRule="atLeast"/>
        <w:rPr>
          <w:color w:val="000000"/>
          <w:szCs w:val="24"/>
        </w:rPr>
      </w:pPr>
      <w:r>
        <w:rPr>
          <w:b/>
          <w:color w:val="000000"/>
          <w:szCs w:val="24"/>
        </w:rPr>
        <w:t>MOH Internal MOH Internal ODS Table Name</w:t>
      </w:r>
    </w:p>
    <w:p w14:paraId="30926597" w14:textId="77777777" w:rsidR="005F54B2" w:rsidRDefault="005F54B2" w:rsidP="005F54B2">
      <w:pPr>
        <w:spacing w:line="240" w:lineRule="atLeast"/>
        <w:rPr>
          <w:color w:val="000000"/>
          <w:szCs w:val="24"/>
        </w:rPr>
      </w:pPr>
      <w:r>
        <w:rPr>
          <w:color w:val="000000"/>
          <w:szCs w:val="24"/>
        </w:rPr>
        <w:t>ACT_BKG_DETAIL</w:t>
      </w:r>
    </w:p>
    <w:p w14:paraId="7B502A6B" w14:textId="77777777" w:rsidR="005F54B2" w:rsidRDefault="005F54B2" w:rsidP="005F54B2">
      <w:pPr>
        <w:spacing w:line="240" w:lineRule="atLeast"/>
        <w:rPr>
          <w:color w:val="000000"/>
          <w:szCs w:val="24"/>
        </w:rPr>
      </w:pPr>
    </w:p>
    <w:p w14:paraId="4D783F89" w14:textId="77777777" w:rsidR="005F54B2" w:rsidRDefault="005F54B2" w:rsidP="005F54B2">
      <w:pPr>
        <w:pStyle w:val="Heading3"/>
        <w:spacing w:line="240" w:lineRule="atLeast"/>
        <w:rPr>
          <w:bCs/>
          <w:color w:val="000000"/>
          <w:szCs w:val="24"/>
        </w:rPr>
      </w:pPr>
      <w:bookmarkStart w:id="791" w:name="BKM_228491E0_4955_468F_B695_E58AD48D2074"/>
      <w:bookmarkStart w:id="792" w:name="_Toc449709082"/>
      <w:bookmarkEnd w:id="791"/>
      <w:r>
        <w:rPr>
          <w:bCs/>
          <w:color w:val="000000"/>
          <w:szCs w:val="24"/>
        </w:rPr>
        <w:t>Date Booking Created</w:t>
      </w:r>
      <w:bookmarkEnd w:id="792"/>
    </w:p>
    <w:p w14:paraId="192A3D9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28FF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88B28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34B5A4" w14:textId="77777777" w:rsidR="005F54B2" w:rsidRDefault="005F54B2" w:rsidP="006A5A57">
            <w:pPr>
              <w:spacing w:line="240" w:lineRule="atLeast"/>
              <w:rPr>
                <w:color w:val="000000"/>
                <w:szCs w:val="24"/>
              </w:rPr>
            </w:pPr>
            <w:r>
              <w:rPr>
                <w:color w:val="000000"/>
                <w:szCs w:val="24"/>
              </w:rPr>
              <w:t xml:space="preserve"> The date that the health care provider organisation sent or provided the patient with firm advice about the date on which their Encounter would occur.</w:t>
            </w:r>
          </w:p>
        </w:tc>
      </w:tr>
      <w:tr w:rsidR="005F54B2" w14:paraId="3C1FFB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2015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B7839" w14:textId="77777777" w:rsidR="005F54B2" w:rsidRDefault="005F54B2" w:rsidP="006A5A57">
            <w:pPr>
              <w:spacing w:line="240" w:lineRule="atLeast"/>
              <w:rPr>
                <w:color w:val="000000"/>
                <w:szCs w:val="24"/>
              </w:rPr>
            </w:pPr>
            <w:r>
              <w:rPr>
                <w:color w:val="000000"/>
                <w:szCs w:val="24"/>
              </w:rPr>
              <w:t xml:space="preserve"> Datetime</w:t>
            </w:r>
          </w:p>
        </w:tc>
      </w:tr>
      <w:tr w:rsidR="005F54B2" w14:paraId="02B987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FA5A9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2948B"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B9486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05B1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33641D" w14:textId="77777777" w:rsidR="005F54B2" w:rsidRDefault="005F54B2" w:rsidP="006A5A57">
            <w:pPr>
              <w:spacing w:line="240" w:lineRule="atLeast"/>
              <w:rPr>
                <w:color w:val="000000"/>
                <w:szCs w:val="24"/>
              </w:rPr>
            </w:pPr>
            <w:r>
              <w:rPr>
                <w:color w:val="000000"/>
                <w:szCs w:val="24"/>
              </w:rPr>
              <w:t xml:space="preserve"> Mandatory</w:t>
            </w:r>
          </w:p>
        </w:tc>
      </w:tr>
      <w:tr w:rsidR="005F54B2" w14:paraId="69477A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F6C26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8D5824" w14:textId="77777777" w:rsidR="005F54B2" w:rsidRDefault="005F54B2" w:rsidP="006A5A57">
            <w:pPr>
              <w:spacing w:line="240" w:lineRule="atLeast"/>
              <w:rPr>
                <w:color w:val="000000"/>
                <w:szCs w:val="24"/>
              </w:rPr>
            </w:pPr>
            <w:r>
              <w:rPr>
                <w:color w:val="000000"/>
                <w:szCs w:val="24"/>
              </w:rPr>
              <w:t xml:space="preserve"> Where this is a system generated date recording when the Booking is entered into the system it should be updated or corrected if the system date does not meet the definition above.</w:t>
            </w:r>
          </w:p>
          <w:p w14:paraId="2D7B2BAE" w14:textId="77777777" w:rsidR="005F54B2" w:rsidRDefault="005F54B2" w:rsidP="006A5A57">
            <w:pPr>
              <w:spacing w:line="240" w:lineRule="atLeast"/>
              <w:rPr>
                <w:color w:val="000000"/>
                <w:szCs w:val="24"/>
              </w:rPr>
            </w:pPr>
            <w:r>
              <w:rPr>
                <w:color w:val="000000"/>
                <w:szCs w:val="24"/>
              </w:rPr>
              <w:t>The Date Booking Created must not be later than the date file processed.</w:t>
            </w:r>
          </w:p>
        </w:tc>
      </w:tr>
      <w:tr w:rsidR="005F54B2" w14:paraId="4DA680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311EC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6E7C6" w14:textId="77777777" w:rsidR="005F54B2" w:rsidRDefault="005F54B2" w:rsidP="006A5A57">
            <w:pPr>
              <w:spacing w:line="240" w:lineRule="atLeast"/>
              <w:rPr>
                <w:color w:val="000000"/>
                <w:szCs w:val="24"/>
              </w:rPr>
            </w:pPr>
            <w:r>
              <w:rPr>
                <w:color w:val="000000"/>
                <w:szCs w:val="24"/>
              </w:rPr>
              <w:t xml:space="preserve"> BKG_DETAIL_DT_BKG_CREATED</w:t>
            </w:r>
          </w:p>
        </w:tc>
      </w:tr>
    </w:tbl>
    <w:p w14:paraId="0796EC58" w14:textId="77777777" w:rsidR="005F54B2" w:rsidRDefault="005F54B2" w:rsidP="005F54B2">
      <w:pPr>
        <w:pStyle w:val="Heading3"/>
        <w:spacing w:line="240" w:lineRule="atLeast"/>
        <w:rPr>
          <w:bCs/>
          <w:color w:val="000000"/>
          <w:szCs w:val="24"/>
        </w:rPr>
      </w:pPr>
      <w:bookmarkStart w:id="793" w:name="BKM_4D5F0511_01A0_4603_AB6C_FDBB3FBA4D1D"/>
      <w:bookmarkStart w:id="794" w:name="_Toc449709083"/>
      <w:bookmarkEnd w:id="793"/>
      <w:r>
        <w:rPr>
          <w:bCs/>
          <w:color w:val="000000"/>
          <w:szCs w:val="24"/>
        </w:rPr>
        <w:t>Date of Appointment</w:t>
      </w:r>
      <w:bookmarkEnd w:id="794"/>
    </w:p>
    <w:p w14:paraId="43F591C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93F63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E781A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649F48" w14:textId="77777777" w:rsidR="005F54B2" w:rsidRDefault="005F54B2" w:rsidP="006A5A57">
            <w:pPr>
              <w:spacing w:line="240" w:lineRule="atLeast"/>
              <w:rPr>
                <w:color w:val="000000"/>
                <w:szCs w:val="24"/>
              </w:rPr>
            </w:pPr>
            <w:r>
              <w:rPr>
                <w:color w:val="000000"/>
                <w:szCs w:val="24"/>
              </w:rPr>
              <w:t xml:space="preserve"> The scheduled date for the patient’s Encounter.</w:t>
            </w:r>
          </w:p>
        </w:tc>
      </w:tr>
      <w:tr w:rsidR="005F54B2" w14:paraId="0DD87E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E93B9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A0B8A7" w14:textId="77777777" w:rsidR="005F54B2" w:rsidRDefault="005F54B2" w:rsidP="006A5A57">
            <w:pPr>
              <w:spacing w:line="240" w:lineRule="atLeast"/>
              <w:rPr>
                <w:color w:val="000000"/>
                <w:szCs w:val="24"/>
              </w:rPr>
            </w:pPr>
            <w:r>
              <w:rPr>
                <w:color w:val="000000"/>
                <w:szCs w:val="24"/>
              </w:rPr>
              <w:t xml:space="preserve"> Datetime</w:t>
            </w:r>
          </w:p>
        </w:tc>
      </w:tr>
      <w:tr w:rsidR="005F54B2" w14:paraId="0F3594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6BE9A5"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F379E"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F16EF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86F0A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B876A" w14:textId="77777777" w:rsidR="005F54B2" w:rsidRDefault="005F54B2" w:rsidP="006A5A57">
            <w:pPr>
              <w:spacing w:line="240" w:lineRule="atLeast"/>
              <w:rPr>
                <w:color w:val="000000"/>
                <w:szCs w:val="24"/>
              </w:rPr>
            </w:pPr>
            <w:r>
              <w:rPr>
                <w:color w:val="000000"/>
                <w:szCs w:val="24"/>
              </w:rPr>
              <w:t xml:space="preserve"> Mandatory</w:t>
            </w:r>
          </w:p>
        </w:tc>
      </w:tr>
      <w:tr w:rsidR="005F54B2" w14:paraId="345E9F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F4ED8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482FCC" w14:textId="77777777" w:rsidR="005F54B2" w:rsidRDefault="005F54B2" w:rsidP="006A5A57">
            <w:pPr>
              <w:spacing w:line="240" w:lineRule="atLeast"/>
              <w:rPr>
                <w:color w:val="000000"/>
                <w:szCs w:val="24"/>
              </w:rPr>
            </w:pPr>
            <w:r>
              <w:rPr>
                <w:color w:val="000000"/>
                <w:szCs w:val="24"/>
              </w:rPr>
              <w:t xml:space="preserve"> The Date of Appointment should be the same as or after the Date Booking Created. It may be possible for a booking to be recorded retrospectively.</w:t>
            </w:r>
          </w:p>
        </w:tc>
      </w:tr>
      <w:tr w:rsidR="005F54B2" w14:paraId="4643E5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12CA1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DF516F" w14:textId="77777777" w:rsidR="005F54B2" w:rsidRDefault="005F54B2" w:rsidP="006A5A57">
            <w:pPr>
              <w:spacing w:line="240" w:lineRule="atLeast"/>
              <w:rPr>
                <w:color w:val="000000"/>
                <w:szCs w:val="24"/>
              </w:rPr>
            </w:pPr>
            <w:r>
              <w:rPr>
                <w:color w:val="000000"/>
                <w:szCs w:val="24"/>
              </w:rPr>
              <w:t xml:space="preserve"> BKG_DETAIL_DT_APPOINTMENT</w:t>
            </w:r>
          </w:p>
        </w:tc>
      </w:tr>
    </w:tbl>
    <w:p w14:paraId="35D9277E" w14:textId="77777777" w:rsidR="005F54B2" w:rsidRDefault="005F54B2" w:rsidP="005F54B2">
      <w:pPr>
        <w:pStyle w:val="Heading3"/>
        <w:spacing w:line="240" w:lineRule="atLeast"/>
        <w:rPr>
          <w:bCs/>
          <w:color w:val="000000"/>
          <w:szCs w:val="24"/>
        </w:rPr>
      </w:pPr>
      <w:bookmarkStart w:id="795" w:name="BKM_27FF3D6E_A026_4B23_B93E_4E695248090D"/>
      <w:bookmarkStart w:id="796" w:name="_Toc449709084"/>
      <w:bookmarkEnd w:id="795"/>
      <w:r>
        <w:rPr>
          <w:bCs/>
          <w:color w:val="000000"/>
          <w:szCs w:val="24"/>
        </w:rPr>
        <w:t>Encounter Type</w:t>
      </w:r>
      <w:bookmarkEnd w:id="796"/>
    </w:p>
    <w:p w14:paraId="66CCD78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4D46B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620B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1631E" w14:textId="72650AE0" w:rsidR="005F54B2" w:rsidRDefault="005F54B2"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5F54B2" w14:paraId="797B3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3CA6B5" w14:textId="07791E0E"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D43828" w14:textId="77777777" w:rsidR="005F54B2" w:rsidRDefault="005F54B2" w:rsidP="006A5A57">
            <w:pPr>
              <w:spacing w:line="240" w:lineRule="atLeast"/>
              <w:rPr>
                <w:color w:val="000000"/>
                <w:szCs w:val="24"/>
              </w:rPr>
            </w:pPr>
            <w:r>
              <w:rPr>
                <w:color w:val="000000"/>
                <w:szCs w:val="24"/>
              </w:rPr>
              <w:t xml:space="preserve"> Numeric</w:t>
            </w:r>
          </w:p>
        </w:tc>
      </w:tr>
      <w:tr w:rsidR="005F54B2" w14:paraId="35067B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AC5B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20D7E1" w14:textId="77777777" w:rsidR="005F54B2" w:rsidRDefault="005F54B2" w:rsidP="006A5A57">
            <w:pPr>
              <w:spacing w:line="240" w:lineRule="atLeast"/>
              <w:rPr>
                <w:color w:val="000000"/>
                <w:szCs w:val="24"/>
              </w:rPr>
            </w:pPr>
            <w:r>
              <w:rPr>
                <w:color w:val="000000"/>
                <w:szCs w:val="24"/>
              </w:rPr>
              <w:t xml:space="preserve"> N</w:t>
            </w:r>
          </w:p>
        </w:tc>
      </w:tr>
      <w:tr w:rsidR="005F54B2" w14:paraId="5A75A6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26F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4B3679"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6AA7FD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71639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5C01E" w14:textId="77777777" w:rsidR="005F54B2" w:rsidRDefault="005F54B2" w:rsidP="006A5A57">
            <w:pPr>
              <w:spacing w:line="240" w:lineRule="atLeast"/>
              <w:rPr>
                <w:color w:val="000000"/>
                <w:szCs w:val="24"/>
              </w:rPr>
            </w:pPr>
            <w:r>
              <w:rPr>
                <w:color w:val="000000"/>
                <w:szCs w:val="24"/>
              </w:rPr>
              <w:t xml:space="preserve"> Mandatory</w:t>
            </w:r>
          </w:p>
        </w:tc>
      </w:tr>
      <w:tr w:rsidR="005F54B2" w14:paraId="61D836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C4CAA1" w14:textId="77777777" w:rsidR="005F54B2" w:rsidRDefault="005F54B2" w:rsidP="006A5A57">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26BFD7" w14:textId="77777777" w:rsidR="0057134C" w:rsidRDefault="005F54B2" w:rsidP="006A5A57">
            <w:pPr>
              <w:spacing w:line="240" w:lineRule="atLeast"/>
              <w:rPr>
                <w:color w:val="000000"/>
                <w:szCs w:val="24"/>
              </w:rPr>
            </w:pPr>
            <w:r>
              <w:rPr>
                <w:color w:val="000000"/>
                <w:szCs w:val="24"/>
              </w:rPr>
              <w:t xml:space="preserve"> The Encounter Type in the Booking is the Encounter Type intended at the time of the Booking. It may differ from the Encounter Type in the Prioritisation or Encounter Activities.</w:t>
            </w:r>
            <w:r w:rsidR="0057134C">
              <w:rPr>
                <w:color w:val="000000"/>
                <w:szCs w:val="24"/>
              </w:rPr>
              <w:t xml:space="preserve"> </w:t>
            </w:r>
          </w:p>
          <w:p w14:paraId="1D9E6D6A" w14:textId="329A8FFF" w:rsidR="005F54B2" w:rsidRDefault="0057134C"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 for a booking activity.</w:t>
            </w:r>
          </w:p>
        </w:tc>
      </w:tr>
      <w:tr w:rsidR="005F54B2" w14:paraId="01834B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B75DE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9A1779" w14:textId="77777777" w:rsidR="005F54B2" w:rsidRDefault="005F54B2" w:rsidP="006A5A57">
            <w:pPr>
              <w:spacing w:line="240" w:lineRule="atLeast"/>
              <w:rPr>
                <w:color w:val="000000"/>
                <w:szCs w:val="24"/>
              </w:rPr>
            </w:pPr>
            <w:r>
              <w:rPr>
                <w:color w:val="000000"/>
                <w:szCs w:val="24"/>
              </w:rPr>
              <w:t xml:space="preserve"> BKG_DETAIL_ENCOUNTER_TYPE_CODE</w:t>
            </w:r>
          </w:p>
        </w:tc>
      </w:tr>
    </w:tbl>
    <w:p w14:paraId="24F0B571" w14:textId="77777777" w:rsidR="005F54B2" w:rsidRDefault="005F54B2" w:rsidP="005F54B2">
      <w:pPr>
        <w:pStyle w:val="Heading3"/>
        <w:spacing w:line="240" w:lineRule="atLeast"/>
        <w:rPr>
          <w:bCs/>
          <w:color w:val="000000"/>
          <w:szCs w:val="24"/>
        </w:rPr>
      </w:pPr>
      <w:bookmarkStart w:id="797" w:name="BKM_42953CB0_E7F1_4C4A_914C_A0EA1D8CE819"/>
      <w:bookmarkStart w:id="798" w:name="_Toc449709085"/>
      <w:bookmarkEnd w:id="797"/>
      <w:r>
        <w:rPr>
          <w:bCs/>
          <w:color w:val="000000"/>
          <w:szCs w:val="24"/>
        </w:rPr>
        <w:t>Facility ID</w:t>
      </w:r>
      <w:bookmarkEnd w:id="798"/>
    </w:p>
    <w:p w14:paraId="416D6F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4D874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1BA4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339B45" w14:textId="77777777" w:rsidR="005F54B2" w:rsidRDefault="005F54B2" w:rsidP="006A5A57">
            <w:pPr>
              <w:spacing w:line="240" w:lineRule="atLeast"/>
              <w:rPr>
                <w:color w:val="000000"/>
                <w:szCs w:val="24"/>
              </w:rPr>
            </w:pPr>
            <w:r>
              <w:rPr>
                <w:color w:val="000000"/>
                <w:szCs w:val="24"/>
              </w:rPr>
              <w:t xml:space="preserve"> The HPI identifier of the Facility where the Encounter is booked to occur.</w:t>
            </w:r>
          </w:p>
        </w:tc>
      </w:tr>
      <w:tr w:rsidR="005F54B2" w14:paraId="02A4BB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F50CD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B8EDE" w14:textId="77777777" w:rsidR="005F54B2" w:rsidRDefault="005F54B2" w:rsidP="006A5A57">
            <w:pPr>
              <w:spacing w:line="240" w:lineRule="atLeast"/>
              <w:rPr>
                <w:color w:val="000000"/>
                <w:szCs w:val="24"/>
              </w:rPr>
            </w:pPr>
            <w:r>
              <w:rPr>
                <w:color w:val="000000"/>
                <w:szCs w:val="24"/>
              </w:rPr>
              <w:t xml:space="preserve"> Alphanumeric</w:t>
            </w:r>
          </w:p>
        </w:tc>
      </w:tr>
      <w:tr w:rsidR="005F54B2" w14:paraId="75F085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9844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47F32" w14:textId="77777777" w:rsidR="005F54B2" w:rsidRDefault="005F54B2" w:rsidP="006A5A57">
            <w:pPr>
              <w:spacing w:line="240" w:lineRule="atLeast"/>
              <w:rPr>
                <w:color w:val="000000"/>
                <w:szCs w:val="24"/>
              </w:rPr>
            </w:pPr>
            <w:r>
              <w:rPr>
                <w:color w:val="000000"/>
                <w:szCs w:val="24"/>
              </w:rPr>
              <w:t xml:space="preserve"> FXXNNN-C</w:t>
            </w:r>
          </w:p>
        </w:tc>
      </w:tr>
      <w:tr w:rsidR="005F54B2" w14:paraId="3548A4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2F59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8BD3C9"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6BCE16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D653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11060" w14:textId="77777777" w:rsidR="005F54B2" w:rsidRDefault="005F54B2" w:rsidP="006A5A57">
            <w:pPr>
              <w:spacing w:line="240" w:lineRule="atLeast"/>
              <w:rPr>
                <w:color w:val="000000"/>
                <w:szCs w:val="24"/>
              </w:rPr>
            </w:pPr>
            <w:r>
              <w:rPr>
                <w:color w:val="000000"/>
                <w:szCs w:val="24"/>
              </w:rPr>
              <w:t xml:space="preserve"> Mandatory</w:t>
            </w:r>
          </w:p>
        </w:tc>
      </w:tr>
      <w:tr w:rsidR="005F54B2" w14:paraId="26B82D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40495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4A6958" w14:textId="77777777" w:rsidR="005F54B2" w:rsidRDefault="005F54B2" w:rsidP="006A5A57">
            <w:pPr>
              <w:spacing w:line="240" w:lineRule="atLeast"/>
              <w:rPr>
                <w:color w:val="000000"/>
                <w:szCs w:val="24"/>
              </w:rPr>
            </w:pPr>
            <w:r>
              <w:rPr>
                <w:color w:val="000000"/>
                <w:szCs w:val="24"/>
              </w:rPr>
              <w:t xml:space="preserve"> BKG_DETAIL_FACILITY_CODE</w:t>
            </w:r>
          </w:p>
        </w:tc>
      </w:tr>
    </w:tbl>
    <w:p w14:paraId="02B7AF13" w14:textId="295F1C6D" w:rsidR="005F54B2" w:rsidRDefault="005F54B2" w:rsidP="005F54B2">
      <w:pPr>
        <w:pStyle w:val="Heading3"/>
        <w:spacing w:line="240" w:lineRule="atLeast"/>
        <w:rPr>
          <w:bCs/>
          <w:color w:val="000000"/>
          <w:szCs w:val="24"/>
        </w:rPr>
      </w:pPr>
      <w:bookmarkStart w:id="799" w:name="BKM_FB030C82_7F94_48BD_A076_D6A9F4AA9107"/>
      <w:bookmarkStart w:id="800" w:name="_Toc449709086"/>
      <w:bookmarkEnd w:id="799"/>
      <w:r>
        <w:rPr>
          <w:bCs/>
          <w:color w:val="000000"/>
          <w:szCs w:val="24"/>
        </w:rPr>
        <w:t xml:space="preserve">Intended Procedure Clinical Code </w:t>
      </w:r>
      <w:r w:rsidR="004611D2">
        <w:rPr>
          <w:bCs/>
          <w:color w:val="000000"/>
          <w:szCs w:val="24"/>
        </w:rPr>
        <w:t>[CM]</w:t>
      </w:r>
      <w:bookmarkEnd w:id="800"/>
    </w:p>
    <w:p w14:paraId="5BC4184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C9955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E38A3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39986D"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booked for</w:t>
            </w:r>
          </w:p>
        </w:tc>
      </w:tr>
      <w:tr w:rsidR="005F54B2" w14:paraId="5B0CE0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73044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7797F1" w14:textId="77777777" w:rsidR="005F54B2" w:rsidRDefault="005F54B2" w:rsidP="006A5A57">
            <w:pPr>
              <w:spacing w:line="240" w:lineRule="atLeast"/>
              <w:rPr>
                <w:color w:val="000000"/>
                <w:szCs w:val="24"/>
              </w:rPr>
            </w:pPr>
            <w:r>
              <w:rPr>
                <w:color w:val="000000"/>
                <w:szCs w:val="24"/>
              </w:rPr>
              <w:t xml:space="preserve"> Alphanumeric</w:t>
            </w:r>
          </w:p>
        </w:tc>
      </w:tr>
      <w:tr w:rsidR="005F54B2" w14:paraId="26425D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C7FB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8B54D6" w14:textId="77777777" w:rsidR="005F54B2" w:rsidRDefault="005F54B2" w:rsidP="006A5A57">
            <w:pPr>
              <w:spacing w:line="240" w:lineRule="atLeast"/>
              <w:rPr>
                <w:color w:val="000000"/>
                <w:szCs w:val="24"/>
              </w:rPr>
            </w:pPr>
            <w:r>
              <w:rPr>
                <w:color w:val="000000"/>
                <w:szCs w:val="24"/>
              </w:rPr>
              <w:t xml:space="preserve"> X(30)</w:t>
            </w:r>
          </w:p>
        </w:tc>
      </w:tr>
      <w:tr w:rsidR="005F54B2" w14:paraId="5C35F1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1077B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CD4DFF" w14:textId="5F1C3F9A" w:rsidR="005F54B2" w:rsidRDefault="005F54B2" w:rsidP="006A5A57">
            <w:pPr>
              <w:spacing w:line="240" w:lineRule="atLeast"/>
              <w:rPr>
                <w:color w:val="000000"/>
                <w:szCs w:val="24"/>
              </w:rPr>
            </w:pPr>
            <w:r>
              <w:rPr>
                <w:color w:val="000000"/>
                <w:szCs w:val="24"/>
              </w:rPr>
              <w:t xml:space="preserve"> </w:t>
            </w:r>
            <w:r w:rsidR="007F04F5">
              <w:rPr>
                <w:color w:val="000000"/>
                <w:szCs w:val="24"/>
              </w:rPr>
              <w:t>A valid ICD10 code</w:t>
            </w:r>
          </w:p>
        </w:tc>
      </w:tr>
      <w:tr w:rsidR="005F54B2" w14:paraId="2F0298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6D492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9C374F" w14:textId="31850923" w:rsidR="005F54B2" w:rsidRDefault="005F54B2" w:rsidP="0095661E">
            <w:pPr>
              <w:spacing w:line="240" w:lineRule="atLeast"/>
              <w:rPr>
                <w:color w:val="000000"/>
                <w:szCs w:val="24"/>
              </w:rPr>
            </w:pPr>
            <w:r>
              <w:rPr>
                <w:color w:val="000000"/>
                <w:szCs w:val="24"/>
              </w:rPr>
              <w:t xml:space="preserve"> Conditionally mandatory if intended Encounter Type is Inpatient or Day patient and Service Type is Procedure/Treatment or Investigation/Test</w:t>
            </w:r>
          </w:p>
        </w:tc>
      </w:tr>
      <w:tr w:rsidR="005F54B2" w14:paraId="7CC262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FDF0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0B1F74" w14:textId="0B5D41B9" w:rsidR="005F54B2" w:rsidRDefault="005F54B2" w:rsidP="0012003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5F54B2" w14:paraId="4DFEC2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55657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230836" w14:textId="77777777" w:rsidR="005F54B2" w:rsidRDefault="005F54B2" w:rsidP="006A5A57">
            <w:pPr>
              <w:spacing w:line="240" w:lineRule="atLeast"/>
              <w:rPr>
                <w:color w:val="000000"/>
                <w:szCs w:val="24"/>
              </w:rPr>
            </w:pPr>
            <w:r>
              <w:rPr>
                <w:color w:val="000000"/>
                <w:szCs w:val="24"/>
              </w:rPr>
              <w:t xml:space="preserve"> BKG_DETAIL_IPROC_CLINICAL_CODE</w:t>
            </w:r>
          </w:p>
        </w:tc>
      </w:tr>
    </w:tbl>
    <w:p w14:paraId="416577A8" w14:textId="59C0E29E" w:rsidR="005F54B2" w:rsidRDefault="005F54B2" w:rsidP="005F54B2">
      <w:pPr>
        <w:pStyle w:val="Heading3"/>
        <w:spacing w:line="240" w:lineRule="atLeast"/>
        <w:rPr>
          <w:bCs/>
          <w:color w:val="000000"/>
          <w:szCs w:val="24"/>
        </w:rPr>
      </w:pPr>
      <w:bookmarkStart w:id="801" w:name="BKM_C23C616E_3846_430E_BAEF_F44411174FFD"/>
      <w:bookmarkStart w:id="802" w:name="_Toc449709087"/>
      <w:bookmarkEnd w:id="801"/>
      <w:r>
        <w:rPr>
          <w:bCs/>
          <w:color w:val="000000"/>
          <w:szCs w:val="24"/>
        </w:rPr>
        <w:t xml:space="preserve">Intended Procedure Clinical Code System </w:t>
      </w:r>
      <w:r w:rsidR="004611D2">
        <w:rPr>
          <w:bCs/>
          <w:color w:val="000000"/>
          <w:szCs w:val="24"/>
        </w:rPr>
        <w:t>[CM]</w:t>
      </w:r>
      <w:bookmarkEnd w:id="802"/>
    </w:p>
    <w:p w14:paraId="6CAC32F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77E44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2BD36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5A97CD"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04851F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5CE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950247" w14:textId="77777777" w:rsidR="005F54B2" w:rsidRDefault="005F54B2" w:rsidP="006A5A57">
            <w:pPr>
              <w:spacing w:line="240" w:lineRule="atLeast"/>
              <w:rPr>
                <w:color w:val="000000"/>
                <w:szCs w:val="24"/>
              </w:rPr>
            </w:pPr>
            <w:r>
              <w:rPr>
                <w:color w:val="000000"/>
                <w:szCs w:val="24"/>
              </w:rPr>
              <w:t xml:space="preserve"> Numeric</w:t>
            </w:r>
          </w:p>
        </w:tc>
      </w:tr>
      <w:tr w:rsidR="005F54B2" w14:paraId="11D09D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C53E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CBF05B" w14:textId="77777777" w:rsidR="005F54B2" w:rsidRDefault="005F54B2" w:rsidP="006A5A57">
            <w:pPr>
              <w:spacing w:line="240" w:lineRule="atLeast"/>
              <w:rPr>
                <w:color w:val="000000"/>
                <w:szCs w:val="24"/>
              </w:rPr>
            </w:pPr>
            <w:r>
              <w:rPr>
                <w:color w:val="000000"/>
                <w:szCs w:val="24"/>
              </w:rPr>
              <w:t xml:space="preserve"> NN</w:t>
            </w:r>
          </w:p>
        </w:tc>
      </w:tr>
      <w:tr w:rsidR="005F54B2" w14:paraId="10561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FF7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288A80" w14:textId="60CA51AB" w:rsidR="005F54B2" w:rsidRDefault="005F54B2" w:rsidP="006D734C">
            <w:pPr>
              <w:spacing w:line="240" w:lineRule="atLeast"/>
              <w:rPr>
                <w:color w:val="000000"/>
                <w:szCs w:val="24"/>
              </w:rPr>
            </w:pPr>
            <w:r>
              <w:rPr>
                <w:color w:val="000000"/>
                <w:szCs w:val="24"/>
              </w:rPr>
              <w:t xml:space="preserve"> </w:t>
            </w:r>
            <w:r w:rsidR="006D734C">
              <w:rPr>
                <w:color w:val="000000"/>
                <w:szCs w:val="24"/>
              </w:rPr>
              <w:t>An ICD-10-AM system from CLINCODSYS</w:t>
            </w:r>
          </w:p>
        </w:tc>
      </w:tr>
      <w:tr w:rsidR="005F54B2" w14:paraId="62F2E6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731F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4D7AE" w14:textId="79E7DB9D"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an Intended Procedure Clinical Code has been provided</w:t>
            </w:r>
          </w:p>
        </w:tc>
      </w:tr>
      <w:tr w:rsidR="005F54B2" w14:paraId="2CDEC2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8F45B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713A84" w14:textId="4EE10ED2" w:rsidR="005F54B2" w:rsidRDefault="00ED1750" w:rsidP="00ED1750">
            <w:pPr>
              <w:spacing w:line="240" w:lineRule="atLeast"/>
              <w:rPr>
                <w:color w:val="000000"/>
                <w:szCs w:val="24"/>
              </w:rPr>
            </w:pPr>
            <w:r>
              <w:rPr>
                <w:color w:val="000000"/>
                <w:szCs w:val="24"/>
              </w:rPr>
              <w:t>May be provided for all Encounter Types but must</w:t>
            </w:r>
            <w:r w:rsidR="00E177F9">
              <w:rPr>
                <w:color w:val="000000"/>
                <w:szCs w:val="24"/>
              </w:rPr>
              <w:t xml:space="preserve"> be</w:t>
            </w:r>
            <w:r w:rsidR="005F54B2">
              <w:rPr>
                <w:color w:val="000000"/>
                <w:szCs w:val="24"/>
              </w:rPr>
              <w:t xml:space="preserve"> </w:t>
            </w:r>
            <w:r>
              <w:rPr>
                <w:color w:val="000000"/>
                <w:szCs w:val="24"/>
              </w:rPr>
              <w:t xml:space="preserve">an </w:t>
            </w:r>
            <w:r w:rsidR="005F54B2">
              <w:rPr>
                <w:color w:val="000000"/>
                <w:szCs w:val="24"/>
              </w:rPr>
              <w:t xml:space="preserve">ICD-10-AM </w:t>
            </w:r>
            <w:r>
              <w:rPr>
                <w:color w:val="000000"/>
                <w:szCs w:val="24"/>
              </w:rPr>
              <w:t>system</w:t>
            </w:r>
          </w:p>
        </w:tc>
      </w:tr>
      <w:tr w:rsidR="005F54B2" w14:paraId="59F1DD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C66BD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242D7C" w14:textId="77777777" w:rsidR="005F54B2" w:rsidRDefault="005F54B2" w:rsidP="006A5A57">
            <w:pPr>
              <w:spacing w:line="240" w:lineRule="atLeast"/>
              <w:rPr>
                <w:color w:val="000000"/>
                <w:szCs w:val="24"/>
              </w:rPr>
            </w:pPr>
            <w:r>
              <w:rPr>
                <w:color w:val="000000"/>
                <w:szCs w:val="24"/>
              </w:rPr>
              <w:t xml:space="preserve"> BKG_DETAIL_IPROC_CLINICAL_CODE_SYS</w:t>
            </w:r>
          </w:p>
        </w:tc>
      </w:tr>
    </w:tbl>
    <w:p w14:paraId="2EBE7C7C" w14:textId="77777777" w:rsidR="005F54B2" w:rsidRDefault="005F54B2" w:rsidP="005F54B2">
      <w:pPr>
        <w:pStyle w:val="Heading3"/>
        <w:spacing w:line="240" w:lineRule="atLeast"/>
        <w:rPr>
          <w:bCs/>
          <w:color w:val="000000"/>
          <w:szCs w:val="24"/>
        </w:rPr>
      </w:pPr>
      <w:bookmarkStart w:id="803" w:name="BKM_0848C334_DE56_46A3_922B_1B5BDA80C6FF"/>
      <w:bookmarkStart w:id="804" w:name="_Toc449709088"/>
      <w:bookmarkEnd w:id="803"/>
      <w:r>
        <w:rPr>
          <w:bCs/>
          <w:color w:val="000000"/>
          <w:szCs w:val="24"/>
        </w:rPr>
        <w:t>Organisation ID</w:t>
      </w:r>
      <w:bookmarkEnd w:id="804"/>
    </w:p>
    <w:p w14:paraId="5CBA6DE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859C6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17DE8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C01104"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4CCA9D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326C2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D3657" w14:textId="77777777" w:rsidR="005F54B2" w:rsidRDefault="005F54B2" w:rsidP="006A5A57">
            <w:pPr>
              <w:spacing w:line="240" w:lineRule="atLeast"/>
              <w:rPr>
                <w:color w:val="000000"/>
                <w:szCs w:val="24"/>
              </w:rPr>
            </w:pPr>
            <w:r>
              <w:rPr>
                <w:color w:val="000000"/>
                <w:szCs w:val="24"/>
              </w:rPr>
              <w:t xml:space="preserve"> Alphanumeric</w:t>
            </w:r>
          </w:p>
        </w:tc>
      </w:tr>
      <w:tr w:rsidR="005F54B2" w14:paraId="72E73F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13533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6BB40D" w14:textId="77777777" w:rsidR="005F54B2" w:rsidRDefault="005F54B2" w:rsidP="006A5A57">
            <w:pPr>
              <w:spacing w:line="240" w:lineRule="atLeast"/>
              <w:rPr>
                <w:color w:val="000000"/>
                <w:szCs w:val="24"/>
              </w:rPr>
            </w:pPr>
            <w:r>
              <w:rPr>
                <w:color w:val="000000"/>
                <w:szCs w:val="24"/>
              </w:rPr>
              <w:t xml:space="preserve"> GNNNNN-C</w:t>
            </w:r>
          </w:p>
        </w:tc>
      </w:tr>
      <w:tr w:rsidR="005F54B2" w14:paraId="09A6E6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7ADC4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604E42"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C9587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EAB89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B80B47" w14:textId="77777777" w:rsidR="005F54B2" w:rsidRDefault="005F54B2" w:rsidP="006A5A57">
            <w:pPr>
              <w:spacing w:line="240" w:lineRule="atLeast"/>
              <w:rPr>
                <w:color w:val="000000"/>
                <w:szCs w:val="24"/>
              </w:rPr>
            </w:pPr>
            <w:r>
              <w:rPr>
                <w:color w:val="000000"/>
                <w:szCs w:val="24"/>
              </w:rPr>
              <w:t xml:space="preserve"> Mandatory</w:t>
            </w:r>
          </w:p>
        </w:tc>
      </w:tr>
      <w:tr w:rsidR="005F54B2" w14:paraId="7182F8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7ED1A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D661A" w14:textId="77777777" w:rsidR="005F54B2" w:rsidRDefault="005F54B2" w:rsidP="006A5A57">
            <w:pPr>
              <w:spacing w:line="240" w:lineRule="atLeast"/>
              <w:rPr>
                <w:color w:val="000000"/>
                <w:szCs w:val="24"/>
              </w:rPr>
            </w:pPr>
            <w:r>
              <w:rPr>
                <w:color w:val="000000"/>
                <w:szCs w:val="24"/>
              </w:rPr>
              <w:t xml:space="preserve"> </w:t>
            </w:r>
            <w:r w:rsidRPr="008523DA">
              <w:rPr>
                <w:color w:val="000000"/>
                <w:szCs w:val="24"/>
              </w:rPr>
              <w:t>BKG_DETAIL_ORG_CODE</w:t>
            </w:r>
          </w:p>
        </w:tc>
      </w:tr>
    </w:tbl>
    <w:p w14:paraId="487F10FB" w14:textId="2B0260A3" w:rsidR="005F54B2" w:rsidRDefault="005F54B2" w:rsidP="005F54B2">
      <w:pPr>
        <w:pStyle w:val="Heading3"/>
        <w:spacing w:line="240" w:lineRule="atLeast"/>
        <w:rPr>
          <w:bCs/>
          <w:color w:val="000000"/>
          <w:szCs w:val="24"/>
        </w:rPr>
      </w:pPr>
      <w:bookmarkStart w:id="805" w:name="BKM_71D0EBD4_9D21_4E5A_B839_6C41BA847A3D"/>
      <w:bookmarkStart w:id="806" w:name="_Toc449709089"/>
      <w:bookmarkEnd w:id="805"/>
      <w:r>
        <w:rPr>
          <w:bCs/>
          <w:color w:val="000000"/>
          <w:szCs w:val="24"/>
        </w:rPr>
        <w:t xml:space="preserve">Reason Rebooked </w:t>
      </w:r>
      <w:r w:rsidR="006A7170">
        <w:rPr>
          <w:bCs/>
          <w:color w:val="000000"/>
          <w:szCs w:val="24"/>
        </w:rPr>
        <w:t>[O]</w:t>
      </w:r>
      <w:bookmarkEnd w:id="806"/>
    </w:p>
    <w:p w14:paraId="4DBB372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11E3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3F1E45"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790DC3" w14:textId="77777777" w:rsidR="005F54B2" w:rsidRDefault="005F54B2" w:rsidP="006A5A57">
            <w:pPr>
              <w:spacing w:line="240" w:lineRule="atLeast"/>
              <w:rPr>
                <w:color w:val="000000"/>
                <w:szCs w:val="24"/>
              </w:rPr>
            </w:pPr>
            <w:r>
              <w:rPr>
                <w:color w:val="000000"/>
                <w:szCs w:val="24"/>
              </w:rPr>
              <w:t xml:space="preserve"> The reason the Booking was rescheduled</w:t>
            </w:r>
          </w:p>
        </w:tc>
      </w:tr>
      <w:tr w:rsidR="005F54B2" w14:paraId="2DC0B7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A5A5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9B565" w14:textId="77777777" w:rsidR="005F54B2" w:rsidRDefault="005F54B2" w:rsidP="006A5A57">
            <w:pPr>
              <w:spacing w:line="240" w:lineRule="atLeast"/>
              <w:rPr>
                <w:color w:val="000000"/>
                <w:szCs w:val="24"/>
              </w:rPr>
            </w:pPr>
            <w:r>
              <w:rPr>
                <w:color w:val="000000"/>
                <w:szCs w:val="24"/>
              </w:rPr>
              <w:t xml:space="preserve"> Numeric</w:t>
            </w:r>
          </w:p>
        </w:tc>
      </w:tr>
      <w:tr w:rsidR="005F54B2" w14:paraId="4A783D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3CA73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E73210" w14:textId="77777777" w:rsidR="005F54B2" w:rsidRDefault="005F54B2" w:rsidP="006A5A57">
            <w:pPr>
              <w:spacing w:line="240" w:lineRule="atLeast"/>
              <w:rPr>
                <w:color w:val="000000"/>
                <w:szCs w:val="24"/>
              </w:rPr>
            </w:pPr>
            <w:r>
              <w:rPr>
                <w:color w:val="000000"/>
                <w:szCs w:val="24"/>
              </w:rPr>
              <w:t xml:space="preserve"> NN</w:t>
            </w:r>
          </w:p>
        </w:tc>
      </w:tr>
      <w:tr w:rsidR="005F54B2" w14:paraId="3C537D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E8690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0D1F5" w14:textId="77777777" w:rsidR="005F54B2" w:rsidRDefault="005F54B2" w:rsidP="006A5A57">
            <w:pPr>
              <w:spacing w:line="240" w:lineRule="atLeast"/>
              <w:rPr>
                <w:color w:val="000000"/>
                <w:szCs w:val="24"/>
              </w:rPr>
            </w:pPr>
            <w:r>
              <w:rPr>
                <w:color w:val="000000"/>
                <w:szCs w:val="24"/>
              </w:rPr>
              <w:t xml:space="preserve"> Code Set Name: REBOOK</w:t>
            </w:r>
          </w:p>
        </w:tc>
      </w:tr>
      <w:tr w:rsidR="005F54B2" w14:paraId="3B35EB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F8B12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B1FCA5" w14:textId="77777777" w:rsidR="005F54B2" w:rsidRDefault="005F54B2" w:rsidP="006A5A57">
            <w:pPr>
              <w:spacing w:line="240" w:lineRule="atLeast"/>
              <w:rPr>
                <w:color w:val="000000"/>
                <w:szCs w:val="24"/>
              </w:rPr>
            </w:pPr>
            <w:r>
              <w:rPr>
                <w:color w:val="000000"/>
                <w:szCs w:val="24"/>
              </w:rPr>
              <w:t xml:space="preserve"> Optional</w:t>
            </w:r>
          </w:p>
        </w:tc>
      </w:tr>
      <w:tr w:rsidR="005F54B2" w14:paraId="560430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D675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7B09F8" w14:textId="77777777" w:rsidR="00F75C60" w:rsidRDefault="005F54B2" w:rsidP="006A5A57">
            <w:pPr>
              <w:spacing w:line="240" w:lineRule="atLeast"/>
              <w:rPr>
                <w:color w:val="000000"/>
                <w:szCs w:val="24"/>
              </w:rPr>
            </w:pPr>
            <w:r>
              <w:rPr>
                <w:color w:val="000000"/>
                <w:szCs w:val="24"/>
              </w:rPr>
              <w:t xml:space="preserve"> If this is the first booking made, or an update to the first booking then this element should not be supplied. </w:t>
            </w:r>
          </w:p>
          <w:p w14:paraId="616E0D61" w14:textId="0BF53D8E" w:rsidR="00F75C60" w:rsidRDefault="00E31C07" w:rsidP="006A5A57">
            <w:pPr>
              <w:spacing w:line="240" w:lineRule="atLeast"/>
              <w:rPr>
                <w:color w:val="000000"/>
                <w:szCs w:val="24"/>
              </w:rPr>
            </w:pPr>
            <w:r>
              <w:rPr>
                <w:color w:val="000000"/>
                <w:szCs w:val="24"/>
              </w:rPr>
              <w:t xml:space="preserve">This data element is required for business purposes </w:t>
            </w:r>
            <w:r w:rsidR="00F75C60">
              <w:rPr>
                <w:color w:val="000000"/>
                <w:szCs w:val="24"/>
              </w:rPr>
              <w:t>when the Encounter has been rescheduled, but the data set will not be rejected if it is empty. Failure to supply a data element will be included in Consolidation Reporting.</w:t>
            </w:r>
          </w:p>
        </w:tc>
      </w:tr>
      <w:tr w:rsidR="005F54B2" w14:paraId="42915E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B85A4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6C3747" w14:textId="77777777" w:rsidR="005F54B2" w:rsidRDefault="005F54B2" w:rsidP="006A5A57">
            <w:pPr>
              <w:spacing w:line="240" w:lineRule="atLeast"/>
              <w:rPr>
                <w:color w:val="000000"/>
                <w:szCs w:val="24"/>
              </w:rPr>
            </w:pPr>
            <w:r>
              <w:rPr>
                <w:color w:val="000000"/>
                <w:szCs w:val="24"/>
              </w:rPr>
              <w:t xml:space="preserve"> BKG_DETAIL_REASON_REBOOKED</w:t>
            </w:r>
          </w:p>
        </w:tc>
      </w:tr>
    </w:tbl>
    <w:p w14:paraId="5DDF9DC9" w14:textId="15421898" w:rsidR="005F54B2" w:rsidRDefault="005F54B2" w:rsidP="005F54B2">
      <w:pPr>
        <w:pStyle w:val="Heading3"/>
        <w:spacing w:line="240" w:lineRule="atLeast"/>
        <w:rPr>
          <w:bCs/>
          <w:color w:val="000000"/>
          <w:szCs w:val="24"/>
        </w:rPr>
      </w:pPr>
      <w:bookmarkStart w:id="807" w:name="BKM_238C8452_7C8C_44F5_9C64_49F6D7DC969F"/>
      <w:bookmarkStart w:id="808" w:name="_Toc449709090"/>
      <w:bookmarkEnd w:id="807"/>
      <w:r>
        <w:rPr>
          <w:bCs/>
          <w:color w:val="000000"/>
          <w:szCs w:val="24"/>
        </w:rPr>
        <w:t xml:space="preserve">Responsible Organisation ID </w:t>
      </w:r>
      <w:r w:rsidR="006A7170">
        <w:rPr>
          <w:bCs/>
          <w:color w:val="000000"/>
          <w:szCs w:val="24"/>
        </w:rPr>
        <w:t>[O]</w:t>
      </w:r>
      <w:bookmarkEnd w:id="808"/>
    </w:p>
    <w:p w14:paraId="66B518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6EC21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737FC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FA85D0"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48A304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6BA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AAA5AF"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4353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1474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182B56" w14:textId="77777777" w:rsidR="005F54B2" w:rsidRDefault="005F54B2" w:rsidP="006A5A57">
            <w:pPr>
              <w:spacing w:line="240" w:lineRule="atLeast"/>
              <w:rPr>
                <w:color w:val="000000"/>
                <w:szCs w:val="24"/>
              </w:rPr>
            </w:pPr>
            <w:r>
              <w:rPr>
                <w:color w:val="000000"/>
                <w:szCs w:val="24"/>
              </w:rPr>
              <w:t xml:space="preserve"> GNNNNN-C</w:t>
            </w:r>
          </w:p>
        </w:tc>
      </w:tr>
      <w:tr w:rsidR="005F54B2" w14:paraId="57F7D7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D772D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5CB77C"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56703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19FA9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AE43AD" w14:textId="59362F73" w:rsidR="005F54B2" w:rsidRDefault="005F54B2" w:rsidP="00817B25">
            <w:pPr>
              <w:spacing w:line="240" w:lineRule="atLeast"/>
              <w:rPr>
                <w:color w:val="000000"/>
                <w:szCs w:val="24"/>
              </w:rPr>
            </w:pPr>
            <w:r>
              <w:rPr>
                <w:color w:val="000000"/>
                <w:szCs w:val="24"/>
              </w:rPr>
              <w:t xml:space="preserve"> Optional</w:t>
            </w:r>
          </w:p>
        </w:tc>
      </w:tr>
      <w:tr w:rsidR="005F54B2" w14:paraId="1F1245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8275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9A2BA6" w14:textId="23B64EB8" w:rsidR="005F54B2" w:rsidRDefault="008C5293" w:rsidP="00817B25">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0EC731D6" w14:textId="77777777" w:rsidR="002971F7" w:rsidRDefault="002971F7" w:rsidP="002971F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434DE9E1" w14:textId="13641E7E" w:rsidR="00B64834" w:rsidRDefault="00E31C07" w:rsidP="002971F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325F35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9435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838FE" w14:textId="77777777" w:rsidR="005F54B2" w:rsidRDefault="005F54B2" w:rsidP="006A5A57">
            <w:pPr>
              <w:spacing w:line="240" w:lineRule="atLeast"/>
              <w:rPr>
                <w:color w:val="000000"/>
                <w:szCs w:val="24"/>
              </w:rPr>
            </w:pPr>
            <w:r>
              <w:rPr>
                <w:color w:val="000000"/>
                <w:szCs w:val="24"/>
              </w:rPr>
              <w:t xml:space="preserve"> BKG_DETAIL_RESP_ORG_CODE</w:t>
            </w:r>
          </w:p>
        </w:tc>
      </w:tr>
    </w:tbl>
    <w:p w14:paraId="09925A11" w14:textId="23F6B7F8" w:rsidR="005F54B2" w:rsidRDefault="005F54B2" w:rsidP="005F54B2">
      <w:pPr>
        <w:pStyle w:val="Heading3"/>
        <w:spacing w:line="240" w:lineRule="atLeast"/>
        <w:rPr>
          <w:bCs/>
          <w:color w:val="000000"/>
          <w:szCs w:val="24"/>
        </w:rPr>
      </w:pPr>
      <w:bookmarkStart w:id="809" w:name="BKM_C33ED894_6711_48AB_B0FC_BCE385DA2649"/>
      <w:bookmarkStart w:id="810" w:name="_Toc449709091"/>
      <w:bookmarkEnd w:id="809"/>
      <w:r>
        <w:rPr>
          <w:bCs/>
          <w:color w:val="000000"/>
          <w:szCs w:val="24"/>
        </w:rPr>
        <w:t>Service Sub-Type</w:t>
      </w:r>
      <w:bookmarkEnd w:id="810"/>
    </w:p>
    <w:p w14:paraId="4E95F71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4D4A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363BE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A4C604"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is booked for. Provides additional information about the booked Service.</w:t>
            </w:r>
          </w:p>
        </w:tc>
      </w:tr>
      <w:tr w:rsidR="005F54B2" w14:paraId="657D1C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3632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E64C9" w14:textId="77777777" w:rsidR="005F54B2" w:rsidRDefault="005F54B2" w:rsidP="006A5A57">
            <w:pPr>
              <w:spacing w:line="240" w:lineRule="atLeast"/>
              <w:rPr>
                <w:color w:val="000000"/>
                <w:szCs w:val="24"/>
              </w:rPr>
            </w:pPr>
            <w:r>
              <w:rPr>
                <w:color w:val="000000"/>
                <w:szCs w:val="24"/>
              </w:rPr>
              <w:t xml:space="preserve"> Numeric</w:t>
            </w:r>
          </w:p>
        </w:tc>
      </w:tr>
      <w:tr w:rsidR="005F54B2" w14:paraId="1CEAC9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7D87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C92DB2" w14:textId="77777777" w:rsidR="005F54B2" w:rsidRDefault="005F54B2" w:rsidP="006A5A57">
            <w:pPr>
              <w:spacing w:line="240" w:lineRule="atLeast"/>
              <w:rPr>
                <w:color w:val="000000"/>
                <w:szCs w:val="24"/>
              </w:rPr>
            </w:pPr>
            <w:r>
              <w:rPr>
                <w:color w:val="000000"/>
                <w:szCs w:val="24"/>
              </w:rPr>
              <w:t xml:space="preserve"> NNNN</w:t>
            </w:r>
          </w:p>
        </w:tc>
      </w:tr>
      <w:tr w:rsidR="005F54B2" w14:paraId="72D926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14EC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825A6"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4A54CF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2439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D8C044" w14:textId="4AFC77BD" w:rsidR="005F54B2" w:rsidRDefault="005F54B2" w:rsidP="008B49AC">
            <w:pPr>
              <w:spacing w:line="240" w:lineRule="atLeast"/>
              <w:rPr>
                <w:color w:val="000000"/>
                <w:szCs w:val="24"/>
              </w:rPr>
            </w:pPr>
            <w:r>
              <w:rPr>
                <w:color w:val="000000"/>
                <w:szCs w:val="24"/>
              </w:rPr>
              <w:t xml:space="preserve"> </w:t>
            </w:r>
            <w:r w:rsidR="00817B25">
              <w:rPr>
                <w:rFonts w:cs="Arial"/>
              </w:rPr>
              <w:t xml:space="preserve">Mandatory </w:t>
            </w:r>
          </w:p>
        </w:tc>
      </w:tr>
      <w:tr w:rsidR="005F54B2" w14:paraId="4803F4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AB9F8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9BC5E6" w14:textId="528A74E9" w:rsidR="005F54B2" w:rsidRDefault="005F54B2" w:rsidP="006A5A57">
            <w:pPr>
              <w:spacing w:line="240" w:lineRule="atLeast"/>
              <w:rPr>
                <w:color w:val="000000"/>
                <w:szCs w:val="24"/>
              </w:rPr>
            </w:pPr>
          </w:p>
        </w:tc>
      </w:tr>
      <w:tr w:rsidR="005F54B2" w14:paraId="4E4C41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D9EE4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7740E" w14:textId="77777777" w:rsidR="005F54B2" w:rsidRDefault="005F54B2" w:rsidP="006A5A57">
            <w:pPr>
              <w:spacing w:line="240" w:lineRule="atLeast"/>
              <w:rPr>
                <w:color w:val="000000"/>
                <w:szCs w:val="24"/>
              </w:rPr>
            </w:pPr>
            <w:r>
              <w:rPr>
                <w:color w:val="000000"/>
                <w:szCs w:val="24"/>
              </w:rPr>
              <w:t xml:space="preserve"> BKG_DETAIL_SRVC_SUB_TYPE</w:t>
            </w:r>
          </w:p>
        </w:tc>
      </w:tr>
    </w:tbl>
    <w:p w14:paraId="5E8769AA" w14:textId="77777777" w:rsidR="005F54B2" w:rsidRDefault="005F54B2" w:rsidP="005F54B2">
      <w:pPr>
        <w:pStyle w:val="Heading3"/>
        <w:spacing w:line="240" w:lineRule="atLeast"/>
        <w:rPr>
          <w:bCs/>
          <w:color w:val="000000"/>
          <w:szCs w:val="24"/>
        </w:rPr>
      </w:pPr>
      <w:bookmarkStart w:id="811" w:name="BKM_0388DEA5_E3A2_47BB_B14A_0A7F00EED18D"/>
      <w:bookmarkStart w:id="812" w:name="_Toc449709092"/>
      <w:bookmarkEnd w:id="811"/>
      <w:r>
        <w:rPr>
          <w:bCs/>
          <w:color w:val="000000"/>
          <w:szCs w:val="24"/>
        </w:rPr>
        <w:t>Service Type</w:t>
      </w:r>
      <w:bookmarkEnd w:id="812"/>
    </w:p>
    <w:p w14:paraId="0BED894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9CFB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B95A6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E6FA0" w14:textId="77777777" w:rsidR="005F54B2" w:rsidRDefault="005F54B2" w:rsidP="006A5A57">
            <w:pPr>
              <w:spacing w:line="240" w:lineRule="atLeast"/>
              <w:rPr>
                <w:color w:val="000000"/>
                <w:szCs w:val="24"/>
              </w:rPr>
            </w:pPr>
            <w:r>
              <w:rPr>
                <w:color w:val="000000"/>
                <w:szCs w:val="24"/>
              </w:rPr>
              <w:t xml:space="preserve"> A code for the category of Service the patient is booked for.</w:t>
            </w:r>
          </w:p>
        </w:tc>
      </w:tr>
      <w:tr w:rsidR="005F54B2" w14:paraId="129081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4EDE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D73EC9" w14:textId="77777777" w:rsidR="005F54B2" w:rsidRDefault="005F54B2" w:rsidP="006A5A57">
            <w:pPr>
              <w:spacing w:line="240" w:lineRule="atLeast"/>
              <w:rPr>
                <w:color w:val="000000"/>
                <w:szCs w:val="24"/>
              </w:rPr>
            </w:pPr>
            <w:r>
              <w:rPr>
                <w:color w:val="000000"/>
                <w:szCs w:val="24"/>
              </w:rPr>
              <w:t xml:space="preserve"> Numeric</w:t>
            </w:r>
          </w:p>
        </w:tc>
      </w:tr>
      <w:tr w:rsidR="005F54B2" w14:paraId="6F772D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C9EA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1E18F" w14:textId="77777777" w:rsidR="005F54B2" w:rsidRDefault="005F54B2" w:rsidP="006A5A57">
            <w:pPr>
              <w:spacing w:line="240" w:lineRule="atLeast"/>
              <w:rPr>
                <w:color w:val="000000"/>
                <w:szCs w:val="24"/>
              </w:rPr>
            </w:pPr>
            <w:r>
              <w:rPr>
                <w:color w:val="000000"/>
                <w:szCs w:val="24"/>
              </w:rPr>
              <w:t xml:space="preserve"> NN</w:t>
            </w:r>
          </w:p>
        </w:tc>
      </w:tr>
      <w:tr w:rsidR="005F54B2" w14:paraId="53973B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5850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9D8229"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1C3E8E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C731B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CA8AE0" w14:textId="77777777" w:rsidR="005F54B2" w:rsidRDefault="005F54B2" w:rsidP="006A5A57">
            <w:pPr>
              <w:spacing w:line="240" w:lineRule="atLeast"/>
              <w:rPr>
                <w:color w:val="000000"/>
                <w:szCs w:val="24"/>
              </w:rPr>
            </w:pPr>
            <w:r>
              <w:rPr>
                <w:color w:val="000000"/>
                <w:szCs w:val="24"/>
              </w:rPr>
              <w:t xml:space="preserve"> Mandatory</w:t>
            </w:r>
          </w:p>
        </w:tc>
      </w:tr>
      <w:tr w:rsidR="005F54B2" w14:paraId="61A1B8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EC71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45AC94" w14:textId="26A55ACE" w:rsidR="005F54B2" w:rsidRDefault="007669A2" w:rsidP="007669A2">
            <w:pPr>
              <w:spacing w:line="240" w:lineRule="atLeast"/>
              <w:rPr>
                <w:color w:val="000000"/>
                <w:szCs w:val="24"/>
              </w:rPr>
            </w:pPr>
            <w:r>
              <w:rPr>
                <w:color w:val="000000"/>
                <w:szCs w:val="24"/>
              </w:rPr>
              <w:t xml:space="preserve">Because the </w:t>
            </w:r>
            <w:r w:rsidR="006C0C6B">
              <w:rPr>
                <w:color w:val="000000"/>
                <w:szCs w:val="24"/>
              </w:rPr>
              <w:t>Submitting Organisation</w:t>
            </w:r>
            <w:r>
              <w:rPr>
                <w:color w:val="000000"/>
                <w:szCs w:val="24"/>
              </w:rPr>
              <w:t xml:space="preserve"> can book more services than are reflected in the Prioritisation (for example, when follow up appointments are booked for the surgery that was the subject of the Prioritisation), i</w:t>
            </w:r>
            <w:r w:rsidR="005F54B2">
              <w:rPr>
                <w:color w:val="000000"/>
                <w:szCs w:val="24"/>
              </w:rPr>
              <w:t xml:space="preserve">t is not necessary for the Booking Service Type to ‘match’ the Prioritisation Service Type or the NNPAC Purchase Unit. </w:t>
            </w:r>
          </w:p>
          <w:p w14:paraId="4B88FEBF" w14:textId="2EEFA762" w:rsidR="007669A2" w:rsidRDefault="007669A2" w:rsidP="00E947AB">
            <w:pPr>
              <w:spacing w:line="240" w:lineRule="atLeast"/>
              <w:rPr>
                <w:color w:val="000000"/>
                <w:szCs w:val="24"/>
              </w:rPr>
            </w:pPr>
            <w:r>
              <w:rPr>
                <w:color w:val="000000"/>
                <w:szCs w:val="24"/>
              </w:rPr>
              <w:t xml:space="preserve">It is expected that at least one Booking with a Service Type that matches the Prioritisation Service Type is submitted, unless </w:t>
            </w:r>
            <w:r w:rsidR="00E947AB">
              <w:rPr>
                <w:color w:val="000000"/>
                <w:szCs w:val="24"/>
              </w:rPr>
              <w:t xml:space="preserve">there is </w:t>
            </w:r>
            <w:r>
              <w:rPr>
                <w:color w:val="000000"/>
                <w:szCs w:val="24"/>
              </w:rPr>
              <w:t xml:space="preserve">an Exception. </w:t>
            </w:r>
          </w:p>
        </w:tc>
      </w:tr>
      <w:tr w:rsidR="005F54B2" w14:paraId="37378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20D20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2637CD" w14:textId="77777777" w:rsidR="005F54B2" w:rsidRDefault="005F54B2" w:rsidP="006A5A57">
            <w:pPr>
              <w:spacing w:line="240" w:lineRule="atLeast"/>
              <w:rPr>
                <w:color w:val="000000"/>
                <w:szCs w:val="24"/>
              </w:rPr>
            </w:pPr>
            <w:r>
              <w:rPr>
                <w:color w:val="000000"/>
                <w:szCs w:val="24"/>
              </w:rPr>
              <w:t xml:space="preserve"> BKG_DETAIL_SRVC_TYPE</w:t>
            </w:r>
          </w:p>
        </w:tc>
      </w:tr>
    </w:tbl>
    <w:p w14:paraId="67E1D6FE" w14:textId="77777777" w:rsidR="005F54B2" w:rsidRDefault="005F54B2" w:rsidP="005F54B2">
      <w:pPr>
        <w:spacing w:line="240" w:lineRule="atLeast"/>
        <w:rPr>
          <w:color w:val="000000"/>
          <w:szCs w:val="24"/>
        </w:rPr>
      </w:pPr>
      <w:r>
        <w:rPr>
          <w:color w:val="000000"/>
          <w:szCs w:val="24"/>
        </w:rPr>
        <w:t xml:space="preserve"> </w:t>
      </w:r>
    </w:p>
    <w:p w14:paraId="2FB869EF" w14:textId="5E01EB92" w:rsidR="00DC1776" w:rsidRDefault="00DC1776" w:rsidP="00DC1776">
      <w:pPr>
        <w:pStyle w:val="Heading3"/>
        <w:spacing w:line="240" w:lineRule="atLeast"/>
        <w:rPr>
          <w:bCs/>
          <w:color w:val="000000"/>
          <w:szCs w:val="24"/>
        </w:rPr>
      </w:pPr>
      <w:bookmarkStart w:id="813" w:name="_Toc449709093"/>
      <w:r>
        <w:rPr>
          <w:bCs/>
          <w:color w:val="000000"/>
          <w:szCs w:val="24"/>
        </w:rPr>
        <w:t xml:space="preserve">Intended Procedure Clinical Code </w:t>
      </w:r>
      <w:r w:rsidR="006D466F">
        <w:rPr>
          <w:bCs/>
          <w:color w:val="000000"/>
          <w:szCs w:val="24"/>
        </w:rPr>
        <w:t xml:space="preserve">Type </w:t>
      </w:r>
      <w:r w:rsidR="004611D2">
        <w:rPr>
          <w:bCs/>
          <w:color w:val="000000"/>
          <w:szCs w:val="24"/>
        </w:rPr>
        <w:t>[CM]</w:t>
      </w:r>
      <w:bookmarkEnd w:id="813"/>
    </w:p>
    <w:p w14:paraId="50C4C193" w14:textId="77777777" w:rsidR="00DC1776" w:rsidRDefault="00DC1776" w:rsidP="00DC1776">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DC1776" w14:paraId="615533CC"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4316BF" w14:textId="77777777" w:rsidR="00DC1776" w:rsidRDefault="00DC1776"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CC57E8" w14:textId="22D2F9A3" w:rsidR="00DC1776" w:rsidRDefault="006D466F"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DC1776" w14:paraId="6FDA52CE"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B1151E" w14:textId="77777777" w:rsidR="00DC1776" w:rsidRDefault="00DC1776"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83EAFA" w14:textId="3D2D42B6" w:rsidR="00DC1776" w:rsidRDefault="006D466F" w:rsidP="00E947AB">
            <w:pPr>
              <w:spacing w:line="240" w:lineRule="atLeast"/>
              <w:rPr>
                <w:color w:val="000000"/>
                <w:szCs w:val="24"/>
              </w:rPr>
            </w:pPr>
            <w:r w:rsidRPr="006D466F">
              <w:rPr>
                <w:color w:val="000000"/>
                <w:szCs w:val="24"/>
              </w:rPr>
              <w:t>Alphabetic</w:t>
            </w:r>
          </w:p>
        </w:tc>
      </w:tr>
      <w:tr w:rsidR="00DC1776" w14:paraId="29E8814F"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7AECF" w14:textId="77777777" w:rsidR="00DC1776" w:rsidRDefault="00DC1776"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EA0C59" w14:textId="1EB59143" w:rsidR="00DC1776" w:rsidRDefault="00DC1776" w:rsidP="006D466F">
            <w:pPr>
              <w:spacing w:line="240" w:lineRule="atLeast"/>
              <w:rPr>
                <w:color w:val="000000"/>
                <w:szCs w:val="24"/>
              </w:rPr>
            </w:pPr>
            <w:r>
              <w:rPr>
                <w:color w:val="000000"/>
                <w:szCs w:val="24"/>
              </w:rPr>
              <w:t xml:space="preserve"> </w:t>
            </w:r>
            <w:r w:rsidR="006D466F">
              <w:rPr>
                <w:color w:val="000000"/>
                <w:szCs w:val="24"/>
              </w:rPr>
              <w:t>A</w:t>
            </w:r>
          </w:p>
        </w:tc>
      </w:tr>
      <w:tr w:rsidR="00DC1776" w14:paraId="0F44EB1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B57868" w14:textId="77777777" w:rsidR="00DC1776" w:rsidRDefault="00DC1776" w:rsidP="00E947AB">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96F89" w14:textId="77777777" w:rsidR="002B6995" w:rsidRDefault="00DC1776" w:rsidP="00E947AB">
            <w:pPr>
              <w:spacing w:line="240" w:lineRule="atLeast"/>
              <w:rPr>
                <w:rFonts w:cs="Arial"/>
                <w:bCs/>
                <w:color w:val="000000"/>
              </w:rPr>
            </w:pPr>
            <w:r>
              <w:rPr>
                <w:color w:val="000000"/>
                <w:szCs w:val="24"/>
              </w:rPr>
              <w:t xml:space="preserve"> </w:t>
            </w:r>
            <w:r w:rsidR="006D466F">
              <w:rPr>
                <w:rFonts w:cs="Arial"/>
                <w:bCs/>
                <w:color w:val="000000"/>
              </w:rPr>
              <w:t>CLINCODTYPE</w:t>
            </w:r>
          </w:p>
          <w:p w14:paraId="5D7E8A49" w14:textId="77777777" w:rsidR="00DC1776" w:rsidRDefault="002B6995" w:rsidP="00E947AB">
            <w:pPr>
              <w:spacing w:line="240" w:lineRule="atLeast"/>
              <w:rPr>
                <w:color w:val="000000"/>
                <w:szCs w:val="24"/>
              </w:rPr>
            </w:pPr>
            <w:r>
              <w:rPr>
                <w:color w:val="000000"/>
                <w:szCs w:val="24"/>
              </w:rPr>
              <w:t>Must be a valid Clinical Code Type for the combination of the Clinical Code System and Clinical Code</w:t>
            </w:r>
          </w:p>
          <w:p w14:paraId="67D91D46" w14:textId="5A01D206" w:rsidR="00657AD7" w:rsidRDefault="00657AD7" w:rsidP="00E947AB">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DC1776" w14:paraId="6187A225"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FA761D" w14:textId="77777777" w:rsidR="00DC1776" w:rsidRDefault="00DC1776"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4DF5B4" w14:textId="57D3FFBC" w:rsidR="006D466F" w:rsidRPr="006D466F" w:rsidRDefault="00DC1776" w:rsidP="006D466F">
            <w:pPr>
              <w:spacing w:line="240" w:lineRule="atLeast"/>
              <w:rPr>
                <w:color w:val="000000"/>
                <w:szCs w:val="24"/>
              </w:rPr>
            </w:pPr>
            <w:r>
              <w:rPr>
                <w:color w:val="000000"/>
                <w:szCs w:val="24"/>
              </w:rPr>
              <w:t xml:space="preserve"> </w:t>
            </w:r>
            <w:r w:rsidR="000C0320">
              <w:rPr>
                <w:color w:val="000000"/>
                <w:szCs w:val="24"/>
              </w:rPr>
              <w:t xml:space="preserve">Conditionally mandatory. Required </w:t>
            </w:r>
            <w:r w:rsidR="006D466F" w:rsidRPr="006D466F">
              <w:rPr>
                <w:color w:val="000000"/>
                <w:szCs w:val="24"/>
              </w:rPr>
              <w:t>when Intended Procedure Clinical Code System is one of:</w:t>
            </w:r>
          </w:p>
          <w:p w14:paraId="5CD7C4DE" w14:textId="77777777" w:rsidR="006D466F" w:rsidRPr="006D466F" w:rsidRDefault="006D466F" w:rsidP="006D466F">
            <w:pPr>
              <w:spacing w:line="240" w:lineRule="atLeast"/>
              <w:rPr>
                <w:color w:val="000000"/>
                <w:szCs w:val="24"/>
              </w:rPr>
            </w:pPr>
            <w:r w:rsidRPr="006D466F">
              <w:rPr>
                <w:color w:val="000000"/>
                <w:szCs w:val="24"/>
              </w:rPr>
              <w:t>13 - ICD-10-AM sixth edition</w:t>
            </w:r>
          </w:p>
          <w:p w14:paraId="370B083A" w14:textId="77777777" w:rsidR="002B6995" w:rsidRDefault="006D466F" w:rsidP="002B6995">
            <w:pPr>
              <w:spacing w:line="240" w:lineRule="atLeast"/>
              <w:rPr>
                <w:color w:val="000000"/>
                <w:szCs w:val="24"/>
              </w:rPr>
            </w:pPr>
            <w:r w:rsidRPr="006D466F">
              <w:rPr>
                <w:color w:val="000000"/>
                <w:szCs w:val="24"/>
              </w:rPr>
              <w:lastRenderedPageBreak/>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1395B4D1" w14:textId="3D47595C"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6092244E" w14:textId="71467DA1" w:rsidR="00DC1776" w:rsidRDefault="002B6995" w:rsidP="002B6995">
            <w:pPr>
              <w:spacing w:line="240" w:lineRule="atLeast"/>
              <w:rPr>
                <w:color w:val="000000"/>
                <w:szCs w:val="24"/>
              </w:rPr>
            </w:pPr>
            <w:r>
              <w:rPr>
                <w:color w:val="000000"/>
                <w:szCs w:val="24"/>
              </w:rPr>
              <w:t>Must be null if Intended Procedure Clinical Code is null</w:t>
            </w:r>
          </w:p>
        </w:tc>
      </w:tr>
      <w:tr w:rsidR="00DC1776" w14:paraId="5B4A1539"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44F2B" w14:textId="77777777" w:rsidR="00DC1776" w:rsidRDefault="00DC1776" w:rsidP="00E947AB">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DE369" w14:textId="40EE0A57" w:rsidR="00494502" w:rsidRDefault="00494502" w:rsidP="00825FF4">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DC1776" w14:paraId="6742D2D3"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1D22FE" w14:textId="77777777" w:rsidR="00DC1776" w:rsidRDefault="00DC1776"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D44AB5" w14:textId="0CE3BB79" w:rsidR="00DC1776" w:rsidRDefault="00DC1776" w:rsidP="006D466F">
            <w:pPr>
              <w:spacing w:line="240" w:lineRule="atLeast"/>
              <w:rPr>
                <w:color w:val="000000"/>
                <w:szCs w:val="24"/>
              </w:rPr>
            </w:pPr>
            <w:r>
              <w:rPr>
                <w:color w:val="000000"/>
                <w:szCs w:val="24"/>
              </w:rPr>
              <w:t xml:space="preserve"> </w:t>
            </w:r>
            <w:r w:rsidR="006D466F">
              <w:rPr>
                <w:color w:val="000000"/>
                <w:szCs w:val="24"/>
              </w:rPr>
              <w:t>[To be supplied]</w:t>
            </w:r>
          </w:p>
        </w:tc>
      </w:tr>
    </w:tbl>
    <w:p w14:paraId="6E5A592F" w14:textId="77777777" w:rsidR="003566D3" w:rsidRPr="00FA6150" w:rsidRDefault="003566D3" w:rsidP="003566D3">
      <w:pPr>
        <w:pStyle w:val="Heading3"/>
      </w:pPr>
      <w:bookmarkStart w:id="814" w:name="_Toc444517671"/>
      <w:bookmarkStart w:id="815" w:name="_Toc444521204"/>
      <w:bookmarkStart w:id="816" w:name="_Toc444517672"/>
      <w:bookmarkStart w:id="817" w:name="_Toc444521205"/>
      <w:bookmarkStart w:id="818" w:name="BKM_93A1AD36_5EAF_4D41_BC3A_CF67A1AC0C43"/>
      <w:bookmarkStart w:id="819" w:name="_Toc449709094"/>
      <w:bookmarkEnd w:id="814"/>
      <w:bookmarkEnd w:id="815"/>
      <w:bookmarkEnd w:id="816"/>
      <w:bookmarkEnd w:id="817"/>
      <w:bookmarkEnd w:id="818"/>
      <w:r w:rsidRPr="00FA6150">
        <w:t>Responsible Health Specialty</w:t>
      </w:r>
      <w:bookmarkEnd w:id="819"/>
      <w:r w:rsidRPr="00FA6150">
        <w:t xml:space="preserve"> </w:t>
      </w:r>
    </w:p>
    <w:p w14:paraId="1B1C4B86"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0271A09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8A1971"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7FEBBA5"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4A543B1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C2B10E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356442"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68CD503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C6C297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C808077"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4E0823C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8A1E20"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41A76" w14:textId="2A054236"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3503A22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950FCA2"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2F891F1"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03282B7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77025E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46A0AAB"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7A44E86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7188345"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270BE64" w14:textId="77777777" w:rsidR="003566D3" w:rsidRPr="00FA6150" w:rsidRDefault="003566D3" w:rsidP="005114DC">
            <w:pPr>
              <w:spacing w:after="160" w:line="240" w:lineRule="atLeast"/>
              <w:rPr>
                <w:szCs w:val="24"/>
              </w:rPr>
            </w:pPr>
            <w:r w:rsidRPr="00FA6150">
              <w:rPr>
                <w:szCs w:val="24"/>
              </w:rPr>
              <w:t xml:space="preserve"> [To be supplied]</w:t>
            </w:r>
          </w:p>
        </w:tc>
      </w:tr>
    </w:tbl>
    <w:p w14:paraId="4093BA37" w14:textId="77777777" w:rsidR="003566D3" w:rsidRPr="00FA6150" w:rsidRDefault="003566D3" w:rsidP="003566D3">
      <w:pPr>
        <w:spacing w:line="240" w:lineRule="atLeast"/>
        <w:rPr>
          <w:szCs w:val="24"/>
        </w:rPr>
      </w:pPr>
    </w:p>
    <w:p w14:paraId="046C863D" w14:textId="77777777" w:rsidR="005F54B2" w:rsidRDefault="005F54B2" w:rsidP="005F54B2">
      <w:pPr>
        <w:pStyle w:val="Heading2"/>
        <w:spacing w:line="240" w:lineRule="atLeast"/>
        <w:rPr>
          <w:bCs/>
          <w:color w:val="000000"/>
          <w:szCs w:val="24"/>
        </w:rPr>
      </w:pPr>
      <w:bookmarkStart w:id="820" w:name="_Toc449709095"/>
      <w:r>
        <w:rPr>
          <w:bCs/>
          <w:color w:val="000000"/>
          <w:szCs w:val="24"/>
        </w:rPr>
        <w:t>Activity: Encounter</w:t>
      </w:r>
      <w:bookmarkEnd w:id="820"/>
    </w:p>
    <w:p w14:paraId="52669778" w14:textId="77777777" w:rsidR="005F54B2" w:rsidRDefault="005F54B2" w:rsidP="005F54B2">
      <w:pPr>
        <w:spacing w:line="240" w:lineRule="atLeast"/>
        <w:rPr>
          <w:color w:val="000000"/>
          <w:szCs w:val="24"/>
        </w:rPr>
      </w:pPr>
    </w:p>
    <w:p w14:paraId="44CDB11B" w14:textId="77777777" w:rsidR="005F54B2" w:rsidRDefault="005F54B2" w:rsidP="005F54B2">
      <w:pPr>
        <w:spacing w:line="240" w:lineRule="atLeast"/>
        <w:rPr>
          <w:color w:val="000000"/>
          <w:szCs w:val="24"/>
        </w:rPr>
      </w:pPr>
      <w:r>
        <w:rPr>
          <w:color w:val="000000"/>
          <w:szCs w:val="24"/>
        </w:rPr>
        <w:t>An activity where the requested service is provided to the patient.</w:t>
      </w:r>
    </w:p>
    <w:p w14:paraId="221042D6" w14:textId="77777777" w:rsidR="005F54B2" w:rsidRDefault="005F54B2" w:rsidP="005F54B2">
      <w:pPr>
        <w:spacing w:line="240" w:lineRule="atLeast"/>
        <w:rPr>
          <w:color w:val="000000"/>
          <w:szCs w:val="24"/>
        </w:rPr>
      </w:pPr>
    </w:p>
    <w:p w14:paraId="64E0C00A" w14:textId="77777777" w:rsidR="005F54B2" w:rsidRDefault="005F54B2" w:rsidP="005F54B2">
      <w:pPr>
        <w:spacing w:line="240" w:lineRule="atLeast"/>
        <w:rPr>
          <w:color w:val="000000"/>
          <w:szCs w:val="24"/>
        </w:rPr>
      </w:pPr>
      <w:r>
        <w:rPr>
          <w:b/>
          <w:color w:val="000000"/>
          <w:szCs w:val="24"/>
        </w:rPr>
        <w:t>Validation</w:t>
      </w:r>
    </w:p>
    <w:p w14:paraId="1D343798" w14:textId="2F82ACA5" w:rsidR="005F54B2" w:rsidRDefault="005F54B2" w:rsidP="005F54B2">
      <w:pPr>
        <w:spacing w:line="240" w:lineRule="atLeast"/>
        <w:rPr>
          <w:color w:val="000000"/>
          <w:szCs w:val="24"/>
        </w:rPr>
      </w:pPr>
      <w:r>
        <w:rPr>
          <w:color w:val="000000"/>
          <w:szCs w:val="24"/>
        </w:rPr>
        <w:t xml:space="preserve">For Encounter integrity checking rules refer to the groups of rules </w:t>
      </w:r>
      <w:r>
        <w:rPr>
          <w:i/>
          <w:color w:val="000000"/>
          <w:szCs w:val="24"/>
        </w:rPr>
        <w:t>Generic Rules</w:t>
      </w:r>
      <w:r>
        <w:rPr>
          <w:color w:val="000000"/>
          <w:szCs w:val="24"/>
        </w:rPr>
        <w:t xml:space="preserve"> and </w:t>
      </w:r>
      <w:r>
        <w:rPr>
          <w:i/>
          <w:color w:val="000000"/>
          <w:szCs w:val="24"/>
        </w:rPr>
        <w:t>What is a valid encounter?</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774594A3" w14:textId="77777777" w:rsidR="005F54B2" w:rsidRDefault="005F54B2" w:rsidP="005F54B2">
      <w:pPr>
        <w:spacing w:line="240" w:lineRule="atLeast"/>
        <w:rPr>
          <w:color w:val="000000"/>
          <w:szCs w:val="24"/>
        </w:rPr>
      </w:pPr>
    </w:p>
    <w:p w14:paraId="436429ED" w14:textId="77777777" w:rsidR="005F54B2" w:rsidRDefault="005F54B2" w:rsidP="005F54B2">
      <w:pPr>
        <w:spacing w:line="240" w:lineRule="atLeast"/>
        <w:rPr>
          <w:color w:val="000000"/>
          <w:szCs w:val="24"/>
        </w:rPr>
      </w:pPr>
      <w:r>
        <w:rPr>
          <w:b/>
          <w:color w:val="000000"/>
          <w:szCs w:val="24"/>
        </w:rPr>
        <w:t>MOH Internal ODS Table Name</w:t>
      </w:r>
    </w:p>
    <w:p w14:paraId="74A9348C" w14:textId="77777777" w:rsidR="005F54B2" w:rsidRDefault="005F54B2" w:rsidP="005F54B2">
      <w:pPr>
        <w:spacing w:line="240" w:lineRule="atLeast"/>
        <w:rPr>
          <w:color w:val="000000"/>
          <w:szCs w:val="24"/>
        </w:rPr>
      </w:pPr>
      <w:r>
        <w:rPr>
          <w:color w:val="000000"/>
          <w:szCs w:val="24"/>
        </w:rPr>
        <w:t>ACT_ENC_DETAIL</w:t>
      </w:r>
    </w:p>
    <w:p w14:paraId="1A51DBB1" w14:textId="77777777" w:rsidR="005F54B2" w:rsidRDefault="005F54B2" w:rsidP="005F54B2">
      <w:pPr>
        <w:spacing w:line="240" w:lineRule="atLeast"/>
        <w:rPr>
          <w:color w:val="000000"/>
          <w:szCs w:val="24"/>
        </w:rPr>
      </w:pPr>
    </w:p>
    <w:p w14:paraId="5165E074" w14:textId="77777777" w:rsidR="005F54B2" w:rsidRDefault="005F54B2" w:rsidP="005F54B2">
      <w:pPr>
        <w:pStyle w:val="Heading3"/>
        <w:spacing w:line="240" w:lineRule="atLeast"/>
        <w:rPr>
          <w:bCs/>
          <w:color w:val="000000"/>
          <w:szCs w:val="24"/>
        </w:rPr>
      </w:pPr>
      <w:bookmarkStart w:id="821" w:name="BKM_E813E0AF_FC4E_400B_A940_31FF4441E90D"/>
      <w:bookmarkStart w:id="822" w:name="_Toc449709096"/>
      <w:bookmarkEnd w:id="821"/>
      <w:r>
        <w:rPr>
          <w:bCs/>
          <w:color w:val="000000"/>
          <w:szCs w:val="24"/>
        </w:rPr>
        <w:t>Attendance Outcome</w:t>
      </w:r>
      <w:bookmarkEnd w:id="822"/>
    </w:p>
    <w:p w14:paraId="4C60A31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B1F22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5DD19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3D9F8F" w14:textId="77777777" w:rsidR="005F54B2" w:rsidRDefault="005F54B2" w:rsidP="006A5A57">
            <w:pPr>
              <w:spacing w:line="240" w:lineRule="atLeast"/>
              <w:rPr>
                <w:color w:val="000000"/>
                <w:szCs w:val="24"/>
              </w:rPr>
            </w:pPr>
            <w:r>
              <w:rPr>
                <w:color w:val="000000"/>
                <w:szCs w:val="24"/>
              </w:rPr>
              <w:t xml:space="preserve"> A code indicating whether the encounter was attended by the patient or not</w:t>
            </w:r>
          </w:p>
        </w:tc>
      </w:tr>
      <w:tr w:rsidR="005F54B2" w14:paraId="5A1882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858FA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E5847D" w14:textId="77777777" w:rsidR="005F54B2" w:rsidRDefault="005F54B2" w:rsidP="006A5A57">
            <w:pPr>
              <w:spacing w:line="240" w:lineRule="atLeast"/>
              <w:rPr>
                <w:color w:val="000000"/>
                <w:szCs w:val="24"/>
              </w:rPr>
            </w:pPr>
            <w:r>
              <w:rPr>
                <w:color w:val="000000"/>
                <w:szCs w:val="24"/>
              </w:rPr>
              <w:t xml:space="preserve"> Alphanumeric</w:t>
            </w:r>
          </w:p>
        </w:tc>
      </w:tr>
      <w:tr w:rsidR="005F54B2" w14:paraId="378167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5099B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24EC13" w14:textId="77777777" w:rsidR="005F54B2" w:rsidRDefault="005F54B2" w:rsidP="006A5A57">
            <w:pPr>
              <w:spacing w:line="240" w:lineRule="atLeast"/>
              <w:rPr>
                <w:color w:val="000000"/>
                <w:szCs w:val="24"/>
              </w:rPr>
            </w:pPr>
            <w:r>
              <w:rPr>
                <w:color w:val="000000"/>
                <w:szCs w:val="24"/>
              </w:rPr>
              <w:t xml:space="preserve"> XXX</w:t>
            </w:r>
          </w:p>
        </w:tc>
      </w:tr>
      <w:tr w:rsidR="005F54B2" w14:paraId="7C34C1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E4D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91108C" w14:textId="77777777" w:rsidR="005F54B2" w:rsidRDefault="005F54B2" w:rsidP="006A5A57">
            <w:pPr>
              <w:spacing w:line="240" w:lineRule="atLeast"/>
              <w:rPr>
                <w:color w:val="000000"/>
                <w:szCs w:val="24"/>
              </w:rPr>
            </w:pPr>
            <w:r>
              <w:rPr>
                <w:color w:val="000000"/>
                <w:szCs w:val="24"/>
              </w:rPr>
              <w:t xml:space="preserve"> Code Set Name: ATTOUT</w:t>
            </w:r>
          </w:p>
        </w:tc>
      </w:tr>
      <w:tr w:rsidR="005F54B2" w14:paraId="7BF4C3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0465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9735B9" w14:textId="77777777" w:rsidR="005F54B2" w:rsidRDefault="005F54B2" w:rsidP="006A5A57">
            <w:pPr>
              <w:spacing w:line="240" w:lineRule="atLeast"/>
              <w:rPr>
                <w:color w:val="000000"/>
                <w:szCs w:val="24"/>
              </w:rPr>
            </w:pPr>
            <w:r>
              <w:rPr>
                <w:color w:val="000000"/>
                <w:szCs w:val="24"/>
              </w:rPr>
              <w:t xml:space="preserve"> Mandatory</w:t>
            </w:r>
          </w:p>
        </w:tc>
      </w:tr>
      <w:tr w:rsidR="005F54B2" w14:paraId="186E44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0D9DD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CF7E1" w14:textId="77777777" w:rsidR="005F54B2" w:rsidRDefault="005F54B2" w:rsidP="006A5A57">
            <w:pPr>
              <w:spacing w:line="240" w:lineRule="atLeast"/>
              <w:rPr>
                <w:color w:val="000000"/>
                <w:szCs w:val="24"/>
              </w:rPr>
            </w:pPr>
            <w:r>
              <w:rPr>
                <w:color w:val="000000"/>
                <w:szCs w:val="24"/>
              </w:rPr>
              <w:t xml:space="preserve"> ENC_DETAIL_ATTENDANCE_OUTCOME</w:t>
            </w:r>
          </w:p>
        </w:tc>
      </w:tr>
    </w:tbl>
    <w:p w14:paraId="593AA9EC" w14:textId="77777777" w:rsidR="005F54B2" w:rsidRDefault="005F54B2" w:rsidP="005F54B2">
      <w:pPr>
        <w:pStyle w:val="Heading3"/>
        <w:spacing w:line="240" w:lineRule="atLeast"/>
        <w:rPr>
          <w:bCs/>
          <w:color w:val="000000"/>
          <w:szCs w:val="24"/>
        </w:rPr>
      </w:pPr>
      <w:bookmarkStart w:id="823" w:name="BKM_3AC3A8B3_8443_4FFA_ACA0_F95B75C9D441"/>
      <w:bookmarkStart w:id="824" w:name="_Toc449709097"/>
      <w:bookmarkEnd w:id="823"/>
      <w:r>
        <w:rPr>
          <w:bCs/>
          <w:color w:val="000000"/>
          <w:szCs w:val="24"/>
        </w:rPr>
        <w:t>Encounter End Date</w:t>
      </w:r>
      <w:bookmarkEnd w:id="824"/>
    </w:p>
    <w:p w14:paraId="3A959D5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9044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C143C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22633" w14:textId="77777777" w:rsidR="005F54B2" w:rsidRDefault="005F54B2" w:rsidP="006A5A57">
            <w:pPr>
              <w:spacing w:line="240" w:lineRule="atLeast"/>
              <w:rPr>
                <w:color w:val="000000"/>
                <w:szCs w:val="24"/>
              </w:rPr>
            </w:pPr>
            <w:r>
              <w:rPr>
                <w:color w:val="000000"/>
                <w:szCs w:val="24"/>
              </w:rPr>
              <w:t xml:space="preserve"> The date and time on which the service ended.</w:t>
            </w:r>
          </w:p>
        </w:tc>
      </w:tr>
      <w:tr w:rsidR="005F54B2" w14:paraId="3ED824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0B16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27A3D" w14:textId="77777777" w:rsidR="005F54B2" w:rsidRDefault="005F54B2" w:rsidP="006A5A57">
            <w:pPr>
              <w:spacing w:line="240" w:lineRule="atLeast"/>
              <w:rPr>
                <w:color w:val="000000"/>
                <w:szCs w:val="24"/>
              </w:rPr>
            </w:pPr>
            <w:r>
              <w:rPr>
                <w:color w:val="000000"/>
                <w:szCs w:val="24"/>
              </w:rPr>
              <w:t xml:space="preserve"> Datetime</w:t>
            </w:r>
          </w:p>
        </w:tc>
      </w:tr>
      <w:tr w:rsidR="005F54B2" w14:paraId="6EEAE4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EA8D9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68F0E"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75E3D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4FC9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29AED" w14:textId="77777777" w:rsidR="005F54B2" w:rsidRDefault="005F54B2" w:rsidP="006A5A57">
            <w:pPr>
              <w:spacing w:line="240" w:lineRule="atLeast"/>
              <w:rPr>
                <w:color w:val="000000"/>
                <w:szCs w:val="24"/>
              </w:rPr>
            </w:pPr>
            <w:r>
              <w:rPr>
                <w:color w:val="000000"/>
                <w:szCs w:val="24"/>
              </w:rPr>
              <w:t xml:space="preserve"> Mandatory</w:t>
            </w:r>
          </w:p>
        </w:tc>
      </w:tr>
      <w:tr w:rsidR="005F54B2" w14:paraId="043F89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D3B8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922919" w14:textId="77777777" w:rsidR="005F54B2" w:rsidRDefault="005F54B2" w:rsidP="006A5A57">
            <w:pPr>
              <w:spacing w:line="240" w:lineRule="atLeast"/>
              <w:rPr>
                <w:color w:val="000000"/>
                <w:szCs w:val="24"/>
              </w:rPr>
            </w:pPr>
            <w:r>
              <w:rPr>
                <w:color w:val="000000"/>
                <w:szCs w:val="24"/>
              </w:rPr>
              <w:t xml:space="preserve"> For Elective Inpatients use the Procedure or Treatment Date. For outpatients, end and start dates will be the same.</w:t>
            </w:r>
          </w:p>
        </w:tc>
      </w:tr>
      <w:tr w:rsidR="005F54B2" w14:paraId="61CFF0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F043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A22E1D" w14:textId="77777777" w:rsidR="005F54B2" w:rsidRDefault="005F54B2" w:rsidP="006A5A57">
            <w:pPr>
              <w:spacing w:line="240" w:lineRule="atLeast"/>
              <w:rPr>
                <w:color w:val="000000"/>
                <w:szCs w:val="24"/>
              </w:rPr>
            </w:pPr>
            <w:r>
              <w:rPr>
                <w:color w:val="000000"/>
                <w:szCs w:val="24"/>
              </w:rPr>
              <w:t xml:space="preserve"> ENC_DETAIL_ENC_END_DT</w:t>
            </w:r>
          </w:p>
        </w:tc>
      </w:tr>
    </w:tbl>
    <w:p w14:paraId="01574DF0" w14:textId="77777777" w:rsidR="005F54B2" w:rsidRDefault="005F54B2" w:rsidP="005F54B2">
      <w:pPr>
        <w:pStyle w:val="Heading3"/>
        <w:spacing w:line="240" w:lineRule="atLeast"/>
        <w:rPr>
          <w:bCs/>
          <w:color w:val="000000"/>
          <w:szCs w:val="24"/>
        </w:rPr>
      </w:pPr>
      <w:bookmarkStart w:id="825" w:name="BKM_3FE5738A_F505_4256_86EB_81C914988E5E"/>
      <w:bookmarkStart w:id="826" w:name="_Toc449709098"/>
      <w:bookmarkEnd w:id="825"/>
      <w:r>
        <w:rPr>
          <w:bCs/>
          <w:color w:val="000000"/>
          <w:szCs w:val="24"/>
        </w:rPr>
        <w:t>Encounter Start Date</w:t>
      </w:r>
      <w:bookmarkEnd w:id="826"/>
    </w:p>
    <w:p w14:paraId="0D559DE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1995A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972C6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EC145" w14:textId="77777777" w:rsidR="005F54B2" w:rsidRDefault="005F54B2" w:rsidP="006A5A57">
            <w:pPr>
              <w:spacing w:line="240" w:lineRule="atLeast"/>
              <w:rPr>
                <w:color w:val="000000"/>
                <w:szCs w:val="24"/>
              </w:rPr>
            </w:pPr>
            <w:r>
              <w:rPr>
                <w:color w:val="000000"/>
                <w:szCs w:val="24"/>
              </w:rPr>
              <w:t xml:space="preserve"> The date and time on which a Service began.</w:t>
            </w:r>
          </w:p>
        </w:tc>
      </w:tr>
      <w:tr w:rsidR="005F54B2" w14:paraId="38D2B0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0095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E2B8A6" w14:textId="77777777" w:rsidR="005F54B2" w:rsidRDefault="005F54B2" w:rsidP="006A5A57">
            <w:pPr>
              <w:spacing w:line="240" w:lineRule="atLeast"/>
              <w:rPr>
                <w:color w:val="000000"/>
                <w:szCs w:val="24"/>
              </w:rPr>
            </w:pPr>
            <w:r>
              <w:rPr>
                <w:color w:val="000000"/>
                <w:szCs w:val="24"/>
              </w:rPr>
              <w:t xml:space="preserve"> Datetime</w:t>
            </w:r>
          </w:p>
        </w:tc>
      </w:tr>
      <w:tr w:rsidR="005F54B2" w14:paraId="2573D3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B853A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6E670B"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E7E61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2CE8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A63AB" w14:textId="77777777" w:rsidR="005F54B2" w:rsidRDefault="005F54B2" w:rsidP="006A5A57">
            <w:pPr>
              <w:spacing w:line="240" w:lineRule="atLeast"/>
              <w:rPr>
                <w:color w:val="000000"/>
                <w:szCs w:val="24"/>
              </w:rPr>
            </w:pPr>
            <w:r>
              <w:rPr>
                <w:color w:val="000000"/>
                <w:szCs w:val="24"/>
              </w:rPr>
              <w:t xml:space="preserve"> Mandatory</w:t>
            </w:r>
          </w:p>
        </w:tc>
      </w:tr>
      <w:tr w:rsidR="005F54B2" w14:paraId="285A26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79A1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E68E0" w14:textId="77777777" w:rsidR="005F54B2" w:rsidRDefault="005F54B2" w:rsidP="006A5A57">
            <w:pPr>
              <w:spacing w:line="240" w:lineRule="atLeast"/>
              <w:rPr>
                <w:color w:val="000000"/>
                <w:szCs w:val="24"/>
              </w:rPr>
            </w:pPr>
            <w:r>
              <w:rPr>
                <w:color w:val="000000"/>
                <w:szCs w:val="24"/>
              </w:rPr>
              <w:t xml:space="preserve"> Date admitted for inpatients. For outpatients, end and start dates will be the same.</w:t>
            </w:r>
          </w:p>
        </w:tc>
      </w:tr>
      <w:tr w:rsidR="005F54B2" w14:paraId="1DD10F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71AD6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6914E" w14:textId="77777777" w:rsidR="005F54B2" w:rsidRDefault="005F54B2" w:rsidP="006A5A57">
            <w:pPr>
              <w:spacing w:line="240" w:lineRule="atLeast"/>
              <w:rPr>
                <w:color w:val="000000"/>
                <w:szCs w:val="24"/>
              </w:rPr>
            </w:pPr>
            <w:r>
              <w:rPr>
                <w:color w:val="000000"/>
                <w:szCs w:val="24"/>
              </w:rPr>
              <w:t xml:space="preserve"> ENC_DETAIL_ENC_START_DT</w:t>
            </w:r>
          </w:p>
        </w:tc>
      </w:tr>
    </w:tbl>
    <w:p w14:paraId="785F2EA7" w14:textId="77777777" w:rsidR="005F54B2" w:rsidRDefault="005F54B2" w:rsidP="005F54B2">
      <w:pPr>
        <w:pStyle w:val="Heading3"/>
        <w:spacing w:line="240" w:lineRule="atLeast"/>
        <w:rPr>
          <w:bCs/>
          <w:color w:val="000000"/>
          <w:szCs w:val="24"/>
        </w:rPr>
      </w:pPr>
      <w:bookmarkStart w:id="827" w:name="BKM_252BCF4F_D496_47F8_8ED5_9BCB80F79776"/>
      <w:bookmarkStart w:id="828" w:name="_Toc449709099"/>
      <w:bookmarkEnd w:id="827"/>
      <w:r>
        <w:rPr>
          <w:bCs/>
          <w:color w:val="000000"/>
          <w:szCs w:val="24"/>
        </w:rPr>
        <w:t>Encounter Type</w:t>
      </w:r>
      <w:bookmarkEnd w:id="828"/>
    </w:p>
    <w:p w14:paraId="768DC36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CC19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8D9D9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33744" w14:textId="77777777" w:rsidR="005F54B2" w:rsidRDefault="005F54B2" w:rsidP="006A5A57">
            <w:pPr>
              <w:spacing w:line="240" w:lineRule="atLeast"/>
              <w:rPr>
                <w:color w:val="000000"/>
                <w:szCs w:val="24"/>
              </w:rPr>
            </w:pPr>
            <w:r>
              <w:rPr>
                <w:color w:val="000000"/>
                <w:szCs w:val="24"/>
              </w:rPr>
              <w:t xml:space="preserve"> A code representing the patient's type of encounter.</w:t>
            </w:r>
          </w:p>
        </w:tc>
      </w:tr>
      <w:tr w:rsidR="005F54B2" w14:paraId="287834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F1752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84F54" w14:textId="77777777" w:rsidR="005F54B2" w:rsidRDefault="005F54B2" w:rsidP="006A5A57">
            <w:pPr>
              <w:spacing w:line="240" w:lineRule="atLeast"/>
              <w:rPr>
                <w:color w:val="000000"/>
                <w:szCs w:val="24"/>
              </w:rPr>
            </w:pPr>
            <w:r>
              <w:rPr>
                <w:color w:val="000000"/>
                <w:szCs w:val="24"/>
              </w:rPr>
              <w:t xml:space="preserve"> Numeric</w:t>
            </w:r>
          </w:p>
        </w:tc>
      </w:tr>
      <w:tr w:rsidR="005F54B2" w14:paraId="5769C2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36E1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24374A" w14:textId="77777777" w:rsidR="005F54B2" w:rsidRDefault="005F54B2" w:rsidP="006A5A57">
            <w:pPr>
              <w:spacing w:line="240" w:lineRule="atLeast"/>
              <w:rPr>
                <w:color w:val="000000"/>
                <w:szCs w:val="24"/>
              </w:rPr>
            </w:pPr>
            <w:r>
              <w:rPr>
                <w:color w:val="000000"/>
                <w:szCs w:val="24"/>
              </w:rPr>
              <w:t xml:space="preserve"> N</w:t>
            </w:r>
          </w:p>
        </w:tc>
      </w:tr>
      <w:tr w:rsidR="005F54B2" w14:paraId="381F4F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3707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DF5DD3"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02195C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39D86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301819" w14:textId="77777777" w:rsidR="005F54B2" w:rsidRDefault="005F54B2" w:rsidP="006A5A57">
            <w:pPr>
              <w:spacing w:line="240" w:lineRule="atLeast"/>
              <w:rPr>
                <w:color w:val="000000"/>
                <w:szCs w:val="24"/>
              </w:rPr>
            </w:pPr>
            <w:r>
              <w:rPr>
                <w:color w:val="000000"/>
                <w:szCs w:val="24"/>
              </w:rPr>
              <w:t xml:space="preserve"> Mandatory</w:t>
            </w:r>
          </w:p>
        </w:tc>
      </w:tr>
      <w:tr w:rsidR="005F54B2" w14:paraId="7381C7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86AF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4E6A5" w14:textId="30995566" w:rsidR="00911E21" w:rsidRDefault="00415531" w:rsidP="006A5A57">
            <w:pPr>
              <w:spacing w:line="240" w:lineRule="atLeast"/>
              <w:rPr>
                <w:color w:val="000000"/>
                <w:szCs w:val="24"/>
              </w:rPr>
            </w:pPr>
            <w:r>
              <w:rPr>
                <w:color w:val="000000"/>
                <w:szCs w:val="24"/>
              </w:rPr>
              <w:t>The Encounter Type is usually the same for all Activities (as decided at Prioritisation), but may change if the plan for the patient changes.</w:t>
            </w:r>
          </w:p>
          <w:p w14:paraId="37FCACE6" w14:textId="64008EC1" w:rsidR="005F54B2" w:rsidRDefault="00AB1D6B"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5F54B2" w14:paraId="77FA75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5B7F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2F7724" w14:textId="77777777" w:rsidR="005F54B2" w:rsidRDefault="005F54B2" w:rsidP="006A5A57">
            <w:pPr>
              <w:spacing w:line="240" w:lineRule="atLeast"/>
              <w:rPr>
                <w:color w:val="000000"/>
                <w:szCs w:val="24"/>
              </w:rPr>
            </w:pPr>
            <w:r>
              <w:rPr>
                <w:color w:val="000000"/>
                <w:szCs w:val="24"/>
              </w:rPr>
              <w:t xml:space="preserve"> ENC_DETAIL_ENC_TYPE</w:t>
            </w:r>
          </w:p>
        </w:tc>
      </w:tr>
    </w:tbl>
    <w:p w14:paraId="5E8BA4E5" w14:textId="04717F66" w:rsidR="005F54B2" w:rsidRDefault="005F54B2" w:rsidP="005F54B2">
      <w:pPr>
        <w:pStyle w:val="Heading3"/>
        <w:spacing w:line="240" w:lineRule="atLeast"/>
        <w:rPr>
          <w:bCs/>
          <w:color w:val="000000"/>
          <w:szCs w:val="24"/>
        </w:rPr>
      </w:pPr>
      <w:bookmarkStart w:id="829" w:name="BKM_EA12AA64_F720_4735_A2E3_61D38B40C3F5"/>
      <w:bookmarkStart w:id="830" w:name="_Toc449709100"/>
      <w:bookmarkEnd w:id="829"/>
      <w:r>
        <w:rPr>
          <w:bCs/>
          <w:color w:val="000000"/>
          <w:szCs w:val="24"/>
        </w:rPr>
        <w:t xml:space="preserve">Lead Clinician Code </w:t>
      </w:r>
      <w:r w:rsidR="004611D2">
        <w:rPr>
          <w:bCs/>
          <w:color w:val="000000"/>
          <w:szCs w:val="24"/>
        </w:rPr>
        <w:t>[CM]</w:t>
      </w:r>
      <w:bookmarkEnd w:id="830"/>
    </w:p>
    <w:p w14:paraId="2E41D94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A1DD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387A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B937E4" w14:textId="77777777" w:rsidR="005F54B2" w:rsidRDefault="005F54B2" w:rsidP="006A5A57">
            <w:pPr>
              <w:spacing w:line="240" w:lineRule="atLeast"/>
              <w:rPr>
                <w:color w:val="000000"/>
                <w:szCs w:val="24"/>
              </w:rPr>
            </w:pPr>
            <w:r>
              <w:rPr>
                <w:color w:val="000000"/>
                <w:szCs w:val="24"/>
              </w:rPr>
              <w:t xml:space="preserve"> A code that identifies the clinician who has overall responsibility for the patient. This may not be the same as the clinician providing the service.</w:t>
            </w:r>
          </w:p>
        </w:tc>
      </w:tr>
      <w:tr w:rsidR="005F54B2" w14:paraId="00FEC5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C3EF6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C328BD"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1FCC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D260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A925E7" w14:textId="77777777" w:rsidR="005F54B2" w:rsidRDefault="005F54B2" w:rsidP="006A5A57">
            <w:pPr>
              <w:spacing w:line="240" w:lineRule="atLeast"/>
              <w:rPr>
                <w:color w:val="000000"/>
                <w:szCs w:val="24"/>
              </w:rPr>
            </w:pPr>
            <w:r>
              <w:rPr>
                <w:color w:val="000000"/>
                <w:szCs w:val="24"/>
              </w:rPr>
              <w:t xml:space="preserve"> X(10)</w:t>
            </w:r>
          </w:p>
        </w:tc>
      </w:tr>
      <w:tr w:rsidR="005F54B2" w14:paraId="7C597B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0FC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DF3DFA" w14:textId="77777777" w:rsidR="005F54B2" w:rsidRDefault="005F54B2" w:rsidP="006A5A57">
            <w:pPr>
              <w:spacing w:line="240" w:lineRule="atLeast"/>
              <w:rPr>
                <w:color w:val="000000"/>
                <w:szCs w:val="24"/>
              </w:rPr>
            </w:pPr>
            <w:r>
              <w:rPr>
                <w:color w:val="000000"/>
                <w:szCs w:val="24"/>
              </w:rPr>
              <w:t xml:space="preserve"> </w:t>
            </w:r>
          </w:p>
        </w:tc>
      </w:tr>
      <w:tr w:rsidR="005F54B2" w14:paraId="39A229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ED967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B16CA8" w14:textId="22DE89BD"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 and the Attendance Outcome is ‘Attended, service delivered’ or ‘Attended, service not delivered or incomplete’.</w:t>
            </w:r>
          </w:p>
        </w:tc>
      </w:tr>
      <w:tr w:rsidR="005F54B2" w14:paraId="55D5BE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1802C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2FA43F" w14:textId="77777777" w:rsidR="005F54B2" w:rsidRDefault="005F54B2" w:rsidP="006A5A57">
            <w:pPr>
              <w:spacing w:line="240" w:lineRule="atLeast"/>
              <w:rPr>
                <w:color w:val="000000"/>
                <w:szCs w:val="24"/>
              </w:rPr>
            </w:pPr>
            <w:r>
              <w:rPr>
                <w:color w:val="000000"/>
                <w:szCs w:val="24"/>
              </w:rPr>
              <w:t xml:space="preserve"> For Inpatient, the Lead Clinician who has overall responsibility for the patient’s plan of care. For Outpatient, the Lead Clinician is assigned at time of booking.</w:t>
            </w:r>
          </w:p>
          <w:p w14:paraId="67BCECCF" w14:textId="77777777" w:rsidR="005F54B2" w:rsidRDefault="005F54B2" w:rsidP="006A5A57">
            <w:pPr>
              <w:spacing w:line="240" w:lineRule="atLeast"/>
              <w:rPr>
                <w:color w:val="000000"/>
                <w:szCs w:val="24"/>
              </w:rPr>
            </w:pPr>
            <w:r>
              <w:rPr>
                <w:color w:val="000000"/>
                <w:szCs w:val="24"/>
              </w:rPr>
              <w:t>The code can either be a local code or registration authority code.</w:t>
            </w:r>
          </w:p>
        </w:tc>
      </w:tr>
      <w:tr w:rsidR="005F54B2" w14:paraId="518123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A825D"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37CB5B"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 Local doctor codes can be supplied instead.</w:t>
            </w:r>
          </w:p>
        </w:tc>
      </w:tr>
      <w:tr w:rsidR="005F54B2" w14:paraId="6BACD63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4BE19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1B0573" w14:textId="77777777" w:rsidR="005F54B2" w:rsidRDefault="005F54B2" w:rsidP="006A5A57">
            <w:pPr>
              <w:spacing w:line="240" w:lineRule="atLeast"/>
              <w:rPr>
                <w:color w:val="000000"/>
                <w:szCs w:val="24"/>
              </w:rPr>
            </w:pPr>
            <w:r>
              <w:rPr>
                <w:color w:val="000000"/>
                <w:szCs w:val="24"/>
              </w:rPr>
              <w:t xml:space="preserve"> ENC_DETAIL_LEAD_CLINICIAN_CODE</w:t>
            </w:r>
          </w:p>
        </w:tc>
      </w:tr>
    </w:tbl>
    <w:p w14:paraId="60A28964" w14:textId="4E56D746" w:rsidR="005F54B2" w:rsidRDefault="005F54B2" w:rsidP="005F54B2">
      <w:pPr>
        <w:pStyle w:val="Heading3"/>
        <w:spacing w:line="240" w:lineRule="atLeast"/>
        <w:rPr>
          <w:bCs/>
          <w:color w:val="000000"/>
          <w:szCs w:val="24"/>
        </w:rPr>
      </w:pPr>
      <w:bookmarkStart w:id="831" w:name="BKM_3F1DD214_2B71_460E_A5A6_1FD17D87A71F"/>
      <w:bookmarkStart w:id="832" w:name="_Toc449709101"/>
      <w:bookmarkEnd w:id="831"/>
      <w:r>
        <w:rPr>
          <w:bCs/>
          <w:color w:val="000000"/>
          <w:szCs w:val="24"/>
        </w:rPr>
        <w:t xml:space="preserve">Lead Clinician Professional Group Code </w:t>
      </w:r>
      <w:r w:rsidR="004611D2">
        <w:rPr>
          <w:bCs/>
          <w:color w:val="000000"/>
          <w:szCs w:val="24"/>
        </w:rPr>
        <w:t>[CM]</w:t>
      </w:r>
      <w:bookmarkEnd w:id="832"/>
    </w:p>
    <w:p w14:paraId="567DAE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6FE90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D70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453C5" w14:textId="77777777" w:rsidR="005F54B2" w:rsidRDefault="005F54B2" w:rsidP="006A5A57">
            <w:pPr>
              <w:spacing w:line="240" w:lineRule="atLeast"/>
              <w:rPr>
                <w:color w:val="000000"/>
                <w:szCs w:val="24"/>
              </w:rPr>
            </w:pPr>
            <w:r>
              <w:rPr>
                <w:color w:val="000000"/>
                <w:szCs w:val="24"/>
              </w:rPr>
              <w:t xml:space="preserve"> The health professional group of the lead clinician</w:t>
            </w:r>
          </w:p>
        </w:tc>
      </w:tr>
      <w:tr w:rsidR="005F54B2" w14:paraId="7AEA28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0C633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72F3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CFC35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10EA8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1ED60" w14:textId="77777777" w:rsidR="005F54B2" w:rsidRDefault="005F54B2" w:rsidP="006A5A57">
            <w:pPr>
              <w:spacing w:line="240" w:lineRule="atLeast"/>
              <w:rPr>
                <w:color w:val="000000"/>
                <w:szCs w:val="24"/>
              </w:rPr>
            </w:pPr>
            <w:r>
              <w:rPr>
                <w:color w:val="000000"/>
                <w:szCs w:val="24"/>
              </w:rPr>
              <w:t xml:space="preserve"> AA</w:t>
            </w:r>
          </w:p>
        </w:tc>
      </w:tr>
      <w:tr w:rsidR="005F54B2" w14:paraId="366BD8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A36E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38ADAF"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2A3F94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68521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210EBF" w14:textId="729EE4A4" w:rsidR="00817B25" w:rsidRDefault="005F54B2" w:rsidP="00270F76">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 Lead Clinician Code has been provided</w:t>
            </w:r>
          </w:p>
        </w:tc>
      </w:tr>
      <w:tr w:rsidR="005F54B2" w14:paraId="004896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28C8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4731A7" w14:textId="77777777" w:rsidR="005F54B2" w:rsidRDefault="005F54B2" w:rsidP="006A5A57">
            <w:pPr>
              <w:spacing w:line="240" w:lineRule="atLeast"/>
              <w:rPr>
                <w:color w:val="000000"/>
                <w:szCs w:val="24"/>
              </w:rPr>
            </w:pPr>
            <w:r>
              <w:rPr>
                <w:color w:val="000000"/>
                <w:szCs w:val="24"/>
              </w:rPr>
              <w:t xml:space="preserve"> ENC_DETAIL_LEAD_CLINICIAN_PROF_GRP_CODE</w:t>
            </w:r>
          </w:p>
        </w:tc>
      </w:tr>
    </w:tbl>
    <w:p w14:paraId="7BB44E3F" w14:textId="54B64C35" w:rsidR="005F54B2" w:rsidRDefault="005F54B2" w:rsidP="005F54B2">
      <w:pPr>
        <w:pStyle w:val="Heading3"/>
        <w:spacing w:line="240" w:lineRule="atLeast"/>
        <w:rPr>
          <w:bCs/>
          <w:color w:val="000000"/>
          <w:szCs w:val="24"/>
        </w:rPr>
      </w:pPr>
      <w:bookmarkStart w:id="833" w:name="BKM_28FACFD1_07CC_4E48_A20C_313DAD16A563"/>
      <w:bookmarkStart w:id="834" w:name="_Toc449709102"/>
      <w:bookmarkEnd w:id="833"/>
      <w:r>
        <w:rPr>
          <w:bCs/>
          <w:color w:val="000000"/>
          <w:szCs w:val="24"/>
        </w:rPr>
        <w:lastRenderedPageBreak/>
        <w:t xml:space="preserve">NBRS Local Booking System Entry ID </w:t>
      </w:r>
      <w:r w:rsidR="004611D2">
        <w:rPr>
          <w:bCs/>
          <w:color w:val="000000"/>
          <w:szCs w:val="24"/>
        </w:rPr>
        <w:t>[CM]</w:t>
      </w:r>
      <w:bookmarkEnd w:id="834"/>
    </w:p>
    <w:p w14:paraId="4F2ACB0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1191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BCB1A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F72349" w14:textId="77777777" w:rsidR="005F54B2" w:rsidRDefault="005F54B2" w:rsidP="006A5A57">
            <w:pPr>
              <w:spacing w:line="240" w:lineRule="atLeast"/>
              <w:rPr>
                <w:color w:val="000000"/>
                <w:szCs w:val="24"/>
              </w:rPr>
            </w:pPr>
            <w:r>
              <w:rPr>
                <w:color w:val="000000"/>
                <w:szCs w:val="24"/>
              </w:rPr>
              <w:t xml:space="preserve"> The identifier generated by the facility Booking system for the NBRS collection booking entry associated with the NPF Encounter. </w:t>
            </w:r>
          </w:p>
        </w:tc>
      </w:tr>
      <w:tr w:rsidR="005F54B2" w14:paraId="0433AD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039C6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948EB5" w14:textId="77777777" w:rsidR="005F54B2" w:rsidRDefault="005F54B2" w:rsidP="006A5A57">
            <w:pPr>
              <w:spacing w:line="240" w:lineRule="atLeast"/>
              <w:rPr>
                <w:color w:val="000000"/>
                <w:szCs w:val="24"/>
              </w:rPr>
            </w:pPr>
            <w:r>
              <w:rPr>
                <w:color w:val="000000"/>
                <w:szCs w:val="24"/>
              </w:rPr>
              <w:t xml:space="preserve"> Alphanumeric</w:t>
            </w:r>
          </w:p>
        </w:tc>
      </w:tr>
      <w:tr w:rsidR="005F54B2" w14:paraId="5EC80B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EF7C6"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943527" w14:textId="77777777" w:rsidR="005F54B2" w:rsidRDefault="005F54B2" w:rsidP="006A5A57">
            <w:pPr>
              <w:spacing w:line="240" w:lineRule="atLeast"/>
              <w:rPr>
                <w:color w:val="000000"/>
                <w:szCs w:val="24"/>
              </w:rPr>
            </w:pPr>
            <w:r>
              <w:rPr>
                <w:color w:val="000000"/>
                <w:szCs w:val="24"/>
              </w:rPr>
              <w:t xml:space="preserve"> X(14)</w:t>
            </w:r>
          </w:p>
        </w:tc>
      </w:tr>
      <w:tr w:rsidR="005F54B2" w14:paraId="752A0C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65BB7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D6D805" w14:textId="461CF922" w:rsidR="005F54B2" w:rsidRDefault="005F54B2" w:rsidP="00063F75">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w:t>
            </w:r>
          </w:p>
        </w:tc>
      </w:tr>
      <w:tr w:rsidR="005F54B2" w14:paraId="1571F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2814E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6139E" w14:textId="77777777" w:rsidR="005F54B2" w:rsidRDefault="005F54B2" w:rsidP="006A5A57">
            <w:pPr>
              <w:spacing w:line="240" w:lineRule="atLeast"/>
              <w:rPr>
                <w:color w:val="000000"/>
                <w:szCs w:val="24"/>
              </w:rPr>
            </w:pPr>
            <w:r>
              <w:rPr>
                <w:color w:val="000000"/>
                <w:szCs w:val="24"/>
              </w:rPr>
              <w:t xml:space="preserve"> Applicable to Encounters that are associated with a waiting list entry in NBRS.</w:t>
            </w:r>
          </w:p>
          <w:p w14:paraId="011B755C" w14:textId="77777777" w:rsidR="005F54B2" w:rsidRDefault="005F54B2" w:rsidP="006A5A57">
            <w:pPr>
              <w:spacing w:line="240" w:lineRule="atLeast"/>
              <w:rPr>
                <w:color w:val="000000"/>
                <w:szCs w:val="24"/>
              </w:rPr>
            </w:pPr>
            <w:r>
              <w:rPr>
                <w:color w:val="000000"/>
                <w:szCs w:val="24"/>
              </w:rPr>
              <w:t xml:space="preserve">This will enable NBRS to be linked with the NPF encounter using a common ID to enable additional analysis. If the Inpatient Encounter is not an elective procedure and is not recorded in NBRS then ‘Non-NBRS’ may be entered. </w:t>
            </w:r>
          </w:p>
        </w:tc>
      </w:tr>
      <w:tr w:rsidR="005F54B2" w14:paraId="269D01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656F6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6ED98E" w14:textId="77777777" w:rsidR="005F54B2" w:rsidRDefault="005F54B2" w:rsidP="006A5A57">
            <w:pPr>
              <w:spacing w:line="240" w:lineRule="atLeast"/>
              <w:rPr>
                <w:color w:val="000000"/>
                <w:szCs w:val="24"/>
              </w:rPr>
            </w:pPr>
            <w:r>
              <w:rPr>
                <w:color w:val="000000"/>
                <w:szCs w:val="24"/>
              </w:rPr>
              <w:t xml:space="preserve"> ENC_DETAIL_NBRS_LOCAL_BKG_SYS_ENTRY_ID</w:t>
            </w:r>
          </w:p>
        </w:tc>
      </w:tr>
    </w:tbl>
    <w:p w14:paraId="705891BD" w14:textId="608E66BD" w:rsidR="005F54B2" w:rsidRDefault="005F54B2" w:rsidP="005F54B2">
      <w:pPr>
        <w:pStyle w:val="Heading3"/>
        <w:spacing w:line="240" w:lineRule="atLeast"/>
        <w:rPr>
          <w:bCs/>
          <w:color w:val="000000"/>
          <w:szCs w:val="24"/>
        </w:rPr>
      </w:pPr>
      <w:bookmarkStart w:id="835" w:name="BKM_C6BCB132_D7C5_470D_90D5_64D5D9B73A54"/>
      <w:bookmarkStart w:id="836" w:name="_Toc449709103"/>
      <w:bookmarkEnd w:id="835"/>
      <w:r>
        <w:rPr>
          <w:bCs/>
          <w:color w:val="000000"/>
          <w:szCs w:val="24"/>
        </w:rPr>
        <w:t xml:space="preserve">NMDS Client System ID </w:t>
      </w:r>
      <w:r w:rsidR="006A7170">
        <w:rPr>
          <w:bCs/>
          <w:color w:val="000000"/>
          <w:szCs w:val="24"/>
        </w:rPr>
        <w:t>[O]</w:t>
      </w:r>
      <w:bookmarkEnd w:id="836"/>
    </w:p>
    <w:p w14:paraId="10DBF6F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0B9A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D825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9E6167" w14:textId="77777777" w:rsidR="005F54B2" w:rsidRDefault="005F54B2" w:rsidP="006A5A57">
            <w:pPr>
              <w:spacing w:line="240" w:lineRule="atLeast"/>
              <w:rPr>
                <w:color w:val="000000"/>
                <w:szCs w:val="24"/>
              </w:rPr>
            </w:pPr>
            <w:r>
              <w:rPr>
                <w:color w:val="000000"/>
                <w:szCs w:val="24"/>
              </w:rPr>
              <w:t xml:space="preserve"> The identifier generated by the facility health system for the NMDS collection admission record associated with the NPF Encounter.</w:t>
            </w:r>
          </w:p>
        </w:tc>
      </w:tr>
      <w:tr w:rsidR="005F54B2" w14:paraId="52A4AC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3E004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9DE69B" w14:textId="77777777" w:rsidR="005F54B2" w:rsidRDefault="005F54B2" w:rsidP="006A5A57">
            <w:pPr>
              <w:spacing w:line="240" w:lineRule="atLeast"/>
              <w:rPr>
                <w:color w:val="000000"/>
                <w:szCs w:val="24"/>
              </w:rPr>
            </w:pPr>
            <w:r>
              <w:rPr>
                <w:color w:val="000000"/>
                <w:szCs w:val="24"/>
              </w:rPr>
              <w:t xml:space="preserve"> Alphanumeric</w:t>
            </w:r>
          </w:p>
        </w:tc>
      </w:tr>
      <w:tr w:rsidR="005F54B2" w14:paraId="3FEEB1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44BE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02BD8" w14:textId="77777777" w:rsidR="005F54B2" w:rsidRDefault="005F54B2" w:rsidP="006A5A57">
            <w:pPr>
              <w:spacing w:line="240" w:lineRule="atLeast"/>
              <w:rPr>
                <w:color w:val="000000"/>
                <w:szCs w:val="24"/>
              </w:rPr>
            </w:pPr>
            <w:r>
              <w:rPr>
                <w:color w:val="000000"/>
                <w:szCs w:val="24"/>
              </w:rPr>
              <w:t xml:space="preserve"> X(14)</w:t>
            </w:r>
          </w:p>
        </w:tc>
      </w:tr>
      <w:tr w:rsidR="005F54B2" w14:paraId="6A69D2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2C63E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018577" w14:textId="77777777" w:rsidR="005F54B2" w:rsidRDefault="005F54B2" w:rsidP="006A5A57">
            <w:pPr>
              <w:spacing w:line="240" w:lineRule="atLeast"/>
              <w:rPr>
                <w:color w:val="000000"/>
                <w:szCs w:val="24"/>
              </w:rPr>
            </w:pPr>
            <w:r>
              <w:rPr>
                <w:color w:val="000000"/>
                <w:szCs w:val="24"/>
              </w:rPr>
              <w:t xml:space="preserve"> Optional</w:t>
            </w:r>
          </w:p>
        </w:tc>
      </w:tr>
      <w:tr w:rsidR="005F54B2" w14:paraId="4BEE07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CF121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AEB1F6" w14:textId="24BB4401" w:rsidR="00B64834" w:rsidRDefault="005F54B2" w:rsidP="00914502">
            <w:pPr>
              <w:spacing w:line="240" w:lineRule="atLeast"/>
              <w:rPr>
                <w:color w:val="000000"/>
                <w:szCs w:val="24"/>
              </w:rPr>
            </w:pPr>
            <w:r>
              <w:rPr>
                <w:color w:val="000000"/>
                <w:szCs w:val="24"/>
              </w:rPr>
              <w:t xml:space="preserve"> </w:t>
            </w:r>
            <w:r w:rsidR="00E31C07">
              <w:rPr>
                <w:color w:val="000000"/>
                <w:szCs w:val="24"/>
              </w:rPr>
              <w:t xml:space="preserve">This data element is required for business purposes </w:t>
            </w:r>
            <w:r w:rsidR="00B64834">
              <w:rPr>
                <w:color w:val="000000"/>
                <w:szCs w:val="24"/>
              </w:rPr>
              <w:t>when the Encounter Type is “Inpatient” or “Day Patient”, but the data set will not be rejected if it is empty. Failure to supply a data element will be included in Consolidation Reporting.</w:t>
            </w:r>
          </w:p>
        </w:tc>
      </w:tr>
      <w:tr w:rsidR="005F54B2" w14:paraId="396BF0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451E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161D3A" w14:textId="77777777" w:rsidR="005F54B2" w:rsidRDefault="005F54B2" w:rsidP="006A5A57">
            <w:pPr>
              <w:spacing w:line="240" w:lineRule="atLeast"/>
              <w:rPr>
                <w:color w:val="000000"/>
                <w:szCs w:val="24"/>
              </w:rPr>
            </w:pPr>
            <w:r>
              <w:rPr>
                <w:color w:val="000000"/>
                <w:szCs w:val="24"/>
              </w:rPr>
              <w:t xml:space="preserve"> ENC_DETAIL_NMDS_CLIENT_SYS_ID</w:t>
            </w:r>
          </w:p>
        </w:tc>
      </w:tr>
    </w:tbl>
    <w:p w14:paraId="7CF7E05B" w14:textId="3F2CA657" w:rsidR="005F54B2" w:rsidRDefault="005F54B2" w:rsidP="005F54B2">
      <w:pPr>
        <w:pStyle w:val="Heading3"/>
        <w:spacing w:line="240" w:lineRule="atLeast"/>
        <w:rPr>
          <w:bCs/>
          <w:color w:val="000000"/>
          <w:szCs w:val="24"/>
        </w:rPr>
      </w:pPr>
      <w:bookmarkStart w:id="837" w:name="BKM_ADF9870D_FB90_43C8_A28E_094CC2156E07"/>
      <w:bookmarkStart w:id="838" w:name="_Toc449709104"/>
      <w:bookmarkEnd w:id="837"/>
      <w:r>
        <w:rPr>
          <w:bCs/>
          <w:color w:val="000000"/>
          <w:szCs w:val="24"/>
        </w:rPr>
        <w:t xml:space="preserve">NMDS PMS Unique ID </w:t>
      </w:r>
      <w:r w:rsidR="004611D2">
        <w:rPr>
          <w:bCs/>
          <w:color w:val="000000"/>
          <w:szCs w:val="24"/>
        </w:rPr>
        <w:t>[CM]</w:t>
      </w:r>
      <w:bookmarkEnd w:id="838"/>
    </w:p>
    <w:p w14:paraId="4C66F76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8228D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2EC78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A918A1" w14:textId="77777777" w:rsidR="005F54B2" w:rsidRDefault="005F54B2" w:rsidP="006A5A57">
            <w:pPr>
              <w:spacing w:line="240" w:lineRule="atLeast"/>
              <w:rPr>
                <w:color w:val="000000"/>
                <w:szCs w:val="24"/>
              </w:rPr>
            </w:pPr>
            <w:r>
              <w:rPr>
                <w:color w:val="000000"/>
                <w:szCs w:val="24"/>
              </w:rPr>
              <w:t xml:space="preserve"> The PMS unique identifier submitted to the NMDS collection</w:t>
            </w:r>
          </w:p>
        </w:tc>
      </w:tr>
      <w:tr w:rsidR="005F54B2" w14:paraId="3BEF74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5514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CBA2F"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3067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4D253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99326D" w14:textId="77777777" w:rsidR="005F54B2" w:rsidRDefault="005F54B2" w:rsidP="006A5A57">
            <w:pPr>
              <w:spacing w:line="240" w:lineRule="atLeast"/>
              <w:rPr>
                <w:color w:val="000000"/>
                <w:szCs w:val="24"/>
              </w:rPr>
            </w:pPr>
            <w:r>
              <w:rPr>
                <w:color w:val="000000"/>
                <w:szCs w:val="24"/>
              </w:rPr>
              <w:t xml:space="preserve"> X(14)</w:t>
            </w:r>
          </w:p>
        </w:tc>
      </w:tr>
      <w:tr w:rsidR="00657AD7" w14:paraId="3DF71D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738339" w14:textId="4C3C61A7"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DFA46" w14:textId="5F97B8F1" w:rsidR="00657AD7" w:rsidRDefault="00657AD7" w:rsidP="00657AD7">
            <w:pPr>
              <w:spacing w:line="240" w:lineRule="atLeast"/>
              <w:rPr>
                <w:color w:val="000000"/>
                <w:szCs w:val="24"/>
              </w:rPr>
            </w:pPr>
            <w:r>
              <w:rPr>
                <w:color w:val="000000"/>
                <w:szCs w:val="24"/>
              </w:rPr>
              <w:t>Set to “</w:t>
            </w:r>
            <w:r w:rsidR="00F82D91">
              <w:rPr>
                <w:color w:val="000000"/>
                <w:szCs w:val="24"/>
              </w:rPr>
              <w:t>Not req Ph2</w:t>
            </w:r>
            <w:r>
              <w:rPr>
                <w:color w:val="000000"/>
                <w:szCs w:val="24"/>
              </w:rPr>
              <w:t>” when a placeholder value is required.</w:t>
            </w:r>
          </w:p>
        </w:tc>
      </w:tr>
      <w:tr w:rsidR="005F54B2" w14:paraId="092820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F4D79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FE91B1" w14:textId="138B6B1B"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when Encounter Type is ‘Inpatient’ or ‘Day Patient’.</w:t>
            </w:r>
          </w:p>
        </w:tc>
      </w:tr>
      <w:tr w:rsidR="005F54B2" w14:paraId="609EAE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642F0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D187B" w14:textId="6698B5E2" w:rsidR="005F54B2" w:rsidRDefault="005F54B2" w:rsidP="006A5A57">
            <w:pPr>
              <w:spacing w:line="240" w:lineRule="atLeast"/>
              <w:rPr>
                <w:color w:val="000000"/>
                <w:szCs w:val="24"/>
              </w:rPr>
            </w:pPr>
            <w:r>
              <w:rPr>
                <w:color w:val="000000"/>
                <w:szCs w:val="24"/>
              </w:rPr>
              <w:t xml:space="preserve"> </w:t>
            </w:r>
          </w:p>
          <w:p w14:paraId="5AC55D71" w14:textId="7E37B98A" w:rsidR="005F54B2" w:rsidRDefault="005F54B2" w:rsidP="006A5A57">
            <w:pPr>
              <w:spacing w:line="240" w:lineRule="atLeast"/>
              <w:rPr>
                <w:color w:val="000000"/>
                <w:szCs w:val="24"/>
              </w:rPr>
            </w:pPr>
            <w:r>
              <w:rPr>
                <w:color w:val="000000"/>
                <w:szCs w:val="24"/>
              </w:rPr>
              <w:lastRenderedPageBreak/>
              <w:t xml:space="preserve">Where an Encounter is not reported to NMDS provide ‘Non NMDS’ code. </w:t>
            </w:r>
          </w:p>
        </w:tc>
      </w:tr>
    </w:tbl>
    <w:p w14:paraId="429F77D7" w14:textId="0B869F75" w:rsidR="005F54B2" w:rsidRDefault="005F54B2" w:rsidP="005F54B2">
      <w:pPr>
        <w:pStyle w:val="Heading3"/>
        <w:spacing w:line="240" w:lineRule="atLeast"/>
        <w:rPr>
          <w:bCs/>
          <w:color w:val="000000"/>
          <w:szCs w:val="24"/>
        </w:rPr>
      </w:pPr>
      <w:bookmarkStart w:id="839" w:name="BKM_22DE2E50_135A_4A3F_9241_17BB02142BC4"/>
      <w:bookmarkStart w:id="840" w:name="_Toc449709105"/>
      <w:bookmarkEnd w:id="839"/>
      <w:r>
        <w:rPr>
          <w:bCs/>
          <w:color w:val="000000"/>
          <w:szCs w:val="24"/>
        </w:rPr>
        <w:lastRenderedPageBreak/>
        <w:t xml:space="preserve">NNPAC Client System ID </w:t>
      </w:r>
      <w:r w:rsidR="004611D2">
        <w:rPr>
          <w:bCs/>
          <w:color w:val="000000"/>
          <w:szCs w:val="24"/>
        </w:rPr>
        <w:t>[CM]</w:t>
      </w:r>
      <w:bookmarkEnd w:id="840"/>
    </w:p>
    <w:p w14:paraId="7AC542E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C6FA2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A482E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F3388" w14:textId="77777777" w:rsidR="005F54B2" w:rsidRDefault="005F54B2" w:rsidP="006A5A57">
            <w:pPr>
              <w:spacing w:line="240" w:lineRule="atLeast"/>
              <w:rPr>
                <w:color w:val="000000"/>
                <w:szCs w:val="24"/>
              </w:rPr>
            </w:pPr>
            <w:r>
              <w:rPr>
                <w:color w:val="000000"/>
                <w:szCs w:val="24"/>
              </w:rPr>
              <w:t xml:space="preserve"> The unique identifier for the client system that created the NNPAC record. The client system identifier is registered with the Ministry of Health by the provider. </w:t>
            </w:r>
          </w:p>
          <w:p w14:paraId="69A8D13B" w14:textId="77777777" w:rsidR="005F54B2" w:rsidRDefault="005F54B2" w:rsidP="006A5A57">
            <w:pPr>
              <w:spacing w:line="240" w:lineRule="atLeast"/>
              <w:rPr>
                <w:color w:val="000000"/>
                <w:szCs w:val="24"/>
              </w:rPr>
            </w:pPr>
            <w:r>
              <w:rPr>
                <w:color w:val="000000"/>
                <w:szCs w:val="24"/>
              </w:rPr>
              <w:t>A client system is defined as the system that created the event record and its unique identifier.</w:t>
            </w:r>
          </w:p>
        </w:tc>
      </w:tr>
      <w:tr w:rsidR="005F54B2" w14:paraId="464A7E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14D7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5E76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378A6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F4529E"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124F4A" w14:textId="77777777" w:rsidR="005F54B2" w:rsidRDefault="005F54B2" w:rsidP="006A5A57">
            <w:pPr>
              <w:spacing w:line="240" w:lineRule="atLeast"/>
              <w:rPr>
                <w:color w:val="000000"/>
                <w:szCs w:val="24"/>
              </w:rPr>
            </w:pPr>
            <w:r>
              <w:rPr>
                <w:color w:val="000000"/>
                <w:szCs w:val="24"/>
              </w:rPr>
              <w:t xml:space="preserve"> X(10)</w:t>
            </w:r>
          </w:p>
        </w:tc>
      </w:tr>
      <w:tr w:rsidR="00971AA7" w14:paraId="074486DB"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4BE3C"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F2DE3D" w14:textId="1B8F4998" w:rsidR="00971AA7" w:rsidRDefault="00971AA7" w:rsidP="00F958C8">
            <w:pPr>
              <w:spacing w:line="240" w:lineRule="atLeast"/>
              <w:rPr>
                <w:color w:val="000000"/>
                <w:szCs w:val="24"/>
              </w:rPr>
            </w:pPr>
            <w:r>
              <w:rPr>
                <w:color w:val="000000"/>
                <w:szCs w:val="24"/>
              </w:rPr>
              <w:t>Set to “</w:t>
            </w:r>
            <w:r w:rsidR="00F82D91">
              <w:rPr>
                <w:color w:val="000000"/>
                <w:szCs w:val="24"/>
              </w:rPr>
              <w:t>Not req Ph2</w:t>
            </w:r>
            <w:r>
              <w:rPr>
                <w:color w:val="000000"/>
                <w:szCs w:val="24"/>
              </w:rPr>
              <w:t>” when a placeholder value is required.</w:t>
            </w:r>
          </w:p>
        </w:tc>
      </w:tr>
      <w:tr w:rsidR="005F54B2" w14:paraId="61C52C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8C9D9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875499" w14:textId="03E30AE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NNPAC PMS Unique ID is supplied.</w:t>
            </w:r>
          </w:p>
        </w:tc>
      </w:tr>
      <w:tr w:rsidR="005F54B2" w14:paraId="06E817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5674A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6BD47"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5A5841FB" w14:textId="77777777" w:rsidR="005F54B2" w:rsidRDefault="005F54B2" w:rsidP="006A5A57">
            <w:pPr>
              <w:spacing w:line="240" w:lineRule="atLeast"/>
              <w:rPr>
                <w:color w:val="000000"/>
                <w:szCs w:val="24"/>
              </w:rPr>
            </w:pPr>
            <w:r>
              <w:rPr>
                <w:color w:val="000000"/>
                <w:szCs w:val="24"/>
              </w:rPr>
              <w:t>Together with NNPAC PMS Unique Identifier and NNPAC Extract System Identifier this will enable NNPAC to be linked with the NPF encounter using a common ID to enable additional analysis.</w:t>
            </w:r>
          </w:p>
        </w:tc>
      </w:tr>
      <w:tr w:rsidR="005F54B2" w14:paraId="226A18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D3762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8E6C7" w14:textId="77777777" w:rsidR="005F54B2" w:rsidRDefault="005F54B2" w:rsidP="006A5A57">
            <w:pPr>
              <w:spacing w:line="240" w:lineRule="atLeast"/>
              <w:rPr>
                <w:color w:val="000000"/>
                <w:szCs w:val="24"/>
              </w:rPr>
            </w:pPr>
            <w:r>
              <w:rPr>
                <w:color w:val="000000"/>
                <w:szCs w:val="24"/>
              </w:rPr>
              <w:t xml:space="preserve"> ENC_DETAIL_NNPAC_CLIENT_SYS_ID</w:t>
            </w:r>
          </w:p>
        </w:tc>
      </w:tr>
    </w:tbl>
    <w:p w14:paraId="5B4015D5" w14:textId="3825E888" w:rsidR="005F54B2" w:rsidRDefault="005F54B2" w:rsidP="005F54B2">
      <w:pPr>
        <w:pStyle w:val="Heading3"/>
        <w:spacing w:line="240" w:lineRule="atLeast"/>
        <w:rPr>
          <w:bCs/>
          <w:color w:val="000000"/>
          <w:szCs w:val="24"/>
        </w:rPr>
      </w:pPr>
      <w:bookmarkStart w:id="841" w:name="BKM_B92218CD_834B_46B8_9C1E_DF835CBAC758"/>
      <w:bookmarkStart w:id="842" w:name="_Toc449709106"/>
      <w:bookmarkEnd w:id="841"/>
      <w:r>
        <w:rPr>
          <w:bCs/>
          <w:color w:val="000000"/>
          <w:szCs w:val="24"/>
        </w:rPr>
        <w:t xml:space="preserve">NNPAC Extract System ID </w:t>
      </w:r>
      <w:r w:rsidR="004611D2">
        <w:rPr>
          <w:bCs/>
          <w:color w:val="000000"/>
          <w:szCs w:val="24"/>
        </w:rPr>
        <w:t>[CM]</w:t>
      </w:r>
      <w:bookmarkEnd w:id="842"/>
    </w:p>
    <w:p w14:paraId="4492667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6F1EB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70E3A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D96483" w14:textId="77777777" w:rsidR="005F54B2" w:rsidRDefault="005F54B2" w:rsidP="006A5A57">
            <w:pPr>
              <w:spacing w:line="240" w:lineRule="atLeast"/>
              <w:rPr>
                <w:color w:val="000000"/>
                <w:szCs w:val="24"/>
              </w:rPr>
            </w:pPr>
            <w:r>
              <w:rPr>
                <w:color w:val="000000"/>
                <w:szCs w:val="24"/>
              </w:rPr>
              <w:t xml:space="preserve"> The unique identifier for each extract system that reports to NNPAC. An extract system is defined as the system that produces the extract file.</w:t>
            </w:r>
          </w:p>
        </w:tc>
      </w:tr>
      <w:tr w:rsidR="005F54B2" w14:paraId="7D8883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DCD08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87FB7"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8B72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39B28C"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39F85" w14:textId="77777777" w:rsidR="005F54B2" w:rsidRDefault="005F54B2" w:rsidP="006A5A57">
            <w:pPr>
              <w:spacing w:line="240" w:lineRule="atLeast"/>
              <w:rPr>
                <w:color w:val="000000"/>
                <w:szCs w:val="24"/>
              </w:rPr>
            </w:pPr>
            <w:r>
              <w:rPr>
                <w:color w:val="000000"/>
                <w:szCs w:val="24"/>
              </w:rPr>
              <w:t xml:space="preserve"> X(10)</w:t>
            </w:r>
          </w:p>
        </w:tc>
      </w:tr>
      <w:tr w:rsidR="00971AA7" w14:paraId="43AE90B9"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F637FA"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CE6969" w14:textId="21AE1D42" w:rsidR="00971AA7" w:rsidRDefault="00971AA7" w:rsidP="00F958C8">
            <w:pPr>
              <w:spacing w:line="240" w:lineRule="atLeast"/>
              <w:rPr>
                <w:color w:val="000000"/>
                <w:szCs w:val="24"/>
              </w:rPr>
            </w:pPr>
            <w:r>
              <w:rPr>
                <w:color w:val="000000"/>
                <w:szCs w:val="24"/>
              </w:rPr>
              <w:t>Set to “</w:t>
            </w:r>
            <w:r w:rsidR="00F82D91">
              <w:rPr>
                <w:color w:val="000000"/>
                <w:szCs w:val="24"/>
              </w:rPr>
              <w:t>Not req Ph2</w:t>
            </w:r>
            <w:r>
              <w:rPr>
                <w:color w:val="000000"/>
                <w:szCs w:val="24"/>
              </w:rPr>
              <w:t>” when a placeholder value is required.</w:t>
            </w:r>
          </w:p>
        </w:tc>
      </w:tr>
      <w:tr w:rsidR="005F54B2" w14:paraId="0B058F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A63A6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B2FCE" w14:textId="0BCB3E08"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the NNPAC PMS Unique ID is supplied.</w:t>
            </w:r>
          </w:p>
        </w:tc>
      </w:tr>
      <w:tr w:rsidR="005F54B2" w14:paraId="5B1A41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5051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81E9CA"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3FF2A7C0" w14:textId="77777777" w:rsidR="005F54B2" w:rsidRDefault="005F54B2" w:rsidP="006A5A57">
            <w:pPr>
              <w:spacing w:line="240" w:lineRule="atLeast"/>
              <w:rPr>
                <w:color w:val="000000"/>
                <w:szCs w:val="24"/>
              </w:rPr>
            </w:pPr>
            <w:r>
              <w:rPr>
                <w:color w:val="000000"/>
                <w:szCs w:val="24"/>
              </w:rPr>
              <w:t>Together with NNPAC PMS Unique Identifier and NNPAC Client System Identifier this will enable NNPAC to be linked with the NPF encounter using a common ID to enable additional analysis.</w:t>
            </w:r>
          </w:p>
        </w:tc>
      </w:tr>
      <w:tr w:rsidR="005F54B2" w14:paraId="2759C0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50842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EB8BAA" w14:textId="77777777" w:rsidR="005F54B2" w:rsidRDefault="005F54B2" w:rsidP="006A5A57">
            <w:pPr>
              <w:spacing w:line="240" w:lineRule="atLeast"/>
              <w:rPr>
                <w:color w:val="000000"/>
                <w:szCs w:val="24"/>
              </w:rPr>
            </w:pPr>
            <w:r>
              <w:rPr>
                <w:color w:val="000000"/>
                <w:szCs w:val="24"/>
              </w:rPr>
              <w:t xml:space="preserve"> ENC_DETAIL_NNPAC_EXTRACT_SYS_ID</w:t>
            </w:r>
          </w:p>
        </w:tc>
      </w:tr>
    </w:tbl>
    <w:p w14:paraId="39282954" w14:textId="0F17772D" w:rsidR="005F54B2" w:rsidRDefault="005F54B2" w:rsidP="005F54B2">
      <w:pPr>
        <w:pStyle w:val="Heading3"/>
        <w:spacing w:line="240" w:lineRule="atLeast"/>
        <w:rPr>
          <w:bCs/>
          <w:color w:val="000000"/>
          <w:szCs w:val="24"/>
        </w:rPr>
      </w:pPr>
      <w:bookmarkStart w:id="843" w:name="BKM_ED5CB4D7_39A1_465B_A7B7_27A046756249"/>
      <w:bookmarkStart w:id="844" w:name="_Toc449709107"/>
      <w:bookmarkEnd w:id="843"/>
      <w:r>
        <w:rPr>
          <w:bCs/>
          <w:color w:val="000000"/>
          <w:szCs w:val="24"/>
        </w:rPr>
        <w:t xml:space="preserve">NNPAC PMS Unique ID </w:t>
      </w:r>
      <w:r w:rsidR="004611D2">
        <w:rPr>
          <w:bCs/>
          <w:color w:val="000000"/>
          <w:szCs w:val="24"/>
        </w:rPr>
        <w:t>[CM]</w:t>
      </w:r>
      <w:bookmarkEnd w:id="844"/>
    </w:p>
    <w:p w14:paraId="54C6471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1977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A32E4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342918" w14:textId="77777777" w:rsidR="005F54B2" w:rsidRDefault="005F54B2" w:rsidP="006A5A57">
            <w:pPr>
              <w:spacing w:line="240" w:lineRule="atLeast"/>
              <w:rPr>
                <w:color w:val="000000"/>
                <w:szCs w:val="24"/>
              </w:rPr>
            </w:pPr>
            <w:r>
              <w:rPr>
                <w:color w:val="000000"/>
                <w:szCs w:val="24"/>
              </w:rPr>
              <w:t xml:space="preserve"> The PMS unique identifier submitted to the NNPAC collection</w:t>
            </w:r>
          </w:p>
        </w:tc>
      </w:tr>
      <w:tr w:rsidR="005F54B2" w14:paraId="77F884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17C30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1E5C4" w14:textId="77777777" w:rsidR="005F54B2" w:rsidRDefault="005F54B2" w:rsidP="006A5A57">
            <w:pPr>
              <w:spacing w:line="240" w:lineRule="atLeast"/>
              <w:rPr>
                <w:color w:val="000000"/>
                <w:szCs w:val="24"/>
              </w:rPr>
            </w:pPr>
            <w:r>
              <w:rPr>
                <w:color w:val="000000"/>
                <w:szCs w:val="24"/>
              </w:rPr>
              <w:t xml:space="preserve"> Alphanumeric</w:t>
            </w:r>
          </w:p>
        </w:tc>
      </w:tr>
      <w:tr w:rsidR="005F54B2" w14:paraId="3B77CD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28BE4"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BD5BCE" w14:textId="77777777" w:rsidR="005F54B2" w:rsidRDefault="005F54B2" w:rsidP="006A5A57">
            <w:pPr>
              <w:spacing w:line="240" w:lineRule="atLeast"/>
              <w:rPr>
                <w:color w:val="000000"/>
                <w:szCs w:val="24"/>
              </w:rPr>
            </w:pPr>
            <w:r>
              <w:rPr>
                <w:color w:val="000000"/>
                <w:szCs w:val="24"/>
              </w:rPr>
              <w:t xml:space="preserve"> X(14)</w:t>
            </w:r>
          </w:p>
        </w:tc>
      </w:tr>
      <w:tr w:rsidR="00971AA7" w14:paraId="16ED1A50"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689B4"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FDC14A" w14:textId="6CF4B2A5" w:rsidR="00971AA7" w:rsidRDefault="00971AA7" w:rsidP="00F958C8">
            <w:pPr>
              <w:spacing w:line="240" w:lineRule="atLeast"/>
              <w:rPr>
                <w:color w:val="000000"/>
                <w:szCs w:val="24"/>
              </w:rPr>
            </w:pPr>
            <w:r>
              <w:rPr>
                <w:color w:val="000000"/>
                <w:szCs w:val="24"/>
              </w:rPr>
              <w:t>Set to “</w:t>
            </w:r>
            <w:r w:rsidR="00F82D91">
              <w:rPr>
                <w:color w:val="000000"/>
                <w:szCs w:val="24"/>
              </w:rPr>
              <w:t>Not req Ph2</w:t>
            </w:r>
            <w:r>
              <w:rPr>
                <w:color w:val="000000"/>
                <w:szCs w:val="24"/>
              </w:rPr>
              <w:t>” when a placeholder value is required.</w:t>
            </w:r>
          </w:p>
        </w:tc>
      </w:tr>
      <w:tr w:rsidR="005F54B2" w14:paraId="47A709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171F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8BA11" w14:textId="360206B7"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 xml:space="preserve">when the </w:t>
            </w:r>
            <w:r w:rsidRPr="00AF2D56">
              <w:rPr>
                <w:color w:val="000000"/>
                <w:szCs w:val="24"/>
              </w:rPr>
              <w:t>Encounter Type is ‘</w:t>
            </w:r>
            <w:r>
              <w:rPr>
                <w:color w:val="000000"/>
                <w:szCs w:val="24"/>
              </w:rPr>
              <w:t xml:space="preserve">Outpatient – Patient Present’ or ‘Outpatient – Remote’. </w:t>
            </w:r>
          </w:p>
        </w:tc>
      </w:tr>
      <w:tr w:rsidR="005F54B2" w14:paraId="35EFA4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37641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0781C6"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66BB2E64" w14:textId="77777777" w:rsidR="005F54B2" w:rsidRPr="00107522" w:rsidRDefault="005F54B2" w:rsidP="006A5A57">
            <w:pPr>
              <w:spacing w:line="240" w:lineRule="atLeast"/>
              <w:rPr>
                <w:color w:val="000000"/>
                <w:szCs w:val="24"/>
              </w:rPr>
            </w:pPr>
            <w:r>
              <w:rPr>
                <w:color w:val="000000"/>
                <w:szCs w:val="24"/>
              </w:rPr>
              <w:t>Together with NNPAC Extract System Identifier and NNPAC Client System Identifier this will enable NNPAC to be linked with the NPF Encounter using a common ID to enable additional analysis. If it is a non NNPAC event then record ‘Non NNPAC’.</w:t>
            </w:r>
          </w:p>
        </w:tc>
      </w:tr>
      <w:tr w:rsidR="005F54B2" w14:paraId="3431D1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78F5E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7EB6A6" w14:textId="77777777" w:rsidR="005F54B2" w:rsidRDefault="005F54B2" w:rsidP="006A5A57">
            <w:pPr>
              <w:spacing w:line="240" w:lineRule="atLeast"/>
              <w:rPr>
                <w:color w:val="000000"/>
                <w:szCs w:val="24"/>
              </w:rPr>
            </w:pPr>
            <w:r>
              <w:rPr>
                <w:color w:val="000000"/>
                <w:szCs w:val="24"/>
              </w:rPr>
              <w:t xml:space="preserve"> ENC_DETAIL_NNPAC_PMS_UNIQUE_ID</w:t>
            </w:r>
          </w:p>
        </w:tc>
      </w:tr>
    </w:tbl>
    <w:p w14:paraId="763840E1" w14:textId="77777777" w:rsidR="005F54B2" w:rsidRDefault="005F54B2" w:rsidP="005F54B2">
      <w:pPr>
        <w:pStyle w:val="Heading3"/>
        <w:spacing w:line="240" w:lineRule="atLeast"/>
        <w:rPr>
          <w:bCs/>
          <w:color w:val="000000"/>
          <w:szCs w:val="24"/>
        </w:rPr>
      </w:pPr>
      <w:bookmarkStart w:id="845" w:name="BKM_C2874246_1B45_4628_B484_8B71A9BD392E"/>
      <w:bookmarkStart w:id="846" w:name="_Toc449709108"/>
      <w:bookmarkEnd w:id="845"/>
      <w:r>
        <w:rPr>
          <w:bCs/>
          <w:color w:val="000000"/>
          <w:szCs w:val="24"/>
        </w:rPr>
        <w:t>Organisation ID</w:t>
      </w:r>
      <w:bookmarkEnd w:id="846"/>
    </w:p>
    <w:p w14:paraId="671DEED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89546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61DA0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F5D910"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15D7BE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C09D3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C027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8ADF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ADD60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F90D94" w14:textId="77777777" w:rsidR="005F54B2" w:rsidRDefault="005F54B2" w:rsidP="006A5A57">
            <w:pPr>
              <w:spacing w:line="240" w:lineRule="atLeast"/>
              <w:rPr>
                <w:color w:val="000000"/>
                <w:szCs w:val="24"/>
              </w:rPr>
            </w:pPr>
            <w:r>
              <w:rPr>
                <w:color w:val="000000"/>
                <w:szCs w:val="24"/>
              </w:rPr>
              <w:t xml:space="preserve"> GNNNNN-C</w:t>
            </w:r>
          </w:p>
        </w:tc>
      </w:tr>
      <w:tr w:rsidR="005F54B2" w14:paraId="405FEE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B4B67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C89DF1"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106D6D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556C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311131" w14:textId="77777777" w:rsidR="005F54B2" w:rsidRDefault="005F54B2" w:rsidP="006A5A57">
            <w:pPr>
              <w:spacing w:line="240" w:lineRule="atLeast"/>
              <w:rPr>
                <w:color w:val="000000"/>
                <w:szCs w:val="24"/>
              </w:rPr>
            </w:pPr>
            <w:r>
              <w:rPr>
                <w:color w:val="000000"/>
                <w:szCs w:val="24"/>
              </w:rPr>
              <w:t xml:space="preserve"> Mandatory</w:t>
            </w:r>
          </w:p>
        </w:tc>
      </w:tr>
      <w:tr w:rsidR="005F54B2" w14:paraId="62572D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6514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813A9" w14:textId="77777777" w:rsidR="005F54B2" w:rsidRDefault="005F54B2" w:rsidP="006A5A57">
            <w:pPr>
              <w:spacing w:line="240" w:lineRule="atLeast"/>
              <w:rPr>
                <w:color w:val="000000"/>
                <w:szCs w:val="24"/>
              </w:rPr>
            </w:pPr>
            <w:r>
              <w:rPr>
                <w:color w:val="000000"/>
                <w:szCs w:val="24"/>
              </w:rPr>
              <w:t xml:space="preserve"> </w:t>
            </w:r>
          </w:p>
        </w:tc>
      </w:tr>
    </w:tbl>
    <w:p w14:paraId="457BA7C2" w14:textId="06C85DD8" w:rsidR="005F54B2" w:rsidRDefault="005F54B2" w:rsidP="005F54B2">
      <w:pPr>
        <w:pStyle w:val="Heading3"/>
        <w:spacing w:line="240" w:lineRule="atLeast"/>
        <w:rPr>
          <w:bCs/>
          <w:color w:val="000000"/>
          <w:szCs w:val="24"/>
        </w:rPr>
      </w:pPr>
      <w:bookmarkStart w:id="847" w:name="BKM_F840CB7B_042C_4A58_BA72_4E2A57AACADC"/>
      <w:bookmarkStart w:id="848" w:name="_Toc449709109"/>
      <w:bookmarkEnd w:id="847"/>
      <w:r>
        <w:rPr>
          <w:bCs/>
          <w:color w:val="000000"/>
          <w:szCs w:val="24"/>
        </w:rPr>
        <w:t xml:space="preserve">Providing Clinician Code </w:t>
      </w:r>
      <w:r w:rsidR="004611D2">
        <w:rPr>
          <w:bCs/>
          <w:color w:val="000000"/>
          <w:szCs w:val="24"/>
        </w:rPr>
        <w:t>[CM]</w:t>
      </w:r>
      <w:bookmarkEnd w:id="848"/>
    </w:p>
    <w:p w14:paraId="33DF8B0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A216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E5654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6C5266"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 care provider who provided the Service to the patient.</w:t>
            </w:r>
          </w:p>
        </w:tc>
      </w:tr>
      <w:tr w:rsidR="005F54B2" w14:paraId="376765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5676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05AA6A" w14:textId="77777777" w:rsidR="005F54B2" w:rsidRDefault="005F54B2" w:rsidP="006A5A57">
            <w:pPr>
              <w:spacing w:line="240" w:lineRule="atLeast"/>
              <w:rPr>
                <w:color w:val="000000"/>
                <w:szCs w:val="24"/>
              </w:rPr>
            </w:pPr>
            <w:r>
              <w:rPr>
                <w:color w:val="000000"/>
                <w:szCs w:val="24"/>
              </w:rPr>
              <w:t xml:space="preserve"> Alphanumeric</w:t>
            </w:r>
          </w:p>
        </w:tc>
      </w:tr>
      <w:tr w:rsidR="005F54B2" w14:paraId="583028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538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75FBA" w14:textId="77777777" w:rsidR="005F54B2" w:rsidRDefault="005F54B2" w:rsidP="006A5A57">
            <w:pPr>
              <w:spacing w:line="240" w:lineRule="atLeast"/>
              <w:rPr>
                <w:color w:val="000000"/>
                <w:szCs w:val="24"/>
              </w:rPr>
            </w:pPr>
            <w:r>
              <w:rPr>
                <w:color w:val="000000"/>
                <w:szCs w:val="24"/>
              </w:rPr>
              <w:t xml:space="preserve"> X(10)</w:t>
            </w:r>
          </w:p>
        </w:tc>
      </w:tr>
      <w:tr w:rsidR="005F54B2" w14:paraId="0E28BC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937BF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074D2F" w14:textId="77777777" w:rsidR="005F54B2" w:rsidRDefault="005F54B2" w:rsidP="006A5A57">
            <w:pPr>
              <w:spacing w:line="240" w:lineRule="atLeast"/>
              <w:rPr>
                <w:color w:val="000000"/>
                <w:szCs w:val="24"/>
              </w:rPr>
            </w:pPr>
            <w:r>
              <w:rPr>
                <w:color w:val="000000"/>
                <w:szCs w:val="24"/>
              </w:rPr>
              <w:t xml:space="preserve"> </w:t>
            </w:r>
          </w:p>
        </w:tc>
      </w:tr>
      <w:tr w:rsidR="005F54B2" w14:paraId="1AC515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C5C60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49FEE8" w14:textId="4FC4E642"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Attendance Outcome is ‘Attended, service delivered’ or ‘Attended, service not delivered or incomplete’.</w:t>
            </w:r>
          </w:p>
        </w:tc>
      </w:tr>
      <w:tr w:rsidR="005F54B2" w14:paraId="1D68B8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DF356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103FB4" w14:textId="6D1F945F" w:rsidR="005F54B2" w:rsidRDefault="005F54B2" w:rsidP="00B462FC">
            <w:pPr>
              <w:spacing w:line="240" w:lineRule="atLeast"/>
              <w:rPr>
                <w:color w:val="000000"/>
                <w:szCs w:val="24"/>
              </w:rPr>
            </w:pPr>
            <w:r>
              <w:rPr>
                <w:color w:val="000000"/>
                <w:szCs w:val="24"/>
              </w:rPr>
              <w:t xml:space="preserve"> </w:t>
            </w:r>
            <w:r w:rsidR="00B462FC">
              <w:rPr>
                <w:color w:val="000000"/>
                <w:szCs w:val="24"/>
              </w:rPr>
              <w:t xml:space="preserve">An HPI is preferred. A registration authority code may be provided if an HPI is not available. The least preferred option is to use a local code. </w:t>
            </w:r>
          </w:p>
        </w:tc>
      </w:tr>
      <w:tr w:rsidR="005F54B2" w14:paraId="0A90A8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4437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4DC522" w14:textId="77777777" w:rsidR="005F54B2" w:rsidRDefault="005F54B2" w:rsidP="006A5A57">
            <w:pPr>
              <w:spacing w:line="240" w:lineRule="atLeast"/>
              <w:rPr>
                <w:color w:val="000000"/>
                <w:szCs w:val="24"/>
              </w:rPr>
            </w:pPr>
            <w:r>
              <w:rPr>
                <w:color w:val="000000"/>
                <w:szCs w:val="24"/>
              </w:rPr>
              <w:t xml:space="preserve"> ENC_DETAIL_PROVIDE_CLINICIAN_CODE</w:t>
            </w:r>
          </w:p>
        </w:tc>
      </w:tr>
    </w:tbl>
    <w:p w14:paraId="6A9A6032" w14:textId="6F8BE0F1" w:rsidR="005F54B2" w:rsidRDefault="005F54B2" w:rsidP="005F54B2">
      <w:pPr>
        <w:pStyle w:val="Heading3"/>
        <w:spacing w:line="240" w:lineRule="atLeast"/>
        <w:rPr>
          <w:bCs/>
          <w:color w:val="000000"/>
          <w:szCs w:val="24"/>
        </w:rPr>
      </w:pPr>
      <w:bookmarkStart w:id="849" w:name="BKM_DC445363_9993_4483_B010_50CEC3731D2B"/>
      <w:bookmarkStart w:id="850" w:name="_Toc449709110"/>
      <w:bookmarkEnd w:id="849"/>
      <w:r>
        <w:rPr>
          <w:bCs/>
          <w:color w:val="000000"/>
          <w:szCs w:val="24"/>
        </w:rPr>
        <w:lastRenderedPageBreak/>
        <w:t xml:space="preserve">Providing Clinician Professional Group Code </w:t>
      </w:r>
      <w:r w:rsidR="004611D2">
        <w:rPr>
          <w:bCs/>
          <w:color w:val="000000"/>
          <w:szCs w:val="24"/>
        </w:rPr>
        <w:t>[CM]</w:t>
      </w:r>
      <w:bookmarkEnd w:id="850"/>
    </w:p>
    <w:p w14:paraId="3F694F0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5349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8C85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FA3F17" w14:textId="77777777" w:rsidR="005F54B2" w:rsidRDefault="005F54B2" w:rsidP="006A5A57">
            <w:pPr>
              <w:spacing w:line="240" w:lineRule="atLeast"/>
              <w:rPr>
                <w:color w:val="000000"/>
                <w:szCs w:val="24"/>
              </w:rPr>
            </w:pPr>
            <w:r>
              <w:rPr>
                <w:color w:val="000000"/>
                <w:szCs w:val="24"/>
              </w:rPr>
              <w:t xml:space="preserve"> A code representing the professional group of the providing clinician</w:t>
            </w:r>
          </w:p>
        </w:tc>
      </w:tr>
      <w:tr w:rsidR="005F54B2" w14:paraId="59077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45B4C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35C65B" w14:textId="77777777" w:rsidR="005F54B2" w:rsidRDefault="005F54B2" w:rsidP="006A5A57">
            <w:pPr>
              <w:spacing w:line="240" w:lineRule="atLeast"/>
              <w:rPr>
                <w:color w:val="000000"/>
                <w:szCs w:val="24"/>
              </w:rPr>
            </w:pPr>
            <w:r>
              <w:rPr>
                <w:color w:val="000000"/>
                <w:szCs w:val="24"/>
              </w:rPr>
              <w:t xml:space="preserve"> Alphabetic</w:t>
            </w:r>
          </w:p>
        </w:tc>
      </w:tr>
      <w:tr w:rsidR="005F54B2" w14:paraId="29EEFD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347D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6C922" w14:textId="77777777" w:rsidR="005F54B2" w:rsidRDefault="005F54B2" w:rsidP="006A5A57">
            <w:pPr>
              <w:spacing w:line="240" w:lineRule="atLeast"/>
              <w:rPr>
                <w:color w:val="000000"/>
                <w:szCs w:val="24"/>
              </w:rPr>
            </w:pPr>
            <w:r>
              <w:rPr>
                <w:color w:val="000000"/>
                <w:szCs w:val="24"/>
              </w:rPr>
              <w:t xml:space="preserve"> AA</w:t>
            </w:r>
          </w:p>
        </w:tc>
      </w:tr>
      <w:tr w:rsidR="005F54B2" w14:paraId="6C42B2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8519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2D41D1"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06DA8B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57EA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81AD6" w14:textId="6441750F"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Providing Clinician Code value has been provided</w:t>
            </w:r>
          </w:p>
        </w:tc>
      </w:tr>
      <w:tr w:rsidR="005F54B2" w14:paraId="056F38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383EE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1D1EC" w14:textId="77777777" w:rsidR="005F54B2" w:rsidRDefault="005F54B2" w:rsidP="006A5A57">
            <w:pPr>
              <w:spacing w:line="240" w:lineRule="atLeast"/>
              <w:rPr>
                <w:color w:val="000000"/>
                <w:szCs w:val="24"/>
              </w:rPr>
            </w:pPr>
            <w:r>
              <w:rPr>
                <w:color w:val="000000"/>
                <w:szCs w:val="24"/>
              </w:rPr>
              <w:t xml:space="preserve"> ENC_DETAIL_PROVIDE_CLINICIAN_PROF_GRP_CODE</w:t>
            </w:r>
          </w:p>
        </w:tc>
      </w:tr>
    </w:tbl>
    <w:p w14:paraId="16E30A29" w14:textId="3E34B5DD" w:rsidR="005F54B2" w:rsidRDefault="005F54B2" w:rsidP="005F54B2">
      <w:pPr>
        <w:pStyle w:val="Heading3"/>
        <w:spacing w:line="240" w:lineRule="atLeast"/>
        <w:rPr>
          <w:bCs/>
          <w:color w:val="000000"/>
          <w:szCs w:val="24"/>
        </w:rPr>
      </w:pPr>
      <w:bookmarkStart w:id="851" w:name="BKM_4BD45023_E161_463F_813E_37F4E913F686"/>
      <w:bookmarkStart w:id="852" w:name="_Toc449709111"/>
      <w:bookmarkEnd w:id="851"/>
      <w:r>
        <w:rPr>
          <w:bCs/>
          <w:color w:val="000000"/>
          <w:szCs w:val="24"/>
        </w:rPr>
        <w:t xml:space="preserve">Responsible Organisation ID </w:t>
      </w:r>
      <w:r w:rsidR="006A7170">
        <w:rPr>
          <w:bCs/>
          <w:color w:val="000000"/>
          <w:szCs w:val="24"/>
        </w:rPr>
        <w:t>[O]</w:t>
      </w:r>
      <w:bookmarkEnd w:id="852"/>
    </w:p>
    <w:p w14:paraId="1F0979C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EE155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1613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4B7556" w14:textId="0731AAF7" w:rsidR="005F54B2" w:rsidRDefault="005F54B2" w:rsidP="006A5A57">
            <w:pPr>
              <w:spacing w:line="240" w:lineRule="atLeast"/>
              <w:rPr>
                <w:color w:val="000000"/>
                <w:szCs w:val="24"/>
              </w:rPr>
            </w:pPr>
            <w:r>
              <w:rPr>
                <w:color w:val="000000"/>
                <w:szCs w:val="24"/>
              </w:rPr>
              <w:t xml:space="preserve"> The HPI Identifier of the organisation that funds the Service being provided to the patient. </w:t>
            </w:r>
          </w:p>
        </w:tc>
      </w:tr>
      <w:tr w:rsidR="005F54B2" w14:paraId="55E22A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A6B44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5FEBB5" w14:textId="77777777" w:rsidR="005F54B2" w:rsidRDefault="005F54B2" w:rsidP="006A5A57">
            <w:pPr>
              <w:spacing w:line="240" w:lineRule="atLeast"/>
              <w:rPr>
                <w:color w:val="000000"/>
                <w:szCs w:val="24"/>
              </w:rPr>
            </w:pPr>
            <w:r>
              <w:rPr>
                <w:color w:val="000000"/>
                <w:szCs w:val="24"/>
              </w:rPr>
              <w:t xml:space="preserve"> Alphanumeric</w:t>
            </w:r>
          </w:p>
        </w:tc>
      </w:tr>
      <w:tr w:rsidR="005F54B2" w14:paraId="0E76B9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82E0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D8792" w14:textId="77777777" w:rsidR="005F54B2" w:rsidRDefault="005F54B2" w:rsidP="006A5A57">
            <w:pPr>
              <w:spacing w:line="240" w:lineRule="atLeast"/>
              <w:rPr>
                <w:color w:val="000000"/>
                <w:szCs w:val="24"/>
              </w:rPr>
            </w:pPr>
            <w:r>
              <w:rPr>
                <w:color w:val="000000"/>
                <w:szCs w:val="24"/>
              </w:rPr>
              <w:t xml:space="preserve"> GNNNNN-C</w:t>
            </w:r>
          </w:p>
        </w:tc>
      </w:tr>
      <w:tr w:rsidR="005F54B2" w14:paraId="73F2D0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BD8F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369B5B"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88032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2600F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009C7C" w14:textId="4426A256" w:rsidR="00CE3EF4" w:rsidRDefault="005F54B2" w:rsidP="006A5A57">
            <w:pPr>
              <w:spacing w:line="240" w:lineRule="atLeast"/>
              <w:rPr>
                <w:color w:val="000000"/>
                <w:szCs w:val="24"/>
              </w:rPr>
            </w:pPr>
            <w:r>
              <w:rPr>
                <w:color w:val="000000"/>
                <w:szCs w:val="24"/>
              </w:rPr>
              <w:t xml:space="preserve"> Optional</w:t>
            </w:r>
          </w:p>
        </w:tc>
      </w:tr>
      <w:tr w:rsidR="005F54B2" w14:paraId="0F013A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123F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EA4E66" w14:textId="066F59AB" w:rsidR="005F54B2"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24BC1E4E" w14:textId="77777777" w:rsidR="00B64834" w:rsidRDefault="00B6483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747D8917" w14:textId="2B97561D"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7DD655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38D53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584831" w14:textId="77777777" w:rsidR="005F54B2" w:rsidRDefault="005F54B2" w:rsidP="006A5A57">
            <w:pPr>
              <w:spacing w:line="240" w:lineRule="atLeast"/>
              <w:rPr>
                <w:color w:val="000000"/>
                <w:szCs w:val="24"/>
              </w:rPr>
            </w:pPr>
            <w:r>
              <w:rPr>
                <w:color w:val="000000"/>
                <w:szCs w:val="24"/>
              </w:rPr>
              <w:t xml:space="preserve"> ENC_DETAIL_RESP_ORG_CODE</w:t>
            </w:r>
          </w:p>
        </w:tc>
      </w:tr>
    </w:tbl>
    <w:p w14:paraId="53D6BA57" w14:textId="50A95115" w:rsidR="003566D3" w:rsidRPr="00FA6150" w:rsidRDefault="005F54B2" w:rsidP="003566D3">
      <w:pPr>
        <w:pStyle w:val="Heading3"/>
      </w:pPr>
      <w:r>
        <w:rPr>
          <w:color w:val="000000"/>
          <w:szCs w:val="24"/>
        </w:rPr>
        <w:t xml:space="preserve"> </w:t>
      </w:r>
      <w:bookmarkStart w:id="853" w:name="_Toc444517691"/>
      <w:bookmarkStart w:id="854" w:name="_Toc444521224"/>
      <w:bookmarkStart w:id="855" w:name="_Toc444517692"/>
      <w:bookmarkStart w:id="856" w:name="_Toc444521225"/>
      <w:bookmarkStart w:id="857" w:name="BKM_90D39448_7364_4CF1_A79E_8346B2895272"/>
      <w:bookmarkStart w:id="858" w:name="_Toc449709112"/>
      <w:bookmarkEnd w:id="853"/>
      <w:bookmarkEnd w:id="854"/>
      <w:bookmarkEnd w:id="855"/>
      <w:bookmarkEnd w:id="856"/>
      <w:bookmarkEnd w:id="857"/>
      <w:r w:rsidR="003566D3" w:rsidRPr="00FA6150">
        <w:t>Responsible Health Specialty</w:t>
      </w:r>
      <w:bookmarkEnd w:id="858"/>
      <w:r w:rsidR="003566D3" w:rsidRPr="00FA6150">
        <w:t xml:space="preserve"> </w:t>
      </w:r>
    </w:p>
    <w:p w14:paraId="6FB780AE"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6C30955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DD094AF"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5E4F8F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1022518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EDD201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423E559"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78BA071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F9DE1B0"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E7E146"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7F7F60D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3AE838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132501" w14:textId="1016577A"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52FAC56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4B405C1" w14:textId="77777777" w:rsidR="003566D3" w:rsidRPr="00FA6150" w:rsidRDefault="003566D3" w:rsidP="005114DC">
            <w:pPr>
              <w:spacing w:after="160" w:line="240" w:lineRule="atLeast"/>
              <w:rPr>
                <w:szCs w:val="24"/>
              </w:rPr>
            </w:pPr>
            <w:r w:rsidRPr="00FA6150">
              <w:rPr>
                <w:szCs w:val="24"/>
              </w:rPr>
              <w:lastRenderedPageBreak/>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94DA68A"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1B97B4A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9743FB5"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BCF88A"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57E5C5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5FA4183"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B00613" w14:textId="77777777" w:rsidR="003566D3" w:rsidRPr="00FA6150" w:rsidRDefault="003566D3" w:rsidP="005114DC">
            <w:pPr>
              <w:spacing w:after="160" w:line="240" w:lineRule="atLeast"/>
              <w:rPr>
                <w:szCs w:val="24"/>
              </w:rPr>
            </w:pPr>
            <w:r w:rsidRPr="00FA6150">
              <w:rPr>
                <w:szCs w:val="24"/>
              </w:rPr>
              <w:t xml:space="preserve"> [To be supplied]</w:t>
            </w:r>
          </w:p>
        </w:tc>
      </w:tr>
    </w:tbl>
    <w:p w14:paraId="502EDB2F" w14:textId="77777777" w:rsidR="003566D3" w:rsidRDefault="003566D3" w:rsidP="003566D3">
      <w:pPr>
        <w:pStyle w:val="Heading3"/>
        <w:spacing w:line="240" w:lineRule="atLeast"/>
        <w:rPr>
          <w:bCs/>
          <w:color w:val="000000"/>
          <w:szCs w:val="24"/>
        </w:rPr>
      </w:pPr>
      <w:bookmarkStart w:id="859" w:name="_Toc449709113"/>
      <w:r>
        <w:rPr>
          <w:bCs/>
          <w:color w:val="000000"/>
          <w:szCs w:val="24"/>
        </w:rPr>
        <w:t>Intended Procedure Clinical Code [CM]</w:t>
      </w:r>
      <w:bookmarkEnd w:id="859"/>
    </w:p>
    <w:p w14:paraId="309B74F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BCFB20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2E7D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61C12"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24E6DC2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ECDDE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9C567" w14:textId="77777777" w:rsidR="003566D3" w:rsidRDefault="003566D3" w:rsidP="005114DC">
            <w:pPr>
              <w:spacing w:line="240" w:lineRule="atLeast"/>
              <w:rPr>
                <w:color w:val="000000"/>
                <w:szCs w:val="24"/>
              </w:rPr>
            </w:pPr>
            <w:r>
              <w:rPr>
                <w:color w:val="000000"/>
                <w:szCs w:val="24"/>
              </w:rPr>
              <w:t xml:space="preserve"> Alphanumeric</w:t>
            </w:r>
          </w:p>
        </w:tc>
      </w:tr>
      <w:tr w:rsidR="003566D3" w14:paraId="380CE3F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97C46A"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56FBF6" w14:textId="77777777" w:rsidR="003566D3" w:rsidRDefault="003566D3" w:rsidP="005114DC">
            <w:pPr>
              <w:spacing w:line="240" w:lineRule="atLeast"/>
              <w:rPr>
                <w:color w:val="000000"/>
                <w:szCs w:val="24"/>
              </w:rPr>
            </w:pPr>
            <w:r>
              <w:rPr>
                <w:color w:val="000000"/>
                <w:szCs w:val="24"/>
              </w:rPr>
              <w:t xml:space="preserve"> X(30)</w:t>
            </w:r>
          </w:p>
        </w:tc>
      </w:tr>
      <w:tr w:rsidR="003566D3" w14:paraId="5904BC8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214CE"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504C5"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093B0EC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255E6"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628E1" w14:textId="241B8349"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5A5F3E4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B32710"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EE55D3" w14:textId="34F13DD5"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1598B17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E5976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EDB07F" w14:textId="77777777" w:rsidR="003566D3" w:rsidRDefault="003566D3" w:rsidP="005114DC">
            <w:pPr>
              <w:spacing w:line="240" w:lineRule="atLeast"/>
              <w:rPr>
                <w:color w:val="000000"/>
                <w:szCs w:val="24"/>
              </w:rPr>
            </w:pPr>
            <w:r>
              <w:rPr>
                <w:color w:val="000000"/>
                <w:szCs w:val="24"/>
              </w:rPr>
              <w:t>[To be supplied]</w:t>
            </w:r>
          </w:p>
        </w:tc>
      </w:tr>
    </w:tbl>
    <w:p w14:paraId="1DDCAD9F" w14:textId="77777777" w:rsidR="003566D3" w:rsidRDefault="003566D3" w:rsidP="003566D3">
      <w:pPr>
        <w:pStyle w:val="Heading3"/>
        <w:spacing w:line="240" w:lineRule="atLeast"/>
        <w:rPr>
          <w:bCs/>
          <w:color w:val="000000"/>
          <w:szCs w:val="24"/>
        </w:rPr>
      </w:pPr>
      <w:bookmarkStart w:id="860" w:name="_Toc449709114"/>
      <w:r>
        <w:rPr>
          <w:bCs/>
          <w:color w:val="000000"/>
          <w:szCs w:val="24"/>
        </w:rPr>
        <w:t>Intended Procedure Clinical Code Type [CM]</w:t>
      </w:r>
      <w:bookmarkEnd w:id="860"/>
    </w:p>
    <w:p w14:paraId="35FD779E"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A9884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2AD7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2633A8"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6CBE2E6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EE6A1"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B2644A" w14:textId="77777777" w:rsidR="003566D3" w:rsidRDefault="003566D3" w:rsidP="005114DC">
            <w:pPr>
              <w:spacing w:line="240" w:lineRule="atLeast"/>
              <w:rPr>
                <w:color w:val="000000"/>
                <w:szCs w:val="24"/>
              </w:rPr>
            </w:pPr>
            <w:r w:rsidRPr="006D466F">
              <w:rPr>
                <w:color w:val="000000"/>
                <w:szCs w:val="24"/>
              </w:rPr>
              <w:t>Alphabetic</w:t>
            </w:r>
          </w:p>
        </w:tc>
      </w:tr>
      <w:tr w:rsidR="003566D3" w14:paraId="153ABEC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06A56B"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04D3B6" w14:textId="77777777" w:rsidR="003566D3" w:rsidRDefault="003566D3" w:rsidP="005114DC">
            <w:pPr>
              <w:spacing w:line="240" w:lineRule="atLeast"/>
              <w:rPr>
                <w:color w:val="000000"/>
                <w:szCs w:val="24"/>
              </w:rPr>
            </w:pPr>
            <w:r>
              <w:rPr>
                <w:color w:val="000000"/>
                <w:szCs w:val="24"/>
              </w:rPr>
              <w:t xml:space="preserve"> A</w:t>
            </w:r>
          </w:p>
        </w:tc>
      </w:tr>
      <w:tr w:rsidR="003566D3" w14:paraId="3C33604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B624C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A19EF4" w14:textId="77777777" w:rsidR="002B6995" w:rsidRDefault="003566D3" w:rsidP="002B6995">
            <w:pPr>
              <w:spacing w:line="240" w:lineRule="atLeast"/>
              <w:rPr>
                <w:color w:val="000000"/>
                <w:szCs w:val="24"/>
              </w:rPr>
            </w:pPr>
            <w:r>
              <w:rPr>
                <w:color w:val="000000"/>
                <w:szCs w:val="24"/>
              </w:rPr>
              <w:t xml:space="preserve"> </w:t>
            </w:r>
            <w:r>
              <w:rPr>
                <w:rFonts w:cs="Arial"/>
                <w:bCs/>
                <w:color w:val="000000"/>
              </w:rPr>
              <w:t>CLINCODTYPE</w:t>
            </w:r>
            <w:r w:rsidR="002B6995">
              <w:rPr>
                <w:color w:val="000000"/>
                <w:szCs w:val="24"/>
              </w:rPr>
              <w:t xml:space="preserve"> </w:t>
            </w:r>
          </w:p>
          <w:p w14:paraId="2BAD8E28" w14:textId="335A2760" w:rsidR="003566D3" w:rsidRDefault="002B6995" w:rsidP="005114DC">
            <w:pPr>
              <w:spacing w:line="240" w:lineRule="atLeast"/>
              <w:rPr>
                <w:color w:val="000000"/>
                <w:szCs w:val="24"/>
              </w:rPr>
            </w:pPr>
            <w:r>
              <w:rPr>
                <w:color w:val="000000"/>
                <w:szCs w:val="24"/>
              </w:rPr>
              <w:t>Must be a valid Clinical Code Type for the Clinical Code and System combination</w:t>
            </w:r>
          </w:p>
        </w:tc>
      </w:tr>
      <w:tr w:rsidR="003566D3" w14:paraId="567FC48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19C80"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DD9505" w14:textId="5C0CB1A4"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31AAB556"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1C7FD849" w14:textId="77777777" w:rsidR="002B6995" w:rsidRDefault="003566D3"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7474DC49" w14:textId="6F9930F9"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7CFB79E2" w14:textId="4233E411" w:rsidR="003566D3" w:rsidRDefault="002B6995" w:rsidP="002B6995">
            <w:pPr>
              <w:spacing w:line="240" w:lineRule="atLeast"/>
              <w:rPr>
                <w:color w:val="000000"/>
                <w:szCs w:val="24"/>
              </w:rPr>
            </w:pPr>
            <w:r>
              <w:rPr>
                <w:color w:val="000000"/>
                <w:szCs w:val="24"/>
              </w:rPr>
              <w:t>Must be null if Intended Procedure Clinical Code is null</w:t>
            </w:r>
          </w:p>
        </w:tc>
      </w:tr>
      <w:tr w:rsidR="003566D3" w14:paraId="07DE681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3E2A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3A4E65" w14:textId="53C0FF6A"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3837BCB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CD7E7"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3C209" w14:textId="77777777" w:rsidR="003566D3" w:rsidRDefault="003566D3" w:rsidP="005114DC">
            <w:pPr>
              <w:spacing w:line="240" w:lineRule="atLeast"/>
              <w:rPr>
                <w:color w:val="000000"/>
                <w:szCs w:val="24"/>
              </w:rPr>
            </w:pPr>
            <w:r>
              <w:rPr>
                <w:color w:val="000000"/>
                <w:szCs w:val="24"/>
              </w:rPr>
              <w:t xml:space="preserve"> [To be supplied]</w:t>
            </w:r>
          </w:p>
        </w:tc>
      </w:tr>
    </w:tbl>
    <w:p w14:paraId="4D4EC205" w14:textId="77777777" w:rsidR="003566D3" w:rsidRDefault="003566D3" w:rsidP="003566D3">
      <w:pPr>
        <w:spacing w:line="240" w:lineRule="atLeast"/>
        <w:rPr>
          <w:color w:val="000000"/>
          <w:szCs w:val="24"/>
        </w:rPr>
      </w:pPr>
    </w:p>
    <w:p w14:paraId="61760CFC" w14:textId="77777777" w:rsidR="003566D3" w:rsidRDefault="003566D3" w:rsidP="003566D3">
      <w:pPr>
        <w:pStyle w:val="Heading3"/>
        <w:spacing w:line="240" w:lineRule="atLeast"/>
        <w:rPr>
          <w:bCs/>
          <w:color w:val="000000"/>
          <w:szCs w:val="24"/>
        </w:rPr>
      </w:pPr>
      <w:bookmarkStart w:id="861" w:name="_Toc449709115"/>
      <w:r>
        <w:rPr>
          <w:bCs/>
          <w:color w:val="000000"/>
          <w:szCs w:val="24"/>
        </w:rPr>
        <w:t>Intended Procedure Clinical Code System [CM]</w:t>
      </w:r>
      <w:bookmarkEnd w:id="861"/>
    </w:p>
    <w:p w14:paraId="08DD113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EB8130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A3383"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C6FBD5"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48CD37A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BE450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6A65B8" w14:textId="77777777" w:rsidR="003566D3" w:rsidRDefault="003566D3" w:rsidP="005114DC">
            <w:pPr>
              <w:spacing w:line="240" w:lineRule="atLeast"/>
              <w:rPr>
                <w:color w:val="000000"/>
                <w:szCs w:val="24"/>
              </w:rPr>
            </w:pPr>
            <w:r>
              <w:rPr>
                <w:color w:val="000000"/>
                <w:szCs w:val="24"/>
              </w:rPr>
              <w:t xml:space="preserve"> Numeric</w:t>
            </w:r>
          </w:p>
        </w:tc>
      </w:tr>
      <w:tr w:rsidR="003566D3" w14:paraId="019A122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E0786"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D35613" w14:textId="77777777" w:rsidR="003566D3" w:rsidRDefault="003566D3" w:rsidP="005114DC">
            <w:pPr>
              <w:spacing w:line="240" w:lineRule="atLeast"/>
              <w:rPr>
                <w:color w:val="000000"/>
                <w:szCs w:val="24"/>
              </w:rPr>
            </w:pPr>
            <w:r>
              <w:rPr>
                <w:color w:val="000000"/>
                <w:szCs w:val="24"/>
              </w:rPr>
              <w:t xml:space="preserve"> NN</w:t>
            </w:r>
          </w:p>
        </w:tc>
      </w:tr>
      <w:tr w:rsidR="003566D3" w14:paraId="24178F2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B7811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E0332A"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52FB09C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DB0EBD"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D142C4" w14:textId="3E13982B"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31C6331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B225EE"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5D5C1" w14:textId="3B603464"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3EE15F3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2DB5D"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C648BD" w14:textId="77777777" w:rsidR="003566D3" w:rsidRDefault="003566D3" w:rsidP="005114DC">
            <w:pPr>
              <w:spacing w:line="240" w:lineRule="atLeast"/>
              <w:rPr>
                <w:color w:val="000000"/>
                <w:szCs w:val="24"/>
              </w:rPr>
            </w:pPr>
            <w:r>
              <w:rPr>
                <w:color w:val="000000"/>
                <w:szCs w:val="24"/>
              </w:rPr>
              <w:t>[To be supplied]</w:t>
            </w:r>
          </w:p>
        </w:tc>
      </w:tr>
    </w:tbl>
    <w:p w14:paraId="34F78BBD" w14:textId="77777777" w:rsidR="003566D3" w:rsidRDefault="003566D3" w:rsidP="003566D3">
      <w:pPr>
        <w:pStyle w:val="Heading3"/>
        <w:spacing w:line="240" w:lineRule="atLeast"/>
        <w:rPr>
          <w:bCs/>
          <w:color w:val="000000"/>
          <w:szCs w:val="24"/>
        </w:rPr>
      </w:pPr>
      <w:bookmarkStart w:id="862" w:name="_Toc449709116"/>
      <w:r>
        <w:rPr>
          <w:bCs/>
          <w:color w:val="000000"/>
          <w:szCs w:val="24"/>
        </w:rPr>
        <w:t>Service Sub-Type</w:t>
      </w:r>
      <w:bookmarkEnd w:id="862"/>
    </w:p>
    <w:p w14:paraId="17B8AF19"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B939ED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2218F7"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248F20"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3597CF2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133E9"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714604" w14:textId="77777777" w:rsidR="003566D3" w:rsidRDefault="003566D3" w:rsidP="005114DC">
            <w:pPr>
              <w:spacing w:line="240" w:lineRule="atLeast"/>
              <w:rPr>
                <w:color w:val="000000"/>
                <w:szCs w:val="24"/>
              </w:rPr>
            </w:pPr>
            <w:r>
              <w:rPr>
                <w:color w:val="000000"/>
                <w:szCs w:val="24"/>
              </w:rPr>
              <w:t xml:space="preserve"> Numeric</w:t>
            </w:r>
          </w:p>
        </w:tc>
      </w:tr>
      <w:tr w:rsidR="003566D3" w14:paraId="20D468F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32B38"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CDB638" w14:textId="77777777" w:rsidR="003566D3" w:rsidRDefault="003566D3" w:rsidP="005114DC">
            <w:pPr>
              <w:spacing w:line="240" w:lineRule="atLeast"/>
              <w:rPr>
                <w:color w:val="000000"/>
                <w:szCs w:val="24"/>
              </w:rPr>
            </w:pPr>
            <w:r>
              <w:rPr>
                <w:color w:val="000000"/>
                <w:szCs w:val="24"/>
              </w:rPr>
              <w:t xml:space="preserve"> NNNN</w:t>
            </w:r>
          </w:p>
        </w:tc>
      </w:tr>
      <w:tr w:rsidR="003566D3" w14:paraId="450E533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CCD2A2"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B95C14"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7ABD933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9A562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E88185"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50A4B4C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C6C01C"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4E57D" w14:textId="77777777" w:rsidR="003566D3" w:rsidRDefault="003566D3" w:rsidP="005114DC">
            <w:pPr>
              <w:spacing w:line="240" w:lineRule="atLeast"/>
              <w:rPr>
                <w:color w:val="000000"/>
                <w:szCs w:val="24"/>
              </w:rPr>
            </w:pPr>
          </w:p>
        </w:tc>
      </w:tr>
      <w:tr w:rsidR="003566D3" w14:paraId="0A921B9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8950E"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B149A" w14:textId="77777777" w:rsidR="003566D3" w:rsidRDefault="003566D3" w:rsidP="005114DC">
            <w:pPr>
              <w:spacing w:line="240" w:lineRule="atLeast"/>
              <w:rPr>
                <w:color w:val="000000"/>
                <w:szCs w:val="24"/>
              </w:rPr>
            </w:pPr>
            <w:r>
              <w:rPr>
                <w:color w:val="000000"/>
                <w:szCs w:val="24"/>
              </w:rPr>
              <w:t>[To be supplied]</w:t>
            </w:r>
          </w:p>
        </w:tc>
      </w:tr>
    </w:tbl>
    <w:p w14:paraId="2239E3F9" w14:textId="77777777" w:rsidR="003566D3" w:rsidRDefault="003566D3" w:rsidP="003566D3">
      <w:pPr>
        <w:pStyle w:val="Heading3"/>
        <w:spacing w:line="240" w:lineRule="atLeast"/>
        <w:rPr>
          <w:bCs/>
          <w:color w:val="000000"/>
          <w:szCs w:val="24"/>
        </w:rPr>
      </w:pPr>
      <w:bookmarkStart w:id="863" w:name="_Toc449709117"/>
      <w:r>
        <w:rPr>
          <w:bCs/>
          <w:color w:val="000000"/>
          <w:szCs w:val="24"/>
        </w:rPr>
        <w:t>Service Type</w:t>
      </w:r>
      <w:bookmarkEnd w:id="863"/>
    </w:p>
    <w:p w14:paraId="21EB990E"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CA44BC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B8081"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5DCD92"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6874F7A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FC072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AB58A8" w14:textId="77777777" w:rsidR="003566D3" w:rsidRDefault="003566D3" w:rsidP="005114DC">
            <w:pPr>
              <w:spacing w:line="240" w:lineRule="atLeast"/>
              <w:rPr>
                <w:color w:val="000000"/>
                <w:szCs w:val="24"/>
              </w:rPr>
            </w:pPr>
            <w:r>
              <w:rPr>
                <w:color w:val="000000"/>
                <w:szCs w:val="24"/>
              </w:rPr>
              <w:t xml:space="preserve"> Numeric</w:t>
            </w:r>
          </w:p>
        </w:tc>
      </w:tr>
      <w:tr w:rsidR="003566D3" w14:paraId="10C35A7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4E8F1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D49775" w14:textId="77777777" w:rsidR="003566D3" w:rsidRDefault="003566D3" w:rsidP="005114DC">
            <w:pPr>
              <w:spacing w:line="240" w:lineRule="atLeast"/>
              <w:rPr>
                <w:color w:val="000000"/>
                <w:szCs w:val="24"/>
              </w:rPr>
            </w:pPr>
            <w:r>
              <w:rPr>
                <w:color w:val="000000"/>
                <w:szCs w:val="24"/>
              </w:rPr>
              <w:t xml:space="preserve"> NN</w:t>
            </w:r>
          </w:p>
        </w:tc>
      </w:tr>
      <w:tr w:rsidR="003566D3" w14:paraId="64680D3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73585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109670"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75FB81E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F0E16"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5C0A14" w14:textId="77777777" w:rsidR="003566D3" w:rsidRDefault="003566D3" w:rsidP="005114DC">
            <w:pPr>
              <w:spacing w:line="240" w:lineRule="atLeast"/>
              <w:rPr>
                <w:color w:val="000000"/>
                <w:szCs w:val="24"/>
              </w:rPr>
            </w:pPr>
            <w:r>
              <w:rPr>
                <w:color w:val="000000"/>
                <w:szCs w:val="24"/>
              </w:rPr>
              <w:t xml:space="preserve"> Mandatory</w:t>
            </w:r>
          </w:p>
        </w:tc>
      </w:tr>
      <w:tr w:rsidR="003566D3" w14:paraId="637EA53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B420B6"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57C833"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677D22A6" w14:textId="6049CA7C" w:rsidR="003566D3" w:rsidRDefault="003566D3" w:rsidP="005114DC">
            <w:pPr>
              <w:spacing w:line="240" w:lineRule="atLeast"/>
              <w:rPr>
                <w:color w:val="000000"/>
                <w:szCs w:val="24"/>
              </w:rPr>
            </w:pPr>
            <w:r>
              <w:rPr>
                <w:color w:val="000000"/>
                <w:szCs w:val="24"/>
              </w:rPr>
              <w:t>It is expected that the full Service Sequence for a Service Type that matches the Prioritisation Service Type is submitted (or there is an Exception</w:t>
            </w:r>
            <w:r w:rsidR="00E31C07">
              <w:rPr>
                <w:color w:val="000000"/>
                <w:szCs w:val="24"/>
              </w:rPr>
              <w:t xml:space="preserve"> with a matching Service Type</w:t>
            </w:r>
            <w:r>
              <w:rPr>
                <w:color w:val="000000"/>
                <w:szCs w:val="24"/>
              </w:rPr>
              <w:t xml:space="preserve">). </w:t>
            </w:r>
          </w:p>
          <w:p w14:paraId="03A81D74" w14:textId="237E010B" w:rsidR="006D5DD7" w:rsidRDefault="006D5DD7" w:rsidP="005114DC">
            <w:pPr>
              <w:spacing w:line="240" w:lineRule="atLeast"/>
              <w:rPr>
                <w:color w:val="000000"/>
                <w:szCs w:val="24"/>
              </w:rPr>
            </w:pPr>
            <w:r>
              <w:rPr>
                <w:color w:val="000000"/>
                <w:szCs w:val="24"/>
              </w:rPr>
              <w:t>ESPI reports require an Attended FSA Encounter when the Referral or Prioritisation Service Type is FSA to ensure accurate reporting.</w:t>
            </w:r>
          </w:p>
        </w:tc>
      </w:tr>
      <w:tr w:rsidR="003566D3" w14:paraId="7A07568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4D9B1"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70234F" w14:textId="77777777" w:rsidR="003566D3" w:rsidRDefault="003566D3" w:rsidP="005114DC">
            <w:pPr>
              <w:spacing w:line="240" w:lineRule="atLeast"/>
              <w:rPr>
                <w:color w:val="000000"/>
                <w:szCs w:val="24"/>
              </w:rPr>
            </w:pPr>
            <w:r>
              <w:rPr>
                <w:color w:val="000000"/>
                <w:szCs w:val="24"/>
              </w:rPr>
              <w:t>[To be supplied]</w:t>
            </w:r>
          </w:p>
        </w:tc>
      </w:tr>
    </w:tbl>
    <w:p w14:paraId="068F682A" w14:textId="77777777" w:rsidR="003566D3" w:rsidRDefault="003566D3" w:rsidP="003566D3">
      <w:pPr>
        <w:spacing w:line="240" w:lineRule="atLeast"/>
        <w:rPr>
          <w:szCs w:val="24"/>
        </w:rPr>
      </w:pPr>
    </w:p>
    <w:p w14:paraId="2EA971AB" w14:textId="77777777" w:rsidR="005F54B2" w:rsidRDefault="005F54B2" w:rsidP="005F54B2">
      <w:pPr>
        <w:pStyle w:val="Heading2"/>
        <w:spacing w:line="240" w:lineRule="atLeast"/>
        <w:rPr>
          <w:bCs/>
          <w:color w:val="000000"/>
          <w:szCs w:val="24"/>
        </w:rPr>
      </w:pPr>
      <w:bookmarkStart w:id="864" w:name="_Toc449709118"/>
      <w:r>
        <w:rPr>
          <w:bCs/>
          <w:color w:val="000000"/>
          <w:szCs w:val="24"/>
        </w:rPr>
        <w:t>Activity: Exception</w:t>
      </w:r>
      <w:bookmarkEnd w:id="864"/>
    </w:p>
    <w:p w14:paraId="357A694A" w14:textId="77777777" w:rsidR="005F54B2" w:rsidRDefault="005F54B2" w:rsidP="005F54B2">
      <w:pPr>
        <w:spacing w:line="240" w:lineRule="atLeast"/>
        <w:rPr>
          <w:color w:val="000000"/>
          <w:szCs w:val="24"/>
        </w:rPr>
      </w:pPr>
    </w:p>
    <w:p w14:paraId="45B7FE1C" w14:textId="156BFEEC" w:rsidR="005F54B2" w:rsidRDefault="005F54B2" w:rsidP="005F54B2">
      <w:pPr>
        <w:spacing w:line="240" w:lineRule="atLeast"/>
        <w:rPr>
          <w:color w:val="000000"/>
          <w:szCs w:val="24"/>
        </w:rPr>
      </w:pPr>
      <w:r>
        <w:rPr>
          <w:color w:val="000000"/>
          <w:szCs w:val="24"/>
        </w:rPr>
        <w:t>Exception is an administration activity that results in a referral being suspended, closed or reactivated.</w:t>
      </w:r>
      <w:r w:rsidR="00A94C21">
        <w:rPr>
          <w:color w:val="000000"/>
          <w:szCs w:val="24"/>
        </w:rPr>
        <w:t xml:space="preserve"> </w:t>
      </w:r>
      <w:r>
        <w:rPr>
          <w:color w:val="000000"/>
          <w:szCs w:val="24"/>
        </w:rPr>
        <w:t>Known as Exception Handling in Phase 1.</w:t>
      </w:r>
    </w:p>
    <w:p w14:paraId="3E9C5169" w14:textId="77777777" w:rsidR="005F54B2" w:rsidRDefault="005F54B2" w:rsidP="005F54B2">
      <w:pPr>
        <w:spacing w:line="240" w:lineRule="atLeast"/>
        <w:rPr>
          <w:color w:val="000000"/>
          <w:szCs w:val="24"/>
        </w:rPr>
      </w:pPr>
    </w:p>
    <w:p w14:paraId="0DEC0FCD" w14:textId="77777777" w:rsidR="005F54B2" w:rsidRDefault="005F54B2" w:rsidP="005F54B2">
      <w:pPr>
        <w:spacing w:line="240" w:lineRule="atLeast"/>
        <w:rPr>
          <w:color w:val="000000"/>
          <w:szCs w:val="24"/>
        </w:rPr>
      </w:pPr>
      <w:r>
        <w:rPr>
          <w:b/>
          <w:color w:val="000000"/>
          <w:szCs w:val="24"/>
        </w:rPr>
        <w:t>Validation</w:t>
      </w:r>
    </w:p>
    <w:p w14:paraId="3426D91B" w14:textId="2210C42F" w:rsidR="005F54B2" w:rsidRDefault="005F54B2" w:rsidP="005F54B2">
      <w:pPr>
        <w:spacing w:line="240" w:lineRule="atLeast"/>
        <w:rPr>
          <w:color w:val="000000"/>
          <w:szCs w:val="24"/>
        </w:rPr>
      </w:pPr>
      <w:r>
        <w:rPr>
          <w:color w:val="000000"/>
          <w:szCs w:val="24"/>
        </w:rPr>
        <w:t xml:space="preserve">For Exception integrity checking rules refer to the groups of rules </w:t>
      </w:r>
      <w:r>
        <w:rPr>
          <w:i/>
          <w:color w:val="000000"/>
          <w:szCs w:val="24"/>
        </w:rPr>
        <w:t>Generic Rules</w:t>
      </w:r>
      <w:r>
        <w:rPr>
          <w:color w:val="000000"/>
          <w:szCs w:val="24"/>
        </w:rPr>
        <w:t xml:space="preserve"> and </w:t>
      </w:r>
      <w:r>
        <w:rPr>
          <w:i/>
          <w:color w:val="000000"/>
          <w:szCs w:val="24"/>
        </w:rPr>
        <w:t>What is a valid exception?</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5163AC09" w14:textId="77777777" w:rsidR="005F54B2" w:rsidRDefault="005F54B2" w:rsidP="005F54B2">
      <w:pPr>
        <w:spacing w:line="240" w:lineRule="atLeast"/>
        <w:rPr>
          <w:color w:val="000000"/>
          <w:szCs w:val="24"/>
        </w:rPr>
      </w:pPr>
    </w:p>
    <w:p w14:paraId="77CBBD31" w14:textId="77777777" w:rsidR="005F54B2" w:rsidRDefault="005F54B2" w:rsidP="005F54B2">
      <w:pPr>
        <w:spacing w:line="240" w:lineRule="atLeast"/>
        <w:rPr>
          <w:color w:val="000000"/>
          <w:szCs w:val="24"/>
        </w:rPr>
      </w:pPr>
      <w:r>
        <w:rPr>
          <w:b/>
          <w:color w:val="000000"/>
          <w:szCs w:val="24"/>
        </w:rPr>
        <w:t>MOH Internal ODS Table Name</w:t>
      </w:r>
    </w:p>
    <w:p w14:paraId="5E25FE87" w14:textId="77777777" w:rsidR="005F54B2" w:rsidRDefault="005F54B2" w:rsidP="005F54B2">
      <w:pPr>
        <w:spacing w:line="240" w:lineRule="atLeast"/>
        <w:rPr>
          <w:color w:val="000000"/>
          <w:szCs w:val="24"/>
        </w:rPr>
      </w:pPr>
      <w:r>
        <w:rPr>
          <w:color w:val="000000"/>
          <w:szCs w:val="24"/>
        </w:rPr>
        <w:t>ACT_EXCPT_DETAIL</w:t>
      </w:r>
    </w:p>
    <w:p w14:paraId="5E1A2D02" w14:textId="77777777" w:rsidR="005F54B2" w:rsidRDefault="005F54B2" w:rsidP="005F54B2">
      <w:pPr>
        <w:pStyle w:val="Heading3"/>
        <w:spacing w:line="240" w:lineRule="atLeast"/>
        <w:rPr>
          <w:bCs/>
          <w:color w:val="000000"/>
          <w:szCs w:val="24"/>
        </w:rPr>
      </w:pPr>
      <w:bookmarkStart w:id="865" w:name="_Toc444517700"/>
      <w:bookmarkStart w:id="866" w:name="_Toc444521233"/>
      <w:bookmarkStart w:id="867" w:name="BKM_EBBA1804_C251_49DD_A745_96D807A6269B"/>
      <w:bookmarkStart w:id="868" w:name="_Toc449709119"/>
      <w:bookmarkEnd w:id="865"/>
      <w:bookmarkEnd w:id="866"/>
      <w:bookmarkEnd w:id="867"/>
      <w:r>
        <w:rPr>
          <w:bCs/>
          <w:color w:val="000000"/>
          <w:szCs w:val="24"/>
        </w:rPr>
        <w:t>Date Exception Outcome Assigned</w:t>
      </w:r>
      <w:bookmarkEnd w:id="868"/>
    </w:p>
    <w:p w14:paraId="2D3D85D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99752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45247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58189" w14:textId="77777777" w:rsidR="005F54B2" w:rsidRDefault="005F54B2" w:rsidP="006A5A57">
            <w:pPr>
              <w:spacing w:line="240" w:lineRule="atLeast"/>
              <w:rPr>
                <w:color w:val="000000"/>
                <w:szCs w:val="24"/>
              </w:rPr>
            </w:pPr>
            <w:r>
              <w:rPr>
                <w:color w:val="000000"/>
                <w:szCs w:val="24"/>
              </w:rPr>
              <w:t xml:space="preserve"> Date of status change of the referral.</w:t>
            </w:r>
          </w:p>
        </w:tc>
      </w:tr>
      <w:tr w:rsidR="005F54B2" w14:paraId="439E5A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4376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57E63" w14:textId="77777777" w:rsidR="005F54B2" w:rsidRDefault="005F54B2" w:rsidP="006A5A57">
            <w:pPr>
              <w:spacing w:line="240" w:lineRule="atLeast"/>
              <w:rPr>
                <w:color w:val="000000"/>
                <w:szCs w:val="24"/>
              </w:rPr>
            </w:pPr>
            <w:r>
              <w:rPr>
                <w:color w:val="000000"/>
                <w:szCs w:val="24"/>
              </w:rPr>
              <w:t xml:space="preserve"> Datetime</w:t>
            </w:r>
          </w:p>
        </w:tc>
      </w:tr>
      <w:tr w:rsidR="005F54B2" w14:paraId="7DFDCE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FE20D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EBDA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A6210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E474D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62A509" w14:textId="77777777" w:rsidR="005F54B2" w:rsidRDefault="005F54B2" w:rsidP="006A5A57">
            <w:pPr>
              <w:spacing w:line="240" w:lineRule="atLeast"/>
              <w:rPr>
                <w:color w:val="000000"/>
                <w:szCs w:val="24"/>
              </w:rPr>
            </w:pPr>
            <w:r>
              <w:rPr>
                <w:color w:val="000000"/>
                <w:szCs w:val="24"/>
              </w:rPr>
              <w:t xml:space="preserve"> Mandatory</w:t>
            </w:r>
          </w:p>
        </w:tc>
      </w:tr>
      <w:tr w:rsidR="005F54B2" w14:paraId="532CAB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7995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32712D" w14:textId="77777777" w:rsidR="005F54B2" w:rsidRDefault="005F54B2" w:rsidP="006A5A57">
            <w:pPr>
              <w:spacing w:line="240" w:lineRule="atLeast"/>
              <w:rPr>
                <w:color w:val="000000"/>
                <w:szCs w:val="24"/>
              </w:rPr>
            </w:pPr>
            <w:r>
              <w:rPr>
                <w:color w:val="000000"/>
                <w:szCs w:val="24"/>
              </w:rPr>
              <w:t xml:space="preserve"> The Date Exception Outcome Assigned must not be later than the date file processed</w:t>
            </w:r>
          </w:p>
        </w:tc>
      </w:tr>
      <w:tr w:rsidR="005F54B2" w14:paraId="594CE7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C128F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E4228" w14:textId="77777777" w:rsidR="005F54B2" w:rsidRDefault="005F54B2" w:rsidP="006A5A57">
            <w:pPr>
              <w:spacing w:line="240" w:lineRule="atLeast"/>
              <w:rPr>
                <w:color w:val="000000"/>
                <w:szCs w:val="24"/>
              </w:rPr>
            </w:pPr>
            <w:r>
              <w:rPr>
                <w:color w:val="000000"/>
                <w:szCs w:val="24"/>
              </w:rPr>
              <w:t xml:space="preserve"> EXCPT_DETAIL_DT_EXCPT_OUTCOME_ASSIGNED</w:t>
            </w:r>
          </w:p>
        </w:tc>
      </w:tr>
    </w:tbl>
    <w:p w14:paraId="7648B47D" w14:textId="77777777" w:rsidR="005F54B2" w:rsidRDefault="005F54B2" w:rsidP="005F54B2">
      <w:pPr>
        <w:pStyle w:val="Heading3"/>
        <w:spacing w:line="240" w:lineRule="atLeast"/>
        <w:rPr>
          <w:bCs/>
          <w:color w:val="000000"/>
          <w:szCs w:val="24"/>
        </w:rPr>
      </w:pPr>
      <w:bookmarkStart w:id="869" w:name="BKM_4D02D266_4BFD_4C4D_ACB7_678660810F25"/>
      <w:bookmarkStart w:id="870" w:name="_Toc449709120"/>
      <w:bookmarkEnd w:id="869"/>
      <w:r>
        <w:rPr>
          <w:bCs/>
          <w:color w:val="000000"/>
          <w:szCs w:val="24"/>
        </w:rPr>
        <w:t>Exception Outcome</w:t>
      </w:r>
      <w:bookmarkEnd w:id="870"/>
    </w:p>
    <w:p w14:paraId="5E41064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C1107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9B077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7B58F7" w14:textId="77777777" w:rsidR="005F54B2" w:rsidRDefault="005F54B2" w:rsidP="006A5A57">
            <w:pPr>
              <w:spacing w:line="240" w:lineRule="atLeast"/>
              <w:rPr>
                <w:color w:val="000000"/>
                <w:szCs w:val="24"/>
              </w:rPr>
            </w:pPr>
            <w:r>
              <w:rPr>
                <w:color w:val="000000"/>
                <w:szCs w:val="24"/>
              </w:rPr>
              <w:t xml:space="preserve"> The status of the referral</w:t>
            </w:r>
          </w:p>
        </w:tc>
      </w:tr>
      <w:tr w:rsidR="005F54B2" w14:paraId="07B6A7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73E6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2E637" w14:textId="77777777" w:rsidR="005F54B2" w:rsidRDefault="005F54B2" w:rsidP="006A5A57">
            <w:pPr>
              <w:spacing w:line="240" w:lineRule="atLeast"/>
              <w:rPr>
                <w:color w:val="000000"/>
                <w:szCs w:val="24"/>
              </w:rPr>
            </w:pPr>
            <w:r>
              <w:rPr>
                <w:color w:val="000000"/>
                <w:szCs w:val="24"/>
              </w:rPr>
              <w:t xml:space="preserve"> Numeric</w:t>
            </w:r>
          </w:p>
        </w:tc>
      </w:tr>
      <w:tr w:rsidR="005F54B2" w14:paraId="6DBE2C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7F8A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A3ACA" w14:textId="77777777" w:rsidR="005F54B2" w:rsidRDefault="005F54B2" w:rsidP="006A5A57">
            <w:pPr>
              <w:spacing w:line="240" w:lineRule="atLeast"/>
              <w:rPr>
                <w:color w:val="000000"/>
                <w:szCs w:val="24"/>
              </w:rPr>
            </w:pPr>
            <w:r>
              <w:rPr>
                <w:color w:val="000000"/>
                <w:szCs w:val="24"/>
              </w:rPr>
              <w:t xml:space="preserve"> N</w:t>
            </w:r>
          </w:p>
        </w:tc>
      </w:tr>
      <w:tr w:rsidR="005F54B2" w14:paraId="78F63C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851C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2664CF" w14:textId="77777777" w:rsidR="005F54B2" w:rsidRDefault="005F54B2" w:rsidP="006A5A57">
            <w:pPr>
              <w:spacing w:line="240" w:lineRule="atLeast"/>
              <w:rPr>
                <w:color w:val="000000"/>
                <w:szCs w:val="24"/>
              </w:rPr>
            </w:pPr>
            <w:r>
              <w:rPr>
                <w:color w:val="000000"/>
                <w:szCs w:val="24"/>
              </w:rPr>
              <w:t xml:space="preserve"> Code Set Name: EXCPTOUT</w:t>
            </w:r>
          </w:p>
        </w:tc>
      </w:tr>
      <w:tr w:rsidR="005F54B2" w14:paraId="30601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78282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A8B622" w14:textId="77777777" w:rsidR="005F54B2" w:rsidRDefault="005F54B2" w:rsidP="006A5A57">
            <w:pPr>
              <w:spacing w:line="240" w:lineRule="atLeast"/>
              <w:rPr>
                <w:color w:val="000000"/>
                <w:szCs w:val="24"/>
              </w:rPr>
            </w:pPr>
            <w:r>
              <w:rPr>
                <w:color w:val="000000"/>
                <w:szCs w:val="24"/>
              </w:rPr>
              <w:t xml:space="preserve"> Mandatory</w:t>
            </w:r>
          </w:p>
        </w:tc>
      </w:tr>
      <w:tr w:rsidR="005F54B2" w14:paraId="214ACE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EC92E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B88C5" w14:textId="77777777" w:rsidR="005F54B2" w:rsidRDefault="005F54B2" w:rsidP="006A5A57">
            <w:pPr>
              <w:spacing w:line="240" w:lineRule="atLeast"/>
              <w:rPr>
                <w:color w:val="000000"/>
                <w:szCs w:val="24"/>
              </w:rPr>
            </w:pPr>
            <w:r>
              <w:rPr>
                <w:color w:val="000000"/>
                <w:szCs w:val="24"/>
              </w:rPr>
              <w:t xml:space="preserve"> EXCPT_DETAIL_EXCPT_OUTCOME</w:t>
            </w:r>
          </w:p>
        </w:tc>
      </w:tr>
    </w:tbl>
    <w:p w14:paraId="4DF02585" w14:textId="77777777" w:rsidR="005F54B2" w:rsidRDefault="005F54B2" w:rsidP="005F54B2">
      <w:pPr>
        <w:pStyle w:val="Heading3"/>
        <w:spacing w:line="240" w:lineRule="atLeast"/>
        <w:rPr>
          <w:bCs/>
          <w:color w:val="000000"/>
          <w:szCs w:val="24"/>
        </w:rPr>
      </w:pPr>
      <w:bookmarkStart w:id="871" w:name="BKM_F4A149DE_F290_45D6_BF5B_424E3D63FA84"/>
      <w:bookmarkStart w:id="872" w:name="_Toc449709121"/>
      <w:bookmarkEnd w:id="871"/>
      <w:r>
        <w:rPr>
          <w:bCs/>
          <w:color w:val="000000"/>
          <w:szCs w:val="24"/>
        </w:rPr>
        <w:t>Exception Outcome Reason</w:t>
      </w:r>
      <w:bookmarkEnd w:id="872"/>
    </w:p>
    <w:p w14:paraId="10DC429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2A913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3B4E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01381" w14:textId="77777777" w:rsidR="005F54B2" w:rsidRDefault="005F54B2" w:rsidP="006A5A57">
            <w:pPr>
              <w:spacing w:line="240" w:lineRule="atLeast"/>
              <w:rPr>
                <w:color w:val="000000"/>
                <w:szCs w:val="24"/>
              </w:rPr>
            </w:pPr>
            <w:r>
              <w:rPr>
                <w:color w:val="000000"/>
                <w:szCs w:val="24"/>
              </w:rPr>
              <w:t xml:space="preserve"> The reason for the Exception</w:t>
            </w:r>
          </w:p>
        </w:tc>
      </w:tr>
      <w:tr w:rsidR="005F54B2" w14:paraId="691000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4AF0B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19723" w14:textId="77777777" w:rsidR="005F54B2" w:rsidRDefault="005F54B2" w:rsidP="006A5A57">
            <w:pPr>
              <w:spacing w:line="240" w:lineRule="atLeast"/>
              <w:rPr>
                <w:color w:val="000000"/>
                <w:szCs w:val="24"/>
              </w:rPr>
            </w:pPr>
            <w:r>
              <w:rPr>
                <w:color w:val="000000"/>
                <w:szCs w:val="24"/>
              </w:rPr>
              <w:t xml:space="preserve"> Numeric</w:t>
            </w:r>
          </w:p>
        </w:tc>
      </w:tr>
      <w:tr w:rsidR="005F54B2" w14:paraId="079161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FC295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CBD403" w14:textId="77777777" w:rsidR="005F54B2" w:rsidRDefault="005F54B2" w:rsidP="006A5A57">
            <w:pPr>
              <w:spacing w:line="240" w:lineRule="atLeast"/>
              <w:rPr>
                <w:color w:val="000000"/>
                <w:szCs w:val="24"/>
              </w:rPr>
            </w:pPr>
            <w:r>
              <w:rPr>
                <w:color w:val="000000"/>
                <w:szCs w:val="24"/>
              </w:rPr>
              <w:t xml:space="preserve"> NN</w:t>
            </w:r>
          </w:p>
        </w:tc>
      </w:tr>
      <w:tr w:rsidR="005F54B2" w14:paraId="2E640C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4D2F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4F9E7" w14:textId="77777777" w:rsidR="005F54B2" w:rsidRDefault="005F54B2" w:rsidP="006A5A57">
            <w:pPr>
              <w:spacing w:line="240" w:lineRule="atLeast"/>
              <w:rPr>
                <w:color w:val="000000"/>
                <w:szCs w:val="24"/>
              </w:rPr>
            </w:pPr>
            <w:r>
              <w:rPr>
                <w:color w:val="000000"/>
                <w:szCs w:val="24"/>
              </w:rPr>
              <w:t xml:space="preserve"> Code Set Name: EXCPREA</w:t>
            </w:r>
          </w:p>
        </w:tc>
      </w:tr>
      <w:tr w:rsidR="005F54B2" w14:paraId="6FA9AB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1696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4ECB5" w14:textId="77777777" w:rsidR="005F54B2" w:rsidRDefault="005F54B2" w:rsidP="006A5A57">
            <w:pPr>
              <w:spacing w:line="240" w:lineRule="atLeast"/>
              <w:rPr>
                <w:color w:val="000000"/>
                <w:szCs w:val="24"/>
              </w:rPr>
            </w:pPr>
            <w:r>
              <w:rPr>
                <w:color w:val="000000"/>
                <w:szCs w:val="24"/>
              </w:rPr>
              <w:t xml:space="preserve"> Mandatory</w:t>
            </w:r>
          </w:p>
        </w:tc>
      </w:tr>
      <w:tr w:rsidR="005F54B2" w14:paraId="1F814B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1BAB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98444E" w14:textId="6B1F6658" w:rsidR="005F54B2" w:rsidRDefault="005F54B2" w:rsidP="008328B5">
            <w:pPr>
              <w:spacing w:line="240" w:lineRule="atLeast"/>
              <w:rPr>
                <w:color w:val="000000"/>
                <w:szCs w:val="24"/>
              </w:rPr>
            </w:pPr>
            <w:r>
              <w:rPr>
                <w:color w:val="000000"/>
                <w:szCs w:val="24"/>
              </w:rPr>
              <w:t xml:space="preserve"> Refer to code </w:t>
            </w:r>
            <w:r w:rsidR="008328B5">
              <w:rPr>
                <w:color w:val="000000"/>
                <w:szCs w:val="24"/>
              </w:rPr>
              <w:t xml:space="preserve">set </w:t>
            </w:r>
            <w:r>
              <w:rPr>
                <w:color w:val="000000"/>
                <w:szCs w:val="24"/>
              </w:rPr>
              <w:t>notes.</w:t>
            </w:r>
          </w:p>
        </w:tc>
      </w:tr>
      <w:tr w:rsidR="005F54B2" w14:paraId="15B9AE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3D9E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4A1A2" w14:textId="77777777" w:rsidR="005F54B2" w:rsidRDefault="005F54B2" w:rsidP="006A5A57">
            <w:pPr>
              <w:spacing w:line="240" w:lineRule="atLeast"/>
              <w:rPr>
                <w:color w:val="000000"/>
                <w:szCs w:val="24"/>
              </w:rPr>
            </w:pPr>
            <w:r>
              <w:rPr>
                <w:color w:val="000000"/>
                <w:szCs w:val="24"/>
              </w:rPr>
              <w:t xml:space="preserve"> EXCPT_DETAIL_EXCPT_OUTCOME_REASON</w:t>
            </w:r>
          </w:p>
        </w:tc>
      </w:tr>
    </w:tbl>
    <w:p w14:paraId="0F72C37D" w14:textId="77777777" w:rsidR="005F54B2" w:rsidRDefault="005F54B2" w:rsidP="005F54B2">
      <w:pPr>
        <w:pStyle w:val="Heading3"/>
        <w:spacing w:line="240" w:lineRule="atLeast"/>
        <w:rPr>
          <w:bCs/>
          <w:color w:val="000000"/>
          <w:szCs w:val="24"/>
        </w:rPr>
      </w:pPr>
      <w:bookmarkStart w:id="873" w:name="BKM_E4C05E8F_EB34_4D48_A680_E2680F19DD89"/>
      <w:bookmarkStart w:id="874" w:name="_Toc449709122"/>
      <w:bookmarkEnd w:id="873"/>
      <w:r>
        <w:rPr>
          <w:bCs/>
          <w:color w:val="000000"/>
          <w:szCs w:val="24"/>
        </w:rPr>
        <w:t>Organisation ID</w:t>
      </w:r>
      <w:bookmarkEnd w:id="874"/>
    </w:p>
    <w:p w14:paraId="40C258E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46284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DA064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01356"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2C664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86419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902848"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A3DD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1F5FD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AD83BE" w14:textId="77777777" w:rsidR="005F54B2" w:rsidRDefault="005F54B2" w:rsidP="006A5A57">
            <w:pPr>
              <w:spacing w:line="240" w:lineRule="atLeast"/>
              <w:rPr>
                <w:color w:val="000000"/>
                <w:szCs w:val="24"/>
              </w:rPr>
            </w:pPr>
            <w:r>
              <w:rPr>
                <w:color w:val="000000"/>
                <w:szCs w:val="24"/>
              </w:rPr>
              <w:t xml:space="preserve"> GNNNNN-C</w:t>
            </w:r>
          </w:p>
        </w:tc>
      </w:tr>
      <w:tr w:rsidR="005F54B2" w14:paraId="38C073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726A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69AA8B"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934D5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27FD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06022" w14:textId="77777777" w:rsidR="005F54B2" w:rsidRDefault="005F54B2" w:rsidP="006A5A57">
            <w:pPr>
              <w:spacing w:line="240" w:lineRule="atLeast"/>
              <w:rPr>
                <w:color w:val="000000"/>
                <w:szCs w:val="24"/>
              </w:rPr>
            </w:pPr>
            <w:r>
              <w:rPr>
                <w:color w:val="000000"/>
                <w:szCs w:val="24"/>
              </w:rPr>
              <w:t xml:space="preserve"> Mandatory</w:t>
            </w:r>
          </w:p>
        </w:tc>
      </w:tr>
      <w:tr w:rsidR="005F54B2" w14:paraId="36BB26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E36E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0B4DF8" w14:textId="77777777" w:rsidR="005F54B2" w:rsidRDefault="005F54B2" w:rsidP="006A5A57">
            <w:pPr>
              <w:spacing w:line="240" w:lineRule="atLeast"/>
              <w:rPr>
                <w:color w:val="000000"/>
                <w:szCs w:val="24"/>
              </w:rPr>
            </w:pPr>
            <w:r>
              <w:rPr>
                <w:color w:val="000000"/>
                <w:szCs w:val="24"/>
              </w:rPr>
              <w:t xml:space="preserve"> </w:t>
            </w:r>
          </w:p>
        </w:tc>
      </w:tr>
      <w:tr w:rsidR="00D1145C" w14:paraId="7D06C8F5" w14:textId="77777777" w:rsidTr="00D1145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7A801" w14:textId="77777777" w:rsidR="00D1145C" w:rsidRDefault="00D1145C" w:rsidP="007373C3">
            <w:pPr>
              <w:spacing w:line="240" w:lineRule="atLeast"/>
              <w:rPr>
                <w:color w:val="000000"/>
                <w:szCs w:val="24"/>
              </w:rPr>
            </w:pPr>
            <w:bookmarkStart w:id="875" w:name="BKM_F09E6457_899A_4BD3_9B35_DED2BFF36D23"/>
            <w:bookmarkEnd w:id="875"/>
            <w:r w:rsidRPr="00D1145C">
              <w:rPr>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9505A7" w14:textId="1A5707CA" w:rsidR="00D1145C" w:rsidRDefault="00D1145C" w:rsidP="007373C3">
            <w:pPr>
              <w:spacing w:line="240" w:lineRule="atLeast"/>
              <w:rPr>
                <w:color w:val="000000"/>
                <w:szCs w:val="24"/>
              </w:rPr>
            </w:pPr>
            <w:r w:rsidRPr="00D1145C">
              <w:rPr>
                <w:color w:val="000000"/>
                <w:szCs w:val="24"/>
              </w:rPr>
              <w:t>EXCPT_DETAIL_ORG_CODE</w:t>
            </w:r>
          </w:p>
        </w:tc>
      </w:tr>
    </w:tbl>
    <w:p w14:paraId="44C74676" w14:textId="2EA62A2B" w:rsidR="005F54B2" w:rsidRDefault="005F54B2" w:rsidP="005F54B2">
      <w:pPr>
        <w:pStyle w:val="Heading3"/>
        <w:spacing w:line="240" w:lineRule="atLeast"/>
        <w:rPr>
          <w:bCs/>
          <w:color w:val="000000"/>
          <w:szCs w:val="24"/>
        </w:rPr>
      </w:pPr>
      <w:bookmarkStart w:id="876" w:name="_Toc449709123"/>
      <w:r>
        <w:rPr>
          <w:bCs/>
          <w:color w:val="000000"/>
          <w:szCs w:val="24"/>
        </w:rPr>
        <w:t xml:space="preserve">Responsible Organisation ID </w:t>
      </w:r>
      <w:r w:rsidR="00162F62">
        <w:rPr>
          <w:bCs/>
          <w:color w:val="000000"/>
          <w:szCs w:val="24"/>
        </w:rPr>
        <w:t>[O]</w:t>
      </w:r>
      <w:bookmarkEnd w:id="876"/>
    </w:p>
    <w:p w14:paraId="2BE6FCA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A2935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76653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158F59"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6F8DC5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E901B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2CC21" w14:textId="77777777" w:rsidR="005F54B2" w:rsidRDefault="005F54B2" w:rsidP="006A5A57">
            <w:pPr>
              <w:spacing w:line="240" w:lineRule="atLeast"/>
              <w:rPr>
                <w:color w:val="000000"/>
                <w:szCs w:val="24"/>
              </w:rPr>
            </w:pPr>
            <w:r>
              <w:rPr>
                <w:color w:val="000000"/>
                <w:szCs w:val="24"/>
              </w:rPr>
              <w:t xml:space="preserve"> Alphanumeric</w:t>
            </w:r>
          </w:p>
        </w:tc>
      </w:tr>
      <w:tr w:rsidR="005F54B2" w14:paraId="0EC556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ED5C4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F9B5EF" w14:textId="77777777" w:rsidR="005F54B2" w:rsidRDefault="005F54B2" w:rsidP="006A5A57">
            <w:pPr>
              <w:spacing w:line="240" w:lineRule="atLeast"/>
              <w:rPr>
                <w:color w:val="000000"/>
                <w:szCs w:val="24"/>
              </w:rPr>
            </w:pPr>
            <w:r>
              <w:rPr>
                <w:color w:val="000000"/>
                <w:szCs w:val="24"/>
              </w:rPr>
              <w:t xml:space="preserve"> GNNNNN-C</w:t>
            </w:r>
          </w:p>
        </w:tc>
      </w:tr>
      <w:tr w:rsidR="005F54B2" w14:paraId="7917BD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9E2E8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B2FDB"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484940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C7E28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4A8E7D" w14:textId="6881AC44" w:rsidR="005F54B2" w:rsidRDefault="005F54B2" w:rsidP="006A5A57">
            <w:pPr>
              <w:spacing w:line="240" w:lineRule="atLeast"/>
              <w:rPr>
                <w:color w:val="000000"/>
                <w:szCs w:val="24"/>
              </w:rPr>
            </w:pPr>
            <w:r>
              <w:rPr>
                <w:color w:val="000000"/>
                <w:szCs w:val="24"/>
              </w:rPr>
              <w:t xml:space="preserve"> Optional</w:t>
            </w:r>
          </w:p>
        </w:tc>
      </w:tr>
      <w:tr w:rsidR="005F54B2" w14:paraId="336C33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4602F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913F46" w14:textId="77777777" w:rsidR="008C5293"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57F84970" w14:textId="19179B48" w:rsidR="005F54B2" w:rsidRDefault="00CE3EF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6242B024" w14:textId="66C53CEF"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5B6A7A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05D6E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11F17F" w14:textId="77777777" w:rsidR="005F54B2" w:rsidRDefault="005F54B2" w:rsidP="006A5A57">
            <w:pPr>
              <w:spacing w:line="240" w:lineRule="atLeast"/>
              <w:rPr>
                <w:color w:val="000000"/>
                <w:szCs w:val="24"/>
              </w:rPr>
            </w:pPr>
            <w:r>
              <w:rPr>
                <w:color w:val="000000"/>
                <w:szCs w:val="24"/>
              </w:rPr>
              <w:t xml:space="preserve"> EXCPT_DETAIL_RESP_ORG_CODE</w:t>
            </w:r>
          </w:p>
        </w:tc>
      </w:tr>
    </w:tbl>
    <w:p w14:paraId="469BD51F" w14:textId="77777777" w:rsidR="003566D3" w:rsidRPr="00FA6150" w:rsidRDefault="003566D3" w:rsidP="003566D3">
      <w:pPr>
        <w:pStyle w:val="Heading3"/>
      </w:pPr>
      <w:bookmarkStart w:id="877" w:name="_Toc444517706"/>
      <w:bookmarkStart w:id="878" w:name="_Toc444521239"/>
      <w:bookmarkStart w:id="879" w:name="_Toc444517707"/>
      <w:bookmarkStart w:id="880" w:name="_Toc444521240"/>
      <w:bookmarkStart w:id="881" w:name="BKM_0C4B7547_0590_4C6F_8A1C_4C7F4B834A75"/>
      <w:bookmarkStart w:id="882" w:name="_Toc449709124"/>
      <w:bookmarkEnd w:id="877"/>
      <w:bookmarkEnd w:id="878"/>
      <w:bookmarkEnd w:id="879"/>
      <w:bookmarkEnd w:id="880"/>
      <w:bookmarkEnd w:id="881"/>
      <w:r w:rsidRPr="00FA6150">
        <w:t>Responsible Health Specialty</w:t>
      </w:r>
      <w:bookmarkEnd w:id="882"/>
      <w:r w:rsidRPr="00FA6150">
        <w:t xml:space="preserve"> </w:t>
      </w:r>
    </w:p>
    <w:p w14:paraId="634BD323"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4098B90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EEFCD7D"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0AB2435"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7E84FC4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DFF2F17"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1BE59BB"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73E512B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ECF031D"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6B75FDA"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6AE2D51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0D2099"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8671F" w14:textId="77777777" w:rsidR="003566D3" w:rsidRPr="00FA6150" w:rsidRDefault="003566D3" w:rsidP="005114DC">
            <w:pPr>
              <w:spacing w:line="240" w:lineRule="atLeast"/>
              <w:rPr>
                <w:szCs w:val="24"/>
              </w:rPr>
            </w:pPr>
            <w:r w:rsidRPr="00FA6150">
              <w:rPr>
                <w:szCs w:val="24"/>
              </w:rPr>
              <w:t xml:space="preserve"> Code Set Name: HLTHSP</w:t>
            </w:r>
          </w:p>
          <w:p w14:paraId="4788EC6C" w14:textId="77777777" w:rsidR="003566D3" w:rsidRPr="00FA6150" w:rsidRDefault="003566D3" w:rsidP="005114DC">
            <w:pPr>
              <w:spacing w:after="160" w:line="240" w:lineRule="atLeast"/>
              <w:rPr>
                <w:szCs w:val="24"/>
              </w:rPr>
            </w:pPr>
          </w:p>
        </w:tc>
      </w:tr>
      <w:tr w:rsidR="003566D3" w:rsidRPr="00FA6150" w14:paraId="2B05F85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B165FE7"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69D465"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464F582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F15E12D"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56C4993"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7EA9C4C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CF5C282"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B33D61C" w14:textId="77777777" w:rsidR="003566D3" w:rsidRPr="00FA6150" w:rsidRDefault="003566D3" w:rsidP="005114DC">
            <w:pPr>
              <w:spacing w:after="160" w:line="240" w:lineRule="atLeast"/>
              <w:rPr>
                <w:szCs w:val="24"/>
              </w:rPr>
            </w:pPr>
            <w:r w:rsidRPr="00FA6150">
              <w:rPr>
                <w:szCs w:val="24"/>
              </w:rPr>
              <w:t xml:space="preserve"> [To be supplied]</w:t>
            </w:r>
          </w:p>
        </w:tc>
      </w:tr>
    </w:tbl>
    <w:p w14:paraId="43446BE2" w14:textId="77777777" w:rsidR="003566D3" w:rsidRDefault="003566D3" w:rsidP="003566D3">
      <w:pPr>
        <w:pStyle w:val="Heading3"/>
        <w:spacing w:line="240" w:lineRule="atLeast"/>
        <w:rPr>
          <w:bCs/>
          <w:color w:val="000000"/>
          <w:szCs w:val="24"/>
        </w:rPr>
      </w:pPr>
      <w:bookmarkStart w:id="883" w:name="_Toc449709125"/>
      <w:r>
        <w:rPr>
          <w:bCs/>
          <w:color w:val="000000"/>
          <w:szCs w:val="24"/>
        </w:rPr>
        <w:t>Encounter Type</w:t>
      </w:r>
      <w:bookmarkEnd w:id="883"/>
    </w:p>
    <w:p w14:paraId="32EB977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E6CA7B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1E8C52"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F9E256" w14:textId="52BEC628"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r>
              <w:rPr>
                <w:color w:val="000000"/>
                <w:szCs w:val="24"/>
              </w:rPr>
              <w:t xml:space="preserve"> </w:t>
            </w:r>
          </w:p>
        </w:tc>
      </w:tr>
      <w:tr w:rsidR="003566D3" w14:paraId="643ED6D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B640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98276" w14:textId="77777777" w:rsidR="003566D3" w:rsidRDefault="003566D3" w:rsidP="005114DC">
            <w:pPr>
              <w:spacing w:line="240" w:lineRule="atLeast"/>
              <w:rPr>
                <w:color w:val="000000"/>
                <w:szCs w:val="24"/>
              </w:rPr>
            </w:pPr>
            <w:r>
              <w:rPr>
                <w:color w:val="000000"/>
                <w:szCs w:val="24"/>
              </w:rPr>
              <w:t xml:space="preserve"> Numeric</w:t>
            </w:r>
          </w:p>
        </w:tc>
      </w:tr>
      <w:tr w:rsidR="003566D3" w14:paraId="41E3B7A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C5A8A3"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35294" w14:textId="77777777" w:rsidR="003566D3" w:rsidRDefault="003566D3" w:rsidP="005114DC">
            <w:pPr>
              <w:spacing w:line="240" w:lineRule="atLeast"/>
              <w:rPr>
                <w:color w:val="000000"/>
                <w:szCs w:val="24"/>
              </w:rPr>
            </w:pPr>
            <w:r>
              <w:rPr>
                <w:color w:val="000000"/>
                <w:szCs w:val="24"/>
              </w:rPr>
              <w:t xml:space="preserve"> N</w:t>
            </w:r>
          </w:p>
        </w:tc>
      </w:tr>
      <w:tr w:rsidR="003566D3" w14:paraId="2CFE057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0A65B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ED7068"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44DBBAF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24B592"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5667E0" w14:textId="77777777" w:rsidR="003566D3" w:rsidRDefault="003566D3" w:rsidP="005114DC">
            <w:pPr>
              <w:spacing w:line="240" w:lineRule="atLeast"/>
              <w:rPr>
                <w:color w:val="000000"/>
                <w:szCs w:val="24"/>
              </w:rPr>
            </w:pPr>
            <w:r>
              <w:rPr>
                <w:color w:val="000000"/>
                <w:szCs w:val="24"/>
              </w:rPr>
              <w:t xml:space="preserve"> Mandatory</w:t>
            </w:r>
          </w:p>
        </w:tc>
      </w:tr>
      <w:tr w:rsidR="003566D3" w14:paraId="60A658D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F7CBA" w14:textId="77777777" w:rsidR="003566D3" w:rsidRDefault="003566D3" w:rsidP="005114DC">
            <w:pPr>
              <w:spacing w:line="240" w:lineRule="atLeast"/>
              <w:rPr>
                <w:color w:val="000000"/>
                <w:szCs w:val="24"/>
              </w:rPr>
            </w:pPr>
            <w:r>
              <w:rPr>
                <w:b/>
                <w:color w:val="000000"/>
                <w:szCs w:val="24"/>
              </w:rPr>
              <w:lastRenderedPageBreak/>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A9523" w14:textId="4AB65E89" w:rsidR="0057134C" w:rsidRDefault="003566D3" w:rsidP="005114DC">
            <w:pPr>
              <w:spacing w:line="240" w:lineRule="atLeast"/>
              <w:rPr>
                <w:color w:val="000000"/>
                <w:szCs w:val="24"/>
              </w:rPr>
            </w:pPr>
            <w:r>
              <w:rPr>
                <w:color w:val="000000"/>
                <w:szCs w:val="24"/>
              </w:rPr>
              <w:t xml:space="preserve"> </w:t>
            </w:r>
            <w:r w:rsidR="00415531">
              <w:rPr>
                <w:color w:val="000000"/>
                <w:szCs w:val="24"/>
              </w:rPr>
              <w:t>The Encounter Type is usually the same for all Activities (as decided at Prioritisation), but may change if the plan for the patient changes.</w:t>
            </w:r>
          </w:p>
          <w:p w14:paraId="4D80C8DB" w14:textId="20C82866" w:rsidR="003566D3"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20696B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AC1849"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2C87FB" w14:textId="77777777" w:rsidR="003566D3" w:rsidRDefault="003566D3" w:rsidP="005114DC">
            <w:pPr>
              <w:spacing w:line="240" w:lineRule="atLeast"/>
              <w:rPr>
                <w:color w:val="000000"/>
                <w:szCs w:val="24"/>
              </w:rPr>
            </w:pPr>
            <w:r>
              <w:rPr>
                <w:color w:val="000000"/>
                <w:szCs w:val="24"/>
              </w:rPr>
              <w:t>[To be supplied]</w:t>
            </w:r>
          </w:p>
        </w:tc>
      </w:tr>
    </w:tbl>
    <w:p w14:paraId="0749D8E9" w14:textId="77777777" w:rsidR="003566D3" w:rsidRDefault="003566D3" w:rsidP="003566D3">
      <w:pPr>
        <w:pStyle w:val="Heading3"/>
        <w:spacing w:line="240" w:lineRule="atLeast"/>
        <w:rPr>
          <w:bCs/>
          <w:color w:val="000000"/>
          <w:szCs w:val="24"/>
        </w:rPr>
      </w:pPr>
      <w:bookmarkStart w:id="884" w:name="_Toc449709126"/>
      <w:r>
        <w:rPr>
          <w:bCs/>
          <w:color w:val="000000"/>
          <w:szCs w:val="24"/>
        </w:rPr>
        <w:t>Intended Procedure Clinical Code [CM]</w:t>
      </w:r>
      <w:bookmarkEnd w:id="884"/>
    </w:p>
    <w:p w14:paraId="3713269B"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57F6CEE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BCD87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9CE2A"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09E5D37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6BCC0F"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01D02" w14:textId="77777777" w:rsidR="003566D3" w:rsidRDefault="003566D3" w:rsidP="005114DC">
            <w:pPr>
              <w:spacing w:line="240" w:lineRule="atLeast"/>
              <w:rPr>
                <w:color w:val="000000"/>
                <w:szCs w:val="24"/>
              </w:rPr>
            </w:pPr>
            <w:r>
              <w:rPr>
                <w:color w:val="000000"/>
                <w:szCs w:val="24"/>
              </w:rPr>
              <w:t xml:space="preserve"> Alphanumeric</w:t>
            </w:r>
          </w:p>
        </w:tc>
      </w:tr>
      <w:tr w:rsidR="003566D3" w14:paraId="01ACD65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EE018D"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E5417" w14:textId="77777777" w:rsidR="003566D3" w:rsidRDefault="003566D3" w:rsidP="005114DC">
            <w:pPr>
              <w:spacing w:line="240" w:lineRule="atLeast"/>
              <w:rPr>
                <w:color w:val="000000"/>
                <w:szCs w:val="24"/>
              </w:rPr>
            </w:pPr>
            <w:r>
              <w:rPr>
                <w:color w:val="000000"/>
                <w:szCs w:val="24"/>
              </w:rPr>
              <w:t xml:space="preserve"> X(30)</w:t>
            </w:r>
          </w:p>
        </w:tc>
      </w:tr>
      <w:tr w:rsidR="003566D3" w14:paraId="60DC243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A7953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4D92B"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21FFB81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65DA12"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6BD60D" w14:textId="67E639AE"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5CA0559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47396D"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730554" w14:textId="40497F78"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74DB311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02ED1"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10BACE" w14:textId="77777777" w:rsidR="003566D3" w:rsidRDefault="003566D3" w:rsidP="005114DC">
            <w:pPr>
              <w:spacing w:line="240" w:lineRule="atLeast"/>
              <w:rPr>
                <w:color w:val="000000"/>
                <w:szCs w:val="24"/>
              </w:rPr>
            </w:pPr>
            <w:r>
              <w:rPr>
                <w:color w:val="000000"/>
                <w:szCs w:val="24"/>
              </w:rPr>
              <w:t>[To be supplied]</w:t>
            </w:r>
          </w:p>
        </w:tc>
      </w:tr>
    </w:tbl>
    <w:p w14:paraId="17F86C9F" w14:textId="77777777" w:rsidR="003566D3" w:rsidRDefault="003566D3" w:rsidP="003566D3">
      <w:pPr>
        <w:pStyle w:val="Heading3"/>
        <w:spacing w:line="240" w:lineRule="atLeast"/>
        <w:rPr>
          <w:bCs/>
          <w:color w:val="000000"/>
          <w:szCs w:val="24"/>
        </w:rPr>
      </w:pPr>
      <w:bookmarkStart w:id="885" w:name="_Toc449709127"/>
      <w:r>
        <w:rPr>
          <w:bCs/>
          <w:color w:val="000000"/>
          <w:szCs w:val="24"/>
        </w:rPr>
        <w:t>Intended Procedure Clinical Code Type [CM]</w:t>
      </w:r>
      <w:bookmarkEnd w:id="885"/>
    </w:p>
    <w:p w14:paraId="306BDB11"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58E2544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BFE3B5"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8F6A00"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63725A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C7C5D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FD9CB9" w14:textId="77777777" w:rsidR="003566D3" w:rsidRDefault="003566D3" w:rsidP="005114DC">
            <w:pPr>
              <w:spacing w:line="240" w:lineRule="atLeast"/>
              <w:rPr>
                <w:color w:val="000000"/>
                <w:szCs w:val="24"/>
              </w:rPr>
            </w:pPr>
            <w:r w:rsidRPr="006D466F">
              <w:rPr>
                <w:color w:val="000000"/>
                <w:szCs w:val="24"/>
              </w:rPr>
              <w:t>Alphabetic</w:t>
            </w:r>
          </w:p>
        </w:tc>
      </w:tr>
      <w:tr w:rsidR="003566D3" w14:paraId="2E564A8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FD208"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29595E" w14:textId="77777777" w:rsidR="003566D3" w:rsidRDefault="003566D3" w:rsidP="005114DC">
            <w:pPr>
              <w:spacing w:line="240" w:lineRule="atLeast"/>
              <w:rPr>
                <w:color w:val="000000"/>
                <w:szCs w:val="24"/>
              </w:rPr>
            </w:pPr>
            <w:r>
              <w:rPr>
                <w:color w:val="000000"/>
                <w:szCs w:val="24"/>
              </w:rPr>
              <w:t xml:space="preserve"> A</w:t>
            </w:r>
          </w:p>
        </w:tc>
      </w:tr>
      <w:tr w:rsidR="003566D3" w14:paraId="50586B8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762603"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03113" w14:textId="77777777" w:rsidR="00760431" w:rsidRDefault="003566D3" w:rsidP="00760431">
            <w:pPr>
              <w:spacing w:line="240" w:lineRule="atLeast"/>
              <w:rPr>
                <w:color w:val="000000"/>
                <w:szCs w:val="24"/>
              </w:rPr>
            </w:pPr>
            <w:r>
              <w:rPr>
                <w:color w:val="000000"/>
                <w:szCs w:val="24"/>
              </w:rPr>
              <w:t xml:space="preserve"> </w:t>
            </w:r>
            <w:r>
              <w:rPr>
                <w:rFonts w:cs="Arial"/>
                <w:bCs/>
                <w:color w:val="000000"/>
              </w:rPr>
              <w:t>CLINCODTYPE</w:t>
            </w:r>
            <w:r w:rsidR="00760431">
              <w:rPr>
                <w:color w:val="000000"/>
                <w:szCs w:val="24"/>
              </w:rPr>
              <w:t xml:space="preserve"> </w:t>
            </w:r>
          </w:p>
          <w:p w14:paraId="329D1C6E" w14:textId="171EDB98" w:rsidR="003566D3" w:rsidRDefault="00760431" w:rsidP="005114DC">
            <w:pPr>
              <w:spacing w:line="240" w:lineRule="atLeast"/>
              <w:rPr>
                <w:color w:val="000000"/>
                <w:szCs w:val="24"/>
              </w:rPr>
            </w:pPr>
            <w:r>
              <w:rPr>
                <w:color w:val="000000"/>
                <w:szCs w:val="24"/>
              </w:rPr>
              <w:t>Must be a valid Clinical Code Type for the Clinical Code and System combination</w:t>
            </w:r>
          </w:p>
        </w:tc>
      </w:tr>
      <w:tr w:rsidR="003566D3" w14:paraId="06510C9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22AD8D"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8F64E" w14:textId="54384760"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51BDE062"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39EC4D0F" w14:textId="77777777" w:rsidR="00760431" w:rsidRDefault="003566D3" w:rsidP="00760431">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760431" w:rsidRPr="006D466F">
              <w:rPr>
                <w:color w:val="000000"/>
                <w:szCs w:val="24"/>
              </w:rPr>
              <w:t xml:space="preserve"> </w:t>
            </w:r>
          </w:p>
          <w:p w14:paraId="1EF3B4F5" w14:textId="3955124A" w:rsidR="00760431" w:rsidRDefault="00760431" w:rsidP="00760431">
            <w:pPr>
              <w:spacing w:line="240" w:lineRule="atLeast"/>
              <w:rPr>
                <w:color w:val="000000"/>
                <w:szCs w:val="24"/>
              </w:rPr>
            </w:pPr>
            <w:r w:rsidRPr="006D466F">
              <w:rPr>
                <w:color w:val="000000"/>
                <w:szCs w:val="24"/>
              </w:rPr>
              <w:t>Must be null if not one of the above</w:t>
            </w:r>
            <w:r>
              <w:rPr>
                <w:color w:val="000000"/>
                <w:szCs w:val="24"/>
              </w:rPr>
              <w:t>.</w:t>
            </w:r>
          </w:p>
          <w:p w14:paraId="7C55E577" w14:textId="0671D0CE" w:rsidR="003566D3" w:rsidRDefault="00760431" w:rsidP="00760431">
            <w:pPr>
              <w:spacing w:line="240" w:lineRule="atLeast"/>
              <w:rPr>
                <w:color w:val="000000"/>
                <w:szCs w:val="24"/>
              </w:rPr>
            </w:pPr>
            <w:r>
              <w:rPr>
                <w:color w:val="000000"/>
                <w:szCs w:val="24"/>
              </w:rPr>
              <w:t>Must be null if Intended Procedure Clinical Code is null</w:t>
            </w:r>
          </w:p>
        </w:tc>
      </w:tr>
      <w:tr w:rsidR="003566D3" w14:paraId="40FE2E4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C5777"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9457EE" w14:textId="37D06FEB"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1FADA8B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284C7"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ECB376" w14:textId="77777777" w:rsidR="003566D3" w:rsidRDefault="003566D3" w:rsidP="005114DC">
            <w:pPr>
              <w:spacing w:line="240" w:lineRule="atLeast"/>
              <w:rPr>
                <w:color w:val="000000"/>
                <w:szCs w:val="24"/>
              </w:rPr>
            </w:pPr>
            <w:r>
              <w:rPr>
                <w:color w:val="000000"/>
                <w:szCs w:val="24"/>
              </w:rPr>
              <w:t xml:space="preserve"> [To be supplied]</w:t>
            </w:r>
          </w:p>
        </w:tc>
      </w:tr>
    </w:tbl>
    <w:p w14:paraId="642EF94E" w14:textId="77777777" w:rsidR="003566D3" w:rsidRDefault="003566D3" w:rsidP="003566D3">
      <w:pPr>
        <w:spacing w:line="240" w:lineRule="atLeast"/>
        <w:rPr>
          <w:color w:val="000000"/>
          <w:szCs w:val="24"/>
        </w:rPr>
      </w:pPr>
    </w:p>
    <w:p w14:paraId="791F0A56" w14:textId="77777777" w:rsidR="003566D3" w:rsidRDefault="003566D3" w:rsidP="003566D3">
      <w:pPr>
        <w:pStyle w:val="Heading3"/>
        <w:spacing w:line="240" w:lineRule="atLeast"/>
        <w:rPr>
          <w:bCs/>
          <w:color w:val="000000"/>
          <w:szCs w:val="24"/>
        </w:rPr>
      </w:pPr>
      <w:bookmarkStart w:id="886" w:name="_Toc449709128"/>
      <w:r>
        <w:rPr>
          <w:bCs/>
          <w:color w:val="000000"/>
          <w:szCs w:val="24"/>
        </w:rPr>
        <w:t>Intended Procedure Clinical Code System [CM]</w:t>
      </w:r>
      <w:bookmarkEnd w:id="886"/>
    </w:p>
    <w:p w14:paraId="36DC7FC0"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951814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1DC1FD"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A7ED90"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1E3FE78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DA7EE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443206" w14:textId="77777777" w:rsidR="003566D3" w:rsidRDefault="003566D3" w:rsidP="005114DC">
            <w:pPr>
              <w:spacing w:line="240" w:lineRule="atLeast"/>
              <w:rPr>
                <w:color w:val="000000"/>
                <w:szCs w:val="24"/>
              </w:rPr>
            </w:pPr>
            <w:r>
              <w:rPr>
                <w:color w:val="000000"/>
                <w:szCs w:val="24"/>
              </w:rPr>
              <w:t xml:space="preserve"> Numeric</w:t>
            </w:r>
          </w:p>
        </w:tc>
      </w:tr>
      <w:tr w:rsidR="003566D3" w14:paraId="0D895F0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2B7C2"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05568" w14:textId="77777777" w:rsidR="003566D3" w:rsidRDefault="003566D3" w:rsidP="005114DC">
            <w:pPr>
              <w:spacing w:line="240" w:lineRule="atLeast"/>
              <w:rPr>
                <w:color w:val="000000"/>
                <w:szCs w:val="24"/>
              </w:rPr>
            </w:pPr>
            <w:r>
              <w:rPr>
                <w:color w:val="000000"/>
                <w:szCs w:val="24"/>
              </w:rPr>
              <w:t xml:space="preserve"> NN</w:t>
            </w:r>
          </w:p>
        </w:tc>
      </w:tr>
      <w:tr w:rsidR="003566D3" w14:paraId="41212DA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E9C9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AA7B8"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75E8356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E0A05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748A3E" w14:textId="23CC51F3"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0BF775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568CAF"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5FF99A" w14:textId="57469559"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6AACD46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70A3B"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005440" w14:textId="77777777" w:rsidR="003566D3" w:rsidRDefault="003566D3" w:rsidP="005114DC">
            <w:pPr>
              <w:spacing w:line="240" w:lineRule="atLeast"/>
              <w:rPr>
                <w:color w:val="000000"/>
                <w:szCs w:val="24"/>
              </w:rPr>
            </w:pPr>
            <w:r>
              <w:rPr>
                <w:color w:val="000000"/>
                <w:szCs w:val="24"/>
              </w:rPr>
              <w:t>[To be supplied]</w:t>
            </w:r>
          </w:p>
        </w:tc>
      </w:tr>
    </w:tbl>
    <w:p w14:paraId="47CF9E9A" w14:textId="77777777" w:rsidR="003566D3" w:rsidRDefault="003566D3" w:rsidP="003566D3">
      <w:pPr>
        <w:pStyle w:val="Heading3"/>
        <w:spacing w:line="240" w:lineRule="atLeast"/>
        <w:rPr>
          <w:bCs/>
          <w:color w:val="000000"/>
          <w:szCs w:val="24"/>
        </w:rPr>
      </w:pPr>
      <w:bookmarkStart w:id="887" w:name="_Toc449709129"/>
      <w:r>
        <w:rPr>
          <w:bCs/>
          <w:color w:val="000000"/>
          <w:szCs w:val="24"/>
        </w:rPr>
        <w:t>Service Sub-Type</w:t>
      </w:r>
      <w:bookmarkEnd w:id="887"/>
    </w:p>
    <w:p w14:paraId="030464A6"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7757B2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95DA97"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FCC18"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508097E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02571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D4EC78" w14:textId="77777777" w:rsidR="003566D3" w:rsidRDefault="003566D3" w:rsidP="005114DC">
            <w:pPr>
              <w:spacing w:line="240" w:lineRule="atLeast"/>
              <w:rPr>
                <w:color w:val="000000"/>
                <w:szCs w:val="24"/>
              </w:rPr>
            </w:pPr>
            <w:r>
              <w:rPr>
                <w:color w:val="000000"/>
                <w:szCs w:val="24"/>
              </w:rPr>
              <w:t xml:space="preserve"> Numeric</w:t>
            </w:r>
          </w:p>
        </w:tc>
      </w:tr>
      <w:tr w:rsidR="003566D3" w14:paraId="086EBC4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4F55DF"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9E42A0" w14:textId="77777777" w:rsidR="003566D3" w:rsidRDefault="003566D3" w:rsidP="005114DC">
            <w:pPr>
              <w:spacing w:line="240" w:lineRule="atLeast"/>
              <w:rPr>
                <w:color w:val="000000"/>
                <w:szCs w:val="24"/>
              </w:rPr>
            </w:pPr>
            <w:r>
              <w:rPr>
                <w:color w:val="000000"/>
                <w:szCs w:val="24"/>
              </w:rPr>
              <w:t xml:space="preserve"> NNNN</w:t>
            </w:r>
          </w:p>
        </w:tc>
      </w:tr>
      <w:tr w:rsidR="003566D3" w14:paraId="5D7B499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9ECE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43009D"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642FB0E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C24B44"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CE58C2"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5D32866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2E1D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BDF37B" w14:textId="77777777" w:rsidR="003566D3" w:rsidRDefault="003566D3" w:rsidP="005114DC">
            <w:pPr>
              <w:spacing w:line="240" w:lineRule="atLeast"/>
              <w:rPr>
                <w:color w:val="000000"/>
                <w:szCs w:val="24"/>
              </w:rPr>
            </w:pPr>
          </w:p>
        </w:tc>
      </w:tr>
      <w:tr w:rsidR="003566D3" w14:paraId="295E808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A2920"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E8B46C" w14:textId="77777777" w:rsidR="003566D3" w:rsidRDefault="003566D3" w:rsidP="005114DC">
            <w:pPr>
              <w:spacing w:line="240" w:lineRule="atLeast"/>
              <w:rPr>
                <w:color w:val="000000"/>
                <w:szCs w:val="24"/>
              </w:rPr>
            </w:pPr>
            <w:r>
              <w:rPr>
                <w:color w:val="000000"/>
                <w:szCs w:val="24"/>
              </w:rPr>
              <w:t>[To be supplied]</w:t>
            </w:r>
          </w:p>
        </w:tc>
      </w:tr>
    </w:tbl>
    <w:p w14:paraId="2976A207" w14:textId="77777777" w:rsidR="003566D3" w:rsidRDefault="003566D3" w:rsidP="003566D3">
      <w:pPr>
        <w:pStyle w:val="Heading3"/>
        <w:spacing w:line="240" w:lineRule="atLeast"/>
        <w:rPr>
          <w:bCs/>
          <w:color w:val="000000"/>
          <w:szCs w:val="24"/>
        </w:rPr>
      </w:pPr>
      <w:bookmarkStart w:id="888" w:name="_Toc449709130"/>
      <w:r>
        <w:rPr>
          <w:bCs/>
          <w:color w:val="000000"/>
          <w:szCs w:val="24"/>
        </w:rPr>
        <w:t>Service Type</w:t>
      </w:r>
      <w:bookmarkEnd w:id="888"/>
    </w:p>
    <w:p w14:paraId="4732A33C"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647AE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AD1394"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D50C5B"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607975B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038A2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D85D21" w14:textId="77777777" w:rsidR="003566D3" w:rsidRDefault="003566D3" w:rsidP="005114DC">
            <w:pPr>
              <w:spacing w:line="240" w:lineRule="atLeast"/>
              <w:rPr>
                <w:color w:val="000000"/>
                <w:szCs w:val="24"/>
              </w:rPr>
            </w:pPr>
            <w:r>
              <w:rPr>
                <w:color w:val="000000"/>
                <w:szCs w:val="24"/>
              </w:rPr>
              <w:t xml:space="preserve"> Numeric</w:t>
            </w:r>
          </w:p>
        </w:tc>
      </w:tr>
      <w:tr w:rsidR="003566D3" w14:paraId="76D8BF9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6705C"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142B4" w14:textId="77777777" w:rsidR="003566D3" w:rsidRDefault="003566D3" w:rsidP="005114DC">
            <w:pPr>
              <w:spacing w:line="240" w:lineRule="atLeast"/>
              <w:rPr>
                <w:color w:val="000000"/>
                <w:szCs w:val="24"/>
              </w:rPr>
            </w:pPr>
            <w:r>
              <w:rPr>
                <w:color w:val="000000"/>
                <w:szCs w:val="24"/>
              </w:rPr>
              <w:t xml:space="preserve"> NN</w:t>
            </w:r>
          </w:p>
        </w:tc>
      </w:tr>
      <w:tr w:rsidR="003566D3" w14:paraId="1C1F50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3AF9A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87F71A"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13F1B72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705B93"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6218C" w14:textId="77777777" w:rsidR="003566D3" w:rsidRDefault="003566D3" w:rsidP="005114DC">
            <w:pPr>
              <w:spacing w:line="240" w:lineRule="atLeast"/>
              <w:rPr>
                <w:color w:val="000000"/>
                <w:szCs w:val="24"/>
              </w:rPr>
            </w:pPr>
            <w:r>
              <w:rPr>
                <w:color w:val="000000"/>
                <w:szCs w:val="24"/>
              </w:rPr>
              <w:t xml:space="preserve"> Mandatory</w:t>
            </w:r>
          </w:p>
        </w:tc>
      </w:tr>
      <w:tr w:rsidR="003566D3" w14:paraId="6195B65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0CFF7B"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B1EC1E"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50BC4451" w14:textId="30EF5E4A" w:rsidR="003566D3" w:rsidRDefault="003566D3" w:rsidP="00076F1A">
            <w:pPr>
              <w:spacing w:line="240" w:lineRule="atLeast"/>
              <w:rPr>
                <w:color w:val="000000"/>
                <w:szCs w:val="24"/>
              </w:rPr>
            </w:pPr>
            <w:r>
              <w:rPr>
                <w:color w:val="000000"/>
                <w:szCs w:val="24"/>
              </w:rPr>
              <w:t>It is expected that the full Service Sequence for a Service Type that matches the Prioritisation is submitted (or there is an Exception</w:t>
            </w:r>
            <w:r w:rsidR="007C5349">
              <w:rPr>
                <w:color w:val="000000"/>
                <w:szCs w:val="24"/>
              </w:rPr>
              <w:t xml:space="preserve"> with a matching Service Type</w:t>
            </w:r>
            <w:r>
              <w:rPr>
                <w:color w:val="000000"/>
                <w:szCs w:val="24"/>
              </w:rPr>
              <w:t xml:space="preserve">). </w:t>
            </w:r>
          </w:p>
        </w:tc>
      </w:tr>
      <w:tr w:rsidR="003566D3" w14:paraId="5BE81FB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1C69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AC0FD4" w14:textId="77777777" w:rsidR="003566D3" w:rsidRDefault="003566D3" w:rsidP="005114DC">
            <w:pPr>
              <w:spacing w:line="240" w:lineRule="atLeast"/>
              <w:rPr>
                <w:color w:val="000000"/>
                <w:szCs w:val="24"/>
              </w:rPr>
            </w:pPr>
            <w:r>
              <w:rPr>
                <w:color w:val="000000"/>
                <w:szCs w:val="24"/>
              </w:rPr>
              <w:t>[To be supplied]</w:t>
            </w:r>
          </w:p>
        </w:tc>
      </w:tr>
    </w:tbl>
    <w:p w14:paraId="7315984D" w14:textId="77777777" w:rsidR="003566D3" w:rsidRDefault="003566D3" w:rsidP="003566D3">
      <w:pPr>
        <w:spacing w:line="240" w:lineRule="atLeast"/>
        <w:rPr>
          <w:szCs w:val="24"/>
        </w:rPr>
      </w:pPr>
    </w:p>
    <w:p w14:paraId="05B4D6EE" w14:textId="77777777" w:rsidR="005F54B2" w:rsidRDefault="005F54B2" w:rsidP="005F54B2">
      <w:pPr>
        <w:pStyle w:val="Heading2"/>
        <w:spacing w:line="240" w:lineRule="atLeast"/>
        <w:rPr>
          <w:bCs/>
          <w:color w:val="000000"/>
          <w:szCs w:val="24"/>
        </w:rPr>
      </w:pPr>
      <w:bookmarkStart w:id="889" w:name="_Toc449709131"/>
      <w:r>
        <w:rPr>
          <w:bCs/>
          <w:color w:val="000000"/>
          <w:szCs w:val="24"/>
        </w:rPr>
        <w:t>Activity: Notification</w:t>
      </w:r>
      <w:bookmarkEnd w:id="889"/>
    </w:p>
    <w:p w14:paraId="05A619D8" w14:textId="77777777" w:rsidR="005F54B2" w:rsidRDefault="005F54B2" w:rsidP="005F54B2">
      <w:pPr>
        <w:spacing w:line="240" w:lineRule="atLeast"/>
        <w:rPr>
          <w:color w:val="000000"/>
          <w:szCs w:val="24"/>
        </w:rPr>
      </w:pPr>
    </w:p>
    <w:p w14:paraId="503A1B7B" w14:textId="77777777" w:rsidR="005F54B2" w:rsidRDefault="005F54B2" w:rsidP="005F54B2">
      <w:pPr>
        <w:spacing w:line="240" w:lineRule="atLeast"/>
        <w:rPr>
          <w:color w:val="000000"/>
          <w:szCs w:val="24"/>
        </w:rPr>
      </w:pPr>
      <w:r>
        <w:rPr>
          <w:color w:val="000000"/>
          <w:szCs w:val="24"/>
        </w:rPr>
        <w:t>Notification is an activity where the patient and the GP or Referrer are notified of the Prioritisation Outcome.</w:t>
      </w:r>
    </w:p>
    <w:p w14:paraId="22B6819D" w14:textId="77777777" w:rsidR="005F54B2" w:rsidRDefault="005F54B2" w:rsidP="005F54B2">
      <w:pPr>
        <w:spacing w:line="240" w:lineRule="atLeast"/>
        <w:rPr>
          <w:color w:val="000000"/>
          <w:szCs w:val="24"/>
        </w:rPr>
      </w:pPr>
      <w:r>
        <w:rPr>
          <w:b/>
          <w:color w:val="000000"/>
          <w:szCs w:val="24"/>
        </w:rPr>
        <w:t>Validation</w:t>
      </w:r>
    </w:p>
    <w:p w14:paraId="4E971F4E" w14:textId="2F8F2C09" w:rsidR="005F54B2" w:rsidRDefault="005F54B2" w:rsidP="005F54B2">
      <w:pPr>
        <w:spacing w:line="240" w:lineRule="atLeast"/>
        <w:rPr>
          <w:color w:val="000000"/>
          <w:szCs w:val="24"/>
        </w:rPr>
      </w:pPr>
      <w:r>
        <w:rPr>
          <w:color w:val="000000"/>
          <w:szCs w:val="24"/>
        </w:rPr>
        <w:t xml:space="preserve">For Notification integrity checking rules refer to the groups of rules </w:t>
      </w:r>
      <w:r>
        <w:rPr>
          <w:i/>
          <w:color w:val="000000"/>
          <w:szCs w:val="24"/>
        </w:rPr>
        <w:t>Generic Rules</w:t>
      </w:r>
      <w:r>
        <w:rPr>
          <w:color w:val="000000"/>
          <w:szCs w:val="24"/>
        </w:rPr>
        <w:t xml:space="preserve"> and </w:t>
      </w:r>
      <w:r>
        <w:rPr>
          <w:i/>
          <w:color w:val="000000"/>
          <w:szCs w:val="24"/>
        </w:rPr>
        <w:t>What is a valid notification?</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1698C0D1" w14:textId="77777777" w:rsidR="005F54B2" w:rsidRDefault="005F54B2" w:rsidP="005F54B2">
      <w:pPr>
        <w:spacing w:line="240" w:lineRule="atLeast"/>
        <w:rPr>
          <w:color w:val="000000"/>
          <w:szCs w:val="24"/>
        </w:rPr>
      </w:pPr>
    </w:p>
    <w:p w14:paraId="7D29BE5B" w14:textId="77777777" w:rsidR="005F54B2" w:rsidRDefault="005F54B2" w:rsidP="005F54B2">
      <w:pPr>
        <w:spacing w:line="240" w:lineRule="atLeast"/>
        <w:rPr>
          <w:color w:val="000000"/>
          <w:szCs w:val="24"/>
        </w:rPr>
      </w:pPr>
      <w:r>
        <w:rPr>
          <w:b/>
          <w:color w:val="000000"/>
          <w:szCs w:val="24"/>
        </w:rPr>
        <w:t>MOH Internal ODS Table Name</w:t>
      </w:r>
    </w:p>
    <w:p w14:paraId="45789E3F" w14:textId="77777777" w:rsidR="005F54B2" w:rsidRDefault="005F54B2" w:rsidP="005F54B2">
      <w:pPr>
        <w:spacing w:line="240" w:lineRule="atLeast"/>
        <w:rPr>
          <w:color w:val="000000"/>
          <w:szCs w:val="24"/>
        </w:rPr>
      </w:pPr>
      <w:r>
        <w:rPr>
          <w:color w:val="000000"/>
          <w:szCs w:val="24"/>
        </w:rPr>
        <w:t>ACT_NFY_DETAIL</w:t>
      </w:r>
    </w:p>
    <w:p w14:paraId="3C161B8D" w14:textId="6DA5689C" w:rsidR="005F54B2" w:rsidRDefault="005F54B2" w:rsidP="005F54B2">
      <w:pPr>
        <w:pStyle w:val="Heading3"/>
        <w:spacing w:line="240" w:lineRule="atLeast"/>
        <w:rPr>
          <w:bCs/>
          <w:color w:val="000000"/>
          <w:szCs w:val="24"/>
        </w:rPr>
      </w:pPr>
      <w:bookmarkStart w:id="890" w:name="_Toc444517716"/>
      <w:bookmarkStart w:id="891" w:name="_Toc444521249"/>
      <w:bookmarkStart w:id="892" w:name="BKM_8C0F0A56_32EF_4730_A38A_E12C506B83CD"/>
      <w:bookmarkStart w:id="893" w:name="_Toc449709132"/>
      <w:bookmarkEnd w:id="890"/>
      <w:bookmarkEnd w:id="891"/>
      <w:bookmarkEnd w:id="892"/>
      <w:r>
        <w:rPr>
          <w:bCs/>
          <w:color w:val="000000"/>
          <w:szCs w:val="24"/>
        </w:rPr>
        <w:t xml:space="preserve">Date GP Notified </w:t>
      </w:r>
      <w:r w:rsidR="006A7170">
        <w:rPr>
          <w:bCs/>
          <w:color w:val="000000"/>
          <w:szCs w:val="24"/>
        </w:rPr>
        <w:t>[O]</w:t>
      </w:r>
      <w:bookmarkEnd w:id="893"/>
    </w:p>
    <w:p w14:paraId="372BD41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506A9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74C82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F70C9" w14:textId="77777777" w:rsidR="005F54B2" w:rsidRDefault="005F54B2" w:rsidP="006A5A57">
            <w:pPr>
              <w:spacing w:line="240" w:lineRule="atLeast"/>
              <w:rPr>
                <w:color w:val="000000"/>
                <w:szCs w:val="24"/>
              </w:rPr>
            </w:pPr>
            <w:r>
              <w:rPr>
                <w:color w:val="000000"/>
                <w:szCs w:val="24"/>
              </w:rPr>
              <w:t xml:space="preserve"> The date the outcome of the Prioritisation Activity is notified to the GP</w:t>
            </w:r>
          </w:p>
        </w:tc>
      </w:tr>
      <w:tr w:rsidR="005F54B2" w14:paraId="4A7358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917136"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0CB47" w14:textId="77777777" w:rsidR="005F54B2" w:rsidRDefault="005F54B2" w:rsidP="006A5A57">
            <w:pPr>
              <w:spacing w:line="240" w:lineRule="atLeast"/>
              <w:rPr>
                <w:color w:val="000000"/>
                <w:szCs w:val="24"/>
              </w:rPr>
            </w:pPr>
            <w:r>
              <w:rPr>
                <w:color w:val="000000"/>
                <w:szCs w:val="24"/>
              </w:rPr>
              <w:t xml:space="preserve"> Datetime</w:t>
            </w:r>
          </w:p>
        </w:tc>
      </w:tr>
      <w:tr w:rsidR="005F54B2" w14:paraId="2E3686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17346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2A166"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81B45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6F2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475F2D" w14:textId="77777777" w:rsidR="005F54B2" w:rsidRDefault="005F54B2" w:rsidP="006A5A57">
            <w:pPr>
              <w:spacing w:line="240" w:lineRule="atLeast"/>
              <w:rPr>
                <w:color w:val="000000"/>
                <w:szCs w:val="24"/>
              </w:rPr>
            </w:pPr>
            <w:r>
              <w:rPr>
                <w:color w:val="000000"/>
                <w:szCs w:val="24"/>
              </w:rPr>
              <w:t xml:space="preserve"> </w:t>
            </w:r>
          </w:p>
        </w:tc>
      </w:tr>
      <w:tr w:rsidR="005F54B2" w14:paraId="1AB341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5548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C9FB1B" w14:textId="77777777" w:rsidR="005F54B2" w:rsidRDefault="005F54B2" w:rsidP="006A5A57">
            <w:pPr>
              <w:spacing w:line="240" w:lineRule="atLeast"/>
              <w:rPr>
                <w:color w:val="000000"/>
                <w:szCs w:val="24"/>
              </w:rPr>
            </w:pPr>
            <w:r>
              <w:rPr>
                <w:color w:val="000000"/>
                <w:szCs w:val="24"/>
              </w:rPr>
              <w:t xml:space="preserve"> Optional</w:t>
            </w:r>
          </w:p>
        </w:tc>
      </w:tr>
      <w:tr w:rsidR="005F54B2" w14:paraId="1F6034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1A97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0105B" w14:textId="77777777" w:rsidR="005F54B2" w:rsidRDefault="005F54B2" w:rsidP="006A5A57">
            <w:pPr>
              <w:spacing w:line="240" w:lineRule="atLeast"/>
              <w:rPr>
                <w:color w:val="000000"/>
                <w:szCs w:val="24"/>
              </w:rPr>
            </w:pPr>
            <w:r>
              <w:rPr>
                <w:color w:val="000000"/>
                <w:szCs w:val="24"/>
              </w:rPr>
              <w:t xml:space="preserve"> Notification should be to the patient/carer, the GP and the referrer if the GP is not the Referrer.</w:t>
            </w:r>
          </w:p>
        </w:tc>
      </w:tr>
      <w:tr w:rsidR="005F54B2" w14:paraId="32B78A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D54E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3F8AAB" w14:textId="77777777" w:rsidR="005F54B2" w:rsidRDefault="005F54B2" w:rsidP="006A5A57">
            <w:pPr>
              <w:spacing w:line="240" w:lineRule="atLeast"/>
              <w:rPr>
                <w:color w:val="000000"/>
                <w:szCs w:val="24"/>
              </w:rPr>
            </w:pPr>
            <w:r>
              <w:rPr>
                <w:color w:val="000000"/>
                <w:szCs w:val="24"/>
              </w:rPr>
              <w:t xml:space="preserve"> NFY_DETAIL_DT_GP_NFY</w:t>
            </w:r>
          </w:p>
        </w:tc>
      </w:tr>
    </w:tbl>
    <w:p w14:paraId="4654BBA8" w14:textId="77777777" w:rsidR="005F54B2" w:rsidRDefault="005F54B2" w:rsidP="005F54B2">
      <w:pPr>
        <w:pStyle w:val="Heading3"/>
        <w:spacing w:line="240" w:lineRule="atLeast"/>
        <w:rPr>
          <w:bCs/>
          <w:color w:val="000000"/>
          <w:szCs w:val="24"/>
        </w:rPr>
      </w:pPr>
      <w:bookmarkStart w:id="894" w:name="BKM_36C5BDA5_D209_4115_88C3_0FCFC3BDA2D9"/>
      <w:bookmarkStart w:id="895" w:name="_Toc449709133"/>
      <w:bookmarkEnd w:id="894"/>
      <w:r>
        <w:rPr>
          <w:bCs/>
          <w:color w:val="000000"/>
          <w:szCs w:val="24"/>
        </w:rPr>
        <w:t>Date Patient/Carer Notified</w:t>
      </w:r>
      <w:bookmarkEnd w:id="895"/>
    </w:p>
    <w:p w14:paraId="3BAFE61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B9A26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19B8F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9F50A" w14:textId="77777777" w:rsidR="005F54B2" w:rsidRDefault="005F54B2" w:rsidP="006A5A57">
            <w:pPr>
              <w:spacing w:line="240" w:lineRule="atLeast"/>
              <w:rPr>
                <w:color w:val="000000"/>
                <w:szCs w:val="24"/>
              </w:rPr>
            </w:pPr>
            <w:r>
              <w:rPr>
                <w:color w:val="000000"/>
                <w:szCs w:val="24"/>
              </w:rPr>
              <w:t xml:space="preserve"> The date the outcome is notified to the patient/carer</w:t>
            </w:r>
          </w:p>
        </w:tc>
      </w:tr>
      <w:tr w:rsidR="005F54B2" w14:paraId="7687DA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B73F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1B3331" w14:textId="77777777" w:rsidR="005F54B2" w:rsidRDefault="005F54B2" w:rsidP="006A5A57">
            <w:pPr>
              <w:spacing w:line="240" w:lineRule="atLeast"/>
              <w:rPr>
                <w:color w:val="000000"/>
                <w:szCs w:val="24"/>
              </w:rPr>
            </w:pPr>
            <w:r>
              <w:rPr>
                <w:color w:val="000000"/>
                <w:szCs w:val="24"/>
              </w:rPr>
              <w:t xml:space="preserve"> Datetime</w:t>
            </w:r>
          </w:p>
        </w:tc>
      </w:tr>
      <w:tr w:rsidR="005F54B2" w14:paraId="5DB422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3A2E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E266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7E7CAD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8DDDE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8683D6" w14:textId="77777777" w:rsidR="005F54B2" w:rsidRDefault="005F54B2" w:rsidP="006A5A57">
            <w:pPr>
              <w:spacing w:line="240" w:lineRule="atLeast"/>
              <w:rPr>
                <w:color w:val="000000"/>
                <w:szCs w:val="24"/>
              </w:rPr>
            </w:pPr>
            <w:r>
              <w:rPr>
                <w:color w:val="000000"/>
                <w:szCs w:val="24"/>
              </w:rPr>
              <w:t xml:space="preserve"> </w:t>
            </w:r>
          </w:p>
        </w:tc>
      </w:tr>
      <w:tr w:rsidR="005F54B2" w14:paraId="77A30D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10D62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F4BA7C" w14:textId="77777777" w:rsidR="005F54B2" w:rsidRDefault="005F54B2" w:rsidP="006A5A57">
            <w:pPr>
              <w:spacing w:line="240" w:lineRule="atLeast"/>
              <w:rPr>
                <w:color w:val="000000"/>
                <w:szCs w:val="24"/>
              </w:rPr>
            </w:pPr>
            <w:r>
              <w:rPr>
                <w:color w:val="000000"/>
                <w:szCs w:val="24"/>
              </w:rPr>
              <w:t xml:space="preserve"> Mandatory</w:t>
            </w:r>
          </w:p>
        </w:tc>
      </w:tr>
      <w:tr w:rsidR="005F54B2" w14:paraId="1EBBAA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571FC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A6544" w14:textId="77777777" w:rsidR="005F54B2" w:rsidRDefault="005F54B2" w:rsidP="006A5A57">
            <w:pPr>
              <w:spacing w:line="240" w:lineRule="atLeast"/>
              <w:rPr>
                <w:color w:val="000000"/>
                <w:szCs w:val="24"/>
              </w:rPr>
            </w:pPr>
            <w:r>
              <w:rPr>
                <w:color w:val="000000"/>
                <w:szCs w:val="24"/>
              </w:rPr>
              <w:t xml:space="preserve"> The Notification is expected to be sent after Prioritisation confirming the Outcome. ESPI report calculations are made using this date value.</w:t>
            </w:r>
          </w:p>
        </w:tc>
      </w:tr>
      <w:tr w:rsidR="005F54B2" w14:paraId="590C40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9B51C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9C022E" w14:textId="77777777" w:rsidR="005F54B2" w:rsidRDefault="005F54B2" w:rsidP="006A5A57">
            <w:pPr>
              <w:spacing w:line="240" w:lineRule="atLeast"/>
              <w:rPr>
                <w:color w:val="000000"/>
                <w:szCs w:val="24"/>
              </w:rPr>
            </w:pPr>
            <w:r>
              <w:rPr>
                <w:color w:val="000000"/>
                <w:szCs w:val="24"/>
              </w:rPr>
              <w:t xml:space="preserve"> NFY_DETAIL_DT_PATIENT_NFY</w:t>
            </w:r>
          </w:p>
        </w:tc>
      </w:tr>
    </w:tbl>
    <w:p w14:paraId="46136BA2" w14:textId="7DAB2C51" w:rsidR="005F54B2" w:rsidRDefault="005F54B2" w:rsidP="005F54B2">
      <w:pPr>
        <w:pStyle w:val="Heading3"/>
        <w:spacing w:line="240" w:lineRule="atLeast"/>
        <w:rPr>
          <w:bCs/>
          <w:color w:val="000000"/>
          <w:szCs w:val="24"/>
        </w:rPr>
      </w:pPr>
      <w:bookmarkStart w:id="896" w:name="BKM_D8896C34_3779_46FF_95A7_56F36E8A0241"/>
      <w:bookmarkStart w:id="897" w:name="_Toc449709134"/>
      <w:bookmarkEnd w:id="896"/>
      <w:r>
        <w:rPr>
          <w:bCs/>
          <w:color w:val="000000"/>
          <w:szCs w:val="24"/>
        </w:rPr>
        <w:t xml:space="preserve">Date Referrer Notified (if not GP) </w:t>
      </w:r>
      <w:r w:rsidR="00E12D8D">
        <w:rPr>
          <w:bCs/>
          <w:color w:val="000000"/>
          <w:szCs w:val="24"/>
        </w:rPr>
        <w:t>[CM</w:t>
      </w:r>
      <w:r w:rsidR="006A7170">
        <w:rPr>
          <w:bCs/>
          <w:color w:val="000000"/>
          <w:szCs w:val="24"/>
        </w:rPr>
        <w:t>]</w:t>
      </w:r>
      <w:bookmarkEnd w:id="897"/>
    </w:p>
    <w:p w14:paraId="7214F1D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1186C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8E32E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37625" w14:textId="77777777" w:rsidR="005F54B2" w:rsidRDefault="005F54B2" w:rsidP="006A5A57">
            <w:pPr>
              <w:spacing w:line="240" w:lineRule="atLeast"/>
              <w:rPr>
                <w:color w:val="000000"/>
                <w:szCs w:val="24"/>
              </w:rPr>
            </w:pPr>
            <w:r>
              <w:rPr>
                <w:color w:val="000000"/>
                <w:szCs w:val="24"/>
              </w:rPr>
              <w:t xml:space="preserve"> The date the outcome is notified to the referrer</w:t>
            </w:r>
          </w:p>
        </w:tc>
      </w:tr>
      <w:tr w:rsidR="005F54B2" w14:paraId="5736CB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040BD4"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469E61" w14:textId="77777777" w:rsidR="005F54B2" w:rsidRDefault="005F54B2" w:rsidP="006A5A57">
            <w:pPr>
              <w:spacing w:line="240" w:lineRule="atLeast"/>
              <w:rPr>
                <w:color w:val="000000"/>
                <w:szCs w:val="24"/>
              </w:rPr>
            </w:pPr>
            <w:r>
              <w:rPr>
                <w:color w:val="000000"/>
                <w:szCs w:val="24"/>
              </w:rPr>
              <w:t xml:space="preserve"> Datetime</w:t>
            </w:r>
          </w:p>
        </w:tc>
      </w:tr>
      <w:tr w:rsidR="005F54B2" w14:paraId="65C42F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3120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789A4D"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AABC0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51A0F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990D9C" w14:textId="2AD0252D" w:rsidR="005F54B2" w:rsidRDefault="000C0320" w:rsidP="006A5A57">
            <w:pPr>
              <w:spacing w:line="240" w:lineRule="atLeast"/>
              <w:rPr>
                <w:color w:val="000000"/>
                <w:szCs w:val="24"/>
              </w:rPr>
            </w:pPr>
            <w:r>
              <w:rPr>
                <w:color w:val="000000"/>
                <w:szCs w:val="24"/>
              </w:rPr>
              <w:t>Conditionally mandatory. Required</w:t>
            </w:r>
            <w:r w:rsidR="00E12D8D">
              <w:rPr>
                <w:color w:val="000000"/>
                <w:szCs w:val="24"/>
              </w:rPr>
              <w:t xml:space="preserve"> when Date GP Notified is null</w:t>
            </w:r>
          </w:p>
        </w:tc>
      </w:tr>
      <w:tr w:rsidR="00657AD7" w14:paraId="44337A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C4CF25" w14:textId="05EFEF4D"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B5CC9" w14:textId="2743F955" w:rsidR="00657AD7" w:rsidRDefault="00657AD7" w:rsidP="00D7215F">
            <w:pPr>
              <w:spacing w:line="240" w:lineRule="atLeast"/>
              <w:rPr>
                <w:color w:val="000000"/>
                <w:szCs w:val="24"/>
              </w:rPr>
            </w:pPr>
            <w:r>
              <w:rPr>
                <w:color w:val="000000"/>
                <w:szCs w:val="24"/>
              </w:rPr>
              <w:t>Set to “1999-</w:t>
            </w:r>
            <w:r w:rsidR="00C12E03">
              <w:rPr>
                <w:color w:val="000000"/>
                <w:szCs w:val="24"/>
              </w:rPr>
              <w:t xml:space="preserve">01-01” </w:t>
            </w:r>
            <w:r>
              <w:rPr>
                <w:color w:val="000000"/>
                <w:szCs w:val="24"/>
              </w:rPr>
              <w:t>when a placeholder value is required. This value has a start date of 2014-07-01 and an end date of 2016-06-30.</w:t>
            </w:r>
          </w:p>
        </w:tc>
      </w:tr>
      <w:tr w:rsidR="005F54B2" w14:paraId="62AE56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F2F31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655658" w14:textId="62BDA611" w:rsidR="009913EC" w:rsidRDefault="005F54B2" w:rsidP="00CD638B">
            <w:pPr>
              <w:spacing w:line="240" w:lineRule="atLeast"/>
              <w:rPr>
                <w:color w:val="000000"/>
                <w:szCs w:val="24"/>
              </w:rPr>
            </w:pPr>
            <w:r>
              <w:rPr>
                <w:color w:val="000000"/>
                <w:szCs w:val="24"/>
              </w:rPr>
              <w:t xml:space="preserve"> Notification should be to the patient/carer, the GP and the referrer if the GP is not the referrer.</w:t>
            </w:r>
          </w:p>
        </w:tc>
      </w:tr>
      <w:tr w:rsidR="005F54B2" w14:paraId="30354B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27C96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65387F" w14:textId="77777777" w:rsidR="005F54B2" w:rsidRDefault="005F54B2" w:rsidP="006A5A57">
            <w:pPr>
              <w:spacing w:line="240" w:lineRule="atLeast"/>
              <w:rPr>
                <w:color w:val="000000"/>
                <w:szCs w:val="24"/>
              </w:rPr>
            </w:pPr>
            <w:r>
              <w:rPr>
                <w:color w:val="000000"/>
                <w:szCs w:val="24"/>
              </w:rPr>
              <w:t xml:space="preserve"> NFY_DETAIL_DT_REF_NFY</w:t>
            </w:r>
          </w:p>
        </w:tc>
      </w:tr>
    </w:tbl>
    <w:p w14:paraId="078D6016" w14:textId="77777777" w:rsidR="005F54B2" w:rsidRDefault="005F54B2" w:rsidP="005F54B2">
      <w:pPr>
        <w:pStyle w:val="Heading3"/>
        <w:spacing w:line="240" w:lineRule="atLeast"/>
        <w:rPr>
          <w:bCs/>
          <w:color w:val="000000"/>
          <w:szCs w:val="24"/>
        </w:rPr>
      </w:pPr>
      <w:bookmarkStart w:id="898" w:name="BKM_14327BFA_ADDA_4D46_A275_913D87973F9E"/>
      <w:bookmarkStart w:id="899" w:name="_Toc449709135"/>
      <w:bookmarkEnd w:id="898"/>
      <w:r>
        <w:rPr>
          <w:bCs/>
          <w:color w:val="000000"/>
          <w:szCs w:val="24"/>
        </w:rPr>
        <w:t>Organisation ID</w:t>
      </w:r>
      <w:bookmarkEnd w:id="899"/>
    </w:p>
    <w:p w14:paraId="55ABD31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8D6A7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CE85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E85A21"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w:t>
            </w:r>
          </w:p>
        </w:tc>
      </w:tr>
      <w:tr w:rsidR="005F54B2" w14:paraId="026ECB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E437DB"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FB77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E3E19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77D00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7499D3" w14:textId="77777777" w:rsidR="005F54B2" w:rsidRDefault="005F54B2" w:rsidP="006A5A57">
            <w:pPr>
              <w:spacing w:line="240" w:lineRule="atLeast"/>
              <w:rPr>
                <w:color w:val="000000"/>
                <w:szCs w:val="24"/>
              </w:rPr>
            </w:pPr>
            <w:r>
              <w:rPr>
                <w:color w:val="000000"/>
                <w:szCs w:val="24"/>
              </w:rPr>
              <w:t xml:space="preserve"> GNNNNN-C</w:t>
            </w:r>
          </w:p>
        </w:tc>
      </w:tr>
      <w:tr w:rsidR="005F54B2" w14:paraId="4148CE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8D8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6DB1C0"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5F3D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2E422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BC010" w14:textId="77777777" w:rsidR="005F54B2" w:rsidRDefault="005F54B2" w:rsidP="006A5A57">
            <w:pPr>
              <w:spacing w:line="240" w:lineRule="atLeast"/>
              <w:rPr>
                <w:color w:val="000000"/>
                <w:szCs w:val="24"/>
              </w:rPr>
            </w:pPr>
            <w:r>
              <w:rPr>
                <w:color w:val="000000"/>
                <w:szCs w:val="24"/>
              </w:rPr>
              <w:t xml:space="preserve"> Mandatory</w:t>
            </w:r>
          </w:p>
        </w:tc>
      </w:tr>
      <w:tr w:rsidR="005F54B2" w14:paraId="354855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BE8AB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D9921" w14:textId="77777777" w:rsidR="005F54B2" w:rsidRDefault="005F54B2" w:rsidP="006A5A57">
            <w:pPr>
              <w:spacing w:line="240" w:lineRule="atLeast"/>
              <w:rPr>
                <w:color w:val="000000"/>
                <w:szCs w:val="24"/>
              </w:rPr>
            </w:pPr>
            <w:r>
              <w:rPr>
                <w:color w:val="000000"/>
                <w:szCs w:val="24"/>
              </w:rPr>
              <w:t xml:space="preserve"> </w:t>
            </w:r>
          </w:p>
        </w:tc>
      </w:tr>
      <w:tr w:rsidR="005F54B2" w14:paraId="35A920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028A5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8237F3" w14:textId="77777777" w:rsidR="005F54B2" w:rsidRDefault="005F54B2" w:rsidP="006A5A57">
            <w:pPr>
              <w:spacing w:before="0" w:after="0"/>
              <w:rPr>
                <w:color w:val="000000"/>
                <w:szCs w:val="24"/>
              </w:rPr>
            </w:pPr>
            <w:r>
              <w:t>NFY_DETAIL_RESP_ORG_CODE</w:t>
            </w:r>
          </w:p>
        </w:tc>
      </w:tr>
    </w:tbl>
    <w:p w14:paraId="3460C7B1" w14:textId="0E2EEBAB" w:rsidR="005F54B2" w:rsidRDefault="005F54B2" w:rsidP="005F54B2">
      <w:pPr>
        <w:pStyle w:val="Heading3"/>
        <w:spacing w:line="240" w:lineRule="atLeast"/>
        <w:rPr>
          <w:bCs/>
          <w:color w:val="000000"/>
          <w:szCs w:val="24"/>
        </w:rPr>
      </w:pPr>
      <w:bookmarkStart w:id="900" w:name="BKM_E545CE48_BC39_45B2_B781_884407E35D49"/>
      <w:bookmarkStart w:id="901" w:name="_Toc449709136"/>
      <w:bookmarkEnd w:id="900"/>
      <w:r>
        <w:rPr>
          <w:bCs/>
          <w:color w:val="000000"/>
          <w:szCs w:val="24"/>
        </w:rPr>
        <w:t xml:space="preserve">Responsible Organisation ID </w:t>
      </w:r>
      <w:r w:rsidR="006A7170">
        <w:rPr>
          <w:bCs/>
          <w:color w:val="000000"/>
          <w:szCs w:val="24"/>
        </w:rPr>
        <w:t>[O]</w:t>
      </w:r>
      <w:bookmarkEnd w:id="901"/>
    </w:p>
    <w:p w14:paraId="7FD98F7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D0F8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62A578"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2DE8F"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Notification activity. </w:t>
            </w:r>
          </w:p>
        </w:tc>
      </w:tr>
      <w:tr w:rsidR="005F54B2" w14:paraId="3A8DDD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D47DD2"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BB5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2DCE36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955A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074AD2" w14:textId="77777777" w:rsidR="005F54B2" w:rsidRDefault="005F54B2" w:rsidP="006A5A57">
            <w:pPr>
              <w:spacing w:line="240" w:lineRule="atLeast"/>
              <w:rPr>
                <w:color w:val="000000"/>
                <w:szCs w:val="24"/>
              </w:rPr>
            </w:pPr>
            <w:r>
              <w:rPr>
                <w:color w:val="000000"/>
                <w:szCs w:val="24"/>
              </w:rPr>
              <w:t xml:space="preserve"> GNNNNN-C</w:t>
            </w:r>
          </w:p>
        </w:tc>
      </w:tr>
      <w:tr w:rsidR="005F54B2" w14:paraId="4DDC4F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1A23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DBBDA"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F60F5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46DE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9DC30" w14:textId="2B32A741" w:rsidR="005C017B" w:rsidRDefault="005F54B2" w:rsidP="00C25894">
            <w:pPr>
              <w:spacing w:line="240" w:lineRule="atLeast"/>
              <w:rPr>
                <w:color w:val="000000"/>
                <w:szCs w:val="24"/>
              </w:rPr>
            </w:pPr>
            <w:r>
              <w:rPr>
                <w:color w:val="000000"/>
                <w:szCs w:val="24"/>
              </w:rPr>
              <w:t xml:space="preserve"> Optional</w:t>
            </w:r>
          </w:p>
        </w:tc>
      </w:tr>
      <w:tr w:rsidR="005F54B2" w14:paraId="64A959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4F45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3A12B" w14:textId="50838E28" w:rsidR="008C5293" w:rsidRDefault="008C5293" w:rsidP="005C017B">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66A5765A" w14:textId="138AD7C0" w:rsidR="005C017B" w:rsidRDefault="005C017B" w:rsidP="005C017B">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7CFF2E8A" w14:textId="4AA4E1FC" w:rsidR="005F54B2" w:rsidRDefault="00E31C07" w:rsidP="005C017B">
            <w:pPr>
              <w:spacing w:line="240" w:lineRule="atLeast"/>
              <w:rPr>
                <w:color w:val="000000"/>
                <w:szCs w:val="24"/>
              </w:rPr>
            </w:pPr>
            <w:r>
              <w:rPr>
                <w:color w:val="000000"/>
                <w:szCs w:val="24"/>
              </w:rPr>
              <w:t>This data element is required for business purposes</w:t>
            </w:r>
            <w:r w:rsidR="005C017B">
              <w:rPr>
                <w:color w:val="000000"/>
                <w:szCs w:val="24"/>
              </w:rPr>
              <w:t>, but the data set will not be rejected if it is empty. Failure to supply a data element will be included in Consolidation Reporting.</w:t>
            </w:r>
          </w:p>
        </w:tc>
      </w:tr>
      <w:tr w:rsidR="005F54B2" w14:paraId="721AAD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DD1B9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792203" w14:textId="77777777" w:rsidR="005F54B2" w:rsidRDefault="005F54B2" w:rsidP="006A5A57">
            <w:pPr>
              <w:spacing w:line="240" w:lineRule="atLeast"/>
              <w:rPr>
                <w:color w:val="000000"/>
                <w:szCs w:val="24"/>
              </w:rPr>
            </w:pPr>
            <w:r>
              <w:rPr>
                <w:color w:val="000000"/>
                <w:szCs w:val="24"/>
              </w:rPr>
              <w:t xml:space="preserve"> NFY_DETAIL_RESP_ORG_CODE</w:t>
            </w:r>
          </w:p>
        </w:tc>
      </w:tr>
    </w:tbl>
    <w:p w14:paraId="1E80C699" w14:textId="1B6279A6" w:rsidR="003566D3" w:rsidRPr="00FA6150" w:rsidRDefault="005F54B2" w:rsidP="003566D3">
      <w:pPr>
        <w:pStyle w:val="Heading3"/>
      </w:pPr>
      <w:r>
        <w:rPr>
          <w:color w:val="000000"/>
          <w:szCs w:val="24"/>
        </w:rPr>
        <w:t xml:space="preserve"> </w:t>
      </w:r>
      <w:bookmarkStart w:id="902" w:name="_Toc444517722"/>
      <w:bookmarkStart w:id="903" w:name="_Toc444521255"/>
      <w:bookmarkStart w:id="904" w:name="_Toc444517723"/>
      <w:bookmarkStart w:id="905" w:name="_Toc444521256"/>
      <w:bookmarkStart w:id="906" w:name="_Toc444517724"/>
      <w:bookmarkStart w:id="907" w:name="_Toc444521257"/>
      <w:bookmarkStart w:id="908" w:name="BKM_5B587F2C_CB95_43B8_BC94_7A6BF2483662"/>
      <w:bookmarkStart w:id="909" w:name="_Toc449709137"/>
      <w:bookmarkEnd w:id="902"/>
      <w:bookmarkEnd w:id="903"/>
      <w:bookmarkEnd w:id="904"/>
      <w:bookmarkEnd w:id="905"/>
      <w:bookmarkEnd w:id="906"/>
      <w:bookmarkEnd w:id="907"/>
      <w:bookmarkEnd w:id="908"/>
      <w:r w:rsidR="003566D3" w:rsidRPr="00FA6150">
        <w:t>Responsible Health Specialty</w:t>
      </w:r>
      <w:bookmarkEnd w:id="909"/>
      <w:r w:rsidR="003566D3" w:rsidRPr="00FA6150">
        <w:t xml:space="preserve"> </w:t>
      </w:r>
    </w:p>
    <w:p w14:paraId="4D4FA28A"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775D339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31B6280"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C9E7E39"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6329150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D91F5E3"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392D603"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1A79816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A192CD3"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D96EB8"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4A6786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266304C"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7B251" w14:textId="77777777" w:rsidR="003566D3" w:rsidRPr="00FA6150" w:rsidRDefault="003566D3" w:rsidP="005114DC">
            <w:pPr>
              <w:spacing w:line="240" w:lineRule="atLeast"/>
              <w:rPr>
                <w:szCs w:val="24"/>
              </w:rPr>
            </w:pPr>
            <w:r w:rsidRPr="00FA6150">
              <w:rPr>
                <w:szCs w:val="24"/>
              </w:rPr>
              <w:t xml:space="preserve"> Code Set Name: HLTHSP</w:t>
            </w:r>
          </w:p>
          <w:p w14:paraId="7060BE0A" w14:textId="77777777" w:rsidR="003566D3" w:rsidRPr="00FA6150" w:rsidRDefault="003566D3" w:rsidP="005114DC">
            <w:pPr>
              <w:spacing w:after="160" w:line="240" w:lineRule="atLeast"/>
              <w:rPr>
                <w:szCs w:val="24"/>
              </w:rPr>
            </w:pPr>
          </w:p>
        </w:tc>
      </w:tr>
      <w:tr w:rsidR="003566D3" w:rsidRPr="00FA6150" w14:paraId="6895CD2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08ED42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26E9D51"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3AAD364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5ECDE6B"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1DA0C2"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45269C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20808C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944881D" w14:textId="77777777" w:rsidR="003566D3" w:rsidRPr="00FA6150" w:rsidRDefault="003566D3" w:rsidP="005114DC">
            <w:pPr>
              <w:spacing w:after="160" w:line="240" w:lineRule="atLeast"/>
              <w:rPr>
                <w:szCs w:val="24"/>
              </w:rPr>
            </w:pPr>
            <w:r w:rsidRPr="00FA6150">
              <w:rPr>
                <w:szCs w:val="24"/>
              </w:rPr>
              <w:t xml:space="preserve"> [To be supplied]</w:t>
            </w:r>
          </w:p>
        </w:tc>
      </w:tr>
    </w:tbl>
    <w:p w14:paraId="1AFD0AF9" w14:textId="77777777" w:rsidR="003566D3" w:rsidRDefault="003566D3" w:rsidP="003566D3">
      <w:pPr>
        <w:pStyle w:val="Heading3"/>
        <w:spacing w:line="240" w:lineRule="atLeast"/>
        <w:rPr>
          <w:bCs/>
          <w:color w:val="000000"/>
          <w:szCs w:val="24"/>
        </w:rPr>
      </w:pPr>
      <w:bookmarkStart w:id="910" w:name="_Toc449709138"/>
      <w:r>
        <w:rPr>
          <w:bCs/>
          <w:color w:val="000000"/>
          <w:szCs w:val="24"/>
        </w:rPr>
        <w:t>Encounter Type</w:t>
      </w:r>
      <w:bookmarkEnd w:id="910"/>
    </w:p>
    <w:p w14:paraId="789AA5A1"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DA6B03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D11403"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F9A11C" w14:textId="5CA53C70"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3566D3" w14:paraId="4068CE5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C2664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A6BDC" w14:textId="77777777" w:rsidR="003566D3" w:rsidRDefault="003566D3" w:rsidP="005114DC">
            <w:pPr>
              <w:spacing w:line="240" w:lineRule="atLeast"/>
              <w:rPr>
                <w:color w:val="000000"/>
                <w:szCs w:val="24"/>
              </w:rPr>
            </w:pPr>
            <w:r>
              <w:rPr>
                <w:color w:val="000000"/>
                <w:szCs w:val="24"/>
              </w:rPr>
              <w:t xml:space="preserve"> Numeric</w:t>
            </w:r>
          </w:p>
        </w:tc>
      </w:tr>
      <w:tr w:rsidR="003566D3" w14:paraId="2A569B4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C16795"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AF6F89" w14:textId="77777777" w:rsidR="003566D3" w:rsidRDefault="003566D3" w:rsidP="005114DC">
            <w:pPr>
              <w:spacing w:line="240" w:lineRule="atLeast"/>
              <w:rPr>
                <w:color w:val="000000"/>
                <w:szCs w:val="24"/>
              </w:rPr>
            </w:pPr>
            <w:r>
              <w:rPr>
                <w:color w:val="000000"/>
                <w:szCs w:val="24"/>
              </w:rPr>
              <w:t xml:space="preserve"> N</w:t>
            </w:r>
          </w:p>
        </w:tc>
      </w:tr>
      <w:tr w:rsidR="003566D3" w14:paraId="38CABE1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90020E"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ABB850"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64AFB74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EC2B56"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7630E" w14:textId="77777777" w:rsidR="003566D3" w:rsidRDefault="003566D3" w:rsidP="005114DC">
            <w:pPr>
              <w:spacing w:line="240" w:lineRule="atLeast"/>
              <w:rPr>
                <w:color w:val="000000"/>
                <w:szCs w:val="24"/>
              </w:rPr>
            </w:pPr>
            <w:r>
              <w:rPr>
                <w:color w:val="000000"/>
                <w:szCs w:val="24"/>
              </w:rPr>
              <w:t xml:space="preserve"> Mandatory</w:t>
            </w:r>
          </w:p>
        </w:tc>
      </w:tr>
      <w:tr w:rsidR="003566D3" w14:paraId="74A3A47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16D232"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C28BE0" w14:textId="59A94276" w:rsidR="003566D3" w:rsidRDefault="003566D3" w:rsidP="005114DC">
            <w:pPr>
              <w:spacing w:line="240" w:lineRule="atLeast"/>
              <w:rPr>
                <w:color w:val="000000"/>
                <w:szCs w:val="24"/>
              </w:rPr>
            </w:pPr>
            <w:r>
              <w:rPr>
                <w:color w:val="000000"/>
                <w:szCs w:val="24"/>
              </w:rPr>
              <w:t xml:space="preserve"> The Encounter Type </w:t>
            </w:r>
            <w:r w:rsidR="00B462FC">
              <w:rPr>
                <w:color w:val="000000"/>
                <w:szCs w:val="24"/>
              </w:rPr>
              <w:t>is usually the same for all Activities</w:t>
            </w:r>
            <w:r w:rsidR="00DF5D1B">
              <w:rPr>
                <w:color w:val="000000"/>
                <w:szCs w:val="24"/>
              </w:rPr>
              <w:t xml:space="preserve"> (as decided at Prioritisation), but may change if the plan for the patient changes</w:t>
            </w:r>
            <w:r>
              <w:rPr>
                <w:color w:val="000000"/>
                <w:szCs w:val="24"/>
              </w:rPr>
              <w:t>.</w:t>
            </w:r>
          </w:p>
          <w:p w14:paraId="3A8AA9DF" w14:textId="1F60B8FB" w:rsidR="0057134C"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434F0E0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8EB2E"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931310" w14:textId="77777777" w:rsidR="003566D3" w:rsidRDefault="003566D3" w:rsidP="005114DC">
            <w:pPr>
              <w:spacing w:line="240" w:lineRule="atLeast"/>
              <w:rPr>
                <w:color w:val="000000"/>
                <w:szCs w:val="24"/>
              </w:rPr>
            </w:pPr>
            <w:r>
              <w:rPr>
                <w:color w:val="000000"/>
                <w:szCs w:val="24"/>
              </w:rPr>
              <w:t>[To be supplied]</w:t>
            </w:r>
          </w:p>
        </w:tc>
      </w:tr>
    </w:tbl>
    <w:p w14:paraId="4AD8F0E3" w14:textId="77777777" w:rsidR="003566D3" w:rsidRDefault="003566D3" w:rsidP="003566D3">
      <w:pPr>
        <w:pStyle w:val="Heading3"/>
        <w:spacing w:line="240" w:lineRule="atLeast"/>
        <w:rPr>
          <w:bCs/>
          <w:color w:val="000000"/>
          <w:szCs w:val="24"/>
        </w:rPr>
      </w:pPr>
      <w:bookmarkStart w:id="911" w:name="_Toc449709139"/>
      <w:r>
        <w:rPr>
          <w:bCs/>
          <w:color w:val="000000"/>
          <w:szCs w:val="24"/>
        </w:rPr>
        <w:t>Intended Procedure Clinical Code [CM]</w:t>
      </w:r>
      <w:bookmarkEnd w:id="911"/>
    </w:p>
    <w:p w14:paraId="7F9E1AF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F1E455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7D6226"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B45B7"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6F0D8F5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56D57F"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960A5" w14:textId="77777777" w:rsidR="003566D3" w:rsidRDefault="003566D3" w:rsidP="005114DC">
            <w:pPr>
              <w:spacing w:line="240" w:lineRule="atLeast"/>
              <w:rPr>
                <w:color w:val="000000"/>
                <w:szCs w:val="24"/>
              </w:rPr>
            </w:pPr>
            <w:r>
              <w:rPr>
                <w:color w:val="000000"/>
                <w:szCs w:val="24"/>
              </w:rPr>
              <w:t xml:space="preserve"> Alphanumeric</w:t>
            </w:r>
          </w:p>
        </w:tc>
      </w:tr>
      <w:tr w:rsidR="003566D3" w14:paraId="0F75C8F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161BC"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4F54D2" w14:textId="77777777" w:rsidR="003566D3" w:rsidRDefault="003566D3" w:rsidP="005114DC">
            <w:pPr>
              <w:spacing w:line="240" w:lineRule="atLeast"/>
              <w:rPr>
                <w:color w:val="000000"/>
                <w:szCs w:val="24"/>
              </w:rPr>
            </w:pPr>
            <w:r>
              <w:rPr>
                <w:color w:val="000000"/>
                <w:szCs w:val="24"/>
              </w:rPr>
              <w:t xml:space="preserve"> X(30)</w:t>
            </w:r>
          </w:p>
        </w:tc>
      </w:tr>
      <w:tr w:rsidR="003566D3" w14:paraId="77800E8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A986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63D08"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5933862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B55B3"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36E18" w14:textId="4C90B7C9"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367ABE7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AE748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B99AF7" w14:textId="5EAC06E4"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561BEB3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EA8333"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B8016F" w14:textId="77777777" w:rsidR="003566D3" w:rsidRDefault="003566D3" w:rsidP="005114DC">
            <w:pPr>
              <w:spacing w:line="240" w:lineRule="atLeast"/>
              <w:rPr>
                <w:color w:val="000000"/>
                <w:szCs w:val="24"/>
              </w:rPr>
            </w:pPr>
            <w:r>
              <w:rPr>
                <w:color w:val="000000"/>
                <w:szCs w:val="24"/>
              </w:rPr>
              <w:t>[To be supplied]</w:t>
            </w:r>
          </w:p>
        </w:tc>
      </w:tr>
    </w:tbl>
    <w:p w14:paraId="081BB2C4" w14:textId="77777777" w:rsidR="003566D3" w:rsidRDefault="003566D3" w:rsidP="003566D3">
      <w:pPr>
        <w:pStyle w:val="Heading3"/>
        <w:spacing w:line="240" w:lineRule="atLeast"/>
        <w:rPr>
          <w:bCs/>
          <w:color w:val="000000"/>
          <w:szCs w:val="24"/>
        </w:rPr>
      </w:pPr>
      <w:bookmarkStart w:id="912" w:name="_Toc449709140"/>
      <w:r>
        <w:rPr>
          <w:bCs/>
          <w:color w:val="000000"/>
          <w:szCs w:val="24"/>
        </w:rPr>
        <w:t>Intended Procedure Clinical Code Type [CM]</w:t>
      </w:r>
      <w:bookmarkEnd w:id="912"/>
    </w:p>
    <w:p w14:paraId="29A5C080"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56FD55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D6CA49"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1B3FEB"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19DDDCD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84292"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EBE77" w14:textId="77777777" w:rsidR="003566D3" w:rsidRDefault="003566D3" w:rsidP="005114DC">
            <w:pPr>
              <w:spacing w:line="240" w:lineRule="atLeast"/>
              <w:rPr>
                <w:color w:val="000000"/>
                <w:szCs w:val="24"/>
              </w:rPr>
            </w:pPr>
            <w:r w:rsidRPr="006D466F">
              <w:rPr>
                <w:color w:val="000000"/>
                <w:szCs w:val="24"/>
              </w:rPr>
              <w:t>Alphabetic</w:t>
            </w:r>
          </w:p>
        </w:tc>
      </w:tr>
      <w:tr w:rsidR="003566D3" w14:paraId="56A5048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EA0B0"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765B2" w14:textId="77777777" w:rsidR="003566D3" w:rsidRDefault="003566D3" w:rsidP="005114DC">
            <w:pPr>
              <w:spacing w:line="240" w:lineRule="atLeast"/>
              <w:rPr>
                <w:color w:val="000000"/>
                <w:szCs w:val="24"/>
              </w:rPr>
            </w:pPr>
            <w:r>
              <w:rPr>
                <w:color w:val="000000"/>
                <w:szCs w:val="24"/>
              </w:rPr>
              <w:t xml:space="preserve"> A</w:t>
            </w:r>
          </w:p>
        </w:tc>
      </w:tr>
      <w:tr w:rsidR="003566D3" w14:paraId="26D4878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AC797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6DE1C0" w14:textId="77777777" w:rsidR="000843A0" w:rsidRDefault="003566D3" w:rsidP="000843A0">
            <w:pPr>
              <w:spacing w:line="240" w:lineRule="atLeast"/>
              <w:rPr>
                <w:color w:val="000000"/>
                <w:szCs w:val="24"/>
              </w:rPr>
            </w:pPr>
            <w:r>
              <w:rPr>
                <w:color w:val="000000"/>
                <w:szCs w:val="24"/>
              </w:rPr>
              <w:t xml:space="preserve"> </w:t>
            </w:r>
            <w:r>
              <w:rPr>
                <w:rFonts w:cs="Arial"/>
                <w:bCs/>
                <w:color w:val="000000"/>
              </w:rPr>
              <w:t>CLINCODTYPE</w:t>
            </w:r>
            <w:r w:rsidR="000843A0">
              <w:rPr>
                <w:color w:val="000000"/>
                <w:szCs w:val="24"/>
              </w:rPr>
              <w:t xml:space="preserve"> </w:t>
            </w:r>
          </w:p>
          <w:p w14:paraId="5ABD2F82" w14:textId="17A11CAA" w:rsidR="003566D3" w:rsidRDefault="000843A0" w:rsidP="005114DC">
            <w:pPr>
              <w:spacing w:line="240" w:lineRule="atLeast"/>
              <w:rPr>
                <w:color w:val="000000"/>
                <w:szCs w:val="24"/>
              </w:rPr>
            </w:pPr>
            <w:r>
              <w:rPr>
                <w:color w:val="000000"/>
                <w:szCs w:val="24"/>
              </w:rPr>
              <w:t>Must be a valid Clinical Code Type for the Clinical Code and System combination</w:t>
            </w:r>
          </w:p>
        </w:tc>
      </w:tr>
      <w:tr w:rsidR="003566D3" w14:paraId="20C08D7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06F88"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3894E" w14:textId="578B59A5"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04D72119"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08A8D6EB" w14:textId="77777777" w:rsidR="000843A0" w:rsidRDefault="003566D3" w:rsidP="000843A0">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0843A0" w:rsidRPr="006D466F">
              <w:rPr>
                <w:color w:val="000000"/>
                <w:szCs w:val="24"/>
              </w:rPr>
              <w:t xml:space="preserve"> </w:t>
            </w:r>
          </w:p>
          <w:p w14:paraId="0E872C3F" w14:textId="5049B68F" w:rsidR="000843A0" w:rsidRDefault="000843A0" w:rsidP="000843A0">
            <w:pPr>
              <w:spacing w:line="240" w:lineRule="atLeast"/>
              <w:rPr>
                <w:color w:val="000000"/>
                <w:szCs w:val="24"/>
              </w:rPr>
            </w:pPr>
            <w:r w:rsidRPr="006D466F">
              <w:rPr>
                <w:color w:val="000000"/>
                <w:szCs w:val="24"/>
              </w:rPr>
              <w:t>Must be null if not one of the above</w:t>
            </w:r>
            <w:r>
              <w:rPr>
                <w:color w:val="000000"/>
                <w:szCs w:val="24"/>
              </w:rPr>
              <w:t>.</w:t>
            </w:r>
          </w:p>
          <w:p w14:paraId="4C1D728E" w14:textId="72B91AF7" w:rsidR="003566D3" w:rsidRDefault="000843A0" w:rsidP="000843A0">
            <w:pPr>
              <w:spacing w:line="240" w:lineRule="atLeast"/>
              <w:rPr>
                <w:color w:val="000000"/>
                <w:szCs w:val="24"/>
              </w:rPr>
            </w:pPr>
            <w:r>
              <w:rPr>
                <w:color w:val="000000"/>
                <w:szCs w:val="24"/>
              </w:rPr>
              <w:t>Must be null if Intended Procedure Clinical Code is null</w:t>
            </w:r>
          </w:p>
        </w:tc>
      </w:tr>
      <w:tr w:rsidR="003566D3" w14:paraId="46C0923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FF42C8"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B1A980" w14:textId="2412B8A3"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t>
            </w:r>
            <w:r>
              <w:rPr>
                <w:color w:val="000000"/>
                <w:szCs w:val="24"/>
              </w:rPr>
              <w:lastRenderedPageBreak/>
              <w:t xml:space="preserve">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0500E3F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B5B4B9"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30343" w14:textId="77777777" w:rsidR="003566D3" w:rsidRDefault="003566D3" w:rsidP="005114DC">
            <w:pPr>
              <w:spacing w:line="240" w:lineRule="atLeast"/>
              <w:rPr>
                <w:color w:val="000000"/>
                <w:szCs w:val="24"/>
              </w:rPr>
            </w:pPr>
            <w:r>
              <w:rPr>
                <w:color w:val="000000"/>
                <w:szCs w:val="24"/>
              </w:rPr>
              <w:t xml:space="preserve"> [To be supplied]</w:t>
            </w:r>
          </w:p>
        </w:tc>
      </w:tr>
    </w:tbl>
    <w:p w14:paraId="0E35CD7A" w14:textId="77777777" w:rsidR="003566D3" w:rsidRDefault="003566D3" w:rsidP="003566D3">
      <w:pPr>
        <w:spacing w:line="240" w:lineRule="atLeast"/>
        <w:rPr>
          <w:color w:val="000000"/>
          <w:szCs w:val="24"/>
        </w:rPr>
      </w:pPr>
    </w:p>
    <w:p w14:paraId="41187FE3" w14:textId="77777777" w:rsidR="003566D3" w:rsidRDefault="003566D3" w:rsidP="003566D3">
      <w:pPr>
        <w:pStyle w:val="Heading3"/>
        <w:spacing w:line="240" w:lineRule="atLeast"/>
        <w:rPr>
          <w:bCs/>
          <w:color w:val="000000"/>
          <w:szCs w:val="24"/>
        </w:rPr>
      </w:pPr>
      <w:bookmarkStart w:id="913" w:name="_Toc449709141"/>
      <w:r>
        <w:rPr>
          <w:bCs/>
          <w:color w:val="000000"/>
          <w:szCs w:val="24"/>
        </w:rPr>
        <w:t>Intended Procedure Clinical Code System [CM]</w:t>
      </w:r>
      <w:bookmarkEnd w:id="913"/>
    </w:p>
    <w:p w14:paraId="63EEF4A4"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10C63FD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2C14DD"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94197"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225318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8C941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A26E6" w14:textId="77777777" w:rsidR="003566D3" w:rsidRDefault="003566D3" w:rsidP="005114DC">
            <w:pPr>
              <w:spacing w:line="240" w:lineRule="atLeast"/>
              <w:rPr>
                <w:color w:val="000000"/>
                <w:szCs w:val="24"/>
              </w:rPr>
            </w:pPr>
            <w:r>
              <w:rPr>
                <w:color w:val="000000"/>
                <w:szCs w:val="24"/>
              </w:rPr>
              <w:t xml:space="preserve"> Numeric</w:t>
            </w:r>
          </w:p>
        </w:tc>
      </w:tr>
      <w:tr w:rsidR="003566D3" w14:paraId="65BE8E5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58300"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DF8A04" w14:textId="77777777" w:rsidR="003566D3" w:rsidRDefault="003566D3" w:rsidP="005114DC">
            <w:pPr>
              <w:spacing w:line="240" w:lineRule="atLeast"/>
              <w:rPr>
                <w:color w:val="000000"/>
                <w:szCs w:val="24"/>
              </w:rPr>
            </w:pPr>
            <w:r>
              <w:rPr>
                <w:color w:val="000000"/>
                <w:szCs w:val="24"/>
              </w:rPr>
              <w:t xml:space="preserve"> NN</w:t>
            </w:r>
          </w:p>
        </w:tc>
      </w:tr>
      <w:tr w:rsidR="003566D3" w14:paraId="15A09B3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66DBF2"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10ABEE"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1229BE3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F209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42F124" w14:textId="12AC70B5"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13717A1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2BFB5"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17565" w14:textId="6F46394E"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20D885E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656208"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6E7DAF" w14:textId="77777777" w:rsidR="003566D3" w:rsidRDefault="003566D3" w:rsidP="005114DC">
            <w:pPr>
              <w:spacing w:line="240" w:lineRule="atLeast"/>
              <w:rPr>
                <w:color w:val="000000"/>
                <w:szCs w:val="24"/>
              </w:rPr>
            </w:pPr>
            <w:r>
              <w:rPr>
                <w:color w:val="000000"/>
                <w:szCs w:val="24"/>
              </w:rPr>
              <w:t>[To be supplied]</w:t>
            </w:r>
          </w:p>
        </w:tc>
      </w:tr>
    </w:tbl>
    <w:p w14:paraId="0DAD0638" w14:textId="77777777" w:rsidR="003566D3" w:rsidRDefault="003566D3" w:rsidP="003566D3">
      <w:pPr>
        <w:pStyle w:val="Heading3"/>
        <w:spacing w:line="240" w:lineRule="atLeast"/>
        <w:rPr>
          <w:bCs/>
          <w:color w:val="000000"/>
          <w:szCs w:val="24"/>
        </w:rPr>
      </w:pPr>
      <w:bookmarkStart w:id="914" w:name="_Toc449709142"/>
      <w:r>
        <w:rPr>
          <w:bCs/>
          <w:color w:val="000000"/>
          <w:szCs w:val="24"/>
        </w:rPr>
        <w:t>Service Sub-Type</w:t>
      </w:r>
      <w:bookmarkEnd w:id="914"/>
    </w:p>
    <w:p w14:paraId="41D4436C"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06AA23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2B5F1A"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EC2C42"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4DCD54A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DDE15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A737C" w14:textId="77777777" w:rsidR="003566D3" w:rsidRDefault="003566D3" w:rsidP="005114DC">
            <w:pPr>
              <w:spacing w:line="240" w:lineRule="atLeast"/>
              <w:rPr>
                <w:color w:val="000000"/>
                <w:szCs w:val="24"/>
              </w:rPr>
            </w:pPr>
            <w:r>
              <w:rPr>
                <w:color w:val="000000"/>
                <w:szCs w:val="24"/>
              </w:rPr>
              <w:t xml:space="preserve"> Numeric</w:t>
            </w:r>
          </w:p>
        </w:tc>
      </w:tr>
      <w:tr w:rsidR="003566D3" w14:paraId="6373382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368222"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2B33E9" w14:textId="77777777" w:rsidR="003566D3" w:rsidRDefault="003566D3" w:rsidP="005114DC">
            <w:pPr>
              <w:spacing w:line="240" w:lineRule="atLeast"/>
              <w:rPr>
                <w:color w:val="000000"/>
                <w:szCs w:val="24"/>
              </w:rPr>
            </w:pPr>
            <w:r>
              <w:rPr>
                <w:color w:val="000000"/>
                <w:szCs w:val="24"/>
              </w:rPr>
              <w:t xml:space="preserve"> NNNN</w:t>
            </w:r>
          </w:p>
        </w:tc>
      </w:tr>
      <w:tr w:rsidR="003566D3" w14:paraId="0EB1C0B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3E0715"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2A572"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0BEC7F8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3AC5B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C078F0"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7452277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E45C7F"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BD2570" w14:textId="77777777" w:rsidR="003566D3" w:rsidRDefault="003566D3" w:rsidP="005114DC">
            <w:pPr>
              <w:spacing w:line="240" w:lineRule="atLeast"/>
              <w:rPr>
                <w:color w:val="000000"/>
                <w:szCs w:val="24"/>
              </w:rPr>
            </w:pPr>
          </w:p>
        </w:tc>
      </w:tr>
      <w:tr w:rsidR="003566D3" w14:paraId="02E2B4F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C0916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673BC" w14:textId="77777777" w:rsidR="003566D3" w:rsidRDefault="003566D3" w:rsidP="005114DC">
            <w:pPr>
              <w:spacing w:line="240" w:lineRule="atLeast"/>
              <w:rPr>
                <w:color w:val="000000"/>
                <w:szCs w:val="24"/>
              </w:rPr>
            </w:pPr>
            <w:r>
              <w:rPr>
                <w:color w:val="000000"/>
                <w:szCs w:val="24"/>
              </w:rPr>
              <w:t>[To be supplied]</w:t>
            </w:r>
          </w:p>
        </w:tc>
      </w:tr>
    </w:tbl>
    <w:p w14:paraId="4E441329" w14:textId="77777777" w:rsidR="003566D3" w:rsidRDefault="003566D3" w:rsidP="003566D3">
      <w:pPr>
        <w:pStyle w:val="Heading3"/>
        <w:spacing w:line="240" w:lineRule="atLeast"/>
        <w:rPr>
          <w:bCs/>
          <w:color w:val="000000"/>
          <w:szCs w:val="24"/>
        </w:rPr>
      </w:pPr>
      <w:bookmarkStart w:id="915" w:name="_Toc449709143"/>
      <w:r>
        <w:rPr>
          <w:bCs/>
          <w:color w:val="000000"/>
          <w:szCs w:val="24"/>
        </w:rPr>
        <w:t>Service Type</w:t>
      </w:r>
      <w:bookmarkEnd w:id="915"/>
    </w:p>
    <w:p w14:paraId="249FD9AD"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4E2E24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6E7ACC"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699962"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3F5A9B0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2A3D0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3E665" w14:textId="77777777" w:rsidR="003566D3" w:rsidRDefault="003566D3" w:rsidP="005114DC">
            <w:pPr>
              <w:spacing w:line="240" w:lineRule="atLeast"/>
              <w:rPr>
                <w:color w:val="000000"/>
                <w:szCs w:val="24"/>
              </w:rPr>
            </w:pPr>
            <w:r>
              <w:rPr>
                <w:color w:val="000000"/>
                <w:szCs w:val="24"/>
              </w:rPr>
              <w:t xml:space="preserve"> Numeric</w:t>
            </w:r>
          </w:p>
        </w:tc>
      </w:tr>
      <w:tr w:rsidR="003566D3" w14:paraId="211F86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F9B8B4"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2F9979" w14:textId="77777777" w:rsidR="003566D3" w:rsidRDefault="003566D3" w:rsidP="005114DC">
            <w:pPr>
              <w:spacing w:line="240" w:lineRule="atLeast"/>
              <w:rPr>
                <w:color w:val="000000"/>
                <w:szCs w:val="24"/>
              </w:rPr>
            </w:pPr>
            <w:r>
              <w:rPr>
                <w:color w:val="000000"/>
                <w:szCs w:val="24"/>
              </w:rPr>
              <w:t xml:space="preserve"> NN</w:t>
            </w:r>
          </w:p>
        </w:tc>
      </w:tr>
      <w:tr w:rsidR="003566D3" w14:paraId="531C746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1851C"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DC6BB2"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473A2B4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AADDF4"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118C25" w14:textId="77777777" w:rsidR="003566D3" w:rsidRDefault="003566D3" w:rsidP="005114DC">
            <w:pPr>
              <w:spacing w:line="240" w:lineRule="atLeast"/>
              <w:rPr>
                <w:color w:val="000000"/>
                <w:szCs w:val="24"/>
              </w:rPr>
            </w:pPr>
            <w:r>
              <w:rPr>
                <w:color w:val="000000"/>
                <w:szCs w:val="24"/>
              </w:rPr>
              <w:t xml:space="preserve"> Mandatory</w:t>
            </w:r>
          </w:p>
        </w:tc>
      </w:tr>
      <w:tr w:rsidR="003566D3" w14:paraId="27703BF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A1ED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4A665" w14:textId="18134AEB" w:rsidR="003566D3" w:rsidRDefault="00896D07" w:rsidP="00896D07">
            <w:pPr>
              <w:spacing w:line="240" w:lineRule="atLeast"/>
              <w:rPr>
                <w:color w:val="000000"/>
                <w:szCs w:val="24"/>
              </w:rPr>
            </w:pPr>
            <w:r>
              <w:rPr>
                <w:color w:val="000000"/>
                <w:szCs w:val="24"/>
              </w:rPr>
              <w:t>The Service Type is usually the same for all Activities (as decided at Prioritisation), but may change if the plan for the patient changes.</w:t>
            </w:r>
            <w:r w:rsidR="003566D3">
              <w:rPr>
                <w:color w:val="000000"/>
                <w:szCs w:val="24"/>
              </w:rPr>
              <w:t xml:space="preserve"> </w:t>
            </w:r>
          </w:p>
        </w:tc>
      </w:tr>
      <w:tr w:rsidR="003566D3" w14:paraId="23DC28E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BA6E2C"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213ADD" w14:textId="77777777" w:rsidR="003566D3" w:rsidRDefault="003566D3" w:rsidP="005114DC">
            <w:pPr>
              <w:spacing w:line="240" w:lineRule="atLeast"/>
              <w:rPr>
                <w:color w:val="000000"/>
                <w:szCs w:val="24"/>
              </w:rPr>
            </w:pPr>
            <w:r>
              <w:rPr>
                <w:color w:val="000000"/>
                <w:szCs w:val="24"/>
              </w:rPr>
              <w:t>[To be supplied]</w:t>
            </w:r>
          </w:p>
        </w:tc>
      </w:tr>
    </w:tbl>
    <w:p w14:paraId="501AAA25" w14:textId="77777777" w:rsidR="003566D3" w:rsidRDefault="003566D3" w:rsidP="003566D3">
      <w:pPr>
        <w:spacing w:line="240" w:lineRule="atLeast"/>
        <w:rPr>
          <w:szCs w:val="24"/>
        </w:rPr>
      </w:pPr>
    </w:p>
    <w:p w14:paraId="45952B12" w14:textId="77777777" w:rsidR="005F54B2" w:rsidRDefault="005F54B2" w:rsidP="005F54B2">
      <w:pPr>
        <w:pStyle w:val="Heading2"/>
        <w:spacing w:line="240" w:lineRule="atLeast"/>
        <w:rPr>
          <w:bCs/>
          <w:color w:val="000000"/>
          <w:szCs w:val="24"/>
        </w:rPr>
      </w:pPr>
      <w:bookmarkStart w:id="916" w:name="_Toc449709144"/>
      <w:r>
        <w:rPr>
          <w:bCs/>
          <w:color w:val="000000"/>
          <w:szCs w:val="24"/>
        </w:rPr>
        <w:t>Activity: Prioritisation</w:t>
      </w:r>
      <w:bookmarkEnd w:id="916"/>
    </w:p>
    <w:p w14:paraId="06A227C9" w14:textId="77777777" w:rsidR="005F54B2" w:rsidRDefault="005F54B2" w:rsidP="005F54B2">
      <w:pPr>
        <w:spacing w:line="240" w:lineRule="atLeast"/>
        <w:rPr>
          <w:color w:val="000000"/>
          <w:szCs w:val="24"/>
        </w:rPr>
      </w:pPr>
    </w:p>
    <w:p w14:paraId="15DD001F" w14:textId="77777777" w:rsidR="005F54B2" w:rsidRDefault="005F54B2" w:rsidP="005F54B2">
      <w:pPr>
        <w:spacing w:line="240" w:lineRule="atLeast"/>
        <w:rPr>
          <w:color w:val="000000"/>
          <w:szCs w:val="24"/>
        </w:rPr>
      </w:pPr>
      <w:r>
        <w:rPr>
          <w:color w:val="000000"/>
          <w:szCs w:val="24"/>
        </w:rPr>
        <w:t>The sorting and classification of patients to determine the patient’s priority relative to other patients using agreed categories.</w:t>
      </w:r>
    </w:p>
    <w:p w14:paraId="5A5A5E48" w14:textId="77777777" w:rsidR="005F54B2" w:rsidRDefault="005F54B2" w:rsidP="005F54B2">
      <w:pPr>
        <w:spacing w:line="240" w:lineRule="atLeast"/>
        <w:rPr>
          <w:color w:val="000000"/>
          <w:szCs w:val="24"/>
        </w:rPr>
      </w:pPr>
    </w:p>
    <w:p w14:paraId="57DFD2C3" w14:textId="77777777" w:rsidR="005F54B2" w:rsidRDefault="005F54B2" w:rsidP="005F54B2">
      <w:pPr>
        <w:spacing w:line="240" w:lineRule="atLeast"/>
        <w:rPr>
          <w:color w:val="000000"/>
          <w:szCs w:val="24"/>
        </w:rPr>
      </w:pPr>
      <w:r>
        <w:rPr>
          <w:color w:val="000000"/>
          <w:szCs w:val="24"/>
        </w:rPr>
        <w:t>The Phase 1 equivalent was “Triage”.</w:t>
      </w:r>
    </w:p>
    <w:p w14:paraId="2E00052E" w14:textId="77777777" w:rsidR="00CA1E7A" w:rsidRDefault="00CA1E7A" w:rsidP="005F54B2">
      <w:pPr>
        <w:spacing w:line="240" w:lineRule="atLeast"/>
        <w:rPr>
          <w:color w:val="000000"/>
          <w:szCs w:val="24"/>
        </w:rPr>
      </w:pPr>
    </w:p>
    <w:p w14:paraId="7519444B" w14:textId="35C3FB93" w:rsidR="007C1882" w:rsidRPr="007C1882" w:rsidRDefault="007C1882" w:rsidP="005F54B2">
      <w:pPr>
        <w:spacing w:line="240" w:lineRule="atLeast"/>
        <w:rPr>
          <w:color w:val="000000"/>
          <w:szCs w:val="24"/>
          <w:u w:val="single"/>
        </w:rPr>
      </w:pPr>
      <w:r w:rsidRPr="007C1882">
        <w:rPr>
          <w:color w:val="000000"/>
          <w:szCs w:val="24"/>
          <w:u w:val="single"/>
        </w:rPr>
        <w:t xml:space="preserve">Specific </w:t>
      </w:r>
      <w:r>
        <w:rPr>
          <w:color w:val="000000"/>
          <w:szCs w:val="24"/>
          <w:u w:val="single"/>
        </w:rPr>
        <w:t xml:space="preserve">requirement: </w:t>
      </w:r>
      <w:r w:rsidRPr="007C1882">
        <w:rPr>
          <w:color w:val="000000"/>
          <w:szCs w:val="24"/>
          <w:u w:val="single"/>
        </w:rPr>
        <w:t>submission of a Prioritisation</w:t>
      </w:r>
      <w:r>
        <w:rPr>
          <w:color w:val="000000"/>
          <w:szCs w:val="24"/>
          <w:u w:val="single"/>
        </w:rPr>
        <w:t xml:space="preserve"> with an Encounter Outcome</w:t>
      </w:r>
      <w:r w:rsidRPr="007C1882">
        <w:rPr>
          <w:color w:val="000000"/>
          <w:szCs w:val="24"/>
          <w:u w:val="single"/>
        </w:rPr>
        <w:t>:</w:t>
      </w:r>
    </w:p>
    <w:p w14:paraId="40A55E2D" w14:textId="314B3A15" w:rsidR="005F54B2" w:rsidRDefault="00C80314" w:rsidP="00CA1E7A">
      <w:pPr>
        <w:spacing w:line="240" w:lineRule="atLeast"/>
        <w:rPr>
          <w:color w:val="000000"/>
          <w:szCs w:val="24"/>
        </w:rPr>
      </w:pPr>
      <w:r>
        <w:rPr>
          <w:color w:val="000000"/>
          <w:szCs w:val="24"/>
        </w:rPr>
        <w:t xml:space="preserve">A Prioritisation must be submitted </w:t>
      </w:r>
      <w:r w:rsidR="007665F8">
        <w:rPr>
          <w:color w:val="000000"/>
          <w:szCs w:val="24"/>
        </w:rPr>
        <w:t xml:space="preserve">as part of the current Service Sequence </w:t>
      </w:r>
      <w:r>
        <w:rPr>
          <w:color w:val="000000"/>
          <w:szCs w:val="24"/>
        </w:rPr>
        <w:t xml:space="preserve">when </w:t>
      </w:r>
      <w:r w:rsidR="004C35BB">
        <w:rPr>
          <w:color w:val="000000"/>
          <w:szCs w:val="24"/>
        </w:rPr>
        <w:t>the</w:t>
      </w:r>
      <w:r>
        <w:rPr>
          <w:color w:val="000000"/>
          <w:szCs w:val="24"/>
        </w:rPr>
        <w:t xml:space="preserve"> Encounter </w:t>
      </w:r>
      <w:r w:rsidR="004C35BB">
        <w:rPr>
          <w:color w:val="000000"/>
          <w:szCs w:val="24"/>
        </w:rPr>
        <w:t xml:space="preserve">Outcome </w:t>
      </w:r>
      <w:r>
        <w:rPr>
          <w:color w:val="000000"/>
          <w:szCs w:val="24"/>
        </w:rPr>
        <w:t>Decision is “</w:t>
      </w:r>
      <w:r w:rsidRPr="00C80314">
        <w:rPr>
          <w:color w:val="000000"/>
          <w:szCs w:val="24"/>
        </w:rPr>
        <w:t>03</w:t>
      </w:r>
      <w:r>
        <w:rPr>
          <w:color w:val="000000"/>
          <w:szCs w:val="24"/>
        </w:rPr>
        <w:t xml:space="preserve"> - </w:t>
      </w:r>
      <w:r w:rsidRPr="00C80314">
        <w:rPr>
          <w:color w:val="000000"/>
          <w:szCs w:val="24"/>
        </w:rPr>
        <w:t>Treatment Best Option</w:t>
      </w:r>
      <w:r>
        <w:rPr>
          <w:color w:val="000000"/>
          <w:szCs w:val="24"/>
        </w:rPr>
        <w:t>”</w:t>
      </w:r>
      <w:r w:rsidR="00E07294">
        <w:rPr>
          <w:color w:val="000000"/>
          <w:szCs w:val="24"/>
        </w:rPr>
        <w:t xml:space="preserve"> and the Encounter Outcome Reason is “05 – Declined – Below Threshold” or “06 – Declined – Active Review”</w:t>
      </w:r>
      <w:r>
        <w:rPr>
          <w:color w:val="000000"/>
          <w:szCs w:val="24"/>
        </w:rPr>
        <w:t>.</w:t>
      </w:r>
      <w:r w:rsidR="00000D7D">
        <w:rPr>
          <w:color w:val="000000"/>
          <w:szCs w:val="24"/>
        </w:rPr>
        <w:t xml:space="preserve"> </w:t>
      </w:r>
      <w:r w:rsidR="00CA1E7A">
        <w:rPr>
          <w:color w:val="000000"/>
          <w:szCs w:val="24"/>
        </w:rPr>
        <w:t>See “</w:t>
      </w:r>
      <w:r w:rsidR="00CA1E7A" w:rsidRPr="00CA1E7A">
        <w:rPr>
          <w:color w:val="000000"/>
          <w:szCs w:val="24"/>
        </w:rPr>
        <w:t>7.3.</w:t>
      </w:r>
      <w:r w:rsidR="00CA1E7A" w:rsidRPr="00CA1E7A">
        <w:rPr>
          <w:color w:val="000000"/>
          <w:szCs w:val="24"/>
        </w:rPr>
        <w:tab/>
        <w:t>Prioritisation Dataset for Add and Update</w:t>
      </w:r>
      <w:r w:rsidR="00CA1E7A">
        <w:rPr>
          <w:color w:val="000000"/>
          <w:szCs w:val="24"/>
        </w:rPr>
        <w:t xml:space="preserve">” for a diagram explaining this. </w:t>
      </w:r>
    </w:p>
    <w:p w14:paraId="7F4393CB" w14:textId="77777777" w:rsidR="00C80314" w:rsidRDefault="00C80314" w:rsidP="005F54B2">
      <w:pPr>
        <w:spacing w:line="240" w:lineRule="atLeast"/>
        <w:rPr>
          <w:color w:val="000000"/>
          <w:szCs w:val="24"/>
        </w:rPr>
      </w:pPr>
    </w:p>
    <w:p w14:paraId="231ACE4C" w14:textId="77777777" w:rsidR="005F54B2" w:rsidRDefault="005F54B2" w:rsidP="005F54B2">
      <w:pPr>
        <w:spacing w:line="240" w:lineRule="atLeast"/>
        <w:rPr>
          <w:color w:val="000000"/>
          <w:szCs w:val="24"/>
        </w:rPr>
      </w:pPr>
      <w:r>
        <w:rPr>
          <w:b/>
          <w:color w:val="000000"/>
          <w:szCs w:val="24"/>
        </w:rPr>
        <w:t>Validation</w:t>
      </w:r>
    </w:p>
    <w:p w14:paraId="56690D4E" w14:textId="77777777" w:rsidR="005F54B2" w:rsidRDefault="005F54B2" w:rsidP="005F54B2">
      <w:pPr>
        <w:spacing w:line="240" w:lineRule="atLeast"/>
        <w:rPr>
          <w:color w:val="000000"/>
          <w:szCs w:val="24"/>
        </w:rPr>
      </w:pPr>
      <w:r>
        <w:rPr>
          <w:color w:val="000000"/>
          <w:szCs w:val="24"/>
        </w:rPr>
        <w:t xml:space="preserve">For Prioritisation integrity checking rules refer to the groups of rules </w:t>
      </w:r>
      <w:r>
        <w:rPr>
          <w:i/>
          <w:color w:val="000000"/>
          <w:szCs w:val="24"/>
        </w:rPr>
        <w:t>Generic Rules</w:t>
      </w:r>
      <w:r>
        <w:rPr>
          <w:color w:val="000000"/>
          <w:szCs w:val="24"/>
        </w:rPr>
        <w:t xml:space="preserve"> and </w:t>
      </w:r>
      <w:r>
        <w:rPr>
          <w:i/>
          <w:color w:val="000000"/>
          <w:szCs w:val="24"/>
        </w:rPr>
        <w:t>What is a valid prioritisation?</w:t>
      </w:r>
      <w:r>
        <w:rPr>
          <w:color w:val="000000"/>
          <w:szCs w:val="24"/>
        </w:rPr>
        <w:t xml:space="preserve"> in the Business Rules Catalogue.</w:t>
      </w:r>
    </w:p>
    <w:p w14:paraId="17303F0F" w14:textId="77777777" w:rsidR="005F54B2" w:rsidRDefault="005F54B2" w:rsidP="005F54B2">
      <w:pPr>
        <w:spacing w:line="240" w:lineRule="atLeast"/>
        <w:rPr>
          <w:color w:val="000000"/>
          <w:szCs w:val="24"/>
        </w:rPr>
      </w:pPr>
    </w:p>
    <w:p w14:paraId="30EFCE22" w14:textId="77777777" w:rsidR="005F54B2" w:rsidRDefault="005F54B2" w:rsidP="005F54B2">
      <w:pPr>
        <w:spacing w:line="240" w:lineRule="atLeast"/>
        <w:rPr>
          <w:color w:val="000000"/>
          <w:szCs w:val="24"/>
        </w:rPr>
      </w:pPr>
      <w:r>
        <w:rPr>
          <w:b/>
          <w:color w:val="000000"/>
          <w:szCs w:val="24"/>
        </w:rPr>
        <w:t>MOH Internal ODS Table Name</w:t>
      </w:r>
    </w:p>
    <w:p w14:paraId="7AC3C437" w14:textId="77777777" w:rsidR="005F54B2" w:rsidRDefault="005F54B2" w:rsidP="005F54B2">
      <w:pPr>
        <w:spacing w:line="240" w:lineRule="atLeast"/>
        <w:rPr>
          <w:color w:val="000000"/>
          <w:szCs w:val="24"/>
        </w:rPr>
      </w:pPr>
      <w:r>
        <w:rPr>
          <w:color w:val="000000"/>
          <w:szCs w:val="24"/>
        </w:rPr>
        <w:t>ACT_PRIO_DETAIL</w:t>
      </w:r>
    </w:p>
    <w:p w14:paraId="4153FC37" w14:textId="0AE3BD4F" w:rsidR="005F54B2" w:rsidRDefault="005F54B2" w:rsidP="005F54B2">
      <w:pPr>
        <w:pStyle w:val="Heading3"/>
        <w:spacing w:line="240" w:lineRule="atLeast"/>
        <w:rPr>
          <w:bCs/>
          <w:color w:val="000000"/>
          <w:szCs w:val="24"/>
        </w:rPr>
      </w:pPr>
      <w:bookmarkStart w:id="917" w:name="_Toc444517733"/>
      <w:bookmarkStart w:id="918" w:name="_Toc444521266"/>
      <w:bookmarkStart w:id="919" w:name="BKM_064BA174_61A0_456D_89D9_6DD693FFFB1C"/>
      <w:bookmarkStart w:id="920" w:name="_Toc449709145"/>
      <w:bookmarkEnd w:id="917"/>
      <w:bookmarkEnd w:id="918"/>
      <w:bookmarkEnd w:id="919"/>
      <w:r>
        <w:rPr>
          <w:bCs/>
          <w:color w:val="000000"/>
          <w:szCs w:val="24"/>
        </w:rPr>
        <w:t>Clinical Exclusion Code</w:t>
      </w:r>
      <w:bookmarkEnd w:id="920"/>
      <w:r>
        <w:rPr>
          <w:bCs/>
          <w:color w:val="000000"/>
          <w:szCs w:val="24"/>
        </w:rPr>
        <w:t xml:space="preserve"> </w:t>
      </w:r>
    </w:p>
    <w:p w14:paraId="4DFFB1A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46374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0490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EBC87" w14:textId="77777777" w:rsidR="005F54B2" w:rsidRDefault="005F54B2" w:rsidP="006A5A57">
            <w:pPr>
              <w:spacing w:line="240" w:lineRule="atLeast"/>
              <w:rPr>
                <w:color w:val="000000"/>
                <w:szCs w:val="24"/>
              </w:rPr>
            </w:pPr>
            <w:r>
              <w:rPr>
                <w:color w:val="000000"/>
                <w:szCs w:val="24"/>
              </w:rPr>
              <w:t xml:space="preserve"> A code indicating whether the intended Encounter is to be managed within standard time frames or if there is clinical reason why time frames may be extended (exclude from KPI/ESPI reporting).</w:t>
            </w:r>
          </w:p>
        </w:tc>
      </w:tr>
      <w:tr w:rsidR="005F54B2" w14:paraId="64FD84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6E2E6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F7301C" w14:textId="77777777" w:rsidR="005F54B2" w:rsidRDefault="005F54B2" w:rsidP="006A5A57">
            <w:pPr>
              <w:spacing w:line="240" w:lineRule="atLeast"/>
              <w:rPr>
                <w:color w:val="000000"/>
                <w:szCs w:val="24"/>
              </w:rPr>
            </w:pPr>
            <w:r>
              <w:rPr>
                <w:color w:val="000000"/>
                <w:szCs w:val="24"/>
              </w:rPr>
              <w:t xml:space="preserve"> Alphabetic</w:t>
            </w:r>
          </w:p>
        </w:tc>
      </w:tr>
      <w:tr w:rsidR="005F54B2" w14:paraId="2092C6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A626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E0C18" w14:textId="77777777" w:rsidR="005F54B2" w:rsidRDefault="005F54B2" w:rsidP="006A5A57">
            <w:pPr>
              <w:spacing w:line="240" w:lineRule="atLeast"/>
              <w:rPr>
                <w:color w:val="000000"/>
                <w:szCs w:val="24"/>
              </w:rPr>
            </w:pPr>
            <w:r>
              <w:rPr>
                <w:color w:val="000000"/>
                <w:szCs w:val="24"/>
              </w:rPr>
              <w:t xml:space="preserve"> A</w:t>
            </w:r>
          </w:p>
        </w:tc>
      </w:tr>
      <w:tr w:rsidR="005F54B2" w14:paraId="2CE4E5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C924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7AFA65" w14:textId="77777777" w:rsidR="005F54B2" w:rsidRDefault="005F54B2" w:rsidP="006A5A57">
            <w:pPr>
              <w:spacing w:line="240" w:lineRule="atLeast"/>
              <w:rPr>
                <w:color w:val="000000"/>
                <w:szCs w:val="24"/>
              </w:rPr>
            </w:pPr>
            <w:r>
              <w:rPr>
                <w:color w:val="000000"/>
                <w:szCs w:val="24"/>
              </w:rPr>
              <w:t xml:space="preserve"> Code Set Name: CLINEX</w:t>
            </w:r>
          </w:p>
        </w:tc>
      </w:tr>
      <w:tr w:rsidR="005F54B2" w14:paraId="0D3452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C411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6AEDDE" w14:textId="5DE23113" w:rsidR="005F54B2" w:rsidRDefault="005F54B2" w:rsidP="006A5A57">
            <w:pPr>
              <w:spacing w:line="240" w:lineRule="atLeast"/>
              <w:rPr>
                <w:color w:val="000000"/>
                <w:szCs w:val="24"/>
              </w:rPr>
            </w:pPr>
            <w:r>
              <w:rPr>
                <w:color w:val="000000"/>
                <w:szCs w:val="24"/>
              </w:rPr>
              <w:t xml:space="preserve"> Mandatory</w:t>
            </w:r>
          </w:p>
        </w:tc>
      </w:tr>
      <w:tr w:rsidR="005F54B2" w14:paraId="659CC7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D98C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B9CB00" w14:textId="49819AA4" w:rsidR="005F54B2" w:rsidRDefault="005F54B2" w:rsidP="006A5A57">
            <w:pPr>
              <w:spacing w:line="240" w:lineRule="atLeast"/>
              <w:rPr>
                <w:color w:val="000000"/>
                <w:szCs w:val="24"/>
              </w:rPr>
            </w:pPr>
            <w:r>
              <w:rPr>
                <w:color w:val="000000"/>
                <w:szCs w:val="24"/>
              </w:rPr>
              <w:t xml:space="preserve"> </w:t>
            </w:r>
          </w:p>
          <w:p w14:paraId="32ADA341" w14:textId="4701D322" w:rsidR="005F54B2" w:rsidRDefault="005F54B2" w:rsidP="006A5A57">
            <w:pPr>
              <w:spacing w:line="240" w:lineRule="atLeast"/>
              <w:rPr>
                <w:color w:val="000000"/>
                <w:szCs w:val="24"/>
              </w:rPr>
            </w:pPr>
            <w:r>
              <w:rPr>
                <w:color w:val="000000"/>
                <w:szCs w:val="24"/>
              </w:rPr>
              <w:t xml:space="preserve">The Clinical Exclusion Code ‘Normal’ should be used if no other values apply. </w:t>
            </w:r>
          </w:p>
          <w:p w14:paraId="33CA98F0" w14:textId="77777777" w:rsidR="005F54B2" w:rsidRDefault="005F54B2" w:rsidP="004D7BCB">
            <w:pPr>
              <w:spacing w:line="240" w:lineRule="atLeast"/>
              <w:rPr>
                <w:color w:val="000000"/>
                <w:szCs w:val="24"/>
              </w:rPr>
            </w:pPr>
            <w:r>
              <w:rPr>
                <w:color w:val="000000"/>
                <w:szCs w:val="24"/>
              </w:rPr>
              <w:lastRenderedPageBreak/>
              <w:t xml:space="preserve">Referral Service Sequences assigned a Clinical Exclusion Code of ‘Normal’ will be included in performance reporting. </w:t>
            </w:r>
          </w:p>
          <w:p w14:paraId="4A5CCFCD" w14:textId="67407756" w:rsidR="008B5BF8" w:rsidRDefault="008B5BF8" w:rsidP="008B5BF8">
            <w:pPr>
              <w:spacing w:line="240" w:lineRule="atLeast"/>
              <w:rPr>
                <w:color w:val="000000"/>
                <w:szCs w:val="24"/>
              </w:rPr>
            </w:pPr>
            <w:r>
              <w:rPr>
                <w:rFonts w:ascii="Arial Mäori" w:hAnsi="Arial Mäori" w:cs="Arial Mäori"/>
                <w:color w:val="000000"/>
                <w:szCs w:val="20"/>
                <w:lang w:eastAsia="en-NZ"/>
              </w:rPr>
              <w:t xml:space="preserve">The Optimal Date for Service is required when a Clinical Exclusion Code of </w:t>
            </w:r>
            <w:r>
              <w:rPr>
                <w:rFonts w:cs="Arial"/>
                <w:color w:val="000000"/>
                <w:szCs w:val="20"/>
                <w:lang w:eastAsia="en-NZ"/>
              </w:rPr>
              <w:t>“P – Planned”, "S - Surveillance" or "G - Staged"</w:t>
            </w:r>
            <w:r>
              <w:rPr>
                <w:rFonts w:ascii="Arial Mäori" w:hAnsi="Arial Mäori" w:cs="Arial Mäori"/>
                <w:color w:val="000000"/>
                <w:szCs w:val="20"/>
                <w:lang w:eastAsia="en-NZ"/>
              </w:rPr>
              <w:t xml:space="preserve"> is provided. </w:t>
            </w:r>
          </w:p>
        </w:tc>
      </w:tr>
      <w:tr w:rsidR="005F54B2" w14:paraId="0CF8AC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9DBBF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418785" w14:textId="77777777" w:rsidR="005F54B2" w:rsidRDefault="005F54B2" w:rsidP="006A5A57">
            <w:pPr>
              <w:spacing w:line="240" w:lineRule="atLeast"/>
              <w:rPr>
                <w:color w:val="000000"/>
                <w:szCs w:val="24"/>
              </w:rPr>
            </w:pPr>
            <w:r>
              <w:rPr>
                <w:color w:val="000000"/>
                <w:szCs w:val="24"/>
              </w:rPr>
              <w:t xml:space="preserve"> PRIO__DETAIL_CLINICAL_EXCL_CODE</w:t>
            </w:r>
          </w:p>
        </w:tc>
      </w:tr>
    </w:tbl>
    <w:p w14:paraId="3AECFAB6" w14:textId="77777777" w:rsidR="005F54B2" w:rsidRDefault="005F54B2" w:rsidP="005F54B2">
      <w:pPr>
        <w:pStyle w:val="Heading3"/>
        <w:spacing w:line="240" w:lineRule="atLeast"/>
        <w:rPr>
          <w:bCs/>
          <w:color w:val="000000"/>
          <w:szCs w:val="24"/>
        </w:rPr>
      </w:pPr>
      <w:bookmarkStart w:id="921" w:name="BKM_B19596D1_8A5D_435D_A03F_38CDA4B12947"/>
      <w:bookmarkStart w:id="922" w:name="_Toc449709146"/>
      <w:bookmarkEnd w:id="921"/>
      <w:r>
        <w:rPr>
          <w:bCs/>
          <w:color w:val="000000"/>
          <w:szCs w:val="24"/>
        </w:rPr>
        <w:t>Date Prioritised</w:t>
      </w:r>
      <w:bookmarkEnd w:id="922"/>
    </w:p>
    <w:p w14:paraId="305AF45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77463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D118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6A3BE" w14:textId="77777777" w:rsidR="005F54B2" w:rsidRDefault="005F54B2" w:rsidP="006A5A57">
            <w:pPr>
              <w:spacing w:line="240" w:lineRule="atLeast"/>
              <w:rPr>
                <w:color w:val="000000"/>
                <w:szCs w:val="24"/>
              </w:rPr>
            </w:pPr>
            <w:r>
              <w:rPr>
                <w:color w:val="000000"/>
                <w:szCs w:val="24"/>
              </w:rPr>
              <w:t xml:space="preserve"> The date on which the Prioritisation occurred</w:t>
            </w:r>
          </w:p>
        </w:tc>
      </w:tr>
      <w:tr w:rsidR="005F54B2" w14:paraId="1C2CBE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856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8C3DD4" w14:textId="77777777" w:rsidR="005F54B2" w:rsidRDefault="005F54B2" w:rsidP="006A5A57">
            <w:pPr>
              <w:spacing w:line="240" w:lineRule="atLeast"/>
              <w:rPr>
                <w:color w:val="000000"/>
                <w:szCs w:val="24"/>
              </w:rPr>
            </w:pPr>
            <w:r>
              <w:rPr>
                <w:color w:val="000000"/>
                <w:szCs w:val="24"/>
              </w:rPr>
              <w:t xml:space="preserve"> Datetime</w:t>
            </w:r>
          </w:p>
        </w:tc>
      </w:tr>
      <w:tr w:rsidR="005F54B2" w14:paraId="2FF080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863F0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D610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2A1E38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2176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C83ECD" w14:textId="77777777" w:rsidR="005F54B2" w:rsidRDefault="005F54B2" w:rsidP="006A5A57">
            <w:pPr>
              <w:spacing w:line="240" w:lineRule="atLeast"/>
              <w:rPr>
                <w:color w:val="000000"/>
                <w:szCs w:val="24"/>
              </w:rPr>
            </w:pPr>
            <w:r>
              <w:rPr>
                <w:color w:val="000000"/>
                <w:szCs w:val="24"/>
              </w:rPr>
              <w:t xml:space="preserve"> </w:t>
            </w:r>
          </w:p>
        </w:tc>
      </w:tr>
      <w:tr w:rsidR="005F54B2" w14:paraId="09C5DC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742EB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31CE58" w14:textId="77777777" w:rsidR="005F54B2" w:rsidRDefault="005F54B2" w:rsidP="006A5A57">
            <w:pPr>
              <w:spacing w:line="240" w:lineRule="atLeast"/>
              <w:rPr>
                <w:color w:val="000000"/>
                <w:szCs w:val="24"/>
              </w:rPr>
            </w:pPr>
            <w:r>
              <w:rPr>
                <w:color w:val="000000"/>
                <w:szCs w:val="24"/>
              </w:rPr>
              <w:t xml:space="preserve"> Mandatory</w:t>
            </w:r>
          </w:p>
        </w:tc>
      </w:tr>
      <w:tr w:rsidR="005F54B2" w14:paraId="4C2D6A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A9EC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5BE3D" w14:textId="77777777" w:rsidR="00076F1A" w:rsidRDefault="005F54B2" w:rsidP="006A5A57">
            <w:pPr>
              <w:spacing w:line="240" w:lineRule="atLeast"/>
              <w:rPr>
                <w:color w:val="000000"/>
                <w:szCs w:val="24"/>
              </w:rPr>
            </w:pPr>
            <w:r>
              <w:rPr>
                <w:color w:val="000000"/>
                <w:szCs w:val="24"/>
              </w:rPr>
              <w:t xml:space="preserve"> The Date Prioritised must not be later than the date file processed.</w:t>
            </w:r>
          </w:p>
          <w:p w14:paraId="406A618E" w14:textId="59AF0B42" w:rsidR="005F54B2" w:rsidRDefault="00076F1A" w:rsidP="006A5A57">
            <w:pPr>
              <w:spacing w:line="240" w:lineRule="atLeast"/>
              <w:rPr>
                <w:color w:val="000000"/>
                <w:szCs w:val="24"/>
              </w:rPr>
            </w:pPr>
            <w:r>
              <w:rPr>
                <w:color w:val="000000"/>
                <w:szCs w:val="24"/>
              </w:rPr>
              <w:t>This is also known as the “Date Patient assured”.</w:t>
            </w:r>
            <w:r w:rsidR="005F54B2">
              <w:rPr>
                <w:color w:val="000000"/>
                <w:szCs w:val="24"/>
              </w:rPr>
              <w:t xml:space="preserve"> </w:t>
            </w:r>
          </w:p>
        </w:tc>
      </w:tr>
      <w:tr w:rsidR="005F54B2" w14:paraId="5B748D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6C57A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6C3D33" w14:textId="77777777" w:rsidR="005F54B2" w:rsidRDefault="005F54B2" w:rsidP="006A5A57">
            <w:pPr>
              <w:spacing w:line="240" w:lineRule="atLeast"/>
              <w:rPr>
                <w:color w:val="000000"/>
                <w:szCs w:val="24"/>
              </w:rPr>
            </w:pPr>
            <w:r>
              <w:rPr>
                <w:color w:val="000000"/>
                <w:szCs w:val="24"/>
              </w:rPr>
              <w:t xml:space="preserve"> PRIO_DETAIL_DT_PRIO</w:t>
            </w:r>
          </w:p>
        </w:tc>
      </w:tr>
    </w:tbl>
    <w:p w14:paraId="2168BF50" w14:textId="77777777" w:rsidR="005F54B2" w:rsidRDefault="005F54B2" w:rsidP="005F54B2">
      <w:pPr>
        <w:pStyle w:val="Heading3"/>
        <w:spacing w:line="240" w:lineRule="atLeast"/>
        <w:rPr>
          <w:bCs/>
          <w:color w:val="000000"/>
          <w:szCs w:val="24"/>
        </w:rPr>
      </w:pPr>
      <w:bookmarkStart w:id="923" w:name="BKM_0EE31043_7FED_4DC9_B048_2D94B1101306"/>
      <w:bookmarkStart w:id="924" w:name="_Toc449709147"/>
      <w:bookmarkEnd w:id="923"/>
      <w:r>
        <w:rPr>
          <w:bCs/>
          <w:color w:val="000000"/>
          <w:szCs w:val="24"/>
        </w:rPr>
        <w:t>Defined Suspicion of Cancer (SCAN)</w:t>
      </w:r>
      <w:bookmarkEnd w:id="924"/>
    </w:p>
    <w:p w14:paraId="4A80114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BE07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242AB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865D82" w14:textId="77777777" w:rsidR="005F54B2" w:rsidRDefault="005F54B2" w:rsidP="006A5A57">
            <w:pPr>
              <w:spacing w:line="240" w:lineRule="atLeast"/>
              <w:rPr>
                <w:color w:val="000000"/>
                <w:szCs w:val="24"/>
              </w:rPr>
            </w:pPr>
            <w:r>
              <w:rPr>
                <w:color w:val="000000"/>
                <w:szCs w:val="24"/>
              </w:rPr>
              <w:t xml:space="preserve"> A code indicating the level of suspicion of cancer for the patient as determined by prioritisation process.</w:t>
            </w:r>
          </w:p>
        </w:tc>
      </w:tr>
      <w:tr w:rsidR="005F54B2" w14:paraId="34788C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278B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178C92" w14:textId="77777777" w:rsidR="005F54B2" w:rsidRDefault="005F54B2" w:rsidP="006A5A57">
            <w:pPr>
              <w:spacing w:line="240" w:lineRule="atLeast"/>
              <w:rPr>
                <w:color w:val="000000"/>
                <w:szCs w:val="24"/>
              </w:rPr>
            </w:pPr>
            <w:r>
              <w:rPr>
                <w:color w:val="000000"/>
                <w:szCs w:val="24"/>
              </w:rPr>
              <w:t xml:space="preserve"> Numeric</w:t>
            </w:r>
          </w:p>
        </w:tc>
      </w:tr>
      <w:tr w:rsidR="005F54B2" w14:paraId="1EEDD8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31A0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2A9046" w14:textId="77777777" w:rsidR="005F54B2" w:rsidRDefault="005F54B2" w:rsidP="006A5A57">
            <w:pPr>
              <w:spacing w:line="240" w:lineRule="atLeast"/>
              <w:rPr>
                <w:color w:val="000000"/>
                <w:szCs w:val="24"/>
              </w:rPr>
            </w:pPr>
            <w:r>
              <w:rPr>
                <w:color w:val="000000"/>
                <w:szCs w:val="24"/>
              </w:rPr>
              <w:t xml:space="preserve"> NN</w:t>
            </w:r>
          </w:p>
        </w:tc>
      </w:tr>
      <w:tr w:rsidR="005F54B2" w14:paraId="39697D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2DE4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ED7232" w14:textId="77777777" w:rsidR="00186CFE" w:rsidRDefault="005F54B2" w:rsidP="006A5A57">
            <w:pPr>
              <w:spacing w:line="240" w:lineRule="atLeast"/>
              <w:rPr>
                <w:color w:val="000000"/>
                <w:szCs w:val="24"/>
              </w:rPr>
            </w:pPr>
            <w:r>
              <w:rPr>
                <w:color w:val="000000"/>
                <w:szCs w:val="24"/>
              </w:rPr>
              <w:t xml:space="preserve"> Code Set Name: SCAN</w:t>
            </w:r>
            <w:r w:rsidR="00186CFE" w:rsidRPr="00550B32">
              <w:rPr>
                <w:color w:val="000000"/>
                <w:szCs w:val="24"/>
              </w:rPr>
              <w:t xml:space="preserve"> </w:t>
            </w:r>
          </w:p>
          <w:p w14:paraId="74353CC6" w14:textId="1942D27D" w:rsidR="005F54B2" w:rsidRDefault="00186CFE" w:rsidP="006A5A57">
            <w:pPr>
              <w:spacing w:line="240" w:lineRule="atLeast"/>
              <w:rPr>
                <w:color w:val="000000"/>
                <w:szCs w:val="24"/>
              </w:rPr>
            </w:pPr>
            <w:r w:rsidRPr="00550B32">
              <w:rPr>
                <w:color w:val="000000"/>
                <w:szCs w:val="24"/>
              </w:rPr>
              <w:t>The code "99 - Not stated" is not permitted in the Prioritisation data segment.</w:t>
            </w:r>
          </w:p>
        </w:tc>
      </w:tr>
      <w:tr w:rsidR="005F54B2" w14:paraId="66A3FD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2B80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A1CEA" w14:textId="77777777" w:rsidR="005F54B2" w:rsidRDefault="005F54B2" w:rsidP="006A5A57">
            <w:pPr>
              <w:spacing w:line="240" w:lineRule="atLeast"/>
              <w:rPr>
                <w:color w:val="000000"/>
                <w:szCs w:val="24"/>
              </w:rPr>
            </w:pPr>
            <w:r>
              <w:rPr>
                <w:color w:val="000000"/>
                <w:szCs w:val="24"/>
              </w:rPr>
              <w:t xml:space="preserve"> Mandatory</w:t>
            </w:r>
          </w:p>
        </w:tc>
      </w:tr>
      <w:tr w:rsidR="005F54B2" w14:paraId="7884F6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52FF7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ECEFC" w14:textId="5C8411A1" w:rsidR="006A5A57" w:rsidRDefault="006A5A57" w:rsidP="006A5A57">
            <w:pPr>
              <w:spacing w:line="240" w:lineRule="atLeast"/>
              <w:rPr>
                <w:color w:val="000000"/>
                <w:szCs w:val="24"/>
              </w:rPr>
            </w:pPr>
            <w:r>
              <w:rPr>
                <w:color w:val="000000"/>
                <w:szCs w:val="24"/>
              </w:rPr>
              <w:t xml:space="preserve">SCAN </w:t>
            </w:r>
            <w:r w:rsidR="00E731EA">
              <w:rPr>
                <w:color w:val="000000"/>
                <w:szCs w:val="24"/>
              </w:rPr>
              <w:t>is</w:t>
            </w:r>
            <w:r>
              <w:rPr>
                <w:color w:val="000000"/>
                <w:szCs w:val="24"/>
              </w:rPr>
              <w:t xml:space="preserve"> used to support Faster Cancer Treatment reporting.</w:t>
            </w:r>
          </w:p>
          <w:p w14:paraId="431E3285" w14:textId="1C9A9351" w:rsidR="005F54B2" w:rsidRDefault="005F54B2" w:rsidP="006A5A57">
            <w:pPr>
              <w:spacing w:line="240" w:lineRule="atLeast"/>
              <w:rPr>
                <w:color w:val="000000"/>
                <w:szCs w:val="24"/>
              </w:rPr>
            </w:pPr>
            <w:r>
              <w:rPr>
                <w:color w:val="000000"/>
                <w:szCs w:val="24"/>
              </w:rPr>
              <w:t xml:space="preserve"> </w:t>
            </w:r>
          </w:p>
        </w:tc>
      </w:tr>
      <w:tr w:rsidR="005F54B2" w14:paraId="3DA481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BB2F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3D604F" w14:textId="77777777" w:rsidR="005F54B2" w:rsidRDefault="005F54B2" w:rsidP="006A5A57">
            <w:pPr>
              <w:spacing w:line="240" w:lineRule="atLeast"/>
              <w:rPr>
                <w:color w:val="000000"/>
                <w:szCs w:val="24"/>
              </w:rPr>
            </w:pPr>
            <w:r>
              <w:rPr>
                <w:color w:val="000000"/>
                <w:szCs w:val="24"/>
              </w:rPr>
              <w:t xml:space="preserve"> PRIO_DETAIL_SCAN</w:t>
            </w:r>
          </w:p>
        </w:tc>
      </w:tr>
    </w:tbl>
    <w:p w14:paraId="6B0809CC" w14:textId="77777777" w:rsidR="005F54B2" w:rsidRDefault="005F54B2" w:rsidP="005F54B2">
      <w:pPr>
        <w:pStyle w:val="Heading3"/>
        <w:spacing w:line="240" w:lineRule="atLeast"/>
        <w:rPr>
          <w:bCs/>
          <w:color w:val="000000"/>
          <w:szCs w:val="24"/>
        </w:rPr>
      </w:pPr>
      <w:bookmarkStart w:id="925" w:name="BKM_58B89893_3352_440C_AF3C_AAB53D5FD235"/>
      <w:bookmarkStart w:id="926" w:name="_Toc449709148"/>
      <w:bookmarkEnd w:id="925"/>
      <w:r>
        <w:rPr>
          <w:bCs/>
          <w:color w:val="000000"/>
          <w:szCs w:val="24"/>
        </w:rPr>
        <w:t>Encounter Type</w:t>
      </w:r>
      <w:bookmarkEnd w:id="926"/>
    </w:p>
    <w:p w14:paraId="2E6CC7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85C94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2E58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CCBC32" w14:textId="77777777" w:rsidR="005F54B2" w:rsidRDefault="005F54B2" w:rsidP="006A5A57">
            <w:pPr>
              <w:spacing w:line="240" w:lineRule="atLeast"/>
              <w:rPr>
                <w:color w:val="000000"/>
                <w:szCs w:val="24"/>
              </w:rPr>
            </w:pPr>
            <w:r>
              <w:rPr>
                <w:color w:val="000000"/>
                <w:szCs w:val="24"/>
              </w:rPr>
              <w:t xml:space="preserve"> A code representing the intended type of Encounter</w:t>
            </w:r>
          </w:p>
        </w:tc>
      </w:tr>
      <w:tr w:rsidR="005F54B2" w14:paraId="6187AD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C66AD"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BBD92F" w14:textId="77777777" w:rsidR="005F54B2" w:rsidRDefault="005F54B2" w:rsidP="006A5A57">
            <w:pPr>
              <w:spacing w:line="240" w:lineRule="atLeast"/>
              <w:rPr>
                <w:color w:val="000000"/>
                <w:szCs w:val="24"/>
              </w:rPr>
            </w:pPr>
            <w:r>
              <w:rPr>
                <w:color w:val="000000"/>
                <w:szCs w:val="24"/>
              </w:rPr>
              <w:t xml:space="preserve"> Numeric</w:t>
            </w:r>
          </w:p>
        </w:tc>
      </w:tr>
      <w:tr w:rsidR="005F54B2" w14:paraId="67F23C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254C8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4AF35" w14:textId="77777777" w:rsidR="005F54B2" w:rsidRDefault="005F54B2" w:rsidP="006A5A57">
            <w:pPr>
              <w:spacing w:line="240" w:lineRule="atLeast"/>
              <w:rPr>
                <w:color w:val="000000"/>
                <w:szCs w:val="24"/>
              </w:rPr>
            </w:pPr>
            <w:r>
              <w:rPr>
                <w:color w:val="000000"/>
                <w:szCs w:val="24"/>
              </w:rPr>
              <w:t xml:space="preserve"> N</w:t>
            </w:r>
          </w:p>
        </w:tc>
      </w:tr>
      <w:tr w:rsidR="005F54B2" w14:paraId="1FA777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8CA5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46D6B4"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5D1973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95E2F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319B23" w14:textId="77777777" w:rsidR="005F54B2" w:rsidRDefault="005F54B2" w:rsidP="006A5A57">
            <w:pPr>
              <w:spacing w:line="240" w:lineRule="atLeast"/>
              <w:rPr>
                <w:color w:val="000000"/>
                <w:szCs w:val="24"/>
              </w:rPr>
            </w:pPr>
            <w:r>
              <w:rPr>
                <w:color w:val="000000"/>
                <w:szCs w:val="24"/>
              </w:rPr>
              <w:t xml:space="preserve"> Mandatory</w:t>
            </w:r>
          </w:p>
        </w:tc>
      </w:tr>
      <w:tr w:rsidR="005F54B2" w14:paraId="0095BB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726FA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1BFBF" w14:textId="7112593F" w:rsidR="005F54B2" w:rsidRDefault="005F54B2" w:rsidP="0057134C">
            <w:pPr>
              <w:spacing w:line="240" w:lineRule="atLeast"/>
              <w:rPr>
                <w:color w:val="000000"/>
                <w:szCs w:val="24"/>
              </w:rPr>
            </w:pPr>
            <w:r>
              <w:rPr>
                <w:color w:val="000000"/>
                <w:szCs w:val="24"/>
              </w:rPr>
              <w:t xml:space="preserve"> Used in conjunction with the Service Type data element to determine if specific data elements are conditionally mandatory or optional for a prioritisation activity. This field indicates the intended Encounter type at the time of Prioritisation  </w:t>
            </w:r>
          </w:p>
        </w:tc>
      </w:tr>
      <w:tr w:rsidR="005F54B2" w14:paraId="1195EC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4EE6E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BC3DD" w14:textId="77777777" w:rsidR="005F54B2" w:rsidRDefault="005F54B2" w:rsidP="006A5A57">
            <w:pPr>
              <w:spacing w:line="240" w:lineRule="atLeast"/>
              <w:rPr>
                <w:color w:val="000000"/>
                <w:szCs w:val="24"/>
              </w:rPr>
            </w:pPr>
            <w:r>
              <w:rPr>
                <w:color w:val="000000"/>
                <w:szCs w:val="24"/>
              </w:rPr>
              <w:t xml:space="preserve"> PRIO_DETAIL_ENCOUNTER_TYPE</w:t>
            </w:r>
          </w:p>
        </w:tc>
      </w:tr>
    </w:tbl>
    <w:p w14:paraId="3F948E17" w14:textId="77777777" w:rsidR="005F54B2" w:rsidRDefault="005F54B2" w:rsidP="005F54B2">
      <w:pPr>
        <w:pStyle w:val="Heading3"/>
        <w:spacing w:line="240" w:lineRule="atLeast"/>
        <w:rPr>
          <w:bCs/>
          <w:color w:val="000000"/>
          <w:szCs w:val="24"/>
        </w:rPr>
      </w:pPr>
      <w:bookmarkStart w:id="927" w:name="BKM_BEAB3C0D_66C1_4C19_925A_3B6D4D2EF7F3"/>
      <w:bookmarkStart w:id="928" w:name="_Toc449709149"/>
      <w:bookmarkEnd w:id="927"/>
      <w:r>
        <w:rPr>
          <w:bCs/>
          <w:color w:val="000000"/>
          <w:szCs w:val="24"/>
        </w:rPr>
        <w:t>Facility ID</w:t>
      </w:r>
      <w:bookmarkEnd w:id="928"/>
    </w:p>
    <w:p w14:paraId="411BEF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3692A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E32F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546C8" w14:textId="77777777" w:rsidR="005F54B2" w:rsidRDefault="005F54B2" w:rsidP="006A5A57">
            <w:pPr>
              <w:spacing w:line="240" w:lineRule="atLeast"/>
              <w:rPr>
                <w:color w:val="000000"/>
                <w:szCs w:val="24"/>
              </w:rPr>
            </w:pPr>
            <w:r>
              <w:rPr>
                <w:color w:val="000000"/>
                <w:szCs w:val="24"/>
              </w:rPr>
              <w:t xml:space="preserve"> The HPI identifier of the facility providing the services for the activity.</w:t>
            </w:r>
          </w:p>
        </w:tc>
      </w:tr>
      <w:tr w:rsidR="005F54B2" w14:paraId="24A79A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8EFFD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F957BC" w14:textId="77777777" w:rsidR="005F54B2" w:rsidRDefault="005F54B2" w:rsidP="006A5A57">
            <w:pPr>
              <w:spacing w:line="240" w:lineRule="atLeast"/>
              <w:rPr>
                <w:color w:val="000000"/>
                <w:szCs w:val="24"/>
              </w:rPr>
            </w:pPr>
            <w:r>
              <w:rPr>
                <w:color w:val="000000"/>
                <w:szCs w:val="24"/>
              </w:rPr>
              <w:t xml:space="preserve"> Alphanumeric</w:t>
            </w:r>
          </w:p>
        </w:tc>
      </w:tr>
      <w:tr w:rsidR="005F54B2" w14:paraId="51A7D7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DDB8E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B1815" w14:textId="77777777" w:rsidR="005F54B2" w:rsidRDefault="005F54B2" w:rsidP="006A5A57">
            <w:pPr>
              <w:spacing w:line="240" w:lineRule="atLeast"/>
              <w:rPr>
                <w:color w:val="000000"/>
                <w:szCs w:val="24"/>
              </w:rPr>
            </w:pPr>
            <w:r>
              <w:rPr>
                <w:color w:val="000000"/>
                <w:szCs w:val="24"/>
              </w:rPr>
              <w:t xml:space="preserve"> AXXNNN-C</w:t>
            </w:r>
          </w:p>
        </w:tc>
      </w:tr>
      <w:tr w:rsidR="005F54B2" w14:paraId="325CD0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9118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21739B"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7E61F7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C3645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C96CC" w14:textId="77777777" w:rsidR="005F54B2" w:rsidRDefault="005F54B2" w:rsidP="006A5A57">
            <w:pPr>
              <w:spacing w:line="240" w:lineRule="atLeast"/>
              <w:rPr>
                <w:color w:val="000000"/>
                <w:szCs w:val="24"/>
              </w:rPr>
            </w:pPr>
            <w:r>
              <w:rPr>
                <w:color w:val="000000"/>
                <w:szCs w:val="24"/>
              </w:rPr>
              <w:t xml:space="preserve"> Mandatory</w:t>
            </w:r>
          </w:p>
        </w:tc>
      </w:tr>
      <w:tr w:rsidR="005F54B2" w14:paraId="528499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B69C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F6AE2C" w14:textId="77777777" w:rsidR="005F54B2" w:rsidRDefault="005F54B2" w:rsidP="006A5A57">
            <w:pPr>
              <w:spacing w:line="240" w:lineRule="atLeast"/>
              <w:rPr>
                <w:color w:val="000000"/>
                <w:szCs w:val="24"/>
              </w:rPr>
            </w:pPr>
            <w:r>
              <w:rPr>
                <w:color w:val="000000"/>
                <w:szCs w:val="24"/>
              </w:rPr>
              <w:t xml:space="preserve"> PRIO_DETAIL_FACILITY_CODE</w:t>
            </w:r>
          </w:p>
        </w:tc>
      </w:tr>
    </w:tbl>
    <w:p w14:paraId="44021407" w14:textId="67F6C962" w:rsidR="005F54B2" w:rsidRDefault="005F54B2" w:rsidP="005F54B2">
      <w:pPr>
        <w:pStyle w:val="Heading3"/>
        <w:spacing w:line="240" w:lineRule="atLeast"/>
        <w:rPr>
          <w:bCs/>
          <w:color w:val="000000"/>
          <w:szCs w:val="24"/>
        </w:rPr>
      </w:pPr>
      <w:bookmarkStart w:id="929" w:name="BKM_6A969EDF_8D7E_42B0_AC4D_00194F07AD56"/>
      <w:bookmarkStart w:id="930" w:name="_Toc449709150"/>
      <w:bookmarkEnd w:id="929"/>
      <w:r>
        <w:rPr>
          <w:bCs/>
          <w:color w:val="000000"/>
          <w:szCs w:val="24"/>
        </w:rPr>
        <w:t xml:space="preserve">Faster Cancer 2 Weeks Urgency Indicator </w:t>
      </w:r>
      <w:r w:rsidR="00162F62">
        <w:rPr>
          <w:bCs/>
          <w:color w:val="000000"/>
          <w:szCs w:val="24"/>
        </w:rPr>
        <w:t>[CM]</w:t>
      </w:r>
      <w:bookmarkEnd w:id="930"/>
    </w:p>
    <w:p w14:paraId="1EC7176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885C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DA83F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6877C" w14:textId="77777777" w:rsidR="005F54B2" w:rsidRDefault="005F54B2" w:rsidP="006A5A57">
            <w:pPr>
              <w:spacing w:line="240" w:lineRule="atLeast"/>
              <w:rPr>
                <w:color w:val="000000"/>
                <w:szCs w:val="24"/>
              </w:rPr>
            </w:pPr>
            <w:r>
              <w:rPr>
                <w:color w:val="000000"/>
                <w:szCs w:val="24"/>
              </w:rPr>
              <w:t xml:space="preserve"> A flag indicating the clinician has deemed the patient needs to be seen within 2 weeks, and thus falls within the cohort of patients reported in the Faster Cancer Treatment Indicators.</w:t>
            </w:r>
          </w:p>
        </w:tc>
      </w:tr>
      <w:tr w:rsidR="005F54B2" w14:paraId="791DE4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67E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A0A67" w14:textId="77777777" w:rsidR="005F54B2" w:rsidRDefault="005F54B2" w:rsidP="006A5A57">
            <w:pPr>
              <w:spacing w:line="240" w:lineRule="atLeast"/>
              <w:rPr>
                <w:color w:val="000000"/>
                <w:szCs w:val="24"/>
              </w:rPr>
            </w:pPr>
            <w:r>
              <w:rPr>
                <w:color w:val="000000"/>
                <w:szCs w:val="24"/>
              </w:rPr>
              <w:t xml:space="preserve"> Integer</w:t>
            </w:r>
          </w:p>
        </w:tc>
      </w:tr>
      <w:tr w:rsidR="005F54B2" w14:paraId="327BDE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D16E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C479A7" w14:textId="77777777" w:rsidR="005F54B2" w:rsidRDefault="005F54B2" w:rsidP="006A5A57">
            <w:pPr>
              <w:spacing w:line="240" w:lineRule="atLeast"/>
              <w:rPr>
                <w:color w:val="000000"/>
                <w:szCs w:val="24"/>
              </w:rPr>
            </w:pPr>
            <w:r>
              <w:rPr>
                <w:color w:val="000000"/>
                <w:szCs w:val="24"/>
              </w:rPr>
              <w:t xml:space="preserve"> N</w:t>
            </w:r>
          </w:p>
        </w:tc>
      </w:tr>
      <w:tr w:rsidR="005F54B2" w14:paraId="605908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10BE8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53F45" w14:textId="29D3E0EA" w:rsidR="005F54B2" w:rsidRDefault="003C3F3E" w:rsidP="006A5A57">
            <w:pPr>
              <w:spacing w:line="240" w:lineRule="atLeast"/>
              <w:rPr>
                <w:color w:val="000000"/>
                <w:szCs w:val="24"/>
              </w:rPr>
            </w:pPr>
            <w:r>
              <w:rPr>
                <w:color w:val="000000"/>
                <w:szCs w:val="24"/>
              </w:rPr>
              <w:t>Code Set Name: FCT2WK</w:t>
            </w:r>
          </w:p>
        </w:tc>
      </w:tr>
      <w:tr w:rsidR="005F54B2" w14:paraId="2F9181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4101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7759B6" w14:textId="0198AC6B" w:rsidR="005D20BD" w:rsidRDefault="005F54B2" w:rsidP="005D20BD">
            <w:pPr>
              <w:autoSpaceDE w:val="0"/>
              <w:autoSpaceDN w:val="0"/>
              <w:adjustRightInd w:val="0"/>
              <w:rPr>
                <w:rFonts w:cs="Arial"/>
                <w:color w:val="000000"/>
                <w:szCs w:val="20"/>
                <w:lang w:eastAsia="en-NZ"/>
              </w:rPr>
            </w:pPr>
            <w:r>
              <w:rPr>
                <w:color w:val="000000"/>
                <w:szCs w:val="24"/>
              </w:rPr>
              <w:t xml:space="preserve"> </w:t>
            </w:r>
            <w:r w:rsidR="000C0320">
              <w:rPr>
                <w:rFonts w:cs="Arial"/>
                <w:color w:val="000000"/>
                <w:szCs w:val="20"/>
                <w:lang w:eastAsia="en-NZ"/>
              </w:rPr>
              <w:t>Conditionally mandatory. Required</w:t>
            </w:r>
            <w:r w:rsidR="005D20BD">
              <w:rPr>
                <w:rFonts w:cs="Arial"/>
                <w:color w:val="000000"/>
                <w:szCs w:val="20"/>
                <w:lang w:eastAsia="en-NZ"/>
              </w:rPr>
              <w:t xml:space="preserve"> if the Defined Suspicion of Cancer (SCAN) =</w:t>
            </w:r>
          </w:p>
          <w:p w14:paraId="5BB99D31" w14:textId="4AD85FC4" w:rsidR="005D20BD" w:rsidRDefault="005D20BD" w:rsidP="005D20BD">
            <w:pPr>
              <w:autoSpaceDE w:val="0"/>
              <w:autoSpaceDN w:val="0"/>
              <w:adjustRightInd w:val="0"/>
              <w:rPr>
                <w:rFonts w:cs="Arial"/>
                <w:color w:val="000000"/>
                <w:szCs w:val="20"/>
                <w:lang w:eastAsia="en-NZ"/>
              </w:rPr>
            </w:pPr>
            <w:r>
              <w:rPr>
                <w:rFonts w:cs="Arial"/>
                <w:color w:val="000000"/>
                <w:szCs w:val="20"/>
                <w:lang w:eastAsia="en-NZ"/>
              </w:rPr>
              <w:t xml:space="preserve">‘10 - </w:t>
            </w:r>
            <w:r>
              <w:rPr>
                <w:color w:val="000000"/>
                <w:szCs w:val="20"/>
              </w:rPr>
              <w:t xml:space="preserve">The patient has a confirmed diagnosis of cancer </w:t>
            </w:r>
            <w:r>
              <w:rPr>
                <w:rFonts w:cs="Arial"/>
                <w:color w:val="000000"/>
                <w:szCs w:val="20"/>
                <w:lang w:eastAsia="en-NZ"/>
              </w:rPr>
              <w:t xml:space="preserve">‘ or </w:t>
            </w:r>
          </w:p>
          <w:p w14:paraId="60DA3E36" w14:textId="69DEAEED" w:rsidR="005F54B2" w:rsidRDefault="005D20BD" w:rsidP="005D20BD">
            <w:pPr>
              <w:spacing w:line="240" w:lineRule="atLeast"/>
              <w:rPr>
                <w:color w:val="000000"/>
                <w:szCs w:val="24"/>
              </w:rPr>
            </w:pPr>
            <w:r>
              <w:rPr>
                <w:rFonts w:cs="Arial"/>
                <w:color w:val="000000"/>
                <w:szCs w:val="20"/>
                <w:lang w:eastAsia="en-NZ"/>
              </w:rPr>
              <w:t>’30 - There IS A HIGH suspicion of cancer‘.</w:t>
            </w:r>
          </w:p>
        </w:tc>
      </w:tr>
      <w:tr w:rsidR="005F54B2" w14:paraId="043B63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3647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138BA" w14:textId="7962F727" w:rsidR="005D20BD" w:rsidRDefault="00DE3585" w:rsidP="005D20BD">
            <w:pPr>
              <w:autoSpaceDE w:val="0"/>
              <w:autoSpaceDN w:val="0"/>
              <w:adjustRightInd w:val="0"/>
              <w:rPr>
                <w:rFonts w:cs="Arial"/>
                <w:color w:val="000000"/>
                <w:szCs w:val="20"/>
                <w:lang w:eastAsia="en-NZ"/>
              </w:rPr>
            </w:pPr>
            <w:r>
              <w:rPr>
                <w:rFonts w:cs="Arial"/>
                <w:color w:val="000000"/>
                <w:szCs w:val="20"/>
                <w:lang w:eastAsia="en-NZ"/>
              </w:rPr>
              <w:t>S</w:t>
            </w:r>
            <w:r w:rsidR="005D20BD">
              <w:rPr>
                <w:rFonts w:cs="Arial"/>
                <w:color w:val="000000"/>
                <w:szCs w:val="20"/>
                <w:lang w:eastAsia="en-NZ"/>
              </w:rPr>
              <w:t xml:space="preserve">et to '1' </w:t>
            </w:r>
            <w:r>
              <w:rPr>
                <w:rFonts w:cs="Arial"/>
                <w:color w:val="000000"/>
                <w:szCs w:val="20"/>
                <w:lang w:eastAsia="en-NZ"/>
              </w:rPr>
              <w:t xml:space="preserve">when </w:t>
            </w:r>
            <w:r w:rsidR="005D20BD">
              <w:rPr>
                <w:rFonts w:cs="Arial"/>
                <w:color w:val="000000"/>
                <w:szCs w:val="20"/>
                <w:lang w:eastAsia="en-NZ"/>
              </w:rPr>
              <w:t xml:space="preserve">the patient was triaged as needing to be seen within two weeks.  This decision is at the discretion of the triaging clinician. Where there is not a high suspicion of cancer (SCAN code 20) the Faster Cancer 2 Weeks Urgency Indicator Flag  should be set to ‘0 – No’ </w:t>
            </w:r>
          </w:p>
          <w:p w14:paraId="28CB8169" w14:textId="77777777" w:rsidR="005F54B2" w:rsidRDefault="005D20BD" w:rsidP="005D20BD">
            <w:pPr>
              <w:spacing w:line="240" w:lineRule="atLeast"/>
              <w:rPr>
                <w:rFonts w:cs="Arial"/>
                <w:color w:val="000000"/>
                <w:szCs w:val="20"/>
                <w:lang w:eastAsia="en-NZ"/>
              </w:rPr>
            </w:pPr>
            <w:r>
              <w:rPr>
                <w:rFonts w:cs="Arial"/>
                <w:color w:val="000000"/>
                <w:szCs w:val="20"/>
                <w:lang w:eastAsia="en-NZ"/>
              </w:rPr>
              <w:t>This indicator will be used in Faster Cancer Treatment reports.</w:t>
            </w:r>
          </w:p>
          <w:p w14:paraId="0F0314A3" w14:textId="5C6AC2D3" w:rsidR="00432169" w:rsidRPr="00FE2369" w:rsidRDefault="00FE2369" w:rsidP="00FE2369">
            <w:pPr>
              <w:spacing w:line="240" w:lineRule="atLeast"/>
              <w:rPr>
                <w:rFonts w:cs="Arial"/>
                <w:color w:val="000000"/>
                <w:szCs w:val="20"/>
                <w:lang w:eastAsia="en-NZ"/>
              </w:rPr>
            </w:pPr>
            <w:r>
              <w:rPr>
                <w:rFonts w:cs="Arial"/>
                <w:color w:val="000000"/>
                <w:szCs w:val="20"/>
                <w:lang w:eastAsia="en-NZ"/>
              </w:rPr>
              <w:lastRenderedPageBreak/>
              <w:t xml:space="preserve">The Faster Cancer 2 Weeks Urgency Indicator may not have been collected in Phase 2 where the Defined Suspicion of Cancer was “10 - The patient has a confirmed diagnosis of cancer”. Provide “0 – No” if this is the case when submitting changes to Phase 2 data. </w:t>
            </w:r>
          </w:p>
        </w:tc>
      </w:tr>
      <w:tr w:rsidR="005F54B2" w14:paraId="59ED37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92E8E" w14:textId="42858DB4"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Source 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5C0308" w14:textId="77777777" w:rsidR="005F54B2" w:rsidRDefault="005F54B2" w:rsidP="006A5A57">
            <w:pPr>
              <w:spacing w:line="240" w:lineRule="atLeast"/>
              <w:rPr>
                <w:color w:val="000000"/>
                <w:szCs w:val="24"/>
              </w:rPr>
            </w:pPr>
            <w:r>
              <w:rPr>
                <w:color w:val="000000"/>
                <w:szCs w:val="24"/>
              </w:rPr>
              <w:t xml:space="preserve"> Ministry of Health - Faster Cancer Treatment</w:t>
            </w:r>
          </w:p>
        </w:tc>
      </w:tr>
      <w:tr w:rsidR="005F54B2" w14:paraId="075864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66C6C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43881" w14:textId="77777777" w:rsidR="005F54B2" w:rsidRDefault="005F54B2" w:rsidP="006A5A57">
            <w:pPr>
              <w:spacing w:line="240" w:lineRule="atLeast"/>
              <w:rPr>
                <w:color w:val="000000"/>
                <w:szCs w:val="24"/>
              </w:rPr>
            </w:pPr>
            <w:r>
              <w:rPr>
                <w:color w:val="000000"/>
                <w:szCs w:val="24"/>
              </w:rPr>
              <w:t xml:space="preserve"> PRIO_DETAIL_2WEEK_SCAN_URG_IND</w:t>
            </w:r>
          </w:p>
        </w:tc>
      </w:tr>
    </w:tbl>
    <w:p w14:paraId="6515B408" w14:textId="1EE9BA4D" w:rsidR="005F54B2" w:rsidRDefault="005F54B2" w:rsidP="005F54B2">
      <w:pPr>
        <w:pStyle w:val="Heading3"/>
        <w:spacing w:line="240" w:lineRule="atLeast"/>
        <w:rPr>
          <w:bCs/>
          <w:color w:val="000000"/>
          <w:szCs w:val="24"/>
        </w:rPr>
      </w:pPr>
      <w:bookmarkStart w:id="931" w:name="BKM_E1EF3610_969C_4353_AFA4_DEBA9C3E2D83"/>
      <w:bookmarkStart w:id="932" w:name="_Toc449709151"/>
      <w:bookmarkEnd w:id="931"/>
      <w:r>
        <w:rPr>
          <w:bCs/>
          <w:color w:val="000000"/>
          <w:szCs w:val="24"/>
        </w:rPr>
        <w:t xml:space="preserve">Intended Procedure Clinical Code </w:t>
      </w:r>
      <w:r w:rsidR="00162F62">
        <w:rPr>
          <w:bCs/>
          <w:color w:val="000000"/>
          <w:szCs w:val="24"/>
        </w:rPr>
        <w:t>[CM]</w:t>
      </w:r>
      <w:bookmarkEnd w:id="932"/>
    </w:p>
    <w:p w14:paraId="0CA8961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96DAC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91A0A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CD1363"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prioritised for</w:t>
            </w:r>
          </w:p>
        </w:tc>
      </w:tr>
      <w:tr w:rsidR="005F54B2" w14:paraId="5609BB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78298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E810E" w14:textId="77777777" w:rsidR="005F54B2" w:rsidRDefault="005F54B2" w:rsidP="006A5A57">
            <w:pPr>
              <w:spacing w:line="240" w:lineRule="atLeast"/>
              <w:rPr>
                <w:color w:val="000000"/>
                <w:szCs w:val="24"/>
              </w:rPr>
            </w:pPr>
            <w:r>
              <w:rPr>
                <w:color w:val="000000"/>
                <w:szCs w:val="24"/>
              </w:rPr>
              <w:t xml:space="preserve"> Alphanumeric</w:t>
            </w:r>
          </w:p>
        </w:tc>
      </w:tr>
      <w:tr w:rsidR="005F54B2" w14:paraId="2A113C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6CAB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0D44B2" w14:textId="77777777" w:rsidR="005F54B2" w:rsidRDefault="005F54B2" w:rsidP="006A5A57">
            <w:pPr>
              <w:spacing w:line="240" w:lineRule="atLeast"/>
              <w:rPr>
                <w:color w:val="000000"/>
                <w:szCs w:val="24"/>
              </w:rPr>
            </w:pPr>
            <w:r>
              <w:rPr>
                <w:color w:val="000000"/>
                <w:szCs w:val="24"/>
              </w:rPr>
              <w:t xml:space="preserve"> X(30)</w:t>
            </w:r>
          </w:p>
        </w:tc>
      </w:tr>
      <w:tr w:rsidR="005F54B2" w14:paraId="27CDBC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3A95D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268DD" w14:textId="079CEDA6" w:rsidR="005F54B2" w:rsidRDefault="00126E00" w:rsidP="006A5A57">
            <w:pPr>
              <w:spacing w:line="240" w:lineRule="atLeast"/>
              <w:rPr>
                <w:color w:val="000000"/>
                <w:szCs w:val="24"/>
              </w:rPr>
            </w:pPr>
            <w:r>
              <w:rPr>
                <w:color w:val="000000"/>
                <w:szCs w:val="24"/>
              </w:rPr>
              <w:t>A valid ICD10 code</w:t>
            </w:r>
          </w:p>
        </w:tc>
      </w:tr>
      <w:tr w:rsidR="005F54B2" w14:paraId="175BF2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C6638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42B3F" w14:textId="2A55AC55"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Encounter Type is Inpatient or Day patient</w:t>
            </w:r>
            <w:r w:rsidR="00432169">
              <w:rPr>
                <w:color w:val="000000"/>
                <w:szCs w:val="24"/>
              </w:rPr>
              <w:t xml:space="preserve"> and Service Type is Procedure/Treatment or Investigation/Test</w:t>
            </w:r>
            <w:r>
              <w:rPr>
                <w:color w:val="000000"/>
                <w:szCs w:val="24"/>
              </w:rPr>
              <w:t>.</w:t>
            </w:r>
          </w:p>
        </w:tc>
      </w:tr>
      <w:tr w:rsidR="005F54B2" w14:paraId="77C0C3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72A71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1C71E" w14:textId="33C1071B" w:rsidR="005F54B2" w:rsidRDefault="005F54B2" w:rsidP="006A5A57">
            <w:pPr>
              <w:spacing w:line="240" w:lineRule="atLeast"/>
              <w:rPr>
                <w:color w:val="000000"/>
                <w:szCs w:val="24"/>
              </w:rPr>
            </w:pPr>
            <w:r>
              <w:rPr>
                <w:color w:val="000000"/>
                <w:szCs w:val="24"/>
              </w:rPr>
              <w:t xml:space="preserve"> </w:t>
            </w:r>
            <w:r w:rsidR="0012003C">
              <w:rPr>
                <w:color w:val="000000"/>
                <w:szCs w:val="24"/>
              </w:rPr>
              <w:t>ICD-10-AM code for an intended procedure from the current ICD-10-AM version</w:t>
            </w:r>
            <w:r>
              <w:rPr>
                <w:color w:val="000000"/>
                <w:szCs w:val="24"/>
              </w:rPr>
              <w:t xml:space="preserve"> </w:t>
            </w:r>
          </w:p>
        </w:tc>
      </w:tr>
      <w:tr w:rsidR="005F54B2" w14:paraId="761B17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2A63C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436233" w14:textId="77777777" w:rsidR="005F54B2" w:rsidRDefault="005F54B2" w:rsidP="006A5A57">
            <w:pPr>
              <w:spacing w:line="240" w:lineRule="atLeast"/>
              <w:rPr>
                <w:color w:val="000000"/>
                <w:szCs w:val="24"/>
              </w:rPr>
            </w:pPr>
            <w:r>
              <w:rPr>
                <w:color w:val="000000"/>
                <w:szCs w:val="24"/>
              </w:rPr>
              <w:t xml:space="preserve"> PRIO_DETAIL_IPROC_CLINICAL_CODE</w:t>
            </w:r>
          </w:p>
        </w:tc>
      </w:tr>
    </w:tbl>
    <w:p w14:paraId="085781C4" w14:textId="0F3A6290" w:rsidR="005F54B2" w:rsidRDefault="005F54B2" w:rsidP="005F54B2">
      <w:pPr>
        <w:pStyle w:val="Heading3"/>
        <w:spacing w:line="240" w:lineRule="atLeast"/>
        <w:rPr>
          <w:bCs/>
          <w:color w:val="000000"/>
          <w:szCs w:val="24"/>
        </w:rPr>
      </w:pPr>
      <w:bookmarkStart w:id="933" w:name="BKM_2FAE7785_31AD_40E2_8368_72A1CA7BC116"/>
      <w:bookmarkStart w:id="934" w:name="_Toc449709152"/>
      <w:bookmarkEnd w:id="933"/>
      <w:r>
        <w:rPr>
          <w:bCs/>
          <w:color w:val="000000"/>
          <w:szCs w:val="24"/>
        </w:rPr>
        <w:t xml:space="preserve">Intended Procedure Clinical Code System </w:t>
      </w:r>
      <w:r w:rsidR="00162F62">
        <w:rPr>
          <w:bCs/>
          <w:color w:val="000000"/>
          <w:szCs w:val="24"/>
        </w:rPr>
        <w:t>[CM]</w:t>
      </w:r>
      <w:bookmarkEnd w:id="934"/>
    </w:p>
    <w:p w14:paraId="2019E06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88F0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C2524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DAD0CD"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79F5B0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845E7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29502E" w14:textId="77777777" w:rsidR="005F54B2" w:rsidRDefault="005F54B2" w:rsidP="006A5A57">
            <w:pPr>
              <w:spacing w:line="240" w:lineRule="atLeast"/>
              <w:rPr>
                <w:color w:val="000000"/>
                <w:szCs w:val="24"/>
              </w:rPr>
            </w:pPr>
            <w:r>
              <w:rPr>
                <w:color w:val="000000"/>
                <w:szCs w:val="24"/>
              </w:rPr>
              <w:t xml:space="preserve"> Numeric</w:t>
            </w:r>
          </w:p>
        </w:tc>
      </w:tr>
      <w:tr w:rsidR="005F54B2" w14:paraId="7AEABB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89BC5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C3218" w14:textId="77777777" w:rsidR="005F54B2" w:rsidRDefault="005F54B2" w:rsidP="006A5A57">
            <w:pPr>
              <w:spacing w:line="240" w:lineRule="atLeast"/>
              <w:rPr>
                <w:color w:val="000000"/>
                <w:szCs w:val="24"/>
              </w:rPr>
            </w:pPr>
            <w:r>
              <w:rPr>
                <w:color w:val="000000"/>
                <w:szCs w:val="24"/>
              </w:rPr>
              <w:t xml:space="preserve"> NN</w:t>
            </w:r>
          </w:p>
        </w:tc>
      </w:tr>
      <w:tr w:rsidR="005F54B2" w14:paraId="7A34BA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2DD6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B7497" w14:textId="3E05C9C4" w:rsidR="005F54B2" w:rsidRDefault="005F54B2" w:rsidP="006A5A57">
            <w:pPr>
              <w:spacing w:line="240" w:lineRule="atLeast"/>
              <w:rPr>
                <w:color w:val="000000"/>
                <w:szCs w:val="24"/>
              </w:rPr>
            </w:pPr>
            <w:r>
              <w:rPr>
                <w:color w:val="000000"/>
                <w:szCs w:val="24"/>
              </w:rPr>
              <w:t xml:space="preserve"> </w:t>
            </w:r>
            <w:r w:rsidR="00126E00">
              <w:rPr>
                <w:color w:val="000000"/>
                <w:szCs w:val="24"/>
              </w:rPr>
              <w:t>An ICD-10-AM system from CLINCODSYS</w:t>
            </w:r>
          </w:p>
        </w:tc>
      </w:tr>
      <w:tr w:rsidR="005F54B2" w14:paraId="10DC13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D7D50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141E53" w14:textId="7F1A38B8"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5F54B2" w14:paraId="308DFD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746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C18167" w14:textId="0493A6D0" w:rsidR="005F54B2" w:rsidRDefault="005F54B2" w:rsidP="006A5A57">
            <w:pPr>
              <w:spacing w:line="240" w:lineRule="atLeast"/>
              <w:rPr>
                <w:color w:val="000000"/>
                <w:szCs w:val="24"/>
              </w:rPr>
            </w:pPr>
            <w:r>
              <w:rPr>
                <w:color w:val="000000"/>
                <w:szCs w:val="24"/>
              </w:rPr>
              <w:t xml:space="preserve"> </w:t>
            </w:r>
            <w:r w:rsidR="00ED1750">
              <w:rPr>
                <w:color w:val="000000"/>
                <w:szCs w:val="24"/>
              </w:rPr>
              <w:t>May be provided for all Encounter Types but must be an ICD-10-AM system</w:t>
            </w:r>
          </w:p>
        </w:tc>
      </w:tr>
      <w:tr w:rsidR="005F54B2" w14:paraId="75131C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42CA0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4C4C2C" w14:textId="77777777" w:rsidR="005F54B2" w:rsidRDefault="005F54B2" w:rsidP="006A5A57">
            <w:pPr>
              <w:spacing w:line="240" w:lineRule="atLeast"/>
              <w:rPr>
                <w:color w:val="000000"/>
                <w:szCs w:val="24"/>
              </w:rPr>
            </w:pPr>
            <w:r>
              <w:rPr>
                <w:color w:val="000000"/>
                <w:szCs w:val="24"/>
              </w:rPr>
              <w:t xml:space="preserve"> PRIO_DETAIL_IPROC_CLINICAL_CODE_SYS</w:t>
            </w:r>
          </w:p>
        </w:tc>
      </w:tr>
    </w:tbl>
    <w:p w14:paraId="793C6FD8" w14:textId="2BFEE6DA" w:rsidR="005F54B2" w:rsidRDefault="005F54B2" w:rsidP="005F54B2">
      <w:pPr>
        <w:pStyle w:val="Heading3"/>
        <w:spacing w:line="240" w:lineRule="atLeast"/>
        <w:rPr>
          <w:bCs/>
          <w:color w:val="000000"/>
          <w:szCs w:val="24"/>
        </w:rPr>
      </w:pPr>
      <w:bookmarkStart w:id="935" w:name="BKM_64FA66B8_EB52_4106_A9C7_591642D952DB"/>
      <w:bookmarkStart w:id="936" w:name="_Toc449709153"/>
      <w:bookmarkEnd w:id="935"/>
      <w:r>
        <w:rPr>
          <w:bCs/>
          <w:color w:val="000000"/>
          <w:szCs w:val="24"/>
        </w:rPr>
        <w:t xml:space="preserve">Optimal Date for Service </w:t>
      </w:r>
      <w:r w:rsidR="006A7170">
        <w:rPr>
          <w:bCs/>
          <w:color w:val="000000"/>
          <w:szCs w:val="24"/>
        </w:rPr>
        <w:t>[O]</w:t>
      </w:r>
      <w:bookmarkEnd w:id="936"/>
    </w:p>
    <w:p w14:paraId="1E9BAB1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ED4EC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FEF09C"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1826A" w14:textId="77777777" w:rsidR="005F54B2" w:rsidRDefault="005F54B2" w:rsidP="006A5A57">
            <w:pPr>
              <w:spacing w:line="240" w:lineRule="atLeast"/>
              <w:rPr>
                <w:color w:val="000000"/>
                <w:szCs w:val="24"/>
              </w:rPr>
            </w:pPr>
            <w:r>
              <w:rPr>
                <w:color w:val="000000"/>
                <w:szCs w:val="24"/>
              </w:rPr>
              <w:t xml:space="preserve"> The clinically appropriate time frame for the intended service to occur. May have been determined during an earlier activity. </w:t>
            </w:r>
          </w:p>
        </w:tc>
      </w:tr>
      <w:tr w:rsidR="005F54B2" w14:paraId="010357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ED7D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5B98D8" w14:textId="77777777" w:rsidR="005F54B2" w:rsidRDefault="005F54B2" w:rsidP="006A5A57">
            <w:pPr>
              <w:spacing w:line="240" w:lineRule="atLeast"/>
              <w:rPr>
                <w:color w:val="000000"/>
                <w:szCs w:val="24"/>
              </w:rPr>
            </w:pPr>
            <w:r>
              <w:rPr>
                <w:color w:val="000000"/>
                <w:szCs w:val="24"/>
              </w:rPr>
              <w:t xml:space="preserve"> Datetime</w:t>
            </w:r>
          </w:p>
        </w:tc>
      </w:tr>
      <w:tr w:rsidR="005F54B2" w14:paraId="05D4DD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B236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CB5051" w14:textId="77777777" w:rsidR="005F54B2" w:rsidRDefault="005F54B2" w:rsidP="006A5A57">
            <w:pPr>
              <w:spacing w:line="240" w:lineRule="atLeast"/>
              <w:rPr>
                <w:color w:val="000000"/>
                <w:szCs w:val="24"/>
              </w:rPr>
            </w:pPr>
            <w:r>
              <w:rPr>
                <w:color w:val="000000"/>
                <w:szCs w:val="24"/>
              </w:rPr>
              <w:t xml:space="preserve"> YYY-MM-DDThh:mm:ss</w:t>
            </w:r>
          </w:p>
        </w:tc>
      </w:tr>
      <w:tr w:rsidR="005F54B2" w14:paraId="3F5E7B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54E6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D9D75" w14:textId="77777777" w:rsidR="005F54B2" w:rsidRDefault="005F54B2" w:rsidP="006A5A57">
            <w:pPr>
              <w:spacing w:line="240" w:lineRule="atLeast"/>
              <w:rPr>
                <w:color w:val="000000"/>
                <w:szCs w:val="24"/>
              </w:rPr>
            </w:pPr>
            <w:r>
              <w:rPr>
                <w:color w:val="000000"/>
                <w:szCs w:val="24"/>
              </w:rPr>
              <w:t xml:space="preserve"> </w:t>
            </w:r>
          </w:p>
        </w:tc>
      </w:tr>
      <w:tr w:rsidR="005F54B2" w14:paraId="42B2B0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BE64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B6305" w14:textId="77777777" w:rsidR="005F54B2" w:rsidRDefault="005F54B2" w:rsidP="006A5A57">
            <w:pPr>
              <w:spacing w:line="240" w:lineRule="atLeast"/>
              <w:rPr>
                <w:color w:val="000000"/>
                <w:szCs w:val="24"/>
              </w:rPr>
            </w:pPr>
            <w:r>
              <w:rPr>
                <w:color w:val="000000"/>
                <w:szCs w:val="24"/>
              </w:rPr>
              <w:t xml:space="preserve"> Optional</w:t>
            </w:r>
          </w:p>
        </w:tc>
      </w:tr>
      <w:tr w:rsidR="005F54B2" w14:paraId="4AAFF3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32976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811DB" w14:textId="6CEB0459" w:rsidR="005F54B2" w:rsidRDefault="005F54B2" w:rsidP="006A5A57">
            <w:pPr>
              <w:spacing w:line="240" w:lineRule="atLeast"/>
              <w:rPr>
                <w:color w:val="000000"/>
                <w:szCs w:val="24"/>
              </w:rPr>
            </w:pPr>
            <w:r>
              <w:rPr>
                <w:color w:val="000000"/>
                <w:szCs w:val="24"/>
              </w:rPr>
              <w:t xml:space="preserve"> The Optimal Date for Service will be clinically determined, and may be derived from </w:t>
            </w:r>
            <w:r w:rsidR="00126E00">
              <w:rPr>
                <w:color w:val="000000"/>
                <w:szCs w:val="24"/>
              </w:rPr>
              <w:t xml:space="preserve"> the Responsible Health Specialty</w:t>
            </w:r>
            <w:r>
              <w:rPr>
                <w:color w:val="000000"/>
                <w:szCs w:val="24"/>
              </w:rPr>
              <w:t xml:space="preserve"> and Clinical Priority Score.  </w:t>
            </w:r>
          </w:p>
          <w:p w14:paraId="3101CF8F" w14:textId="77777777" w:rsidR="005F54B2" w:rsidRDefault="005F54B2" w:rsidP="006A5A57">
            <w:pPr>
              <w:spacing w:line="240" w:lineRule="atLeast"/>
              <w:rPr>
                <w:color w:val="000000"/>
                <w:szCs w:val="24"/>
              </w:rPr>
            </w:pPr>
            <w:r>
              <w:rPr>
                <w:color w:val="000000"/>
                <w:szCs w:val="24"/>
              </w:rPr>
              <w:t xml:space="preserve">The expectation is that this will be a maximum of 120 days from the receipt of the referral unless a Clinical Exclusion Code other than 'Normal' is provided. </w:t>
            </w:r>
          </w:p>
          <w:p w14:paraId="2D8461FD" w14:textId="5A421185" w:rsidR="005F54B2" w:rsidRDefault="00965C1B" w:rsidP="00EB6A20">
            <w:pPr>
              <w:spacing w:line="240" w:lineRule="atLeast"/>
              <w:rPr>
                <w:color w:val="000000"/>
                <w:szCs w:val="24"/>
              </w:rPr>
            </w:pPr>
            <w:r>
              <w:rPr>
                <w:color w:val="000000"/>
                <w:szCs w:val="24"/>
              </w:rPr>
              <w:t xml:space="preserve">Provide </w:t>
            </w:r>
            <w:r w:rsidR="005F54B2">
              <w:rPr>
                <w:color w:val="000000"/>
                <w:szCs w:val="24"/>
              </w:rPr>
              <w:t>an Optimal Date for Service</w:t>
            </w:r>
            <w:r>
              <w:rPr>
                <w:color w:val="000000"/>
                <w:szCs w:val="24"/>
              </w:rPr>
              <w:t xml:space="preserve"> when the Clinical Exclusion Code is “</w:t>
            </w:r>
            <w:r w:rsidR="00EB6A20">
              <w:rPr>
                <w:color w:val="000000"/>
                <w:szCs w:val="24"/>
              </w:rPr>
              <w:t>P – Planned</w:t>
            </w:r>
            <w:r>
              <w:rPr>
                <w:color w:val="000000"/>
                <w:szCs w:val="24"/>
              </w:rPr>
              <w:t>”</w:t>
            </w:r>
            <w:r w:rsidR="008B5BF8">
              <w:rPr>
                <w:rFonts w:cs="Arial"/>
                <w:color w:val="000000"/>
                <w:szCs w:val="20"/>
                <w:lang w:eastAsia="en-NZ"/>
              </w:rPr>
              <w:t>, "S - Surveillance" or "G - Staged"</w:t>
            </w:r>
            <w:r w:rsidR="005F54B2">
              <w:rPr>
                <w:color w:val="000000"/>
                <w:szCs w:val="24"/>
              </w:rPr>
              <w:t>.</w:t>
            </w:r>
          </w:p>
        </w:tc>
      </w:tr>
      <w:tr w:rsidR="005F54B2" w14:paraId="332D5C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2B2DA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3BE6F" w14:textId="77777777" w:rsidR="005F54B2" w:rsidRDefault="005F54B2" w:rsidP="006A5A57">
            <w:pPr>
              <w:spacing w:line="240" w:lineRule="atLeast"/>
              <w:rPr>
                <w:color w:val="000000"/>
                <w:szCs w:val="24"/>
              </w:rPr>
            </w:pPr>
            <w:r>
              <w:rPr>
                <w:color w:val="000000"/>
                <w:szCs w:val="24"/>
              </w:rPr>
              <w:t xml:space="preserve"> PRIO_DETAIL_OPT_DT_SERV</w:t>
            </w:r>
          </w:p>
        </w:tc>
      </w:tr>
    </w:tbl>
    <w:p w14:paraId="6E4177FA" w14:textId="77777777" w:rsidR="005F54B2" w:rsidRDefault="005F54B2" w:rsidP="005F54B2">
      <w:pPr>
        <w:pStyle w:val="Heading3"/>
        <w:spacing w:line="240" w:lineRule="atLeast"/>
        <w:rPr>
          <w:bCs/>
          <w:color w:val="000000"/>
          <w:szCs w:val="24"/>
        </w:rPr>
      </w:pPr>
      <w:bookmarkStart w:id="937" w:name="BKM_9B32CB5E_6CBC_4B1C_90F2_5D7BDAEEE2AD"/>
      <w:bookmarkStart w:id="938" w:name="_Toc449709154"/>
      <w:bookmarkEnd w:id="937"/>
      <w:r>
        <w:rPr>
          <w:bCs/>
          <w:color w:val="000000"/>
          <w:szCs w:val="24"/>
        </w:rPr>
        <w:t>Organisation ID</w:t>
      </w:r>
      <w:bookmarkEnd w:id="938"/>
    </w:p>
    <w:p w14:paraId="60A4B2D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83FAB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E009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90E1F" w14:textId="77777777" w:rsidR="005F54B2" w:rsidRDefault="005F54B2" w:rsidP="006A5A57">
            <w:pPr>
              <w:spacing w:line="240" w:lineRule="atLeast"/>
              <w:rPr>
                <w:color w:val="000000"/>
                <w:szCs w:val="24"/>
              </w:rPr>
            </w:pPr>
            <w:r>
              <w:rPr>
                <w:color w:val="000000"/>
                <w:szCs w:val="24"/>
              </w:rPr>
              <w:t xml:space="preserve"> The HPI Identifier of the organisation that is prioritising the referral. </w:t>
            </w:r>
          </w:p>
        </w:tc>
      </w:tr>
      <w:tr w:rsidR="005F54B2" w14:paraId="7AA27C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BF1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4E9B23" w14:textId="77777777" w:rsidR="005F54B2" w:rsidRDefault="005F54B2" w:rsidP="006A5A57">
            <w:pPr>
              <w:spacing w:line="240" w:lineRule="atLeast"/>
              <w:rPr>
                <w:color w:val="000000"/>
                <w:szCs w:val="24"/>
              </w:rPr>
            </w:pPr>
            <w:r>
              <w:rPr>
                <w:color w:val="000000"/>
                <w:szCs w:val="24"/>
              </w:rPr>
              <w:t xml:space="preserve"> Alphanumeric</w:t>
            </w:r>
          </w:p>
        </w:tc>
      </w:tr>
      <w:tr w:rsidR="005F54B2" w14:paraId="1AD9F3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84E0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ABB22" w14:textId="77777777" w:rsidR="005F54B2" w:rsidRDefault="005F54B2" w:rsidP="006A5A57">
            <w:pPr>
              <w:spacing w:line="240" w:lineRule="atLeast"/>
              <w:rPr>
                <w:color w:val="000000"/>
                <w:szCs w:val="24"/>
              </w:rPr>
            </w:pPr>
            <w:r>
              <w:rPr>
                <w:color w:val="000000"/>
                <w:szCs w:val="24"/>
              </w:rPr>
              <w:t xml:space="preserve"> GNNNNN-C</w:t>
            </w:r>
          </w:p>
        </w:tc>
      </w:tr>
      <w:tr w:rsidR="005F54B2" w14:paraId="6C8B9D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4FE7B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924F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5B2C0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31904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990BE" w14:textId="77777777" w:rsidR="005F54B2" w:rsidRDefault="005F54B2" w:rsidP="006A5A57">
            <w:pPr>
              <w:spacing w:line="240" w:lineRule="atLeast"/>
              <w:rPr>
                <w:color w:val="000000"/>
                <w:szCs w:val="24"/>
              </w:rPr>
            </w:pPr>
            <w:r>
              <w:rPr>
                <w:color w:val="000000"/>
                <w:szCs w:val="24"/>
              </w:rPr>
              <w:t xml:space="preserve"> Mandatory</w:t>
            </w:r>
          </w:p>
        </w:tc>
      </w:tr>
      <w:tr w:rsidR="005F54B2" w14:paraId="4DFF12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99B65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59FC5" w14:textId="77777777" w:rsidR="005F54B2" w:rsidRDefault="005F54B2" w:rsidP="006A5A57">
            <w:pPr>
              <w:spacing w:line="240" w:lineRule="atLeast"/>
              <w:rPr>
                <w:color w:val="000000"/>
                <w:szCs w:val="24"/>
              </w:rPr>
            </w:pPr>
            <w:r>
              <w:rPr>
                <w:color w:val="000000"/>
                <w:szCs w:val="24"/>
              </w:rPr>
              <w:t xml:space="preserve"> This may not be the DHB organisation ID where another Organisation is delivering a service on behalf of the DHB. A Hospital Organisation ID may also be submitted where there is more than one hospital within the DHB. </w:t>
            </w:r>
          </w:p>
        </w:tc>
      </w:tr>
    </w:tbl>
    <w:p w14:paraId="4D81DC5A" w14:textId="33A6FAC7" w:rsidR="005F54B2" w:rsidRDefault="005F54B2" w:rsidP="005F54B2">
      <w:pPr>
        <w:pStyle w:val="Heading3"/>
        <w:spacing w:line="240" w:lineRule="atLeast"/>
        <w:rPr>
          <w:bCs/>
          <w:color w:val="000000"/>
          <w:szCs w:val="24"/>
        </w:rPr>
      </w:pPr>
      <w:bookmarkStart w:id="939" w:name="BKM_1911A084_6EED_42F1_AEA9_4616BB95DA25"/>
      <w:bookmarkStart w:id="940" w:name="_Toc449709155"/>
      <w:bookmarkEnd w:id="939"/>
      <w:r>
        <w:rPr>
          <w:bCs/>
          <w:color w:val="000000"/>
          <w:szCs w:val="24"/>
        </w:rPr>
        <w:t>Prioritising Clinician Code</w:t>
      </w:r>
      <w:bookmarkEnd w:id="940"/>
    </w:p>
    <w:p w14:paraId="09EF4F4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76CD2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C0FD7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C840DA"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prioritising the patient.</w:t>
            </w:r>
          </w:p>
        </w:tc>
      </w:tr>
      <w:tr w:rsidR="005F54B2" w14:paraId="033471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DC4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BF97EE"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0C09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1BE9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F8CE37" w14:textId="77777777" w:rsidR="005F54B2" w:rsidRDefault="005F54B2" w:rsidP="006A5A57">
            <w:pPr>
              <w:spacing w:line="240" w:lineRule="atLeast"/>
              <w:rPr>
                <w:color w:val="000000"/>
                <w:szCs w:val="24"/>
              </w:rPr>
            </w:pPr>
            <w:r>
              <w:rPr>
                <w:color w:val="000000"/>
                <w:szCs w:val="24"/>
              </w:rPr>
              <w:t xml:space="preserve"> X(10)</w:t>
            </w:r>
          </w:p>
        </w:tc>
      </w:tr>
      <w:tr w:rsidR="005F54B2" w14:paraId="0744A5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D1337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AF6863" w14:textId="0C94E3D0" w:rsidR="005F54B2" w:rsidRDefault="005F54B2" w:rsidP="00EB7123">
            <w:pPr>
              <w:spacing w:line="240" w:lineRule="atLeast"/>
              <w:rPr>
                <w:color w:val="000000"/>
                <w:szCs w:val="24"/>
              </w:rPr>
            </w:pPr>
            <w:r>
              <w:rPr>
                <w:color w:val="000000"/>
                <w:szCs w:val="24"/>
              </w:rPr>
              <w:t xml:space="preserve"> </w:t>
            </w:r>
            <w:r w:rsidR="00EB7123">
              <w:rPr>
                <w:color w:val="000000"/>
                <w:szCs w:val="24"/>
              </w:rPr>
              <w:t>Set to “Not req Ph2” when a placeholder value is required.</w:t>
            </w:r>
          </w:p>
        </w:tc>
      </w:tr>
      <w:tr w:rsidR="005F54B2" w14:paraId="1BD2C7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2DD3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D3D3B" w14:textId="27EF6781" w:rsidR="005F54B2" w:rsidRDefault="005F54B2" w:rsidP="006A5A57">
            <w:pPr>
              <w:spacing w:line="240" w:lineRule="atLeast"/>
              <w:rPr>
                <w:color w:val="000000"/>
                <w:szCs w:val="24"/>
              </w:rPr>
            </w:pPr>
            <w:r>
              <w:rPr>
                <w:color w:val="000000"/>
                <w:szCs w:val="24"/>
              </w:rPr>
              <w:t xml:space="preserve"> Mandatory</w:t>
            </w:r>
          </w:p>
        </w:tc>
      </w:tr>
      <w:tr w:rsidR="005F54B2" w14:paraId="22B6B9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821B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715F64" w14:textId="26629715" w:rsidR="005F54B2" w:rsidRDefault="005F54B2" w:rsidP="006A5A57">
            <w:pPr>
              <w:spacing w:line="240" w:lineRule="atLeast"/>
              <w:rPr>
                <w:color w:val="000000"/>
                <w:szCs w:val="24"/>
              </w:rPr>
            </w:pPr>
            <w:r>
              <w:rPr>
                <w:color w:val="000000"/>
                <w:szCs w:val="24"/>
              </w:rPr>
              <w:t xml:space="preserve"> </w:t>
            </w:r>
            <w:r w:rsidR="00126E00">
              <w:rPr>
                <w:color w:val="000000"/>
                <w:szCs w:val="24"/>
              </w:rPr>
              <w:t>For Inpatient Elective patients this is c</w:t>
            </w:r>
            <w:r>
              <w:rPr>
                <w:color w:val="000000"/>
                <w:szCs w:val="24"/>
              </w:rPr>
              <w:t xml:space="preserve">aptured in NBRS as the "Assessor" code. </w:t>
            </w:r>
          </w:p>
          <w:p w14:paraId="0C653BE0" w14:textId="77777777" w:rsidR="005F54B2" w:rsidRDefault="005F54B2" w:rsidP="006A5A57">
            <w:pPr>
              <w:spacing w:line="240" w:lineRule="atLeast"/>
              <w:rPr>
                <w:color w:val="000000"/>
                <w:szCs w:val="24"/>
              </w:rPr>
            </w:pPr>
            <w:r>
              <w:rPr>
                <w:color w:val="000000"/>
                <w:szCs w:val="24"/>
              </w:rPr>
              <w:lastRenderedPageBreak/>
              <w:t>This may be an anonymised local DHB code that does not identify the clinician within the National Collection.</w:t>
            </w:r>
          </w:p>
        </w:tc>
      </w:tr>
      <w:tr w:rsidR="005F54B2" w14:paraId="62E2E7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CF093"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D61B51"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w:t>
            </w:r>
          </w:p>
        </w:tc>
      </w:tr>
      <w:tr w:rsidR="005F54B2" w14:paraId="3AA353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E20EE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62F023" w14:textId="77777777" w:rsidR="005F54B2" w:rsidRDefault="005F54B2" w:rsidP="006A5A57">
            <w:pPr>
              <w:spacing w:line="240" w:lineRule="atLeast"/>
              <w:rPr>
                <w:color w:val="000000"/>
                <w:szCs w:val="24"/>
              </w:rPr>
            </w:pPr>
            <w:r>
              <w:rPr>
                <w:color w:val="000000"/>
                <w:szCs w:val="24"/>
              </w:rPr>
              <w:t xml:space="preserve"> PRIO_DETAIL_CLINICIAN_CODE</w:t>
            </w:r>
          </w:p>
        </w:tc>
      </w:tr>
    </w:tbl>
    <w:p w14:paraId="26C12EA3" w14:textId="2F4AC497" w:rsidR="005F54B2" w:rsidRDefault="005F54B2" w:rsidP="005F54B2">
      <w:pPr>
        <w:pStyle w:val="Heading3"/>
        <w:spacing w:line="240" w:lineRule="atLeast"/>
        <w:rPr>
          <w:bCs/>
          <w:color w:val="000000"/>
          <w:szCs w:val="24"/>
        </w:rPr>
      </w:pPr>
      <w:bookmarkStart w:id="941" w:name="BKM_49FBFD7E_60A8_4F44_B4B6_C1469DB0C9B2"/>
      <w:bookmarkStart w:id="942" w:name="_Toc449709156"/>
      <w:bookmarkEnd w:id="941"/>
      <w:r>
        <w:rPr>
          <w:bCs/>
          <w:color w:val="000000"/>
          <w:szCs w:val="24"/>
        </w:rPr>
        <w:t xml:space="preserve">Prioritising Clinician Professional Group Code </w:t>
      </w:r>
      <w:r w:rsidR="00162F62">
        <w:rPr>
          <w:bCs/>
          <w:color w:val="000000"/>
          <w:szCs w:val="24"/>
        </w:rPr>
        <w:t>[CM]</w:t>
      </w:r>
      <w:bookmarkEnd w:id="942"/>
    </w:p>
    <w:p w14:paraId="5C26EA9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7D80A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3B39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CD1C4" w14:textId="77777777" w:rsidR="005F54B2" w:rsidRDefault="005F54B2" w:rsidP="006A5A57">
            <w:pPr>
              <w:spacing w:line="240" w:lineRule="atLeast"/>
              <w:rPr>
                <w:color w:val="000000"/>
                <w:szCs w:val="24"/>
              </w:rPr>
            </w:pPr>
            <w:r>
              <w:rPr>
                <w:color w:val="000000"/>
                <w:szCs w:val="24"/>
              </w:rPr>
              <w:t xml:space="preserve"> A code representing the health professional group of the prioritising clinician</w:t>
            </w:r>
          </w:p>
        </w:tc>
      </w:tr>
      <w:tr w:rsidR="005F54B2" w14:paraId="339278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A94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A37FB" w14:textId="77777777" w:rsidR="005F54B2" w:rsidRDefault="005F54B2" w:rsidP="006A5A57">
            <w:pPr>
              <w:spacing w:line="240" w:lineRule="atLeast"/>
              <w:rPr>
                <w:color w:val="000000"/>
                <w:szCs w:val="24"/>
              </w:rPr>
            </w:pPr>
            <w:r>
              <w:rPr>
                <w:color w:val="000000"/>
                <w:szCs w:val="24"/>
              </w:rPr>
              <w:t xml:space="preserve"> Alphanumeric</w:t>
            </w:r>
          </w:p>
        </w:tc>
      </w:tr>
      <w:tr w:rsidR="005F54B2" w14:paraId="264BB7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A167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CE7F7" w14:textId="77777777" w:rsidR="005F54B2" w:rsidRDefault="005F54B2" w:rsidP="006A5A57">
            <w:pPr>
              <w:spacing w:line="240" w:lineRule="atLeast"/>
              <w:rPr>
                <w:color w:val="000000"/>
                <w:szCs w:val="24"/>
              </w:rPr>
            </w:pPr>
            <w:r>
              <w:rPr>
                <w:color w:val="000000"/>
                <w:szCs w:val="24"/>
              </w:rPr>
              <w:t xml:space="preserve"> AA</w:t>
            </w:r>
          </w:p>
        </w:tc>
      </w:tr>
      <w:tr w:rsidR="005F54B2" w14:paraId="060518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CDD81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E6EC54"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64A3DB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86D32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E8869" w14:textId="6264A50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Prioritising Clinician Code has been provided.</w:t>
            </w:r>
          </w:p>
        </w:tc>
      </w:tr>
      <w:tr w:rsidR="005F54B2" w14:paraId="2215A4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2659D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515423" w14:textId="77777777" w:rsidR="005F54B2" w:rsidRDefault="005F54B2" w:rsidP="006A5A57">
            <w:pPr>
              <w:spacing w:line="240" w:lineRule="atLeast"/>
              <w:rPr>
                <w:color w:val="000000"/>
                <w:szCs w:val="24"/>
              </w:rPr>
            </w:pPr>
            <w:r>
              <w:rPr>
                <w:color w:val="000000"/>
                <w:szCs w:val="24"/>
              </w:rPr>
              <w:t xml:space="preserve"> PRIO_DETAIL_PROF_GRP_CODE</w:t>
            </w:r>
          </w:p>
        </w:tc>
      </w:tr>
    </w:tbl>
    <w:p w14:paraId="33433854" w14:textId="4A1BE505" w:rsidR="005F54B2" w:rsidRDefault="005F54B2" w:rsidP="005F54B2">
      <w:pPr>
        <w:pStyle w:val="Heading3"/>
        <w:spacing w:line="240" w:lineRule="atLeast"/>
        <w:rPr>
          <w:bCs/>
          <w:color w:val="000000"/>
          <w:szCs w:val="24"/>
        </w:rPr>
      </w:pPr>
      <w:bookmarkStart w:id="943" w:name="BKM_C503033B_C0BB_4F8E_AA02_300DA9C6C0C3"/>
      <w:bookmarkStart w:id="944" w:name="_Toc449709157"/>
      <w:bookmarkEnd w:id="943"/>
      <w:r>
        <w:rPr>
          <w:bCs/>
          <w:color w:val="000000"/>
          <w:szCs w:val="24"/>
        </w:rPr>
        <w:t xml:space="preserve">Responsible Organisation ID </w:t>
      </w:r>
      <w:r w:rsidR="006A7170">
        <w:rPr>
          <w:bCs/>
          <w:color w:val="000000"/>
          <w:szCs w:val="24"/>
        </w:rPr>
        <w:t>[O]</w:t>
      </w:r>
      <w:bookmarkEnd w:id="944"/>
    </w:p>
    <w:p w14:paraId="34D4AB6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8CC4F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C18EA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A6186"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3D61CD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3C1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25635E"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B8E1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5F58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7A0FB2" w14:textId="77777777" w:rsidR="005F54B2" w:rsidRDefault="005F54B2" w:rsidP="006A5A57">
            <w:pPr>
              <w:spacing w:line="240" w:lineRule="atLeast"/>
              <w:rPr>
                <w:color w:val="000000"/>
                <w:szCs w:val="24"/>
              </w:rPr>
            </w:pPr>
            <w:r>
              <w:rPr>
                <w:color w:val="000000"/>
                <w:szCs w:val="24"/>
              </w:rPr>
              <w:t xml:space="preserve"> GNNNNN-C</w:t>
            </w:r>
          </w:p>
        </w:tc>
      </w:tr>
      <w:tr w:rsidR="005F54B2" w14:paraId="5F3E42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B684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C26E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22DA84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F60A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7C9130" w14:textId="356ECF08" w:rsidR="005F54B2" w:rsidRDefault="005F54B2" w:rsidP="006A5A57">
            <w:pPr>
              <w:spacing w:line="240" w:lineRule="atLeast"/>
              <w:rPr>
                <w:color w:val="000000"/>
                <w:szCs w:val="24"/>
              </w:rPr>
            </w:pPr>
            <w:r>
              <w:rPr>
                <w:color w:val="000000"/>
                <w:szCs w:val="24"/>
              </w:rPr>
              <w:t xml:space="preserve"> Optional</w:t>
            </w:r>
          </w:p>
        </w:tc>
      </w:tr>
      <w:tr w:rsidR="005F54B2" w14:paraId="4B79DF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22A67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A29252" w14:textId="7F04056A" w:rsidR="005F54B2" w:rsidRDefault="005F54B2" w:rsidP="006A5A57">
            <w:pPr>
              <w:spacing w:line="240" w:lineRule="atLeast"/>
              <w:rPr>
                <w:color w:val="000000"/>
                <w:szCs w:val="24"/>
              </w:rPr>
            </w:pPr>
            <w:r>
              <w:rPr>
                <w:color w:val="000000"/>
                <w:szCs w:val="24"/>
              </w:rPr>
              <w:t xml:space="preserve"> Responsible Organisation is the principal contract holder for the delivery of the Service.</w:t>
            </w:r>
          </w:p>
          <w:p w14:paraId="2D6A4BE7" w14:textId="77777777" w:rsidR="0056250C" w:rsidRDefault="0056250C"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2FDCFA44" w14:textId="2C432D08" w:rsidR="001604BE" w:rsidRDefault="00E31C07" w:rsidP="006A5A57">
            <w:pPr>
              <w:spacing w:line="240" w:lineRule="atLeast"/>
              <w:rPr>
                <w:color w:val="000000"/>
                <w:szCs w:val="24"/>
              </w:rPr>
            </w:pPr>
            <w:r>
              <w:rPr>
                <w:color w:val="000000"/>
                <w:szCs w:val="24"/>
              </w:rPr>
              <w:t>This data element is required for business purposes</w:t>
            </w:r>
            <w:r w:rsidR="001604BE">
              <w:rPr>
                <w:color w:val="000000"/>
                <w:szCs w:val="24"/>
              </w:rPr>
              <w:t>, but the data set will not be rejected if it is empty. Failure to supply a data element will be included in Consolidation Reporting.</w:t>
            </w:r>
          </w:p>
        </w:tc>
      </w:tr>
    </w:tbl>
    <w:p w14:paraId="1D92CC39" w14:textId="77777777" w:rsidR="005F54B2" w:rsidRDefault="005F54B2" w:rsidP="005F54B2">
      <w:pPr>
        <w:pStyle w:val="Heading3"/>
        <w:spacing w:line="240" w:lineRule="atLeast"/>
        <w:rPr>
          <w:bCs/>
          <w:color w:val="000000"/>
          <w:szCs w:val="24"/>
        </w:rPr>
      </w:pPr>
      <w:bookmarkStart w:id="945" w:name="BKM_6E13EB66_A824_4B9A_B6A5_300C23ECE267"/>
      <w:bookmarkStart w:id="946" w:name="_Toc449709158"/>
      <w:bookmarkEnd w:id="945"/>
      <w:r>
        <w:rPr>
          <w:bCs/>
          <w:color w:val="000000"/>
          <w:szCs w:val="24"/>
        </w:rPr>
        <w:t>Service Sub-Type</w:t>
      </w:r>
      <w:bookmarkEnd w:id="946"/>
    </w:p>
    <w:p w14:paraId="23B15BF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FD3B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228BA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3FC27"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was prioritised on. Provides additional information about the prioritised service. </w:t>
            </w:r>
          </w:p>
        </w:tc>
      </w:tr>
      <w:tr w:rsidR="005F54B2" w14:paraId="19CAEA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C08E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4F3C59" w14:textId="77777777" w:rsidR="005F54B2" w:rsidRDefault="005F54B2" w:rsidP="006A5A57">
            <w:pPr>
              <w:spacing w:line="240" w:lineRule="atLeast"/>
              <w:rPr>
                <w:color w:val="000000"/>
                <w:szCs w:val="24"/>
              </w:rPr>
            </w:pPr>
            <w:r>
              <w:rPr>
                <w:color w:val="000000"/>
                <w:szCs w:val="24"/>
              </w:rPr>
              <w:t xml:space="preserve"> Numeric</w:t>
            </w:r>
          </w:p>
        </w:tc>
      </w:tr>
      <w:tr w:rsidR="005F54B2" w14:paraId="46C448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FB44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4FF55" w14:textId="77777777" w:rsidR="005F54B2" w:rsidRDefault="005F54B2" w:rsidP="006A5A57">
            <w:pPr>
              <w:spacing w:line="240" w:lineRule="atLeast"/>
              <w:rPr>
                <w:color w:val="000000"/>
                <w:szCs w:val="24"/>
              </w:rPr>
            </w:pPr>
            <w:r>
              <w:rPr>
                <w:color w:val="000000"/>
                <w:szCs w:val="24"/>
              </w:rPr>
              <w:t xml:space="preserve"> NNNN</w:t>
            </w:r>
          </w:p>
        </w:tc>
      </w:tr>
      <w:tr w:rsidR="005F54B2" w14:paraId="3E2F8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A80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B3C8E9"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5FA999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83A1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A27E7" w14:textId="77777777" w:rsidR="005F54B2" w:rsidRDefault="005F54B2" w:rsidP="006A5A57">
            <w:pPr>
              <w:spacing w:line="240" w:lineRule="atLeast"/>
              <w:rPr>
                <w:color w:val="000000"/>
                <w:szCs w:val="24"/>
              </w:rPr>
            </w:pPr>
            <w:r>
              <w:rPr>
                <w:color w:val="000000"/>
                <w:szCs w:val="24"/>
              </w:rPr>
              <w:t xml:space="preserve"> Mandatory</w:t>
            </w:r>
          </w:p>
        </w:tc>
      </w:tr>
      <w:tr w:rsidR="005F54B2" w14:paraId="6A7910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79EDC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4846C" w14:textId="3D07CEF7" w:rsidR="005F54B2" w:rsidRDefault="005F54B2" w:rsidP="00BF69C2">
            <w:pPr>
              <w:spacing w:line="240" w:lineRule="atLeast"/>
              <w:rPr>
                <w:color w:val="000000"/>
                <w:szCs w:val="24"/>
              </w:rPr>
            </w:pPr>
            <w:r>
              <w:rPr>
                <w:color w:val="000000"/>
                <w:szCs w:val="24"/>
              </w:rPr>
              <w:t xml:space="preserve"> The Service Sub-Type data element is used for reporting on particular service sub-types that are of special interest to Electives and the Faster Cancer Treatment programme. The data element is used to provide contextual information when reporting national wait times.</w:t>
            </w:r>
          </w:p>
        </w:tc>
      </w:tr>
      <w:tr w:rsidR="005F54B2" w14:paraId="519CBA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8716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47AEE" w14:textId="77777777" w:rsidR="005F54B2" w:rsidRDefault="005F54B2" w:rsidP="006A5A57">
            <w:pPr>
              <w:spacing w:line="240" w:lineRule="atLeast"/>
              <w:rPr>
                <w:color w:val="000000"/>
                <w:szCs w:val="24"/>
              </w:rPr>
            </w:pPr>
            <w:r>
              <w:rPr>
                <w:color w:val="000000"/>
                <w:szCs w:val="24"/>
              </w:rPr>
              <w:t xml:space="preserve"> PRIO_DETAIL_SRVSUB</w:t>
            </w:r>
          </w:p>
        </w:tc>
      </w:tr>
    </w:tbl>
    <w:p w14:paraId="04ABA9A1" w14:textId="77777777" w:rsidR="005F54B2" w:rsidRDefault="005F54B2" w:rsidP="005F54B2">
      <w:pPr>
        <w:pStyle w:val="Heading3"/>
        <w:spacing w:line="240" w:lineRule="atLeast"/>
        <w:rPr>
          <w:bCs/>
          <w:color w:val="000000"/>
          <w:szCs w:val="24"/>
        </w:rPr>
      </w:pPr>
      <w:bookmarkStart w:id="947" w:name="BKM_3980CE16_6865_4A51_8D0A_1F52AB8FFC8E"/>
      <w:bookmarkStart w:id="948" w:name="_Toc449709159"/>
      <w:bookmarkEnd w:id="947"/>
      <w:r>
        <w:rPr>
          <w:bCs/>
          <w:color w:val="000000"/>
          <w:szCs w:val="24"/>
        </w:rPr>
        <w:t>Service Type</w:t>
      </w:r>
      <w:bookmarkEnd w:id="948"/>
    </w:p>
    <w:p w14:paraId="489732E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211F0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857E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A020A9" w14:textId="77777777" w:rsidR="005F54B2" w:rsidRDefault="005F54B2" w:rsidP="006A5A57">
            <w:pPr>
              <w:spacing w:line="240" w:lineRule="atLeast"/>
              <w:rPr>
                <w:color w:val="000000"/>
                <w:szCs w:val="24"/>
              </w:rPr>
            </w:pPr>
            <w:r>
              <w:rPr>
                <w:color w:val="000000"/>
                <w:szCs w:val="24"/>
              </w:rPr>
              <w:t xml:space="preserve"> A code for the type of Service that the patient was prioritised on. </w:t>
            </w:r>
          </w:p>
        </w:tc>
      </w:tr>
      <w:tr w:rsidR="005F54B2" w14:paraId="1BA27B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10C7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7EA41" w14:textId="77777777" w:rsidR="005F54B2" w:rsidRDefault="005F54B2" w:rsidP="006A5A57">
            <w:pPr>
              <w:spacing w:line="240" w:lineRule="atLeast"/>
              <w:rPr>
                <w:color w:val="000000"/>
                <w:szCs w:val="24"/>
              </w:rPr>
            </w:pPr>
            <w:r>
              <w:rPr>
                <w:color w:val="000000"/>
                <w:szCs w:val="24"/>
              </w:rPr>
              <w:t xml:space="preserve"> Numeric</w:t>
            </w:r>
          </w:p>
        </w:tc>
      </w:tr>
      <w:tr w:rsidR="005F54B2" w14:paraId="3C191A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765BE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B04A24" w14:textId="77777777" w:rsidR="005F54B2" w:rsidRDefault="005F54B2" w:rsidP="006A5A57">
            <w:pPr>
              <w:spacing w:line="240" w:lineRule="atLeast"/>
              <w:rPr>
                <w:color w:val="000000"/>
                <w:szCs w:val="24"/>
              </w:rPr>
            </w:pPr>
            <w:r>
              <w:rPr>
                <w:color w:val="000000"/>
                <w:szCs w:val="24"/>
              </w:rPr>
              <w:t xml:space="preserve"> NN</w:t>
            </w:r>
          </w:p>
        </w:tc>
      </w:tr>
      <w:tr w:rsidR="005F54B2" w14:paraId="3BA1C7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24F3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A3F959"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6677A2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71BF4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C4943C" w14:textId="77777777" w:rsidR="005F54B2" w:rsidRDefault="005F54B2" w:rsidP="006A5A57">
            <w:pPr>
              <w:spacing w:line="240" w:lineRule="atLeast"/>
              <w:rPr>
                <w:color w:val="000000"/>
                <w:szCs w:val="24"/>
              </w:rPr>
            </w:pPr>
            <w:r>
              <w:rPr>
                <w:color w:val="000000"/>
                <w:szCs w:val="24"/>
              </w:rPr>
              <w:t xml:space="preserve"> Mandatory</w:t>
            </w:r>
          </w:p>
        </w:tc>
      </w:tr>
      <w:tr w:rsidR="005F54B2" w14:paraId="62E070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A301F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9024CD" w14:textId="77777777" w:rsidR="005F54B2" w:rsidRDefault="005F54B2" w:rsidP="006A5A57">
            <w:pPr>
              <w:spacing w:line="240" w:lineRule="atLeast"/>
              <w:rPr>
                <w:color w:val="000000"/>
                <w:szCs w:val="24"/>
              </w:rPr>
            </w:pPr>
            <w:r>
              <w:rPr>
                <w:color w:val="000000"/>
                <w:szCs w:val="24"/>
              </w:rPr>
              <w:t xml:space="preserve"> PRIO_DETAIL_SRV</w:t>
            </w:r>
          </w:p>
        </w:tc>
      </w:tr>
    </w:tbl>
    <w:p w14:paraId="3D7B9FEC" w14:textId="1B5DA086" w:rsidR="00231CDE" w:rsidRDefault="00231CDE" w:rsidP="00231CDE">
      <w:pPr>
        <w:pStyle w:val="Heading3"/>
        <w:spacing w:line="240" w:lineRule="atLeast"/>
        <w:rPr>
          <w:bCs/>
          <w:color w:val="000000"/>
          <w:szCs w:val="24"/>
        </w:rPr>
      </w:pPr>
      <w:bookmarkStart w:id="949" w:name="_Toc444517749"/>
      <w:bookmarkStart w:id="950" w:name="_Toc444521282"/>
      <w:bookmarkStart w:id="951" w:name="_Toc444517750"/>
      <w:bookmarkStart w:id="952" w:name="_Toc444521283"/>
      <w:bookmarkStart w:id="953" w:name="BKM_104697A8_4FD0_489B_9564_E4110050EF44"/>
      <w:bookmarkStart w:id="954" w:name="_Toc449709160"/>
      <w:bookmarkEnd w:id="949"/>
      <w:bookmarkEnd w:id="950"/>
      <w:bookmarkEnd w:id="951"/>
      <w:bookmarkEnd w:id="952"/>
      <w:bookmarkEnd w:id="953"/>
      <w:r>
        <w:rPr>
          <w:bCs/>
          <w:color w:val="000000"/>
          <w:szCs w:val="24"/>
        </w:rPr>
        <w:t>Intende</w:t>
      </w:r>
      <w:r w:rsidR="00162F62">
        <w:rPr>
          <w:bCs/>
          <w:color w:val="000000"/>
          <w:szCs w:val="24"/>
        </w:rPr>
        <w:t>d Procedure Clinical Code Type [CM]</w:t>
      </w:r>
      <w:bookmarkEnd w:id="954"/>
    </w:p>
    <w:p w14:paraId="4AB2E897" w14:textId="77777777" w:rsidR="00231CDE" w:rsidRDefault="00231CDE" w:rsidP="00231CDE">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231CDE" w14:paraId="730CC7CE"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1CA1D" w14:textId="77777777" w:rsidR="00231CDE" w:rsidRDefault="00231CDE"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038B89" w14:textId="77777777" w:rsidR="00231CDE" w:rsidRDefault="00231CDE"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231CDE" w14:paraId="51D2AB67"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5A1D26" w14:textId="77777777" w:rsidR="00231CDE" w:rsidRDefault="00231CDE"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1D29A0" w14:textId="77777777" w:rsidR="00231CDE" w:rsidRDefault="00231CDE" w:rsidP="00E947AB">
            <w:pPr>
              <w:spacing w:line="240" w:lineRule="atLeast"/>
              <w:rPr>
                <w:color w:val="000000"/>
                <w:szCs w:val="24"/>
              </w:rPr>
            </w:pPr>
            <w:r w:rsidRPr="006D466F">
              <w:rPr>
                <w:color w:val="000000"/>
                <w:szCs w:val="24"/>
              </w:rPr>
              <w:t>Alphabetic</w:t>
            </w:r>
          </w:p>
        </w:tc>
      </w:tr>
      <w:tr w:rsidR="00231CDE" w14:paraId="426C1BB9"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664D0" w14:textId="77777777" w:rsidR="00231CDE" w:rsidRDefault="00231CDE"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56439A" w14:textId="77777777" w:rsidR="00231CDE" w:rsidRDefault="00231CDE" w:rsidP="00E947AB">
            <w:pPr>
              <w:spacing w:line="240" w:lineRule="atLeast"/>
              <w:rPr>
                <w:color w:val="000000"/>
                <w:szCs w:val="24"/>
              </w:rPr>
            </w:pPr>
            <w:r>
              <w:rPr>
                <w:color w:val="000000"/>
                <w:szCs w:val="24"/>
              </w:rPr>
              <w:t xml:space="preserve"> A</w:t>
            </w:r>
          </w:p>
        </w:tc>
      </w:tr>
      <w:tr w:rsidR="00231CDE" w14:paraId="49C964B5"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706B90" w14:textId="77777777" w:rsidR="00231CDE" w:rsidRDefault="00231CDE" w:rsidP="00E947AB">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01A19C" w14:textId="77777777" w:rsidR="0072226A" w:rsidRDefault="00231CDE" w:rsidP="00E947AB">
            <w:pPr>
              <w:spacing w:line="240" w:lineRule="atLeast"/>
              <w:rPr>
                <w:color w:val="000000"/>
                <w:szCs w:val="24"/>
              </w:rPr>
            </w:pPr>
            <w:r>
              <w:rPr>
                <w:color w:val="000000"/>
                <w:szCs w:val="24"/>
              </w:rPr>
              <w:t xml:space="preserve"> </w:t>
            </w:r>
            <w:r>
              <w:rPr>
                <w:rFonts w:cs="Arial"/>
                <w:bCs/>
                <w:color w:val="000000"/>
              </w:rPr>
              <w:t>CLINCODTYPE</w:t>
            </w:r>
            <w:r w:rsidR="0072226A">
              <w:rPr>
                <w:color w:val="000000"/>
                <w:szCs w:val="24"/>
              </w:rPr>
              <w:t xml:space="preserve"> </w:t>
            </w:r>
          </w:p>
          <w:p w14:paraId="04A06A6F" w14:textId="77777777" w:rsidR="00231CDE" w:rsidRDefault="0072226A" w:rsidP="00E947AB">
            <w:pPr>
              <w:spacing w:line="240" w:lineRule="atLeast"/>
              <w:rPr>
                <w:color w:val="000000"/>
                <w:szCs w:val="24"/>
              </w:rPr>
            </w:pPr>
            <w:r>
              <w:rPr>
                <w:color w:val="000000"/>
                <w:szCs w:val="24"/>
              </w:rPr>
              <w:t>Must be a valid Clinical Code Type for the combination of the Clinical Code System and Clinical Code</w:t>
            </w:r>
          </w:p>
          <w:p w14:paraId="1BDB5E9D" w14:textId="2429FB80" w:rsidR="00EB7123" w:rsidRDefault="00EB7123" w:rsidP="00EB7123">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231CDE" w14:paraId="4213250C"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294C05" w14:textId="77777777" w:rsidR="00231CDE" w:rsidRDefault="00231CDE"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6349C" w14:textId="439066BF" w:rsidR="00231CDE" w:rsidRPr="006D466F" w:rsidRDefault="00231CDE" w:rsidP="00E947AB">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032D0185" w14:textId="77777777" w:rsidR="00231CDE" w:rsidRPr="006D466F" w:rsidRDefault="00231CDE" w:rsidP="00E947AB">
            <w:pPr>
              <w:spacing w:line="240" w:lineRule="atLeast"/>
              <w:rPr>
                <w:color w:val="000000"/>
                <w:szCs w:val="24"/>
              </w:rPr>
            </w:pPr>
            <w:r w:rsidRPr="006D466F">
              <w:rPr>
                <w:color w:val="000000"/>
                <w:szCs w:val="24"/>
              </w:rPr>
              <w:t>13 - ICD-10-AM sixth edition</w:t>
            </w:r>
          </w:p>
          <w:p w14:paraId="06E1682A" w14:textId="77777777" w:rsidR="0072226A" w:rsidRDefault="00231CDE" w:rsidP="0072226A">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72226A" w:rsidRPr="006D466F">
              <w:rPr>
                <w:color w:val="000000"/>
                <w:szCs w:val="24"/>
              </w:rPr>
              <w:t xml:space="preserve"> </w:t>
            </w:r>
          </w:p>
          <w:p w14:paraId="044613FE" w14:textId="1065CC6E" w:rsidR="0072226A" w:rsidRDefault="0072226A" w:rsidP="0072226A">
            <w:pPr>
              <w:spacing w:line="240" w:lineRule="atLeast"/>
              <w:rPr>
                <w:color w:val="000000"/>
                <w:szCs w:val="24"/>
              </w:rPr>
            </w:pPr>
            <w:r w:rsidRPr="006D466F">
              <w:rPr>
                <w:color w:val="000000"/>
                <w:szCs w:val="24"/>
              </w:rPr>
              <w:t>Must be null if not one of the above</w:t>
            </w:r>
            <w:r>
              <w:rPr>
                <w:color w:val="000000"/>
                <w:szCs w:val="24"/>
              </w:rPr>
              <w:t xml:space="preserve">. </w:t>
            </w:r>
          </w:p>
          <w:p w14:paraId="709FEB4F" w14:textId="0F799732" w:rsidR="00231CDE" w:rsidRDefault="0072226A" w:rsidP="0072226A">
            <w:pPr>
              <w:spacing w:line="240" w:lineRule="atLeast"/>
              <w:rPr>
                <w:color w:val="000000"/>
                <w:szCs w:val="24"/>
              </w:rPr>
            </w:pPr>
            <w:r>
              <w:rPr>
                <w:color w:val="000000"/>
                <w:szCs w:val="24"/>
              </w:rPr>
              <w:lastRenderedPageBreak/>
              <w:t>Must be null if Intended Procedure Clinical Code is null</w:t>
            </w:r>
          </w:p>
        </w:tc>
      </w:tr>
      <w:tr w:rsidR="00231CDE" w14:paraId="2AB3A9D1"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8104C3" w14:textId="77777777" w:rsidR="00231CDE" w:rsidRDefault="00231CDE" w:rsidP="00E947AB">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A0B104" w14:textId="6661D80D" w:rsidR="003833D2" w:rsidRDefault="003833D2" w:rsidP="00494502">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sidR="00494502">
              <w:rPr>
                <w:color w:val="000000"/>
                <w:szCs w:val="24"/>
              </w:rPr>
              <w:t>when determining whether the supplied ICD-10-AM code was valid</w:t>
            </w:r>
            <w:r w:rsidRPr="003833D2">
              <w:rPr>
                <w:color w:val="000000"/>
                <w:szCs w:val="24"/>
              </w:rPr>
              <w:t>.</w:t>
            </w:r>
          </w:p>
        </w:tc>
      </w:tr>
      <w:tr w:rsidR="00231CDE" w14:paraId="3E4D983C"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675B7" w14:textId="77777777" w:rsidR="00231CDE" w:rsidRDefault="00231CDE"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5ECF90" w14:textId="77777777" w:rsidR="00231CDE" w:rsidRDefault="00231CDE" w:rsidP="00E947AB">
            <w:pPr>
              <w:spacing w:line="240" w:lineRule="atLeast"/>
              <w:rPr>
                <w:color w:val="000000"/>
                <w:szCs w:val="24"/>
              </w:rPr>
            </w:pPr>
            <w:r>
              <w:rPr>
                <w:color w:val="000000"/>
                <w:szCs w:val="24"/>
              </w:rPr>
              <w:t xml:space="preserve"> [To be supplied]</w:t>
            </w:r>
          </w:p>
        </w:tc>
      </w:tr>
    </w:tbl>
    <w:p w14:paraId="41D6163B" w14:textId="77777777" w:rsidR="00231CDE" w:rsidRDefault="00231CDE" w:rsidP="00231CDE">
      <w:pPr>
        <w:spacing w:line="240" w:lineRule="atLeast"/>
        <w:rPr>
          <w:color w:val="000000"/>
          <w:szCs w:val="24"/>
        </w:rPr>
      </w:pPr>
    </w:p>
    <w:p w14:paraId="59B1E000" w14:textId="77777777" w:rsidR="004371E6" w:rsidRPr="00FA6150" w:rsidRDefault="004371E6" w:rsidP="004371E6">
      <w:pPr>
        <w:pStyle w:val="Heading3"/>
      </w:pPr>
      <w:bookmarkStart w:id="955" w:name="_Toc449709161"/>
      <w:r w:rsidRPr="00FA6150">
        <w:t>Responsible Health Specialty</w:t>
      </w:r>
      <w:bookmarkEnd w:id="955"/>
      <w:r w:rsidRPr="00FA6150">
        <w:t xml:space="preserve"> </w:t>
      </w:r>
    </w:p>
    <w:p w14:paraId="17EB4D79" w14:textId="77777777" w:rsidR="004371E6" w:rsidRPr="00FA6150" w:rsidRDefault="004371E6" w:rsidP="004371E6">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4371E6" w:rsidRPr="00FA6150" w14:paraId="334469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907DCE5" w14:textId="77777777" w:rsidR="004371E6" w:rsidRPr="00FA6150" w:rsidRDefault="004371E6"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DB21108" w14:textId="77777777" w:rsidR="004371E6" w:rsidRPr="00FA6150" w:rsidRDefault="004371E6" w:rsidP="005114DC">
            <w:pPr>
              <w:spacing w:after="160" w:line="240" w:lineRule="atLeast"/>
              <w:rPr>
                <w:szCs w:val="24"/>
              </w:rPr>
            </w:pPr>
            <w:r w:rsidRPr="00FA6150">
              <w:rPr>
                <w:szCs w:val="24"/>
              </w:rPr>
              <w:t xml:space="preserve"> The health specialty that is responsible for providing the service to the patient.</w:t>
            </w:r>
          </w:p>
        </w:tc>
      </w:tr>
      <w:tr w:rsidR="004371E6" w:rsidRPr="00FA6150" w14:paraId="5546DA7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2A0730D"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06A9E47" w14:textId="77777777" w:rsidR="004371E6" w:rsidRPr="00FA6150" w:rsidRDefault="004371E6" w:rsidP="005114DC">
            <w:pPr>
              <w:spacing w:after="160" w:line="240" w:lineRule="atLeast"/>
              <w:rPr>
                <w:szCs w:val="24"/>
              </w:rPr>
            </w:pPr>
            <w:r w:rsidRPr="00FA6150">
              <w:rPr>
                <w:szCs w:val="24"/>
              </w:rPr>
              <w:t xml:space="preserve"> Alphanumeric</w:t>
            </w:r>
          </w:p>
        </w:tc>
      </w:tr>
      <w:tr w:rsidR="004371E6" w:rsidRPr="00FA6150" w14:paraId="068E050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A38DF4E"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2DB6A69" w14:textId="77777777" w:rsidR="004371E6" w:rsidRPr="00FA6150" w:rsidRDefault="004371E6" w:rsidP="005114DC">
            <w:pPr>
              <w:spacing w:after="160" w:line="240" w:lineRule="atLeast"/>
              <w:rPr>
                <w:szCs w:val="24"/>
              </w:rPr>
            </w:pPr>
            <w:r w:rsidRPr="00FA6150">
              <w:rPr>
                <w:szCs w:val="24"/>
              </w:rPr>
              <w:t xml:space="preserve"> ANN</w:t>
            </w:r>
          </w:p>
        </w:tc>
      </w:tr>
      <w:tr w:rsidR="004371E6" w:rsidRPr="00FA6150" w14:paraId="36876F1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163B0F1"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7C765" w14:textId="77777777" w:rsidR="004371E6" w:rsidRPr="00FA6150" w:rsidRDefault="004371E6" w:rsidP="005114DC">
            <w:pPr>
              <w:spacing w:line="240" w:lineRule="atLeast"/>
              <w:rPr>
                <w:szCs w:val="24"/>
              </w:rPr>
            </w:pPr>
            <w:r w:rsidRPr="00FA6150">
              <w:rPr>
                <w:szCs w:val="24"/>
              </w:rPr>
              <w:t xml:space="preserve"> Code Set Name: HLTHSP</w:t>
            </w:r>
          </w:p>
          <w:p w14:paraId="4BF95039" w14:textId="77777777" w:rsidR="004371E6" w:rsidRPr="00FA6150" w:rsidRDefault="004371E6" w:rsidP="005114DC">
            <w:pPr>
              <w:spacing w:after="160" w:line="240" w:lineRule="atLeast"/>
              <w:rPr>
                <w:szCs w:val="24"/>
              </w:rPr>
            </w:pPr>
          </w:p>
        </w:tc>
      </w:tr>
      <w:tr w:rsidR="004371E6" w:rsidRPr="00FA6150" w14:paraId="6881038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4BD19FA"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59A38C6" w14:textId="77777777" w:rsidR="004371E6" w:rsidRPr="00FA6150" w:rsidRDefault="004371E6" w:rsidP="005114DC">
            <w:pPr>
              <w:spacing w:after="160" w:line="240" w:lineRule="atLeast"/>
              <w:rPr>
                <w:szCs w:val="24"/>
              </w:rPr>
            </w:pPr>
            <w:r w:rsidRPr="00FA6150">
              <w:rPr>
                <w:szCs w:val="24"/>
              </w:rPr>
              <w:t xml:space="preserve"> Mandatory </w:t>
            </w:r>
          </w:p>
        </w:tc>
      </w:tr>
      <w:tr w:rsidR="004371E6" w:rsidRPr="00FA6150" w14:paraId="11905EA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8715F0F"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589671" w14:textId="77777777" w:rsidR="004371E6" w:rsidRPr="00FA6150" w:rsidRDefault="004371E6" w:rsidP="005114DC">
            <w:pPr>
              <w:spacing w:after="160" w:line="240" w:lineRule="atLeast"/>
              <w:rPr>
                <w:szCs w:val="24"/>
              </w:rPr>
            </w:pPr>
            <w:r w:rsidRPr="00FA6150">
              <w:rPr>
                <w:szCs w:val="24"/>
              </w:rPr>
              <w:t xml:space="preserve"> Refer to Health Specialty Code in the Code Tables section for guidance on the use of codes.</w:t>
            </w:r>
          </w:p>
        </w:tc>
      </w:tr>
      <w:tr w:rsidR="004371E6" w:rsidRPr="00FA6150" w14:paraId="18CC0E5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A8BA180"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BFA93C" w14:textId="77777777" w:rsidR="004371E6" w:rsidRPr="00FA6150" w:rsidRDefault="004371E6" w:rsidP="005114DC">
            <w:pPr>
              <w:spacing w:after="160" w:line="240" w:lineRule="atLeast"/>
              <w:rPr>
                <w:szCs w:val="24"/>
              </w:rPr>
            </w:pPr>
            <w:r w:rsidRPr="00FA6150">
              <w:rPr>
                <w:szCs w:val="24"/>
              </w:rPr>
              <w:t xml:space="preserve"> [To be supplied]</w:t>
            </w:r>
          </w:p>
        </w:tc>
      </w:tr>
    </w:tbl>
    <w:p w14:paraId="674E9ACF" w14:textId="77777777" w:rsidR="004371E6" w:rsidRDefault="004371E6" w:rsidP="004371E6">
      <w:pPr>
        <w:spacing w:line="240" w:lineRule="atLeast"/>
        <w:rPr>
          <w:szCs w:val="24"/>
        </w:rPr>
      </w:pPr>
    </w:p>
    <w:p w14:paraId="5719B95F" w14:textId="77777777" w:rsidR="005F54B2" w:rsidRDefault="005F54B2" w:rsidP="005F54B2">
      <w:pPr>
        <w:pStyle w:val="Heading2"/>
        <w:spacing w:line="240" w:lineRule="atLeast"/>
        <w:rPr>
          <w:bCs/>
          <w:color w:val="000000"/>
          <w:szCs w:val="24"/>
        </w:rPr>
      </w:pPr>
      <w:bookmarkStart w:id="956" w:name="_Toc449709162"/>
      <w:r>
        <w:rPr>
          <w:bCs/>
          <w:color w:val="000000"/>
          <w:szCs w:val="24"/>
        </w:rPr>
        <w:t>Clinical Priority</w:t>
      </w:r>
      <w:bookmarkEnd w:id="956"/>
    </w:p>
    <w:p w14:paraId="10E963B5" w14:textId="77777777" w:rsidR="005F54B2" w:rsidRDefault="005F54B2" w:rsidP="005F54B2">
      <w:pPr>
        <w:spacing w:line="240" w:lineRule="atLeast"/>
        <w:rPr>
          <w:color w:val="000000"/>
          <w:szCs w:val="24"/>
        </w:rPr>
      </w:pPr>
    </w:p>
    <w:p w14:paraId="64A2C356" w14:textId="77777777" w:rsidR="005F54B2" w:rsidRDefault="005F54B2" w:rsidP="005F54B2">
      <w:pPr>
        <w:spacing w:line="240" w:lineRule="atLeast"/>
        <w:rPr>
          <w:color w:val="000000"/>
          <w:szCs w:val="24"/>
        </w:rPr>
      </w:pPr>
      <w:r>
        <w:rPr>
          <w:color w:val="000000"/>
          <w:szCs w:val="24"/>
        </w:rPr>
        <w:t xml:space="preserve">Priority assigned to a Prioritisation activity using a defined set of clinical criteria. </w:t>
      </w:r>
    </w:p>
    <w:p w14:paraId="532C9701" w14:textId="77777777" w:rsidR="005F54B2" w:rsidRDefault="005F54B2" w:rsidP="005F54B2">
      <w:pPr>
        <w:spacing w:line="240" w:lineRule="atLeast"/>
        <w:rPr>
          <w:color w:val="000000"/>
          <w:szCs w:val="24"/>
        </w:rPr>
      </w:pPr>
    </w:p>
    <w:p w14:paraId="70A9D641" w14:textId="77777777" w:rsidR="005F54B2" w:rsidRDefault="005F54B2" w:rsidP="005F54B2">
      <w:pPr>
        <w:spacing w:line="240" w:lineRule="atLeast"/>
        <w:rPr>
          <w:color w:val="000000"/>
          <w:szCs w:val="24"/>
        </w:rPr>
      </w:pPr>
      <w:r>
        <w:rPr>
          <w:color w:val="000000"/>
          <w:szCs w:val="24"/>
        </w:rPr>
        <w:t>The dataset is mandatory for Prioritisation.</w:t>
      </w:r>
    </w:p>
    <w:p w14:paraId="3E8D7419" w14:textId="77777777" w:rsidR="005F54B2" w:rsidRDefault="005F54B2" w:rsidP="005F54B2">
      <w:pPr>
        <w:spacing w:line="240" w:lineRule="atLeast"/>
        <w:rPr>
          <w:color w:val="000000"/>
          <w:szCs w:val="24"/>
        </w:rPr>
      </w:pPr>
    </w:p>
    <w:p w14:paraId="53ABBFEB" w14:textId="77777777" w:rsidR="005F54B2" w:rsidRDefault="005F54B2" w:rsidP="005F54B2">
      <w:pPr>
        <w:spacing w:line="240" w:lineRule="atLeast"/>
        <w:rPr>
          <w:color w:val="000000"/>
          <w:szCs w:val="24"/>
        </w:rPr>
      </w:pPr>
      <w:r>
        <w:rPr>
          <w:b/>
          <w:color w:val="000000"/>
          <w:szCs w:val="24"/>
        </w:rPr>
        <w:t>Validation</w:t>
      </w:r>
    </w:p>
    <w:p w14:paraId="7EEE763B" w14:textId="77777777" w:rsidR="005F54B2" w:rsidRDefault="005F54B2" w:rsidP="005F54B2">
      <w:pPr>
        <w:spacing w:line="240" w:lineRule="atLeast"/>
        <w:rPr>
          <w:color w:val="000000"/>
          <w:szCs w:val="24"/>
        </w:rPr>
      </w:pPr>
      <w:r>
        <w:rPr>
          <w:color w:val="000000"/>
          <w:szCs w:val="24"/>
        </w:rPr>
        <w:t xml:space="preserve">For Clinical Priority integrity checking rules refer to the groups of rules </w:t>
      </w:r>
      <w:r>
        <w:rPr>
          <w:i/>
          <w:color w:val="000000"/>
          <w:szCs w:val="24"/>
        </w:rPr>
        <w:t>Generic Rules</w:t>
      </w:r>
      <w:r>
        <w:rPr>
          <w:color w:val="000000"/>
          <w:szCs w:val="24"/>
        </w:rPr>
        <w:t xml:space="preserve"> and </w:t>
      </w:r>
      <w:r>
        <w:rPr>
          <w:i/>
          <w:color w:val="000000"/>
          <w:szCs w:val="24"/>
        </w:rPr>
        <w:t>What is a valid clinical priority decision outcome?</w:t>
      </w:r>
      <w:r>
        <w:rPr>
          <w:color w:val="000000"/>
          <w:szCs w:val="24"/>
        </w:rPr>
        <w:t xml:space="preserve"> in the Business Rules Catalogue.</w:t>
      </w:r>
    </w:p>
    <w:p w14:paraId="1D3AA9CD" w14:textId="77777777" w:rsidR="005F54B2" w:rsidRDefault="005F54B2" w:rsidP="005F54B2">
      <w:pPr>
        <w:spacing w:line="240" w:lineRule="atLeast"/>
        <w:rPr>
          <w:color w:val="000000"/>
          <w:szCs w:val="24"/>
        </w:rPr>
      </w:pPr>
    </w:p>
    <w:p w14:paraId="6E90D465" w14:textId="77777777" w:rsidR="005F54B2" w:rsidRDefault="005F54B2" w:rsidP="005F54B2">
      <w:pPr>
        <w:spacing w:line="240" w:lineRule="atLeast"/>
        <w:rPr>
          <w:color w:val="000000"/>
          <w:szCs w:val="24"/>
        </w:rPr>
      </w:pPr>
      <w:r>
        <w:rPr>
          <w:b/>
          <w:color w:val="000000"/>
          <w:szCs w:val="24"/>
        </w:rPr>
        <w:t>MOH Internal ODS Table Name</w:t>
      </w:r>
    </w:p>
    <w:p w14:paraId="45310600" w14:textId="77777777" w:rsidR="005F54B2" w:rsidRDefault="005F54B2" w:rsidP="005F54B2">
      <w:pPr>
        <w:spacing w:line="240" w:lineRule="atLeast"/>
        <w:rPr>
          <w:color w:val="000000"/>
          <w:szCs w:val="24"/>
        </w:rPr>
      </w:pPr>
      <w:r>
        <w:rPr>
          <w:color w:val="000000"/>
          <w:szCs w:val="24"/>
        </w:rPr>
        <w:t>CLINICAL_PRIORITY</w:t>
      </w:r>
    </w:p>
    <w:p w14:paraId="563E91AC" w14:textId="2A9DE3C8" w:rsidR="005F54B2" w:rsidRDefault="005F54B2" w:rsidP="005F54B2">
      <w:pPr>
        <w:pStyle w:val="Heading3"/>
        <w:spacing w:line="240" w:lineRule="atLeast"/>
        <w:rPr>
          <w:bCs/>
          <w:color w:val="000000"/>
          <w:szCs w:val="24"/>
        </w:rPr>
      </w:pPr>
      <w:bookmarkStart w:id="957" w:name="_Toc444517754"/>
      <w:bookmarkStart w:id="958" w:name="_Toc444521287"/>
      <w:bookmarkStart w:id="959" w:name="BKM_8188AB89_22A0_4A26_85B3_C4FC2D63BE59"/>
      <w:bookmarkStart w:id="960" w:name="_Toc449709163"/>
      <w:bookmarkEnd w:id="957"/>
      <w:bookmarkEnd w:id="958"/>
      <w:bookmarkEnd w:id="959"/>
      <w:r>
        <w:rPr>
          <w:bCs/>
          <w:color w:val="000000"/>
          <w:szCs w:val="24"/>
        </w:rPr>
        <w:t>Clinical Override</w:t>
      </w:r>
      <w:bookmarkEnd w:id="960"/>
      <w:r>
        <w:rPr>
          <w:bCs/>
          <w:color w:val="000000"/>
          <w:szCs w:val="24"/>
        </w:rPr>
        <w:t xml:space="preserve"> </w:t>
      </w:r>
    </w:p>
    <w:p w14:paraId="39675D0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9D60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9DFAA"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B66714" w14:textId="77777777" w:rsidR="005F54B2" w:rsidRDefault="005F54B2" w:rsidP="006A5A57">
            <w:pPr>
              <w:spacing w:line="240" w:lineRule="atLeast"/>
              <w:rPr>
                <w:color w:val="000000"/>
                <w:szCs w:val="24"/>
              </w:rPr>
            </w:pPr>
            <w:r>
              <w:rPr>
                <w:color w:val="000000"/>
                <w:szCs w:val="24"/>
              </w:rPr>
              <w:t xml:space="preserve"> A flag indicating if the clinician has overridden the outcome determined by the assessment tool and decided to treat a patient who would have otherwise been declined.</w:t>
            </w:r>
          </w:p>
        </w:tc>
      </w:tr>
      <w:tr w:rsidR="005F54B2" w14:paraId="597159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9780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1A2103" w14:textId="77777777" w:rsidR="005F54B2" w:rsidRDefault="005F54B2" w:rsidP="006A5A57">
            <w:pPr>
              <w:spacing w:line="240" w:lineRule="atLeast"/>
              <w:rPr>
                <w:color w:val="000000"/>
                <w:szCs w:val="24"/>
              </w:rPr>
            </w:pPr>
            <w:r>
              <w:rPr>
                <w:color w:val="000000"/>
                <w:szCs w:val="24"/>
              </w:rPr>
              <w:t xml:space="preserve"> Integer</w:t>
            </w:r>
          </w:p>
        </w:tc>
      </w:tr>
      <w:tr w:rsidR="005F54B2" w14:paraId="590477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1065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DDEE1C" w14:textId="77777777" w:rsidR="005F54B2" w:rsidRDefault="005F54B2" w:rsidP="006A5A57">
            <w:pPr>
              <w:spacing w:line="240" w:lineRule="atLeast"/>
              <w:rPr>
                <w:color w:val="000000"/>
                <w:szCs w:val="24"/>
              </w:rPr>
            </w:pPr>
            <w:r>
              <w:rPr>
                <w:color w:val="000000"/>
                <w:szCs w:val="24"/>
              </w:rPr>
              <w:t xml:space="preserve"> N</w:t>
            </w:r>
          </w:p>
        </w:tc>
      </w:tr>
      <w:tr w:rsidR="005F54B2" w14:paraId="6CB883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5E91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20077" w14:textId="284F5668" w:rsidR="005F54B2" w:rsidRDefault="00DF5C2A" w:rsidP="006A5A57">
            <w:pPr>
              <w:spacing w:line="240" w:lineRule="atLeast"/>
              <w:rPr>
                <w:color w:val="000000"/>
                <w:szCs w:val="24"/>
              </w:rPr>
            </w:pPr>
            <w:r w:rsidRPr="00FA6150">
              <w:rPr>
                <w:szCs w:val="24"/>
              </w:rPr>
              <w:t xml:space="preserve">Code Set Name: </w:t>
            </w:r>
            <w:r>
              <w:rPr>
                <w:szCs w:val="24"/>
              </w:rPr>
              <w:t>CLINOVRIDE</w:t>
            </w:r>
          </w:p>
        </w:tc>
      </w:tr>
      <w:tr w:rsidR="005F54B2" w14:paraId="4F223F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86E3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C91472" w14:textId="341B7057" w:rsidR="005F54B2" w:rsidRDefault="005F54B2" w:rsidP="006A5A57">
            <w:pPr>
              <w:spacing w:line="240" w:lineRule="atLeast"/>
              <w:rPr>
                <w:color w:val="000000"/>
                <w:szCs w:val="24"/>
              </w:rPr>
            </w:pPr>
            <w:r>
              <w:rPr>
                <w:color w:val="000000"/>
                <w:szCs w:val="24"/>
              </w:rPr>
              <w:t xml:space="preserve"> Mandatory</w:t>
            </w:r>
          </w:p>
        </w:tc>
      </w:tr>
      <w:tr w:rsidR="005F54B2" w14:paraId="5D8C26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EC8113" w14:textId="77777777" w:rsidR="005F54B2" w:rsidRDefault="005F54B2" w:rsidP="006A5A57">
            <w:pPr>
              <w:spacing w:line="240" w:lineRule="atLeast"/>
              <w:rPr>
                <w:color w:val="000000"/>
                <w:szCs w:val="24"/>
              </w:rPr>
            </w:pP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09DFA" w14:textId="77777777" w:rsidR="005F54B2" w:rsidRDefault="005F54B2" w:rsidP="006A5A57">
            <w:pPr>
              <w:spacing w:line="240" w:lineRule="atLeast"/>
              <w:rPr>
                <w:color w:val="000000"/>
                <w:szCs w:val="24"/>
              </w:rPr>
            </w:pPr>
            <w:r>
              <w:rPr>
                <w:color w:val="000000"/>
                <w:szCs w:val="24"/>
              </w:rPr>
              <w:t xml:space="preserve"> This element will be used in reporting prioritisation outcome and wait times. </w:t>
            </w:r>
          </w:p>
          <w:p w14:paraId="01596534" w14:textId="77777777" w:rsidR="005F54B2" w:rsidRDefault="005F54B2" w:rsidP="006A5A57">
            <w:pPr>
              <w:spacing w:line="240" w:lineRule="atLeast"/>
              <w:rPr>
                <w:color w:val="000000"/>
                <w:szCs w:val="24"/>
              </w:rPr>
            </w:pPr>
            <w:r>
              <w:rPr>
                <w:color w:val="000000"/>
                <w:szCs w:val="24"/>
              </w:rPr>
              <w:t xml:space="preserve">A value of ‘No’ indicates the clinician has not over ridden the outcome determined by the assessment tool. </w:t>
            </w:r>
          </w:p>
        </w:tc>
      </w:tr>
      <w:tr w:rsidR="005F54B2" w14:paraId="0D72DB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A06AB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B4E96" w14:textId="77777777" w:rsidR="005F54B2" w:rsidRDefault="005F54B2" w:rsidP="006A5A57">
            <w:pPr>
              <w:spacing w:line="240" w:lineRule="atLeast"/>
              <w:rPr>
                <w:color w:val="000000"/>
                <w:szCs w:val="24"/>
              </w:rPr>
            </w:pPr>
            <w:r>
              <w:rPr>
                <w:color w:val="000000"/>
                <w:szCs w:val="24"/>
              </w:rPr>
              <w:t xml:space="preserve"> CLINICAL_PRIO_OVERRIDE</w:t>
            </w:r>
          </w:p>
        </w:tc>
      </w:tr>
    </w:tbl>
    <w:p w14:paraId="0A639B7A" w14:textId="1BB19878" w:rsidR="005F54B2" w:rsidRDefault="005F54B2" w:rsidP="005F54B2">
      <w:pPr>
        <w:pStyle w:val="Heading3"/>
        <w:spacing w:line="240" w:lineRule="atLeast"/>
        <w:rPr>
          <w:bCs/>
          <w:color w:val="000000"/>
          <w:szCs w:val="24"/>
        </w:rPr>
      </w:pPr>
      <w:bookmarkStart w:id="961" w:name="BKM_79CFCFEF_3F2E_4C08_93AD_E897478E8D2D"/>
      <w:bookmarkStart w:id="962" w:name="_Toc449709164"/>
      <w:bookmarkEnd w:id="961"/>
      <w:r>
        <w:rPr>
          <w:bCs/>
          <w:color w:val="000000"/>
          <w:szCs w:val="24"/>
        </w:rPr>
        <w:t xml:space="preserve">Clinical Override Reason Code </w:t>
      </w:r>
      <w:r w:rsidR="00162F62">
        <w:rPr>
          <w:bCs/>
          <w:color w:val="000000"/>
          <w:szCs w:val="24"/>
        </w:rPr>
        <w:t>[CM]</w:t>
      </w:r>
      <w:bookmarkEnd w:id="962"/>
    </w:p>
    <w:p w14:paraId="2A50604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CDFFB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8B40A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3C99AB" w14:textId="77777777" w:rsidR="005F54B2" w:rsidRDefault="005F54B2" w:rsidP="006A5A57">
            <w:pPr>
              <w:spacing w:line="240" w:lineRule="atLeast"/>
              <w:rPr>
                <w:color w:val="000000"/>
                <w:szCs w:val="24"/>
              </w:rPr>
            </w:pPr>
            <w:r>
              <w:rPr>
                <w:color w:val="000000"/>
                <w:szCs w:val="24"/>
              </w:rPr>
              <w:t xml:space="preserve"> The reason why the clinician has overridden the outcome determined by the assessment tool.</w:t>
            </w:r>
          </w:p>
        </w:tc>
      </w:tr>
      <w:tr w:rsidR="005F54B2" w14:paraId="72AF82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CAE62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C0603" w14:textId="77777777" w:rsidR="005F54B2" w:rsidRDefault="005F54B2" w:rsidP="006A5A57">
            <w:pPr>
              <w:spacing w:line="240" w:lineRule="atLeast"/>
              <w:rPr>
                <w:color w:val="000000"/>
                <w:szCs w:val="24"/>
              </w:rPr>
            </w:pPr>
            <w:r>
              <w:rPr>
                <w:color w:val="000000"/>
                <w:szCs w:val="24"/>
              </w:rPr>
              <w:t xml:space="preserve"> Numeric</w:t>
            </w:r>
          </w:p>
        </w:tc>
      </w:tr>
      <w:tr w:rsidR="005F54B2" w14:paraId="72ED16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2E211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78EC6" w14:textId="77777777" w:rsidR="005F54B2" w:rsidRDefault="005F54B2" w:rsidP="006A5A57">
            <w:pPr>
              <w:spacing w:line="240" w:lineRule="atLeast"/>
              <w:rPr>
                <w:color w:val="000000"/>
                <w:szCs w:val="24"/>
              </w:rPr>
            </w:pPr>
            <w:r>
              <w:rPr>
                <w:color w:val="000000"/>
                <w:szCs w:val="24"/>
              </w:rPr>
              <w:t xml:space="preserve"> N</w:t>
            </w:r>
          </w:p>
        </w:tc>
      </w:tr>
      <w:tr w:rsidR="005F54B2" w14:paraId="47E59E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88CF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80412A" w14:textId="77777777" w:rsidR="005F54B2" w:rsidRDefault="005F54B2" w:rsidP="006A5A57">
            <w:pPr>
              <w:spacing w:line="240" w:lineRule="atLeast"/>
              <w:rPr>
                <w:color w:val="000000"/>
                <w:szCs w:val="24"/>
              </w:rPr>
            </w:pPr>
            <w:r>
              <w:rPr>
                <w:color w:val="000000"/>
                <w:szCs w:val="24"/>
              </w:rPr>
              <w:t xml:space="preserve"> 1 - Clinical judgement</w:t>
            </w:r>
          </w:p>
          <w:p w14:paraId="0E50F055" w14:textId="77777777" w:rsidR="005F54B2" w:rsidRDefault="005F54B2" w:rsidP="006A5A57">
            <w:pPr>
              <w:spacing w:line="240" w:lineRule="atLeast"/>
              <w:rPr>
                <w:color w:val="000000"/>
                <w:szCs w:val="24"/>
              </w:rPr>
            </w:pPr>
            <w:r>
              <w:rPr>
                <w:color w:val="000000"/>
                <w:szCs w:val="24"/>
              </w:rPr>
              <w:t xml:space="preserve">2 - Training requirement </w:t>
            </w:r>
          </w:p>
          <w:p w14:paraId="52209AF6" w14:textId="77777777" w:rsidR="005F54B2" w:rsidRDefault="005F54B2" w:rsidP="006A5A57">
            <w:pPr>
              <w:spacing w:line="240" w:lineRule="atLeast"/>
              <w:rPr>
                <w:color w:val="000000"/>
                <w:szCs w:val="24"/>
              </w:rPr>
            </w:pPr>
            <w:r>
              <w:rPr>
                <w:color w:val="000000"/>
                <w:szCs w:val="24"/>
              </w:rPr>
              <w:t>3 - Other</w:t>
            </w:r>
          </w:p>
        </w:tc>
      </w:tr>
      <w:tr w:rsidR="005F54B2" w14:paraId="311F43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CDB3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1E6C7" w14:textId="0732E56D"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Clinical Override is ‘Yes’</w:t>
            </w:r>
          </w:p>
        </w:tc>
      </w:tr>
      <w:tr w:rsidR="005F54B2" w14:paraId="3A7731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A6C1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075E1" w14:textId="77777777" w:rsidR="005F54B2" w:rsidRDefault="005F54B2" w:rsidP="006A5A57">
            <w:pPr>
              <w:spacing w:line="240" w:lineRule="atLeast"/>
              <w:rPr>
                <w:color w:val="000000"/>
                <w:szCs w:val="24"/>
              </w:rPr>
            </w:pPr>
            <w:r>
              <w:rPr>
                <w:color w:val="000000"/>
                <w:szCs w:val="24"/>
              </w:rPr>
              <w:t xml:space="preserve"> CLINICAL_PRIO_OVERRIDE_REASON_CODE</w:t>
            </w:r>
          </w:p>
        </w:tc>
      </w:tr>
    </w:tbl>
    <w:p w14:paraId="09AB146B" w14:textId="77777777" w:rsidR="005F54B2" w:rsidRDefault="005F54B2" w:rsidP="005F54B2">
      <w:pPr>
        <w:pStyle w:val="Heading3"/>
        <w:spacing w:line="240" w:lineRule="atLeast"/>
        <w:rPr>
          <w:bCs/>
          <w:color w:val="000000"/>
          <w:szCs w:val="24"/>
        </w:rPr>
      </w:pPr>
      <w:bookmarkStart w:id="963" w:name="BKM_F4A5CD7E_0133_4DBA_8FC9_439A6D8D8EE5"/>
      <w:bookmarkStart w:id="964" w:name="_Toc449709165"/>
      <w:bookmarkEnd w:id="963"/>
      <w:r>
        <w:rPr>
          <w:bCs/>
          <w:color w:val="000000"/>
          <w:szCs w:val="24"/>
        </w:rPr>
        <w:t>Clinical Priority Score</w:t>
      </w:r>
      <w:bookmarkEnd w:id="964"/>
      <w:r>
        <w:rPr>
          <w:bCs/>
          <w:color w:val="000000"/>
          <w:szCs w:val="24"/>
        </w:rPr>
        <w:t xml:space="preserve"> </w:t>
      </w:r>
    </w:p>
    <w:p w14:paraId="033AFE4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79C16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38ABA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CF2D1" w14:textId="77777777" w:rsidR="005F54B2" w:rsidRDefault="005F54B2" w:rsidP="006A5A57">
            <w:pPr>
              <w:spacing w:line="240" w:lineRule="atLeast"/>
              <w:rPr>
                <w:color w:val="000000"/>
                <w:szCs w:val="24"/>
              </w:rPr>
            </w:pPr>
            <w:r>
              <w:rPr>
                <w:color w:val="000000"/>
                <w:szCs w:val="24"/>
              </w:rPr>
              <w:t xml:space="preserve"> The priority score for the patient using the notation appropriate for the prioritisation tool being used.</w:t>
            </w:r>
          </w:p>
        </w:tc>
      </w:tr>
      <w:tr w:rsidR="005F54B2" w14:paraId="0B9699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1DF4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326D44"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0479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7D4F2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521536" w14:textId="77777777" w:rsidR="005F54B2" w:rsidRDefault="005F54B2" w:rsidP="006A5A57">
            <w:pPr>
              <w:spacing w:line="240" w:lineRule="atLeast"/>
              <w:rPr>
                <w:color w:val="000000"/>
                <w:szCs w:val="24"/>
              </w:rPr>
            </w:pPr>
            <w:r>
              <w:rPr>
                <w:color w:val="000000"/>
                <w:szCs w:val="24"/>
              </w:rPr>
              <w:t xml:space="preserve"> X(5)</w:t>
            </w:r>
          </w:p>
        </w:tc>
      </w:tr>
      <w:tr w:rsidR="005F54B2" w14:paraId="1B1467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A7CF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F2828" w14:textId="41F8EA7E" w:rsidR="005F54B2" w:rsidRDefault="005F54B2" w:rsidP="00D118DD">
            <w:pPr>
              <w:spacing w:line="240" w:lineRule="atLeast"/>
              <w:rPr>
                <w:color w:val="000000"/>
                <w:szCs w:val="24"/>
              </w:rPr>
            </w:pPr>
            <w:r>
              <w:rPr>
                <w:color w:val="000000"/>
                <w:szCs w:val="24"/>
              </w:rPr>
              <w:t xml:space="preserve"> </w:t>
            </w:r>
            <w:r w:rsidR="00D118DD" w:rsidRPr="00AB5283">
              <w:rPr>
                <w:color w:val="000000"/>
                <w:szCs w:val="24"/>
              </w:rPr>
              <w:t xml:space="preserve">Typically a score is the number of points on a scale of 0 to 100, although the </w:t>
            </w:r>
            <w:r w:rsidR="00D118DD">
              <w:rPr>
                <w:color w:val="000000"/>
                <w:szCs w:val="24"/>
              </w:rPr>
              <w:t xml:space="preserve">Prioritisation tool ‘1000 - </w:t>
            </w:r>
            <w:r w:rsidR="00D118DD" w:rsidRPr="00C43020">
              <w:rPr>
                <w:color w:val="000000"/>
                <w:szCs w:val="24"/>
              </w:rPr>
              <w:t>Intended Outp</w:t>
            </w:r>
            <w:r w:rsidR="00D118DD">
              <w:rPr>
                <w:color w:val="000000"/>
                <w:szCs w:val="24"/>
              </w:rPr>
              <w:t>atient Service Acuity Rating’ scoring</w:t>
            </w:r>
            <w:r w:rsidR="00D118DD" w:rsidRPr="00AB5283">
              <w:rPr>
                <w:color w:val="000000"/>
                <w:szCs w:val="24"/>
              </w:rPr>
              <w:t xml:space="preserve"> and some current local tools </w:t>
            </w:r>
            <w:r w:rsidR="00D118DD">
              <w:rPr>
                <w:color w:val="000000"/>
                <w:szCs w:val="24"/>
              </w:rPr>
              <w:t xml:space="preserve">use </w:t>
            </w:r>
            <w:r w:rsidR="00D118DD" w:rsidRPr="00AB5283">
              <w:rPr>
                <w:color w:val="000000"/>
                <w:szCs w:val="24"/>
              </w:rPr>
              <w:t>numbers (e.g.0 to 5)</w:t>
            </w:r>
            <w:r w:rsidR="00D118DD">
              <w:rPr>
                <w:color w:val="000000"/>
                <w:szCs w:val="24"/>
              </w:rPr>
              <w:t xml:space="preserve"> </w:t>
            </w:r>
            <w:r w:rsidR="00D118DD" w:rsidRPr="00AB5283">
              <w:rPr>
                <w:color w:val="000000"/>
                <w:szCs w:val="24"/>
              </w:rPr>
              <w:t>for degrees of urgency, or an alphanumeric value (e.g. gastroscopy).</w:t>
            </w:r>
          </w:p>
        </w:tc>
      </w:tr>
      <w:tr w:rsidR="005F54B2" w14:paraId="67C868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5E1C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30FF8" w14:textId="77777777" w:rsidR="005F54B2" w:rsidRDefault="005F54B2" w:rsidP="006A5A57">
            <w:pPr>
              <w:spacing w:line="240" w:lineRule="atLeast"/>
              <w:rPr>
                <w:color w:val="000000"/>
                <w:szCs w:val="24"/>
              </w:rPr>
            </w:pPr>
            <w:r>
              <w:rPr>
                <w:color w:val="000000"/>
                <w:szCs w:val="24"/>
              </w:rPr>
              <w:t xml:space="preserve"> Mandatory</w:t>
            </w:r>
          </w:p>
        </w:tc>
      </w:tr>
      <w:tr w:rsidR="005F54B2" w14:paraId="6F320C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70D88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3071DE" w14:textId="0C1BB59C" w:rsidR="005F54B2" w:rsidRDefault="005F54B2" w:rsidP="006A5A57">
            <w:pPr>
              <w:spacing w:line="240" w:lineRule="atLeast"/>
              <w:rPr>
                <w:color w:val="000000"/>
                <w:szCs w:val="24"/>
              </w:rPr>
            </w:pPr>
            <w:r>
              <w:rPr>
                <w:color w:val="000000"/>
                <w:szCs w:val="24"/>
              </w:rPr>
              <w:t xml:space="preserve"> Clinical Priority Scores are assigned by clinicians to indicate the priority of a referral in accordance with the Clinical Priority </w:t>
            </w:r>
            <w:r w:rsidR="00C24FCC">
              <w:rPr>
                <w:color w:val="000000"/>
                <w:szCs w:val="24"/>
              </w:rPr>
              <w:t xml:space="preserve">Assessment </w:t>
            </w:r>
            <w:r>
              <w:rPr>
                <w:color w:val="000000"/>
                <w:szCs w:val="24"/>
              </w:rPr>
              <w:t>Tool used.</w:t>
            </w:r>
          </w:p>
          <w:p w14:paraId="0B979C50" w14:textId="1E12D394" w:rsidR="00B86BCA" w:rsidRPr="00AB5283" w:rsidRDefault="00B86BCA" w:rsidP="006A5A57">
            <w:pPr>
              <w:spacing w:line="240" w:lineRule="atLeast"/>
              <w:rPr>
                <w:color w:val="000000"/>
                <w:szCs w:val="24"/>
              </w:rPr>
            </w:pPr>
            <w:r w:rsidRPr="00B86BCA">
              <w:rPr>
                <w:color w:val="000000"/>
                <w:szCs w:val="24"/>
              </w:rPr>
              <w:t>For Encounter Types of Inpatient or Day Patient, the Clinical Priority Score should be from a national or nationally recognised Clinical Prioritisation System or CPAC tool</w:t>
            </w:r>
            <w:r>
              <w:rPr>
                <w:color w:val="000000"/>
                <w:szCs w:val="24"/>
              </w:rPr>
              <w:t xml:space="preserve">. </w:t>
            </w:r>
          </w:p>
          <w:p w14:paraId="24BEFB9B" w14:textId="77777777" w:rsidR="00F257DC" w:rsidRDefault="005F54B2" w:rsidP="006A5A57">
            <w:pPr>
              <w:spacing w:line="240" w:lineRule="atLeast"/>
              <w:rPr>
                <w:color w:val="000000"/>
                <w:szCs w:val="24"/>
              </w:rPr>
            </w:pPr>
            <w:r w:rsidRPr="00AB5283">
              <w:rPr>
                <w:color w:val="000000"/>
                <w:szCs w:val="24"/>
              </w:rPr>
              <w:t>For Encounter Types that are Outpatient (Patient Present or Remote</w:t>
            </w:r>
            <w:r>
              <w:rPr>
                <w:color w:val="000000"/>
                <w:szCs w:val="24"/>
              </w:rPr>
              <w:t xml:space="preserve">) a Clinical Priority tool from the 1000 series </w:t>
            </w:r>
            <w:r w:rsidR="00B86BCA">
              <w:rPr>
                <w:color w:val="000000"/>
                <w:szCs w:val="24"/>
              </w:rPr>
              <w:t>should</w:t>
            </w:r>
            <w:r>
              <w:rPr>
                <w:color w:val="000000"/>
                <w:szCs w:val="24"/>
              </w:rPr>
              <w:t xml:space="preserve"> be used</w:t>
            </w:r>
            <w:r w:rsidR="00B86BCA">
              <w:rPr>
                <w:color w:val="000000"/>
                <w:szCs w:val="24"/>
              </w:rPr>
              <w:t xml:space="preserve"> unless a specific tool has been developed</w:t>
            </w:r>
            <w:r>
              <w:rPr>
                <w:color w:val="000000"/>
                <w:szCs w:val="24"/>
              </w:rPr>
              <w:t>.</w:t>
            </w:r>
          </w:p>
          <w:p w14:paraId="10956B4F" w14:textId="77777777" w:rsidR="00F257DC" w:rsidRDefault="00F257DC" w:rsidP="00F257DC">
            <w:pPr>
              <w:spacing w:line="240" w:lineRule="atLeast"/>
              <w:rPr>
                <w:color w:val="000000"/>
                <w:szCs w:val="24"/>
              </w:rPr>
            </w:pPr>
            <w:r>
              <w:rPr>
                <w:color w:val="000000"/>
                <w:szCs w:val="24"/>
              </w:rPr>
              <w:t xml:space="preserve">For the Prioritisation tool ‘1000 - </w:t>
            </w:r>
            <w:r w:rsidRPr="00C43020">
              <w:rPr>
                <w:color w:val="000000"/>
                <w:szCs w:val="24"/>
              </w:rPr>
              <w:t>Intended Outp</w:t>
            </w:r>
            <w:r>
              <w:rPr>
                <w:color w:val="000000"/>
                <w:szCs w:val="24"/>
              </w:rPr>
              <w:t xml:space="preserve">atient Service Acuity Rating’ the scores are </w:t>
            </w:r>
          </w:p>
          <w:p w14:paraId="4F425F95" w14:textId="77777777" w:rsidR="00F257DC" w:rsidRPr="00045906" w:rsidRDefault="00F257DC" w:rsidP="00F257DC">
            <w:pPr>
              <w:spacing w:line="240" w:lineRule="atLeast"/>
              <w:rPr>
                <w:color w:val="000000"/>
                <w:szCs w:val="24"/>
              </w:rPr>
            </w:pPr>
            <w:r w:rsidRPr="00045906">
              <w:rPr>
                <w:color w:val="000000"/>
                <w:szCs w:val="24"/>
              </w:rPr>
              <w:t>0 - Not prioritised</w:t>
            </w:r>
          </w:p>
          <w:p w14:paraId="4059C593" w14:textId="77777777" w:rsidR="00F257DC" w:rsidRPr="00045906" w:rsidRDefault="00F257DC" w:rsidP="00F257DC">
            <w:pPr>
              <w:spacing w:line="240" w:lineRule="atLeast"/>
              <w:rPr>
                <w:color w:val="000000"/>
                <w:szCs w:val="24"/>
              </w:rPr>
            </w:pPr>
            <w:r w:rsidRPr="00045906">
              <w:rPr>
                <w:color w:val="000000"/>
                <w:szCs w:val="24"/>
              </w:rPr>
              <w:t>1 - Immediate</w:t>
            </w:r>
          </w:p>
          <w:p w14:paraId="4EFD6833" w14:textId="77777777" w:rsidR="00F257DC" w:rsidRPr="00045906" w:rsidRDefault="00F257DC" w:rsidP="00F257DC">
            <w:pPr>
              <w:spacing w:line="240" w:lineRule="atLeast"/>
              <w:rPr>
                <w:color w:val="000000"/>
                <w:szCs w:val="24"/>
              </w:rPr>
            </w:pPr>
            <w:r w:rsidRPr="00045906">
              <w:rPr>
                <w:color w:val="000000"/>
                <w:szCs w:val="24"/>
              </w:rPr>
              <w:t>2 - Urgent</w:t>
            </w:r>
          </w:p>
          <w:p w14:paraId="6A935786" w14:textId="77777777" w:rsidR="00F257DC" w:rsidRPr="00045906" w:rsidRDefault="00F257DC" w:rsidP="00F257DC">
            <w:pPr>
              <w:spacing w:line="240" w:lineRule="atLeast"/>
              <w:rPr>
                <w:color w:val="000000"/>
                <w:szCs w:val="24"/>
              </w:rPr>
            </w:pPr>
            <w:r w:rsidRPr="00045906">
              <w:rPr>
                <w:color w:val="000000"/>
                <w:szCs w:val="24"/>
              </w:rPr>
              <w:t>3 - Semi-urgent</w:t>
            </w:r>
          </w:p>
          <w:p w14:paraId="31919835" w14:textId="77777777" w:rsidR="00F257DC" w:rsidRPr="00045906" w:rsidRDefault="00F257DC" w:rsidP="00F257DC">
            <w:pPr>
              <w:spacing w:line="240" w:lineRule="atLeast"/>
              <w:rPr>
                <w:color w:val="000000"/>
                <w:szCs w:val="24"/>
              </w:rPr>
            </w:pPr>
            <w:r w:rsidRPr="00045906">
              <w:rPr>
                <w:color w:val="000000"/>
                <w:szCs w:val="24"/>
              </w:rPr>
              <w:t>4 - Routine</w:t>
            </w:r>
          </w:p>
          <w:p w14:paraId="3988EBA4" w14:textId="77777777" w:rsidR="00F257DC" w:rsidRPr="00045906" w:rsidRDefault="00F257DC" w:rsidP="00F257DC">
            <w:pPr>
              <w:spacing w:line="240" w:lineRule="atLeast"/>
              <w:rPr>
                <w:color w:val="000000"/>
                <w:szCs w:val="24"/>
              </w:rPr>
            </w:pPr>
            <w:r w:rsidRPr="00045906">
              <w:rPr>
                <w:color w:val="000000"/>
                <w:szCs w:val="24"/>
              </w:rPr>
              <w:t>5 - Low priority</w:t>
            </w:r>
          </w:p>
          <w:p w14:paraId="002038DC" w14:textId="1C813AF1" w:rsidR="005F54B2" w:rsidRDefault="00F257DC" w:rsidP="00971D80">
            <w:pPr>
              <w:spacing w:line="240" w:lineRule="atLeast"/>
              <w:rPr>
                <w:color w:val="000000"/>
                <w:szCs w:val="24"/>
              </w:rPr>
            </w:pPr>
            <w:r w:rsidRPr="00045906">
              <w:rPr>
                <w:color w:val="000000"/>
                <w:szCs w:val="24"/>
              </w:rPr>
              <w:t>6 - Not determined - pending test</w:t>
            </w:r>
          </w:p>
        </w:tc>
      </w:tr>
      <w:tr w:rsidR="005F54B2" w14:paraId="34850B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F425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70CD69" w14:textId="77777777" w:rsidR="005F54B2" w:rsidRDefault="005F54B2" w:rsidP="006A5A57">
            <w:pPr>
              <w:spacing w:line="240" w:lineRule="atLeast"/>
              <w:rPr>
                <w:color w:val="000000"/>
                <w:szCs w:val="24"/>
              </w:rPr>
            </w:pPr>
            <w:r>
              <w:rPr>
                <w:color w:val="000000"/>
                <w:szCs w:val="24"/>
              </w:rPr>
              <w:t xml:space="preserve"> CLINICAL_PRIO_SCORE</w:t>
            </w:r>
          </w:p>
        </w:tc>
      </w:tr>
    </w:tbl>
    <w:p w14:paraId="6F23F0A6" w14:textId="54208115" w:rsidR="005F54B2" w:rsidRDefault="005F54B2" w:rsidP="005F54B2">
      <w:pPr>
        <w:pStyle w:val="Heading3"/>
        <w:spacing w:line="240" w:lineRule="atLeast"/>
        <w:rPr>
          <w:bCs/>
          <w:color w:val="000000"/>
          <w:szCs w:val="24"/>
        </w:rPr>
      </w:pPr>
      <w:bookmarkStart w:id="965" w:name="BKM_F3900168_C05B_420B_BB0D_29CE61ADC9EE"/>
      <w:bookmarkStart w:id="966" w:name="_Toc449709166"/>
      <w:bookmarkEnd w:id="965"/>
      <w:r>
        <w:rPr>
          <w:bCs/>
          <w:color w:val="000000"/>
          <w:szCs w:val="24"/>
        </w:rPr>
        <w:t xml:space="preserve">Clinical Priority Score Date </w:t>
      </w:r>
      <w:r w:rsidR="00DE5043">
        <w:rPr>
          <w:bCs/>
          <w:color w:val="000000"/>
          <w:szCs w:val="24"/>
        </w:rPr>
        <w:t>[CM</w:t>
      </w:r>
      <w:r w:rsidR="006A7170">
        <w:rPr>
          <w:bCs/>
          <w:color w:val="000000"/>
          <w:szCs w:val="24"/>
        </w:rPr>
        <w:t>]</w:t>
      </w:r>
      <w:bookmarkEnd w:id="966"/>
    </w:p>
    <w:p w14:paraId="50D3FD5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C5354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A3E1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C78CD" w14:textId="77777777" w:rsidR="005F54B2" w:rsidRDefault="005F54B2" w:rsidP="006A5A57">
            <w:pPr>
              <w:spacing w:line="240" w:lineRule="atLeast"/>
              <w:rPr>
                <w:color w:val="000000"/>
                <w:szCs w:val="24"/>
              </w:rPr>
            </w:pPr>
            <w:r>
              <w:rPr>
                <w:color w:val="000000"/>
                <w:szCs w:val="24"/>
              </w:rPr>
              <w:t xml:space="preserve"> The date that the patient's Clinical Priority Score was determined</w:t>
            </w:r>
          </w:p>
        </w:tc>
      </w:tr>
      <w:tr w:rsidR="005F54B2" w14:paraId="32044A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D4C8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85868" w14:textId="77777777" w:rsidR="005F54B2" w:rsidRDefault="005F54B2" w:rsidP="006A5A57">
            <w:pPr>
              <w:spacing w:line="240" w:lineRule="atLeast"/>
              <w:rPr>
                <w:color w:val="000000"/>
                <w:szCs w:val="24"/>
              </w:rPr>
            </w:pPr>
            <w:r>
              <w:rPr>
                <w:color w:val="000000"/>
                <w:szCs w:val="24"/>
              </w:rPr>
              <w:t xml:space="preserve"> Datetime</w:t>
            </w:r>
          </w:p>
        </w:tc>
      </w:tr>
      <w:tr w:rsidR="005F54B2" w14:paraId="1A4E9A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9E2B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C643F"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25855A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969DF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36FC9A" w14:textId="0DB1949C" w:rsidR="005F54B2" w:rsidRDefault="005F54B2" w:rsidP="00D7215F">
            <w:pPr>
              <w:spacing w:line="240" w:lineRule="atLeast"/>
              <w:rPr>
                <w:color w:val="000000"/>
                <w:szCs w:val="24"/>
              </w:rPr>
            </w:pPr>
            <w:r>
              <w:rPr>
                <w:color w:val="000000"/>
                <w:szCs w:val="24"/>
              </w:rPr>
              <w:t xml:space="preserve"> </w:t>
            </w:r>
            <w:r w:rsidR="00020C25">
              <w:rPr>
                <w:color w:val="000000"/>
                <w:szCs w:val="24"/>
              </w:rPr>
              <w:t>Set to “1999</w:t>
            </w:r>
            <w:r w:rsidR="00C12E03">
              <w:rPr>
                <w:color w:val="000000"/>
                <w:szCs w:val="24"/>
              </w:rPr>
              <w:t xml:space="preserve">-01-01” </w:t>
            </w:r>
            <w:r w:rsidR="00020C25">
              <w:rPr>
                <w:color w:val="000000"/>
                <w:szCs w:val="24"/>
              </w:rPr>
              <w:t>when a placeholder value is required. This value has a start date of 2014-07-01 and an end date of 2016-06-30.</w:t>
            </w:r>
          </w:p>
        </w:tc>
      </w:tr>
      <w:tr w:rsidR="005F54B2" w14:paraId="4CE2A0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F4FB5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BE810" w14:textId="7E04F1F8" w:rsidR="005F54B2" w:rsidRDefault="005F54B2" w:rsidP="00821523">
            <w:pPr>
              <w:spacing w:line="240" w:lineRule="atLeast"/>
              <w:rPr>
                <w:color w:val="000000"/>
                <w:szCs w:val="24"/>
              </w:rPr>
            </w:pPr>
            <w:r>
              <w:rPr>
                <w:color w:val="000000"/>
                <w:szCs w:val="24"/>
              </w:rPr>
              <w:t xml:space="preserve"> </w:t>
            </w:r>
            <w:r w:rsidR="000C0320">
              <w:rPr>
                <w:color w:val="000000"/>
                <w:szCs w:val="24"/>
              </w:rPr>
              <w:t>Conditionally mandatory. Required</w:t>
            </w:r>
            <w:r w:rsidR="00821523">
              <w:rPr>
                <w:color w:val="000000"/>
                <w:szCs w:val="24"/>
              </w:rPr>
              <w:t xml:space="preserve"> on the Encounter Type being Inpatient or Day Patient</w:t>
            </w:r>
          </w:p>
        </w:tc>
      </w:tr>
      <w:tr w:rsidR="005F54B2" w14:paraId="55066D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2F78A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F88CA8" w14:textId="3E28CBA9" w:rsidR="00B86BCA" w:rsidRDefault="005F54B2" w:rsidP="006A5A57">
            <w:pPr>
              <w:spacing w:line="240" w:lineRule="atLeast"/>
              <w:rPr>
                <w:color w:val="000000"/>
                <w:szCs w:val="24"/>
              </w:rPr>
            </w:pPr>
            <w:r>
              <w:rPr>
                <w:color w:val="000000"/>
                <w:szCs w:val="24"/>
              </w:rPr>
              <w:t xml:space="preserve"> This is the date on which the Clinical Priority Score was assigned by the clinician.</w:t>
            </w:r>
            <w:r w:rsidR="00B86BCA">
              <w:rPr>
                <w:color w:val="000000"/>
                <w:szCs w:val="24"/>
              </w:rPr>
              <w:t xml:space="preserve"> </w:t>
            </w:r>
            <w:r w:rsidR="00555399">
              <w:rPr>
                <w:color w:val="000000"/>
                <w:szCs w:val="24"/>
              </w:rPr>
              <w:t>It</w:t>
            </w:r>
            <w:r w:rsidR="00555399" w:rsidRPr="00B86BCA">
              <w:rPr>
                <w:color w:val="000000"/>
                <w:szCs w:val="24"/>
              </w:rPr>
              <w:t xml:space="preserve"> may be different to the date on which the Referral is Prioritised. </w:t>
            </w:r>
            <w:r w:rsidR="00555399">
              <w:rPr>
                <w:color w:val="000000"/>
                <w:szCs w:val="24"/>
              </w:rPr>
              <w:t xml:space="preserve"> </w:t>
            </w:r>
          </w:p>
          <w:p w14:paraId="058EDECF" w14:textId="21FC1403" w:rsidR="00626624" w:rsidRDefault="00B86BCA" w:rsidP="006A5A57">
            <w:pPr>
              <w:spacing w:line="240" w:lineRule="atLeast"/>
              <w:rPr>
                <w:color w:val="000000"/>
                <w:szCs w:val="24"/>
              </w:rPr>
            </w:pPr>
            <w:r>
              <w:rPr>
                <w:color w:val="000000"/>
                <w:szCs w:val="24"/>
              </w:rPr>
              <w:t xml:space="preserve">When the Clinical Priority Score was </w:t>
            </w:r>
            <w:r w:rsidRPr="00B86BCA">
              <w:rPr>
                <w:color w:val="000000"/>
                <w:szCs w:val="24"/>
              </w:rPr>
              <w:t xml:space="preserve">assigned by the clinician at the Encounter, </w:t>
            </w:r>
            <w:r>
              <w:rPr>
                <w:color w:val="000000"/>
                <w:szCs w:val="24"/>
              </w:rPr>
              <w:t xml:space="preserve">that is, </w:t>
            </w:r>
            <w:r w:rsidRPr="00B86BCA">
              <w:rPr>
                <w:color w:val="000000"/>
                <w:szCs w:val="24"/>
              </w:rPr>
              <w:t xml:space="preserve">when </w:t>
            </w:r>
            <w:r>
              <w:rPr>
                <w:color w:val="000000"/>
                <w:szCs w:val="24"/>
              </w:rPr>
              <w:t xml:space="preserve">a </w:t>
            </w:r>
            <w:r w:rsidRPr="00B86BCA">
              <w:rPr>
                <w:color w:val="000000"/>
                <w:szCs w:val="24"/>
              </w:rPr>
              <w:t>Treatment Best Option</w:t>
            </w:r>
            <w:r>
              <w:rPr>
                <w:color w:val="000000"/>
                <w:szCs w:val="24"/>
              </w:rPr>
              <w:t xml:space="preserve"> decision was made in the Encounter, then </w:t>
            </w:r>
            <w:r w:rsidR="001E2F29">
              <w:rPr>
                <w:color w:val="000000"/>
                <w:szCs w:val="24"/>
              </w:rPr>
              <w:t>that is the Clinical Priority Score Date</w:t>
            </w:r>
            <w:r w:rsidRPr="00B86BCA">
              <w:rPr>
                <w:color w:val="000000"/>
                <w:szCs w:val="24"/>
              </w:rPr>
              <w:t xml:space="preserve">.  </w:t>
            </w:r>
          </w:p>
        </w:tc>
      </w:tr>
      <w:tr w:rsidR="005F54B2" w14:paraId="34C635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CAA8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6BFBA" w14:textId="77777777" w:rsidR="005F54B2" w:rsidRDefault="005F54B2" w:rsidP="006A5A57">
            <w:pPr>
              <w:spacing w:line="240" w:lineRule="atLeast"/>
              <w:rPr>
                <w:color w:val="000000"/>
                <w:szCs w:val="24"/>
              </w:rPr>
            </w:pPr>
            <w:r>
              <w:rPr>
                <w:color w:val="000000"/>
                <w:szCs w:val="24"/>
              </w:rPr>
              <w:t xml:space="preserve"> CLINICAL_PRIO_SCORE_DATE</w:t>
            </w:r>
          </w:p>
        </w:tc>
      </w:tr>
    </w:tbl>
    <w:p w14:paraId="330E0DD9" w14:textId="77777777" w:rsidR="005F54B2" w:rsidRDefault="005F54B2" w:rsidP="005F54B2">
      <w:pPr>
        <w:pStyle w:val="Heading3"/>
        <w:spacing w:line="240" w:lineRule="atLeast"/>
        <w:rPr>
          <w:bCs/>
          <w:color w:val="000000"/>
          <w:szCs w:val="24"/>
        </w:rPr>
      </w:pPr>
      <w:bookmarkStart w:id="967" w:name="BKM_86BF7719_0BAC_4DCF_B84D_A752DEDD4CF1"/>
      <w:bookmarkStart w:id="968" w:name="_Toc449709167"/>
      <w:bookmarkEnd w:id="967"/>
      <w:r>
        <w:rPr>
          <w:bCs/>
          <w:color w:val="000000"/>
          <w:szCs w:val="24"/>
        </w:rPr>
        <w:t>Clinical Priority Tool ID</w:t>
      </w:r>
      <w:bookmarkEnd w:id="968"/>
    </w:p>
    <w:p w14:paraId="3D36032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5D03A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23569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DC8E1" w14:textId="77777777" w:rsidR="005F54B2" w:rsidRDefault="005F54B2" w:rsidP="006A5A57">
            <w:pPr>
              <w:spacing w:line="240" w:lineRule="atLeast"/>
              <w:rPr>
                <w:color w:val="000000"/>
                <w:szCs w:val="24"/>
              </w:rPr>
            </w:pPr>
            <w:r>
              <w:rPr>
                <w:color w:val="000000"/>
                <w:szCs w:val="24"/>
              </w:rPr>
              <w:t xml:space="preserve"> A code identifying the assessment tool used to determine the Clinical Priority Score</w:t>
            </w:r>
          </w:p>
        </w:tc>
      </w:tr>
      <w:tr w:rsidR="005F54B2" w14:paraId="397D6D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5D530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692E1" w14:textId="77777777" w:rsidR="005F54B2" w:rsidRDefault="005F54B2" w:rsidP="006A5A57">
            <w:pPr>
              <w:spacing w:line="240" w:lineRule="atLeast"/>
              <w:rPr>
                <w:color w:val="000000"/>
                <w:szCs w:val="24"/>
              </w:rPr>
            </w:pPr>
            <w:r>
              <w:rPr>
                <w:color w:val="000000"/>
                <w:szCs w:val="24"/>
              </w:rPr>
              <w:t xml:space="preserve"> Alphanumeric</w:t>
            </w:r>
          </w:p>
        </w:tc>
      </w:tr>
      <w:tr w:rsidR="005F54B2" w14:paraId="5FB929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71D9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6D2FF" w14:textId="77777777" w:rsidR="005F54B2" w:rsidRDefault="005F54B2" w:rsidP="006A5A57">
            <w:pPr>
              <w:spacing w:line="240" w:lineRule="atLeast"/>
              <w:rPr>
                <w:color w:val="000000"/>
                <w:szCs w:val="24"/>
              </w:rPr>
            </w:pPr>
            <w:r>
              <w:rPr>
                <w:color w:val="000000"/>
                <w:szCs w:val="24"/>
              </w:rPr>
              <w:t xml:space="preserve"> XXXX</w:t>
            </w:r>
          </w:p>
        </w:tc>
      </w:tr>
      <w:tr w:rsidR="005F54B2" w14:paraId="60C737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7600B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05BA48" w14:textId="77777777" w:rsidR="005F54B2" w:rsidRDefault="005F54B2" w:rsidP="006A5A57">
            <w:pPr>
              <w:spacing w:line="240" w:lineRule="atLeast"/>
              <w:rPr>
                <w:color w:val="000000"/>
                <w:szCs w:val="24"/>
              </w:rPr>
            </w:pPr>
            <w:r>
              <w:rPr>
                <w:color w:val="000000"/>
                <w:szCs w:val="24"/>
              </w:rPr>
              <w:t xml:space="preserve"> </w:t>
            </w:r>
            <w:r w:rsidRPr="00AB5283">
              <w:rPr>
                <w:color w:val="000000"/>
                <w:szCs w:val="24"/>
              </w:rPr>
              <w:t xml:space="preserve">CPAC Scoring System Code table in NBRS or '1000 </w:t>
            </w:r>
            <w:r w:rsidRPr="00C43020">
              <w:rPr>
                <w:color w:val="000000"/>
                <w:szCs w:val="24"/>
              </w:rPr>
              <w:t>Intended Outp</w:t>
            </w:r>
            <w:r>
              <w:rPr>
                <w:color w:val="000000"/>
                <w:szCs w:val="24"/>
              </w:rPr>
              <w:t>atient Service Acuity Rating’</w:t>
            </w:r>
          </w:p>
          <w:p w14:paraId="5DC81B2B" w14:textId="77777777" w:rsidR="005F54B2" w:rsidRDefault="005F54B2" w:rsidP="006A5A57">
            <w:pPr>
              <w:spacing w:line="240" w:lineRule="atLeast"/>
              <w:rPr>
                <w:color w:val="000000"/>
                <w:szCs w:val="24"/>
              </w:rPr>
            </w:pPr>
            <w:r>
              <w:rPr>
                <w:color w:val="000000"/>
                <w:szCs w:val="24"/>
              </w:rPr>
              <w:t>http://www.health.govt.nz/nz-health-statistics/data-references/code-tables/national-booking-reporting-system-code-tables/cpac-scoring-system-code-table</w:t>
            </w:r>
          </w:p>
        </w:tc>
      </w:tr>
      <w:tr w:rsidR="005F54B2" w14:paraId="20F4CE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AD203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BA58FD" w14:textId="77777777" w:rsidR="005F54B2" w:rsidRDefault="005F54B2" w:rsidP="006A5A57">
            <w:pPr>
              <w:spacing w:line="240" w:lineRule="atLeast"/>
              <w:rPr>
                <w:color w:val="000000"/>
                <w:szCs w:val="24"/>
              </w:rPr>
            </w:pPr>
            <w:r>
              <w:rPr>
                <w:color w:val="000000"/>
                <w:szCs w:val="24"/>
              </w:rPr>
              <w:t xml:space="preserve"> Mandatory</w:t>
            </w:r>
          </w:p>
        </w:tc>
      </w:tr>
      <w:tr w:rsidR="005F54B2" w14:paraId="2E0248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ADA5A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8A6BA" w14:textId="77777777" w:rsidR="005F54B2" w:rsidRPr="00AB5283" w:rsidRDefault="005F54B2" w:rsidP="006A5A57">
            <w:pPr>
              <w:spacing w:line="240" w:lineRule="atLeast"/>
              <w:rPr>
                <w:color w:val="000000"/>
                <w:szCs w:val="24"/>
              </w:rPr>
            </w:pPr>
            <w:r>
              <w:rPr>
                <w:color w:val="000000"/>
                <w:szCs w:val="24"/>
              </w:rPr>
              <w:t xml:space="preserve"> </w:t>
            </w:r>
            <w:r w:rsidRPr="00AB5283">
              <w:rPr>
                <w:color w:val="000000"/>
                <w:szCs w:val="24"/>
              </w:rPr>
              <w:t xml:space="preserve">If the Encounter Type is Inpatient or Day patient, a valid CPAC tool code must be used. </w:t>
            </w:r>
          </w:p>
          <w:p w14:paraId="20E0E3BF" w14:textId="64154E9D" w:rsidR="005F54B2" w:rsidRPr="00AB5283" w:rsidRDefault="005F54B2" w:rsidP="006A5A57">
            <w:pPr>
              <w:spacing w:line="240" w:lineRule="atLeast"/>
              <w:rPr>
                <w:color w:val="000000"/>
                <w:szCs w:val="24"/>
              </w:rPr>
            </w:pPr>
            <w:r w:rsidRPr="00AB5283">
              <w:rPr>
                <w:color w:val="000000"/>
                <w:szCs w:val="24"/>
              </w:rPr>
              <w:t>If Encounter Type is Outpatient (Patient Present or Remote</w:t>
            </w:r>
            <w:r>
              <w:rPr>
                <w:color w:val="000000"/>
                <w:szCs w:val="24"/>
              </w:rPr>
              <w:t xml:space="preserve">) </w:t>
            </w:r>
            <w:r w:rsidRPr="00AB5283">
              <w:rPr>
                <w:color w:val="000000"/>
                <w:szCs w:val="24"/>
              </w:rPr>
              <w:t xml:space="preserve">the Clinical Priority Tool ID is </w:t>
            </w:r>
            <w:r w:rsidRPr="00C43020">
              <w:rPr>
                <w:color w:val="000000"/>
                <w:szCs w:val="24"/>
              </w:rPr>
              <w:t>1000</w:t>
            </w:r>
            <w:r w:rsidR="003D1C2B">
              <w:rPr>
                <w:color w:val="000000"/>
                <w:szCs w:val="24"/>
              </w:rPr>
              <w:t xml:space="preserve"> </w:t>
            </w:r>
            <w:r>
              <w:rPr>
                <w:color w:val="000000"/>
                <w:szCs w:val="24"/>
              </w:rPr>
              <w:t>‘</w:t>
            </w:r>
            <w:r w:rsidRPr="00C43020">
              <w:rPr>
                <w:color w:val="000000"/>
                <w:szCs w:val="24"/>
              </w:rPr>
              <w:t>Intended Outp</w:t>
            </w:r>
            <w:r>
              <w:rPr>
                <w:color w:val="000000"/>
                <w:szCs w:val="24"/>
              </w:rPr>
              <w:t xml:space="preserve">atient Service Acuity Rating’ unless a specific CPAC tool is available for use for the intended Service. </w:t>
            </w:r>
            <w:r w:rsidR="00D118DD">
              <w:rPr>
                <w:color w:val="000000"/>
                <w:szCs w:val="24"/>
              </w:rPr>
              <w:t xml:space="preserve">The “1000 – Intended Outpatient Service Acuity Rating” tool replaces PRICAT </w:t>
            </w:r>
          </w:p>
          <w:p w14:paraId="6E8DD65F" w14:textId="2075CF3A" w:rsidR="005F54B2" w:rsidRPr="00AB5283" w:rsidRDefault="005F54B2" w:rsidP="006A5A57">
            <w:pPr>
              <w:spacing w:line="240" w:lineRule="atLeast"/>
              <w:rPr>
                <w:color w:val="000000"/>
                <w:szCs w:val="24"/>
              </w:rPr>
            </w:pPr>
            <w:r w:rsidRPr="00AB5283">
              <w:rPr>
                <w:color w:val="000000"/>
                <w:szCs w:val="24"/>
              </w:rPr>
              <w:t>An alternative valid CPAC tool may be used where the Encounter Type is Outpatient (Patient Present or Remote), e.g. a General Surgery CPAC tool may be used for the Service Sub Type - Colonoscopy.</w:t>
            </w:r>
          </w:p>
          <w:p w14:paraId="5265FF5C" w14:textId="77777777" w:rsidR="005F54B2" w:rsidRDefault="005F54B2" w:rsidP="006A5A57">
            <w:pPr>
              <w:spacing w:line="240" w:lineRule="atLeast"/>
              <w:rPr>
                <w:color w:val="000000"/>
                <w:szCs w:val="24"/>
              </w:rPr>
            </w:pPr>
            <w:r w:rsidRPr="00AB5283">
              <w:rPr>
                <w:color w:val="000000"/>
                <w:szCs w:val="24"/>
              </w:rPr>
              <w:t>It is important that the correct tool is used to assess priority. The validation process is changing and this logic will be incorporated into National Patient Flow following the new implementation.</w:t>
            </w:r>
          </w:p>
        </w:tc>
      </w:tr>
      <w:tr w:rsidR="005F54B2" w14:paraId="661618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9906A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0EFA4" w14:textId="77777777" w:rsidR="005F54B2" w:rsidRDefault="005F54B2" w:rsidP="006A5A57">
            <w:pPr>
              <w:spacing w:line="240" w:lineRule="atLeast"/>
              <w:rPr>
                <w:color w:val="000000"/>
                <w:szCs w:val="24"/>
              </w:rPr>
            </w:pPr>
            <w:r>
              <w:rPr>
                <w:color w:val="000000"/>
                <w:szCs w:val="24"/>
              </w:rPr>
              <w:t xml:space="preserve"> CLINICAL_PRIO_TOOL_ID</w:t>
            </w:r>
          </w:p>
        </w:tc>
      </w:tr>
    </w:tbl>
    <w:p w14:paraId="78AA7FFD" w14:textId="77777777" w:rsidR="005F54B2" w:rsidRDefault="005F54B2" w:rsidP="005F54B2">
      <w:pPr>
        <w:pStyle w:val="Heading3"/>
        <w:spacing w:line="240" w:lineRule="atLeast"/>
        <w:rPr>
          <w:bCs/>
          <w:color w:val="000000"/>
          <w:szCs w:val="24"/>
        </w:rPr>
      </w:pPr>
      <w:bookmarkStart w:id="969" w:name="BKM_4E7978F0_AE5F_4271_BCF2_38AF2C76844D"/>
      <w:bookmarkStart w:id="970" w:name="_Toc449709168"/>
      <w:bookmarkEnd w:id="969"/>
      <w:r>
        <w:rPr>
          <w:bCs/>
          <w:color w:val="000000"/>
          <w:szCs w:val="24"/>
        </w:rPr>
        <w:t>Decision Outcome ID</w:t>
      </w:r>
      <w:bookmarkEnd w:id="970"/>
    </w:p>
    <w:p w14:paraId="3FFD009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C7BD3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CD8C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E62DE7"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27B886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662FC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42BF79" w14:textId="77777777" w:rsidR="005F54B2" w:rsidRDefault="005F54B2" w:rsidP="006A5A57">
            <w:pPr>
              <w:spacing w:line="240" w:lineRule="atLeast"/>
              <w:rPr>
                <w:color w:val="000000"/>
                <w:szCs w:val="24"/>
              </w:rPr>
            </w:pPr>
            <w:r>
              <w:rPr>
                <w:color w:val="000000"/>
                <w:szCs w:val="24"/>
              </w:rPr>
              <w:t xml:space="preserve"> Alphanumeric</w:t>
            </w:r>
          </w:p>
        </w:tc>
      </w:tr>
      <w:tr w:rsidR="005F54B2" w14:paraId="7FA064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0465C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1532A" w14:textId="77777777" w:rsidR="005F54B2" w:rsidRDefault="005F54B2" w:rsidP="006A5A57">
            <w:pPr>
              <w:spacing w:line="240" w:lineRule="atLeast"/>
              <w:rPr>
                <w:color w:val="000000"/>
                <w:szCs w:val="24"/>
              </w:rPr>
            </w:pPr>
            <w:r>
              <w:rPr>
                <w:color w:val="000000"/>
                <w:szCs w:val="24"/>
              </w:rPr>
              <w:t xml:space="preserve"> X(36)</w:t>
            </w:r>
          </w:p>
        </w:tc>
      </w:tr>
      <w:tr w:rsidR="005F54B2" w14:paraId="20F881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3782D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A3C63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8D0A7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8DE57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8123D" w14:textId="77777777" w:rsidR="005F54B2" w:rsidRDefault="005F54B2" w:rsidP="006A5A57">
            <w:pPr>
              <w:spacing w:line="240" w:lineRule="atLeast"/>
              <w:rPr>
                <w:color w:val="000000"/>
                <w:szCs w:val="24"/>
              </w:rPr>
            </w:pPr>
            <w:r>
              <w:rPr>
                <w:color w:val="000000"/>
                <w:szCs w:val="24"/>
              </w:rPr>
              <w:t xml:space="preserve"> Mandatory</w:t>
            </w:r>
          </w:p>
        </w:tc>
      </w:tr>
      <w:tr w:rsidR="005F54B2" w14:paraId="7BF9E2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5836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7FEED3" w14:textId="77777777" w:rsidR="005F54B2" w:rsidRDefault="005F54B2" w:rsidP="006A5A57">
            <w:pPr>
              <w:spacing w:line="240" w:lineRule="atLeast"/>
              <w:rPr>
                <w:color w:val="000000"/>
                <w:szCs w:val="24"/>
              </w:rPr>
            </w:pPr>
            <w:r>
              <w:rPr>
                <w:color w:val="000000"/>
                <w:szCs w:val="24"/>
              </w:rPr>
              <w:t xml:space="preserve"> In this case the Decision Outcome is a Clinical Priority</w:t>
            </w:r>
          </w:p>
        </w:tc>
      </w:tr>
      <w:tr w:rsidR="005F54B2" w14:paraId="7521D4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8FDE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07915"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2DCFC944" w14:textId="77777777" w:rsidR="005F54B2" w:rsidRDefault="005F54B2" w:rsidP="005F54B2">
      <w:pPr>
        <w:spacing w:line="240" w:lineRule="atLeast"/>
        <w:rPr>
          <w:color w:val="000000"/>
          <w:szCs w:val="24"/>
        </w:rPr>
      </w:pPr>
      <w:r>
        <w:rPr>
          <w:color w:val="000000"/>
          <w:szCs w:val="24"/>
        </w:rPr>
        <w:t xml:space="preserve"> </w:t>
      </w:r>
    </w:p>
    <w:p w14:paraId="1768FC83" w14:textId="77777777" w:rsidR="005F54B2" w:rsidRDefault="005F54B2" w:rsidP="005F54B2">
      <w:pPr>
        <w:spacing w:line="240" w:lineRule="atLeast"/>
        <w:rPr>
          <w:szCs w:val="24"/>
        </w:rPr>
      </w:pPr>
    </w:p>
    <w:p w14:paraId="31ABFA05" w14:textId="77777777" w:rsidR="005F54B2" w:rsidRDefault="005F54B2" w:rsidP="005F54B2">
      <w:pPr>
        <w:pStyle w:val="Heading2"/>
        <w:spacing w:line="240" w:lineRule="atLeast"/>
        <w:rPr>
          <w:bCs/>
          <w:color w:val="000000"/>
          <w:szCs w:val="24"/>
        </w:rPr>
      </w:pPr>
      <w:bookmarkStart w:id="971" w:name="BKM_C90EFAB5_CF7A_4D6F_B501_9D9E39669EED"/>
      <w:bookmarkStart w:id="972" w:name="_Toc449709169"/>
      <w:bookmarkEnd w:id="971"/>
      <w:r>
        <w:rPr>
          <w:bCs/>
          <w:color w:val="000000"/>
          <w:szCs w:val="24"/>
        </w:rPr>
        <w:t>Decision Outcome</w:t>
      </w:r>
      <w:bookmarkEnd w:id="972"/>
    </w:p>
    <w:p w14:paraId="2DA34FC9" w14:textId="77777777" w:rsidR="005F54B2" w:rsidRDefault="005F54B2" w:rsidP="005F54B2">
      <w:pPr>
        <w:spacing w:line="240" w:lineRule="atLeast"/>
        <w:rPr>
          <w:color w:val="000000"/>
          <w:szCs w:val="24"/>
        </w:rPr>
      </w:pPr>
    </w:p>
    <w:p w14:paraId="6D388DCF" w14:textId="77777777" w:rsidR="005F54B2" w:rsidRDefault="005F54B2" w:rsidP="005F54B2">
      <w:pPr>
        <w:spacing w:line="240" w:lineRule="atLeast"/>
        <w:rPr>
          <w:color w:val="000000"/>
          <w:szCs w:val="24"/>
        </w:rPr>
      </w:pPr>
      <w:r>
        <w:rPr>
          <w:color w:val="000000"/>
          <w:szCs w:val="24"/>
        </w:rPr>
        <w:t>A decision outcome is a class (generalisation) of outcome for a referral.</w:t>
      </w:r>
    </w:p>
    <w:p w14:paraId="2DA53C74" w14:textId="77777777" w:rsidR="005F54B2" w:rsidRDefault="005F54B2" w:rsidP="005F54B2">
      <w:pPr>
        <w:spacing w:line="240" w:lineRule="atLeast"/>
        <w:rPr>
          <w:color w:val="000000"/>
          <w:szCs w:val="24"/>
        </w:rPr>
      </w:pPr>
    </w:p>
    <w:p w14:paraId="370D0A87" w14:textId="77777777" w:rsidR="005F54B2" w:rsidRDefault="005F54B2" w:rsidP="005F54B2">
      <w:pPr>
        <w:spacing w:line="240" w:lineRule="atLeast"/>
        <w:rPr>
          <w:color w:val="000000"/>
          <w:szCs w:val="24"/>
        </w:rPr>
      </w:pPr>
      <w:r>
        <w:rPr>
          <w:b/>
          <w:color w:val="000000"/>
          <w:szCs w:val="24"/>
        </w:rPr>
        <w:lastRenderedPageBreak/>
        <w:t>Validation</w:t>
      </w:r>
    </w:p>
    <w:p w14:paraId="0A59B576" w14:textId="64736F0C" w:rsidR="005F54B2" w:rsidRDefault="005F54B2" w:rsidP="005F54B2">
      <w:pPr>
        <w:spacing w:line="240" w:lineRule="atLeast"/>
        <w:rPr>
          <w:color w:val="000000"/>
          <w:szCs w:val="24"/>
        </w:rPr>
      </w:pPr>
      <w:r>
        <w:rPr>
          <w:color w:val="000000"/>
          <w:szCs w:val="24"/>
        </w:rPr>
        <w:t xml:space="preserve">For Decision Outcome integrity checking rules refer to the groups of rules </w:t>
      </w:r>
      <w:r>
        <w:rPr>
          <w:i/>
          <w:color w:val="000000"/>
          <w:szCs w:val="24"/>
        </w:rPr>
        <w:t>Generic Rules</w:t>
      </w:r>
      <w:r>
        <w:rPr>
          <w:color w:val="000000"/>
          <w:szCs w:val="24"/>
        </w:rPr>
        <w:t xml:space="preserve"> and </w:t>
      </w:r>
      <w:r>
        <w:rPr>
          <w:i/>
          <w:color w:val="000000"/>
          <w:szCs w:val="24"/>
        </w:rPr>
        <w:t>What is a valid Activity/Decision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2E93303B" w14:textId="77777777" w:rsidR="005F54B2" w:rsidRDefault="005F54B2" w:rsidP="005F54B2">
      <w:pPr>
        <w:spacing w:line="240" w:lineRule="atLeast"/>
        <w:rPr>
          <w:color w:val="000000"/>
          <w:szCs w:val="24"/>
        </w:rPr>
      </w:pPr>
    </w:p>
    <w:p w14:paraId="5FAE2265" w14:textId="77777777" w:rsidR="005F54B2" w:rsidRDefault="005F54B2" w:rsidP="005F54B2">
      <w:pPr>
        <w:spacing w:line="240" w:lineRule="atLeast"/>
        <w:rPr>
          <w:color w:val="000000"/>
          <w:szCs w:val="24"/>
        </w:rPr>
      </w:pPr>
      <w:r>
        <w:rPr>
          <w:b/>
          <w:color w:val="000000"/>
          <w:szCs w:val="24"/>
        </w:rPr>
        <w:t>MOH Internal ODS Table Name</w:t>
      </w:r>
    </w:p>
    <w:p w14:paraId="366A6A2A" w14:textId="77777777" w:rsidR="005F54B2" w:rsidRDefault="005F54B2" w:rsidP="005F54B2">
      <w:pPr>
        <w:spacing w:line="240" w:lineRule="atLeast"/>
        <w:rPr>
          <w:color w:val="000000"/>
          <w:szCs w:val="24"/>
        </w:rPr>
      </w:pPr>
      <w:r>
        <w:rPr>
          <w:color w:val="000000"/>
          <w:szCs w:val="24"/>
        </w:rPr>
        <w:t>DECISION_OUTCOME</w:t>
      </w:r>
    </w:p>
    <w:p w14:paraId="2B778F32" w14:textId="77777777" w:rsidR="005F54B2" w:rsidRDefault="005F54B2" w:rsidP="005F54B2">
      <w:pPr>
        <w:spacing w:line="240" w:lineRule="atLeast"/>
        <w:rPr>
          <w:color w:val="000000"/>
          <w:szCs w:val="24"/>
        </w:rPr>
      </w:pPr>
    </w:p>
    <w:p w14:paraId="24BD4503" w14:textId="77777777" w:rsidR="005F54B2" w:rsidRDefault="005F54B2" w:rsidP="005F54B2">
      <w:pPr>
        <w:pStyle w:val="Heading3"/>
        <w:spacing w:line="240" w:lineRule="atLeast"/>
        <w:rPr>
          <w:bCs/>
          <w:color w:val="000000"/>
          <w:szCs w:val="24"/>
        </w:rPr>
      </w:pPr>
      <w:bookmarkStart w:id="973" w:name="BKM_A2B8A8D2_EE95_43DC_AC26_8F7946E27E70"/>
      <w:bookmarkStart w:id="974" w:name="_Toc449709170"/>
      <w:bookmarkEnd w:id="973"/>
      <w:r>
        <w:rPr>
          <w:bCs/>
          <w:color w:val="000000"/>
          <w:szCs w:val="24"/>
        </w:rPr>
        <w:t>Activity ID</w:t>
      </w:r>
      <w:bookmarkEnd w:id="974"/>
    </w:p>
    <w:p w14:paraId="0C0D416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E68A3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2166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726A66"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7C3699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8386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491EFC" w14:textId="77777777" w:rsidR="005F54B2" w:rsidRDefault="005F54B2" w:rsidP="006A5A57">
            <w:pPr>
              <w:spacing w:line="240" w:lineRule="atLeast"/>
              <w:rPr>
                <w:color w:val="000000"/>
                <w:szCs w:val="24"/>
              </w:rPr>
            </w:pPr>
            <w:r>
              <w:rPr>
                <w:color w:val="000000"/>
                <w:szCs w:val="24"/>
              </w:rPr>
              <w:t xml:space="preserve"> Alphanumeric</w:t>
            </w:r>
          </w:p>
        </w:tc>
      </w:tr>
      <w:tr w:rsidR="005F54B2" w14:paraId="1F5180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3D81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761005" w14:textId="77777777" w:rsidR="005F54B2" w:rsidRDefault="005F54B2" w:rsidP="006A5A57">
            <w:pPr>
              <w:spacing w:line="240" w:lineRule="atLeast"/>
              <w:rPr>
                <w:color w:val="000000"/>
                <w:szCs w:val="24"/>
              </w:rPr>
            </w:pPr>
            <w:r>
              <w:rPr>
                <w:color w:val="000000"/>
                <w:szCs w:val="24"/>
              </w:rPr>
              <w:t xml:space="preserve"> X(36)</w:t>
            </w:r>
          </w:p>
        </w:tc>
      </w:tr>
      <w:tr w:rsidR="005F54B2" w14:paraId="6109CE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D1BA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9ED85"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BE8C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4C6D0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FF1C2E" w14:textId="77777777" w:rsidR="005F54B2" w:rsidRDefault="005F54B2" w:rsidP="006A5A57">
            <w:pPr>
              <w:spacing w:line="240" w:lineRule="atLeast"/>
              <w:rPr>
                <w:color w:val="000000"/>
                <w:szCs w:val="24"/>
              </w:rPr>
            </w:pPr>
            <w:r>
              <w:rPr>
                <w:color w:val="000000"/>
                <w:szCs w:val="24"/>
              </w:rPr>
              <w:t xml:space="preserve"> Mandatory</w:t>
            </w:r>
          </w:p>
        </w:tc>
      </w:tr>
      <w:tr w:rsidR="005F54B2" w14:paraId="4091DF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D439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C67C0E"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372AD29B" w14:textId="77777777" w:rsidR="005F54B2" w:rsidRDefault="005F54B2" w:rsidP="005F54B2">
      <w:pPr>
        <w:pStyle w:val="Heading3"/>
        <w:spacing w:line="240" w:lineRule="atLeast"/>
        <w:rPr>
          <w:bCs/>
          <w:color w:val="000000"/>
          <w:szCs w:val="24"/>
        </w:rPr>
      </w:pPr>
      <w:bookmarkStart w:id="975" w:name="_Toc449709171"/>
      <w:r>
        <w:rPr>
          <w:bCs/>
          <w:color w:val="000000"/>
          <w:szCs w:val="24"/>
        </w:rPr>
        <w:t>NHI Number</w:t>
      </w:r>
      <w:bookmarkEnd w:id="975"/>
    </w:p>
    <w:p w14:paraId="00DE4C5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4723D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22884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214BC"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31B104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B5C7D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C0EF82" w14:textId="77777777" w:rsidR="005F54B2" w:rsidRDefault="005F54B2" w:rsidP="006A5A57">
            <w:pPr>
              <w:spacing w:line="240" w:lineRule="atLeast"/>
              <w:rPr>
                <w:color w:val="000000"/>
                <w:szCs w:val="24"/>
              </w:rPr>
            </w:pPr>
            <w:r>
              <w:rPr>
                <w:color w:val="000000"/>
                <w:szCs w:val="24"/>
              </w:rPr>
              <w:t xml:space="preserve"> Alphanumeric</w:t>
            </w:r>
          </w:p>
        </w:tc>
      </w:tr>
      <w:tr w:rsidR="005F54B2" w14:paraId="6FF31C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B430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16E8F1" w14:textId="77777777" w:rsidR="005F54B2" w:rsidRDefault="005F54B2" w:rsidP="006A5A57">
            <w:pPr>
              <w:spacing w:line="240" w:lineRule="atLeast"/>
              <w:rPr>
                <w:color w:val="000000"/>
                <w:szCs w:val="24"/>
              </w:rPr>
            </w:pPr>
            <w:r>
              <w:rPr>
                <w:color w:val="000000"/>
                <w:szCs w:val="24"/>
              </w:rPr>
              <w:t xml:space="preserve"> AAANNNC</w:t>
            </w:r>
          </w:p>
        </w:tc>
      </w:tr>
      <w:tr w:rsidR="005F54B2" w14:paraId="6A3178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86EE0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66EA26" w14:textId="77777777" w:rsidR="005F54B2" w:rsidRDefault="005F54B2" w:rsidP="006A5A57">
            <w:pPr>
              <w:spacing w:line="240" w:lineRule="atLeast"/>
              <w:rPr>
                <w:color w:val="000000"/>
                <w:szCs w:val="24"/>
              </w:rPr>
            </w:pPr>
            <w:r>
              <w:rPr>
                <w:color w:val="000000"/>
                <w:szCs w:val="24"/>
              </w:rPr>
              <w:t xml:space="preserve"> Mandatory</w:t>
            </w:r>
          </w:p>
        </w:tc>
      </w:tr>
      <w:tr w:rsidR="005F54B2" w14:paraId="7C08DE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C08F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205926" w14:textId="77777777" w:rsidR="005F54B2" w:rsidRDefault="005F54B2" w:rsidP="006A5A57">
            <w:pPr>
              <w:spacing w:line="240" w:lineRule="atLeast"/>
              <w:rPr>
                <w:color w:val="000000"/>
                <w:szCs w:val="24"/>
              </w:rPr>
            </w:pPr>
            <w:r>
              <w:rPr>
                <w:color w:val="000000"/>
                <w:szCs w:val="24"/>
              </w:rPr>
              <w:t xml:space="preserve"> The NHI number of the patient that is associated with the diagnosis</w:t>
            </w:r>
          </w:p>
        </w:tc>
      </w:tr>
      <w:tr w:rsidR="005F54B2" w14:paraId="46B7C1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59EEB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27D233"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378C03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19B3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FBDE4C" w14:textId="77777777" w:rsidR="005F54B2" w:rsidRDefault="005F54B2" w:rsidP="006A5A57">
            <w:pPr>
              <w:spacing w:line="240" w:lineRule="atLeast"/>
              <w:rPr>
                <w:color w:val="000000"/>
                <w:szCs w:val="24"/>
              </w:rPr>
            </w:pPr>
            <w:r>
              <w:rPr>
                <w:color w:val="000000"/>
                <w:szCs w:val="24"/>
              </w:rPr>
              <w:t xml:space="preserve"> DIAG_COLLECTION_NHI in DIAGNOSIS table</w:t>
            </w:r>
          </w:p>
        </w:tc>
      </w:tr>
    </w:tbl>
    <w:p w14:paraId="1172ACF9" w14:textId="77777777" w:rsidR="005F54B2" w:rsidRDefault="005F54B2" w:rsidP="005F54B2">
      <w:pPr>
        <w:pStyle w:val="Heading3"/>
        <w:spacing w:line="240" w:lineRule="atLeast"/>
        <w:rPr>
          <w:bCs/>
          <w:color w:val="000000"/>
          <w:szCs w:val="24"/>
        </w:rPr>
      </w:pPr>
      <w:bookmarkStart w:id="976" w:name="BKM_025EF74B_3833_4F98_A1DE_193F8868869A"/>
      <w:bookmarkStart w:id="977" w:name="_Toc449709172"/>
      <w:bookmarkEnd w:id="976"/>
      <w:r>
        <w:rPr>
          <w:bCs/>
          <w:color w:val="000000"/>
          <w:szCs w:val="24"/>
        </w:rPr>
        <w:t>Referral ID</w:t>
      </w:r>
      <w:bookmarkEnd w:id="977"/>
    </w:p>
    <w:p w14:paraId="77627C4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370F9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45EBD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52DF5"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3F36C6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151A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AB6B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CAF3E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6596B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52A5CB" w14:textId="77777777" w:rsidR="005F54B2" w:rsidRDefault="005F54B2" w:rsidP="006A5A57">
            <w:pPr>
              <w:spacing w:line="240" w:lineRule="atLeast"/>
              <w:rPr>
                <w:color w:val="000000"/>
                <w:szCs w:val="24"/>
              </w:rPr>
            </w:pPr>
            <w:r>
              <w:rPr>
                <w:color w:val="000000"/>
                <w:szCs w:val="24"/>
              </w:rPr>
              <w:t xml:space="preserve"> X(36)</w:t>
            </w:r>
          </w:p>
        </w:tc>
      </w:tr>
      <w:tr w:rsidR="005F54B2" w14:paraId="446380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EA7D5D"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D819D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083F6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4982C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2A657A" w14:textId="77777777" w:rsidR="005F54B2" w:rsidRDefault="005F54B2" w:rsidP="006A5A57">
            <w:pPr>
              <w:spacing w:line="240" w:lineRule="atLeast"/>
              <w:rPr>
                <w:color w:val="000000"/>
                <w:szCs w:val="24"/>
              </w:rPr>
            </w:pPr>
            <w:r>
              <w:rPr>
                <w:color w:val="000000"/>
                <w:szCs w:val="24"/>
              </w:rPr>
              <w:t xml:space="preserve"> Mandatory</w:t>
            </w:r>
          </w:p>
        </w:tc>
      </w:tr>
      <w:tr w:rsidR="005F54B2" w14:paraId="2BB3CB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4216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013DFC"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38BD02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9D8C5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D2FBB"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4607AD17" w14:textId="77777777" w:rsidR="005F54B2" w:rsidRDefault="005F54B2" w:rsidP="005F54B2">
      <w:pPr>
        <w:spacing w:line="240" w:lineRule="atLeast"/>
        <w:rPr>
          <w:color w:val="000000"/>
          <w:szCs w:val="24"/>
        </w:rPr>
      </w:pPr>
      <w:r>
        <w:rPr>
          <w:color w:val="000000"/>
          <w:szCs w:val="24"/>
        </w:rPr>
        <w:t xml:space="preserve"> </w:t>
      </w:r>
    </w:p>
    <w:p w14:paraId="2F8823EC" w14:textId="77777777" w:rsidR="005F54B2" w:rsidRDefault="005F54B2" w:rsidP="005F54B2">
      <w:pPr>
        <w:spacing w:line="240" w:lineRule="atLeast"/>
        <w:rPr>
          <w:szCs w:val="24"/>
        </w:rPr>
      </w:pPr>
    </w:p>
    <w:p w14:paraId="14D6E30A" w14:textId="77777777" w:rsidR="005F54B2" w:rsidRDefault="005F54B2" w:rsidP="005F54B2">
      <w:pPr>
        <w:pStyle w:val="Heading2"/>
        <w:spacing w:line="240" w:lineRule="atLeast"/>
        <w:rPr>
          <w:bCs/>
          <w:color w:val="000000"/>
          <w:szCs w:val="24"/>
        </w:rPr>
      </w:pPr>
      <w:bookmarkStart w:id="978" w:name="BKM_A060F0D4_6F20_494E_BBF8_8F3BDE47488A"/>
      <w:bookmarkStart w:id="979" w:name="_Toc449709173"/>
      <w:bookmarkEnd w:id="978"/>
      <w:r>
        <w:rPr>
          <w:bCs/>
          <w:color w:val="000000"/>
          <w:szCs w:val="24"/>
        </w:rPr>
        <w:t>Diagnosis</w:t>
      </w:r>
      <w:bookmarkEnd w:id="979"/>
    </w:p>
    <w:p w14:paraId="12D0A2FE" w14:textId="77777777" w:rsidR="005F54B2" w:rsidRDefault="005F54B2" w:rsidP="005F54B2">
      <w:pPr>
        <w:spacing w:line="240" w:lineRule="atLeast"/>
        <w:rPr>
          <w:color w:val="000000"/>
          <w:szCs w:val="24"/>
        </w:rPr>
      </w:pPr>
    </w:p>
    <w:p w14:paraId="6909B221" w14:textId="77777777" w:rsidR="005F54B2" w:rsidRDefault="005F54B2" w:rsidP="005F54B2">
      <w:pPr>
        <w:spacing w:line="240" w:lineRule="atLeast"/>
        <w:rPr>
          <w:color w:val="000000"/>
          <w:szCs w:val="24"/>
        </w:rPr>
      </w:pPr>
      <w:r>
        <w:rPr>
          <w:color w:val="000000"/>
          <w:szCs w:val="24"/>
        </w:rPr>
        <w:t>The decision reached from ascertaining the nature of diseases/illnesses by means of their symptoms or signs (clinical diagnosis) and/or its structural and functional manifestations (pathological diagnosis).</w:t>
      </w:r>
    </w:p>
    <w:p w14:paraId="34037D3F" w14:textId="77777777" w:rsidR="005F54B2" w:rsidRDefault="005F54B2" w:rsidP="005F54B2">
      <w:pPr>
        <w:spacing w:line="240" w:lineRule="atLeast"/>
        <w:rPr>
          <w:color w:val="000000"/>
          <w:szCs w:val="24"/>
        </w:rPr>
      </w:pPr>
    </w:p>
    <w:p w14:paraId="04E8AAE3" w14:textId="77777777" w:rsidR="005F54B2" w:rsidRDefault="005F54B2" w:rsidP="005F54B2">
      <w:pPr>
        <w:spacing w:line="240" w:lineRule="atLeast"/>
        <w:rPr>
          <w:color w:val="000000"/>
          <w:szCs w:val="24"/>
        </w:rPr>
      </w:pPr>
      <w:r>
        <w:rPr>
          <w:b/>
          <w:color w:val="000000"/>
          <w:szCs w:val="24"/>
        </w:rPr>
        <w:t>Validation</w:t>
      </w:r>
    </w:p>
    <w:p w14:paraId="6CF08780" w14:textId="0818233E" w:rsidR="005F54B2" w:rsidRDefault="005F54B2" w:rsidP="005F54B2">
      <w:pPr>
        <w:spacing w:line="240" w:lineRule="atLeast"/>
        <w:rPr>
          <w:color w:val="000000"/>
          <w:szCs w:val="24"/>
        </w:rPr>
      </w:pPr>
      <w:r>
        <w:rPr>
          <w:color w:val="000000"/>
          <w:szCs w:val="24"/>
        </w:rPr>
        <w:t xml:space="preserve">For Diagnosis integrity checking rules refer to the groups of rules </w:t>
      </w:r>
      <w:r>
        <w:rPr>
          <w:i/>
          <w:color w:val="000000"/>
          <w:szCs w:val="24"/>
        </w:rPr>
        <w:t>Generic Rules</w:t>
      </w:r>
      <w:r>
        <w:rPr>
          <w:color w:val="000000"/>
          <w:szCs w:val="24"/>
        </w:rPr>
        <w:t xml:space="preserve"> and </w:t>
      </w:r>
      <w:r>
        <w:rPr>
          <w:i/>
          <w:color w:val="000000"/>
          <w:szCs w:val="24"/>
        </w:rPr>
        <w:t>What is a valid diagnosis decision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628B2CD0" w14:textId="77777777" w:rsidR="005F54B2" w:rsidRDefault="005F54B2" w:rsidP="005F54B2">
      <w:pPr>
        <w:spacing w:line="240" w:lineRule="atLeast"/>
        <w:rPr>
          <w:color w:val="000000"/>
          <w:szCs w:val="24"/>
        </w:rPr>
      </w:pPr>
    </w:p>
    <w:p w14:paraId="10431662" w14:textId="77777777" w:rsidR="005F54B2" w:rsidRDefault="005F54B2" w:rsidP="005F54B2">
      <w:pPr>
        <w:spacing w:line="240" w:lineRule="atLeast"/>
        <w:rPr>
          <w:color w:val="000000"/>
          <w:szCs w:val="24"/>
        </w:rPr>
      </w:pPr>
      <w:r>
        <w:rPr>
          <w:b/>
          <w:color w:val="000000"/>
          <w:szCs w:val="24"/>
        </w:rPr>
        <w:t>MOH Internal ODS Table Name</w:t>
      </w:r>
    </w:p>
    <w:p w14:paraId="78BE79E0" w14:textId="77777777" w:rsidR="005F54B2" w:rsidRDefault="005F54B2" w:rsidP="005F54B2">
      <w:pPr>
        <w:spacing w:line="240" w:lineRule="atLeast"/>
        <w:rPr>
          <w:color w:val="000000"/>
          <w:szCs w:val="24"/>
        </w:rPr>
      </w:pPr>
      <w:r>
        <w:rPr>
          <w:color w:val="000000"/>
          <w:szCs w:val="24"/>
        </w:rPr>
        <w:t>DIAGNOSIS</w:t>
      </w:r>
    </w:p>
    <w:p w14:paraId="17F17377" w14:textId="629BB704" w:rsidR="005F54B2" w:rsidRDefault="005F54B2" w:rsidP="005F54B2">
      <w:pPr>
        <w:pStyle w:val="Heading3"/>
        <w:spacing w:line="240" w:lineRule="atLeast"/>
        <w:rPr>
          <w:bCs/>
          <w:color w:val="000000"/>
          <w:szCs w:val="24"/>
        </w:rPr>
      </w:pPr>
      <w:bookmarkStart w:id="980" w:name="BKM_ADA89ADE_7612_4913_B6D7_1FEB51F8B543"/>
      <w:bookmarkStart w:id="981" w:name="_Toc449709174"/>
      <w:bookmarkEnd w:id="980"/>
      <w:r>
        <w:rPr>
          <w:bCs/>
          <w:color w:val="000000"/>
          <w:szCs w:val="24"/>
        </w:rPr>
        <w:t xml:space="preserve">Clinical TNM/Pathological TNM </w:t>
      </w:r>
      <w:r w:rsidR="006A7170">
        <w:rPr>
          <w:bCs/>
          <w:color w:val="000000"/>
          <w:szCs w:val="24"/>
        </w:rPr>
        <w:t>[O]</w:t>
      </w:r>
      <w:bookmarkEnd w:id="981"/>
    </w:p>
    <w:p w14:paraId="24E753F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F240D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8D7D0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0356C2"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43D4A9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E28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4913D" w14:textId="77777777" w:rsidR="005F54B2" w:rsidRDefault="005F54B2" w:rsidP="006A5A57">
            <w:pPr>
              <w:spacing w:line="240" w:lineRule="atLeast"/>
              <w:rPr>
                <w:color w:val="000000"/>
                <w:szCs w:val="24"/>
              </w:rPr>
            </w:pPr>
            <w:r>
              <w:rPr>
                <w:color w:val="000000"/>
                <w:szCs w:val="24"/>
              </w:rPr>
              <w:t xml:space="preserve"> Alphabetic</w:t>
            </w:r>
          </w:p>
        </w:tc>
      </w:tr>
      <w:tr w:rsidR="005F54B2" w14:paraId="07DB3F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8012D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60C7BB" w14:textId="77777777" w:rsidR="005F54B2" w:rsidRDefault="005F54B2" w:rsidP="006A5A57">
            <w:pPr>
              <w:spacing w:line="240" w:lineRule="atLeast"/>
              <w:rPr>
                <w:color w:val="000000"/>
                <w:szCs w:val="24"/>
              </w:rPr>
            </w:pPr>
            <w:r>
              <w:rPr>
                <w:color w:val="000000"/>
                <w:szCs w:val="24"/>
              </w:rPr>
              <w:t xml:space="preserve"> A</w:t>
            </w:r>
          </w:p>
        </w:tc>
      </w:tr>
      <w:tr w:rsidR="005F54B2" w14:paraId="0F1CC4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29C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07D298" w14:textId="77777777" w:rsidR="005F54B2" w:rsidRDefault="005F54B2" w:rsidP="006A5A57">
            <w:pPr>
              <w:spacing w:line="240" w:lineRule="atLeast"/>
              <w:rPr>
                <w:color w:val="000000"/>
                <w:szCs w:val="24"/>
              </w:rPr>
            </w:pPr>
            <w:r>
              <w:rPr>
                <w:color w:val="000000"/>
                <w:szCs w:val="24"/>
              </w:rPr>
              <w:t xml:space="preserve"> C - Clinical</w:t>
            </w:r>
          </w:p>
          <w:p w14:paraId="4126F89F" w14:textId="77777777" w:rsidR="005F54B2" w:rsidRDefault="005F54B2" w:rsidP="006A5A57">
            <w:pPr>
              <w:spacing w:line="240" w:lineRule="atLeast"/>
              <w:rPr>
                <w:color w:val="000000"/>
                <w:szCs w:val="24"/>
              </w:rPr>
            </w:pPr>
            <w:r>
              <w:rPr>
                <w:color w:val="000000"/>
                <w:szCs w:val="24"/>
              </w:rPr>
              <w:t>P - Pathological</w:t>
            </w:r>
          </w:p>
        </w:tc>
      </w:tr>
      <w:tr w:rsidR="005F54B2" w14:paraId="73617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9ED9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FA88DE" w14:textId="0AC8F138" w:rsidR="005F54B2" w:rsidRDefault="008E7FDB" w:rsidP="002F2516">
            <w:pPr>
              <w:spacing w:line="240" w:lineRule="atLeast"/>
              <w:rPr>
                <w:color w:val="000000"/>
                <w:szCs w:val="24"/>
              </w:rPr>
            </w:pPr>
            <w:r>
              <w:rPr>
                <w:color w:val="000000"/>
                <w:szCs w:val="24"/>
              </w:rPr>
              <w:t>Optional</w:t>
            </w:r>
          </w:p>
        </w:tc>
      </w:tr>
      <w:tr w:rsidR="005F54B2" w14:paraId="44A731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A29B6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1055B" w14:textId="0D219BCC" w:rsidR="005F54B2" w:rsidRDefault="005F54B2" w:rsidP="00CE3F02">
            <w:pPr>
              <w:spacing w:line="240" w:lineRule="atLeast"/>
              <w:rPr>
                <w:color w:val="000000"/>
                <w:szCs w:val="24"/>
              </w:rPr>
            </w:pPr>
            <w:r>
              <w:rPr>
                <w:color w:val="000000"/>
                <w:szCs w:val="24"/>
              </w:rPr>
              <w:t xml:space="preserve"> </w:t>
            </w:r>
            <w:r w:rsidR="00CE3F02">
              <w:rPr>
                <w:color w:val="000000"/>
                <w:szCs w:val="24"/>
              </w:rPr>
              <w:t xml:space="preserve">Provide for a cancer diagnosis where relevant to the type of cancer diagnosed. </w:t>
            </w:r>
          </w:p>
        </w:tc>
      </w:tr>
      <w:tr w:rsidR="005F54B2" w14:paraId="799864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FF35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C85602" w14:textId="77777777" w:rsidR="005F54B2" w:rsidRDefault="005F54B2" w:rsidP="006A5A57">
            <w:pPr>
              <w:spacing w:line="240" w:lineRule="atLeast"/>
              <w:rPr>
                <w:color w:val="000000"/>
                <w:szCs w:val="24"/>
              </w:rPr>
            </w:pPr>
            <w:r>
              <w:rPr>
                <w:color w:val="000000"/>
                <w:szCs w:val="24"/>
              </w:rPr>
              <w:t xml:space="preserve"> DIAG_CLINICAL_PATHO_TNM</w:t>
            </w:r>
          </w:p>
        </w:tc>
      </w:tr>
    </w:tbl>
    <w:p w14:paraId="6642C140" w14:textId="77777777" w:rsidR="005F54B2" w:rsidRDefault="005F54B2" w:rsidP="005F54B2">
      <w:pPr>
        <w:pStyle w:val="Heading3"/>
        <w:spacing w:line="240" w:lineRule="atLeast"/>
        <w:rPr>
          <w:bCs/>
          <w:color w:val="000000"/>
          <w:szCs w:val="24"/>
        </w:rPr>
      </w:pPr>
      <w:bookmarkStart w:id="982" w:name="BKM_B3D46220_2470_4DFE_9B04_A5C324EFFDAB"/>
      <w:bookmarkStart w:id="983" w:name="_Toc449709175"/>
      <w:bookmarkEnd w:id="982"/>
      <w:r>
        <w:rPr>
          <w:bCs/>
          <w:color w:val="000000"/>
          <w:szCs w:val="24"/>
        </w:rPr>
        <w:t>Date of Diagnosis</w:t>
      </w:r>
      <w:bookmarkEnd w:id="983"/>
    </w:p>
    <w:p w14:paraId="29FCAA9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D5A07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2828E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54662"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51AFD3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CF40B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1B4BF" w14:textId="77777777" w:rsidR="005F54B2" w:rsidRDefault="005F54B2" w:rsidP="006A5A57">
            <w:pPr>
              <w:spacing w:line="240" w:lineRule="atLeast"/>
              <w:rPr>
                <w:color w:val="000000"/>
                <w:szCs w:val="24"/>
              </w:rPr>
            </w:pPr>
            <w:r>
              <w:rPr>
                <w:color w:val="000000"/>
                <w:szCs w:val="24"/>
              </w:rPr>
              <w:t xml:space="preserve"> Datetime</w:t>
            </w:r>
          </w:p>
        </w:tc>
      </w:tr>
      <w:tr w:rsidR="005F54B2" w14:paraId="284DE2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59D1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A7A410"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4042E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F9859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7563C" w14:textId="77777777" w:rsidR="005F54B2" w:rsidRDefault="005F54B2" w:rsidP="006A5A57">
            <w:pPr>
              <w:spacing w:line="240" w:lineRule="atLeast"/>
              <w:rPr>
                <w:color w:val="000000"/>
                <w:szCs w:val="24"/>
              </w:rPr>
            </w:pPr>
            <w:r>
              <w:rPr>
                <w:color w:val="000000"/>
                <w:szCs w:val="24"/>
              </w:rPr>
              <w:t xml:space="preserve"> </w:t>
            </w:r>
          </w:p>
        </w:tc>
      </w:tr>
      <w:tr w:rsidR="005F54B2" w14:paraId="0E48C2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DB57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D78CFE" w14:textId="77777777" w:rsidR="005F54B2" w:rsidRDefault="005F54B2" w:rsidP="006A5A57">
            <w:pPr>
              <w:spacing w:line="240" w:lineRule="atLeast"/>
              <w:rPr>
                <w:color w:val="000000"/>
                <w:szCs w:val="24"/>
              </w:rPr>
            </w:pPr>
            <w:r>
              <w:rPr>
                <w:color w:val="000000"/>
                <w:szCs w:val="24"/>
              </w:rPr>
              <w:t xml:space="preserve"> Mandatory</w:t>
            </w:r>
          </w:p>
        </w:tc>
      </w:tr>
      <w:tr w:rsidR="005F54B2" w14:paraId="6CD9DE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55EA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BFAD56" w14:textId="59DA9FDF" w:rsidR="0066575B" w:rsidRDefault="0066575B" w:rsidP="006A5A57">
            <w:pPr>
              <w:spacing w:line="240" w:lineRule="atLeast"/>
              <w:rPr>
                <w:color w:val="000000"/>
                <w:szCs w:val="24"/>
              </w:rPr>
            </w:pPr>
            <w:r>
              <w:rPr>
                <w:color w:val="000000"/>
                <w:szCs w:val="24"/>
              </w:rPr>
              <w:t>The Date of Diagnosis must not be later than the date file processed</w:t>
            </w:r>
          </w:p>
          <w:p w14:paraId="1E1DD41D" w14:textId="686979AE"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795F1806" w14:textId="77777777" w:rsidR="005F54B2" w:rsidRPr="000438F2" w:rsidRDefault="005F54B2" w:rsidP="006A5A57">
            <w:pPr>
              <w:spacing w:line="240" w:lineRule="atLeast"/>
              <w:rPr>
                <w:color w:val="000000"/>
                <w:szCs w:val="24"/>
              </w:rPr>
            </w:pPr>
          </w:p>
          <w:p w14:paraId="5029A6EC"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68F5989A"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30EC493A"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73C20484"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753442F9"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70FA3095" w14:textId="77777777" w:rsidR="005F54B2" w:rsidRPr="000438F2" w:rsidRDefault="005F54B2" w:rsidP="006A5A57">
            <w:pPr>
              <w:spacing w:line="240" w:lineRule="atLeast"/>
              <w:rPr>
                <w:color w:val="000000"/>
                <w:szCs w:val="24"/>
              </w:rPr>
            </w:pPr>
          </w:p>
          <w:p w14:paraId="4926B425"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0AB523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3BFC1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433782" w14:textId="77777777" w:rsidR="005F54B2" w:rsidRDefault="005F54B2" w:rsidP="006A5A57">
            <w:pPr>
              <w:spacing w:line="240" w:lineRule="atLeast"/>
              <w:rPr>
                <w:color w:val="000000"/>
                <w:szCs w:val="24"/>
              </w:rPr>
            </w:pPr>
            <w:r>
              <w:rPr>
                <w:color w:val="000000"/>
                <w:szCs w:val="24"/>
              </w:rPr>
              <w:t xml:space="preserve"> DIAG_DATE</w:t>
            </w:r>
          </w:p>
        </w:tc>
      </w:tr>
    </w:tbl>
    <w:p w14:paraId="621C3AED" w14:textId="77777777" w:rsidR="005F54B2" w:rsidRDefault="005F54B2" w:rsidP="005F54B2">
      <w:pPr>
        <w:pStyle w:val="Heading3"/>
        <w:spacing w:line="240" w:lineRule="atLeast"/>
        <w:rPr>
          <w:bCs/>
          <w:color w:val="000000"/>
          <w:szCs w:val="24"/>
        </w:rPr>
      </w:pPr>
      <w:bookmarkStart w:id="984" w:name="BKM_81885472_6965_457F_B140_50C2D683FF06"/>
      <w:bookmarkStart w:id="985" w:name="_Toc449709176"/>
      <w:bookmarkEnd w:id="984"/>
      <w:r>
        <w:rPr>
          <w:bCs/>
          <w:color w:val="000000"/>
          <w:szCs w:val="24"/>
        </w:rPr>
        <w:t>Decision Outcome ID</w:t>
      </w:r>
      <w:bookmarkEnd w:id="985"/>
    </w:p>
    <w:p w14:paraId="700D7BE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DE318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56974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609CF"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4366D0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32991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7F175" w14:textId="77777777" w:rsidR="005F54B2" w:rsidRDefault="005F54B2" w:rsidP="006A5A57">
            <w:pPr>
              <w:spacing w:line="240" w:lineRule="atLeast"/>
              <w:rPr>
                <w:color w:val="000000"/>
                <w:szCs w:val="24"/>
              </w:rPr>
            </w:pPr>
            <w:r>
              <w:rPr>
                <w:color w:val="000000"/>
                <w:szCs w:val="24"/>
              </w:rPr>
              <w:t xml:space="preserve"> Alphanumeric</w:t>
            </w:r>
          </w:p>
        </w:tc>
      </w:tr>
      <w:tr w:rsidR="005F54B2" w14:paraId="3614D5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64096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C9AD94" w14:textId="77777777" w:rsidR="005F54B2" w:rsidRDefault="005F54B2" w:rsidP="006A5A57">
            <w:pPr>
              <w:spacing w:line="240" w:lineRule="atLeast"/>
              <w:rPr>
                <w:color w:val="000000"/>
                <w:szCs w:val="24"/>
              </w:rPr>
            </w:pPr>
            <w:r>
              <w:rPr>
                <w:color w:val="000000"/>
                <w:szCs w:val="24"/>
              </w:rPr>
              <w:t xml:space="preserve"> X(36)</w:t>
            </w:r>
          </w:p>
        </w:tc>
      </w:tr>
      <w:tr w:rsidR="005F54B2" w14:paraId="32FDA8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52DE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4187A4"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03DFA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425F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62D20" w14:textId="77777777" w:rsidR="005F54B2" w:rsidRDefault="005F54B2" w:rsidP="006A5A57">
            <w:pPr>
              <w:spacing w:line="240" w:lineRule="atLeast"/>
              <w:rPr>
                <w:color w:val="000000"/>
                <w:szCs w:val="24"/>
              </w:rPr>
            </w:pPr>
            <w:r>
              <w:rPr>
                <w:color w:val="000000"/>
                <w:szCs w:val="24"/>
              </w:rPr>
              <w:t xml:space="preserve"> Mandatory</w:t>
            </w:r>
          </w:p>
        </w:tc>
      </w:tr>
      <w:tr w:rsidR="005F54B2" w14:paraId="4AC4E1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273A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AB0FD"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7E072FA9" w14:textId="77777777" w:rsidR="005F54B2" w:rsidRDefault="005F54B2" w:rsidP="005F54B2">
      <w:pPr>
        <w:pStyle w:val="Heading3"/>
        <w:spacing w:line="240" w:lineRule="atLeast"/>
        <w:rPr>
          <w:bCs/>
          <w:color w:val="000000"/>
          <w:szCs w:val="24"/>
        </w:rPr>
      </w:pPr>
      <w:bookmarkStart w:id="986" w:name="BKM_866E7317_73AF_4974_B1AA_889F090F313A"/>
      <w:bookmarkStart w:id="987" w:name="_Toc449709177"/>
      <w:bookmarkEnd w:id="986"/>
      <w:r>
        <w:rPr>
          <w:bCs/>
          <w:color w:val="000000"/>
          <w:szCs w:val="24"/>
        </w:rPr>
        <w:lastRenderedPageBreak/>
        <w:t>Diagnosis Clinical Code</w:t>
      </w:r>
      <w:bookmarkEnd w:id="987"/>
    </w:p>
    <w:p w14:paraId="74BC560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DCC3B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D89F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E365FB"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272892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139E4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ACD30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877DC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88317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F0963" w14:textId="77777777" w:rsidR="005F54B2" w:rsidRDefault="005F54B2" w:rsidP="006A5A57">
            <w:pPr>
              <w:spacing w:line="240" w:lineRule="atLeast"/>
              <w:rPr>
                <w:color w:val="000000"/>
                <w:szCs w:val="24"/>
              </w:rPr>
            </w:pPr>
            <w:r>
              <w:rPr>
                <w:color w:val="000000"/>
                <w:szCs w:val="24"/>
              </w:rPr>
              <w:t xml:space="preserve"> X(30)</w:t>
            </w:r>
          </w:p>
        </w:tc>
      </w:tr>
      <w:tr w:rsidR="005F54B2" w14:paraId="2F1581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B5EC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19AC4" w14:textId="353C5AC0"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Diagnosis Clinical Code System</w:t>
            </w:r>
          </w:p>
          <w:p w14:paraId="1B80965F" w14:textId="1BCB378F"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55F5DD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0EF3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95694F" w14:textId="77777777" w:rsidR="005F54B2" w:rsidRDefault="005F54B2" w:rsidP="006A5A57">
            <w:pPr>
              <w:spacing w:line="240" w:lineRule="atLeast"/>
              <w:rPr>
                <w:color w:val="000000"/>
                <w:szCs w:val="24"/>
              </w:rPr>
            </w:pPr>
            <w:r>
              <w:rPr>
                <w:color w:val="000000"/>
                <w:szCs w:val="24"/>
              </w:rPr>
              <w:t xml:space="preserve"> Mandatory</w:t>
            </w:r>
          </w:p>
        </w:tc>
      </w:tr>
      <w:tr w:rsidR="005F54B2" w14:paraId="79A2FD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CF27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FE0217" w14:textId="3334267F" w:rsidR="005F54B2" w:rsidRDefault="005F54B2" w:rsidP="00555339">
            <w:pPr>
              <w:spacing w:line="240" w:lineRule="atLeast"/>
              <w:rPr>
                <w:color w:val="000000"/>
                <w:szCs w:val="24"/>
              </w:rPr>
            </w:pPr>
            <w:r>
              <w:rPr>
                <w:color w:val="000000"/>
                <w:szCs w:val="24"/>
              </w:rPr>
              <w:t xml:space="preserve"> </w:t>
            </w:r>
          </w:p>
        </w:tc>
      </w:tr>
      <w:tr w:rsidR="005F54B2" w14:paraId="150C13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EF8C5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E70088" w14:textId="77777777" w:rsidR="005F54B2" w:rsidRDefault="005F54B2" w:rsidP="006A5A57">
            <w:pPr>
              <w:spacing w:line="240" w:lineRule="atLeast"/>
              <w:rPr>
                <w:color w:val="000000"/>
                <w:szCs w:val="24"/>
              </w:rPr>
            </w:pPr>
            <w:r>
              <w:rPr>
                <w:color w:val="000000"/>
                <w:szCs w:val="24"/>
              </w:rPr>
              <w:t xml:space="preserve"> DIAG_CLINICAL_CODE</w:t>
            </w:r>
          </w:p>
        </w:tc>
      </w:tr>
    </w:tbl>
    <w:p w14:paraId="0B5BF5D9" w14:textId="77777777" w:rsidR="005F54B2" w:rsidRDefault="005F54B2" w:rsidP="005F54B2">
      <w:pPr>
        <w:pStyle w:val="Heading3"/>
        <w:spacing w:line="240" w:lineRule="atLeast"/>
        <w:rPr>
          <w:bCs/>
          <w:color w:val="000000"/>
          <w:szCs w:val="24"/>
        </w:rPr>
      </w:pPr>
      <w:bookmarkStart w:id="988" w:name="BKM_C7FAAF1A_81F6_42D4_9CF4_75C3C5B644D9"/>
      <w:bookmarkStart w:id="989" w:name="_Toc449709178"/>
      <w:bookmarkEnd w:id="988"/>
      <w:r>
        <w:rPr>
          <w:bCs/>
          <w:color w:val="000000"/>
          <w:szCs w:val="24"/>
        </w:rPr>
        <w:t>Diagnosis Clinical Code System</w:t>
      </w:r>
      <w:bookmarkEnd w:id="989"/>
    </w:p>
    <w:p w14:paraId="61F32E1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1913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B30C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CAD34C" w14:textId="77777777" w:rsidR="005F54B2" w:rsidRDefault="005F54B2" w:rsidP="006A5A57">
            <w:pPr>
              <w:spacing w:line="240" w:lineRule="atLeast"/>
              <w:rPr>
                <w:color w:val="000000"/>
                <w:szCs w:val="24"/>
              </w:rPr>
            </w:pPr>
            <w:r>
              <w:rPr>
                <w:color w:val="000000"/>
                <w:szCs w:val="24"/>
              </w:rPr>
              <w:t xml:space="preserve"> A code representing the system used to codify the Clinical Diagnosis </w:t>
            </w:r>
          </w:p>
        </w:tc>
      </w:tr>
      <w:tr w:rsidR="005F54B2" w14:paraId="53930D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16AF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6A92EB" w14:textId="77777777" w:rsidR="005F54B2" w:rsidRDefault="005F54B2" w:rsidP="006A5A57">
            <w:pPr>
              <w:spacing w:line="240" w:lineRule="atLeast"/>
              <w:rPr>
                <w:color w:val="000000"/>
                <w:szCs w:val="24"/>
              </w:rPr>
            </w:pPr>
            <w:r>
              <w:rPr>
                <w:color w:val="000000"/>
                <w:szCs w:val="24"/>
              </w:rPr>
              <w:t xml:space="preserve"> Numeric</w:t>
            </w:r>
          </w:p>
        </w:tc>
      </w:tr>
      <w:tr w:rsidR="005F54B2" w14:paraId="028FEE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7C8FD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A6802D" w14:textId="77777777" w:rsidR="005F54B2" w:rsidRDefault="005F54B2" w:rsidP="006A5A57">
            <w:pPr>
              <w:spacing w:line="240" w:lineRule="atLeast"/>
              <w:rPr>
                <w:color w:val="000000"/>
                <w:szCs w:val="24"/>
              </w:rPr>
            </w:pPr>
            <w:r>
              <w:rPr>
                <w:color w:val="000000"/>
                <w:szCs w:val="24"/>
              </w:rPr>
              <w:t xml:space="preserve"> NN</w:t>
            </w:r>
          </w:p>
        </w:tc>
      </w:tr>
      <w:tr w:rsidR="005F54B2" w14:paraId="059A0B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C722A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83D08"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66E68B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B49B2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01A1D" w14:textId="77777777" w:rsidR="005F54B2" w:rsidRDefault="005F54B2" w:rsidP="006A5A57">
            <w:pPr>
              <w:spacing w:line="240" w:lineRule="atLeast"/>
              <w:rPr>
                <w:color w:val="000000"/>
                <w:szCs w:val="24"/>
              </w:rPr>
            </w:pPr>
            <w:r>
              <w:rPr>
                <w:color w:val="000000"/>
                <w:szCs w:val="24"/>
              </w:rPr>
              <w:t xml:space="preserve"> Mandatory</w:t>
            </w:r>
          </w:p>
        </w:tc>
      </w:tr>
      <w:tr w:rsidR="005F54B2" w14:paraId="7F8EF8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92E3B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7ED14" w14:textId="72B5B2F8" w:rsidR="005F54B2" w:rsidRDefault="005F54B2" w:rsidP="006A5A57">
            <w:pPr>
              <w:spacing w:line="240" w:lineRule="atLeast"/>
              <w:rPr>
                <w:color w:val="000000"/>
                <w:szCs w:val="24"/>
              </w:rPr>
            </w:pPr>
          </w:p>
        </w:tc>
      </w:tr>
      <w:tr w:rsidR="005F54B2" w14:paraId="5C864E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D39D0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B144B" w14:textId="77777777" w:rsidR="005F54B2" w:rsidRDefault="005F54B2" w:rsidP="006A5A57">
            <w:pPr>
              <w:spacing w:line="240" w:lineRule="atLeast"/>
              <w:rPr>
                <w:color w:val="000000"/>
                <w:szCs w:val="24"/>
              </w:rPr>
            </w:pPr>
            <w:r>
              <w:rPr>
                <w:color w:val="000000"/>
                <w:szCs w:val="24"/>
              </w:rPr>
              <w:t xml:space="preserve"> DIAG_CLINICAL_CODE_SYSTEM</w:t>
            </w:r>
          </w:p>
        </w:tc>
      </w:tr>
    </w:tbl>
    <w:p w14:paraId="277B6286" w14:textId="3F9FD652" w:rsidR="005F54B2" w:rsidRDefault="005F54B2" w:rsidP="005F54B2">
      <w:pPr>
        <w:pStyle w:val="Heading3"/>
        <w:spacing w:line="240" w:lineRule="atLeast"/>
        <w:rPr>
          <w:bCs/>
          <w:color w:val="000000"/>
          <w:szCs w:val="24"/>
        </w:rPr>
      </w:pPr>
      <w:bookmarkStart w:id="990" w:name="BKM_F3513114_3355_4E76_9670_D7EC72E9C37A"/>
      <w:bookmarkStart w:id="991" w:name="_Toc449709179"/>
      <w:bookmarkEnd w:id="990"/>
      <w:r>
        <w:rPr>
          <w:bCs/>
          <w:color w:val="000000"/>
          <w:szCs w:val="24"/>
        </w:rPr>
        <w:t xml:space="preserve">Overall Stage Group - Cancer </w:t>
      </w:r>
      <w:r w:rsidR="006A7170">
        <w:rPr>
          <w:bCs/>
          <w:color w:val="000000"/>
          <w:szCs w:val="24"/>
        </w:rPr>
        <w:t>[O]</w:t>
      </w:r>
      <w:bookmarkEnd w:id="991"/>
    </w:p>
    <w:p w14:paraId="437F67A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41445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B740C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3C584C"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3AB6E9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AEF3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B84834" w14:textId="77777777" w:rsidR="005F54B2" w:rsidRDefault="005F54B2" w:rsidP="006A5A57">
            <w:pPr>
              <w:spacing w:line="240" w:lineRule="atLeast"/>
              <w:rPr>
                <w:color w:val="000000"/>
                <w:szCs w:val="24"/>
              </w:rPr>
            </w:pPr>
            <w:r>
              <w:rPr>
                <w:color w:val="000000"/>
                <w:szCs w:val="24"/>
              </w:rPr>
              <w:t xml:space="preserve"> Alphanumeric</w:t>
            </w:r>
          </w:p>
        </w:tc>
      </w:tr>
      <w:tr w:rsidR="005F54B2" w14:paraId="404AA1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28C1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530B7" w14:textId="77777777" w:rsidR="005F54B2" w:rsidRDefault="005F54B2" w:rsidP="006A5A57">
            <w:pPr>
              <w:spacing w:line="240" w:lineRule="atLeast"/>
              <w:rPr>
                <w:color w:val="000000"/>
                <w:szCs w:val="24"/>
              </w:rPr>
            </w:pPr>
            <w:r>
              <w:rPr>
                <w:color w:val="000000"/>
                <w:szCs w:val="24"/>
              </w:rPr>
              <w:t xml:space="preserve"> X(10)</w:t>
            </w:r>
          </w:p>
        </w:tc>
      </w:tr>
      <w:tr w:rsidR="005F54B2" w14:paraId="6E4C31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3BE1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6F2E33"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27EB0A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2010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1B0065" w14:textId="77777777" w:rsidR="005F54B2" w:rsidRDefault="005F54B2" w:rsidP="006A5A57">
            <w:pPr>
              <w:spacing w:line="240" w:lineRule="atLeast"/>
              <w:rPr>
                <w:color w:val="000000"/>
                <w:szCs w:val="24"/>
              </w:rPr>
            </w:pPr>
            <w:r>
              <w:rPr>
                <w:color w:val="000000"/>
                <w:szCs w:val="24"/>
              </w:rPr>
              <w:t xml:space="preserve"> Optional</w:t>
            </w:r>
          </w:p>
        </w:tc>
      </w:tr>
      <w:tr w:rsidR="005F54B2" w14:paraId="1177BA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0326D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5DEF9" w14:textId="77777777" w:rsidR="005F54B2" w:rsidRDefault="005F54B2" w:rsidP="006A5A57">
            <w:pPr>
              <w:spacing w:line="240" w:lineRule="atLeast"/>
              <w:rPr>
                <w:color w:val="000000"/>
                <w:szCs w:val="24"/>
              </w:rPr>
            </w:pPr>
            <w:r>
              <w:rPr>
                <w:color w:val="000000"/>
                <w:szCs w:val="24"/>
              </w:rPr>
              <w:t xml:space="preserve"> </w:t>
            </w:r>
          </w:p>
        </w:tc>
      </w:tr>
      <w:tr w:rsidR="005F54B2" w14:paraId="43D831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376B0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126C79" w14:textId="77777777" w:rsidR="005F54B2" w:rsidRDefault="005F54B2" w:rsidP="006A5A57">
            <w:pPr>
              <w:spacing w:line="240" w:lineRule="atLeast"/>
              <w:rPr>
                <w:color w:val="000000"/>
                <w:szCs w:val="24"/>
              </w:rPr>
            </w:pPr>
            <w:r>
              <w:rPr>
                <w:color w:val="000000"/>
                <w:szCs w:val="24"/>
              </w:rPr>
              <w:t xml:space="preserve"> DIAG_OVERALL_STAGE_GROUP</w:t>
            </w:r>
          </w:p>
        </w:tc>
      </w:tr>
    </w:tbl>
    <w:p w14:paraId="57FE48FF" w14:textId="71EDD5F0" w:rsidR="005F54B2" w:rsidRDefault="005F54B2" w:rsidP="005F54B2">
      <w:pPr>
        <w:pStyle w:val="Heading3"/>
        <w:spacing w:line="240" w:lineRule="atLeast"/>
        <w:rPr>
          <w:bCs/>
          <w:color w:val="000000"/>
          <w:szCs w:val="24"/>
        </w:rPr>
      </w:pPr>
      <w:bookmarkStart w:id="992" w:name="BKM_D384BEC4_C2EA_45CB_9468_DEE410497884"/>
      <w:bookmarkStart w:id="993" w:name="_Toc449709180"/>
      <w:bookmarkEnd w:id="992"/>
      <w:r>
        <w:rPr>
          <w:bCs/>
          <w:color w:val="000000"/>
          <w:szCs w:val="24"/>
        </w:rPr>
        <w:t xml:space="preserve">Overall Staging System - Cancer </w:t>
      </w:r>
      <w:r w:rsidR="004611D2">
        <w:rPr>
          <w:bCs/>
          <w:color w:val="000000"/>
          <w:szCs w:val="24"/>
        </w:rPr>
        <w:t>[CM]</w:t>
      </w:r>
      <w:bookmarkEnd w:id="993"/>
    </w:p>
    <w:p w14:paraId="51434AA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69AC7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4F29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A7A17"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0BA17B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AEF0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13817" w14:textId="77777777" w:rsidR="005F54B2" w:rsidRDefault="005F54B2" w:rsidP="006A5A57">
            <w:pPr>
              <w:spacing w:line="240" w:lineRule="atLeast"/>
              <w:rPr>
                <w:color w:val="000000"/>
                <w:szCs w:val="24"/>
              </w:rPr>
            </w:pPr>
            <w:r>
              <w:rPr>
                <w:color w:val="000000"/>
                <w:szCs w:val="24"/>
              </w:rPr>
              <w:t xml:space="preserve"> Numeric</w:t>
            </w:r>
          </w:p>
        </w:tc>
      </w:tr>
      <w:tr w:rsidR="005F54B2" w14:paraId="0A40B2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0EE9E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313164" w14:textId="77777777" w:rsidR="005F54B2" w:rsidRDefault="005F54B2" w:rsidP="006A5A57">
            <w:pPr>
              <w:spacing w:line="240" w:lineRule="atLeast"/>
              <w:rPr>
                <w:color w:val="000000"/>
                <w:szCs w:val="24"/>
              </w:rPr>
            </w:pPr>
            <w:r>
              <w:rPr>
                <w:color w:val="000000"/>
                <w:szCs w:val="24"/>
              </w:rPr>
              <w:t xml:space="preserve"> NN</w:t>
            </w:r>
          </w:p>
        </w:tc>
      </w:tr>
      <w:tr w:rsidR="005F54B2" w14:paraId="340FDD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137F8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100800"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3FD447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ADF72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F0B173" w14:textId="4C354356"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0562DF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4A80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E7A9F" w14:textId="77777777" w:rsidR="005F54B2" w:rsidRDefault="005F54B2" w:rsidP="006A5A57">
            <w:pPr>
              <w:spacing w:line="240" w:lineRule="atLeast"/>
              <w:rPr>
                <w:color w:val="000000"/>
                <w:szCs w:val="24"/>
              </w:rPr>
            </w:pPr>
            <w:r>
              <w:rPr>
                <w:color w:val="000000"/>
                <w:szCs w:val="24"/>
              </w:rPr>
              <w:t xml:space="preserve"> </w:t>
            </w:r>
          </w:p>
        </w:tc>
      </w:tr>
      <w:tr w:rsidR="005F54B2" w14:paraId="155A91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500B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CA6A3D" w14:textId="77777777" w:rsidR="005F54B2" w:rsidRDefault="005F54B2" w:rsidP="006A5A57">
            <w:pPr>
              <w:spacing w:line="240" w:lineRule="atLeast"/>
              <w:rPr>
                <w:color w:val="000000"/>
                <w:szCs w:val="24"/>
              </w:rPr>
            </w:pPr>
            <w:r>
              <w:rPr>
                <w:color w:val="000000"/>
                <w:szCs w:val="24"/>
              </w:rPr>
              <w:t xml:space="preserve"> DIAG_OVERALL_STAGE_SYS</w:t>
            </w:r>
          </w:p>
        </w:tc>
      </w:tr>
    </w:tbl>
    <w:p w14:paraId="4E90D348" w14:textId="32650A7E" w:rsidR="005F54B2" w:rsidRDefault="005F54B2" w:rsidP="005F54B2">
      <w:pPr>
        <w:pStyle w:val="Heading3"/>
        <w:spacing w:line="240" w:lineRule="atLeast"/>
        <w:rPr>
          <w:bCs/>
          <w:color w:val="000000"/>
          <w:szCs w:val="24"/>
        </w:rPr>
      </w:pPr>
      <w:bookmarkStart w:id="994" w:name="BKM_7DD6DE70_C931_49A1_A1B1_D0BC152AC98F"/>
      <w:bookmarkStart w:id="995" w:name="_Toc449709181"/>
      <w:bookmarkEnd w:id="994"/>
      <w:r>
        <w:rPr>
          <w:bCs/>
          <w:color w:val="000000"/>
          <w:szCs w:val="24"/>
        </w:rPr>
        <w:t xml:space="preserve">Overall Staging System Version - Cancer </w:t>
      </w:r>
      <w:r w:rsidR="004611D2">
        <w:rPr>
          <w:bCs/>
          <w:color w:val="000000"/>
          <w:szCs w:val="24"/>
        </w:rPr>
        <w:t>[CM]</w:t>
      </w:r>
      <w:bookmarkEnd w:id="995"/>
    </w:p>
    <w:p w14:paraId="2506412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E03E0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FF5B3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5C826A"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1BD4D7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BAC4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CD3E1E" w14:textId="77777777" w:rsidR="005F54B2" w:rsidRDefault="005F54B2" w:rsidP="006A5A57">
            <w:pPr>
              <w:spacing w:line="240" w:lineRule="atLeast"/>
              <w:rPr>
                <w:color w:val="000000"/>
                <w:szCs w:val="24"/>
              </w:rPr>
            </w:pPr>
            <w:r>
              <w:rPr>
                <w:color w:val="000000"/>
                <w:szCs w:val="24"/>
              </w:rPr>
              <w:t xml:space="preserve"> Alphanumeric</w:t>
            </w:r>
          </w:p>
        </w:tc>
      </w:tr>
      <w:tr w:rsidR="005F54B2" w14:paraId="5A9D39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55372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10519" w14:textId="77777777" w:rsidR="005F54B2" w:rsidRDefault="005F54B2" w:rsidP="006A5A57">
            <w:pPr>
              <w:spacing w:line="240" w:lineRule="atLeast"/>
              <w:rPr>
                <w:color w:val="000000"/>
                <w:szCs w:val="24"/>
              </w:rPr>
            </w:pPr>
            <w:r>
              <w:rPr>
                <w:color w:val="000000"/>
                <w:szCs w:val="24"/>
              </w:rPr>
              <w:t xml:space="preserve"> X(10)</w:t>
            </w:r>
          </w:p>
        </w:tc>
      </w:tr>
      <w:tr w:rsidR="005F54B2" w14:paraId="13C109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A8E87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B163D" w14:textId="77777777" w:rsidR="005F54B2" w:rsidRDefault="005F54B2" w:rsidP="006A5A57">
            <w:pPr>
              <w:spacing w:line="240" w:lineRule="atLeast"/>
              <w:rPr>
                <w:color w:val="000000"/>
                <w:szCs w:val="24"/>
              </w:rPr>
            </w:pPr>
            <w:r>
              <w:rPr>
                <w:color w:val="000000"/>
                <w:szCs w:val="24"/>
              </w:rPr>
              <w:t xml:space="preserve"> </w:t>
            </w:r>
          </w:p>
        </w:tc>
      </w:tr>
      <w:tr w:rsidR="005F54B2" w14:paraId="002E3B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2E6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A2734D" w14:textId="69504BDA"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01A44F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CA1D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98E921"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(eg, Ed 2 for 2nd Edition)</w:t>
            </w:r>
          </w:p>
          <w:p w14:paraId="50347829"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(eg, V 2 for Version 2)</w:t>
            </w:r>
          </w:p>
          <w:p w14:paraId="07F29E01" w14:textId="77777777"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(eg, 2015 if published in 2015)</w:t>
            </w:r>
          </w:p>
        </w:tc>
      </w:tr>
      <w:tr w:rsidR="005F54B2" w14:paraId="1078A8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87D1E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8B70F1" w14:textId="77777777" w:rsidR="005F54B2" w:rsidRDefault="005F54B2" w:rsidP="006A5A57">
            <w:pPr>
              <w:spacing w:line="240" w:lineRule="atLeast"/>
              <w:rPr>
                <w:color w:val="000000"/>
                <w:szCs w:val="24"/>
              </w:rPr>
            </w:pPr>
            <w:r>
              <w:rPr>
                <w:color w:val="000000"/>
                <w:szCs w:val="24"/>
              </w:rPr>
              <w:t xml:space="preserve"> DIAG_OVERALL_STAGE_SYS_VERSION</w:t>
            </w:r>
          </w:p>
        </w:tc>
      </w:tr>
    </w:tbl>
    <w:p w14:paraId="7FE42715" w14:textId="6154242C" w:rsidR="005F54B2" w:rsidRDefault="005F54B2" w:rsidP="0057584D">
      <w:pPr>
        <w:pStyle w:val="Heading3"/>
      </w:pPr>
      <w:r>
        <w:t xml:space="preserve"> </w:t>
      </w:r>
      <w:bookmarkStart w:id="996" w:name="_Toc449709182"/>
      <w:r>
        <w:t xml:space="preserve">Diagnosis Clinical Code Type </w:t>
      </w:r>
      <w:r w:rsidR="004611D2">
        <w:rPr>
          <w:bCs/>
          <w:color w:val="000000"/>
          <w:szCs w:val="24"/>
        </w:rPr>
        <w:t>[CM]</w:t>
      </w:r>
      <w:bookmarkEnd w:id="996"/>
    </w:p>
    <w:p w14:paraId="6EBC5DDE" w14:textId="77777777" w:rsidR="005F54B2" w:rsidRDefault="005F54B2" w:rsidP="005F54B2">
      <w:pPr>
        <w:autoSpaceDE w:val="0"/>
        <w:autoSpaceDN w:val="0"/>
        <w:adjustRightInd w:val="0"/>
        <w:spacing w:after="0"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7243D7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B69F69F" w14:textId="77777777" w:rsidR="005F54B2" w:rsidRDefault="005F54B2" w:rsidP="006A5A57">
            <w:pPr>
              <w:autoSpaceDE w:val="0"/>
              <w:autoSpaceDN w:val="0"/>
              <w:adjustRightInd w:val="0"/>
              <w:spacing w:after="0"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71E09"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66B804CD" w14:textId="77777777"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p w14:paraId="3C9D1BE4" w14:textId="77777777" w:rsidR="005F54B2" w:rsidRDefault="005F54B2" w:rsidP="006A5A57">
            <w:pPr>
              <w:autoSpaceDE w:val="0"/>
              <w:autoSpaceDN w:val="0"/>
              <w:adjustRightInd w:val="0"/>
              <w:spacing w:after="0" w:line="240" w:lineRule="atLeast"/>
              <w:rPr>
                <w:color w:val="000000"/>
                <w:szCs w:val="24"/>
              </w:rPr>
            </w:pPr>
          </w:p>
        </w:tc>
      </w:tr>
      <w:tr w:rsidR="005F54B2" w14:paraId="3105D0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FAEB23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BF715A2"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3807C3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70F3C0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E7E22BF"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1A5CA0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CD8056C" w14:textId="77777777" w:rsidR="005F54B2" w:rsidRDefault="005F54B2" w:rsidP="006A5A57">
            <w:pPr>
              <w:autoSpaceDE w:val="0"/>
              <w:autoSpaceDN w:val="0"/>
              <w:adjustRightInd w:val="0"/>
              <w:spacing w:after="0"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654B2D0"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11FF27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E800E1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1A92BB9" w14:textId="38AAE306"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Required</w:t>
            </w:r>
            <w:r>
              <w:rPr>
                <w:color w:val="000000"/>
                <w:szCs w:val="24"/>
              </w:rPr>
              <w:t xml:space="preserve"> when Diagnosis Clinical Coding System is an ICD-10-AM edition. Must be null if Diagnosis Clinical Coding System is not ICD-10-AM edition.</w:t>
            </w:r>
          </w:p>
        </w:tc>
      </w:tr>
      <w:tr w:rsidR="005F54B2" w14:paraId="1E9BFA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4A8D9A0"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DD56648" w14:textId="4DE5F651" w:rsidR="005F54B2" w:rsidRDefault="005F54B2" w:rsidP="006A5A57">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070F7DCE" w14:textId="77777777" w:rsidR="00825FF4" w:rsidRDefault="00825FF4" w:rsidP="000D1085">
            <w:pPr>
              <w:autoSpaceDE w:val="0"/>
              <w:autoSpaceDN w:val="0"/>
              <w:adjustRightInd w:val="0"/>
              <w:spacing w:after="0" w:line="240" w:lineRule="atLeast"/>
              <w:rPr>
                <w:color w:val="000000"/>
                <w:szCs w:val="24"/>
              </w:rPr>
            </w:pPr>
            <w:r>
              <w:rPr>
                <w:color w:val="000000"/>
                <w:szCs w:val="24"/>
              </w:rPr>
              <w:t xml:space="preserve">Must be a valid Clinical Code Type for the Clinical Code </w:t>
            </w:r>
            <w:r w:rsidR="00E07EC5">
              <w:rPr>
                <w:color w:val="000000"/>
                <w:szCs w:val="24"/>
              </w:rPr>
              <w:t xml:space="preserve">and </w:t>
            </w:r>
            <w:r>
              <w:rPr>
                <w:color w:val="000000"/>
                <w:szCs w:val="24"/>
              </w:rPr>
              <w:t xml:space="preserve">System </w:t>
            </w:r>
            <w:r w:rsidR="00E07EC5">
              <w:rPr>
                <w:color w:val="000000"/>
                <w:szCs w:val="24"/>
              </w:rPr>
              <w:t>combination</w:t>
            </w:r>
            <w:r w:rsidR="000D1085">
              <w:rPr>
                <w:color w:val="000000"/>
                <w:szCs w:val="24"/>
              </w:rPr>
              <w:t>.</w:t>
            </w:r>
          </w:p>
          <w:p w14:paraId="5CB1732A" w14:textId="56DA8AE3" w:rsidR="00494502" w:rsidRDefault="00494502"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739E96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0DC944F"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328ED7"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25FD1EDA" w14:textId="77777777" w:rsidR="005F54B2" w:rsidRDefault="005F54B2" w:rsidP="005F54B2">
      <w:pPr>
        <w:spacing w:line="240" w:lineRule="atLeast"/>
        <w:rPr>
          <w:color w:val="000000"/>
          <w:szCs w:val="24"/>
        </w:rPr>
      </w:pPr>
    </w:p>
    <w:p w14:paraId="7A954977" w14:textId="77777777" w:rsidR="005F54B2" w:rsidRDefault="005F54B2" w:rsidP="005F54B2">
      <w:pPr>
        <w:spacing w:line="240" w:lineRule="atLeast"/>
        <w:rPr>
          <w:szCs w:val="24"/>
        </w:rPr>
      </w:pPr>
    </w:p>
    <w:p w14:paraId="4C3043E1" w14:textId="77777777" w:rsidR="005F54B2" w:rsidRDefault="005F54B2" w:rsidP="005F54B2">
      <w:pPr>
        <w:pStyle w:val="Heading2"/>
        <w:spacing w:line="240" w:lineRule="atLeast"/>
        <w:rPr>
          <w:bCs/>
          <w:color w:val="000000"/>
          <w:szCs w:val="24"/>
        </w:rPr>
      </w:pPr>
      <w:bookmarkStart w:id="997" w:name="BKM_84695B12_D576_46EF_9D99_546C0416F12D"/>
      <w:bookmarkStart w:id="998" w:name="_Toc449709183"/>
      <w:bookmarkEnd w:id="997"/>
      <w:r>
        <w:rPr>
          <w:bCs/>
          <w:color w:val="000000"/>
          <w:szCs w:val="24"/>
        </w:rPr>
        <w:t>Encounter Outcome</w:t>
      </w:r>
      <w:bookmarkEnd w:id="998"/>
    </w:p>
    <w:p w14:paraId="72A8ED12" w14:textId="77777777" w:rsidR="005F54B2" w:rsidRDefault="005F54B2" w:rsidP="005F54B2">
      <w:pPr>
        <w:spacing w:line="240" w:lineRule="atLeast"/>
        <w:rPr>
          <w:color w:val="000000"/>
          <w:szCs w:val="24"/>
        </w:rPr>
      </w:pPr>
    </w:p>
    <w:p w14:paraId="559BBFAD" w14:textId="77777777" w:rsidR="005F54B2" w:rsidRDefault="005F54B2" w:rsidP="005F54B2">
      <w:pPr>
        <w:spacing w:line="240" w:lineRule="atLeast"/>
        <w:rPr>
          <w:color w:val="000000"/>
          <w:szCs w:val="24"/>
        </w:rPr>
      </w:pPr>
      <w:r>
        <w:rPr>
          <w:color w:val="000000"/>
          <w:szCs w:val="24"/>
        </w:rPr>
        <w:t>Encounter Outcome is a subclass of Activity Outcome (specialisation). It contains an outcome of an Encounter Activity.</w:t>
      </w:r>
    </w:p>
    <w:p w14:paraId="53153EAA" w14:textId="307C5C58" w:rsidR="005F54B2" w:rsidRDefault="005F54B2" w:rsidP="005F54B2">
      <w:pPr>
        <w:spacing w:line="240" w:lineRule="atLeast"/>
        <w:rPr>
          <w:color w:val="000000"/>
          <w:szCs w:val="24"/>
        </w:rPr>
      </w:pPr>
      <w:r>
        <w:rPr>
          <w:color w:val="000000"/>
          <w:szCs w:val="24"/>
        </w:rPr>
        <w:t>If the Service Sub Type is an FSA or an elective admitted procedure the Service will not be considered complete for ESPI 2 and ESPI 5 reporting until the Encounter Outcome is provided.</w:t>
      </w:r>
      <w:r w:rsidR="00794819">
        <w:rPr>
          <w:color w:val="000000"/>
          <w:szCs w:val="24"/>
        </w:rPr>
        <w:t xml:space="preserve"> </w:t>
      </w:r>
      <w:r>
        <w:rPr>
          <w:color w:val="000000"/>
          <w:szCs w:val="24"/>
        </w:rPr>
        <w:t>More than one Encounter Outcome dataset may be provided - if only one Encounter Outcome is going to be provided, it needs to be related to the service referred for and should include one reason and one destination. If more than one outcome is being provided, then the service type needs to be included with all additional encounter outcome sets of data.</w:t>
      </w:r>
    </w:p>
    <w:p w14:paraId="7111F265" w14:textId="77777777" w:rsidR="005F54B2" w:rsidRDefault="005F54B2" w:rsidP="005F54B2">
      <w:pPr>
        <w:spacing w:line="240" w:lineRule="atLeast"/>
        <w:rPr>
          <w:color w:val="000000"/>
          <w:szCs w:val="24"/>
        </w:rPr>
      </w:pPr>
    </w:p>
    <w:p w14:paraId="588D0972" w14:textId="77777777" w:rsidR="005F54B2" w:rsidRDefault="005F54B2" w:rsidP="005F54B2">
      <w:pPr>
        <w:spacing w:line="240" w:lineRule="atLeast"/>
        <w:rPr>
          <w:color w:val="000000"/>
          <w:szCs w:val="24"/>
        </w:rPr>
      </w:pPr>
      <w:r>
        <w:rPr>
          <w:b/>
          <w:color w:val="000000"/>
          <w:szCs w:val="24"/>
        </w:rPr>
        <w:t>Validation</w:t>
      </w:r>
    </w:p>
    <w:p w14:paraId="35B044E3" w14:textId="7E5AC03F" w:rsidR="005F54B2" w:rsidRDefault="005F54B2" w:rsidP="005F54B2">
      <w:pPr>
        <w:spacing w:line="240" w:lineRule="atLeast"/>
        <w:rPr>
          <w:color w:val="000000"/>
          <w:szCs w:val="24"/>
        </w:rPr>
      </w:pPr>
      <w:r>
        <w:rPr>
          <w:color w:val="000000"/>
          <w:szCs w:val="24"/>
        </w:rPr>
        <w:t xml:space="preserve">For Encounter Outcome integrity checking rules refer to the groups of rules </w:t>
      </w:r>
      <w:r>
        <w:rPr>
          <w:i/>
          <w:color w:val="000000"/>
          <w:szCs w:val="24"/>
        </w:rPr>
        <w:t>Generic Rules</w:t>
      </w:r>
      <w:r>
        <w:rPr>
          <w:color w:val="000000"/>
          <w:szCs w:val="24"/>
        </w:rPr>
        <w:t xml:space="preserve"> and </w:t>
      </w:r>
      <w:r>
        <w:rPr>
          <w:i/>
          <w:color w:val="000000"/>
          <w:szCs w:val="24"/>
        </w:rPr>
        <w:t>What is a valid encounter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464F9693" w14:textId="35B469AF" w:rsidR="005F54B2" w:rsidRDefault="00D02908" w:rsidP="005F54B2">
      <w:pPr>
        <w:spacing w:line="240" w:lineRule="atLeast"/>
        <w:rPr>
          <w:color w:val="000000"/>
          <w:szCs w:val="24"/>
        </w:rPr>
      </w:pPr>
      <w:r>
        <w:rPr>
          <w:color w:val="000000"/>
          <w:szCs w:val="20"/>
        </w:rPr>
        <w:t xml:space="preserve">Guidance on valid combinations of Attendance Outcome, Encounter Outcome Decision, Encounter Outcome Reason and Destination is provided in </w:t>
      </w:r>
      <w:r w:rsidR="001A2C48">
        <w:rPr>
          <w:color w:val="000000"/>
          <w:szCs w:val="20"/>
        </w:rPr>
        <w:t>“</w:t>
      </w:r>
      <w:r>
        <w:rPr>
          <w:color w:val="000000"/>
          <w:szCs w:val="20"/>
        </w:rPr>
        <w:t>Appendix E: Encounter Outcome Scenarios</w:t>
      </w:r>
      <w:r w:rsidR="001A2C48">
        <w:rPr>
          <w:color w:val="000000"/>
          <w:szCs w:val="20"/>
        </w:rPr>
        <w:t>”</w:t>
      </w:r>
      <w:r>
        <w:rPr>
          <w:color w:val="000000"/>
          <w:szCs w:val="20"/>
        </w:rPr>
        <w:t>.</w:t>
      </w:r>
    </w:p>
    <w:p w14:paraId="765064A2" w14:textId="77777777" w:rsidR="005F54B2" w:rsidRDefault="005F54B2" w:rsidP="005F54B2">
      <w:pPr>
        <w:spacing w:line="240" w:lineRule="atLeast"/>
        <w:rPr>
          <w:color w:val="000000"/>
          <w:szCs w:val="24"/>
        </w:rPr>
      </w:pPr>
      <w:r>
        <w:rPr>
          <w:b/>
          <w:color w:val="000000"/>
          <w:szCs w:val="24"/>
        </w:rPr>
        <w:t>MOH Internal ODS Table Name</w:t>
      </w:r>
    </w:p>
    <w:p w14:paraId="053195E3" w14:textId="77777777" w:rsidR="005F54B2" w:rsidRDefault="005F54B2" w:rsidP="005F54B2">
      <w:pPr>
        <w:spacing w:line="240" w:lineRule="atLeast"/>
        <w:rPr>
          <w:color w:val="000000"/>
          <w:szCs w:val="24"/>
        </w:rPr>
      </w:pPr>
      <w:r>
        <w:rPr>
          <w:color w:val="000000"/>
          <w:szCs w:val="24"/>
        </w:rPr>
        <w:t>ENCOUNTER_OUTCOME</w:t>
      </w:r>
    </w:p>
    <w:p w14:paraId="45BDD627" w14:textId="77777777" w:rsidR="005F54B2" w:rsidRDefault="005F54B2" w:rsidP="005F54B2">
      <w:pPr>
        <w:pStyle w:val="Heading3"/>
        <w:spacing w:line="240" w:lineRule="atLeast"/>
        <w:rPr>
          <w:bCs/>
          <w:color w:val="000000"/>
          <w:szCs w:val="24"/>
        </w:rPr>
      </w:pPr>
      <w:bookmarkStart w:id="999" w:name="BKM_FA3EB867_3EEF_467C_A572_3277E228CDE3"/>
      <w:bookmarkStart w:id="1000" w:name="_Toc449709184"/>
      <w:bookmarkEnd w:id="999"/>
      <w:r>
        <w:rPr>
          <w:bCs/>
          <w:color w:val="000000"/>
          <w:szCs w:val="24"/>
        </w:rPr>
        <w:t>Activity Outcome ID</w:t>
      </w:r>
      <w:bookmarkEnd w:id="1000"/>
    </w:p>
    <w:p w14:paraId="1ECD68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2147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51B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5C6F29"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43FD09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CB1C2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48207" w14:textId="77777777" w:rsidR="005F54B2" w:rsidRDefault="005F54B2" w:rsidP="006A5A57">
            <w:pPr>
              <w:spacing w:line="240" w:lineRule="atLeast"/>
              <w:rPr>
                <w:color w:val="000000"/>
                <w:szCs w:val="24"/>
              </w:rPr>
            </w:pPr>
            <w:r>
              <w:rPr>
                <w:color w:val="000000"/>
                <w:szCs w:val="24"/>
              </w:rPr>
              <w:t xml:space="preserve"> Alphanumeric</w:t>
            </w:r>
          </w:p>
        </w:tc>
      </w:tr>
      <w:tr w:rsidR="005F54B2" w14:paraId="3C60EF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5AC91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E1ED7E" w14:textId="77777777" w:rsidR="005F54B2" w:rsidRDefault="005F54B2" w:rsidP="006A5A57">
            <w:pPr>
              <w:spacing w:line="240" w:lineRule="atLeast"/>
              <w:rPr>
                <w:color w:val="000000"/>
                <w:szCs w:val="24"/>
              </w:rPr>
            </w:pPr>
            <w:r>
              <w:rPr>
                <w:color w:val="000000"/>
                <w:szCs w:val="24"/>
              </w:rPr>
              <w:t xml:space="preserve"> X(36)</w:t>
            </w:r>
          </w:p>
        </w:tc>
      </w:tr>
      <w:tr w:rsidR="005F54B2" w14:paraId="4FCDA2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C00F0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E688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C145C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DBC6F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6C0BFA" w14:textId="77777777" w:rsidR="005F54B2" w:rsidRDefault="005F54B2" w:rsidP="006A5A57">
            <w:pPr>
              <w:spacing w:line="240" w:lineRule="atLeast"/>
              <w:rPr>
                <w:color w:val="000000"/>
                <w:szCs w:val="24"/>
              </w:rPr>
            </w:pPr>
            <w:r>
              <w:rPr>
                <w:color w:val="000000"/>
                <w:szCs w:val="24"/>
              </w:rPr>
              <w:t xml:space="preserve"> Mandatory</w:t>
            </w:r>
          </w:p>
        </w:tc>
      </w:tr>
      <w:tr w:rsidR="005F54B2" w14:paraId="54105E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29822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730EED"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12F8157F" w14:textId="487AE05B" w:rsidR="005F54B2" w:rsidRDefault="005F54B2" w:rsidP="005F54B2">
      <w:pPr>
        <w:pStyle w:val="Heading3"/>
        <w:spacing w:line="240" w:lineRule="atLeast"/>
        <w:rPr>
          <w:bCs/>
          <w:color w:val="000000"/>
          <w:szCs w:val="24"/>
        </w:rPr>
      </w:pPr>
      <w:bookmarkStart w:id="1001" w:name="BKM_92BB8E6F_0D17_4B7B_876D_445B8DBEEED9"/>
      <w:bookmarkStart w:id="1002" w:name="_Toc449709185"/>
      <w:bookmarkEnd w:id="1001"/>
      <w:r>
        <w:rPr>
          <w:bCs/>
          <w:color w:val="000000"/>
          <w:szCs w:val="24"/>
        </w:rPr>
        <w:t xml:space="preserve">Date of Decision to Treat </w:t>
      </w:r>
      <w:r w:rsidR="006A7170">
        <w:rPr>
          <w:bCs/>
          <w:color w:val="000000"/>
          <w:szCs w:val="24"/>
        </w:rPr>
        <w:t>[O]</w:t>
      </w:r>
      <w:bookmarkEnd w:id="1002"/>
    </w:p>
    <w:p w14:paraId="525D66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69D7C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3D44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3B542" w14:textId="77777777" w:rsidR="005F54B2" w:rsidRDefault="005F54B2" w:rsidP="006A5A57">
            <w:pPr>
              <w:spacing w:line="240" w:lineRule="atLeast"/>
              <w:rPr>
                <w:color w:val="000000"/>
                <w:szCs w:val="24"/>
              </w:rPr>
            </w:pPr>
            <w:r>
              <w:rPr>
                <w:color w:val="000000"/>
                <w:szCs w:val="24"/>
              </w:rPr>
              <w:t xml:space="preserve"> The date when the decision was made for the patient’s treatment plan or other management plan, following discussion between the patient and the clinician responsible for treatment.</w:t>
            </w:r>
          </w:p>
        </w:tc>
      </w:tr>
      <w:tr w:rsidR="005F54B2" w14:paraId="5B0CF7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AEDB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3F2F78" w14:textId="77777777" w:rsidR="005F54B2" w:rsidRDefault="005F54B2" w:rsidP="006A5A57">
            <w:pPr>
              <w:spacing w:line="240" w:lineRule="atLeast"/>
              <w:rPr>
                <w:color w:val="000000"/>
                <w:szCs w:val="24"/>
              </w:rPr>
            </w:pPr>
            <w:r>
              <w:rPr>
                <w:color w:val="000000"/>
                <w:szCs w:val="24"/>
              </w:rPr>
              <w:t xml:space="preserve"> Datetime</w:t>
            </w:r>
          </w:p>
        </w:tc>
      </w:tr>
      <w:tr w:rsidR="005F54B2" w14:paraId="043B35B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4028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17B7D"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7992C9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88760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242457" w14:textId="77777777" w:rsidR="005F54B2" w:rsidRDefault="005F54B2" w:rsidP="006A5A57">
            <w:pPr>
              <w:spacing w:line="240" w:lineRule="atLeast"/>
              <w:rPr>
                <w:color w:val="000000"/>
                <w:szCs w:val="24"/>
              </w:rPr>
            </w:pPr>
            <w:r>
              <w:rPr>
                <w:color w:val="000000"/>
                <w:szCs w:val="24"/>
              </w:rPr>
              <w:t xml:space="preserve"> Optional</w:t>
            </w:r>
          </w:p>
        </w:tc>
      </w:tr>
      <w:tr w:rsidR="005F54B2" w14:paraId="069E88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4C713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F1DB70" w14:textId="25D07B1B" w:rsidR="00B64834" w:rsidRDefault="00E31C07" w:rsidP="006A5A57">
            <w:pPr>
              <w:spacing w:line="240" w:lineRule="atLeast"/>
              <w:rPr>
                <w:color w:val="000000"/>
                <w:szCs w:val="24"/>
              </w:rPr>
            </w:pPr>
            <w:r>
              <w:rPr>
                <w:color w:val="000000"/>
                <w:szCs w:val="24"/>
              </w:rPr>
              <w:t xml:space="preserve">This data element is required for business purposes </w:t>
            </w:r>
            <w:r w:rsidR="00B64834">
              <w:rPr>
                <w:color w:val="000000"/>
                <w:szCs w:val="24"/>
              </w:rPr>
              <w:t>when the SCAN code is ’10 The Patient has a Confirmed Diagnosis of Cancer’ or ’30 There is a high suspicion of Cancer’, but the data set will not be rejected if it is empty. Failure to supply a data element will be included in Consolidation Reporting.</w:t>
            </w:r>
          </w:p>
          <w:p w14:paraId="6FE92479" w14:textId="77777777" w:rsidR="005F54B2" w:rsidRDefault="005F54B2" w:rsidP="006A5A57">
            <w:pPr>
              <w:spacing w:line="240" w:lineRule="atLeast"/>
              <w:rPr>
                <w:color w:val="000000"/>
                <w:szCs w:val="24"/>
              </w:rPr>
            </w:pPr>
            <w:r>
              <w:rPr>
                <w:color w:val="000000"/>
                <w:szCs w:val="24"/>
              </w:rPr>
              <w:t>Where there are two possible dates, the earliest date applies. When a patient has been discussed in a MDM, it is in the best interests of the patient that the decision-to-treat discussion with the patient takes place as soon as possible after the MDM.</w:t>
            </w:r>
          </w:p>
          <w:p w14:paraId="5E2926BA" w14:textId="77777777" w:rsidR="005F54B2" w:rsidRDefault="005F54B2" w:rsidP="006A5A57">
            <w:pPr>
              <w:spacing w:line="240" w:lineRule="atLeast"/>
              <w:rPr>
                <w:color w:val="000000"/>
                <w:szCs w:val="24"/>
              </w:rPr>
            </w:pPr>
            <w:r>
              <w:rPr>
                <w:color w:val="000000"/>
                <w:szCs w:val="24"/>
              </w:rPr>
              <w:t>Where decision to treat is not routinely collected, the date that a booking request for treatment is made can be used as a surrogate for decision-to-treat. The National Patient Flow collection requires outpatient attendance outcome decision to be reported. The date that this is recorded is to be used in the first instance.</w:t>
            </w:r>
          </w:p>
          <w:p w14:paraId="6BBF8635" w14:textId="77777777" w:rsidR="005F54B2" w:rsidRDefault="005F54B2" w:rsidP="006A5A57">
            <w:pPr>
              <w:spacing w:line="240" w:lineRule="atLeast"/>
              <w:rPr>
                <w:color w:val="000000"/>
                <w:szCs w:val="24"/>
              </w:rPr>
            </w:pPr>
            <w:r>
              <w:rPr>
                <w:color w:val="000000"/>
                <w:szCs w:val="24"/>
              </w:rPr>
              <w:t>Where there is no outpatient attendance outcome decision recorded then the following dates can be used as date of decision to treat (for the associated treatment type):</w:t>
            </w:r>
          </w:p>
          <w:p w14:paraId="2D8C9AE3" w14:textId="77777777" w:rsidR="005F54B2" w:rsidRDefault="005F54B2" w:rsidP="006A5A57">
            <w:pPr>
              <w:spacing w:line="240" w:lineRule="atLeast"/>
              <w:rPr>
                <w:color w:val="000000"/>
                <w:szCs w:val="24"/>
              </w:rPr>
            </w:pPr>
            <w:r>
              <w:rPr>
                <w:color w:val="000000"/>
                <w:szCs w:val="24"/>
              </w:rPr>
              <w:t>•</w:t>
            </w:r>
            <w:r>
              <w:rPr>
                <w:color w:val="000000"/>
                <w:szCs w:val="24"/>
              </w:rPr>
              <w:tab/>
              <w:t xml:space="preserve">Surgery - Date booking for surgery was requested </w:t>
            </w:r>
          </w:p>
          <w:p w14:paraId="061EC538" w14:textId="77777777" w:rsidR="005F54B2" w:rsidRDefault="005F54B2" w:rsidP="006A5A57">
            <w:pPr>
              <w:spacing w:line="240" w:lineRule="atLeast"/>
              <w:rPr>
                <w:color w:val="000000"/>
                <w:szCs w:val="24"/>
              </w:rPr>
            </w:pPr>
            <w:r>
              <w:rPr>
                <w:color w:val="000000"/>
                <w:szCs w:val="24"/>
              </w:rPr>
              <w:t>•</w:t>
            </w:r>
            <w:r>
              <w:rPr>
                <w:color w:val="000000"/>
                <w:szCs w:val="24"/>
              </w:rPr>
              <w:tab/>
              <w:t xml:space="preserve">Chemotherapy / Radiotherapy (or concurrent) - Date chemotherapy or radiotherapy booking was requested </w:t>
            </w:r>
          </w:p>
          <w:p w14:paraId="6580A525" w14:textId="77777777" w:rsidR="005F54B2" w:rsidRDefault="005F54B2" w:rsidP="006A5A57">
            <w:pPr>
              <w:spacing w:line="240" w:lineRule="atLeast"/>
              <w:rPr>
                <w:color w:val="000000"/>
                <w:szCs w:val="24"/>
              </w:rPr>
            </w:pPr>
            <w:r>
              <w:rPr>
                <w:color w:val="000000"/>
                <w:szCs w:val="24"/>
              </w:rPr>
              <w:t>•</w:t>
            </w:r>
            <w:r>
              <w:rPr>
                <w:color w:val="000000"/>
                <w:szCs w:val="24"/>
              </w:rPr>
              <w:tab/>
              <w:t xml:space="preserve">Targeted therapy - Date prescription was written </w:t>
            </w:r>
          </w:p>
          <w:p w14:paraId="134C784D" w14:textId="77777777" w:rsidR="005F54B2" w:rsidRDefault="005F54B2" w:rsidP="006A5A57">
            <w:pPr>
              <w:spacing w:line="240" w:lineRule="atLeast"/>
              <w:rPr>
                <w:color w:val="000000"/>
                <w:szCs w:val="24"/>
              </w:rPr>
            </w:pPr>
            <w:r>
              <w:rPr>
                <w:color w:val="000000"/>
                <w:szCs w:val="24"/>
              </w:rPr>
              <w:t>•</w:t>
            </w:r>
            <w:r>
              <w:rPr>
                <w:color w:val="000000"/>
                <w:szCs w:val="24"/>
              </w:rPr>
              <w:tab/>
              <w:t xml:space="preserve">Non – intervention management – date the decision of non-intervention management was recorded in the patient’s record </w:t>
            </w:r>
          </w:p>
          <w:p w14:paraId="30C16723" w14:textId="588BFA86" w:rsidR="005F54B2" w:rsidRDefault="005F54B2" w:rsidP="006A5A57">
            <w:pPr>
              <w:spacing w:line="240" w:lineRule="atLeast"/>
              <w:rPr>
                <w:color w:val="000000"/>
                <w:szCs w:val="24"/>
              </w:rPr>
            </w:pPr>
            <w:r>
              <w:rPr>
                <w:color w:val="000000"/>
                <w:szCs w:val="24"/>
              </w:rPr>
              <w:t>•</w:t>
            </w:r>
            <w:r>
              <w:rPr>
                <w:color w:val="000000"/>
                <w:szCs w:val="24"/>
              </w:rPr>
              <w:tab/>
              <w:t>Best supportive care – date referral was written</w:t>
            </w:r>
          </w:p>
        </w:tc>
      </w:tr>
      <w:tr w:rsidR="005F54B2" w14:paraId="4E40FB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5C714"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E30B9B" w14:textId="77777777" w:rsidR="005F54B2" w:rsidRDefault="005F54B2" w:rsidP="006A5A57">
            <w:pPr>
              <w:spacing w:line="240" w:lineRule="atLeast"/>
              <w:rPr>
                <w:color w:val="000000"/>
                <w:szCs w:val="24"/>
              </w:rPr>
            </w:pPr>
            <w:r>
              <w:rPr>
                <w:color w:val="000000"/>
                <w:szCs w:val="24"/>
              </w:rPr>
              <w:t xml:space="preserve"> National Health Service Scotland New Cancer Waiting Times Targets Data and Definitions Manual (2010).</w:t>
            </w:r>
          </w:p>
        </w:tc>
      </w:tr>
      <w:tr w:rsidR="005F54B2" w14:paraId="3FB88C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0792D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895D2" w14:textId="77777777" w:rsidR="005F54B2" w:rsidRDefault="005F54B2" w:rsidP="006A5A57">
            <w:pPr>
              <w:spacing w:line="240" w:lineRule="atLeast"/>
              <w:rPr>
                <w:color w:val="000000"/>
                <w:szCs w:val="24"/>
              </w:rPr>
            </w:pPr>
            <w:r>
              <w:rPr>
                <w:color w:val="000000"/>
                <w:szCs w:val="24"/>
              </w:rPr>
              <w:t xml:space="preserve"> ENC_OUTCOME_DT_DECISION_TREAT</w:t>
            </w:r>
          </w:p>
        </w:tc>
      </w:tr>
    </w:tbl>
    <w:p w14:paraId="25E2BF99" w14:textId="0D16D7FA" w:rsidR="005F54B2" w:rsidRDefault="005F54B2" w:rsidP="005F54B2">
      <w:pPr>
        <w:pStyle w:val="Heading3"/>
        <w:spacing w:line="240" w:lineRule="atLeast"/>
        <w:rPr>
          <w:bCs/>
          <w:color w:val="000000"/>
          <w:szCs w:val="24"/>
        </w:rPr>
      </w:pPr>
      <w:bookmarkStart w:id="1003" w:name="BKM_6EF182DE_B24A_4BA3_BCCE_2E4080A2603F"/>
      <w:bookmarkStart w:id="1004" w:name="_Toc449709186"/>
      <w:bookmarkEnd w:id="1003"/>
      <w:r>
        <w:rPr>
          <w:bCs/>
          <w:color w:val="000000"/>
          <w:szCs w:val="24"/>
        </w:rPr>
        <w:t xml:space="preserve">Date Test Results Reported </w:t>
      </w:r>
      <w:r w:rsidR="004611D2">
        <w:rPr>
          <w:bCs/>
          <w:color w:val="000000"/>
          <w:szCs w:val="24"/>
        </w:rPr>
        <w:t>[CM]</w:t>
      </w:r>
      <w:bookmarkEnd w:id="1004"/>
    </w:p>
    <w:p w14:paraId="06DD0C6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1DCE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3096C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4B985" w14:textId="77777777" w:rsidR="005F54B2" w:rsidRDefault="005F54B2" w:rsidP="006A5A57">
            <w:pPr>
              <w:spacing w:line="240" w:lineRule="atLeast"/>
              <w:rPr>
                <w:color w:val="000000"/>
                <w:szCs w:val="24"/>
              </w:rPr>
            </w:pPr>
            <w:r>
              <w:rPr>
                <w:color w:val="000000"/>
                <w:szCs w:val="24"/>
              </w:rPr>
              <w:t xml:space="preserve"> Where the encounter Service Type is "Investigation/Test", the date on which the test results are reported to the referrer</w:t>
            </w:r>
          </w:p>
        </w:tc>
      </w:tr>
      <w:tr w:rsidR="005F54B2" w14:paraId="587EEE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8409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7CBD81" w14:textId="77777777" w:rsidR="005F54B2" w:rsidRDefault="005F54B2" w:rsidP="006A5A57">
            <w:pPr>
              <w:spacing w:line="240" w:lineRule="atLeast"/>
              <w:rPr>
                <w:color w:val="000000"/>
                <w:szCs w:val="24"/>
              </w:rPr>
            </w:pPr>
            <w:r>
              <w:rPr>
                <w:color w:val="000000"/>
                <w:szCs w:val="24"/>
              </w:rPr>
              <w:t xml:space="preserve"> Datetime</w:t>
            </w:r>
          </w:p>
        </w:tc>
      </w:tr>
      <w:tr w:rsidR="005F54B2" w14:paraId="4F379A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A0FE0D"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EE72D"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21C9B5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3CF1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0292E1" w14:textId="79265E13"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Service Sub-Type is 'CT Scan’, CT angiography’, ‘CT colonography’, ‘MRI Scan’, ‘MRI angiography’'</w:t>
            </w:r>
          </w:p>
        </w:tc>
      </w:tr>
      <w:tr w:rsidR="005F54B2" w14:paraId="68B444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44E1C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95F61E" w14:textId="77777777" w:rsidR="005F54B2" w:rsidRDefault="005F54B2" w:rsidP="006A5A57">
            <w:pPr>
              <w:spacing w:line="240" w:lineRule="atLeast"/>
              <w:rPr>
                <w:color w:val="000000"/>
                <w:szCs w:val="24"/>
              </w:rPr>
            </w:pPr>
            <w:r>
              <w:rPr>
                <w:color w:val="000000"/>
                <w:szCs w:val="24"/>
              </w:rPr>
              <w:t xml:space="preserve"> This date is used to report on waiting time measures.</w:t>
            </w:r>
          </w:p>
          <w:p w14:paraId="0F0FB58B" w14:textId="77777777" w:rsidR="005F54B2" w:rsidRDefault="005F54B2" w:rsidP="006A5A57">
            <w:pPr>
              <w:spacing w:line="240" w:lineRule="atLeast"/>
              <w:rPr>
                <w:color w:val="000000"/>
                <w:szCs w:val="24"/>
              </w:rPr>
            </w:pPr>
            <w:r w:rsidRPr="00AD1E23">
              <w:rPr>
                <w:color w:val="000000"/>
                <w:szCs w:val="24"/>
              </w:rPr>
              <w:t>There are specific diagnostic waiting time indicators for CT and MRI scan, which "close" on the date the Test is reported, not on the date of the Encounter.  This is not the case for other tests.</w:t>
            </w:r>
          </w:p>
        </w:tc>
      </w:tr>
      <w:tr w:rsidR="005F54B2" w14:paraId="42C114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B0F20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1720C" w14:textId="77777777" w:rsidR="005F54B2" w:rsidRDefault="005F54B2" w:rsidP="006A5A57">
            <w:pPr>
              <w:spacing w:line="240" w:lineRule="atLeast"/>
              <w:rPr>
                <w:color w:val="000000"/>
                <w:szCs w:val="24"/>
              </w:rPr>
            </w:pPr>
            <w:r>
              <w:rPr>
                <w:color w:val="000000"/>
                <w:szCs w:val="24"/>
              </w:rPr>
              <w:t xml:space="preserve"> ENC_OUTCOME_DT_TEST_RESULT_REPORT</w:t>
            </w:r>
          </w:p>
        </w:tc>
      </w:tr>
    </w:tbl>
    <w:p w14:paraId="042CBF7A" w14:textId="5D2450D9" w:rsidR="005F54B2" w:rsidRDefault="005F54B2" w:rsidP="005F54B2">
      <w:pPr>
        <w:pStyle w:val="Heading3"/>
        <w:spacing w:line="240" w:lineRule="atLeast"/>
        <w:rPr>
          <w:bCs/>
          <w:color w:val="000000"/>
          <w:szCs w:val="24"/>
        </w:rPr>
      </w:pPr>
      <w:bookmarkStart w:id="1005" w:name="BKM_592EF42B_BCFA_4685_BE57_D64F111FE675"/>
      <w:bookmarkStart w:id="1006" w:name="_Toc449709187"/>
      <w:bookmarkEnd w:id="1005"/>
      <w:r>
        <w:rPr>
          <w:bCs/>
          <w:color w:val="000000"/>
          <w:szCs w:val="24"/>
        </w:rPr>
        <w:t>Destination</w:t>
      </w:r>
      <w:bookmarkEnd w:id="1006"/>
    </w:p>
    <w:p w14:paraId="43BA6E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6CFF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23AF2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2CC87" w14:textId="77777777" w:rsidR="005F54B2" w:rsidRDefault="005F54B2" w:rsidP="006A5A57">
            <w:pPr>
              <w:spacing w:line="240" w:lineRule="atLeast"/>
              <w:rPr>
                <w:color w:val="000000"/>
                <w:szCs w:val="24"/>
              </w:rPr>
            </w:pPr>
            <w:r>
              <w:rPr>
                <w:color w:val="000000"/>
                <w:szCs w:val="24"/>
              </w:rPr>
              <w:t xml:space="preserve"> A code representing the next step in the patient journey or the completion of the patient's journey for the purposes of the National Patient Flow collection. </w:t>
            </w:r>
          </w:p>
        </w:tc>
      </w:tr>
      <w:tr w:rsidR="005F54B2" w14:paraId="10BAA9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8D154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55E97" w14:textId="77777777" w:rsidR="005F54B2" w:rsidRDefault="005F54B2" w:rsidP="006A5A57">
            <w:pPr>
              <w:spacing w:line="240" w:lineRule="atLeast"/>
              <w:rPr>
                <w:color w:val="000000"/>
                <w:szCs w:val="24"/>
              </w:rPr>
            </w:pPr>
            <w:r>
              <w:rPr>
                <w:color w:val="000000"/>
                <w:szCs w:val="24"/>
              </w:rPr>
              <w:t xml:space="preserve"> Numeric</w:t>
            </w:r>
          </w:p>
        </w:tc>
      </w:tr>
      <w:tr w:rsidR="005F54B2" w14:paraId="4950B2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180E5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C4CF3" w14:textId="77777777" w:rsidR="005F54B2" w:rsidRDefault="005F54B2" w:rsidP="006A5A57">
            <w:pPr>
              <w:spacing w:line="240" w:lineRule="atLeast"/>
              <w:rPr>
                <w:color w:val="000000"/>
                <w:szCs w:val="24"/>
              </w:rPr>
            </w:pPr>
            <w:r>
              <w:rPr>
                <w:color w:val="000000"/>
                <w:szCs w:val="24"/>
              </w:rPr>
              <w:t xml:space="preserve"> NN</w:t>
            </w:r>
          </w:p>
        </w:tc>
      </w:tr>
      <w:tr w:rsidR="005F54B2" w14:paraId="2B8AAF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CDBF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4AB18F" w14:textId="77777777" w:rsidR="005F54B2" w:rsidRDefault="005F54B2" w:rsidP="006A5A57">
            <w:pPr>
              <w:spacing w:line="240" w:lineRule="atLeast"/>
              <w:rPr>
                <w:color w:val="000000"/>
                <w:szCs w:val="24"/>
              </w:rPr>
            </w:pPr>
            <w:r>
              <w:rPr>
                <w:color w:val="000000"/>
                <w:szCs w:val="24"/>
              </w:rPr>
              <w:t xml:space="preserve"> Code Set Name: DEST</w:t>
            </w:r>
          </w:p>
        </w:tc>
      </w:tr>
      <w:tr w:rsidR="005F54B2" w14:paraId="0B2F40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2CCC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6BFF6" w14:textId="5B363F78" w:rsidR="005F54B2" w:rsidRDefault="00DB6DAF" w:rsidP="006A5A57">
            <w:pPr>
              <w:spacing w:line="240" w:lineRule="atLeast"/>
              <w:rPr>
                <w:color w:val="000000"/>
                <w:szCs w:val="24"/>
              </w:rPr>
            </w:pPr>
            <w:r>
              <w:rPr>
                <w:color w:val="000000"/>
                <w:szCs w:val="24"/>
              </w:rPr>
              <w:t>Mandatory</w:t>
            </w:r>
          </w:p>
        </w:tc>
      </w:tr>
      <w:tr w:rsidR="005F54B2" w14:paraId="3388A9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BBCA7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40675" w14:textId="4B2DC073" w:rsidR="005F54B2" w:rsidRDefault="005F54B2" w:rsidP="006A5A57">
            <w:pPr>
              <w:spacing w:line="240" w:lineRule="atLeast"/>
              <w:rPr>
                <w:color w:val="000000"/>
                <w:szCs w:val="24"/>
              </w:rPr>
            </w:pPr>
          </w:p>
        </w:tc>
      </w:tr>
      <w:tr w:rsidR="005F54B2" w14:paraId="6A2D1B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E1E60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188E2" w14:textId="77777777" w:rsidR="005F54B2" w:rsidRDefault="005F54B2" w:rsidP="006A5A57">
            <w:pPr>
              <w:spacing w:line="240" w:lineRule="atLeast"/>
              <w:rPr>
                <w:color w:val="000000"/>
                <w:szCs w:val="24"/>
              </w:rPr>
            </w:pPr>
            <w:r>
              <w:rPr>
                <w:color w:val="000000"/>
                <w:szCs w:val="24"/>
              </w:rPr>
              <w:t xml:space="preserve"> ENC_OUTCOME_DESTINATION</w:t>
            </w:r>
          </w:p>
        </w:tc>
      </w:tr>
    </w:tbl>
    <w:p w14:paraId="5F8E3977" w14:textId="77777777" w:rsidR="005F54B2" w:rsidRDefault="005F54B2" w:rsidP="005F54B2">
      <w:pPr>
        <w:pStyle w:val="Heading3"/>
        <w:spacing w:line="240" w:lineRule="atLeast"/>
        <w:rPr>
          <w:bCs/>
          <w:color w:val="000000"/>
          <w:szCs w:val="24"/>
        </w:rPr>
      </w:pPr>
      <w:bookmarkStart w:id="1007" w:name="BKM_8AFCA367_A2FA_444A_8338_F94EDACAE42D"/>
      <w:bookmarkStart w:id="1008" w:name="_Toc449709188"/>
      <w:bookmarkEnd w:id="1007"/>
      <w:r>
        <w:rPr>
          <w:bCs/>
          <w:color w:val="000000"/>
          <w:szCs w:val="24"/>
        </w:rPr>
        <w:t>Encounter Outcome Decision</w:t>
      </w:r>
      <w:bookmarkEnd w:id="1008"/>
    </w:p>
    <w:p w14:paraId="6E3F643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D06E0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F497F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63CCB" w14:textId="77777777" w:rsidR="005F54B2" w:rsidRDefault="005F54B2" w:rsidP="006A5A57">
            <w:pPr>
              <w:spacing w:line="240" w:lineRule="atLeast"/>
              <w:rPr>
                <w:color w:val="000000"/>
                <w:szCs w:val="24"/>
              </w:rPr>
            </w:pPr>
            <w:r>
              <w:rPr>
                <w:color w:val="000000"/>
                <w:szCs w:val="24"/>
              </w:rPr>
              <w:t xml:space="preserve"> A code representing the Decision Outcome of the Encounter</w:t>
            </w:r>
          </w:p>
        </w:tc>
      </w:tr>
      <w:tr w:rsidR="005F54B2" w14:paraId="3CD5EE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9EE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91577C" w14:textId="77777777" w:rsidR="005F54B2" w:rsidRDefault="005F54B2" w:rsidP="006A5A57">
            <w:pPr>
              <w:spacing w:line="240" w:lineRule="atLeast"/>
              <w:rPr>
                <w:color w:val="000000"/>
                <w:szCs w:val="24"/>
              </w:rPr>
            </w:pPr>
            <w:r>
              <w:rPr>
                <w:color w:val="000000"/>
                <w:szCs w:val="24"/>
              </w:rPr>
              <w:t xml:space="preserve"> Numeric</w:t>
            </w:r>
          </w:p>
        </w:tc>
      </w:tr>
      <w:tr w:rsidR="005F54B2" w14:paraId="4A7A7A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44AB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53AF57" w14:textId="77777777" w:rsidR="005F54B2" w:rsidRDefault="005F54B2" w:rsidP="006A5A57">
            <w:pPr>
              <w:spacing w:line="240" w:lineRule="atLeast"/>
              <w:rPr>
                <w:color w:val="000000"/>
                <w:szCs w:val="24"/>
              </w:rPr>
            </w:pPr>
            <w:r>
              <w:rPr>
                <w:color w:val="000000"/>
                <w:szCs w:val="24"/>
              </w:rPr>
              <w:t xml:space="preserve"> NN</w:t>
            </w:r>
          </w:p>
        </w:tc>
      </w:tr>
      <w:tr w:rsidR="005F54B2" w14:paraId="212986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B9FE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560C7B" w14:textId="77777777" w:rsidR="005F54B2" w:rsidRDefault="005F54B2" w:rsidP="006A5A57">
            <w:pPr>
              <w:spacing w:line="240" w:lineRule="atLeast"/>
              <w:rPr>
                <w:color w:val="000000"/>
                <w:szCs w:val="24"/>
              </w:rPr>
            </w:pPr>
            <w:r>
              <w:rPr>
                <w:color w:val="000000"/>
                <w:szCs w:val="24"/>
              </w:rPr>
              <w:t xml:space="preserve"> Code Set Name: ENCOUTD</w:t>
            </w:r>
          </w:p>
        </w:tc>
      </w:tr>
      <w:tr w:rsidR="005F54B2" w14:paraId="499FC1B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44DB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C5717D" w14:textId="77777777" w:rsidR="005F54B2" w:rsidRDefault="005F54B2" w:rsidP="006A5A57">
            <w:pPr>
              <w:spacing w:line="240" w:lineRule="atLeast"/>
              <w:rPr>
                <w:color w:val="000000"/>
                <w:szCs w:val="24"/>
              </w:rPr>
            </w:pPr>
            <w:r>
              <w:rPr>
                <w:color w:val="000000"/>
                <w:szCs w:val="24"/>
              </w:rPr>
              <w:t xml:space="preserve"> Mandatory</w:t>
            </w:r>
          </w:p>
        </w:tc>
      </w:tr>
      <w:tr w:rsidR="005F54B2" w14:paraId="0F4765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D78CA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7EF434" w14:textId="353CDE29" w:rsidR="001E2F29" w:rsidRPr="001E2F29" w:rsidRDefault="001E2F29" w:rsidP="001E2F29">
            <w:pPr>
              <w:spacing w:line="240" w:lineRule="atLeast"/>
              <w:rPr>
                <w:color w:val="000000"/>
                <w:szCs w:val="24"/>
              </w:rPr>
            </w:pPr>
            <w:r w:rsidRPr="001E2F29">
              <w:rPr>
                <w:color w:val="000000"/>
                <w:szCs w:val="24"/>
              </w:rPr>
              <w:t xml:space="preserve">The Decision on the most appropriate </w:t>
            </w:r>
            <w:r>
              <w:rPr>
                <w:color w:val="000000"/>
                <w:szCs w:val="24"/>
              </w:rPr>
              <w:t>n</w:t>
            </w:r>
            <w:r w:rsidRPr="001E2F29">
              <w:rPr>
                <w:color w:val="000000"/>
                <w:szCs w:val="24"/>
              </w:rPr>
              <w:t xml:space="preserve">ext </w:t>
            </w:r>
            <w:r>
              <w:rPr>
                <w:color w:val="000000"/>
                <w:szCs w:val="24"/>
              </w:rPr>
              <w:t>s</w:t>
            </w:r>
            <w:r w:rsidRPr="001E2F29">
              <w:rPr>
                <w:color w:val="000000"/>
                <w:szCs w:val="24"/>
              </w:rPr>
              <w:t xml:space="preserve">tep for a </w:t>
            </w:r>
            <w:r>
              <w:rPr>
                <w:color w:val="000000"/>
                <w:szCs w:val="24"/>
              </w:rPr>
              <w:t>P</w:t>
            </w:r>
            <w:r w:rsidRPr="001E2F29">
              <w:rPr>
                <w:color w:val="000000"/>
                <w:szCs w:val="24"/>
              </w:rPr>
              <w:t xml:space="preserve">atient following an Encounter.  Where multiple Decisions apply, additional Encounter Outcomes may be supplied. </w:t>
            </w:r>
          </w:p>
          <w:p w14:paraId="0696C43D" w14:textId="77777777" w:rsidR="005F54B2" w:rsidRDefault="00C85451" w:rsidP="00C85451">
            <w:pPr>
              <w:spacing w:line="240" w:lineRule="atLeast"/>
              <w:rPr>
                <w:color w:val="000000"/>
                <w:szCs w:val="24"/>
              </w:rPr>
            </w:pPr>
            <w:r>
              <w:rPr>
                <w:color w:val="000000"/>
                <w:szCs w:val="24"/>
              </w:rPr>
              <w:t>W</w:t>
            </w:r>
            <w:r w:rsidRPr="001E2F29">
              <w:rPr>
                <w:color w:val="000000"/>
                <w:szCs w:val="24"/>
              </w:rPr>
              <w:t>ith the Encounter Outc</w:t>
            </w:r>
            <w:r>
              <w:rPr>
                <w:color w:val="000000"/>
                <w:szCs w:val="24"/>
              </w:rPr>
              <w:t>ome Reason and the Destination, c</w:t>
            </w:r>
            <w:r w:rsidR="001E2F29">
              <w:rPr>
                <w:color w:val="000000"/>
                <w:szCs w:val="24"/>
              </w:rPr>
              <w:t>aptures the “planned next step” for the Patient</w:t>
            </w:r>
            <w:r>
              <w:rPr>
                <w:color w:val="000000"/>
                <w:szCs w:val="24"/>
              </w:rPr>
              <w:t xml:space="preserve">. </w:t>
            </w:r>
          </w:p>
          <w:p w14:paraId="383CCB13" w14:textId="714E2B81" w:rsidR="00013384" w:rsidRDefault="00013384" w:rsidP="008C5F69">
            <w:pPr>
              <w:spacing w:line="240" w:lineRule="atLeast"/>
              <w:rPr>
                <w:color w:val="000000"/>
                <w:szCs w:val="24"/>
              </w:rPr>
            </w:pPr>
            <w:r>
              <w:rPr>
                <w:color w:val="000000"/>
                <w:szCs w:val="24"/>
              </w:rPr>
              <w:t xml:space="preserve">See </w:t>
            </w:r>
            <w:r w:rsidR="001A2C48">
              <w:rPr>
                <w:color w:val="000000"/>
                <w:szCs w:val="24"/>
              </w:rPr>
              <w:t>“</w:t>
            </w:r>
            <w:r>
              <w:rPr>
                <w:color w:val="000000"/>
                <w:szCs w:val="24"/>
              </w:rPr>
              <w:t xml:space="preserve">Appendix E: </w:t>
            </w:r>
            <w:r w:rsidRPr="00013384">
              <w:rPr>
                <w:color w:val="000000"/>
                <w:szCs w:val="24"/>
              </w:rPr>
              <w:t>Encounter Outcome Scenarios</w:t>
            </w:r>
            <w:r w:rsidR="001A2C48">
              <w:rPr>
                <w:color w:val="000000"/>
                <w:szCs w:val="24"/>
              </w:rPr>
              <w:t>”</w:t>
            </w:r>
            <w:r w:rsidR="00F06B4D">
              <w:rPr>
                <w:color w:val="000000"/>
                <w:szCs w:val="24"/>
              </w:rPr>
              <w:t xml:space="preserve"> for </w:t>
            </w:r>
            <w:r w:rsidR="008C5F69">
              <w:rPr>
                <w:color w:val="000000"/>
                <w:szCs w:val="24"/>
              </w:rPr>
              <w:t>guidance</w:t>
            </w:r>
            <w:r>
              <w:rPr>
                <w:color w:val="000000"/>
                <w:szCs w:val="24"/>
              </w:rPr>
              <w:t>.</w:t>
            </w:r>
          </w:p>
        </w:tc>
      </w:tr>
      <w:tr w:rsidR="005F54B2" w14:paraId="11EF64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1D2C2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2C655" w14:textId="77777777" w:rsidR="005F54B2" w:rsidRDefault="005F54B2" w:rsidP="006A5A57">
            <w:pPr>
              <w:spacing w:line="240" w:lineRule="atLeast"/>
              <w:rPr>
                <w:color w:val="000000"/>
                <w:szCs w:val="24"/>
              </w:rPr>
            </w:pPr>
            <w:r>
              <w:rPr>
                <w:color w:val="000000"/>
                <w:szCs w:val="24"/>
              </w:rPr>
              <w:t xml:space="preserve"> ENC_OUTCOME_DECISION</w:t>
            </w:r>
          </w:p>
        </w:tc>
      </w:tr>
    </w:tbl>
    <w:p w14:paraId="27E6B084" w14:textId="77777777" w:rsidR="005F54B2" w:rsidRDefault="005F54B2" w:rsidP="005F54B2">
      <w:pPr>
        <w:pStyle w:val="Heading3"/>
        <w:spacing w:line="240" w:lineRule="atLeast"/>
        <w:rPr>
          <w:bCs/>
          <w:color w:val="000000"/>
          <w:szCs w:val="24"/>
        </w:rPr>
      </w:pPr>
      <w:bookmarkStart w:id="1009" w:name="BKM_8D3925A8_2B8A_431C_8EE8_3A42B81B3EF6"/>
      <w:bookmarkStart w:id="1010" w:name="_Toc449709189"/>
      <w:bookmarkEnd w:id="1009"/>
      <w:r>
        <w:rPr>
          <w:bCs/>
          <w:color w:val="000000"/>
          <w:szCs w:val="24"/>
        </w:rPr>
        <w:t>Encounter Outcome Reason</w:t>
      </w:r>
      <w:bookmarkEnd w:id="1010"/>
    </w:p>
    <w:p w14:paraId="580E7EA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5A9C8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1EEB6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96A25" w14:textId="77777777" w:rsidR="005F54B2" w:rsidRDefault="005F54B2" w:rsidP="006A5A57">
            <w:pPr>
              <w:spacing w:line="240" w:lineRule="atLeast"/>
              <w:rPr>
                <w:color w:val="000000"/>
                <w:szCs w:val="24"/>
              </w:rPr>
            </w:pPr>
            <w:r>
              <w:rPr>
                <w:color w:val="000000"/>
                <w:szCs w:val="24"/>
              </w:rPr>
              <w:t xml:space="preserve"> A code representing the reason the encounter decision was made</w:t>
            </w:r>
          </w:p>
        </w:tc>
      </w:tr>
      <w:tr w:rsidR="005F54B2" w14:paraId="047FCD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8B7B5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75CCC" w14:textId="77777777" w:rsidR="005F54B2" w:rsidRDefault="005F54B2" w:rsidP="006A5A57">
            <w:pPr>
              <w:spacing w:line="240" w:lineRule="atLeast"/>
              <w:rPr>
                <w:color w:val="000000"/>
                <w:szCs w:val="24"/>
              </w:rPr>
            </w:pPr>
            <w:r>
              <w:rPr>
                <w:color w:val="000000"/>
                <w:szCs w:val="24"/>
              </w:rPr>
              <w:t xml:space="preserve"> Numeric</w:t>
            </w:r>
          </w:p>
        </w:tc>
      </w:tr>
      <w:tr w:rsidR="005F54B2" w14:paraId="6E20AF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05688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8408A" w14:textId="77777777" w:rsidR="005F54B2" w:rsidRDefault="005F54B2" w:rsidP="006A5A57">
            <w:pPr>
              <w:spacing w:line="240" w:lineRule="atLeast"/>
              <w:rPr>
                <w:color w:val="000000"/>
                <w:szCs w:val="24"/>
              </w:rPr>
            </w:pPr>
            <w:r>
              <w:rPr>
                <w:color w:val="000000"/>
                <w:szCs w:val="24"/>
              </w:rPr>
              <w:t xml:space="preserve"> NN</w:t>
            </w:r>
          </w:p>
        </w:tc>
      </w:tr>
      <w:tr w:rsidR="005F54B2" w14:paraId="6E0059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3F6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23C9C4" w14:textId="77777777" w:rsidR="005F54B2" w:rsidRDefault="005F54B2" w:rsidP="006A5A57">
            <w:pPr>
              <w:spacing w:line="240" w:lineRule="atLeast"/>
              <w:rPr>
                <w:color w:val="000000"/>
                <w:szCs w:val="24"/>
              </w:rPr>
            </w:pPr>
            <w:r>
              <w:rPr>
                <w:color w:val="000000"/>
                <w:szCs w:val="24"/>
              </w:rPr>
              <w:t xml:space="preserve"> Code Set Name: ENCOUTR</w:t>
            </w:r>
          </w:p>
        </w:tc>
      </w:tr>
      <w:tr w:rsidR="005F54B2" w14:paraId="0CE5DF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864DA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D21C9" w14:textId="77777777" w:rsidR="005F54B2" w:rsidRDefault="005F54B2" w:rsidP="006A5A57">
            <w:pPr>
              <w:spacing w:line="240" w:lineRule="atLeast"/>
              <w:rPr>
                <w:color w:val="000000"/>
                <w:szCs w:val="24"/>
              </w:rPr>
            </w:pPr>
            <w:r>
              <w:rPr>
                <w:color w:val="000000"/>
                <w:szCs w:val="24"/>
              </w:rPr>
              <w:t xml:space="preserve"> Mandatory</w:t>
            </w:r>
          </w:p>
        </w:tc>
      </w:tr>
      <w:tr w:rsidR="00F06B4D" w14:paraId="51C9BC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7F1382" w14:textId="4361E069" w:rsidR="00F06B4D" w:rsidRDefault="00F06B4D" w:rsidP="006A5A57">
            <w:pPr>
              <w:spacing w:line="240" w:lineRule="atLeast"/>
              <w:rPr>
                <w:color w:val="000000"/>
                <w:szCs w:val="24"/>
              </w:rPr>
            </w:pPr>
            <w:r>
              <w:rPr>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A906E1" w14:textId="77777777" w:rsidR="00F06B4D" w:rsidRDefault="00F06B4D" w:rsidP="00F06B4D">
            <w:pPr>
              <w:spacing w:line="240" w:lineRule="atLeast"/>
              <w:rPr>
                <w:color w:val="000000"/>
                <w:szCs w:val="24"/>
              </w:rPr>
            </w:pPr>
            <w:r w:rsidRPr="00F06B4D">
              <w:rPr>
                <w:color w:val="000000"/>
                <w:szCs w:val="24"/>
              </w:rPr>
              <w:t>Associated with the Encounter Outcome Reason to identify the pla</w:t>
            </w:r>
            <w:r>
              <w:rPr>
                <w:color w:val="000000"/>
                <w:szCs w:val="24"/>
              </w:rPr>
              <w:t>nned next step for the patient.</w:t>
            </w:r>
          </w:p>
          <w:p w14:paraId="001C1E79" w14:textId="23AC65B8" w:rsidR="00F06B4D" w:rsidRDefault="00F06B4D" w:rsidP="00F06B4D">
            <w:pPr>
              <w:spacing w:line="240" w:lineRule="atLeast"/>
              <w:rPr>
                <w:color w:val="000000"/>
                <w:szCs w:val="24"/>
              </w:rPr>
            </w:pPr>
            <w:r>
              <w:rPr>
                <w:color w:val="000000"/>
                <w:szCs w:val="24"/>
              </w:rPr>
              <w:t xml:space="preserve">See </w:t>
            </w:r>
            <w:r w:rsidR="003B38FF">
              <w:rPr>
                <w:color w:val="000000"/>
                <w:szCs w:val="24"/>
              </w:rPr>
              <w:t>“</w:t>
            </w:r>
            <w:r>
              <w:rPr>
                <w:color w:val="000000"/>
                <w:szCs w:val="24"/>
              </w:rPr>
              <w:t xml:space="preserve">Appendix E: </w:t>
            </w:r>
            <w:r w:rsidRPr="00013384">
              <w:rPr>
                <w:color w:val="000000"/>
                <w:szCs w:val="24"/>
              </w:rPr>
              <w:t>Encounter Outcome Scenarios</w:t>
            </w:r>
            <w:r w:rsidR="003B38FF">
              <w:rPr>
                <w:color w:val="000000"/>
                <w:szCs w:val="24"/>
              </w:rPr>
              <w:t>”</w:t>
            </w:r>
            <w:r>
              <w:rPr>
                <w:color w:val="000000"/>
                <w:szCs w:val="24"/>
              </w:rPr>
              <w:t xml:space="preserve"> for common examples.</w:t>
            </w:r>
          </w:p>
        </w:tc>
      </w:tr>
      <w:tr w:rsidR="005F54B2" w14:paraId="45275B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91209" w14:textId="2679AF78"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25D9F5" w14:textId="77777777" w:rsidR="005F54B2" w:rsidRDefault="005F54B2" w:rsidP="006A5A57">
            <w:pPr>
              <w:spacing w:line="240" w:lineRule="atLeast"/>
              <w:rPr>
                <w:color w:val="000000"/>
                <w:szCs w:val="24"/>
              </w:rPr>
            </w:pPr>
            <w:r>
              <w:rPr>
                <w:color w:val="000000"/>
                <w:szCs w:val="24"/>
              </w:rPr>
              <w:t xml:space="preserve"> ENC_OUTCOME_REASON</w:t>
            </w:r>
          </w:p>
        </w:tc>
      </w:tr>
    </w:tbl>
    <w:p w14:paraId="11DCF3C4" w14:textId="77777777" w:rsidR="005F54B2" w:rsidRDefault="005F54B2" w:rsidP="005F54B2">
      <w:pPr>
        <w:pStyle w:val="Heading3"/>
        <w:spacing w:line="240" w:lineRule="atLeast"/>
        <w:rPr>
          <w:bCs/>
          <w:color w:val="000000"/>
          <w:szCs w:val="24"/>
        </w:rPr>
      </w:pPr>
      <w:bookmarkStart w:id="1011" w:name="BKM_5994C4C7_ABCD_4913_97E3_D4AF50CCF954"/>
      <w:bookmarkStart w:id="1012" w:name="_Toc449709190"/>
      <w:bookmarkEnd w:id="1011"/>
      <w:r>
        <w:rPr>
          <w:bCs/>
          <w:color w:val="000000"/>
          <w:szCs w:val="24"/>
        </w:rPr>
        <w:t>Facility ID</w:t>
      </w:r>
      <w:bookmarkEnd w:id="1012"/>
    </w:p>
    <w:p w14:paraId="64806B3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EA3B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9DDB9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F36E9" w14:textId="77777777" w:rsidR="005F54B2" w:rsidRDefault="005F54B2" w:rsidP="006A5A57">
            <w:pPr>
              <w:spacing w:line="240" w:lineRule="atLeast"/>
              <w:rPr>
                <w:color w:val="000000"/>
                <w:szCs w:val="24"/>
              </w:rPr>
            </w:pPr>
            <w:r>
              <w:rPr>
                <w:color w:val="000000"/>
                <w:szCs w:val="24"/>
              </w:rPr>
              <w:t xml:space="preserve"> The HPI identifier of the Facility where the Encounter occurred</w:t>
            </w:r>
          </w:p>
        </w:tc>
      </w:tr>
      <w:tr w:rsidR="005F54B2" w14:paraId="0596CE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7641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7EB32" w14:textId="77777777" w:rsidR="005F54B2" w:rsidRDefault="005F54B2" w:rsidP="006A5A57">
            <w:pPr>
              <w:spacing w:line="240" w:lineRule="atLeast"/>
              <w:rPr>
                <w:color w:val="000000"/>
                <w:szCs w:val="24"/>
              </w:rPr>
            </w:pPr>
            <w:r>
              <w:rPr>
                <w:color w:val="000000"/>
                <w:szCs w:val="24"/>
              </w:rPr>
              <w:t xml:space="preserve"> Alphanumeric</w:t>
            </w:r>
          </w:p>
        </w:tc>
      </w:tr>
      <w:tr w:rsidR="005F54B2" w14:paraId="0632BF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784AC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8E76A" w14:textId="77777777" w:rsidR="005F54B2" w:rsidRDefault="005F54B2" w:rsidP="006A5A57">
            <w:pPr>
              <w:spacing w:line="240" w:lineRule="atLeast"/>
              <w:rPr>
                <w:color w:val="000000"/>
                <w:szCs w:val="24"/>
              </w:rPr>
            </w:pPr>
            <w:r>
              <w:rPr>
                <w:color w:val="000000"/>
                <w:szCs w:val="24"/>
              </w:rPr>
              <w:t xml:space="preserve"> FXXNNN-C</w:t>
            </w:r>
          </w:p>
        </w:tc>
      </w:tr>
      <w:tr w:rsidR="005F54B2" w14:paraId="43B794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3E8E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3B5EFB"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50CDA5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24FD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7E4944" w14:textId="77777777" w:rsidR="005F54B2" w:rsidRDefault="005F54B2" w:rsidP="006A5A57">
            <w:pPr>
              <w:spacing w:line="240" w:lineRule="atLeast"/>
              <w:rPr>
                <w:color w:val="000000"/>
                <w:szCs w:val="24"/>
              </w:rPr>
            </w:pPr>
            <w:r>
              <w:rPr>
                <w:color w:val="000000"/>
                <w:szCs w:val="24"/>
              </w:rPr>
              <w:t xml:space="preserve"> Mandatory</w:t>
            </w:r>
          </w:p>
        </w:tc>
      </w:tr>
    </w:tbl>
    <w:p w14:paraId="7C4A33A9" w14:textId="7B239153" w:rsidR="005F54B2" w:rsidRDefault="005F54B2" w:rsidP="005F54B2">
      <w:pPr>
        <w:pStyle w:val="Heading3"/>
        <w:spacing w:line="240" w:lineRule="atLeast"/>
        <w:rPr>
          <w:bCs/>
          <w:color w:val="000000"/>
          <w:szCs w:val="24"/>
        </w:rPr>
      </w:pPr>
      <w:bookmarkStart w:id="1013" w:name="BKM_FB52433E_C2D0_468C_94EC_DBD9FB23003B"/>
      <w:bookmarkStart w:id="1014" w:name="_Toc449709191"/>
      <w:bookmarkEnd w:id="1013"/>
      <w:r>
        <w:rPr>
          <w:bCs/>
          <w:color w:val="000000"/>
          <w:szCs w:val="24"/>
        </w:rPr>
        <w:t xml:space="preserve">Health Specialty Referred To </w:t>
      </w:r>
      <w:r w:rsidR="004611D2">
        <w:rPr>
          <w:bCs/>
          <w:color w:val="000000"/>
          <w:szCs w:val="24"/>
        </w:rPr>
        <w:t>[CM]</w:t>
      </w:r>
      <w:bookmarkEnd w:id="1014"/>
    </w:p>
    <w:p w14:paraId="45ACD44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AC21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597C3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E4510" w14:textId="1E8B1377" w:rsidR="005F54B2" w:rsidRDefault="005F54B2" w:rsidP="00396F2E">
            <w:pPr>
              <w:spacing w:line="240" w:lineRule="atLeast"/>
              <w:rPr>
                <w:color w:val="000000"/>
                <w:szCs w:val="24"/>
              </w:rPr>
            </w:pPr>
            <w:r>
              <w:rPr>
                <w:color w:val="000000"/>
                <w:szCs w:val="24"/>
              </w:rPr>
              <w:t xml:space="preserve"> A code to identify the Health Specialty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health s</w:t>
            </w:r>
            <w:r>
              <w:rPr>
                <w:color w:val="000000"/>
                <w:szCs w:val="24"/>
              </w:rPr>
              <w:t>pecialty"</w:t>
            </w:r>
          </w:p>
        </w:tc>
      </w:tr>
      <w:tr w:rsidR="005F54B2" w14:paraId="4E64E7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8BF9D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FB93E2"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9883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03559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F6A804" w14:textId="77777777" w:rsidR="005F54B2" w:rsidRDefault="005F54B2" w:rsidP="006A5A57">
            <w:pPr>
              <w:spacing w:line="240" w:lineRule="atLeast"/>
              <w:rPr>
                <w:color w:val="000000"/>
                <w:szCs w:val="24"/>
              </w:rPr>
            </w:pPr>
            <w:r>
              <w:rPr>
                <w:color w:val="000000"/>
                <w:szCs w:val="24"/>
              </w:rPr>
              <w:t xml:space="preserve"> ANN</w:t>
            </w:r>
          </w:p>
        </w:tc>
      </w:tr>
      <w:tr w:rsidR="005F54B2" w14:paraId="62C962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F80F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83CFD8"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33B0D3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C7D72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95AA3E" w14:textId="58768EE0"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health specialty”</w:t>
            </w:r>
          </w:p>
        </w:tc>
      </w:tr>
      <w:tr w:rsidR="005F54B2" w14:paraId="04D620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AB102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FB945" w14:textId="77777777" w:rsidR="00C66D23" w:rsidRDefault="005F54B2" w:rsidP="00F06B4D">
            <w:pPr>
              <w:spacing w:line="240" w:lineRule="atLeast"/>
              <w:rPr>
                <w:color w:val="000000"/>
                <w:szCs w:val="24"/>
              </w:rPr>
            </w:pPr>
            <w:r>
              <w:rPr>
                <w:color w:val="000000"/>
                <w:szCs w:val="24"/>
              </w:rPr>
              <w:t xml:space="preserve"> </w:t>
            </w:r>
            <w:r w:rsidR="00F06B4D" w:rsidRPr="00F06B4D">
              <w:rPr>
                <w:color w:val="000000"/>
                <w:szCs w:val="24"/>
              </w:rPr>
              <w:t xml:space="preserve">Where the Destination is Other Health Specialty, identifies the Health Specialty a patient is being referred to.  May also be supplied if the Destination is Other DHB.  </w:t>
            </w:r>
            <w:r w:rsidR="00F06B4D" w:rsidRPr="00F06B4D">
              <w:rPr>
                <w:color w:val="000000"/>
                <w:szCs w:val="24"/>
              </w:rPr>
              <w:lastRenderedPageBreak/>
              <w:t>This allow</w:t>
            </w:r>
            <w:r w:rsidR="00F06B4D">
              <w:rPr>
                <w:color w:val="000000"/>
                <w:szCs w:val="24"/>
              </w:rPr>
              <w:t>s</w:t>
            </w:r>
            <w:r w:rsidR="00F06B4D" w:rsidRPr="00F06B4D">
              <w:rPr>
                <w:color w:val="000000"/>
                <w:szCs w:val="24"/>
              </w:rPr>
              <w:t xml:space="preserve"> recording of both the </w:t>
            </w:r>
            <w:r w:rsidR="00F06B4D">
              <w:rPr>
                <w:color w:val="000000"/>
                <w:szCs w:val="24"/>
              </w:rPr>
              <w:t>Submitting Organisation</w:t>
            </w:r>
            <w:r w:rsidR="00F06B4D" w:rsidRPr="00F06B4D">
              <w:rPr>
                <w:color w:val="000000"/>
                <w:szCs w:val="24"/>
              </w:rPr>
              <w:t xml:space="preserve"> and the specialty referred to.</w:t>
            </w:r>
          </w:p>
          <w:p w14:paraId="3A986E8E" w14:textId="39ECF529" w:rsidR="00E926DD" w:rsidRDefault="00E926DD" w:rsidP="00E926DD">
            <w:pPr>
              <w:spacing w:line="240" w:lineRule="atLeast"/>
              <w:rPr>
                <w:color w:val="000000"/>
                <w:szCs w:val="24"/>
              </w:rPr>
            </w:pPr>
            <w:r>
              <w:rPr>
                <w:color w:val="000000"/>
                <w:szCs w:val="24"/>
              </w:rPr>
              <w:t xml:space="preserve">Submission of this data element is not limited to “Other health specialty” only. </w:t>
            </w:r>
          </w:p>
        </w:tc>
      </w:tr>
      <w:tr w:rsidR="005F54B2" w14:paraId="1A1430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9AF345"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365C6" w14:textId="77777777" w:rsidR="005F54B2" w:rsidRDefault="005F54B2" w:rsidP="006A5A57">
            <w:pPr>
              <w:spacing w:line="240" w:lineRule="atLeast"/>
              <w:rPr>
                <w:color w:val="000000"/>
                <w:szCs w:val="24"/>
              </w:rPr>
            </w:pPr>
            <w:r>
              <w:rPr>
                <w:color w:val="000000"/>
                <w:szCs w:val="24"/>
              </w:rPr>
              <w:t xml:space="preserve"> ENC_OUTCOME_HEALTH_SPEC_REFERRED_TO</w:t>
            </w:r>
          </w:p>
        </w:tc>
      </w:tr>
    </w:tbl>
    <w:p w14:paraId="138BE07E" w14:textId="57540EA0" w:rsidR="005F54B2" w:rsidRDefault="005F54B2" w:rsidP="005F54B2">
      <w:pPr>
        <w:pStyle w:val="Heading3"/>
        <w:spacing w:line="240" w:lineRule="atLeast"/>
        <w:rPr>
          <w:bCs/>
          <w:color w:val="000000"/>
          <w:szCs w:val="24"/>
        </w:rPr>
      </w:pPr>
      <w:bookmarkStart w:id="1015" w:name="BKM_1AAEF0BB_77AA_41D0_8D0B_CD33A690EBE6"/>
      <w:bookmarkStart w:id="1016" w:name="_Toc449709192"/>
      <w:bookmarkEnd w:id="1015"/>
      <w:r>
        <w:rPr>
          <w:bCs/>
          <w:color w:val="000000"/>
          <w:szCs w:val="24"/>
        </w:rPr>
        <w:t xml:space="preserve">Procedure or Treatment Date </w:t>
      </w:r>
      <w:r w:rsidR="004611D2">
        <w:rPr>
          <w:bCs/>
          <w:color w:val="000000"/>
          <w:szCs w:val="24"/>
        </w:rPr>
        <w:t>[CM]</w:t>
      </w:r>
      <w:bookmarkEnd w:id="1016"/>
    </w:p>
    <w:p w14:paraId="7830020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E7378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BF3C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51780" w14:textId="77777777" w:rsidR="005F54B2" w:rsidRDefault="005F54B2" w:rsidP="006A5A57">
            <w:pPr>
              <w:spacing w:line="240" w:lineRule="atLeast"/>
              <w:rPr>
                <w:color w:val="000000"/>
                <w:szCs w:val="24"/>
              </w:rPr>
            </w:pPr>
            <w:r>
              <w:rPr>
                <w:color w:val="000000"/>
                <w:szCs w:val="24"/>
              </w:rPr>
              <w:t xml:space="preserve"> The date when the procedure or treatment occurred for an admitted patient</w:t>
            </w:r>
          </w:p>
        </w:tc>
      </w:tr>
      <w:tr w:rsidR="005F54B2" w14:paraId="07860D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DE8D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F80289" w14:textId="77777777" w:rsidR="005F54B2" w:rsidRDefault="005F54B2" w:rsidP="006A5A57">
            <w:pPr>
              <w:spacing w:line="240" w:lineRule="atLeast"/>
              <w:rPr>
                <w:color w:val="000000"/>
                <w:szCs w:val="24"/>
              </w:rPr>
            </w:pPr>
            <w:r>
              <w:rPr>
                <w:color w:val="000000"/>
                <w:szCs w:val="24"/>
              </w:rPr>
              <w:t xml:space="preserve"> Datetime</w:t>
            </w:r>
          </w:p>
        </w:tc>
      </w:tr>
      <w:tr w:rsidR="005F54B2" w14:paraId="56692E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B33A4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D09176"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BC19C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A3ED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B9A37C" w14:textId="77777777" w:rsidR="005F54B2" w:rsidRDefault="005F54B2" w:rsidP="006A5A57">
            <w:pPr>
              <w:spacing w:line="240" w:lineRule="atLeast"/>
              <w:rPr>
                <w:color w:val="000000"/>
                <w:szCs w:val="24"/>
              </w:rPr>
            </w:pPr>
            <w:r>
              <w:rPr>
                <w:color w:val="000000"/>
                <w:szCs w:val="24"/>
              </w:rPr>
              <w:t xml:space="preserve"> </w:t>
            </w:r>
          </w:p>
        </w:tc>
      </w:tr>
      <w:tr w:rsidR="005F54B2" w14:paraId="12FD48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A437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E0828D" w14:textId="01F4267E"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Encounter Type is Inpatient and the Service Type is "Procedure/ Treatment" or "Investigation/Test"</w:t>
            </w:r>
          </w:p>
        </w:tc>
      </w:tr>
      <w:tr w:rsidR="005F54B2" w14:paraId="36C1C2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C397B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9FF688" w14:textId="77777777" w:rsidR="005F54B2" w:rsidRDefault="005F54B2" w:rsidP="006A5A57">
            <w:pPr>
              <w:spacing w:line="240" w:lineRule="atLeast"/>
              <w:rPr>
                <w:color w:val="000000"/>
                <w:szCs w:val="24"/>
              </w:rPr>
            </w:pPr>
            <w:r>
              <w:rPr>
                <w:color w:val="000000"/>
                <w:szCs w:val="24"/>
              </w:rPr>
              <w:t xml:space="preserve"> Encounter End Date may be used</w:t>
            </w:r>
          </w:p>
        </w:tc>
      </w:tr>
      <w:tr w:rsidR="005F54B2" w14:paraId="683D8A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4810C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B7EE4B" w14:textId="77777777" w:rsidR="005F54B2" w:rsidRDefault="005F54B2" w:rsidP="006A5A57">
            <w:pPr>
              <w:spacing w:line="240" w:lineRule="atLeast"/>
              <w:rPr>
                <w:color w:val="000000"/>
                <w:szCs w:val="24"/>
              </w:rPr>
            </w:pPr>
            <w:r>
              <w:rPr>
                <w:color w:val="000000"/>
                <w:szCs w:val="24"/>
              </w:rPr>
              <w:t xml:space="preserve"> ENC_OUTCOME_PROC_TREAT_DT</w:t>
            </w:r>
          </w:p>
        </w:tc>
      </w:tr>
    </w:tbl>
    <w:p w14:paraId="1C041A8C" w14:textId="0E754DF9" w:rsidR="005F54B2" w:rsidRDefault="005F54B2" w:rsidP="005F54B2">
      <w:pPr>
        <w:pStyle w:val="Heading3"/>
        <w:spacing w:line="240" w:lineRule="atLeast"/>
        <w:rPr>
          <w:bCs/>
          <w:color w:val="000000"/>
          <w:szCs w:val="24"/>
        </w:rPr>
      </w:pPr>
      <w:bookmarkStart w:id="1017" w:name="BKM_08D12EF2_1C18_4856_89CA_9753E36CCB83"/>
      <w:bookmarkStart w:id="1018" w:name="_Toc449709193"/>
      <w:bookmarkEnd w:id="1017"/>
      <w:r>
        <w:rPr>
          <w:bCs/>
          <w:color w:val="000000"/>
          <w:szCs w:val="24"/>
        </w:rPr>
        <w:t xml:space="preserve">Referred to Organisation ID </w:t>
      </w:r>
      <w:r w:rsidR="004611D2">
        <w:rPr>
          <w:bCs/>
          <w:color w:val="000000"/>
          <w:szCs w:val="24"/>
        </w:rPr>
        <w:t>[CM]</w:t>
      </w:r>
      <w:bookmarkEnd w:id="1018"/>
    </w:p>
    <w:p w14:paraId="647B286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EBE3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AC6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3F1A96" w14:textId="453D04A7" w:rsidR="005F54B2" w:rsidRDefault="005F54B2" w:rsidP="00396F2E">
            <w:pPr>
              <w:spacing w:line="240" w:lineRule="atLeast"/>
              <w:rPr>
                <w:color w:val="000000"/>
                <w:szCs w:val="24"/>
              </w:rPr>
            </w:pPr>
            <w:r>
              <w:rPr>
                <w:color w:val="000000"/>
                <w:szCs w:val="24"/>
              </w:rPr>
              <w:t xml:space="preserve"> A code identifying the Organisation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DHB</w:t>
            </w:r>
            <w:r>
              <w:rPr>
                <w:color w:val="000000"/>
                <w:szCs w:val="24"/>
              </w:rPr>
              <w:t>'</w:t>
            </w:r>
          </w:p>
        </w:tc>
      </w:tr>
      <w:tr w:rsidR="005F54B2" w14:paraId="478E21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72AC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B04685" w14:textId="77777777" w:rsidR="005F54B2" w:rsidRDefault="005F54B2" w:rsidP="006A5A57">
            <w:pPr>
              <w:spacing w:line="240" w:lineRule="atLeast"/>
              <w:rPr>
                <w:color w:val="000000"/>
                <w:szCs w:val="24"/>
              </w:rPr>
            </w:pPr>
            <w:r>
              <w:rPr>
                <w:color w:val="000000"/>
                <w:szCs w:val="24"/>
              </w:rPr>
              <w:t xml:space="preserve"> Alphanumeric</w:t>
            </w:r>
          </w:p>
        </w:tc>
      </w:tr>
      <w:tr w:rsidR="005F54B2" w14:paraId="445C72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A1522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D99CAC" w14:textId="77777777" w:rsidR="005F54B2" w:rsidRDefault="005F54B2" w:rsidP="006A5A57">
            <w:pPr>
              <w:spacing w:line="240" w:lineRule="atLeast"/>
              <w:rPr>
                <w:color w:val="000000"/>
                <w:szCs w:val="24"/>
              </w:rPr>
            </w:pPr>
            <w:r>
              <w:rPr>
                <w:color w:val="000000"/>
                <w:szCs w:val="24"/>
              </w:rPr>
              <w:t xml:space="preserve"> GNNNNN-C</w:t>
            </w:r>
          </w:p>
        </w:tc>
      </w:tr>
      <w:tr w:rsidR="005F54B2" w14:paraId="6B82FA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8EBCE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28FC9"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88AFF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3CE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4B686" w14:textId="50E8582E"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DHB”</w:t>
            </w:r>
          </w:p>
        </w:tc>
      </w:tr>
      <w:tr w:rsidR="005F54B2" w14:paraId="37F98E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8651D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C0CF2" w14:textId="4CE994AC" w:rsidR="005F54B2" w:rsidRDefault="00F06B4D" w:rsidP="006A5A57">
            <w:pPr>
              <w:spacing w:line="240" w:lineRule="atLeast"/>
              <w:rPr>
                <w:color w:val="000000"/>
                <w:szCs w:val="24"/>
              </w:rPr>
            </w:pPr>
            <w:r>
              <w:rPr>
                <w:color w:val="000000"/>
                <w:szCs w:val="24"/>
              </w:rPr>
              <w:t>I</w:t>
            </w:r>
            <w:r w:rsidRPr="00F06B4D">
              <w:rPr>
                <w:color w:val="000000"/>
                <w:szCs w:val="24"/>
              </w:rPr>
              <w:t xml:space="preserve">dentifies the </w:t>
            </w:r>
            <w:r>
              <w:rPr>
                <w:color w:val="000000"/>
                <w:szCs w:val="24"/>
              </w:rPr>
              <w:t>Submitting Organisation</w:t>
            </w:r>
            <w:r w:rsidRPr="00F06B4D">
              <w:rPr>
                <w:color w:val="000000"/>
                <w:szCs w:val="24"/>
              </w:rPr>
              <w:t xml:space="preserve"> </w:t>
            </w:r>
            <w:r>
              <w:rPr>
                <w:color w:val="000000"/>
                <w:szCs w:val="24"/>
              </w:rPr>
              <w:t>the</w:t>
            </w:r>
            <w:r w:rsidRPr="00F06B4D">
              <w:rPr>
                <w:color w:val="000000"/>
                <w:szCs w:val="24"/>
              </w:rPr>
              <w:t xml:space="preserve"> patient is being referred to.  </w:t>
            </w:r>
            <w:r>
              <w:rPr>
                <w:color w:val="000000"/>
                <w:szCs w:val="24"/>
              </w:rPr>
              <w:t xml:space="preserve">With Referred to Health Specialty, provides greater clarity on </w:t>
            </w:r>
            <w:r w:rsidRPr="00F06B4D">
              <w:rPr>
                <w:color w:val="000000"/>
                <w:szCs w:val="24"/>
              </w:rPr>
              <w:t>the referral destination.</w:t>
            </w:r>
          </w:p>
        </w:tc>
      </w:tr>
      <w:tr w:rsidR="005F54B2" w14:paraId="3C539B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CE8F9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6824AB" w14:textId="77777777" w:rsidR="005F54B2" w:rsidRDefault="005F54B2" w:rsidP="006A5A57">
            <w:pPr>
              <w:spacing w:line="240" w:lineRule="atLeast"/>
              <w:rPr>
                <w:color w:val="000000"/>
                <w:szCs w:val="24"/>
              </w:rPr>
            </w:pPr>
            <w:r>
              <w:rPr>
                <w:color w:val="000000"/>
                <w:szCs w:val="24"/>
              </w:rPr>
              <w:t xml:space="preserve"> ENC_OUTCOME_REFERRED_ORG_CODE</w:t>
            </w:r>
          </w:p>
        </w:tc>
      </w:tr>
    </w:tbl>
    <w:p w14:paraId="6E851080" w14:textId="77777777" w:rsidR="005F54B2" w:rsidRDefault="005F54B2" w:rsidP="005F54B2">
      <w:pPr>
        <w:pStyle w:val="Heading3"/>
        <w:spacing w:line="240" w:lineRule="atLeast"/>
        <w:rPr>
          <w:bCs/>
          <w:color w:val="000000"/>
          <w:szCs w:val="24"/>
        </w:rPr>
      </w:pPr>
      <w:bookmarkStart w:id="1019" w:name="BKM_4D5C481C_8688_4360_ACCC_85A5DDBE0379"/>
      <w:bookmarkStart w:id="1020" w:name="_Toc449709194"/>
      <w:bookmarkEnd w:id="1019"/>
      <w:r>
        <w:rPr>
          <w:bCs/>
          <w:color w:val="000000"/>
          <w:szCs w:val="24"/>
        </w:rPr>
        <w:t>Service Sub-Type</w:t>
      </w:r>
      <w:bookmarkEnd w:id="1020"/>
    </w:p>
    <w:p w14:paraId="01D6E9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D251B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BA366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C52B8F" w14:textId="77777777" w:rsidR="005F54B2" w:rsidRDefault="005F54B2" w:rsidP="006A5A57">
            <w:pPr>
              <w:spacing w:line="240" w:lineRule="atLeast"/>
              <w:rPr>
                <w:color w:val="000000"/>
                <w:szCs w:val="24"/>
              </w:rPr>
            </w:pPr>
            <w:r>
              <w:rPr>
                <w:color w:val="000000"/>
                <w:szCs w:val="24"/>
              </w:rPr>
              <w:t xml:space="preserve"> A code representing the sub-type of Encounter that occurred. Provides additional information about the Service planned or provided during the Encounter.</w:t>
            </w:r>
          </w:p>
        </w:tc>
      </w:tr>
      <w:tr w:rsidR="005F54B2" w14:paraId="11DD4C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A129E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D08078" w14:textId="77777777" w:rsidR="005F54B2" w:rsidRDefault="005F54B2" w:rsidP="006A5A57">
            <w:pPr>
              <w:spacing w:line="240" w:lineRule="atLeast"/>
              <w:rPr>
                <w:color w:val="000000"/>
                <w:szCs w:val="24"/>
              </w:rPr>
            </w:pPr>
            <w:r>
              <w:rPr>
                <w:color w:val="000000"/>
                <w:szCs w:val="24"/>
              </w:rPr>
              <w:t xml:space="preserve"> Numeric</w:t>
            </w:r>
          </w:p>
        </w:tc>
      </w:tr>
      <w:tr w:rsidR="005F54B2" w14:paraId="29A9B6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C784A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388742" w14:textId="77777777" w:rsidR="005F54B2" w:rsidRDefault="005F54B2" w:rsidP="006A5A57">
            <w:pPr>
              <w:spacing w:line="240" w:lineRule="atLeast"/>
              <w:rPr>
                <w:color w:val="000000"/>
                <w:szCs w:val="24"/>
              </w:rPr>
            </w:pPr>
            <w:r>
              <w:rPr>
                <w:color w:val="000000"/>
                <w:szCs w:val="24"/>
              </w:rPr>
              <w:t xml:space="preserve"> NNNN</w:t>
            </w:r>
          </w:p>
        </w:tc>
      </w:tr>
      <w:tr w:rsidR="005F54B2" w14:paraId="69B6BD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C0EB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1DF115"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469F08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F94C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AD374" w14:textId="77777777" w:rsidR="005F54B2" w:rsidRDefault="005F54B2" w:rsidP="006A5A57">
            <w:pPr>
              <w:spacing w:line="240" w:lineRule="atLeast"/>
              <w:rPr>
                <w:color w:val="000000"/>
                <w:szCs w:val="24"/>
              </w:rPr>
            </w:pPr>
            <w:r>
              <w:rPr>
                <w:color w:val="000000"/>
                <w:szCs w:val="24"/>
              </w:rPr>
              <w:t xml:space="preserve"> Mandatory</w:t>
            </w:r>
          </w:p>
        </w:tc>
      </w:tr>
      <w:tr w:rsidR="005F54B2" w14:paraId="10CFD1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3C84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C370B1" w14:textId="77777777" w:rsidR="006E70EB" w:rsidRDefault="005F54B2" w:rsidP="006A5A57">
            <w:pPr>
              <w:spacing w:line="240" w:lineRule="atLeast"/>
              <w:rPr>
                <w:color w:val="000000"/>
                <w:szCs w:val="24"/>
              </w:rPr>
            </w:pPr>
            <w:r>
              <w:rPr>
                <w:color w:val="000000"/>
                <w:szCs w:val="24"/>
              </w:rPr>
              <w:t xml:space="preserve"> The Service Sub-Type data element is used for reporting on services that are of interest to Electives and the Faster Cancer Treatment programme. In addition to this the data element is used to provide information about national reporting times.</w:t>
            </w:r>
          </w:p>
          <w:p w14:paraId="37F6C427" w14:textId="3489ED1E" w:rsidR="005F54B2" w:rsidRDefault="006E70EB" w:rsidP="006E70EB">
            <w:pPr>
              <w:spacing w:line="240" w:lineRule="atLeast"/>
              <w:rPr>
                <w:color w:val="000000"/>
                <w:szCs w:val="24"/>
              </w:rPr>
            </w:pPr>
            <w:r>
              <w:rPr>
                <w:color w:val="000000"/>
                <w:szCs w:val="24"/>
              </w:rPr>
              <w:t>Provide multiple Encounter Outcomes when more than one Service Sub-Type is provided at the Encounter</w:t>
            </w:r>
            <w:r w:rsidR="005F54B2">
              <w:rPr>
                <w:color w:val="000000"/>
                <w:szCs w:val="24"/>
              </w:rPr>
              <w:t xml:space="preserve"> </w:t>
            </w:r>
          </w:p>
        </w:tc>
      </w:tr>
      <w:tr w:rsidR="005F54B2" w14:paraId="4717B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F8F5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9EFF7" w14:textId="77777777" w:rsidR="005F54B2" w:rsidRDefault="005F54B2" w:rsidP="006A5A57">
            <w:pPr>
              <w:spacing w:line="240" w:lineRule="atLeast"/>
              <w:rPr>
                <w:color w:val="000000"/>
                <w:szCs w:val="24"/>
              </w:rPr>
            </w:pPr>
            <w:r>
              <w:rPr>
                <w:color w:val="000000"/>
                <w:szCs w:val="24"/>
              </w:rPr>
              <w:t xml:space="preserve"> ENC_OUTCOME_SERV_SUB_TYPE</w:t>
            </w:r>
          </w:p>
        </w:tc>
      </w:tr>
    </w:tbl>
    <w:p w14:paraId="7336BEB3" w14:textId="77777777" w:rsidR="005F54B2" w:rsidRDefault="005F54B2" w:rsidP="005F54B2">
      <w:pPr>
        <w:pStyle w:val="Heading3"/>
        <w:spacing w:line="240" w:lineRule="atLeast"/>
        <w:rPr>
          <w:bCs/>
          <w:color w:val="000000"/>
          <w:szCs w:val="24"/>
        </w:rPr>
      </w:pPr>
      <w:bookmarkStart w:id="1021" w:name="BKM_6B4BE45B_6D15_40D5_807C_97E3F03E1383"/>
      <w:bookmarkStart w:id="1022" w:name="_Toc449709195"/>
      <w:bookmarkEnd w:id="1021"/>
      <w:r>
        <w:rPr>
          <w:bCs/>
          <w:color w:val="000000"/>
          <w:szCs w:val="24"/>
        </w:rPr>
        <w:t>Service Type</w:t>
      </w:r>
      <w:bookmarkEnd w:id="1022"/>
    </w:p>
    <w:p w14:paraId="163ECC1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D93BE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2974B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704856" w14:textId="77777777" w:rsidR="005F54B2" w:rsidRDefault="005F54B2" w:rsidP="006A5A57">
            <w:pPr>
              <w:spacing w:line="240" w:lineRule="atLeast"/>
              <w:rPr>
                <w:color w:val="000000"/>
                <w:szCs w:val="24"/>
              </w:rPr>
            </w:pPr>
            <w:r>
              <w:rPr>
                <w:color w:val="000000"/>
                <w:szCs w:val="24"/>
              </w:rPr>
              <w:t xml:space="preserve"> A code for the specific Service Type of Encounter that occurred</w:t>
            </w:r>
          </w:p>
        </w:tc>
      </w:tr>
      <w:tr w:rsidR="005F54B2" w14:paraId="5597CF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7424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B6C45C" w14:textId="77777777" w:rsidR="005F54B2" w:rsidRDefault="005F54B2" w:rsidP="006A5A57">
            <w:pPr>
              <w:spacing w:line="240" w:lineRule="atLeast"/>
              <w:rPr>
                <w:color w:val="000000"/>
                <w:szCs w:val="24"/>
              </w:rPr>
            </w:pPr>
            <w:r>
              <w:rPr>
                <w:color w:val="000000"/>
                <w:szCs w:val="24"/>
              </w:rPr>
              <w:t xml:space="preserve"> Numeric</w:t>
            </w:r>
          </w:p>
        </w:tc>
      </w:tr>
      <w:tr w:rsidR="005F54B2" w14:paraId="4B0BA1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0A5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FAF166" w14:textId="77777777" w:rsidR="005F54B2" w:rsidRDefault="005F54B2" w:rsidP="006A5A57">
            <w:pPr>
              <w:spacing w:line="240" w:lineRule="atLeast"/>
              <w:rPr>
                <w:color w:val="000000"/>
                <w:szCs w:val="24"/>
              </w:rPr>
            </w:pPr>
            <w:r>
              <w:rPr>
                <w:color w:val="000000"/>
                <w:szCs w:val="24"/>
              </w:rPr>
              <w:t xml:space="preserve"> N</w:t>
            </w:r>
          </w:p>
        </w:tc>
      </w:tr>
      <w:tr w:rsidR="005F54B2" w14:paraId="3886AC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4B4E2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02F53C"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799D28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A5E24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6D598" w14:textId="77777777" w:rsidR="005F54B2" w:rsidRDefault="005F54B2" w:rsidP="006A5A57">
            <w:pPr>
              <w:spacing w:line="240" w:lineRule="atLeast"/>
              <w:rPr>
                <w:color w:val="000000"/>
                <w:szCs w:val="24"/>
              </w:rPr>
            </w:pPr>
            <w:r>
              <w:rPr>
                <w:color w:val="000000"/>
                <w:szCs w:val="24"/>
              </w:rPr>
              <w:t xml:space="preserve"> Mandatory</w:t>
            </w:r>
          </w:p>
        </w:tc>
      </w:tr>
      <w:tr w:rsidR="005F54B2" w14:paraId="53B94F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2A48B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4B965" w14:textId="1B175941" w:rsidR="005F54B2" w:rsidRDefault="005F54B2" w:rsidP="00D2320C">
            <w:pPr>
              <w:spacing w:line="240" w:lineRule="atLeast"/>
              <w:rPr>
                <w:color w:val="000000"/>
                <w:szCs w:val="24"/>
              </w:rPr>
            </w:pPr>
            <w:r>
              <w:rPr>
                <w:color w:val="000000"/>
                <w:szCs w:val="24"/>
              </w:rPr>
              <w:t xml:space="preserve"> </w:t>
            </w:r>
            <w:r w:rsidR="006E70EB" w:rsidRPr="006E70EB">
              <w:rPr>
                <w:color w:val="000000"/>
                <w:szCs w:val="24"/>
              </w:rPr>
              <w:t xml:space="preserve">The Service Type that was </w:t>
            </w:r>
            <w:r w:rsidR="00D2320C">
              <w:rPr>
                <w:color w:val="000000"/>
                <w:szCs w:val="24"/>
              </w:rPr>
              <w:t>intended or provided</w:t>
            </w:r>
            <w:r w:rsidR="006E70EB" w:rsidRPr="006E70EB">
              <w:rPr>
                <w:color w:val="000000"/>
                <w:szCs w:val="24"/>
              </w:rPr>
              <w:t>.  If multiple Service Types are provided, additional Encounter Outcomes may be supplied</w:t>
            </w:r>
            <w:r w:rsidR="00D2320C">
              <w:rPr>
                <w:color w:val="000000"/>
                <w:szCs w:val="24"/>
              </w:rPr>
              <w:t>, however at least one Encounter Outcome must be provided for the prioritised service</w:t>
            </w:r>
            <w:r w:rsidR="006E70EB" w:rsidRPr="006E70EB">
              <w:rPr>
                <w:color w:val="000000"/>
                <w:szCs w:val="24"/>
              </w:rPr>
              <w:t>.</w:t>
            </w:r>
          </w:p>
        </w:tc>
      </w:tr>
      <w:tr w:rsidR="005F54B2" w14:paraId="125055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A2BB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AB5E5F" w14:textId="77777777" w:rsidR="005F54B2" w:rsidRDefault="005F54B2" w:rsidP="006A5A57">
            <w:pPr>
              <w:spacing w:line="240" w:lineRule="atLeast"/>
              <w:rPr>
                <w:color w:val="000000"/>
                <w:szCs w:val="24"/>
              </w:rPr>
            </w:pPr>
            <w:r>
              <w:rPr>
                <w:color w:val="000000"/>
                <w:szCs w:val="24"/>
              </w:rPr>
              <w:t xml:space="preserve"> ENC_OUTCOME_SERV_TYPE</w:t>
            </w:r>
          </w:p>
        </w:tc>
      </w:tr>
    </w:tbl>
    <w:p w14:paraId="2EE82F2C" w14:textId="37F96F44" w:rsidR="005F54B2" w:rsidRDefault="005F54B2" w:rsidP="005F54B2">
      <w:pPr>
        <w:spacing w:line="240" w:lineRule="atLeast"/>
        <w:rPr>
          <w:color w:val="000000"/>
          <w:szCs w:val="24"/>
        </w:rPr>
      </w:pPr>
    </w:p>
    <w:p w14:paraId="1C193F28" w14:textId="06B2AB14" w:rsidR="00F572B5" w:rsidRDefault="00F572B5" w:rsidP="00F572B5">
      <w:pPr>
        <w:pStyle w:val="Heading3"/>
        <w:spacing w:line="240" w:lineRule="atLeast"/>
        <w:rPr>
          <w:bCs/>
          <w:color w:val="000000"/>
          <w:szCs w:val="24"/>
        </w:rPr>
      </w:pPr>
      <w:bookmarkStart w:id="1023" w:name="_Toc444257268"/>
      <w:bookmarkStart w:id="1024" w:name="_Toc444257723"/>
      <w:bookmarkStart w:id="1025" w:name="_Toc444517788"/>
      <w:bookmarkStart w:id="1026" w:name="_Toc444521321"/>
      <w:bookmarkStart w:id="1027" w:name="BKM_AF7A115B_CBD7_4B12_A808_70E913ECC645"/>
      <w:bookmarkStart w:id="1028" w:name="_Toc449709196"/>
      <w:bookmarkEnd w:id="1023"/>
      <w:bookmarkEnd w:id="1024"/>
      <w:bookmarkEnd w:id="1025"/>
      <w:bookmarkEnd w:id="1026"/>
      <w:bookmarkEnd w:id="1027"/>
      <w:r>
        <w:rPr>
          <w:bCs/>
          <w:color w:val="000000"/>
          <w:szCs w:val="24"/>
        </w:rPr>
        <w:t>Referred to Intended Procedure Clinical Code [</w:t>
      </w:r>
      <w:r w:rsidR="00525FAE">
        <w:rPr>
          <w:bCs/>
          <w:color w:val="000000"/>
          <w:szCs w:val="24"/>
        </w:rPr>
        <w:t>O</w:t>
      </w:r>
      <w:r>
        <w:rPr>
          <w:bCs/>
          <w:color w:val="000000"/>
          <w:szCs w:val="24"/>
        </w:rPr>
        <w:t>]</w:t>
      </w:r>
      <w:bookmarkEnd w:id="1028"/>
    </w:p>
    <w:p w14:paraId="0F98910A"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126B19E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00E640"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8E193E" w14:textId="436ADB62" w:rsidR="00F572B5" w:rsidRDefault="00F572B5" w:rsidP="00080004">
            <w:pPr>
              <w:spacing w:line="240" w:lineRule="atLeast"/>
              <w:rPr>
                <w:color w:val="000000"/>
                <w:szCs w:val="24"/>
              </w:rPr>
            </w:pPr>
            <w:r>
              <w:rPr>
                <w:color w:val="000000"/>
                <w:szCs w:val="24"/>
              </w:rPr>
              <w:t xml:space="preserve"> A clinical code identifying the intended procedure </w:t>
            </w:r>
            <w:r w:rsidR="00080004">
              <w:rPr>
                <w:color w:val="000000"/>
                <w:szCs w:val="24"/>
              </w:rPr>
              <w:t xml:space="preserve">to be delivered under the next Referral </w:t>
            </w:r>
            <w:r>
              <w:rPr>
                <w:color w:val="000000"/>
                <w:szCs w:val="24"/>
              </w:rPr>
              <w:t xml:space="preserve"> </w:t>
            </w:r>
          </w:p>
        </w:tc>
      </w:tr>
      <w:tr w:rsidR="00F572B5" w14:paraId="31896D4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D2CC6"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3B85D1" w14:textId="77777777" w:rsidR="00F572B5" w:rsidRDefault="00F572B5" w:rsidP="005114DC">
            <w:pPr>
              <w:spacing w:line="240" w:lineRule="atLeast"/>
              <w:rPr>
                <w:color w:val="000000"/>
                <w:szCs w:val="24"/>
              </w:rPr>
            </w:pPr>
            <w:r>
              <w:rPr>
                <w:color w:val="000000"/>
                <w:szCs w:val="24"/>
              </w:rPr>
              <w:t xml:space="preserve"> Alphanumeric</w:t>
            </w:r>
          </w:p>
        </w:tc>
      </w:tr>
      <w:tr w:rsidR="00F572B5" w14:paraId="122CF17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137A6"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309765" w14:textId="77777777" w:rsidR="00F572B5" w:rsidRDefault="00F572B5" w:rsidP="005114DC">
            <w:pPr>
              <w:spacing w:line="240" w:lineRule="atLeast"/>
              <w:rPr>
                <w:color w:val="000000"/>
                <w:szCs w:val="24"/>
              </w:rPr>
            </w:pPr>
            <w:r>
              <w:rPr>
                <w:color w:val="000000"/>
                <w:szCs w:val="24"/>
              </w:rPr>
              <w:t xml:space="preserve"> X(30)</w:t>
            </w:r>
          </w:p>
        </w:tc>
      </w:tr>
      <w:tr w:rsidR="00F572B5" w14:paraId="56C1EC4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37EFCA"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713DE" w14:textId="77777777" w:rsidR="00F572B5" w:rsidRDefault="00F572B5" w:rsidP="005114DC">
            <w:pPr>
              <w:spacing w:line="240" w:lineRule="atLeast"/>
              <w:rPr>
                <w:color w:val="000000"/>
                <w:szCs w:val="24"/>
              </w:rPr>
            </w:pPr>
            <w:r>
              <w:rPr>
                <w:color w:val="000000"/>
                <w:szCs w:val="24"/>
              </w:rPr>
              <w:t xml:space="preserve"> A valid ICD10 code</w:t>
            </w:r>
          </w:p>
        </w:tc>
      </w:tr>
      <w:tr w:rsidR="00F572B5" w14:paraId="2A1EBAE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938989"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029C1" w14:textId="2E07BEE9" w:rsidR="00F572B5" w:rsidRDefault="00080004" w:rsidP="005114DC">
            <w:pPr>
              <w:spacing w:line="240" w:lineRule="atLeast"/>
              <w:rPr>
                <w:color w:val="000000"/>
                <w:szCs w:val="24"/>
              </w:rPr>
            </w:pPr>
            <w:r>
              <w:rPr>
                <w:color w:val="000000"/>
                <w:szCs w:val="24"/>
              </w:rPr>
              <w:t>Optional</w:t>
            </w:r>
          </w:p>
        </w:tc>
      </w:tr>
      <w:tr w:rsidR="00F572B5" w14:paraId="33EFEDB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F568C3"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D1C70D" w14:textId="0C4F3FF1" w:rsidR="00F572B5" w:rsidRDefault="00F572B5" w:rsidP="005114DC">
            <w:pPr>
              <w:spacing w:line="240" w:lineRule="atLeast"/>
              <w:rPr>
                <w:color w:val="000000"/>
                <w:szCs w:val="24"/>
              </w:rPr>
            </w:pPr>
            <w:r>
              <w:rPr>
                <w:color w:val="000000"/>
                <w:szCs w:val="24"/>
              </w:rPr>
              <w:t xml:space="preserve"> ICD-10-AM code for </w:t>
            </w:r>
            <w:r w:rsidR="009E3651">
              <w:rPr>
                <w:color w:val="000000"/>
                <w:szCs w:val="24"/>
              </w:rPr>
              <w:t>the</w:t>
            </w:r>
            <w:r>
              <w:rPr>
                <w:color w:val="000000"/>
                <w:szCs w:val="24"/>
              </w:rPr>
              <w:t xml:space="preserve"> procedure</w:t>
            </w:r>
            <w:r w:rsidR="009E3651">
              <w:rPr>
                <w:color w:val="000000"/>
                <w:szCs w:val="24"/>
              </w:rPr>
              <w:t xml:space="preserve"> that is requested to be provided in the next Referral.</w:t>
            </w:r>
            <w:r w:rsidR="008C5F69">
              <w:rPr>
                <w:color w:val="000000"/>
                <w:szCs w:val="24"/>
              </w:rPr>
              <w:t xml:space="preserve"> Should </w:t>
            </w:r>
            <w:r w:rsidR="00C25453">
              <w:rPr>
                <w:color w:val="000000"/>
                <w:szCs w:val="24"/>
              </w:rPr>
              <w:t>be provided when a Related Referral is raised</w:t>
            </w:r>
            <w:r w:rsidR="00B56729">
              <w:rPr>
                <w:color w:val="000000"/>
                <w:szCs w:val="24"/>
              </w:rPr>
              <w:t xml:space="preserve"> as a result of this Encounter</w:t>
            </w:r>
            <w:r w:rsidR="00C25453">
              <w:rPr>
                <w:color w:val="000000"/>
                <w:szCs w:val="24"/>
              </w:rPr>
              <w:t xml:space="preserve">. </w:t>
            </w:r>
          </w:p>
          <w:p w14:paraId="1CC1052A" w14:textId="64612C91" w:rsidR="00F572B5" w:rsidRDefault="00F572B5" w:rsidP="00B56729">
            <w:pPr>
              <w:spacing w:line="240" w:lineRule="atLeast"/>
              <w:rPr>
                <w:color w:val="000000"/>
                <w:szCs w:val="24"/>
              </w:rPr>
            </w:pPr>
            <w:r>
              <w:rPr>
                <w:color w:val="000000"/>
                <w:szCs w:val="24"/>
              </w:rPr>
              <w:lastRenderedPageBreak/>
              <w:t xml:space="preserve">This data element should be supplied when the submitting organisation cannot provide either the Presenting Referral ID or the </w:t>
            </w:r>
            <w:r w:rsidR="00080004">
              <w:rPr>
                <w:color w:val="000000"/>
                <w:szCs w:val="24"/>
              </w:rPr>
              <w:t xml:space="preserve">Previous Related Referral ID (in the Referral data set). </w:t>
            </w:r>
            <w:r w:rsidR="009E3651">
              <w:rPr>
                <w:color w:val="000000"/>
                <w:szCs w:val="24"/>
              </w:rPr>
              <w:t xml:space="preserve">It will assist in linking this Referral to the next Referral (a related referral, and for the same patient) when the Submitting Organisation is unable to provide the Presenting or Previous Related Referral IDs. It will be compared to </w:t>
            </w:r>
            <w:r w:rsidR="00080004">
              <w:rPr>
                <w:color w:val="000000"/>
                <w:szCs w:val="24"/>
              </w:rPr>
              <w:t xml:space="preserve">the same data element in the Prioritisation for a subsequent Referral for the same Patient. </w:t>
            </w:r>
          </w:p>
        </w:tc>
      </w:tr>
      <w:tr w:rsidR="00F572B5" w14:paraId="63587B6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EFD3E" w14:textId="77777777" w:rsidR="00F572B5" w:rsidRDefault="00F572B5" w:rsidP="005114DC">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C5E7C0" w14:textId="77777777" w:rsidR="00F572B5" w:rsidRDefault="00F572B5" w:rsidP="005114DC">
            <w:pPr>
              <w:spacing w:line="240" w:lineRule="atLeast"/>
              <w:rPr>
                <w:color w:val="000000"/>
                <w:szCs w:val="24"/>
              </w:rPr>
            </w:pPr>
            <w:r>
              <w:rPr>
                <w:color w:val="000000"/>
                <w:szCs w:val="24"/>
              </w:rPr>
              <w:t>[To be supplied]</w:t>
            </w:r>
          </w:p>
        </w:tc>
      </w:tr>
    </w:tbl>
    <w:p w14:paraId="54820EC8" w14:textId="09DF9B07" w:rsidR="00F572B5" w:rsidRDefault="00F572B5" w:rsidP="00F572B5">
      <w:pPr>
        <w:pStyle w:val="Heading3"/>
        <w:spacing w:line="240" w:lineRule="atLeast"/>
        <w:rPr>
          <w:bCs/>
          <w:color w:val="000000"/>
          <w:szCs w:val="24"/>
        </w:rPr>
      </w:pPr>
      <w:bookmarkStart w:id="1029" w:name="_Toc449709197"/>
      <w:r>
        <w:rPr>
          <w:bCs/>
          <w:color w:val="000000"/>
          <w:szCs w:val="24"/>
        </w:rPr>
        <w:t>Referred to Intended Procedure Clinical Code Type [CM]</w:t>
      </w:r>
      <w:bookmarkEnd w:id="1029"/>
    </w:p>
    <w:p w14:paraId="1C7DE0A1"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7CA618C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1F4F64"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56D11" w14:textId="756F1644" w:rsidR="00F572B5" w:rsidRDefault="00F572B5" w:rsidP="005114DC">
            <w:pPr>
              <w:spacing w:line="240" w:lineRule="atLeast"/>
              <w:rPr>
                <w:color w:val="000000"/>
                <w:szCs w:val="24"/>
              </w:rPr>
            </w:pPr>
            <w:r w:rsidRPr="006D466F">
              <w:rPr>
                <w:color w:val="000000"/>
                <w:szCs w:val="24"/>
              </w:rPr>
              <w:t xml:space="preserve">A code representing the type of treatment identified by the </w:t>
            </w:r>
            <w:r w:rsidR="00080004">
              <w:rPr>
                <w:color w:val="000000"/>
                <w:szCs w:val="24"/>
              </w:rPr>
              <w:t xml:space="preserve">Referred to </w:t>
            </w:r>
            <w:r w:rsidRPr="006D466F">
              <w:rPr>
                <w:color w:val="000000"/>
                <w:szCs w:val="24"/>
              </w:rPr>
              <w:t>Intended Procedure Clinical Code</w:t>
            </w:r>
          </w:p>
        </w:tc>
      </w:tr>
      <w:tr w:rsidR="00F572B5" w14:paraId="4383DC2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11E1A4"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A058D" w14:textId="77777777" w:rsidR="00F572B5" w:rsidRDefault="00F572B5" w:rsidP="005114DC">
            <w:pPr>
              <w:spacing w:line="240" w:lineRule="atLeast"/>
              <w:rPr>
                <w:color w:val="000000"/>
                <w:szCs w:val="24"/>
              </w:rPr>
            </w:pPr>
            <w:r w:rsidRPr="006D466F">
              <w:rPr>
                <w:color w:val="000000"/>
                <w:szCs w:val="24"/>
              </w:rPr>
              <w:t>Alphabetic</w:t>
            </w:r>
          </w:p>
        </w:tc>
      </w:tr>
      <w:tr w:rsidR="00F572B5" w14:paraId="5574138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257AE"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A83EE" w14:textId="77777777" w:rsidR="00F572B5" w:rsidRDefault="00F572B5" w:rsidP="005114DC">
            <w:pPr>
              <w:spacing w:line="240" w:lineRule="atLeast"/>
              <w:rPr>
                <w:color w:val="000000"/>
                <w:szCs w:val="24"/>
              </w:rPr>
            </w:pPr>
            <w:r>
              <w:rPr>
                <w:color w:val="000000"/>
                <w:szCs w:val="24"/>
              </w:rPr>
              <w:t xml:space="preserve"> A</w:t>
            </w:r>
          </w:p>
        </w:tc>
      </w:tr>
      <w:tr w:rsidR="00F572B5" w14:paraId="7C3C570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D3818"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FDD0B4" w14:textId="77777777" w:rsidR="00F572B5" w:rsidRDefault="00F572B5" w:rsidP="005114DC">
            <w:pPr>
              <w:spacing w:line="240" w:lineRule="atLeast"/>
              <w:rPr>
                <w:color w:val="000000"/>
                <w:szCs w:val="24"/>
              </w:rPr>
            </w:pPr>
            <w:r>
              <w:rPr>
                <w:color w:val="000000"/>
                <w:szCs w:val="24"/>
              </w:rPr>
              <w:t xml:space="preserve"> </w:t>
            </w:r>
            <w:r>
              <w:rPr>
                <w:rFonts w:cs="Arial"/>
                <w:bCs/>
                <w:color w:val="000000"/>
              </w:rPr>
              <w:t>CLINCODTYPE</w:t>
            </w:r>
          </w:p>
        </w:tc>
      </w:tr>
      <w:tr w:rsidR="00F572B5" w14:paraId="11729CD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31530"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B09918" w14:textId="07443081" w:rsidR="00F572B5" w:rsidRPr="006D466F" w:rsidRDefault="00F572B5"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w:t>
            </w:r>
            <w:r w:rsidR="00080004">
              <w:rPr>
                <w:color w:val="000000"/>
                <w:szCs w:val="24"/>
              </w:rPr>
              <w:t xml:space="preserve">Referred to </w:t>
            </w:r>
            <w:r w:rsidRPr="006D466F">
              <w:rPr>
                <w:color w:val="000000"/>
                <w:szCs w:val="24"/>
              </w:rPr>
              <w:t>Intended Procedure Clinical Code System is one of:</w:t>
            </w:r>
          </w:p>
          <w:p w14:paraId="64EE1292" w14:textId="77777777" w:rsidR="00F572B5" w:rsidRPr="006D466F" w:rsidRDefault="00F572B5" w:rsidP="005114DC">
            <w:pPr>
              <w:spacing w:line="240" w:lineRule="atLeast"/>
              <w:rPr>
                <w:color w:val="000000"/>
                <w:szCs w:val="24"/>
              </w:rPr>
            </w:pPr>
            <w:r w:rsidRPr="006D466F">
              <w:rPr>
                <w:color w:val="000000"/>
                <w:szCs w:val="24"/>
              </w:rPr>
              <w:t>13 - ICD-10-AM sixth edition</w:t>
            </w:r>
          </w:p>
          <w:p w14:paraId="1C4B57C3" w14:textId="475BE66D" w:rsidR="00F572B5" w:rsidRDefault="00F572B5" w:rsidP="005114DC">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p>
        </w:tc>
      </w:tr>
      <w:tr w:rsidR="00F572B5" w14:paraId="2D72126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6FAFA"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92BD4" w14:textId="77777777" w:rsidR="00F572B5" w:rsidRDefault="00F572B5" w:rsidP="005114DC">
            <w:pPr>
              <w:spacing w:line="240" w:lineRule="atLeast"/>
              <w:rPr>
                <w:color w:val="000000"/>
                <w:szCs w:val="24"/>
              </w:rPr>
            </w:pPr>
            <w:r>
              <w:rPr>
                <w:color w:val="000000"/>
                <w:szCs w:val="24"/>
              </w:rPr>
              <w:t>Must be a valid Clinical Code Type for the Clinical Code and System combination</w:t>
            </w:r>
          </w:p>
          <w:p w14:paraId="42074F18" w14:textId="7EF7A0D8"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434C7B7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7D1BB"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75B924" w14:textId="77777777" w:rsidR="00F572B5" w:rsidRDefault="00F572B5" w:rsidP="005114DC">
            <w:pPr>
              <w:spacing w:line="240" w:lineRule="atLeast"/>
              <w:rPr>
                <w:color w:val="000000"/>
                <w:szCs w:val="24"/>
              </w:rPr>
            </w:pPr>
            <w:r>
              <w:rPr>
                <w:color w:val="000000"/>
                <w:szCs w:val="24"/>
              </w:rPr>
              <w:t xml:space="preserve"> [To be supplied]</w:t>
            </w:r>
          </w:p>
        </w:tc>
      </w:tr>
    </w:tbl>
    <w:p w14:paraId="338CD658" w14:textId="624B1DED" w:rsidR="00F572B5" w:rsidRDefault="00F572B5" w:rsidP="00F572B5">
      <w:pPr>
        <w:pStyle w:val="Heading3"/>
        <w:spacing w:line="240" w:lineRule="atLeast"/>
        <w:rPr>
          <w:bCs/>
          <w:color w:val="000000"/>
          <w:szCs w:val="24"/>
        </w:rPr>
      </w:pPr>
      <w:bookmarkStart w:id="1030" w:name="_Toc449709198"/>
      <w:r>
        <w:rPr>
          <w:bCs/>
          <w:color w:val="000000"/>
          <w:szCs w:val="24"/>
        </w:rPr>
        <w:t>Referred to Intended Procedure Clinical Code System [CM]</w:t>
      </w:r>
      <w:bookmarkEnd w:id="1030"/>
    </w:p>
    <w:p w14:paraId="3D07BBAB"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68C019D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B776D2"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63F1D" w14:textId="41B61C79" w:rsidR="00F572B5" w:rsidRDefault="00F572B5" w:rsidP="005114DC">
            <w:pPr>
              <w:spacing w:line="240" w:lineRule="atLeast"/>
              <w:rPr>
                <w:color w:val="000000"/>
                <w:szCs w:val="24"/>
              </w:rPr>
            </w:pPr>
            <w:r>
              <w:rPr>
                <w:color w:val="000000"/>
                <w:szCs w:val="24"/>
              </w:rPr>
              <w:t xml:space="preserve"> A code identifying the clinical coding system of the </w:t>
            </w:r>
            <w:r w:rsidR="00080004">
              <w:rPr>
                <w:color w:val="000000"/>
                <w:szCs w:val="24"/>
              </w:rPr>
              <w:t xml:space="preserve">Referred to </w:t>
            </w:r>
            <w:r>
              <w:rPr>
                <w:color w:val="000000"/>
                <w:szCs w:val="24"/>
              </w:rPr>
              <w:t>Intended Procedure Clinical Code.</w:t>
            </w:r>
          </w:p>
        </w:tc>
      </w:tr>
      <w:tr w:rsidR="00F572B5" w14:paraId="56A372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AD4DCA"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E06B1" w14:textId="77777777" w:rsidR="00F572B5" w:rsidRDefault="00F572B5" w:rsidP="005114DC">
            <w:pPr>
              <w:spacing w:line="240" w:lineRule="atLeast"/>
              <w:rPr>
                <w:color w:val="000000"/>
                <w:szCs w:val="24"/>
              </w:rPr>
            </w:pPr>
            <w:r>
              <w:rPr>
                <w:color w:val="000000"/>
                <w:szCs w:val="24"/>
              </w:rPr>
              <w:t xml:space="preserve"> Numeric</w:t>
            </w:r>
          </w:p>
        </w:tc>
      </w:tr>
      <w:tr w:rsidR="00F572B5" w14:paraId="6BB027E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71DC36"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19ED44" w14:textId="77777777" w:rsidR="00F572B5" w:rsidRDefault="00F572B5" w:rsidP="005114DC">
            <w:pPr>
              <w:spacing w:line="240" w:lineRule="atLeast"/>
              <w:rPr>
                <w:color w:val="000000"/>
                <w:szCs w:val="24"/>
              </w:rPr>
            </w:pPr>
            <w:r>
              <w:rPr>
                <w:color w:val="000000"/>
                <w:szCs w:val="24"/>
              </w:rPr>
              <w:t xml:space="preserve"> NN</w:t>
            </w:r>
          </w:p>
        </w:tc>
      </w:tr>
      <w:tr w:rsidR="00F572B5" w14:paraId="1B3DB11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F715AA"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0711AC" w14:textId="77777777" w:rsidR="00F572B5" w:rsidRDefault="00F572B5" w:rsidP="005114DC">
            <w:pPr>
              <w:spacing w:line="240" w:lineRule="atLeast"/>
              <w:rPr>
                <w:color w:val="000000"/>
                <w:szCs w:val="24"/>
              </w:rPr>
            </w:pPr>
            <w:r>
              <w:rPr>
                <w:color w:val="000000"/>
                <w:szCs w:val="24"/>
              </w:rPr>
              <w:t xml:space="preserve"> An ICD-10-AM system from CLINCODSYS</w:t>
            </w:r>
          </w:p>
        </w:tc>
      </w:tr>
      <w:tr w:rsidR="00F572B5" w14:paraId="6AD1F9C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BF0B95"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2C1943" w14:textId="11512584" w:rsidR="00F572B5" w:rsidRDefault="00080004"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Referred to</w:t>
            </w:r>
            <w:r w:rsidR="00F572B5">
              <w:rPr>
                <w:color w:val="000000"/>
                <w:szCs w:val="24"/>
              </w:rPr>
              <w:t xml:space="preserve"> Intended Procedure Clinical Code has been provided</w:t>
            </w:r>
          </w:p>
        </w:tc>
      </w:tr>
      <w:tr w:rsidR="00F572B5" w14:paraId="1A454AD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682A5A" w14:textId="77777777" w:rsidR="00F572B5" w:rsidRDefault="00F572B5" w:rsidP="005114DC">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5C7FC5" w14:textId="77777777" w:rsidR="00F572B5" w:rsidRDefault="00F572B5" w:rsidP="005114DC">
            <w:pPr>
              <w:spacing w:line="240" w:lineRule="atLeast"/>
              <w:rPr>
                <w:color w:val="000000"/>
                <w:szCs w:val="24"/>
              </w:rPr>
            </w:pPr>
            <w:r>
              <w:rPr>
                <w:color w:val="000000"/>
                <w:szCs w:val="24"/>
              </w:rPr>
              <w:t>Must be an ICD-10-AM system for an intended procedure</w:t>
            </w:r>
          </w:p>
          <w:p w14:paraId="7B2D7743" w14:textId="7CE28D6E"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142441A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55CE22"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D1E3FD" w14:textId="77777777" w:rsidR="00F572B5" w:rsidRDefault="00F572B5" w:rsidP="005114DC">
            <w:pPr>
              <w:spacing w:line="240" w:lineRule="atLeast"/>
              <w:rPr>
                <w:color w:val="000000"/>
                <w:szCs w:val="24"/>
              </w:rPr>
            </w:pPr>
            <w:r>
              <w:rPr>
                <w:color w:val="000000"/>
                <w:szCs w:val="24"/>
              </w:rPr>
              <w:t>[To be supplied]</w:t>
            </w:r>
          </w:p>
        </w:tc>
      </w:tr>
    </w:tbl>
    <w:p w14:paraId="4DF71D86" w14:textId="77777777" w:rsidR="00F572B5" w:rsidRDefault="00F572B5" w:rsidP="00F572B5">
      <w:pPr>
        <w:spacing w:line="240" w:lineRule="atLeast"/>
        <w:rPr>
          <w:szCs w:val="24"/>
        </w:rPr>
      </w:pPr>
    </w:p>
    <w:p w14:paraId="1C347B91" w14:textId="3D3C99C8" w:rsidR="00F572B5" w:rsidRDefault="00F572B5" w:rsidP="00F572B5">
      <w:pPr>
        <w:pStyle w:val="Heading3"/>
        <w:spacing w:line="240" w:lineRule="atLeast"/>
        <w:rPr>
          <w:bCs/>
          <w:color w:val="000000"/>
          <w:szCs w:val="24"/>
        </w:rPr>
      </w:pPr>
      <w:bookmarkStart w:id="1031" w:name="_Toc449709199"/>
      <w:r>
        <w:rPr>
          <w:bCs/>
          <w:color w:val="000000"/>
          <w:szCs w:val="24"/>
        </w:rPr>
        <w:t>Referred to Service Sub-Type</w:t>
      </w:r>
      <w:r w:rsidR="007374C2">
        <w:rPr>
          <w:bCs/>
          <w:color w:val="000000"/>
          <w:szCs w:val="24"/>
        </w:rPr>
        <w:t xml:space="preserve"> [O]</w:t>
      </w:r>
      <w:bookmarkEnd w:id="1031"/>
    </w:p>
    <w:p w14:paraId="24753402"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544DD33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58EB65"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4B6425" w14:textId="026F2BD9" w:rsidR="00F572B5" w:rsidRDefault="00F572B5" w:rsidP="005114DC">
            <w:pPr>
              <w:spacing w:line="240" w:lineRule="atLeast"/>
              <w:rPr>
                <w:color w:val="000000"/>
                <w:szCs w:val="24"/>
              </w:rPr>
            </w:pPr>
            <w:r>
              <w:rPr>
                <w:color w:val="000000"/>
                <w:szCs w:val="24"/>
              </w:rPr>
              <w:t xml:space="preserve"> A code representing the sub type of the </w:t>
            </w:r>
            <w:r w:rsidR="00080004">
              <w:rPr>
                <w:color w:val="000000"/>
                <w:szCs w:val="24"/>
              </w:rPr>
              <w:t xml:space="preserve">Referred to </w:t>
            </w:r>
            <w:r>
              <w:rPr>
                <w:color w:val="000000"/>
                <w:szCs w:val="24"/>
              </w:rPr>
              <w:t>Service. Provides additional information about the Service.</w:t>
            </w:r>
          </w:p>
        </w:tc>
      </w:tr>
      <w:tr w:rsidR="00F572B5" w14:paraId="3FEE802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C6415"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84C94" w14:textId="77777777" w:rsidR="00F572B5" w:rsidRDefault="00F572B5" w:rsidP="005114DC">
            <w:pPr>
              <w:spacing w:line="240" w:lineRule="atLeast"/>
              <w:rPr>
                <w:color w:val="000000"/>
                <w:szCs w:val="24"/>
              </w:rPr>
            </w:pPr>
            <w:r>
              <w:rPr>
                <w:color w:val="000000"/>
                <w:szCs w:val="24"/>
              </w:rPr>
              <w:t xml:space="preserve"> Numeric</w:t>
            </w:r>
          </w:p>
        </w:tc>
      </w:tr>
      <w:tr w:rsidR="00F572B5" w14:paraId="0A6855B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B7A027"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87CA4B" w14:textId="77777777" w:rsidR="00F572B5" w:rsidRDefault="00F572B5" w:rsidP="005114DC">
            <w:pPr>
              <w:spacing w:line="240" w:lineRule="atLeast"/>
              <w:rPr>
                <w:color w:val="000000"/>
                <w:szCs w:val="24"/>
              </w:rPr>
            </w:pPr>
            <w:r>
              <w:rPr>
                <w:color w:val="000000"/>
                <w:szCs w:val="24"/>
              </w:rPr>
              <w:t xml:space="preserve"> NNNN</w:t>
            </w:r>
          </w:p>
        </w:tc>
      </w:tr>
      <w:tr w:rsidR="00F572B5" w14:paraId="693EE95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AD4FB4"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D7A0C2" w14:textId="77777777" w:rsidR="00F572B5" w:rsidRDefault="00F572B5" w:rsidP="005114DC">
            <w:pPr>
              <w:spacing w:line="240" w:lineRule="atLeast"/>
              <w:rPr>
                <w:color w:val="000000"/>
                <w:szCs w:val="24"/>
              </w:rPr>
            </w:pPr>
            <w:r>
              <w:rPr>
                <w:color w:val="000000"/>
                <w:szCs w:val="24"/>
              </w:rPr>
              <w:t xml:space="preserve"> Code Set Name: SRVSUB</w:t>
            </w:r>
          </w:p>
        </w:tc>
      </w:tr>
      <w:tr w:rsidR="00F572B5" w14:paraId="1494727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89ED7F"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68DA89" w14:textId="3F8ABE25" w:rsidR="00F572B5" w:rsidRDefault="00F572B5" w:rsidP="00080004">
            <w:pPr>
              <w:spacing w:line="240" w:lineRule="atLeast"/>
              <w:rPr>
                <w:color w:val="000000"/>
                <w:szCs w:val="24"/>
              </w:rPr>
            </w:pPr>
            <w:r>
              <w:rPr>
                <w:color w:val="000000"/>
                <w:szCs w:val="24"/>
              </w:rPr>
              <w:t xml:space="preserve"> </w:t>
            </w:r>
            <w:r w:rsidR="00080004">
              <w:rPr>
                <w:color w:val="000000"/>
                <w:szCs w:val="24"/>
              </w:rPr>
              <w:t>Optional</w:t>
            </w:r>
          </w:p>
        </w:tc>
      </w:tr>
      <w:tr w:rsidR="00F572B5" w14:paraId="1837840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F91282"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DE3B1F" w14:textId="6B11FA45" w:rsidR="00C25453" w:rsidRDefault="00C25453" w:rsidP="005114DC">
            <w:pPr>
              <w:spacing w:line="240" w:lineRule="atLeast"/>
              <w:rPr>
                <w:color w:val="000000"/>
                <w:szCs w:val="24"/>
              </w:rPr>
            </w:pPr>
            <w:r>
              <w:rPr>
                <w:color w:val="000000"/>
                <w:szCs w:val="24"/>
              </w:rPr>
              <w:t>The Service Sub-Type that is requested to be provided in the next Referral. Should be provided when a Related Referral is raised</w:t>
            </w:r>
            <w:r w:rsidR="00B56729">
              <w:rPr>
                <w:color w:val="000000"/>
                <w:szCs w:val="24"/>
              </w:rPr>
              <w:t xml:space="preserve"> as a result of this Encounter</w:t>
            </w:r>
            <w:r>
              <w:rPr>
                <w:color w:val="000000"/>
                <w:szCs w:val="24"/>
              </w:rPr>
              <w:t>.</w:t>
            </w:r>
          </w:p>
          <w:p w14:paraId="7747CAAF" w14:textId="55B27A75"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410941F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D0BC1D"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D6785" w14:textId="77777777" w:rsidR="00F572B5" w:rsidRDefault="00F572B5" w:rsidP="005114DC">
            <w:pPr>
              <w:spacing w:line="240" w:lineRule="atLeast"/>
              <w:rPr>
                <w:color w:val="000000"/>
                <w:szCs w:val="24"/>
              </w:rPr>
            </w:pPr>
            <w:r>
              <w:rPr>
                <w:color w:val="000000"/>
                <w:szCs w:val="24"/>
              </w:rPr>
              <w:t>[To be supplied]</w:t>
            </w:r>
          </w:p>
        </w:tc>
      </w:tr>
    </w:tbl>
    <w:p w14:paraId="1B357DAD" w14:textId="58E456DC" w:rsidR="00F572B5" w:rsidRDefault="00F572B5" w:rsidP="00F572B5">
      <w:pPr>
        <w:pStyle w:val="Heading3"/>
        <w:spacing w:line="240" w:lineRule="atLeast"/>
        <w:rPr>
          <w:bCs/>
          <w:color w:val="000000"/>
          <w:szCs w:val="24"/>
        </w:rPr>
      </w:pPr>
      <w:bookmarkStart w:id="1032" w:name="_Toc449709200"/>
      <w:r>
        <w:rPr>
          <w:bCs/>
          <w:color w:val="000000"/>
          <w:szCs w:val="24"/>
        </w:rPr>
        <w:t>Referred to Service Type</w:t>
      </w:r>
      <w:r w:rsidR="007374C2">
        <w:rPr>
          <w:bCs/>
          <w:color w:val="000000"/>
          <w:szCs w:val="24"/>
        </w:rPr>
        <w:t xml:space="preserve"> [CM]</w:t>
      </w:r>
      <w:bookmarkEnd w:id="1032"/>
    </w:p>
    <w:p w14:paraId="6E230580"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475D27C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96ED6B"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1F0DB1" w14:textId="73E444A0" w:rsidR="00F572B5" w:rsidRDefault="00F572B5" w:rsidP="00C25453">
            <w:pPr>
              <w:spacing w:line="240" w:lineRule="atLeast"/>
              <w:rPr>
                <w:color w:val="000000"/>
                <w:szCs w:val="24"/>
              </w:rPr>
            </w:pPr>
            <w:r>
              <w:rPr>
                <w:color w:val="000000"/>
                <w:szCs w:val="24"/>
              </w:rPr>
              <w:t xml:space="preserve"> A code for the category of Service</w:t>
            </w:r>
            <w:r w:rsidR="00C25453">
              <w:rPr>
                <w:color w:val="000000"/>
                <w:szCs w:val="24"/>
              </w:rPr>
              <w:t xml:space="preserve"> to be provided in the next Referral</w:t>
            </w:r>
            <w:r>
              <w:rPr>
                <w:color w:val="000000"/>
                <w:szCs w:val="24"/>
              </w:rPr>
              <w:t>.</w:t>
            </w:r>
          </w:p>
        </w:tc>
      </w:tr>
      <w:tr w:rsidR="00F572B5" w14:paraId="626FF0D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CAD288"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B86D2" w14:textId="77777777" w:rsidR="00F572B5" w:rsidRDefault="00F572B5" w:rsidP="005114DC">
            <w:pPr>
              <w:spacing w:line="240" w:lineRule="atLeast"/>
              <w:rPr>
                <w:color w:val="000000"/>
                <w:szCs w:val="24"/>
              </w:rPr>
            </w:pPr>
            <w:r>
              <w:rPr>
                <w:color w:val="000000"/>
                <w:szCs w:val="24"/>
              </w:rPr>
              <w:t xml:space="preserve"> Numeric</w:t>
            </w:r>
          </w:p>
        </w:tc>
      </w:tr>
      <w:tr w:rsidR="00F572B5" w14:paraId="48DA1AF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775E0A"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5FA217" w14:textId="77777777" w:rsidR="00F572B5" w:rsidRDefault="00F572B5" w:rsidP="005114DC">
            <w:pPr>
              <w:spacing w:line="240" w:lineRule="atLeast"/>
              <w:rPr>
                <w:color w:val="000000"/>
                <w:szCs w:val="24"/>
              </w:rPr>
            </w:pPr>
            <w:r>
              <w:rPr>
                <w:color w:val="000000"/>
                <w:szCs w:val="24"/>
              </w:rPr>
              <w:t xml:space="preserve"> NN</w:t>
            </w:r>
          </w:p>
        </w:tc>
      </w:tr>
      <w:tr w:rsidR="00F572B5" w14:paraId="14C60C3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8F13B"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B6888" w14:textId="77777777" w:rsidR="00F572B5" w:rsidRDefault="00F572B5" w:rsidP="005114DC">
            <w:pPr>
              <w:spacing w:line="240" w:lineRule="atLeast"/>
              <w:rPr>
                <w:color w:val="000000"/>
                <w:szCs w:val="24"/>
              </w:rPr>
            </w:pPr>
            <w:r>
              <w:rPr>
                <w:color w:val="000000"/>
                <w:szCs w:val="24"/>
              </w:rPr>
              <w:t xml:space="preserve"> Code Set Name: SRV</w:t>
            </w:r>
          </w:p>
        </w:tc>
      </w:tr>
      <w:tr w:rsidR="00F572B5" w14:paraId="0B8D86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D04A1E"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81F17" w14:textId="4DFFEFC5" w:rsidR="00F572B5" w:rsidRDefault="00F572B5" w:rsidP="00D920CF">
            <w:pPr>
              <w:spacing w:line="240" w:lineRule="atLeast"/>
              <w:rPr>
                <w:color w:val="000000"/>
                <w:szCs w:val="24"/>
              </w:rPr>
            </w:pPr>
            <w:r>
              <w:rPr>
                <w:color w:val="000000"/>
                <w:szCs w:val="24"/>
              </w:rPr>
              <w:t xml:space="preserve"> </w:t>
            </w:r>
            <w:r w:rsidR="000C0320">
              <w:rPr>
                <w:color w:val="000000"/>
                <w:szCs w:val="24"/>
              </w:rPr>
              <w:t>Conditionally mandatory. Required</w:t>
            </w:r>
            <w:r w:rsidR="00D920CF">
              <w:rPr>
                <w:color w:val="000000"/>
                <w:szCs w:val="24"/>
              </w:rPr>
              <w:t xml:space="preserve"> when the Referred to Service Sub-Type is provided</w:t>
            </w:r>
          </w:p>
        </w:tc>
      </w:tr>
      <w:tr w:rsidR="00F572B5" w14:paraId="0A1CB18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5C929D" w14:textId="77777777" w:rsidR="00F572B5" w:rsidRDefault="00F572B5" w:rsidP="005114DC">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3A8972" w14:textId="45846C3E" w:rsidR="00C25453" w:rsidRDefault="00C25453" w:rsidP="005114DC">
            <w:pPr>
              <w:spacing w:line="240" w:lineRule="atLeast"/>
              <w:rPr>
                <w:color w:val="000000"/>
                <w:szCs w:val="24"/>
              </w:rPr>
            </w:pPr>
            <w:r>
              <w:rPr>
                <w:color w:val="000000"/>
                <w:szCs w:val="24"/>
              </w:rPr>
              <w:t>The Service Type that is requested to be provided in the next Referral. Should be provided when a Related Referral is raised</w:t>
            </w:r>
            <w:r w:rsidR="00B56729">
              <w:rPr>
                <w:color w:val="000000"/>
                <w:szCs w:val="24"/>
              </w:rPr>
              <w:t xml:space="preserve"> as a result of this Encounter</w:t>
            </w:r>
            <w:r>
              <w:rPr>
                <w:color w:val="000000"/>
                <w:szCs w:val="24"/>
              </w:rPr>
              <w:t>.</w:t>
            </w:r>
          </w:p>
          <w:p w14:paraId="73A7DED6" w14:textId="04395FB1"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3F8B5BC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D25BC9"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17F127" w14:textId="77777777" w:rsidR="00F572B5" w:rsidRDefault="00F572B5" w:rsidP="005114DC">
            <w:pPr>
              <w:spacing w:line="240" w:lineRule="atLeast"/>
              <w:rPr>
                <w:color w:val="000000"/>
                <w:szCs w:val="24"/>
              </w:rPr>
            </w:pPr>
            <w:r>
              <w:rPr>
                <w:color w:val="000000"/>
                <w:szCs w:val="24"/>
              </w:rPr>
              <w:t>[To be supplied]</w:t>
            </w:r>
          </w:p>
        </w:tc>
      </w:tr>
    </w:tbl>
    <w:p w14:paraId="604CCFBC" w14:textId="77777777" w:rsidR="00F572B5" w:rsidRDefault="00F572B5" w:rsidP="00F572B5">
      <w:pPr>
        <w:spacing w:line="240" w:lineRule="atLeast"/>
        <w:rPr>
          <w:szCs w:val="24"/>
        </w:rPr>
      </w:pPr>
    </w:p>
    <w:p w14:paraId="24A35D15" w14:textId="77777777" w:rsidR="005F54B2" w:rsidRDefault="005F54B2" w:rsidP="005F54B2">
      <w:pPr>
        <w:pStyle w:val="Heading2"/>
        <w:spacing w:line="240" w:lineRule="atLeast"/>
        <w:rPr>
          <w:bCs/>
          <w:color w:val="000000"/>
          <w:szCs w:val="24"/>
        </w:rPr>
      </w:pPr>
      <w:bookmarkStart w:id="1033" w:name="_Toc449709201"/>
      <w:r>
        <w:rPr>
          <w:bCs/>
          <w:color w:val="000000"/>
          <w:szCs w:val="24"/>
        </w:rPr>
        <w:t>Patient</w:t>
      </w:r>
      <w:bookmarkEnd w:id="1033"/>
    </w:p>
    <w:p w14:paraId="2A36C76C" w14:textId="77777777" w:rsidR="005F54B2" w:rsidRDefault="005F54B2" w:rsidP="005F54B2">
      <w:pPr>
        <w:spacing w:line="240" w:lineRule="atLeast"/>
        <w:rPr>
          <w:color w:val="000000"/>
          <w:szCs w:val="24"/>
        </w:rPr>
      </w:pPr>
    </w:p>
    <w:p w14:paraId="128D3714" w14:textId="77777777" w:rsidR="005F54B2" w:rsidRDefault="005F54B2" w:rsidP="005F54B2">
      <w:pPr>
        <w:spacing w:line="240" w:lineRule="atLeast"/>
        <w:rPr>
          <w:color w:val="000000"/>
          <w:szCs w:val="24"/>
        </w:rPr>
      </w:pPr>
      <w:r>
        <w:rPr>
          <w:color w:val="000000"/>
          <w:szCs w:val="24"/>
        </w:rPr>
        <w:t>A person who receives medical attention, care or treatment.</w:t>
      </w:r>
    </w:p>
    <w:p w14:paraId="4E86C09F" w14:textId="77777777" w:rsidR="005F54B2" w:rsidRDefault="005F54B2" w:rsidP="005F54B2">
      <w:pPr>
        <w:spacing w:line="240" w:lineRule="atLeast"/>
        <w:rPr>
          <w:color w:val="000000"/>
          <w:szCs w:val="24"/>
        </w:rPr>
      </w:pPr>
    </w:p>
    <w:p w14:paraId="2298831B" w14:textId="77777777" w:rsidR="005F54B2" w:rsidRDefault="005F54B2" w:rsidP="005F54B2">
      <w:pPr>
        <w:spacing w:line="240" w:lineRule="atLeast"/>
        <w:rPr>
          <w:color w:val="000000"/>
          <w:szCs w:val="24"/>
        </w:rPr>
      </w:pPr>
      <w:r>
        <w:rPr>
          <w:color w:val="000000"/>
          <w:szCs w:val="24"/>
        </w:rPr>
        <w:t>NPF stores demographic data that are of significance to the Collection. Data about the patient is captured at the time of the referral or the activity.</w:t>
      </w:r>
    </w:p>
    <w:p w14:paraId="4FEA7980" w14:textId="77777777" w:rsidR="005F54B2" w:rsidRDefault="005F54B2" w:rsidP="005F54B2">
      <w:pPr>
        <w:spacing w:line="240" w:lineRule="atLeast"/>
        <w:rPr>
          <w:color w:val="000000"/>
          <w:szCs w:val="24"/>
        </w:rPr>
      </w:pPr>
    </w:p>
    <w:p w14:paraId="71440368" w14:textId="77777777" w:rsidR="005F54B2" w:rsidRDefault="005F54B2" w:rsidP="005F54B2">
      <w:pPr>
        <w:spacing w:line="240" w:lineRule="atLeast"/>
        <w:rPr>
          <w:color w:val="000000"/>
          <w:szCs w:val="24"/>
        </w:rPr>
      </w:pPr>
      <w:r>
        <w:rPr>
          <w:b/>
          <w:color w:val="000000"/>
          <w:szCs w:val="24"/>
        </w:rPr>
        <w:t>Validation</w:t>
      </w:r>
    </w:p>
    <w:p w14:paraId="594399CD" w14:textId="19D3B664" w:rsidR="005F54B2" w:rsidRDefault="005F54B2" w:rsidP="005F54B2">
      <w:pPr>
        <w:spacing w:line="240" w:lineRule="atLeast"/>
        <w:rPr>
          <w:color w:val="000000"/>
          <w:szCs w:val="24"/>
        </w:rPr>
      </w:pPr>
      <w:r>
        <w:rPr>
          <w:color w:val="000000"/>
          <w:szCs w:val="24"/>
        </w:rPr>
        <w:t xml:space="preserve">For Patient integrity checking rules refer to the groups of rules </w:t>
      </w:r>
      <w:r>
        <w:rPr>
          <w:i/>
          <w:color w:val="000000"/>
          <w:szCs w:val="24"/>
        </w:rPr>
        <w:t>Generic Rules</w:t>
      </w:r>
      <w:r>
        <w:rPr>
          <w:color w:val="000000"/>
          <w:szCs w:val="24"/>
        </w:rPr>
        <w:t xml:space="preserve"> and </w:t>
      </w:r>
      <w:r>
        <w:rPr>
          <w:i/>
          <w:color w:val="000000"/>
          <w:szCs w:val="24"/>
        </w:rPr>
        <w:t>Has the patient's identity been verified?</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11703267" w14:textId="77777777" w:rsidR="005F54B2" w:rsidRDefault="005F54B2" w:rsidP="005F54B2">
      <w:pPr>
        <w:spacing w:line="240" w:lineRule="atLeast"/>
        <w:rPr>
          <w:color w:val="000000"/>
          <w:szCs w:val="24"/>
        </w:rPr>
      </w:pPr>
    </w:p>
    <w:p w14:paraId="184A6699" w14:textId="77777777" w:rsidR="005F54B2" w:rsidRDefault="005F54B2" w:rsidP="005F54B2">
      <w:pPr>
        <w:spacing w:line="240" w:lineRule="atLeast"/>
        <w:rPr>
          <w:color w:val="000000"/>
          <w:szCs w:val="24"/>
        </w:rPr>
      </w:pPr>
      <w:r>
        <w:rPr>
          <w:b/>
          <w:color w:val="000000"/>
          <w:szCs w:val="24"/>
        </w:rPr>
        <w:t>MOH Internal ODS Table Name</w:t>
      </w:r>
    </w:p>
    <w:p w14:paraId="794EB280" w14:textId="77777777" w:rsidR="005F54B2" w:rsidRDefault="005F54B2" w:rsidP="005F54B2">
      <w:pPr>
        <w:spacing w:line="240" w:lineRule="atLeast"/>
        <w:rPr>
          <w:color w:val="000000"/>
          <w:szCs w:val="24"/>
        </w:rPr>
      </w:pPr>
      <w:r>
        <w:rPr>
          <w:color w:val="000000"/>
          <w:szCs w:val="24"/>
        </w:rPr>
        <w:t>PATIENT</w:t>
      </w:r>
    </w:p>
    <w:p w14:paraId="63B2199F" w14:textId="77777777" w:rsidR="005F54B2" w:rsidRDefault="005F54B2" w:rsidP="005F54B2">
      <w:pPr>
        <w:pStyle w:val="Heading3"/>
        <w:spacing w:line="240" w:lineRule="atLeast"/>
        <w:rPr>
          <w:bCs/>
          <w:color w:val="000000"/>
          <w:szCs w:val="24"/>
        </w:rPr>
      </w:pPr>
      <w:bookmarkStart w:id="1034" w:name="BKM_01DA8BA7_7ABE_44F8_A3D1_AD6D60D8870B"/>
      <w:bookmarkStart w:id="1035" w:name="_Toc449709202"/>
      <w:bookmarkEnd w:id="1034"/>
      <w:r>
        <w:rPr>
          <w:bCs/>
          <w:color w:val="000000"/>
          <w:szCs w:val="24"/>
        </w:rPr>
        <w:t>Date of Birth</w:t>
      </w:r>
      <w:bookmarkEnd w:id="1035"/>
    </w:p>
    <w:p w14:paraId="428DC83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743D7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6F5E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550F96"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3AE434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B3D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23CFB6" w14:textId="77777777" w:rsidR="005F54B2" w:rsidRDefault="005F54B2" w:rsidP="006A5A57">
            <w:pPr>
              <w:spacing w:line="240" w:lineRule="atLeast"/>
              <w:rPr>
                <w:color w:val="000000"/>
                <w:szCs w:val="24"/>
              </w:rPr>
            </w:pPr>
            <w:r>
              <w:rPr>
                <w:color w:val="000000"/>
                <w:szCs w:val="24"/>
              </w:rPr>
              <w:t xml:space="preserve"> Alphanumeric</w:t>
            </w:r>
          </w:p>
        </w:tc>
      </w:tr>
      <w:tr w:rsidR="005F54B2" w14:paraId="20E04E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3328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7746B4" w14:textId="77777777" w:rsidR="005F54B2" w:rsidRDefault="005F54B2" w:rsidP="006A5A57">
            <w:pPr>
              <w:spacing w:line="240" w:lineRule="atLeast"/>
              <w:rPr>
                <w:color w:val="000000"/>
                <w:szCs w:val="24"/>
              </w:rPr>
            </w:pPr>
            <w:r>
              <w:rPr>
                <w:color w:val="000000"/>
                <w:szCs w:val="24"/>
              </w:rPr>
              <w:t>YYYY-MM-DD</w:t>
            </w:r>
          </w:p>
        </w:tc>
      </w:tr>
      <w:tr w:rsidR="005F54B2" w14:paraId="799CBD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D2F5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7E1FF4" w14:textId="77777777" w:rsidR="005F54B2" w:rsidRDefault="005F54B2" w:rsidP="006A5A57">
            <w:pPr>
              <w:spacing w:line="240" w:lineRule="atLeast"/>
              <w:rPr>
                <w:color w:val="000000"/>
                <w:szCs w:val="24"/>
              </w:rPr>
            </w:pPr>
          </w:p>
        </w:tc>
      </w:tr>
      <w:tr w:rsidR="005F54B2" w14:paraId="1CA752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1C5DD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47AC3D" w14:textId="77777777" w:rsidR="005F54B2" w:rsidRDefault="005F54B2" w:rsidP="006A5A57">
            <w:pPr>
              <w:spacing w:line="240" w:lineRule="atLeast"/>
              <w:rPr>
                <w:color w:val="000000"/>
                <w:szCs w:val="24"/>
              </w:rPr>
            </w:pPr>
            <w:r>
              <w:rPr>
                <w:color w:val="000000"/>
                <w:szCs w:val="24"/>
              </w:rPr>
              <w:t xml:space="preserve"> Mandatory</w:t>
            </w:r>
          </w:p>
        </w:tc>
      </w:tr>
      <w:tr w:rsidR="005F54B2" w14:paraId="6CDFA1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04089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ADF26"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2B1F9F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448106"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169A06" w14:textId="77777777" w:rsidR="005F54B2" w:rsidRDefault="005F54B2" w:rsidP="006A5A57">
            <w:pPr>
              <w:spacing w:line="240" w:lineRule="atLeast"/>
              <w:rPr>
                <w:color w:val="000000"/>
                <w:szCs w:val="24"/>
              </w:rPr>
            </w:pPr>
            <w:r>
              <w:rPr>
                <w:color w:val="000000"/>
                <w:szCs w:val="24"/>
              </w:rPr>
              <w:t xml:space="preserve"> HISO 10046</w:t>
            </w:r>
          </w:p>
        </w:tc>
      </w:tr>
      <w:tr w:rsidR="005F54B2" w14:paraId="3EF5DC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3CFB2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7CAC95" w14:textId="77777777" w:rsidR="005F54B2" w:rsidRDefault="005F54B2" w:rsidP="006A5A57">
            <w:pPr>
              <w:spacing w:line="240" w:lineRule="atLeast"/>
              <w:rPr>
                <w:color w:val="000000"/>
                <w:szCs w:val="24"/>
              </w:rPr>
            </w:pPr>
            <w:r>
              <w:rPr>
                <w:color w:val="000000"/>
                <w:szCs w:val="24"/>
              </w:rPr>
              <w:t xml:space="preserve"> PATIENT_DOB</w:t>
            </w:r>
          </w:p>
        </w:tc>
      </w:tr>
    </w:tbl>
    <w:p w14:paraId="79068A73" w14:textId="77777777" w:rsidR="005F54B2" w:rsidRDefault="005F54B2" w:rsidP="005F54B2">
      <w:pPr>
        <w:pStyle w:val="Heading3"/>
        <w:spacing w:line="240" w:lineRule="atLeast"/>
        <w:rPr>
          <w:bCs/>
          <w:color w:val="000000"/>
          <w:szCs w:val="24"/>
        </w:rPr>
      </w:pPr>
      <w:bookmarkStart w:id="1036" w:name="BKM_F971C732_F355_47B2_A1AB_16F285DA7367"/>
      <w:bookmarkStart w:id="1037" w:name="_Toc449709203"/>
      <w:bookmarkEnd w:id="1036"/>
      <w:r>
        <w:rPr>
          <w:bCs/>
          <w:color w:val="000000"/>
          <w:szCs w:val="24"/>
        </w:rPr>
        <w:lastRenderedPageBreak/>
        <w:t>Domicile Code</w:t>
      </w:r>
      <w:bookmarkEnd w:id="1037"/>
    </w:p>
    <w:p w14:paraId="0AFA476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30B0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92FEE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AE49A" w14:textId="77777777" w:rsidR="005F54B2" w:rsidRDefault="005F54B2" w:rsidP="006A5A57">
            <w:pPr>
              <w:spacing w:line="240" w:lineRule="atLeast"/>
              <w:rPr>
                <w:color w:val="000000"/>
                <w:szCs w:val="24"/>
              </w:rPr>
            </w:pPr>
            <w:r>
              <w:rPr>
                <w:color w:val="000000"/>
                <w:szCs w:val="24"/>
              </w:rPr>
              <w:t xml:space="preserve"> New Zealand domicile code representing a patient’s usual residential address.</w:t>
            </w:r>
          </w:p>
        </w:tc>
      </w:tr>
      <w:tr w:rsidR="005F54B2" w14:paraId="5B6FBD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E66BF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84E46" w14:textId="77777777" w:rsidR="005F54B2" w:rsidRDefault="005F54B2" w:rsidP="006A5A57">
            <w:pPr>
              <w:spacing w:line="240" w:lineRule="atLeast"/>
              <w:rPr>
                <w:color w:val="000000"/>
                <w:szCs w:val="24"/>
              </w:rPr>
            </w:pPr>
            <w:r>
              <w:rPr>
                <w:color w:val="000000"/>
                <w:szCs w:val="24"/>
              </w:rPr>
              <w:t xml:space="preserve"> Numeric</w:t>
            </w:r>
          </w:p>
        </w:tc>
      </w:tr>
      <w:tr w:rsidR="005F54B2" w14:paraId="7F0B74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5869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98FB9" w14:textId="77777777" w:rsidR="005F54B2" w:rsidRDefault="005F54B2" w:rsidP="006A5A57">
            <w:pPr>
              <w:spacing w:line="240" w:lineRule="atLeast"/>
              <w:rPr>
                <w:color w:val="000000"/>
                <w:szCs w:val="24"/>
              </w:rPr>
            </w:pPr>
            <w:r>
              <w:rPr>
                <w:color w:val="000000"/>
                <w:szCs w:val="24"/>
              </w:rPr>
              <w:t xml:space="preserve"> NNNN</w:t>
            </w:r>
          </w:p>
        </w:tc>
      </w:tr>
      <w:tr w:rsidR="005F54B2" w14:paraId="5A6D1F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81AA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EDDE2" w14:textId="77777777" w:rsidR="005F54B2" w:rsidRDefault="005F54B2" w:rsidP="006A5A57">
            <w:pPr>
              <w:spacing w:line="240" w:lineRule="atLeast"/>
              <w:rPr>
                <w:color w:val="000000"/>
                <w:szCs w:val="24"/>
              </w:rPr>
            </w:pPr>
            <w:r>
              <w:rPr>
                <w:color w:val="000000"/>
                <w:szCs w:val="24"/>
              </w:rPr>
              <w:t xml:space="preserve"> Code Set Name: DOMCODE</w:t>
            </w:r>
          </w:p>
          <w:p w14:paraId="5A42EA76" w14:textId="77777777" w:rsidR="005F54B2" w:rsidRDefault="005F54B2" w:rsidP="006A5A57">
            <w:pPr>
              <w:spacing w:line="240" w:lineRule="atLeast"/>
              <w:rPr>
                <w:color w:val="000000"/>
                <w:szCs w:val="24"/>
              </w:rPr>
            </w:pPr>
            <w:r>
              <w:rPr>
                <w:color w:val="000000"/>
                <w:szCs w:val="24"/>
              </w:rPr>
              <w:t>Refer to the Domicile Code table under Common Codes for National Collections on the Ministry’s website:</w:t>
            </w:r>
          </w:p>
          <w:p w14:paraId="54299605"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http://www.health.govt.nz/nz-health-statistics/data-references/code-tables/common-code-tables/domicile-code-table</w:t>
            </w:r>
          </w:p>
        </w:tc>
      </w:tr>
      <w:tr w:rsidR="005F54B2" w14:paraId="1F0C68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6D8B7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8CA7C1" w14:textId="77777777" w:rsidR="005F54B2" w:rsidRDefault="005F54B2" w:rsidP="006A5A57">
            <w:pPr>
              <w:spacing w:line="240" w:lineRule="atLeast"/>
              <w:rPr>
                <w:color w:val="000000"/>
                <w:szCs w:val="24"/>
              </w:rPr>
            </w:pPr>
            <w:r>
              <w:rPr>
                <w:color w:val="000000"/>
                <w:szCs w:val="24"/>
              </w:rPr>
              <w:t xml:space="preserve"> Mandatory</w:t>
            </w:r>
          </w:p>
        </w:tc>
      </w:tr>
      <w:tr w:rsidR="005F54B2" w14:paraId="30E568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05C17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DAFB3F"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2E187E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EC43B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F22D7" w14:textId="77777777" w:rsidR="005F54B2" w:rsidRDefault="005F54B2" w:rsidP="006A5A57">
            <w:pPr>
              <w:spacing w:line="240" w:lineRule="atLeast"/>
              <w:rPr>
                <w:color w:val="000000"/>
                <w:szCs w:val="24"/>
              </w:rPr>
            </w:pPr>
            <w:r>
              <w:rPr>
                <w:color w:val="000000"/>
                <w:szCs w:val="24"/>
              </w:rPr>
              <w:t xml:space="preserve"> PATIENT_DOMICILE_CODE</w:t>
            </w:r>
          </w:p>
        </w:tc>
      </w:tr>
    </w:tbl>
    <w:p w14:paraId="7CA99549" w14:textId="77777777" w:rsidR="005F54B2" w:rsidRDefault="005F54B2" w:rsidP="005F54B2">
      <w:pPr>
        <w:pStyle w:val="Heading3"/>
        <w:spacing w:line="240" w:lineRule="atLeast"/>
        <w:rPr>
          <w:bCs/>
          <w:color w:val="000000"/>
          <w:szCs w:val="24"/>
        </w:rPr>
      </w:pPr>
      <w:bookmarkStart w:id="1038" w:name="BKM_0BA2DCBD_02CC_401D_9A98_65174247D628"/>
      <w:bookmarkStart w:id="1039" w:name="_Toc449709204"/>
      <w:bookmarkEnd w:id="1038"/>
      <w:r>
        <w:rPr>
          <w:bCs/>
          <w:color w:val="000000"/>
          <w:szCs w:val="24"/>
        </w:rPr>
        <w:t>Ethnic Group Code</w:t>
      </w:r>
      <w:bookmarkEnd w:id="1039"/>
    </w:p>
    <w:p w14:paraId="10D1116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AB45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96387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014471" w14:textId="77777777" w:rsidR="005F54B2" w:rsidRDefault="005F54B2" w:rsidP="006A5A57">
            <w:pPr>
              <w:spacing w:line="240" w:lineRule="atLeast"/>
              <w:rPr>
                <w:color w:val="000000"/>
                <w:szCs w:val="24"/>
              </w:rPr>
            </w:pPr>
            <w:r>
              <w:rPr>
                <w:color w:val="000000"/>
                <w:szCs w:val="24"/>
              </w:rPr>
              <w:t xml:space="preserve"> A classification of the ethnicity of an individual patient as self-identified by the patient.</w:t>
            </w:r>
          </w:p>
        </w:tc>
      </w:tr>
      <w:tr w:rsidR="005F54B2" w14:paraId="2D8D91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8E287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B31084" w14:textId="77777777" w:rsidR="005F54B2" w:rsidRDefault="005F54B2" w:rsidP="006A5A57">
            <w:pPr>
              <w:spacing w:line="240" w:lineRule="atLeast"/>
              <w:rPr>
                <w:color w:val="000000"/>
                <w:szCs w:val="24"/>
              </w:rPr>
            </w:pPr>
            <w:r>
              <w:rPr>
                <w:color w:val="000000"/>
                <w:szCs w:val="24"/>
              </w:rPr>
              <w:t xml:space="preserve"> Numeric</w:t>
            </w:r>
          </w:p>
        </w:tc>
      </w:tr>
      <w:tr w:rsidR="005F54B2" w14:paraId="0971D3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1EB33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CD6393" w14:textId="77777777" w:rsidR="005F54B2" w:rsidRDefault="005F54B2" w:rsidP="006A5A57">
            <w:pPr>
              <w:spacing w:line="240" w:lineRule="atLeast"/>
              <w:rPr>
                <w:color w:val="000000"/>
                <w:szCs w:val="24"/>
              </w:rPr>
            </w:pPr>
            <w:r>
              <w:rPr>
                <w:color w:val="000000"/>
                <w:szCs w:val="24"/>
              </w:rPr>
              <w:t xml:space="preserve"> Defined as 9(10) in the NHI system - current maximum in use is 9(5)</w:t>
            </w:r>
          </w:p>
        </w:tc>
      </w:tr>
      <w:tr w:rsidR="005F54B2" w14:paraId="585076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BE1C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6AFAFE" w14:textId="77777777" w:rsidR="005F54B2" w:rsidRDefault="005F54B2" w:rsidP="006A5A57">
            <w:pPr>
              <w:spacing w:line="240" w:lineRule="atLeast"/>
              <w:rPr>
                <w:color w:val="000000"/>
                <w:szCs w:val="24"/>
              </w:rPr>
            </w:pPr>
            <w:r>
              <w:rPr>
                <w:color w:val="000000"/>
                <w:szCs w:val="24"/>
              </w:rPr>
              <w:t xml:space="preserve"> Code Set Name: ETHNICITY</w:t>
            </w:r>
          </w:p>
          <w:p w14:paraId="392B9719" w14:textId="77777777" w:rsidR="005F54B2" w:rsidRDefault="005F54B2" w:rsidP="006A5A57">
            <w:pPr>
              <w:spacing w:line="240" w:lineRule="atLeast"/>
              <w:rPr>
                <w:color w:val="000000"/>
                <w:szCs w:val="24"/>
              </w:rPr>
            </w:pPr>
          </w:p>
        </w:tc>
      </w:tr>
      <w:tr w:rsidR="005F54B2" w14:paraId="6578F5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CF52A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A2CC00" w14:textId="77777777" w:rsidR="005F54B2" w:rsidRDefault="005F54B2" w:rsidP="006A5A57">
            <w:pPr>
              <w:spacing w:line="240" w:lineRule="atLeast"/>
              <w:rPr>
                <w:color w:val="000000"/>
                <w:szCs w:val="24"/>
              </w:rPr>
            </w:pPr>
            <w:r>
              <w:rPr>
                <w:color w:val="000000"/>
                <w:szCs w:val="24"/>
              </w:rPr>
              <w:t xml:space="preserve"> Up to six Ethnic Group Codes may be supplied. The first Ethnic Group Code is mandatory and further codes are optional.</w:t>
            </w:r>
          </w:p>
        </w:tc>
      </w:tr>
      <w:tr w:rsidR="005F54B2" w14:paraId="64D3DE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F4C1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F62AC7" w14:textId="77777777" w:rsidR="005F54B2" w:rsidRDefault="005F54B2" w:rsidP="006A5A57">
            <w:pPr>
              <w:spacing w:line="240" w:lineRule="atLeast"/>
              <w:rPr>
                <w:color w:val="000000"/>
                <w:szCs w:val="24"/>
              </w:rPr>
            </w:pPr>
            <w:r>
              <w:rPr>
                <w:color w:val="000000"/>
                <w:szCs w:val="24"/>
              </w:rPr>
              <w:t xml:space="preserve"> </w:t>
            </w:r>
          </w:p>
        </w:tc>
      </w:tr>
      <w:tr w:rsidR="005F54B2" w14:paraId="1D9188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18FA6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4B3DDF" w14:textId="77777777" w:rsidR="005F54B2" w:rsidRDefault="005F54B2" w:rsidP="006A5A57">
            <w:pPr>
              <w:spacing w:line="240" w:lineRule="atLeast"/>
              <w:rPr>
                <w:color w:val="000000"/>
                <w:szCs w:val="24"/>
              </w:rPr>
            </w:pPr>
            <w:r>
              <w:rPr>
                <w:color w:val="000000"/>
                <w:szCs w:val="24"/>
              </w:rPr>
              <w:t xml:space="preserve"> PATIENT_ETHNIC_GROUP_CODE</w:t>
            </w:r>
          </w:p>
        </w:tc>
      </w:tr>
    </w:tbl>
    <w:p w14:paraId="733DC72D" w14:textId="772E42F1" w:rsidR="005F54B2" w:rsidRDefault="005F54B2" w:rsidP="005F54B2">
      <w:pPr>
        <w:pStyle w:val="Heading3"/>
        <w:spacing w:line="240" w:lineRule="atLeast"/>
        <w:rPr>
          <w:bCs/>
          <w:color w:val="000000"/>
          <w:szCs w:val="24"/>
        </w:rPr>
      </w:pPr>
      <w:bookmarkStart w:id="1040" w:name="BKM_F418991A_3C2A_4366_AF8C_EC9037DCE08B"/>
      <w:bookmarkStart w:id="1041" w:name="_Toc449709205"/>
      <w:bookmarkEnd w:id="1040"/>
      <w:r>
        <w:rPr>
          <w:bCs/>
          <w:color w:val="000000"/>
          <w:szCs w:val="24"/>
        </w:rPr>
        <w:t>Gender Code</w:t>
      </w:r>
      <w:r w:rsidR="006C3F15">
        <w:rPr>
          <w:bCs/>
          <w:color w:val="000000"/>
          <w:szCs w:val="24"/>
        </w:rPr>
        <w:t xml:space="preserve"> [O]</w:t>
      </w:r>
      <w:bookmarkEnd w:id="1041"/>
    </w:p>
    <w:p w14:paraId="240F119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97EC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21CA3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5727A0" w14:textId="77777777" w:rsidR="005F54B2" w:rsidRDefault="005F54B2" w:rsidP="006A5A57">
            <w:pPr>
              <w:spacing w:line="240" w:lineRule="atLeast"/>
              <w:rPr>
                <w:color w:val="000000"/>
                <w:szCs w:val="24"/>
              </w:rPr>
            </w:pPr>
            <w:r>
              <w:rPr>
                <w:color w:val="000000"/>
                <w:szCs w:val="24"/>
              </w:rPr>
              <w:t xml:space="preserve"> A classification of the gender of the patient as self-identified by the patient</w:t>
            </w:r>
          </w:p>
        </w:tc>
      </w:tr>
      <w:tr w:rsidR="005F54B2" w14:paraId="446014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B3A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DD20D" w14:textId="77777777" w:rsidR="005F54B2" w:rsidRDefault="005F54B2" w:rsidP="006A5A57">
            <w:pPr>
              <w:spacing w:line="240" w:lineRule="atLeast"/>
              <w:rPr>
                <w:color w:val="000000"/>
                <w:szCs w:val="24"/>
              </w:rPr>
            </w:pPr>
            <w:r>
              <w:rPr>
                <w:color w:val="000000"/>
                <w:szCs w:val="24"/>
              </w:rPr>
              <w:t xml:space="preserve"> Alphabetic</w:t>
            </w:r>
          </w:p>
        </w:tc>
      </w:tr>
      <w:tr w:rsidR="005F54B2" w14:paraId="4736A7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09671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4A68F" w14:textId="77777777" w:rsidR="005F54B2" w:rsidRDefault="005F54B2" w:rsidP="006A5A57">
            <w:pPr>
              <w:spacing w:line="240" w:lineRule="atLeast"/>
              <w:rPr>
                <w:color w:val="000000"/>
                <w:szCs w:val="24"/>
              </w:rPr>
            </w:pPr>
            <w:r>
              <w:rPr>
                <w:color w:val="000000"/>
                <w:szCs w:val="24"/>
              </w:rPr>
              <w:t xml:space="preserve"> A</w:t>
            </w:r>
          </w:p>
        </w:tc>
      </w:tr>
      <w:tr w:rsidR="005F54B2" w14:paraId="5A6838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C6796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2C5290" w14:textId="77777777" w:rsidR="005F54B2" w:rsidRDefault="005F54B2" w:rsidP="006A5A57">
            <w:pPr>
              <w:spacing w:line="240" w:lineRule="atLeast"/>
              <w:rPr>
                <w:color w:val="000000"/>
                <w:szCs w:val="24"/>
              </w:rPr>
            </w:pPr>
            <w:r>
              <w:rPr>
                <w:color w:val="000000"/>
                <w:szCs w:val="24"/>
              </w:rPr>
              <w:t xml:space="preserve"> Code Set Name: GENDER</w:t>
            </w:r>
          </w:p>
        </w:tc>
      </w:tr>
      <w:tr w:rsidR="005F54B2" w14:paraId="3603AD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50411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CE9D8" w14:textId="77777777" w:rsidR="005F54B2" w:rsidRDefault="005F54B2" w:rsidP="006A5A57">
            <w:pPr>
              <w:spacing w:line="240" w:lineRule="atLeast"/>
              <w:rPr>
                <w:color w:val="000000"/>
                <w:szCs w:val="24"/>
              </w:rPr>
            </w:pPr>
            <w:r>
              <w:rPr>
                <w:color w:val="000000"/>
                <w:szCs w:val="24"/>
              </w:rPr>
              <w:t xml:space="preserve"> Optional</w:t>
            </w:r>
          </w:p>
        </w:tc>
      </w:tr>
      <w:tr w:rsidR="005F54B2" w14:paraId="4AB591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9C3A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429BE7" w14:textId="77777777" w:rsidR="005F54B2" w:rsidRDefault="005F54B2" w:rsidP="006A5A57">
            <w:pPr>
              <w:spacing w:line="240" w:lineRule="atLeast"/>
              <w:rPr>
                <w:color w:val="000000"/>
                <w:szCs w:val="24"/>
              </w:rPr>
            </w:pPr>
            <w:r>
              <w:rPr>
                <w:color w:val="000000"/>
                <w:szCs w:val="24"/>
              </w:rPr>
              <w:t xml:space="preserve"> Gender is self-identified by the patient. Gender is different from sex, which refers to the biological and physiological characteristics.</w:t>
            </w:r>
          </w:p>
          <w:p w14:paraId="7164FFC8" w14:textId="77777777" w:rsidR="005F54B2" w:rsidRDefault="005F54B2" w:rsidP="006A5A57">
            <w:pPr>
              <w:spacing w:line="240" w:lineRule="atLeast"/>
              <w:rPr>
                <w:color w:val="000000"/>
                <w:szCs w:val="24"/>
              </w:rPr>
            </w:pPr>
            <w:r>
              <w:rPr>
                <w:color w:val="000000"/>
                <w:szCs w:val="24"/>
              </w:rPr>
              <w:t>Used to help determine if health services are being provided in an equitable manner.</w:t>
            </w:r>
          </w:p>
        </w:tc>
      </w:tr>
      <w:tr w:rsidR="005F54B2" w14:paraId="218CF5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A22A4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BF75A" w14:textId="77777777" w:rsidR="005F54B2" w:rsidRDefault="005F54B2" w:rsidP="006A5A57">
            <w:pPr>
              <w:spacing w:line="240" w:lineRule="atLeast"/>
              <w:rPr>
                <w:color w:val="000000"/>
                <w:szCs w:val="24"/>
              </w:rPr>
            </w:pPr>
            <w:r>
              <w:rPr>
                <w:color w:val="000000"/>
                <w:szCs w:val="24"/>
              </w:rPr>
              <w:t xml:space="preserve"> PATIENT_GENDER_CODE</w:t>
            </w:r>
          </w:p>
        </w:tc>
      </w:tr>
    </w:tbl>
    <w:p w14:paraId="37A7F754" w14:textId="77777777" w:rsidR="005F54B2" w:rsidRDefault="005F54B2" w:rsidP="005F54B2">
      <w:pPr>
        <w:pStyle w:val="Heading3"/>
        <w:spacing w:line="240" w:lineRule="atLeast"/>
        <w:rPr>
          <w:bCs/>
          <w:color w:val="000000"/>
          <w:szCs w:val="24"/>
        </w:rPr>
      </w:pPr>
      <w:bookmarkStart w:id="1042" w:name="BKM_E750973A_F209_4494_B760_7316D6045972"/>
      <w:bookmarkStart w:id="1043" w:name="_Toc449709206"/>
      <w:bookmarkEnd w:id="1042"/>
      <w:r>
        <w:rPr>
          <w:bCs/>
          <w:color w:val="000000"/>
          <w:szCs w:val="24"/>
        </w:rPr>
        <w:t>NHI Number</w:t>
      </w:r>
      <w:bookmarkEnd w:id="1043"/>
    </w:p>
    <w:p w14:paraId="41C81BC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2F5023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DE2EA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AFBD11"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450414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62543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68FB7"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9EDD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050D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AB31B5" w14:textId="77777777" w:rsidR="005F54B2" w:rsidRDefault="005F54B2" w:rsidP="006A5A57">
            <w:pPr>
              <w:spacing w:line="240" w:lineRule="atLeast"/>
              <w:rPr>
                <w:color w:val="000000"/>
                <w:szCs w:val="24"/>
              </w:rPr>
            </w:pPr>
            <w:r>
              <w:rPr>
                <w:color w:val="000000"/>
                <w:szCs w:val="24"/>
              </w:rPr>
              <w:t xml:space="preserve"> AAANNNC</w:t>
            </w:r>
          </w:p>
        </w:tc>
      </w:tr>
      <w:tr w:rsidR="005F54B2" w14:paraId="6A3424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51F6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224A2"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4513B2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957E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E4076" w14:textId="77777777" w:rsidR="005F54B2" w:rsidRDefault="005F54B2" w:rsidP="006A5A57">
            <w:pPr>
              <w:spacing w:line="240" w:lineRule="atLeast"/>
              <w:rPr>
                <w:color w:val="000000"/>
                <w:szCs w:val="24"/>
              </w:rPr>
            </w:pPr>
            <w:r>
              <w:rPr>
                <w:color w:val="000000"/>
                <w:szCs w:val="24"/>
              </w:rPr>
              <w:t xml:space="preserve"> NHI numbers are not re-used once assigned to a patient identity. Where more than one number exists for a patient identity, one number is declared ‘live’ and all other numbers are made ‘dormant’ and attached to the live record.</w:t>
            </w:r>
          </w:p>
          <w:p w14:paraId="23DBDF56" w14:textId="77777777" w:rsidR="005F54B2" w:rsidRDefault="005F54B2" w:rsidP="006A5A57">
            <w:pPr>
              <w:spacing w:line="240" w:lineRule="atLeast"/>
              <w:rPr>
                <w:color w:val="000000"/>
                <w:szCs w:val="24"/>
              </w:rPr>
            </w:pPr>
            <w:r>
              <w:rPr>
                <w:color w:val="000000"/>
                <w:szCs w:val="24"/>
              </w:rPr>
              <w:t>This NHI number is the NHI number provided on the input file with the Referral data.</w:t>
            </w:r>
          </w:p>
        </w:tc>
      </w:tr>
      <w:tr w:rsidR="005F54B2" w14:paraId="12AE5F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18ED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19642"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598711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8375D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C6337" w14:textId="77777777" w:rsidR="005F54B2" w:rsidRDefault="005F54B2" w:rsidP="006A5A57">
            <w:pPr>
              <w:spacing w:line="240" w:lineRule="atLeast"/>
              <w:rPr>
                <w:color w:val="000000"/>
                <w:szCs w:val="24"/>
              </w:rPr>
            </w:pPr>
            <w:r>
              <w:rPr>
                <w:color w:val="000000"/>
                <w:szCs w:val="24"/>
              </w:rPr>
              <w:t xml:space="preserve"> PATIENT_FILE_NHI </w:t>
            </w:r>
          </w:p>
        </w:tc>
      </w:tr>
    </w:tbl>
    <w:p w14:paraId="2DC91A88" w14:textId="44CAFD14" w:rsidR="005F54B2" w:rsidRDefault="005F54B2" w:rsidP="005F54B2">
      <w:pPr>
        <w:pStyle w:val="Heading3"/>
        <w:spacing w:line="240" w:lineRule="atLeast"/>
        <w:rPr>
          <w:bCs/>
          <w:color w:val="000000"/>
          <w:szCs w:val="24"/>
        </w:rPr>
      </w:pPr>
      <w:bookmarkStart w:id="1044" w:name="BKM_BD828D41_A02F_45F5_9877_F5A3EB05C7E6"/>
      <w:bookmarkStart w:id="1045" w:name="_Toc449709207"/>
      <w:bookmarkEnd w:id="1044"/>
      <w:r>
        <w:rPr>
          <w:bCs/>
          <w:color w:val="000000"/>
          <w:szCs w:val="24"/>
        </w:rPr>
        <w:t xml:space="preserve">Sex Type Code </w:t>
      </w:r>
      <w:r w:rsidR="006C3F15">
        <w:rPr>
          <w:bCs/>
          <w:color w:val="000000"/>
          <w:szCs w:val="24"/>
        </w:rPr>
        <w:t>[O]</w:t>
      </w:r>
      <w:bookmarkEnd w:id="1045"/>
    </w:p>
    <w:p w14:paraId="170B992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C9DF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FFBE3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13BA5" w14:textId="77777777" w:rsidR="005F54B2" w:rsidRDefault="005F54B2" w:rsidP="006A5A57">
            <w:pPr>
              <w:spacing w:line="240" w:lineRule="atLeast"/>
              <w:rPr>
                <w:color w:val="000000"/>
                <w:szCs w:val="24"/>
              </w:rPr>
            </w:pPr>
            <w:r>
              <w:rPr>
                <w:color w:val="000000"/>
                <w:szCs w:val="24"/>
              </w:rPr>
              <w:t xml:space="preserve"> A classification of the patient's biological sex</w:t>
            </w:r>
          </w:p>
        </w:tc>
      </w:tr>
      <w:tr w:rsidR="005F54B2" w14:paraId="44BBFA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8FA1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99167" w14:textId="77777777" w:rsidR="005F54B2" w:rsidRDefault="005F54B2" w:rsidP="006A5A57">
            <w:pPr>
              <w:spacing w:line="240" w:lineRule="atLeast"/>
              <w:rPr>
                <w:color w:val="000000"/>
                <w:szCs w:val="24"/>
              </w:rPr>
            </w:pPr>
            <w:r>
              <w:rPr>
                <w:color w:val="000000"/>
                <w:szCs w:val="24"/>
              </w:rPr>
              <w:t xml:space="preserve"> Alphabetic</w:t>
            </w:r>
          </w:p>
        </w:tc>
      </w:tr>
      <w:tr w:rsidR="005F54B2" w14:paraId="3B8A45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72CD2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364F3B" w14:textId="77777777" w:rsidR="005F54B2" w:rsidRDefault="005F54B2" w:rsidP="006A5A57">
            <w:pPr>
              <w:spacing w:line="240" w:lineRule="atLeast"/>
              <w:rPr>
                <w:color w:val="000000"/>
                <w:szCs w:val="24"/>
              </w:rPr>
            </w:pPr>
            <w:r>
              <w:rPr>
                <w:color w:val="000000"/>
                <w:szCs w:val="24"/>
              </w:rPr>
              <w:t xml:space="preserve"> A</w:t>
            </w:r>
          </w:p>
        </w:tc>
      </w:tr>
      <w:tr w:rsidR="005F54B2" w14:paraId="2FE78C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89D8E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52E352" w14:textId="77777777" w:rsidR="005F54B2" w:rsidRDefault="005F54B2" w:rsidP="006A5A57">
            <w:pPr>
              <w:spacing w:line="240" w:lineRule="atLeast"/>
              <w:rPr>
                <w:color w:val="000000"/>
                <w:szCs w:val="24"/>
              </w:rPr>
            </w:pPr>
            <w:r>
              <w:rPr>
                <w:color w:val="000000"/>
                <w:szCs w:val="24"/>
              </w:rPr>
              <w:t xml:space="preserve"> Code Set Name: SEXTYPE</w:t>
            </w:r>
          </w:p>
        </w:tc>
      </w:tr>
      <w:tr w:rsidR="005F54B2" w14:paraId="4C7572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0A5C5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578BA" w14:textId="77777777" w:rsidR="005F54B2" w:rsidRDefault="005F54B2" w:rsidP="006A5A57">
            <w:pPr>
              <w:spacing w:line="240" w:lineRule="atLeast"/>
              <w:rPr>
                <w:color w:val="000000"/>
                <w:szCs w:val="24"/>
              </w:rPr>
            </w:pPr>
            <w:r>
              <w:rPr>
                <w:color w:val="000000"/>
                <w:szCs w:val="24"/>
              </w:rPr>
              <w:t xml:space="preserve"> Optional</w:t>
            </w:r>
          </w:p>
        </w:tc>
      </w:tr>
      <w:tr w:rsidR="005F54B2" w14:paraId="409095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C3012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0F788D"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5B2110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B43AF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7FF7B" w14:textId="77777777" w:rsidR="005F54B2" w:rsidRDefault="005F54B2" w:rsidP="006A5A57">
            <w:pPr>
              <w:spacing w:line="240" w:lineRule="atLeast"/>
              <w:rPr>
                <w:color w:val="000000"/>
                <w:szCs w:val="24"/>
              </w:rPr>
            </w:pPr>
            <w:r>
              <w:rPr>
                <w:color w:val="000000"/>
                <w:szCs w:val="24"/>
              </w:rPr>
              <w:t xml:space="preserve"> PATIENT_SEX_TYPE_CODE</w:t>
            </w:r>
          </w:p>
        </w:tc>
      </w:tr>
    </w:tbl>
    <w:p w14:paraId="1E7E85CD" w14:textId="77777777" w:rsidR="005F54B2" w:rsidRDefault="005F54B2" w:rsidP="005F54B2">
      <w:pPr>
        <w:spacing w:line="240" w:lineRule="atLeast"/>
        <w:rPr>
          <w:color w:val="000000"/>
          <w:szCs w:val="24"/>
        </w:rPr>
      </w:pPr>
      <w:r>
        <w:rPr>
          <w:color w:val="000000"/>
          <w:szCs w:val="24"/>
        </w:rPr>
        <w:lastRenderedPageBreak/>
        <w:t xml:space="preserve"> </w:t>
      </w:r>
    </w:p>
    <w:p w14:paraId="023512E0" w14:textId="77777777" w:rsidR="005F54B2" w:rsidRDefault="005F54B2" w:rsidP="005F54B2">
      <w:pPr>
        <w:pStyle w:val="Heading2"/>
        <w:spacing w:line="240" w:lineRule="atLeast"/>
        <w:rPr>
          <w:bCs/>
          <w:color w:val="000000"/>
          <w:szCs w:val="24"/>
        </w:rPr>
      </w:pPr>
      <w:bookmarkStart w:id="1046" w:name="BKM_D8AF9E6C_6BFA_4D39_8E5D_495B84BBC681"/>
      <w:bookmarkStart w:id="1047" w:name="_Toc449709208"/>
      <w:bookmarkEnd w:id="1046"/>
      <w:r>
        <w:rPr>
          <w:bCs/>
          <w:color w:val="000000"/>
          <w:szCs w:val="24"/>
        </w:rPr>
        <w:t>Prioritisation Outcome</w:t>
      </w:r>
      <w:bookmarkEnd w:id="1047"/>
    </w:p>
    <w:p w14:paraId="4921BAEB" w14:textId="77777777" w:rsidR="005F54B2" w:rsidRDefault="005F54B2" w:rsidP="005F54B2">
      <w:pPr>
        <w:spacing w:line="240" w:lineRule="atLeast"/>
        <w:rPr>
          <w:color w:val="000000"/>
          <w:szCs w:val="24"/>
        </w:rPr>
      </w:pPr>
    </w:p>
    <w:p w14:paraId="2E0CB546" w14:textId="77777777" w:rsidR="005F54B2" w:rsidRDefault="005F54B2" w:rsidP="005F54B2">
      <w:pPr>
        <w:spacing w:line="240" w:lineRule="atLeast"/>
        <w:rPr>
          <w:color w:val="000000"/>
          <w:szCs w:val="24"/>
        </w:rPr>
      </w:pPr>
      <w:r>
        <w:rPr>
          <w:color w:val="000000"/>
          <w:szCs w:val="24"/>
        </w:rPr>
        <w:t xml:space="preserve">Prioritisation Outcome is a subclass of Activity Outcome (specialisation). </w:t>
      </w:r>
    </w:p>
    <w:p w14:paraId="3892F820" w14:textId="77777777" w:rsidR="005F54B2" w:rsidRDefault="005F54B2" w:rsidP="005F54B2">
      <w:pPr>
        <w:spacing w:line="240" w:lineRule="atLeast"/>
        <w:rPr>
          <w:color w:val="000000"/>
          <w:szCs w:val="24"/>
        </w:rPr>
      </w:pPr>
    </w:p>
    <w:p w14:paraId="7945B837" w14:textId="77777777" w:rsidR="005F54B2" w:rsidRDefault="005F54B2" w:rsidP="005F54B2">
      <w:pPr>
        <w:spacing w:line="240" w:lineRule="atLeast"/>
        <w:rPr>
          <w:color w:val="000000"/>
          <w:szCs w:val="24"/>
        </w:rPr>
      </w:pPr>
      <w:r>
        <w:rPr>
          <w:color w:val="000000"/>
          <w:szCs w:val="24"/>
        </w:rPr>
        <w:t>It contains an outcome of a Prioritisation Activity.</w:t>
      </w:r>
    </w:p>
    <w:p w14:paraId="02B918F6" w14:textId="77777777" w:rsidR="005F54B2" w:rsidRDefault="005F54B2" w:rsidP="005F54B2">
      <w:pPr>
        <w:spacing w:line="240" w:lineRule="atLeast"/>
        <w:rPr>
          <w:color w:val="000000"/>
          <w:szCs w:val="24"/>
        </w:rPr>
      </w:pPr>
    </w:p>
    <w:p w14:paraId="11FF35F7" w14:textId="77777777" w:rsidR="005F54B2" w:rsidRDefault="005F54B2" w:rsidP="005F54B2">
      <w:pPr>
        <w:spacing w:line="240" w:lineRule="atLeast"/>
        <w:rPr>
          <w:color w:val="000000"/>
          <w:szCs w:val="24"/>
        </w:rPr>
      </w:pPr>
      <w:r>
        <w:rPr>
          <w:b/>
          <w:color w:val="000000"/>
          <w:szCs w:val="24"/>
        </w:rPr>
        <w:t>Validation</w:t>
      </w:r>
    </w:p>
    <w:p w14:paraId="06C5F8BD" w14:textId="5656DA27" w:rsidR="005F54B2" w:rsidRDefault="005F54B2" w:rsidP="005F54B2">
      <w:pPr>
        <w:spacing w:line="240" w:lineRule="atLeast"/>
        <w:rPr>
          <w:color w:val="000000"/>
          <w:szCs w:val="24"/>
        </w:rPr>
      </w:pPr>
      <w:r>
        <w:rPr>
          <w:color w:val="000000"/>
          <w:szCs w:val="24"/>
        </w:rPr>
        <w:t xml:space="preserve">For Prioritisation Outcome integrity checking rules refer to the groups of rules </w:t>
      </w:r>
      <w:r>
        <w:rPr>
          <w:i/>
          <w:color w:val="000000"/>
          <w:szCs w:val="24"/>
        </w:rPr>
        <w:t>Generic Rules</w:t>
      </w:r>
      <w:r>
        <w:rPr>
          <w:color w:val="000000"/>
          <w:szCs w:val="24"/>
        </w:rPr>
        <w:t xml:space="preserve"> and </w:t>
      </w:r>
      <w:r>
        <w:rPr>
          <w:i/>
          <w:color w:val="000000"/>
          <w:szCs w:val="24"/>
        </w:rPr>
        <w:t>What is a valid prioritisation outcome?</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73E41105" w14:textId="77777777" w:rsidR="005F54B2" w:rsidRDefault="005F54B2" w:rsidP="005F54B2">
      <w:pPr>
        <w:spacing w:line="240" w:lineRule="atLeast"/>
        <w:rPr>
          <w:color w:val="000000"/>
          <w:szCs w:val="24"/>
        </w:rPr>
      </w:pPr>
    </w:p>
    <w:p w14:paraId="0F6DED06" w14:textId="77777777" w:rsidR="005F54B2" w:rsidRDefault="005F54B2" w:rsidP="005F54B2">
      <w:pPr>
        <w:spacing w:line="240" w:lineRule="atLeast"/>
        <w:rPr>
          <w:color w:val="000000"/>
          <w:szCs w:val="24"/>
        </w:rPr>
      </w:pPr>
      <w:r>
        <w:rPr>
          <w:b/>
          <w:color w:val="000000"/>
          <w:szCs w:val="24"/>
        </w:rPr>
        <w:t>MOH Internal ODS Table Name</w:t>
      </w:r>
    </w:p>
    <w:p w14:paraId="072AAA91" w14:textId="77777777" w:rsidR="005F54B2" w:rsidRDefault="005F54B2" w:rsidP="005F54B2">
      <w:pPr>
        <w:spacing w:line="240" w:lineRule="atLeast"/>
        <w:rPr>
          <w:color w:val="000000"/>
          <w:szCs w:val="24"/>
        </w:rPr>
      </w:pPr>
      <w:r>
        <w:rPr>
          <w:color w:val="000000"/>
          <w:szCs w:val="24"/>
        </w:rPr>
        <w:t>PRIORITISATION_OUTCOME</w:t>
      </w:r>
    </w:p>
    <w:p w14:paraId="0ADE36AD" w14:textId="77777777" w:rsidR="005F54B2" w:rsidRDefault="005F54B2" w:rsidP="005F54B2">
      <w:pPr>
        <w:spacing w:line="240" w:lineRule="atLeast"/>
        <w:rPr>
          <w:color w:val="000000"/>
          <w:szCs w:val="24"/>
        </w:rPr>
      </w:pPr>
    </w:p>
    <w:p w14:paraId="09E42E98" w14:textId="77777777" w:rsidR="005F54B2" w:rsidRDefault="005F54B2" w:rsidP="005F54B2">
      <w:pPr>
        <w:pStyle w:val="Heading3"/>
        <w:spacing w:line="240" w:lineRule="atLeast"/>
        <w:rPr>
          <w:bCs/>
          <w:color w:val="000000"/>
          <w:szCs w:val="24"/>
        </w:rPr>
      </w:pPr>
      <w:bookmarkStart w:id="1048" w:name="BKM_CC79DCF1_15B1_4DE3_9293_0658BFB65B49"/>
      <w:bookmarkStart w:id="1049" w:name="_Toc449709209"/>
      <w:bookmarkEnd w:id="1048"/>
      <w:r>
        <w:rPr>
          <w:bCs/>
          <w:color w:val="000000"/>
          <w:szCs w:val="24"/>
        </w:rPr>
        <w:t>Activity Outcome ID</w:t>
      </w:r>
      <w:bookmarkEnd w:id="1049"/>
    </w:p>
    <w:p w14:paraId="11DC22F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4ADE9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36E60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2280A3"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7A890D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5B9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D9EDEB" w14:textId="77777777" w:rsidR="005F54B2" w:rsidRDefault="005F54B2" w:rsidP="006A5A57">
            <w:pPr>
              <w:spacing w:line="240" w:lineRule="atLeast"/>
              <w:rPr>
                <w:color w:val="000000"/>
                <w:szCs w:val="24"/>
              </w:rPr>
            </w:pPr>
            <w:r>
              <w:rPr>
                <w:color w:val="000000"/>
                <w:szCs w:val="24"/>
              </w:rPr>
              <w:t xml:space="preserve"> Alphanumeric</w:t>
            </w:r>
          </w:p>
        </w:tc>
      </w:tr>
      <w:tr w:rsidR="005F54B2" w14:paraId="409580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D27D1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154F72" w14:textId="77777777" w:rsidR="005F54B2" w:rsidRDefault="005F54B2" w:rsidP="006A5A57">
            <w:pPr>
              <w:spacing w:line="240" w:lineRule="atLeast"/>
              <w:rPr>
                <w:color w:val="000000"/>
                <w:szCs w:val="24"/>
              </w:rPr>
            </w:pPr>
            <w:r>
              <w:rPr>
                <w:color w:val="000000"/>
                <w:szCs w:val="24"/>
              </w:rPr>
              <w:t xml:space="preserve"> X(36)</w:t>
            </w:r>
          </w:p>
        </w:tc>
      </w:tr>
      <w:tr w:rsidR="005F54B2" w14:paraId="7B4A33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70E37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D3CC1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81F9E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AB58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D0B1A" w14:textId="77777777" w:rsidR="005F54B2" w:rsidRDefault="005F54B2" w:rsidP="006A5A57">
            <w:pPr>
              <w:spacing w:line="240" w:lineRule="atLeast"/>
              <w:rPr>
                <w:color w:val="000000"/>
                <w:szCs w:val="24"/>
              </w:rPr>
            </w:pPr>
            <w:r>
              <w:rPr>
                <w:color w:val="000000"/>
                <w:szCs w:val="24"/>
              </w:rPr>
              <w:t xml:space="preserve"> Mandatory</w:t>
            </w:r>
          </w:p>
        </w:tc>
      </w:tr>
      <w:tr w:rsidR="005F54B2" w14:paraId="412015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199EA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E7B538"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06EBD8F4" w14:textId="77777777" w:rsidR="005F54B2" w:rsidRDefault="005F54B2" w:rsidP="005F54B2">
      <w:pPr>
        <w:pStyle w:val="Heading3"/>
        <w:spacing w:line="240" w:lineRule="atLeast"/>
        <w:rPr>
          <w:bCs/>
          <w:color w:val="000000"/>
          <w:szCs w:val="24"/>
        </w:rPr>
      </w:pPr>
      <w:bookmarkStart w:id="1050" w:name="BKM_D1B64421_B659_4DA4_9977_9B7284744E1F"/>
      <w:bookmarkStart w:id="1051" w:name="_Toc449709210"/>
      <w:bookmarkEnd w:id="1050"/>
      <w:r>
        <w:rPr>
          <w:bCs/>
          <w:color w:val="000000"/>
          <w:szCs w:val="24"/>
        </w:rPr>
        <w:t>Prioritisation Outcome</w:t>
      </w:r>
      <w:bookmarkEnd w:id="1051"/>
    </w:p>
    <w:p w14:paraId="20EEB2F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2A1F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54EC5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FBEFC4" w14:textId="77777777" w:rsidR="005F54B2" w:rsidRDefault="005F54B2" w:rsidP="006A5A57">
            <w:pPr>
              <w:spacing w:line="240" w:lineRule="atLeast"/>
              <w:rPr>
                <w:color w:val="000000"/>
                <w:szCs w:val="24"/>
              </w:rPr>
            </w:pPr>
            <w:r>
              <w:rPr>
                <w:color w:val="000000"/>
                <w:szCs w:val="24"/>
              </w:rPr>
              <w:t xml:space="preserve"> The outcome of the Prioritisation.</w:t>
            </w:r>
          </w:p>
        </w:tc>
      </w:tr>
      <w:tr w:rsidR="005F54B2" w14:paraId="0C7D9F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5608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56295D" w14:textId="77777777" w:rsidR="005F54B2" w:rsidRDefault="005F54B2" w:rsidP="006A5A57">
            <w:pPr>
              <w:spacing w:line="240" w:lineRule="atLeast"/>
              <w:rPr>
                <w:color w:val="000000"/>
                <w:szCs w:val="24"/>
              </w:rPr>
            </w:pPr>
            <w:r>
              <w:rPr>
                <w:color w:val="000000"/>
                <w:szCs w:val="24"/>
              </w:rPr>
              <w:t xml:space="preserve"> Alphabetic</w:t>
            </w:r>
          </w:p>
        </w:tc>
      </w:tr>
      <w:tr w:rsidR="005F54B2" w14:paraId="121EBB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69C2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B266CD" w14:textId="77777777" w:rsidR="005F54B2" w:rsidRDefault="005F54B2" w:rsidP="006A5A57">
            <w:pPr>
              <w:spacing w:line="240" w:lineRule="atLeast"/>
              <w:rPr>
                <w:color w:val="000000"/>
                <w:szCs w:val="24"/>
              </w:rPr>
            </w:pPr>
            <w:r>
              <w:rPr>
                <w:color w:val="000000"/>
                <w:szCs w:val="24"/>
              </w:rPr>
              <w:t xml:space="preserve"> A</w:t>
            </w:r>
          </w:p>
        </w:tc>
      </w:tr>
      <w:tr w:rsidR="005F54B2" w14:paraId="2691F6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06A0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36CE37" w14:textId="77777777" w:rsidR="005F54B2" w:rsidRDefault="005F54B2" w:rsidP="006A5A57">
            <w:pPr>
              <w:spacing w:line="240" w:lineRule="atLeast"/>
              <w:rPr>
                <w:color w:val="000000"/>
                <w:szCs w:val="24"/>
              </w:rPr>
            </w:pPr>
            <w:r>
              <w:rPr>
                <w:color w:val="000000"/>
                <w:szCs w:val="24"/>
              </w:rPr>
              <w:t xml:space="preserve"> Code Set Name: PRIOUT</w:t>
            </w:r>
          </w:p>
        </w:tc>
      </w:tr>
      <w:tr w:rsidR="005F54B2" w14:paraId="6CE4A7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5143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05784C" w14:textId="77777777" w:rsidR="005F54B2" w:rsidRDefault="005F54B2" w:rsidP="006A5A57">
            <w:pPr>
              <w:spacing w:line="240" w:lineRule="atLeast"/>
              <w:rPr>
                <w:color w:val="000000"/>
                <w:szCs w:val="24"/>
              </w:rPr>
            </w:pPr>
            <w:r>
              <w:rPr>
                <w:color w:val="000000"/>
                <w:szCs w:val="24"/>
              </w:rPr>
              <w:t xml:space="preserve"> Mandatory</w:t>
            </w:r>
          </w:p>
        </w:tc>
      </w:tr>
      <w:tr w:rsidR="005F54B2" w14:paraId="38B93B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6DD3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1319D" w14:textId="73D3D858" w:rsidR="005F54B2" w:rsidRDefault="005F54B2" w:rsidP="00FA181B">
            <w:pPr>
              <w:spacing w:line="240" w:lineRule="atLeast"/>
              <w:rPr>
                <w:color w:val="000000"/>
                <w:szCs w:val="24"/>
              </w:rPr>
            </w:pPr>
            <w:r>
              <w:rPr>
                <w:color w:val="000000"/>
                <w:szCs w:val="24"/>
              </w:rPr>
              <w:t xml:space="preserve"> </w:t>
            </w:r>
            <w:r w:rsidR="00C27B65">
              <w:rPr>
                <w:color w:val="000000"/>
                <w:szCs w:val="24"/>
              </w:rPr>
              <w:t xml:space="preserve">Used with the Prioritisation Outcome Reason to </w:t>
            </w:r>
            <w:r w:rsidR="00FA181B">
              <w:rPr>
                <w:color w:val="000000"/>
                <w:szCs w:val="24"/>
              </w:rPr>
              <w:t>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xml:space="preserve">” for guidance on using both the Prioritisation and Prioritisation Outcome Reason. </w:t>
            </w:r>
          </w:p>
        </w:tc>
      </w:tr>
      <w:tr w:rsidR="005F54B2" w14:paraId="4236D5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A04A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00CFF6" w14:textId="77777777" w:rsidR="005F54B2" w:rsidRDefault="005F54B2" w:rsidP="006A5A57">
            <w:pPr>
              <w:spacing w:line="240" w:lineRule="atLeast"/>
              <w:rPr>
                <w:color w:val="000000"/>
                <w:szCs w:val="24"/>
              </w:rPr>
            </w:pPr>
            <w:r>
              <w:rPr>
                <w:color w:val="000000"/>
                <w:szCs w:val="24"/>
              </w:rPr>
              <w:t xml:space="preserve"> PRIO_OUTCOME_OUTCOME</w:t>
            </w:r>
          </w:p>
        </w:tc>
      </w:tr>
    </w:tbl>
    <w:p w14:paraId="4CB0285C" w14:textId="77777777" w:rsidR="005F54B2" w:rsidRDefault="005F54B2" w:rsidP="005F54B2">
      <w:pPr>
        <w:pStyle w:val="Heading3"/>
        <w:spacing w:line="240" w:lineRule="atLeast"/>
        <w:rPr>
          <w:bCs/>
          <w:color w:val="000000"/>
          <w:szCs w:val="24"/>
        </w:rPr>
      </w:pPr>
      <w:bookmarkStart w:id="1052" w:name="BKM_85621B35_2B7A_4A34_BFFA_F8F630CC9991"/>
      <w:bookmarkStart w:id="1053" w:name="_Toc449709211"/>
      <w:bookmarkEnd w:id="1052"/>
      <w:r>
        <w:rPr>
          <w:bCs/>
          <w:color w:val="000000"/>
          <w:szCs w:val="24"/>
        </w:rPr>
        <w:t>Prioritisation Outcome Reason</w:t>
      </w:r>
      <w:bookmarkEnd w:id="1053"/>
    </w:p>
    <w:p w14:paraId="1D093B7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5C417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3A5F1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5E53DE" w14:textId="77777777" w:rsidR="005F54B2" w:rsidRDefault="005F54B2" w:rsidP="006A5A57">
            <w:pPr>
              <w:spacing w:line="240" w:lineRule="atLeast"/>
              <w:rPr>
                <w:color w:val="000000"/>
                <w:szCs w:val="24"/>
              </w:rPr>
            </w:pPr>
            <w:r>
              <w:rPr>
                <w:color w:val="000000"/>
                <w:szCs w:val="24"/>
              </w:rPr>
              <w:t xml:space="preserve"> The reason for the Prioritisation Outcome.</w:t>
            </w:r>
          </w:p>
        </w:tc>
      </w:tr>
      <w:tr w:rsidR="005F54B2" w14:paraId="2C2FD3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CE4D1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70A9D2" w14:textId="77777777" w:rsidR="005F54B2" w:rsidRDefault="005F54B2" w:rsidP="006A5A57">
            <w:pPr>
              <w:spacing w:line="240" w:lineRule="atLeast"/>
              <w:rPr>
                <w:color w:val="000000"/>
                <w:szCs w:val="24"/>
              </w:rPr>
            </w:pPr>
            <w:r>
              <w:rPr>
                <w:color w:val="000000"/>
                <w:szCs w:val="24"/>
              </w:rPr>
              <w:t xml:space="preserve"> Numeric</w:t>
            </w:r>
          </w:p>
        </w:tc>
      </w:tr>
      <w:tr w:rsidR="005F54B2" w14:paraId="3CBCCD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CA0E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8C198A" w14:textId="77777777" w:rsidR="005F54B2" w:rsidRDefault="005F54B2" w:rsidP="006A5A57">
            <w:pPr>
              <w:spacing w:line="240" w:lineRule="atLeast"/>
              <w:rPr>
                <w:color w:val="000000"/>
                <w:szCs w:val="24"/>
              </w:rPr>
            </w:pPr>
            <w:r>
              <w:rPr>
                <w:color w:val="000000"/>
                <w:szCs w:val="24"/>
              </w:rPr>
              <w:t xml:space="preserve"> NN</w:t>
            </w:r>
          </w:p>
        </w:tc>
      </w:tr>
      <w:tr w:rsidR="005F54B2" w14:paraId="2E92A1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1FBA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48B69F" w14:textId="77777777" w:rsidR="005F54B2" w:rsidRDefault="005F54B2" w:rsidP="006A5A57">
            <w:pPr>
              <w:spacing w:line="240" w:lineRule="atLeast"/>
              <w:rPr>
                <w:color w:val="000000"/>
                <w:szCs w:val="24"/>
              </w:rPr>
            </w:pPr>
            <w:r>
              <w:rPr>
                <w:color w:val="000000"/>
                <w:szCs w:val="24"/>
              </w:rPr>
              <w:t xml:space="preserve"> Code Set Name: PRIOUTR</w:t>
            </w:r>
          </w:p>
        </w:tc>
      </w:tr>
      <w:tr w:rsidR="005F54B2" w14:paraId="31E8D3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446D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2BD074" w14:textId="77777777" w:rsidR="005F54B2" w:rsidRDefault="005F54B2" w:rsidP="006A5A57">
            <w:pPr>
              <w:spacing w:line="240" w:lineRule="atLeast"/>
              <w:rPr>
                <w:color w:val="000000"/>
                <w:szCs w:val="24"/>
              </w:rPr>
            </w:pPr>
            <w:r>
              <w:rPr>
                <w:color w:val="000000"/>
                <w:szCs w:val="24"/>
              </w:rPr>
              <w:t xml:space="preserve"> Mandatory</w:t>
            </w:r>
          </w:p>
        </w:tc>
      </w:tr>
      <w:tr w:rsidR="005F54B2" w14:paraId="52E0B3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FD014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282358" w14:textId="19B9DE62" w:rsidR="005F54B2" w:rsidRDefault="005F54B2" w:rsidP="00FA181B">
            <w:pPr>
              <w:spacing w:line="240" w:lineRule="atLeast"/>
              <w:rPr>
                <w:color w:val="000000"/>
                <w:szCs w:val="24"/>
              </w:rPr>
            </w:pPr>
            <w:r>
              <w:rPr>
                <w:color w:val="000000"/>
                <w:szCs w:val="24"/>
              </w:rPr>
              <w:t xml:space="preserve"> </w:t>
            </w:r>
            <w:r w:rsidR="00FA181B">
              <w:rPr>
                <w:color w:val="000000"/>
                <w:szCs w:val="24"/>
              </w:rPr>
              <w:t>Used with the Prioritisation Outcome to 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for guidance on using both the Prioritisation and Prioritisation Outcome Reason.</w:t>
            </w:r>
          </w:p>
        </w:tc>
      </w:tr>
      <w:tr w:rsidR="005F54B2" w14:paraId="518EB2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466E6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067A4D" w14:textId="77777777" w:rsidR="005F54B2" w:rsidRDefault="005F54B2" w:rsidP="006A5A57">
            <w:pPr>
              <w:spacing w:line="240" w:lineRule="atLeast"/>
              <w:rPr>
                <w:color w:val="000000"/>
                <w:szCs w:val="24"/>
              </w:rPr>
            </w:pPr>
            <w:r>
              <w:rPr>
                <w:color w:val="000000"/>
                <w:szCs w:val="24"/>
              </w:rPr>
              <w:t xml:space="preserve"> PRIO_OUTCOME_REASON</w:t>
            </w:r>
          </w:p>
        </w:tc>
      </w:tr>
    </w:tbl>
    <w:p w14:paraId="6A6BE389" w14:textId="3A5BC6E7" w:rsidR="005F54B2" w:rsidRDefault="005F54B2" w:rsidP="005F54B2">
      <w:pPr>
        <w:pStyle w:val="Heading3"/>
        <w:spacing w:line="240" w:lineRule="atLeast"/>
        <w:rPr>
          <w:bCs/>
          <w:color w:val="000000"/>
          <w:szCs w:val="24"/>
        </w:rPr>
      </w:pPr>
      <w:bookmarkStart w:id="1054" w:name="BKM_44391854_0B9F_449B_913C_789F4F161741"/>
      <w:bookmarkStart w:id="1055" w:name="_Toc449709212"/>
      <w:bookmarkEnd w:id="1054"/>
      <w:r>
        <w:rPr>
          <w:bCs/>
          <w:color w:val="000000"/>
          <w:szCs w:val="24"/>
        </w:rPr>
        <w:t xml:space="preserve">Transferred Date </w:t>
      </w:r>
      <w:r w:rsidR="00162F62">
        <w:rPr>
          <w:bCs/>
          <w:color w:val="000000"/>
          <w:szCs w:val="24"/>
        </w:rPr>
        <w:t>[CM]</w:t>
      </w:r>
      <w:bookmarkEnd w:id="1055"/>
    </w:p>
    <w:p w14:paraId="4804E7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6FE4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8705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AEF62" w14:textId="77777777" w:rsidR="005F54B2" w:rsidRDefault="005F54B2" w:rsidP="006A5A57">
            <w:pPr>
              <w:spacing w:line="240" w:lineRule="atLeast"/>
              <w:rPr>
                <w:color w:val="000000"/>
                <w:szCs w:val="24"/>
              </w:rPr>
            </w:pPr>
            <w:r>
              <w:rPr>
                <w:color w:val="000000"/>
                <w:szCs w:val="24"/>
              </w:rPr>
              <w:t xml:space="preserve"> The date the transfer was sent.</w:t>
            </w:r>
          </w:p>
        </w:tc>
      </w:tr>
      <w:tr w:rsidR="005F54B2" w14:paraId="27402E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3EC2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CA698E" w14:textId="77777777" w:rsidR="005F54B2" w:rsidRDefault="005F54B2" w:rsidP="006A5A57">
            <w:pPr>
              <w:spacing w:line="240" w:lineRule="atLeast"/>
              <w:rPr>
                <w:color w:val="000000"/>
                <w:szCs w:val="24"/>
              </w:rPr>
            </w:pPr>
            <w:r>
              <w:rPr>
                <w:color w:val="000000"/>
                <w:szCs w:val="24"/>
              </w:rPr>
              <w:t xml:space="preserve"> Datetime</w:t>
            </w:r>
          </w:p>
        </w:tc>
      </w:tr>
      <w:tr w:rsidR="005F54B2" w14:paraId="63CB73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B5E4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C321E"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44187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18F8B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0A5A93" w14:textId="022411D1" w:rsidR="005F54B2" w:rsidRDefault="005F54B2" w:rsidP="00D7215F">
            <w:pPr>
              <w:spacing w:line="240" w:lineRule="atLeast"/>
              <w:rPr>
                <w:color w:val="000000"/>
                <w:szCs w:val="24"/>
              </w:rPr>
            </w:pPr>
            <w:r>
              <w:rPr>
                <w:color w:val="000000"/>
                <w:szCs w:val="24"/>
              </w:rPr>
              <w:t xml:space="preserve"> </w:t>
            </w:r>
            <w:r w:rsidR="00DD2BD1">
              <w:rPr>
                <w:color w:val="000000"/>
                <w:szCs w:val="24"/>
              </w:rPr>
              <w:t>Set to “1999-01-01” when a placeholder value is required. This value has a start date of 2014-07-01 and an end date of 2016-06-30.</w:t>
            </w:r>
          </w:p>
        </w:tc>
      </w:tr>
      <w:tr w:rsidR="005F54B2" w14:paraId="38943D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876B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F7910" w14:textId="50ED5C13" w:rsidR="005F54B2" w:rsidRDefault="005F54B2" w:rsidP="00EF30BD">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when the Prioritisation Outcome</w:t>
            </w:r>
            <w:r w:rsidR="005D0A5E">
              <w:rPr>
                <w:color w:val="000000"/>
                <w:szCs w:val="24"/>
              </w:rPr>
              <w:t xml:space="preserve"> Reason</w:t>
            </w:r>
            <w:r>
              <w:rPr>
                <w:color w:val="000000"/>
                <w:szCs w:val="24"/>
              </w:rPr>
              <w:t xml:space="preserve"> is ‘</w:t>
            </w:r>
            <w:r>
              <w:rPr>
                <w:color w:val="000000"/>
                <w:szCs w:val="20"/>
              </w:rPr>
              <w:t>Transferred to another specialty’ or ‘Transferred to another organisation’.</w:t>
            </w:r>
          </w:p>
        </w:tc>
      </w:tr>
      <w:tr w:rsidR="005F54B2" w14:paraId="6BD571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C6D9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55688" w14:textId="316F5B3A" w:rsidR="005F54B2" w:rsidRDefault="005F54B2" w:rsidP="00937E9F">
            <w:pPr>
              <w:spacing w:line="240" w:lineRule="atLeast"/>
              <w:rPr>
                <w:color w:val="000000"/>
                <w:szCs w:val="24"/>
              </w:rPr>
            </w:pPr>
            <w:r>
              <w:rPr>
                <w:color w:val="000000"/>
                <w:szCs w:val="24"/>
              </w:rPr>
              <w:t xml:space="preserve"> When Prioritisation Outcome is ‘Transferred’ supply the date the referral was forwarded to the other Health Specialty or </w:t>
            </w:r>
            <w:r w:rsidR="006411B2">
              <w:rPr>
                <w:color w:val="000000"/>
                <w:szCs w:val="24"/>
              </w:rPr>
              <w:t>Organisation</w:t>
            </w:r>
          </w:p>
        </w:tc>
      </w:tr>
      <w:tr w:rsidR="005F54B2" w14:paraId="5B174E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82641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72306" w14:textId="77777777" w:rsidR="005F54B2" w:rsidRDefault="005F54B2" w:rsidP="006A5A57">
            <w:pPr>
              <w:spacing w:line="240" w:lineRule="atLeast"/>
              <w:rPr>
                <w:color w:val="000000"/>
                <w:szCs w:val="24"/>
              </w:rPr>
            </w:pPr>
            <w:r>
              <w:rPr>
                <w:color w:val="000000"/>
                <w:szCs w:val="24"/>
              </w:rPr>
              <w:t xml:space="preserve"> PRIO_OUTCOME_TRANSF_DATE</w:t>
            </w:r>
          </w:p>
        </w:tc>
      </w:tr>
    </w:tbl>
    <w:p w14:paraId="281C531B" w14:textId="180B9FE8" w:rsidR="005F54B2" w:rsidRDefault="005F54B2" w:rsidP="005F54B2">
      <w:pPr>
        <w:pStyle w:val="Heading3"/>
        <w:spacing w:line="240" w:lineRule="atLeast"/>
        <w:rPr>
          <w:bCs/>
          <w:color w:val="000000"/>
          <w:szCs w:val="24"/>
        </w:rPr>
      </w:pPr>
      <w:bookmarkStart w:id="1056" w:name="BKM_635F1ABF_1C4E_4FC8_8B29_BCAB97768CD9"/>
      <w:bookmarkStart w:id="1057" w:name="_Toc449709213"/>
      <w:bookmarkEnd w:id="1056"/>
      <w:r>
        <w:rPr>
          <w:bCs/>
          <w:color w:val="000000"/>
          <w:szCs w:val="24"/>
        </w:rPr>
        <w:t xml:space="preserve">Transferred to Health Specialty </w:t>
      </w:r>
      <w:r w:rsidR="00162F62">
        <w:rPr>
          <w:bCs/>
          <w:color w:val="000000"/>
          <w:szCs w:val="24"/>
        </w:rPr>
        <w:t>[CM]</w:t>
      </w:r>
      <w:bookmarkEnd w:id="1057"/>
    </w:p>
    <w:p w14:paraId="61ACEF8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4C4B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CE04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521BD" w14:textId="77777777" w:rsidR="005F54B2" w:rsidRDefault="005F54B2" w:rsidP="006A5A57">
            <w:pPr>
              <w:spacing w:line="240" w:lineRule="atLeast"/>
              <w:rPr>
                <w:color w:val="000000"/>
                <w:szCs w:val="24"/>
              </w:rPr>
            </w:pPr>
            <w:r>
              <w:rPr>
                <w:color w:val="000000"/>
                <w:szCs w:val="24"/>
              </w:rPr>
              <w:t xml:space="preserve"> A code that identifies the Health Specialty the patient has been transferred to </w:t>
            </w:r>
          </w:p>
        </w:tc>
      </w:tr>
      <w:tr w:rsidR="005F54B2" w14:paraId="23B628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0B29A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AE815" w14:textId="77777777" w:rsidR="005F54B2" w:rsidRDefault="005F54B2" w:rsidP="006A5A57">
            <w:pPr>
              <w:spacing w:line="240" w:lineRule="atLeast"/>
              <w:rPr>
                <w:color w:val="000000"/>
                <w:szCs w:val="24"/>
              </w:rPr>
            </w:pPr>
            <w:r>
              <w:rPr>
                <w:color w:val="000000"/>
                <w:szCs w:val="24"/>
              </w:rPr>
              <w:t xml:space="preserve"> Alphanumeric</w:t>
            </w:r>
          </w:p>
        </w:tc>
      </w:tr>
      <w:tr w:rsidR="005F54B2" w14:paraId="1FC45C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37ADF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189977" w14:textId="77777777" w:rsidR="005F54B2" w:rsidRDefault="005F54B2" w:rsidP="006A5A57">
            <w:pPr>
              <w:spacing w:line="240" w:lineRule="atLeast"/>
              <w:rPr>
                <w:color w:val="000000"/>
                <w:szCs w:val="24"/>
              </w:rPr>
            </w:pPr>
            <w:r>
              <w:rPr>
                <w:color w:val="000000"/>
                <w:szCs w:val="24"/>
              </w:rPr>
              <w:t xml:space="preserve"> ANN</w:t>
            </w:r>
          </w:p>
        </w:tc>
      </w:tr>
      <w:tr w:rsidR="005F54B2" w14:paraId="7D6602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8CD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61C8EC"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77F5B4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88BF5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0309D" w14:textId="110246F9"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w:t>
            </w:r>
            <w:r>
              <w:rPr>
                <w:rFonts w:ascii="Arial Mäori" w:hAnsi="Arial Mäori" w:cs="Arial Mäori"/>
                <w:color w:val="000000"/>
                <w:szCs w:val="20"/>
                <w:lang w:eastAsia="en-NZ"/>
              </w:rPr>
              <w:t>Transferred to another specialty</w:t>
            </w:r>
            <w:r>
              <w:rPr>
                <w:color w:val="000000"/>
                <w:szCs w:val="24"/>
              </w:rPr>
              <w:t>'</w:t>
            </w:r>
          </w:p>
        </w:tc>
      </w:tr>
      <w:tr w:rsidR="005F54B2" w14:paraId="066A13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1F43C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78FC0B" w14:textId="77777777" w:rsidR="005F54B2" w:rsidRDefault="005F54B2" w:rsidP="006A5A57">
            <w:pPr>
              <w:spacing w:line="240" w:lineRule="atLeast"/>
              <w:rPr>
                <w:color w:val="000000"/>
                <w:szCs w:val="24"/>
              </w:rPr>
            </w:pPr>
            <w:r>
              <w:rPr>
                <w:color w:val="000000"/>
                <w:szCs w:val="24"/>
              </w:rPr>
              <w:t xml:space="preserve"> PRIO_OUTCOME_TRANSF_HEALTH_SPEC</w:t>
            </w:r>
          </w:p>
        </w:tc>
      </w:tr>
    </w:tbl>
    <w:p w14:paraId="2E77355A" w14:textId="1F698112" w:rsidR="005F54B2" w:rsidRDefault="005F54B2" w:rsidP="005F54B2">
      <w:pPr>
        <w:pStyle w:val="Heading3"/>
        <w:spacing w:line="240" w:lineRule="atLeast"/>
        <w:rPr>
          <w:bCs/>
          <w:color w:val="000000"/>
          <w:szCs w:val="24"/>
        </w:rPr>
      </w:pPr>
      <w:bookmarkStart w:id="1058" w:name="BKM_608B5779_F75C_4F1D_B34F_B27B8413ED14"/>
      <w:bookmarkStart w:id="1059" w:name="_Toc449709214"/>
      <w:bookmarkEnd w:id="1058"/>
      <w:r>
        <w:rPr>
          <w:bCs/>
          <w:color w:val="000000"/>
          <w:szCs w:val="24"/>
        </w:rPr>
        <w:t xml:space="preserve">Transferred to Organisation </w:t>
      </w:r>
      <w:r w:rsidR="004611D2">
        <w:rPr>
          <w:bCs/>
          <w:color w:val="000000"/>
          <w:szCs w:val="24"/>
        </w:rPr>
        <w:t>[CM]</w:t>
      </w:r>
      <w:bookmarkEnd w:id="1059"/>
    </w:p>
    <w:p w14:paraId="2E469CD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0677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C4B4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00AAE" w14:textId="77777777" w:rsidR="005F54B2" w:rsidRDefault="005F54B2" w:rsidP="006A5A57">
            <w:pPr>
              <w:spacing w:line="240" w:lineRule="atLeast"/>
              <w:rPr>
                <w:color w:val="000000"/>
                <w:szCs w:val="24"/>
              </w:rPr>
            </w:pPr>
            <w:r>
              <w:rPr>
                <w:color w:val="000000"/>
                <w:szCs w:val="24"/>
              </w:rPr>
              <w:t xml:space="preserve"> The HPI identifier of the Organisation the patient has been transferred to </w:t>
            </w:r>
          </w:p>
        </w:tc>
      </w:tr>
      <w:tr w:rsidR="005F54B2" w14:paraId="14C56F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29DF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796931" w14:textId="77777777" w:rsidR="005F54B2" w:rsidRDefault="005F54B2" w:rsidP="006A5A57">
            <w:pPr>
              <w:spacing w:line="240" w:lineRule="atLeast"/>
              <w:rPr>
                <w:color w:val="000000"/>
                <w:szCs w:val="24"/>
              </w:rPr>
            </w:pPr>
            <w:r>
              <w:rPr>
                <w:color w:val="000000"/>
                <w:szCs w:val="24"/>
              </w:rPr>
              <w:t xml:space="preserve"> Alphanumeric</w:t>
            </w:r>
          </w:p>
        </w:tc>
      </w:tr>
      <w:tr w:rsidR="005F54B2" w14:paraId="4D2860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6D82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0653C" w14:textId="77777777" w:rsidR="005F54B2" w:rsidRDefault="005F54B2" w:rsidP="006A5A57">
            <w:pPr>
              <w:spacing w:line="240" w:lineRule="atLeast"/>
              <w:rPr>
                <w:color w:val="000000"/>
                <w:szCs w:val="24"/>
              </w:rPr>
            </w:pPr>
            <w:r>
              <w:rPr>
                <w:color w:val="000000"/>
                <w:szCs w:val="24"/>
              </w:rPr>
              <w:t xml:space="preserve"> ANNNNN-C</w:t>
            </w:r>
          </w:p>
        </w:tc>
      </w:tr>
      <w:tr w:rsidR="005F54B2" w14:paraId="5D4852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9EC3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77676"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1097D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8282F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8120E" w14:textId="2D895560"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'Transferred to another organisation.</w:t>
            </w:r>
          </w:p>
        </w:tc>
      </w:tr>
      <w:tr w:rsidR="005F54B2" w14:paraId="7C16B5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1BA0F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FC174C" w14:textId="77777777" w:rsidR="005F54B2" w:rsidRDefault="005F54B2" w:rsidP="006A5A57">
            <w:pPr>
              <w:spacing w:line="240" w:lineRule="atLeast"/>
              <w:rPr>
                <w:color w:val="000000"/>
                <w:szCs w:val="24"/>
              </w:rPr>
            </w:pPr>
            <w:r>
              <w:rPr>
                <w:color w:val="000000"/>
                <w:szCs w:val="24"/>
              </w:rPr>
              <w:t xml:space="preserve"> PRIO_OUTCOME_TRANSF_TO_ORG</w:t>
            </w:r>
          </w:p>
        </w:tc>
      </w:tr>
    </w:tbl>
    <w:p w14:paraId="0E3E9346" w14:textId="77777777" w:rsidR="005F54B2" w:rsidRDefault="005F54B2" w:rsidP="005F54B2">
      <w:pPr>
        <w:spacing w:line="240" w:lineRule="atLeast"/>
        <w:rPr>
          <w:color w:val="000000"/>
          <w:szCs w:val="24"/>
        </w:rPr>
      </w:pPr>
      <w:r>
        <w:rPr>
          <w:color w:val="000000"/>
          <w:szCs w:val="24"/>
        </w:rPr>
        <w:t xml:space="preserve"> </w:t>
      </w:r>
    </w:p>
    <w:p w14:paraId="74305C42" w14:textId="77777777" w:rsidR="005F54B2" w:rsidRDefault="005F54B2" w:rsidP="005F54B2">
      <w:pPr>
        <w:pStyle w:val="Heading2"/>
        <w:spacing w:line="240" w:lineRule="atLeast"/>
        <w:rPr>
          <w:bCs/>
          <w:color w:val="000000"/>
          <w:szCs w:val="24"/>
        </w:rPr>
      </w:pPr>
      <w:bookmarkStart w:id="1060" w:name="BKM_059A6260_6B51_430D_AF63_5298F5DD7543"/>
      <w:bookmarkStart w:id="1061" w:name="_Toc449709215"/>
      <w:bookmarkEnd w:id="1060"/>
      <w:r>
        <w:rPr>
          <w:bCs/>
          <w:color w:val="000000"/>
          <w:szCs w:val="24"/>
        </w:rPr>
        <w:t>Referral</w:t>
      </w:r>
      <w:bookmarkEnd w:id="1061"/>
    </w:p>
    <w:p w14:paraId="7E504888" w14:textId="77777777" w:rsidR="005F54B2" w:rsidRDefault="005F54B2" w:rsidP="005F54B2">
      <w:pPr>
        <w:spacing w:line="240" w:lineRule="atLeast"/>
        <w:rPr>
          <w:color w:val="000000"/>
          <w:szCs w:val="24"/>
        </w:rPr>
      </w:pPr>
    </w:p>
    <w:p w14:paraId="68FB93A6" w14:textId="77777777" w:rsidR="005F54B2" w:rsidRDefault="005F54B2" w:rsidP="005F54B2">
      <w:pPr>
        <w:spacing w:line="240" w:lineRule="atLeast"/>
        <w:rPr>
          <w:color w:val="000000"/>
          <w:szCs w:val="24"/>
        </w:rPr>
      </w:pPr>
      <w:r>
        <w:rPr>
          <w:color w:val="000000"/>
          <w:szCs w:val="24"/>
        </w:rPr>
        <w:t>A communication requesting a service from a health practitioner that may involve the transfer of clinical responsibility.</w:t>
      </w:r>
    </w:p>
    <w:p w14:paraId="165C2618" w14:textId="77777777" w:rsidR="005F54B2" w:rsidRDefault="005F54B2" w:rsidP="005F54B2">
      <w:pPr>
        <w:spacing w:line="240" w:lineRule="atLeast"/>
        <w:rPr>
          <w:color w:val="000000"/>
          <w:szCs w:val="24"/>
        </w:rPr>
      </w:pPr>
    </w:p>
    <w:p w14:paraId="682E1193" w14:textId="77777777" w:rsidR="005F54B2" w:rsidRDefault="005F54B2" w:rsidP="005F54B2">
      <w:pPr>
        <w:spacing w:line="240" w:lineRule="atLeast"/>
        <w:rPr>
          <w:color w:val="000000"/>
          <w:szCs w:val="24"/>
        </w:rPr>
      </w:pPr>
      <w:r>
        <w:rPr>
          <w:b/>
          <w:color w:val="000000"/>
          <w:szCs w:val="24"/>
        </w:rPr>
        <w:t>Validation</w:t>
      </w:r>
    </w:p>
    <w:p w14:paraId="4A6530B5" w14:textId="48EAD56E" w:rsidR="005F54B2" w:rsidRDefault="005F54B2" w:rsidP="005F54B2">
      <w:pPr>
        <w:spacing w:line="240" w:lineRule="atLeast"/>
        <w:rPr>
          <w:color w:val="000000"/>
          <w:szCs w:val="24"/>
        </w:rPr>
      </w:pPr>
      <w:r>
        <w:rPr>
          <w:color w:val="000000"/>
          <w:szCs w:val="24"/>
        </w:rPr>
        <w:t xml:space="preserve">For Referral integrity checking rules refer to the groups of rules </w:t>
      </w:r>
      <w:r>
        <w:rPr>
          <w:i/>
          <w:color w:val="000000"/>
          <w:szCs w:val="24"/>
        </w:rPr>
        <w:t>Generic Rules</w:t>
      </w:r>
      <w:r>
        <w:rPr>
          <w:color w:val="000000"/>
          <w:szCs w:val="24"/>
        </w:rPr>
        <w:t xml:space="preserve"> and </w:t>
      </w:r>
      <w:r>
        <w:rPr>
          <w:i/>
          <w:color w:val="000000"/>
          <w:szCs w:val="24"/>
        </w:rPr>
        <w:t>What is a valid referral?</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270A76B5" w14:textId="77777777" w:rsidR="005F54B2" w:rsidRDefault="005F54B2" w:rsidP="005F54B2">
      <w:pPr>
        <w:spacing w:line="240" w:lineRule="atLeast"/>
        <w:rPr>
          <w:color w:val="000000"/>
          <w:szCs w:val="24"/>
        </w:rPr>
      </w:pPr>
    </w:p>
    <w:p w14:paraId="5778C742" w14:textId="77777777" w:rsidR="005F54B2" w:rsidRDefault="005F54B2" w:rsidP="005F54B2">
      <w:pPr>
        <w:spacing w:line="240" w:lineRule="atLeast"/>
        <w:rPr>
          <w:color w:val="000000"/>
          <w:szCs w:val="24"/>
        </w:rPr>
      </w:pPr>
      <w:r>
        <w:rPr>
          <w:b/>
          <w:color w:val="000000"/>
          <w:szCs w:val="24"/>
        </w:rPr>
        <w:t>MOH Internal ODS Table Name</w:t>
      </w:r>
    </w:p>
    <w:p w14:paraId="4F811015" w14:textId="77777777" w:rsidR="005F54B2" w:rsidRDefault="005F54B2" w:rsidP="005F54B2">
      <w:pPr>
        <w:spacing w:line="240" w:lineRule="atLeast"/>
        <w:rPr>
          <w:color w:val="000000"/>
          <w:szCs w:val="24"/>
        </w:rPr>
      </w:pPr>
      <w:r>
        <w:rPr>
          <w:color w:val="000000"/>
          <w:szCs w:val="24"/>
        </w:rPr>
        <w:t>REFERRAL_DETAIL</w:t>
      </w:r>
    </w:p>
    <w:p w14:paraId="7743E55D" w14:textId="089D0272" w:rsidR="005F54B2" w:rsidRDefault="005F54B2" w:rsidP="005F54B2">
      <w:pPr>
        <w:pStyle w:val="Heading3"/>
        <w:spacing w:line="240" w:lineRule="atLeast"/>
        <w:rPr>
          <w:bCs/>
          <w:color w:val="000000"/>
          <w:szCs w:val="24"/>
        </w:rPr>
      </w:pPr>
      <w:bookmarkStart w:id="1062" w:name="BKM_8B3C7D5F_9761_49A6_8DDF_2915ADB8A79B"/>
      <w:bookmarkStart w:id="1063" w:name="_Toc449709216"/>
      <w:bookmarkEnd w:id="1062"/>
      <w:r>
        <w:rPr>
          <w:bCs/>
          <w:color w:val="000000"/>
          <w:szCs w:val="24"/>
        </w:rPr>
        <w:t xml:space="preserve">Date of Diagnosis </w:t>
      </w:r>
      <w:r w:rsidR="006A7170">
        <w:rPr>
          <w:bCs/>
          <w:color w:val="000000"/>
          <w:szCs w:val="24"/>
        </w:rPr>
        <w:t>[O]</w:t>
      </w:r>
      <w:bookmarkEnd w:id="1063"/>
    </w:p>
    <w:p w14:paraId="02C3135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84F04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CA333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1AD44B" w14:textId="77777777" w:rsidR="005F54B2" w:rsidRDefault="005F54B2" w:rsidP="006A5A57">
            <w:pPr>
              <w:spacing w:line="240" w:lineRule="atLeast"/>
              <w:rPr>
                <w:color w:val="000000"/>
                <w:szCs w:val="24"/>
              </w:rPr>
            </w:pPr>
            <w:r>
              <w:rPr>
                <w:color w:val="000000"/>
                <w:szCs w:val="24"/>
              </w:rPr>
              <w:t xml:space="preserve"> The date on which the diagnosis was made if the Presenting Problem Code Type is diagnosis.</w:t>
            </w:r>
          </w:p>
        </w:tc>
      </w:tr>
      <w:tr w:rsidR="005F54B2" w14:paraId="774C85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DB39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8F8E22" w14:textId="77777777" w:rsidR="005F54B2" w:rsidRDefault="005F54B2" w:rsidP="006A5A57">
            <w:pPr>
              <w:spacing w:line="240" w:lineRule="atLeast"/>
              <w:rPr>
                <w:color w:val="000000"/>
                <w:szCs w:val="24"/>
              </w:rPr>
            </w:pPr>
            <w:r>
              <w:rPr>
                <w:color w:val="000000"/>
                <w:szCs w:val="24"/>
              </w:rPr>
              <w:t xml:space="preserve"> Datetime</w:t>
            </w:r>
          </w:p>
        </w:tc>
      </w:tr>
      <w:tr w:rsidR="005F54B2" w14:paraId="1B3A56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8757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7FD5D0"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D86B7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078B2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23C79" w14:textId="77777777" w:rsidR="005F54B2" w:rsidRDefault="005F54B2" w:rsidP="006A5A57">
            <w:pPr>
              <w:spacing w:line="240" w:lineRule="atLeast"/>
              <w:rPr>
                <w:color w:val="000000"/>
                <w:szCs w:val="24"/>
              </w:rPr>
            </w:pPr>
            <w:r>
              <w:rPr>
                <w:color w:val="000000"/>
                <w:szCs w:val="24"/>
              </w:rPr>
              <w:t xml:space="preserve"> </w:t>
            </w:r>
          </w:p>
        </w:tc>
      </w:tr>
      <w:tr w:rsidR="005F54B2" w14:paraId="3AAC96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ECAB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3AFD0" w14:textId="77777777" w:rsidR="005F54B2" w:rsidRDefault="005F54B2" w:rsidP="006A5A57">
            <w:pPr>
              <w:spacing w:line="240" w:lineRule="atLeast"/>
              <w:rPr>
                <w:color w:val="000000"/>
                <w:szCs w:val="24"/>
              </w:rPr>
            </w:pPr>
            <w:r>
              <w:rPr>
                <w:color w:val="000000"/>
                <w:szCs w:val="24"/>
              </w:rPr>
              <w:t xml:space="preserve"> Optional</w:t>
            </w:r>
          </w:p>
        </w:tc>
      </w:tr>
      <w:tr w:rsidR="005F54B2" w14:paraId="40D361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79C5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D4E97A" w14:textId="77777777" w:rsidR="005F54B2" w:rsidRDefault="005F54B2" w:rsidP="006A5A57">
            <w:pPr>
              <w:spacing w:line="240" w:lineRule="atLeast"/>
              <w:rPr>
                <w:color w:val="000000"/>
                <w:szCs w:val="24"/>
              </w:rPr>
            </w:pPr>
            <w:r>
              <w:rPr>
                <w:color w:val="000000"/>
                <w:szCs w:val="24"/>
              </w:rPr>
              <w:t xml:space="preserve"> If the Presenting Problem Code Type is “D Diagnosis (if known)” enter the date the diagnosis was made.</w:t>
            </w:r>
          </w:p>
          <w:p w14:paraId="710DD88A" w14:textId="77777777" w:rsidR="005F54B2" w:rsidRDefault="005F54B2" w:rsidP="006A5A57">
            <w:pPr>
              <w:spacing w:line="240" w:lineRule="atLeast"/>
              <w:rPr>
                <w:color w:val="000000"/>
                <w:szCs w:val="24"/>
              </w:rPr>
            </w:pPr>
            <w:r>
              <w:rPr>
                <w:color w:val="000000"/>
                <w:szCs w:val="24"/>
              </w:rPr>
              <w:t>The Date of Diagnosis must not be later than the date file processed</w:t>
            </w:r>
          </w:p>
          <w:p w14:paraId="60B2B4FC" w14:textId="77777777" w:rsidR="003B38FF" w:rsidRDefault="003B38FF" w:rsidP="006A5A57">
            <w:pPr>
              <w:spacing w:line="240" w:lineRule="atLeast"/>
              <w:rPr>
                <w:color w:val="000000"/>
                <w:szCs w:val="24"/>
              </w:rPr>
            </w:pPr>
          </w:p>
          <w:p w14:paraId="1A1627DA"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27A56790"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0F82B4AA"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24599DD3"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1D0866BF"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665A5E9D"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33EC93D6" w14:textId="77777777" w:rsidR="005F54B2" w:rsidRPr="000438F2" w:rsidRDefault="005F54B2" w:rsidP="006A5A57">
            <w:pPr>
              <w:spacing w:line="240" w:lineRule="atLeast"/>
              <w:rPr>
                <w:color w:val="000000"/>
                <w:szCs w:val="24"/>
              </w:rPr>
            </w:pPr>
          </w:p>
          <w:p w14:paraId="15F05AAD"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1BBC89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5D110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41668" w14:textId="77777777" w:rsidR="005F54B2" w:rsidRDefault="005F54B2" w:rsidP="006A5A57">
            <w:pPr>
              <w:spacing w:line="240" w:lineRule="atLeast"/>
              <w:rPr>
                <w:color w:val="000000"/>
                <w:szCs w:val="24"/>
              </w:rPr>
            </w:pPr>
            <w:r>
              <w:rPr>
                <w:color w:val="000000"/>
                <w:szCs w:val="24"/>
              </w:rPr>
              <w:t xml:space="preserve"> REFERRAL_DT_DIAGNOSIS</w:t>
            </w:r>
          </w:p>
        </w:tc>
      </w:tr>
    </w:tbl>
    <w:p w14:paraId="2AE80EEB" w14:textId="0A73763B" w:rsidR="005F54B2" w:rsidRDefault="005F54B2" w:rsidP="005F54B2">
      <w:pPr>
        <w:pStyle w:val="Heading3"/>
        <w:spacing w:line="240" w:lineRule="atLeast"/>
        <w:rPr>
          <w:bCs/>
          <w:color w:val="000000"/>
          <w:szCs w:val="24"/>
        </w:rPr>
      </w:pPr>
      <w:bookmarkStart w:id="1064" w:name="BKM_AE5BF1D6_2335_411D_8DDC_1E2CCFA949DD"/>
      <w:bookmarkStart w:id="1065" w:name="_Toc449709217"/>
      <w:bookmarkEnd w:id="1064"/>
      <w:r>
        <w:rPr>
          <w:bCs/>
          <w:color w:val="000000"/>
          <w:szCs w:val="24"/>
        </w:rPr>
        <w:t xml:space="preserve">Date Referral Assigned for Prioritisation </w:t>
      </w:r>
      <w:r w:rsidR="006A7170">
        <w:rPr>
          <w:bCs/>
          <w:color w:val="000000"/>
          <w:szCs w:val="24"/>
        </w:rPr>
        <w:t>[O]</w:t>
      </w:r>
      <w:bookmarkEnd w:id="1065"/>
    </w:p>
    <w:p w14:paraId="2391195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013A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864C3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6AE81" w14:textId="0A8B6C5C" w:rsidR="005F54B2" w:rsidRDefault="005F54B2" w:rsidP="006A5A57">
            <w:pPr>
              <w:spacing w:line="240" w:lineRule="atLeast"/>
              <w:rPr>
                <w:color w:val="000000"/>
                <w:szCs w:val="24"/>
              </w:rPr>
            </w:pPr>
            <w:r>
              <w:rPr>
                <w:color w:val="000000"/>
                <w:szCs w:val="24"/>
              </w:rPr>
              <w:t xml:space="preserve"> The date the receiving </w:t>
            </w:r>
            <w:r w:rsidR="006411B2">
              <w:rPr>
                <w:color w:val="000000"/>
                <w:szCs w:val="24"/>
              </w:rPr>
              <w:t>Submitting Organisation</w:t>
            </w:r>
            <w:r>
              <w:rPr>
                <w:color w:val="000000"/>
                <w:szCs w:val="24"/>
              </w:rPr>
              <w:t xml:space="preserve"> assigns the referral to be prioritised</w:t>
            </w:r>
          </w:p>
        </w:tc>
      </w:tr>
      <w:tr w:rsidR="005F54B2" w14:paraId="09EADF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0688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6904E" w14:textId="77777777" w:rsidR="005F54B2" w:rsidRDefault="005F54B2" w:rsidP="006A5A57">
            <w:pPr>
              <w:spacing w:line="240" w:lineRule="atLeast"/>
              <w:rPr>
                <w:color w:val="000000"/>
                <w:szCs w:val="24"/>
              </w:rPr>
            </w:pPr>
            <w:r>
              <w:rPr>
                <w:color w:val="000000"/>
                <w:szCs w:val="24"/>
              </w:rPr>
              <w:t xml:space="preserve"> Datetime</w:t>
            </w:r>
          </w:p>
        </w:tc>
      </w:tr>
      <w:tr w:rsidR="005F54B2" w14:paraId="6F41C6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E181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0DECC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2FA5B2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94FD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591C77" w14:textId="77777777" w:rsidR="005F54B2" w:rsidRDefault="005F54B2" w:rsidP="006A5A57">
            <w:pPr>
              <w:spacing w:line="240" w:lineRule="atLeast"/>
              <w:rPr>
                <w:color w:val="000000"/>
                <w:szCs w:val="24"/>
              </w:rPr>
            </w:pPr>
            <w:r>
              <w:rPr>
                <w:color w:val="000000"/>
                <w:szCs w:val="24"/>
              </w:rPr>
              <w:t xml:space="preserve"> </w:t>
            </w:r>
          </w:p>
        </w:tc>
      </w:tr>
      <w:tr w:rsidR="005F54B2" w14:paraId="4A938D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BEF92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6A2828" w14:textId="77777777" w:rsidR="005F54B2" w:rsidRDefault="005F54B2" w:rsidP="006A5A57">
            <w:pPr>
              <w:spacing w:line="240" w:lineRule="atLeast"/>
              <w:rPr>
                <w:color w:val="000000"/>
                <w:szCs w:val="24"/>
              </w:rPr>
            </w:pPr>
            <w:r>
              <w:rPr>
                <w:color w:val="000000"/>
                <w:szCs w:val="24"/>
              </w:rPr>
              <w:t xml:space="preserve"> Optional</w:t>
            </w:r>
          </w:p>
        </w:tc>
      </w:tr>
      <w:tr w:rsidR="005F54B2" w14:paraId="0677FF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A574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31EB4" w14:textId="77777777" w:rsidR="005F54B2" w:rsidRDefault="005F54B2" w:rsidP="006A5A57">
            <w:pPr>
              <w:spacing w:line="240" w:lineRule="atLeast"/>
              <w:rPr>
                <w:color w:val="000000"/>
                <w:szCs w:val="24"/>
              </w:rPr>
            </w:pPr>
            <w:r>
              <w:rPr>
                <w:color w:val="000000"/>
                <w:szCs w:val="24"/>
              </w:rPr>
              <w:t xml:space="preserve"> To identify the gap between when administration hand over occurs and when prioritisation happens.</w:t>
            </w:r>
          </w:p>
          <w:p w14:paraId="421DA60C" w14:textId="21C8BE5F" w:rsidR="00367F78" w:rsidRDefault="005F54B2" w:rsidP="009601B5">
            <w:pPr>
              <w:spacing w:line="240" w:lineRule="atLeast"/>
              <w:rPr>
                <w:color w:val="000000"/>
                <w:szCs w:val="24"/>
              </w:rPr>
            </w:pPr>
            <w:r>
              <w:rPr>
                <w:color w:val="000000"/>
                <w:szCs w:val="24"/>
              </w:rPr>
              <w:t xml:space="preserve">The Date Referral Assigned for prioritisation must not be earlier than the Date </w:t>
            </w:r>
            <w:r w:rsidR="00937E9F">
              <w:rPr>
                <w:color w:val="000000"/>
                <w:szCs w:val="24"/>
              </w:rPr>
              <w:t>R</w:t>
            </w:r>
            <w:r>
              <w:rPr>
                <w:color w:val="000000"/>
                <w:szCs w:val="24"/>
              </w:rPr>
              <w:t>eferral Received</w:t>
            </w:r>
          </w:p>
        </w:tc>
      </w:tr>
      <w:tr w:rsidR="005F54B2" w14:paraId="3C27E6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86A73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8BDD7" w14:textId="77777777" w:rsidR="005F54B2" w:rsidRDefault="005F54B2" w:rsidP="006A5A57">
            <w:pPr>
              <w:spacing w:line="240" w:lineRule="atLeast"/>
              <w:rPr>
                <w:color w:val="000000"/>
                <w:szCs w:val="24"/>
              </w:rPr>
            </w:pPr>
            <w:r>
              <w:rPr>
                <w:color w:val="000000"/>
                <w:szCs w:val="24"/>
              </w:rPr>
              <w:t xml:space="preserve"> REFERRAL_DT_REF_ASSG_PRIO</w:t>
            </w:r>
          </w:p>
        </w:tc>
      </w:tr>
    </w:tbl>
    <w:p w14:paraId="61BEDCA6" w14:textId="77777777" w:rsidR="005F54B2" w:rsidRDefault="005F54B2" w:rsidP="005F54B2">
      <w:pPr>
        <w:pStyle w:val="Heading3"/>
        <w:spacing w:line="240" w:lineRule="atLeast"/>
        <w:rPr>
          <w:bCs/>
          <w:color w:val="000000"/>
          <w:szCs w:val="24"/>
        </w:rPr>
      </w:pPr>
      <w:bookmarkStart w:id="1066" w:name="BKM_7C4C979D_1AC3_4CD7_9C2B_81CD58B79228"/>
      <w:bookmarkStart w:id="1067" w:name="_Toc449709218"/>
      <w:bookmarkEnd w:id="1066"/>
      <w:r>
        <w:rPr>
          <w:bCs/>
          <w:color w:val="000000"/>
          <w:szCs w:val="24"/>
        </w:rPr>
        <w:lastRenderedPageBreak/>
        <w:t>Date Referral Received</w:t>
      </w:r>
      <w:bookmarkEnd w:id="1067"/>
    </w:p>
    <w:p w14:paraId="7223C7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C3D0C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A311D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F8E90" w14:textId="2D3BF7CA" w:rsidR="005F54B2" w:rsidRDefault="005F54B2" w:rsidP="006A5A57">
            <w:pPr>
              <w:spacing w:line="240" w:lineRule="atLeast"/>
              <w:rPr>
                <w:color w:val="000000"/>
                <w:szCs w:val="24"/>
              </w:rPr>
            </w:pPr>
            <w:r>
              <w:rPr>
                <w:color w:val="000000"/>
                <w:szCs w:val="24"/>
              </w:rPr>
              <w:t xml:space="preserve"> The date the referral is first received in the receiving </w:t>
            </w:r>
            <w:r w:rsidR="006411B2">
              <w:rPr>
                <w:color w:val="000000"/>
                <w:szCs w:val="24"/>
              </w:rPr>
              <w:t>Submitting Organisation</w:t>
            </w:r>
          </w:p>
        </w:tc>
      </w:tr>
      <w:tr w:rsidR="005F54B2" w14:paraId="190EAD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2F04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80903" w14:textId="77777777" w:rsidR="005F54B2" w:rsidRDefault="005F54B2" w:rsidP="006A5A57">
            <w:pPr>
              <w:spacing w:line="240" w:lineRule="atLeast"/>
              <w:rPr>
                <w:color w:val="000000"/>
                <w:szCs w:val="24"/>
              </w:rPr>
            </w:pPr>
            <w:r>
              <w:rPr>
                <w:color w:val="000000"/>
                <w:szCs w:val="24"/>
              </w:rPr>
              <w:t xml:space="preserve"> Datetime</w:t>
            </w:r>
          </w:p>
        </w:tc>
      </w:tr>
      <w:tr w:rsidR="005F54B2" w14:paraId="68EDF0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28B94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8E24A"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17461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77A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9489BA" w14:textId="77777777" w:rsidR="005F54B2" w:rsidRDefault="005F54B2" w:rsidP="006A5A57">
            <w:pPr>
              <w:spacing w:line="240" w:lineRule="atLeast"/>
              <w:rPr>
                <w:color w:val="000000"/>
                <w:szCs w:val="24"/>
              </w:rPr>
            </w:pPr>
            <w:r>
              <w:rPr>
                <w:color w:val="000000"/>
                <w:szCs w:val="24"/>
              </w:rPr>
              <w:t xml:space="preserve"> </w:t>
            </w:r>
          </w:p>
        </w:tc>
      </w:tr>
      <w:tr w:rsidR="005F54B2" w14:paraId="1A486D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285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577C4D" w14:textId="77777777" w:rsidR="005F54B2" w:rsidRDefault="005F54B2" w:rsidP="006A5A57">
            <w:pPr>
              <w:spacing w:line="240" w:lineRule="atLeast"/>
              <w:rPr>
                <w:color w:val="000000"/>
                <w:szCs w:val="24"/>
              </w:rPr>
            </w:pPr>
            <w:r>
              <w:rPr>
                <w:color w:val="000000"/>
                <w:szCs w:val="24"/>
              </w:rPr>
              <w:t xml:space="preserve"> Mandatory</w:t>
            </w:r>
          </w:p>
        </w:tc>
      </w:tr>
      <w:tr w:rsidR="005F54B2" w14:paraId="4A40B4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AB939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A2608" w14:textId="77777777" w:rsidR="005F54B2" w:rsidRDefault="005F54B2" w:rsidP="006A5A57">
            <w:pPr>
              <w:spacing w:line="240" w:lineRule="atLeast"/>
              <w:rPr>
                <w:color w:val="000000"/>
                <w:szCs w:val="24"/>
              </w:rPr>
            </w:pPr>
            <w:r>
              <w:rPr>
                <w:color w:val="000000"/>
                <w:szCs w:val="24"/>
              </w:rPr>
              <w:t xml:space="preserve"> The Date Referral Received must not be later than the date file processed</w:t>
            </w:r>
          </w:p>
          <w:p w14:paraId="03A1C565" w14:textId="709DB97A" w:rsidR="005F54B2" w:rsidRDefault="005F54B2" w:rsidP="006A5A57">
            <w:pPr>
              <w:spacing w:line="240" w:lineRule="atLeast"/>
              <w:rPr>
                <w:color w:val="000000"/>
                <w:szCs w:val="24"/>
              </w:rPr>
            </w:pPr>
            <w:r>
              <w:rPr>
                <w:color w:val="000000"/>
                <w:szCs w:val="24"/>
              </w:rPr>
              <w:t xml:space="preserve">The date of receipt is the date first received within the </w:t>
            </w:r>
            <w:r w:rsidR="006411B2">
              <w:rPr>
                <w:color w:val="000000"/>
                <w:szCs w:val="24"/>
              </w:rPr>
              <w:t>Submitting Organisation</w:t>
            </w:r>
            <w:r>
              <w:rPr>
                <w:color w:val="000000"/>
                <w:szCs w:val="24"/>
              </w:rPr>
              <w:t>, or the health specialty referred to or centralised referral office if an internal referral. The following applies:</w:t>
            </w:r>
          </w:p>
          <w:p w14:paraId="701E67EA" w14:textId="77777777" w:rsidR="005F54B2" w:rsidRDefault="005F54B2" w:rsidP="006A5A57">
            <w:pPr>
              <w:spacing w:line="240" w:lineRule="atLeast"/>
              <w:rPr>
                <w:color w:val="000000"/>
                <w:szCs w:val="24"/>
              </w:rPr>
            </w:pPr>
            <w:r>
              <w:rPr>
                <w:color w:val="000000"/>
                <w:szCs w:val="24"/>
              </w:rPr>
              <w:t>If received electronically, the eReferral date stamp is the date received</w:t>
            </w:r>
          </w:p>
          <w:p w14:paraId="59856D00" w14:textId="7B35367B" w:rsidR="005F54B2" w:rsidRDefault="005F54B2" w:rsidP="006A5A57">
            <w:pPr>
              <w:spacing w:line="240" w:lineRule="atLeast"/>
              <w:rPr>
                <w:color w:val="000000"/>
                <w:szCs w:val="24"/>
              </w:rPr>
            </w:pPr>
            <w:r>
              <w:rPr>
                <w:color w:val="000000"/>
                <w:szCs w:val="24"/>
              </w:rPr>
              <w:t xml:space="preserve">If the </w:t>
            </w:r>
            <w:r w:rsidR="006411B2">
              <w:rPr>
                <w:color w:val="000000"/>
                <w:szCs w:val="24"/>
              </w:rPr>
              <w:t>Submitting Organisation</w:t>
            </w:r>
            <w:r>
              <w:rPr>
                <w:color w:val="000000"/>
                <w:szCs w:val="24"/>
              </w:rPr>
              <w:t xml:space="preserve"> manages referrals through a centralised referral office, the date received is the date first received by the </w:t>
            </w:r>
            <w:r w:rsidR="006411B2">
              <w:rPr>
                <w:color w:val="000000"/>
                <w:szCs w:val="24"/>
              </w:rPr>
              <w:t>Submitting Organisation</w:t>
            </w:r>
            <w:r>
              <w:rPr>
                <w:color w:val="000000"/>
                <w:szCs w:val="24"/>
              </w:rPr>
              <w:t xml:space="preserve"> (or speciality), which may be before it is received in the central office</w:t>
            </w:r>
          </w:p>
          <w:p w14:paraId="6EB36F8A" w14:textId="77777777" w:rsidR="005F54B2" w:rsidRDefault="005F54B2" w:rsidP="006A5A57">
            <w:pPr>
              <w:spacing w:line="240" w:lineRule="atLeast"/>
              <w:rPr>
                <w:color w:val="000000"/>
                <w:szCs w:val="24"/>
              </w:rPr>
            </w:pPr>
            <w:r>
              <w:rPr>
                <w:color w:val="000000"/>
                <w:szCs w:val="24"/>
              </w:rPr>
              <w:t>If received manually, either by fax or letter, upon opening the referral should be date stamped.  This is the date that is entered as the “date received”</w:t>
            </w:r>
          </w:p>
          <w:p w14:paraId="74CAF977" w14:textId="77777777" w:rsidR="005F54B2" w:rsidRDefault="005F54B2" w:rsidP="006A5A57">
            <w:pPr>
              <w:spacing w:line="240" w:lineRule="atLeast"/>
              <w:rPr>
                <w:color w:val="000000"/>
                <w:szCs w:val="24"/>
              </w:rPr>
            </w:pPr>
            <w:r>
              <w:rPr>
                <w:color w:val="000000"/>
                <w:szCs w:val="24"/>
              </w:rPr>
              <w:t xml:space="preserve">If an internal referral, the date received is the date received in the health specialty referred to, or the central referral office, whichever is earlier  </w:t>
            </w:r>
          </w:p>
          <w:p w14:paraId="29D13FA5" w14:textId="32843BA0" w:rsidR="005F54B2" w:rsidRDefault="005F54B2" w:rsidP="006A5A57">
            <w:pPr>
              <w:spacing w:line="240" w:lineRule="atLeast"/>
              <w:rPr>
                <w:color w:val="000000"/>
                <w:szCs w:val="24"/>
              </w:rPr>
            </w:pPr>
            <w:r>
              <w:rPr>
                <w:color w:val="000000"/>
                <w:szCs w:val="24"/>
              </w:rPr>
              <w:t xml:space="preserve">Referrals that are received and transferred to another </w:t>
            </w:r>
            <w:r w:rsidR="006411B2">
              <w:rPr>
                <w:color w:val="000000"/>
                <w:szCs w:val="24"/>
              </w:rPr>
              <w:t>Submitting Organisation</w:t>
            </w:r>
            <w:r>
              <w:rPr>
                <w:color w:val="000000"/>
                <w:szCs w:val="24"/>
              </w:rPr>
              <w:t xml:space="preserve"> prior to Triage do not have to be submitted by the receiving </w:t>
            </w:r>
            <w:r w:rsidR="006411B2">
              <w:rPr>
                <w:color w:val="000000"/>
                <w:szCs w:val="24"/>
              </w:rPr>
              <w:t>Submitting Organisation</w:t>
            </w:r>
            <w:r>
              <w:rPr>
                <w:color w:val="000000"/>
                <w:szCs w:val="24"/>
              </w:rPr>
              <w:t xml:space="preserve"> but should be submitted by the </w:t>
            </w:r>
            <w:r w:rsidR="006411B2">
              <w:rPr>
                <w:color w:val="000000"/>
                <w:szCs w:val="24"/>
              </w:rPr>
              <w:t>Submitting Organisation</w:t>
            </w:r>
            <w:r>
              <w:rPr>
                <w:color w:val="000000"/>
                <w:szCs w:val="24"/>
              </w:rPr>
              <w:t xml:space="preserve"> where it has been transferred </w:t>
            </w:r>
          </w:p>
          <w:p w14:paraId="5B5440A4" w14:textId="15F035C8" w:rsidR="005F54B2" w:rsidRDefault="005F54B2" w:rsidP="006A5A57">
            <w:pPr>
              <w:spacing w:line="240" w:lineRule="atLeast"/>
              <w:rPr>
                <w:color w:val="000000"/>
                <w:szCs w:val="24"/>
              </w:rPr>
            </w:pPr>
            <w:r>
              <w:rPr>
                <w:color w:val="000000"/>
                <w:szCs w:val="24"/>
              </w:rPr>
              <w:t xml:space="preserve">However, in line with Operational Policy Framework expectations, DHBs should have processes to ensure that there is effective information transfer between primary, secondary and tertiary providers, and that there will be systems in place to ensure that the referral sent has been received. </w:t>
            </w:r>
          </w:p>
        </w:tc>
      </w:tr>
      <w:tr w:rsidR="005F54B2" w14:paraId="7A22A9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57E76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54969B" w14:textId="77777777" w:rsidR="005F54B2" w:rsidRDefault="005F54B2" w:rsidP="006A5A57">
            <w:pPr>
              <w:spacing w:line="240" w:lineRule="atLeast"/>
              <w:rPr>
                <w:color w:val="000000"/>
                <w:szCs w:val="24"/>
              </w:rPr>
            </w:pPr>
            <w:r>
              <w:rPr>
                <w:color w:val="000000"/>
                <w:szCs w:val="24"/>
              </w:rPr>
              <w:t xml:space="preserve"> REFERRAL_DT_REF_RECEIVED</w:t>
            </w:r>
          </w:p>
        </w:tc>
      </w:tr>
    </w:tbl>
    <w:p w14:paraId="1ED704BE" w14:textId="3B4BE62A" w:rsidR="005F54B2" w:rsidRDefault="005F54B2" w:rsidP="005F54B2">
      <w:pPr>
        <w:pStyle w:val="Heading3"/>
        <w:spacing w:line="240" w:lineRule="atLeast"/>
        <w:rPr>
          <w:bCs/>
          <w:color w:val="000000"/>
          <w:szCs w:val="24"/>
        </w:rPr>
      </w:pPr>
      <w:bookmarkStart w:id="1068" w:name="BKM_8BF45E5E_1668_40DC_AA9E_4FAB231D1826"/>
      <w:bookmarkStart w:id="1069" w:name="_Toc449709219"/>
      <w:bookmarkEnd w:id="1068"/>
      <w:r>
        <w:rPr>
          <w:bCs/>
          <w:color w:val="000000"/>
          <w:szCs w:val="24"/>
        </w:rPr>
        <w:t xml:space="preserve">Date Referral Sent </w:t>
      </w:r>
      <w:r w:rsidR="006A7170">
        <w:rPr>
          <w:bCs/>
          <w:color w:val="000000"/>
          <w:szCs w:val="24"/>
        </w:rPr>
        <w:t>[O]</w:t>
      </w:r>
      <w:bookmarkEnd w:id="1069"/>
    </w:p>
    <w:p w14:paraId="39DDA65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7A5CD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3561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4A54D9" w14:textId="69C9AF0C" w:rsidR="005F54B2" w:rsidRDefault="005F54B2" w:rsidP="006A5A57">
            <w:pPr>
              <w:spacing w:line="240" w:lineRule="atLeast"/>
              <w:rPr>
                <w:color w:val="000000"/>
                <w:szCs w:val="24"/>
              </w:rPr>
            </w:pPr>
            <w:r>
              <w:rPr>
                <w:color w:val="000000"/>
                <w:szCs w:val="24"/>
              </w:rPr>
              <w:t xml:space="preserve"> The date the referrer sends the referral to the receiving </w:t>
            </w:r>
            <w:r w:rsidR="006411B2">
              <w:rPr>
                <w:color w:val="000000"/>
                <w:szCs w:val="24"/>
              </w:rPr>
              <w:t>Submitting Organisation</w:t>
            </w:r>
          </w:p>
        </w:tc>
      </w:tr>
      <w:tr w:rsidR="005F54B2" w14:paraId="47B240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D975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8FEE35" w14:textId="77777777" w:rsidR="005F54B2" w:rsidRDefault="005F54B2" w:rsidP="006A5A57">
            <w:pPr>
              <w:spacing w:line="240" w:lineRule="atLeast"/>
              <w:rPr>
                <w:color w:val="000000"/>
                <w:szCs w:val="24"/>
              </w:rPr>
            </w:pPr>
            <w:r>
              <w:rPr>
                <w:color w:val="000000"/>
                <w:szCs w:val="24"/>
              </w:rPr>
              <w:t xml:space="preserve"> Datetime</w:t>
            </w:r>
          </w:p>
        </w:tc>
      </w:tr>
      <w:tr w:rsidR="005F54B2" w14:paraId="391A00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6C87E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6B92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643E2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8BDD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6CC99" w14:textId="77777777" w:rsidR="005F54B2" w:rsidRDefault="005F54B2" w:rsidP="006A5A57">
            <w:pPr>
              <w:spacing w:line="240" w:lineRule="atLeast"/>
              <w:rPr>
                <w:color w:val="000000"/>
                <w:szCs w:val="24"/>
              </w:rPr>
            </w:pPr>
            <w:r>
              <w:rPr>
                <w:color w:val="000000"/>
                <w:szCs w:val="24"/>
              </w:rPr>
              <w:t xml:space="preserve"> </w:t>
            </w:r>
          </w:p>
        </w:tc>
      </w:tr>
      <w:tr w:rsidR="005F54B2" w14:paraId="6D672B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738A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F65D54" w14:textId="448EB552" w:rsidR="005F54B2" w:rsidRDefault="005F54B2" w:rsidP="006A5A57">
            <w:pPr>
              <w:spacing w:line="240" w:lineRule="atLeast"/>
              <w:rPr>
                <w:color w:val="000000"/>
                <w:szCs w:val="24"/>
              </w:rPr>
            </w:pPr>
            <w:r>
              <w:rPr>
                <w:color w:val="000000"/>
                <w:szCs w:val="24"/>
              </w:rPr>
              <w:t xml:space="preserve"> Optional</w:t>
            </w:r>
          </w:p>
        </w:tc>
      </w:tr>
      <w:tr w:rsidR="005F54B2" w14:paraId="07FD6B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F418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81A897" w14:textId="77777777" w:rsidR="005F54B2" w:rsidRDefault="005F54B2" w:rsidP="006A5A57">
            <w:pPr>
              <w:spacing w:line="240" w:lineRule="atLeast"/>
              <w:rPr>
                <w:color w:val="000000"/>
                <w:szCs w:val="24"/>
              </w:rPr>
            </w:pPr>
            <w:r>
              <w:rPr>
                <w:color w:val="000000"/>
                <w:szCs w:val="24"/>
              </w:rPr>
              <w:t xml:space="preserve"> The date of the referral letter, email or phone call that generated the referral.</w:t>
            </w:r>
          </w:p>
          <w:p w14:paraId="492D8CCF" w14:textId="77777777" w:rsidR="005F54B2" w:rsidRDefault="005F54B2" w:rsidP="006A5A57">
            <w:pPr>
              <w:spacing w:line="240" w:lineRule="atLeast"/>
              <w:rPr>
                <w:color w:val="000000"/>
                <w:szCs w:val="24"/>
              </w:rPr>
            </w:pPr>
            <w:r>
              <w:rPr>
                <w:color w:val="000000"/>
                <w:szCs w:val="24"/>
              </w:rPr>
              <w:t>The Date Referral Sent must not be later than the date file processed</w:t>
            </w:r>
          </w:p>
          <w:p w14:paraId="737FC6E0" w14:textId="1534A933" w:rsidR="005F54B2" w:rsidRDefault="00E31C07" w:rsidP="009A1A92">
            <w:pPr>
              <w:spacing w:line="240" w:lineRule="atLeast"/>
              <w:rPr>
                <w:color w:val="000000"/>
                <w:szCs w:val="24"/>
              </w:rPr>
            </w:pPr>
            <w:r>
              <w:rPr>
                <w:color w:val="000000"/>
                <w:szCs w:val="24"/>
              </w:rPr>
              <w:lastRenderedPageBreak/>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3D61F4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0247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332D6" w14:textId="77777777" w:rsidR="005F54B2" w:rsidRDefault="005F54B2" w:rsidP="006A5A57">
            <w:pPr>
              <w:spacing w:line="240" w:lineRule="atLeast"/>
              <w:rPr>
                <w:color w:val="000000"/>
                <w:szCs w:val="24"/>
              </w:rPr>
            </w:pPr>
            <w:r>
              <w:rPr>
                <w:color w:val="000000"/>
                <w:szCs w:val="24"/>
              </w:rPr>
              <w:t xml:space="preserve"> REFERRAL_DT_REF_SENT</w:t>
            </w:r>
          </w:p>
        </w:tc>
      </w:tr>
    </w:tbl>
    <w:p w14:paraId="71E0C07A" w14:textId="794D5EBC" w:rsidR="005F54B2" w:rsidRDefault="005F54B2" w:rsidP="005F54B2">
      <w:pPr>
        <w:pStyle w:val="Heading3"/>
        <w:spacing w:line="240" w:lineRule="atLeast"/>
        <w:rPr>
          <w:bCs/>
          <w:color w:val="000000"/>
          <w:szCs w:val="24"/>
        </w:rPr>
      </w:pPr>
      <w:bookmarkStart w:id="1070" w:name="BKM_15EA34A2_48F9_4044_ABEA_BD53F0A9D323"/>
      <w:bookmarkStart w:id="1071" w:name="_Toc449709220"/>
      <w:bookmarkEnd w:id="1070"/>
      <w:r>
        <w:rPr>
          <w:bCs/>
          <w:color w:val="000000"/>
          <w:szCs w:val="24"/>
        </w:rPr>
        <w:t>Defined Suspicion of Cancer (SCAN)</w:t>
      </w:r>
      <w:bookmarkEnd w:id="1071"/>
      <w:r>
        <w:rPr>
          <w:bCs/>
          <w:color w:val="000000"/>
          <w:szCs w:val="24"/>
        </w:rPr>
        <w:t xml:space="preserve"> </w:t>
      </w:r>
    </w:p>
    <w:p w14:paraId="564504A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56735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CF55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0289A5" w14:textId="77777777" w:rsidR="005F54B2" w:rsidRDefault="005F54B2" w:rsidP="006A5A57">
            <w:pPr>
              <w:spacing w:line="240" w:lineRule="atLeast"/>
              <w:rPr>
                <w:color w:val="000000"/>
                <w:szCs w:val="24"/>
              </w:rPr>
            </w:pPr>
            <w:r>
              <w:rPr>
                <w:color w:val="000000"/>
                <w:szCs w:val="24"/>
              </w:rPr>
              <w:t xml:space="preserve"> A code indicating the suspicion of cancer for the patient as determined by the referrer</w:t>
            </w:r>
          </w:p>
        </w:tc>
      </w:tr>
      <w:tr w:rsidR="005F54B2" w14:paraId="2D4AF8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7EBF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6814C" w14:textId="77777777" w:rsidR="005F54B2" w:rsidRDefault="005F54B2" w:rsidP="006A5A57">
            <w:pPr>
              <w:spacing w:line="240" w:lineRule="atLeast"/>
              <w:rPr>
                <w:color w:val="000000"/>
                <w:szCs w:val="24"/>
              </w:rPr>
            </w:pPr>
            <w:r>
              <w:rPr>
                <w:color w:val="000000"/>
                <w:szCs w:val="24"/>
              </w:rPr>
              <w:t xml:space="preserve"> Numeric</w:t>
            </w:r>
          </w:p>
        </w:tc>
      </w:tr>
      <w:tr w:rsidR="005F54B2" w14:paraId="32DC6B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20DA8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6D3021" w14:textId="77777777" w:rsidR="005F54B2" w:rsidRDefault="005F54B2" w:rsidP="006A5A57">
            <w:pPr>
              <w:spacing w:line="240" w:lineRule="atLeast"/>
              <w:rPr>
                <w:color w:val="000000"/>
                <w:szCs w:val="24"/>
              </w:rPr>
            </w:pPr>
            <w:r>
              <w:rPr>
                <w:color w:val="000000"/>
                <w:szCs w:val="24"/>
              </w:rPr>
              <w:t xml:space="preserve"> NN</w:t>
            </w:r>
          </w:p>
        </w:tc>
      </w:tr>
      <w:tr w:rsidR="005F54B2" w14:paraId="35A070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08B40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F5518" w14:textId="77777777" w:rsidR="005F54B2" w:rsidRDefault="005F54B2" w:rsidP="006A5A57">
            <w:pPr>
              <w:spacing w:line="240" w:lineRule="atLeast"/>
              <w:rPr>
                <w:color w:val="000000"/>
                <w:szCs w:val="24"/>
              </w:rPr>
            </w:pPr>
            <w:r>
              <w:rPr>
                <w:color w:val="000000"/>
                <w:szCs w:val="24"/>
              </w:rPr>
              <w:t xml:space="preserve"> Code Set Name: SCAN</w:t>
            </w:r>
          </w:p>
        </w:tc>
      </w:tr>
      <w:tr w:rsidR="005F54B2" w14:paraId="3CB5C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13742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D0C82" w14:textId="128B5838" w:rsidR="00185703" w:rsidRDefault="00A34502" w:rsidP="00F656E1">
            <w:pPr>
              <w:spacing w:line="240" w:lineRule="atLeast"/>
              <w:rPr>
                <w:color w:val="000000"/>
                <w:szCs w:val="24"/>
              </w:rPr>
            </w:pPr>
            <w:r>
              <w:rPr>
                <w:color w:val="000000"/>
                <w:szCs w:val="24"/>
              </w:rPr>
              <w:t>Mandatory</w:t>
            </w:r>
            <w:r w:rsidR="005F54B2">
              <w:rPr>
                <w:color w:val="000000"/>
                <w:szCs w:val="24"/>
              </w:rPr>
              <w:t xml:space="preserve"> </w:t>
            </w:r>
          </w:p>
        </w:tc>
      </w:tr>
      <w:tr w:rsidR="002800C7" w14:paraId="1962E3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D93C30" w14:textId="01BD4B03" w:rsidR="002800C7" w:rsidRPr="003B38FF" w:rsidRDefault="002800C7" w:rsidP="006A5A57">
            <w:pPr>
              <w:spacing w:line="240" w:lineRule="atLeast"/>
              <w:rPr>
                <w:b/>
                <w:color w:val="000000"/>
                <w:szCs w:val="24"/>
              </w:rPr>
            </w:pPr>
            <w:r w:rsidRPr="003B38FF">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6E819" w14:textId="1C0615D8" w:rsidR="002800C7" w:rsidRDefault="002800C7" w:rsidP="006A5A57">
            <w:pPr>
              <w:spacing w:line="240" w:lineRule="atLeast"/>
              <w:rPr>
                <w:color w:val="000000"/>
                <w:szCs w:val="24"/>
              </w:rPr>
            </w:pPr>
            <w:r>
              <w:rPr>
                <w:color w:val="000000"/>
                <w:szCs w:val="24"/>
              </w:rPr>
              <w:t>This is the referrer provided suspicion of cancer. If this is not provided on the referral, submit “99 – Not stated”</w:t>
            </w:r>
          </w:p>
        </w:tc>
      </w:tr>
      <w:tr w:rsidR="005F54B2" w14:paraId="0F0166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DEBD3F"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0F10B9" w14:textId="77777777" w:rsidR="005F54B2" w:rsidRDefault="005F54B2" w:rsidP="006A5A57">
            <w:pPr>
              <w:spacing w:line="240" w:lineRule="atLeast"/>
              <w:rPr>
                <w:color w:val="000000"/>
                <w:szCs w:val="24"/>
              </w:rPr>
            </w:pPr>
            <w:r>
              <w:rPr>
                <w:color w:val="000000"/>
                <w:szCs w:val="24"/>
              </w:rPr>
              <w:t xml:space="preserve"> Ministry of Health - Faster Cancer Treatment code set</w:t>
            </w:r>
          </w:p>
        </w:tc>
      </w:tr>
      <w:tr w:rsidR="005F54B2" w14:paraId="7A975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C00F5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19607C" w14:textId="77777777" w:rsidR="005F54B2" w:rsidRDefault="005F54B2" w:rsidP="006A5A57">
            <w:pPr>
              <w:spacing w:line="240" w:lineRule="atLeast"/>
              <w:rPr>
                <w:color w:val="000000"/>
                <w:szCs w:val="24"/>
              </w:rPr>
            </w:pPr>
            <w:r>
              <w:rPr>
                <w:color w:val="000000"/>
                <w:szCs w:val="24"/>
              </w:rPr>
              <w:t xml:space="preserve"> REFERRAL_SCAN</w:t>
            </w:r>
          </w:p>
        </w:tc>
      </w:tr>
    </w:tbl>
    <w:p w14:paraId="1A7503BC" w14:textId="77777777" w:rsidR="005F54B2" w:rsidRDefault="005F54B2" w:rsidP="005F54B2">
      <w:pPr>
        <w:pStyle w:val="Heading3"/>
        <w:spacing w:line="240" w:lineRule="atLeast"/>
        <w:rPr>
          <w:bCs/>
          <w:color w:val="000000"/>
          <w:szCs w:val="24"/>
        </w:rPr>
      </w:pPr>
      <w:bookmarkStart w:id="1072" w:name="BKM_81777947_1B75_4D02_BD04_391B3A712AFD"/>
      <w:bookmarkStart w:id="1073" w:name="_Toc449709221"/>
      <w:bookmarkEnd w:id="1072"/>
      <w:r>
        <w:rPr>
          <w:bCs/>
          <w:color w:val="000000"/>
          <w:szCs w:val="24"/>
        </w:rPr>
        <w:t>Health Specialty Initially Referred To</w:t>
      </w:r>
      <w:bookmarkEnd w:id="1073"/>
    </w:p>
    <w:p w14:paraId="161CF71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EBF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3F5B1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623E6" w14:textId="0F59C2D5" w:rsidR="005F54B2" w:rsidRDefault="005F54B2" w:rsidP="00525FAE">
            <w:pPr>
              <w:spacing w:line="240" w:lineRule="atLeast"/>
              <w:rPr>
                <w:color w:val="000000"/>
                <w:szCs w:val="24"/>
              </w:rPr>
            </w:pPr>
            <w:r>
              <w:rPr>
                <w:color w:val="000000"/>
                <w:szCs w:val="24"/>
              </w:rPr>
              <w:t xml:space="preserve"> The health specialty that initially received the referral.</w:t>
            </w:r>
          </w:p>
        </w:tc>
      </w:tr>
      <w:tr w:rsidR="005F54B2" w14:paraId="49A552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9AD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947D4" w14:textId="77777777" w:rsidR="005F54B2" w:rsidRDefault="005F54B2" w:rsidP="006A5A57">
            <w:pPr>
              <w:spacing w:line="240" w:lineRule="atLeast"/>
              <w:rPr>
                <w:color w:val="000000"/>
                <w:szCs w:val="24"/>
              </w:rPr>
            </w:pPr>
            <w:r>
              <w:rPr>
                <w:color w:val="000000"/>
                <w:szCs w:val="24"/>
              </w:rPr>
              <w:t xml:space="preserve"> Alphanumeric</w:t>
            </w:r>
          </w:p>
        </w:tc>
      </w:tr>
      <w:tr w:rsidR="005F54B2" w14:paraId="7C4E55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710B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8E10C" w14:textId="77777777" w:rsidR="005F54B2" w:rsidRDefault="005F54B2" w:rsidP="006A5A57">
            <w:pPr>
              <w:spacing w:line="240" w:lineRule="atLeast"/>
              <w:rPr>
                <w:color w:val="000000"/>
                <w:szCs w:val="24"/>
              </w:rPr>
            </w:pPr>
            <w:r>
              <w:rPr>
                <w:color w:val="000000"/>
                <w:szCs w:val="24"/>
              </w:rPr>
              <w:t xml:space="preserve"> ANN</w:t>
            </w:r>
          </w:p>
        </w:tc>
      </w:tr>
      <w:tr w:rsidR="005F54B2" w14:paraId="070ED8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F84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6A1E07" w14:textId="06C4070F" w:rsidR="005F54B2" w:rsidRDefault="005F54B2" w:rsidP="006A5A57">
            <w:pPr>
              <w:spacing w:line="240" w:lineRule="atLeast"/>
              <w:rPr>
                <w:color w:val="000000"/>
                <w:szCs w:val="24"/>
              </w:rPr>
            </w:pPr>
            <w:r>
              <w:rPr>
                <w:color w:val="000000"/>
                <w:szCs w:val="24"/>
              </w:rPr>
              <w:t xml:space="preserve"> Code Set Name: HLTHSP</w:t>
            </w:r>
          </w:p>
        </w:tc>
      </w:tr>
      <w:tr w:rsidR="005F54B2" w14:paraId="1F0349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9C8D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ABA8B" w14:textId="77777777" w:rsidR="005F54B2" w:rsidRDefault="005F54B2" w:rsidP="006A5A57">
            <w:pPr>
              <w:spacing w:line="240" w:lineRule="atLeast"/>
              <w:rPr>
                <w:color w:val="000000"/>
                <w:szCs w:val="24"/>
              </w:rPr>
            </w:pPr>
            <w:r>
              <w:rPr>
                <w:color w:val="000000"/>
                <w:szCs w:val="24"/>
              </w:rPr>
              <w:t xml:space="preserve"> Mandatory</w:t>
            </w:r>
          </w:p>
        </w:tc>
      </w:tr>
      <w:tr w:rsidR="005F54B2" w14:paraId="200D36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29850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06EF3" w14:textId="77777777" w:rsidR="005F54B2" w:rsidRDefault="005F54B2" w:rsidP="006A5A57">
            <w:pPr>
              <w:spacing w:line="240" w:lineRule="atLeast"/>
              <w:rPr>
                <w:color w:val="000000"/>
                <w:szCs w:val="24"/>
              </w:rPr>
            </w:pPr>
            <w:r>
              <w:rPr>
                <w:color w:val="000000"/>
                <w:szCs w:val="24"/>
              </w:rPr>
              <w:t xml:space="preserve"> Refer to Health Specialty Code in the Code Tables section for guidance on the use of codes.</w:t>
            </w:r>
          </w:p>
        </w:tc>
      </w:tr>
      <w:tr w:rsidR="005F54B2" w14:paraId="6F1083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E5E94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33D21D" w14:textId="77777777" w:rsidR="005F54B2" w:rsidRDefault="005F54B2" w:rsidP="006A5A57">
            <w:pPr>
              <w:spacing w:line="240" w:lineRule="atLeast"/>
              <w:rPr>
                <w:color w:val="000000"/>
                <w:szCs w:val="24"/>
              </w:rPr>
            </w:pPr>
            <w:r>
              <w:rPr>
                <w:color w:val="000000"/>
                <w:szCs w:val="24"/>
              </w:rPr>
              <w:t xml:space="preserve"> REFERRAL_HEALTH_SPEC_INIT_REFD</w:t>
            </w:r>
          </w:p>
        </w:tc>
      </w:tr>
    </w:tbl>
    <w:p w14:paraId="67971400" w14:textId="294F6C18" w:rsidR="005F54B2" w:rsidRDefault="005F54B2" w:rsidP="005F54B2">
      <w:pPr>
        <w:pStyle w:val="Heading3"/>
        <w:spacing w:line="240" w:lineRule="atLeast"/>
        <w:rPr>
          <w:bCs/>
          <w:color w:val="000000"/>
          <w:szCs w:val="24"/>
        </w:rPr>
      </w:pPr>
      <w:bookmarkStart w:id="1074" w:name="BKM_88C4AD62_CD88_47E3_A047_A72B44067C19"/>
      <w:bookmarkStart w:id="1075" w:name="_Toc449709222"/>
      <w:bookmarkEnd w:id="1074"/>
      <w:r>
        <w:rPr>
          <w:bCs/>
          <w:color w:val="000000"/>
          <w:szCs w:val="24"/>
        </w:rPr>
        <w:t>Presenting Problem Classification</w:t>
      </w:r>
      <w:bookmarkEnd w:id="1075"/>
      <w:r>
        <w:rPr>
          <w:bCs/>
          <w:color w:val="000000"/>
          <w:szCs w:val="24"/>
        </w:rPr>
        <w:t xml:space="preserve"> </w:t>
      </w:r>
    </w:p>
    <w:p w14:paraId="29E733B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64144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7ED0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0C7DC2" w14:textId="77777777" w:rsidR="005F54B2" w:rsidRDefault="005F54B2" w:rsidP="006A5A57">
            <w:pPr>
              <w:spacing w:line="240" w:lineRule="atLeast"/>
              <w:rPr>
                <w:color w:val="000000"/>
                <w:szCs w:val="24"/>
              </w:rPr>
            </w:pPr>
            <w:r>
              <w:rPr>
                <w:color w:val="000000"/>
                <w:szCs w:val="24"/>
              </w:rPr>
              <w:t xml:space="preserve"> Presenting Problem Classification is used to codify the Reason for the Referral.</w:t>
            </w:r>
          </w:p>
        </w:tc>
      </w:tr>
      <w:tr w:rsidR="005F54B2" w14:paraId="4401CF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DAD3F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02C9B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CE1C9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7C369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470D9A" w14:textId="77777777" w:rsidR="005F54B2" w:rsidRDefault="005F54B2" w:rsidP="006A5A57">
            <w:pPr>
              <w:spacing w:line="240" w:lineRule="atLeast"/>
              <w:rPr>
                <w:color w:val="000000"/>
                <w:szCs w:val="24"/>
              </w:rPr>
            </w:pPr>
            <w:r>
              <w:rPr>
                <w:color w:val="000000"/>
                <w:szCs w:val="24"/>
              </w:rPr>
              <w:t xml:space="preserve"> X(30)</w:t>
            </w:r>
          </w:p>
        </w:tc>
      </w:tr>
      <w:tr w:rsidR="005F54B2" w14:paraId="581F67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FB22F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9FB8E5" w14:textId="77777777" w:rsidR="00444AD4" w:rsidRDefault="00444AD4" w:rsidP="00AE58F0">
            <w:pPr>
              <w:spacing w:line="240" w:lineRule="atLeast"/>
              <w:rPr>
                <w:color w:val="000000"/>
                <w:szCs w:val="24"/>
              </w:rPr>
            </w:pPr>
            <w:r>
              <w:rPr>
                <w:color w:val="000000"/>
                <w:szCs w:val="24"/>
              </w:rPr>
              <w:t>A single valid code in the code set identified in the Presenting Problem Coding System Code</w:t>
            </w:r>
          </w:p>
          <w:p w14:paraId="431E8953" w14:textId="0194316F" w:rsidR="005F54B2" w:rsidRDefault="00915D1D" w:rsidP="00AE58F0">
            <w:pPr>
              <w:spacing w:line="240" w:lineRule="atLeast"/>
              <w:rPr>
                <w:color w:val="000000"/>
                <w:szCs w:val="24"/>
              </w:rPr>
            </w:pPr>
            <w:r>
              <w:rPr>
                <w:color w:val="000000"/>
                <w:szCs w:val="24"/>
              </w:rPr>
              <w:t xml:space="preserve">Provide </w:t>
            </w:r>
            <w:r w:rsidR="00AE58F0">
              <w:rPr>
                <w:color w:val="000000"/>
                <w:szCs w:val="24"/>
              </w:rPr>
              <w:t>a</w:t>
            </w:r>
            <w:r>
              <w:rPr>
                <w:color w:val="000000"/>
                <w:szCs w:val="24"/>
              </w:rPr>
              <w:t xml:space="preserve"> Concept ID </w:t>
            </w:r>
            <w:r w:rsidR="00AE58F0">
              <w:rPr>
                <w:color w:val="000000"/>
                <w:szCs w:val="24"/>
              </w:rPr>
              <w:t>when the system code is SNOMED CT</w:t>
            </w:r>
            <w:r w:rsidR="000B3367">
              <w:rPr>
                <w:color w:val="000000"/>
                <w:szCs w:val="24"/>
              </w:rPr>
              <w:t>.</w:t>
            </w:r>
          </w:p>
          <w:p w14:paraId="197928D0" w14:textId="286D65BD" w:rsidR="00BD1584" w:rsidRDefault="00BD1584" w:rsidP="00AE58F0">
            <w:pPr>
              <w:spacing w:line="240" w:lineRule="atLeast"/>
              <w:rPr>
                <w:color w:val="000000"/>
                <w:szCs w:val="24"/>
              </w:rPr>
            </w:pPr>
            <w:r>
              <w:rPr>
                <w:color w:val="000000"/>
                <w:szCs w:val="24"/>
              </w:rPr>
              <w:t>Set to “ZZ995”</w:t>
            </w:r>
            <w:r w:rsidR="00F50C5C">
              <w:rPr>
                <w:color w:val="000000"/>
                <w:szCs w:val="24"/>
              </w:rPr>
              <w:t xml:space="preserve"> – Not required Phase 2 -</w:t>
            </w:r>
            <w:r>
              <w:rPr>
                <w:color w:val="000000"/>
                <w:szCs w:val="24"/>
              </w:rPr>
              <w:t xml:space="preserve"> when a placeholder value is required</w:t>
            </w:r>
            <w:r w:rsidR="00377927">
              <w:rPr>
                <w:color w:val="000000"/>
                <w:szCs w:val="24"/>
              </w:rPr>
              <w:t>. This value has a start date of 2014-07-01 and an end date of 2016-06-30.</w:t>
            </w:r>
          </w:p>
        </w:tc>
      </w:tr>
      <w:tr w:rsidR="005F54B2" w14:paraId="0320AF3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C67C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91A982" w14:textId="66F29D8C" w:rsidR="005F54B2" w:rsidRDefault="005F54B2" w:rsidP="001B2CB6">
            <w:pPr>
              <w:spacing w:line="240" w:lineRule="atLeast"/>
              <w:rPr>
                <w:color w:val="000000"/>
                <w:szCs w:val="24"/>
              </w:rPr>
            </w:pPr>
            <w:r>
              <w:rPr>
                <w:color w:val="000000"/>
                <w:szCs w:val="24"/>
              </w:rPr>
              <w:t xml:space="preserve"> </w:t>
            </w:r>
            <w:r w:rsidR="00185703">
              <w:rPr>
                <w:rFonts w:cs="Arial"/>
              </w:rPr>
              <w:t>Mandatory</w:t>
            </w:r>
          </w:p>
        </w:tc>
      </w:tr>
      <w:tr w:rsidR="005F54B2" w14:paraId="05CB5B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E229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FAA98D" w14:textId="2D3930D0" w:rsidR="00915D1D" w:rsidRDefault="005F54B2" w:rsidP="003B38FF">
            <w:pPr>
              <w:spacing w:line="240" w:lineRule="atLeast"/>
              <w:rPr>
                <w:color w:val="000000"/>
                <w:szCs w:val="24"/>
              </w:rPr>
            </w:pPr>
            <w:r>
              <w:rPr>
                <w:color w:val="000000"/>
                <w:szCs w:val="24"/>
              </w:rPr>
              <w:t>SNOMED-CT is the preferred code set</w:t>
            </w:r>
            <w:r w:rsidR="00DB6DAF">
              <w:rPr>
                <w:color w:val="000000"/>
                <w:szCs w:val="24"/>
              </w:rPr>
              <w:t xml:space="preserve">. </w:t>
            </w:r>
            <w:r w:rsidR="002D16B3">
              <w:rPr>
                <w:color w:val="000000"/>
                <w:szCs w:val="24"/>
              </w:rPr>
              <w:t xml:space="preserve">If </w:t>
            </w:r>
            <w:r w:rsidR="00444AD4">
              <w:rPr>
                <w:color w:val="000000"/>
                <w:szCs w:val="24"/>
              </w:rPr>
              <w:t xml:space="preserve">a </w:t>
            </w:r>
            <w:r w:rsidR="002D16B3">
              <w:rPr>
                <w:color w:val="000000"/>
                <w:szCs w:val="24"/>
              </w:rPr>
              <w:t>SNOMED code is not available, a</w:t>
            </w:r>
            <w:r w:rsidR="00DB6DAF">
              <w:rPr>
                <w:color w:val="000000"/>
                <w:szCs w:val="24"/>
              </w:rPr>
              <w:t xml:space="preserve">n </w:t>
            </w:r>
            <w:r>
              <w:rPr>
                <w:color w:val="000000"/>
                <w:szCs w:val="24"/>
              </w:rPr>
              <w:t xml:space="preserve">ICD-10-AM </w:t>
            </w:r>
            <w:r w:rsidR="002D16B3">
              <w:rPr>
                <w:color w:val="000000"/>
                <w:szCs w:val="24"/>
              </w:rPr>
              <w:t xml:space="preserve">or local </w:t>
            </w:r>
            <w:r w:rsidR="00DB6DAF">
              <w:rPr>
                <w:color w:val="000000"/>
                <w:szCs w:val="24"/>
              </w:rPr>
              <w:t>code may be submitted</w:t>
            </w:r>
            <w:r w:rsidR="002D16B3">
              <w:rPr>
                <w:color w:val="000000"/>
                <w:szCs w:val="24"/>
              </w:rPr>
              <w:t>,</w:t>
            </w:r>
            <w:r w:rsidR="00DB6DAF">
              <w:rPr>
                <w:color w:val="000000"/>
                <w:szCs w:val="24"/>
              </w:rPr>
              <w:t xml:space="preserve"> if available</w:t>
            </w:r>
            <w:r w:rsidR="002D16B3">
              <w:rPr>
                <w:color w:val="000000"/>
                <w:szCs w:val="24"/>
              </w:rPr>
              <w:t>, with the ICD10 code being preferred over the local code</w:t>
            </w:r>
            <w:r w:rsidR="00DB6DAF">
              <w:rPr>
                <w:color w:val="000000"/>
                <w:szCs w:val="24"/>
              </w:rPr>
              <w:t xml:space="preserve">. </w:t>
            </w:r>
          </w:p>
          <w:p w14:paraId="505FC9BE" w14:textId="5B476BAD" w:rsidR="00E52F35" w:rsidRDefault="00296AA0" w:rsidP="003B38FF">
            <w:pPr>
              <w:spacing w:line="240" w:lineRule="atLeast"/>
              <w:rPr>
                <w:color w:val="000000"/>
                <w:szCs w:val="24"/>
              </w:rPr>
            </w:pPr>
            <w:r>
              <w:rPr>
                <w:color w:val="000000"/>
                <w:szCs w:val="24"/>
              </w:rPr>
              <w:t xml:space="preserve">Provide </w:t>
            </w:r>
            <w:r w:rsidR="0048422A">
              <w:rPr>
                <w:color w:val="000000"/>
                <w:szCs w:val="24"/>
              </w:rPr>
              <w:t>“</w:t>
            </w:r>
            <w:r w:rsidR="0048422A">
              <w:rPr>
                <w:rFonts w:ascii="Arial Mäori" w:hAnsi="Arial Mäori" w:cs="Arial Mäori"/>
                <w:color w:val="000000"/>
                <w:szCs w:val="20"/>
                <w:lang w:eastAsia="en-NZ"/>
              </w:rPr>
              <w:t>261665006 – Unknown”</w:t>
            </w:r>
            <w:r>
              <w:rPr>
                <w:color w:val="000000"/>
                <w:szCs w:val="24"/>
              </w:rPr>
              <w:t xml:space="preserve"> from SNOMED CT or </w:t>
            </w:r>
            <w:r w:rsidR="008A2A76">
              <w:rPr>
                <w:color w:val="000000"/>
                <w:szCs w:val="24"/>
              </w:rPr>
              <w:t>“</w:t>
            </w:r>
            <w:r w:rsidR="00E52F35">
              <w:rPr>
                <w:color w:val="000000"/>
                <w:szCs w:val="24"/>
              </w:rPr>
              <w:t xml:space="preserve">R69 </w:t>
            </w:r>
            <w:r w:rsidR="008A2A76">
              <w:rPr>
                <w:color w:val="000000"/>
                <w:szCs w:val="24"/>
              </w:rPr>
              <w:t>– Unknown and unspecified causes of morbidity”</w:t>
            </w:r>
            <w:r>
              <w:rPr>
                <w:color w:val="000000"/>
                <w:szCs w:val="24"/>
              </w:rPr>
              <w:t xml:space="preserve"> from ICD10</w:t>
            </w:r>
            <w:r w:rsidR="008A2A76">
              <w:rPr>
                <w:color w:val="000000"/>
                <w:szCs w:val="24"/>
              </w:rPr>
              <w:t xml:space="preserve"> when the Presenting Problem Classificatio</w:t>
            </w:r>
            <w:r w:rsidR="00DB6DAF">
              <w:rPr>
                <w:color w:val="000000"/>
                <w:szCs w:val="24"/>
              </w:rPr>
              <w:t>n is not stated on the referral</w:t>
            </w:r>
            <w:r w:rsidR="002D16B3">
              <w:rPr>
                <w:color w:val="000000"/>
                <w:szCs w:val="24"/>
              </w:rPr>
              <w:t xml:space="preserve"> or is not available</w:t>
            </w:r>
            <w:r w:rsidR="00DB6DAF">
              <w:rPr>
                <w:color w:val="000000"/>
                <w:szCs w:val="24"/>
              </w:rPr>
              <w:t>.</w:t>
            </w:r>
          </w:p>
        </w:tc>
      </w:tr>
      <w:tr w:rsidR="005F54B2" w14:paraId="4271E5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C043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B34B5" w14:textId="77777777" w:rsidR="005F54B2" w:rsidRDefault="005F54B2" w:rsidP="006A5A57">
            <w:pPr>
              <w:spacing w:line="240" w:lineRule="atLeast"/>
              <w:rPr>
                <w:color w:val="000000"/>
                <w:szCs w:val="24"/>
              </w:rPr>
            </w:pPr>
            <w:r>
              <w:rPr>
                <w:color w:val="000000"/>
                <w:szCs w:val="24"/>
              </w:rPr>
              <w:t xml:space="preserve"> REFERRAL_PRES_PROBLEM_CLASS</w:t>
            </w:r>
          </w:p>
        </w:tc>
      </w:tr>
    </w:tbl>
    <w:p w14:paraId="267CB450" w14:textId="25BD3FA2" w:rsidR="005F54B2" w:rsidRDefault="005F54B2" w:rsidP="005F54B2">
      <w:pPr>
        <w:pStyle w:val="Heading3"/>
        <w:spacing w:line="240" w:lineRule="atLeast"/>
        <w:rPr>
          <w:bCs/>
          <w:color w:val="000000"/>
          <w:szCs w:val="24"/>
        </w:rPr>
      </w:pPr>
      <w:bookmarkStart w:id="1076" w:name="BKM_BB607F2E_04C3_4F3F_B40F_DC90A1884489"/>
      <w:bookmarkStart w:id="1077" w:name="_Toc449709223"/>
      <w:bookmarkEnd w:id="1076"/>
      <w:r>
        <w:rPr>
          <w:bCs/>
          <w:color w:val="000000"/>
          <w:szCs w:val="24"/>
        </w:rPr>
        <w:t xml:space="preserve">Presenting Problem Code Type </w:t>
      </w:r>
      <w:r w:rsidR="00162F62">
        <w:rPr>
          <w:bCs/>
          <w:color w:val="000000"/>
          <w:szCs w:val="24"/>
        </w:rPr>
        <w:t>[CM]</w:t>
      </w:r>
      <w:bookmarkEnd w:id="1077"/>
    </w:p>
    <w:p w14:paraId="191E2FB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C32B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1A34D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AB58A" w14:textId="77777777" w:rsidR="005F54B2" w:rsidRDefault="005F54B2" w:rsidP="006A5A57">
            <w:pPr>
              <w:spacing w:line="240" w:lineRule="atLeast"/>
              <w:rPr>
                <w:color w:val="000000"/>
                <w:szCs w:val="24"/>
              </w:rPr>
            </w:pPr>
            <w:r>
              <w:rPr>
                <w:color w:val="000000"/>
                <w:szCs w:val="24"/>
              </w:rPr>
              <w:t xml:space="preserve"> A code representing the type of diagnosis identified by the Presenting Problem Classification clinical code</w:t>
            </w:r>
          </w:p>
        </w:tc>
      </w:tr>
      <w:tr w:rsidR="005F54B2" w14:paraId="3A91A1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77FC4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72FCD" w14:textId="77777777" w:rsidR="005F54B2" w:rsidRDefault="005F54B2" w:rsidP="006A5A57">
            <w:pPr>
              <w:spacing w:line="240" w:lineRule="atLeast"/>
              <w:rPr>
                <w:color w:val="000000"/>
                <w:szCs w:val="24"/>
              </w:rPr>
            </w:pPr>
            <w:r>
              <w:rPr>
                <w:color w:val="000000"/>
                <w:szCs w:val="24"/>
              </w:rPr>
              <w:t xml:space="preserve"> Alphabetic</w:t>
            </w:r>
          </w:p>
        </w:tc>
      </w:tr>
      <w:tr w:rsidR="005F54B2" w14:paraId="2A193C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F8A5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FDF7D4" w14:textId="77777777" w:rsidR="005F54B2" w:rsidRDefault="005F54B2" w:rsidP="006A5A57">
            <w:pPr>
              <w:spacing w:line="240" w:lineRule="atLeast"/>
              <w:rPr>
                <w:color w:val="000000"/>
                <w:szCs w:val="24"/>
              </w:rPr>
            </w:pPr>
            <w:r>
              <w:rPr>
                <w:color w:val="000000"/>
                <w:szCs w:val="24"/>
              </w:rPr>
              <w:t xml:space="preserve"> A</w:t>
            </w:r>
          </w:p>
        </w:tc>
      </w:tr>
      <w:tr w:rsidR="005F54B2" w14:paraId="4AF070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DAA6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EE383E" w14:textId="2AA609CB" w:rsidR="005F54B2" w:rsidRDefault="00706C1F" w:rsidP="006A5A57">
            <w:pPr>
              <w:spacing w:line="240" w:lineRule="atLeast"/>
              <w:rPr>
                <w:color w:val="000000"/>
                <w:szCs w:val="24"/>
              </w:rPr>
            </w:pPr>
            <w:r>
              <w:rPr>
                <w:color w:val="000000"/>
                <w:szCs w:val="24"/>
              </w:rPr>
              <w:t xml:space="preserve">Code System Name: </w:t>
            </w:r>
            <w:r>
              <w:rPr>
                <w:rFonts w:cs="Arial"/>
                <w:bCs/>
                <w:color w:val="000000"/>
              </w:rPr>
              <w:t>PRESPROBCODTYPE</w:t>
            </w:r>
          </w:p>
        </w:tc>
      </w:tr>
      <w:tr w:rsidR="005F54B2" w14:paraId="155FB2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2AE11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0AFB83" w14:textId="683EE139" w:rsidR="007D767C" w:rsidRDefault="005F54B2" w:rsidP="00E012BE">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Classification has been provided</w:t>
            </w:r>
          </w:p>
        </w:tc>
      </w:tr>
      <w:tr w:rsidR="005F54B2" w14:paraId="0659A5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3618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9F0087" w14:textId="77777777" w:rsidR="005F54B2" w:rsidRDefault="005F54B2" w:rsidP="006A5A57">
            <w:pPr>
              <w:spacing w:line="240" w:lineRule="atLeast"/>
              <w:rPr>
                <w:color w:val="000000"/>
                <w:szCs w:val="24"/>
              </w:rPr>
            </w:pPr>
            <w:r>
              <w:rPr>
                <w:color w:val="000000"/>
                <w:szCs w:val="24"/>
              </w:rPr>
              <w:t xml:space="preserve"> If a Presenting Problem Classification code has been provided indicate the classification type.</w:t>
            </w:r>
          </w:p>
          <w:p w14:paraId="00D1A954" w14:textId="7F05110E" w:rsidR="008A2A76" w:rsidRDefault="008A2A76" w:rsidP="008A2A76">
            <w:pPr>
              <w:spacing w:line="240" w:lineRule="atLeast"/>
              <w:rPr>
                <w:color w:val="000000"/>
                <w:szCs w:val="24"/>
              </w:rPr>
            </w:pPr>
            <w:r>
              <w:rPr>
                <w:color w:val="000000"/>
                <w:szCs w:val="24"/>
              </w:rPr>
              <w:t>Provide “N – Not stated” when the Presenting Problem Code Type is not stated on the referral.</w:t>
            </w:r>
          </w:p>
        </w:tc>
      </w:tr>
      <w:tr w:rsidR="005F54B2" w14:paraId="1958EC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3C67B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640D25" w14:textId="77777777" w:rsidR="005F54B2" w:rsidRDefault="005F54B2" w:rsidP="006A5A57">
            <w:pPr>
              <w:spacing w:line="240" w:lineRule="atLeast"/>
              <w:rPr>
                <w:color w:val="000000"/>
                <w:szCs w:val="24"/>
              </w:rPr>
            </w:pPr>
            <w:r>
              <w:rPr>
                <w:color w:val="000000"/>
                <w:szCs w:val="24"/>
              </w:rPr>
              <w:t xml:space="preserve"> REFERRAL_PRES_PROBLEM_CODE_TYPE</w:t>
            </w:r>
          </w:p>
        </w:tc>
      </w:tr>
    </w:tbl>
    <w:p w14:paraId="0362B89C" w14:textId="4F532A76" w:rsidR="005F54B2" w:rsidRDefault="005F54B2" w:rsidP="005F54B2">
      <w:pPr>
        <w:pStyle w:val="Heading3"/>
        <w:spacing w:line="240" w:lineRule="atLeast"/>
        <w:rPr>
          <w:bCs/>
          <w:color w:val="000000"/>
          <w:szCs w:val="24"/>
        </w:rPr>
      </w:pPr>
      <w:bookmarkStart w:id="1078" w:name="BKM_6E14BA92_FFB7_40F1_88F8_F45D705BC8C0"/>
      <w:bookmarkStart w:id="1079" w:name="_Toc449709224"/>
      <w:bookmarkEnd w:id="1078"/>
      <w:r>
        <w:rPr>
          <w:bCs/>
          <w:color w:val="000000"/>
          <w:szCs w:val="24"/>
        </w:rPr>
        <w:t xml:space="preserve">Presenting Problem Coding System Code </w:t>
      </w:r>
      <w:r w:rsidR="00162F62">
        <w:rPr>
          <w:bCs/>
          <w:color w:val="000000"/>
          <w:szCs w:val="24"/>
        </w:rPr>
        <w:t>[CM]</w:t>
      </w:r>
      <w:bookmarkEnd w:id="1079"/>
    </w:p>
    <w:p w14:paraId="7D50FD2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86D2A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0C0A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E4F84" w14:textId="77777777" w:rsidR="005F54B2" w:rsidRDefault="005F54B2" w:rsidP="006A5A57">
            <w:pPr>
              <w:spacing w:line="240" w:lineRule="atLeast"/>
              <w:rPr>
                <w:color w:val="000000"/>
                <w:szCs w:val="24"/>
              </w:rPr>
            </w:pPr>
            <w:r>
              <w:rPr>
                <w:color w:val="000000"/>
                <w:szCs w:val="24"/>
              </w:rPr>
              <w:t xml:space="preserve"> A code identifying the clinical coding system that the Presenting Problem Classification belongs to</w:t>
            </w:r>
          </w:p>
        </w:tc>
      </w:tr>
      <w:tr w:rsidR="005F54B2" w14:paraId="6D4138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F72B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39A378" w14:textId="77777777" w:rsidR="005F54B2" w:rsidRDefault="005F54B2" w:rsidP="006A5A57">
            <w:pPr>
              <w:spacing w:line="240" w:lineRule="atLeast"/>
              <w:rPr>
                <w:color w:val="000000"/>
                <w:szCs w:val="24"/>
              </w:rPr>
            </w:pPr>
            <w:r>
              <w:rPr>
                <w:color w:val="000000"/>
                <w:szCs w:val="24"/>
              </w:rPr>
              <w:t xml:space="preserve"> Numeric</w:t>
            </w:r>
          </w:p>
        </w:tc>
      </w:tr>
      <w:tr w:rsidR="005F54B2" w14:paraId="320672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15848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AB31F" w14:textId="77777777" w:rsidR="005F54B2" w:rsidRDefault="005F54B2" w:rsidP="006A5A57">
            <w:pPr>
              <w:spacing w:line="240" w:lineRule="atLeast"/>
              <w:rPr>
                <w:color w:val="000000"/>
                <w:szCs w:val="24"/>
              </w:rPr>
            </w:pPr>
            <w:r>
              <w:rPr>
                <w:color w:val="000000"/>
                <w:szCs w:val="24"/>
              </w:rPr>
              <w:t xml:space="preserve"> NN</w:t>
            </w:r>
          </w:p>
        </w:tc>
      </w:tr>
      <w:tr w:rsidR="005F54B2" w14:paraId="349C33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5107C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42E98"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653417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AC90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F2825" w14:textId="4490DA24"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Code Type has been provided</w:t>
            </w:r>
          </w:p>
        </w:tc>
      </w:tr>
      <w:tr w:rsidR="005F54B2" w14:paraId="41961C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722C3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B799D9" w14:textId="69EE47B5" w:rsidR="007D767C" w:rsidRDefault="005F54B2" w:rsidP="007D767C">
            <w:pPr>
              <w:spacing w:line="240" w:lineRule="atLeast"/>
              <w:rPr>
                <w:color w:val="000000"/>
                <w:szCs w:val="24"/>
              </w:rPr>
            </w:pPr>
            <w:r>
              <w:rPr>
                <w:color w:val="000000"/>
                <w:szCs w:val="24"/>
              </w:rPr>
              <w:t xml:space="preserve"> SNOMED-CT is the preferred Presenting Problem </w:t>
            </w:r>
            <w:r w:rsidR="00230A5C">
              <w:rPr>
                <w:color w:val="000000"/>
                <w:szCs w:val="24"/>
              </w:rPr>
              <w:t>C</w:t>
            </w:r>
            <w:r>
              <w:rPr>
                <w:color w:val="000000"/>
                <w:szCs w:val="24"/>
              </w:rPr>
              <w:t xml:space="preserve">oding </w:t>
            </w:r>
            <w:r w:rsidR="00230A5C">
              <w:rPr>
                <w:color w:val="000000"/>
                <w:szCs w:val="24"/>
              </w:rPr>
              <w:t>S</w:t>
            </w:r>
            <w:r>
              <w:rPr>
                <w:color w:val="000000"/>
                <w:szCs w:val="24"/>
              </w:rPr>
              <w:t xml:space="preserve">ystem code. </w:t>
            </w:r>
          </w:p>
        </w:tc>
      </w:tr>
      <w:tr w:rsidR="005F54B2" w14:paraId="79770F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BF399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18DBA" w14:textId="77777777" w:rsidR="005F54B2" w:rsidRDefault="005F54B2" w:rsidP="006A5A57">
            <w:pPr>
              <w:spacing w:line="240" w:lineRule="atLeast"/>
              <w:rPr>
                <w:color w:val="000000"/>
                <w:szCs w:val="24"/>
              </w:rPr>
            </w:pPr>
            <w:r>
              <w:rPr>
                <w:color w:val="000000"/>
                <w:szCs w:val="24"/>
              </w:rPr>
              <w:t xml:space="preserve"> REFERRAL_PRES_PROBLEM_SYS_CODE</w:t>
            </w:r>
          </w:p>
        </w:tc>
      </w:tr>
    </w:tbl>
    <w:p w14:paraId="67888669" w14:textId="77777777" w:rsidR="005F54B2" w:rsidRDefault="005F54B2" w:rsidP="005F54B2">
      <w:pPr>
        <w:pStyle w:val="Heading3"/>
        <w:spacing w:line="240" w:lineRule="atLeast"/>
        <w:rPr>
          <w:bCs/>
          <w:color w:val="000000"/>
          <w:szCs w:val="24"/>
        </w:rPr>
      </w:pPr>
      <w:bookmarkStart w:id="1080" w:name="BKM_80D12798_5472_4C4B_B5CA_E58BDDF20A67"/>
      <w:bookmarkStart w:id="1081" w:name="_Toc449709225"/>
      <w:bookmarkEnd w:id="1080"/>
      <w:r>
        <w:rPr>
          <w:bCs/>
          <w:color w:val="000000"/>
          <w:szCs w:val="24"/>
        </w:rPr>
        <w:t>Presenting Referral Flag</w:t>
      </w:r>
      <w:bookmarkEnd w:id="1081"/>
    </w:p>
    <w:p w14:paraId="7B99688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7B12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4CAD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99D486" w14:textId="77777777" w:rsidR="005F54B2" w:rsidRDefault="005F54B2" w:rsidP="006A5A57">
            <w:pPr>
              <w:spacing w:line="240" w:lineRule="atLeast"/>
              <w:rPr>
                <w:color w:val="000000"/>
                <w:szCs w:val="24"/>
              </w:rPr>
            </w:pPr>
            <w:r>
              <w:rPr>
                <w:color w:val="000000"/>
                <w:szCs w:val="24"/>
              </w:rPr>
              <w:t xml:space="preserve"> A flag indicating whether the referral is a presenting referral or not.</w:t>
            </w:r>
          </w:p>
        </w:tc>
      </w:tr>
      <w:tr w:rsidR="005F54B2" w14:paraId="13C365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76934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FD200E" w14:textId="77777777" w:rsidR="005F54B2" w:rsidRDefault="005F54B2" w:rsidP="006A5A57">
            <w:pPr>
              <w:spacing w:line="240" w:lineRule="atLeast"/>
              <w:rPr>
                <w:color w:val="000000"/>
                <w:szCs w:val="24"/>
              </w:rPr>
            </w:pPr>
            <w:r>
              <w:rPr>
                <w:color w:val="000000"/>
                <w:szCs w:val="24"/>
              </w:rPr>
              <w:t xml:space="preserve"> Integer</w:t>
            </w:r>
          </w:p>
        </w:tc>
      </w:tr>
      <w:tr w:rsidR="005F54B2" w14:paraId="7E4348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2BAD5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6B390" w14:textId="77777777" w:rsidR="005F54B2" w:rsidRDefault="005F54B2" w:rsidP="006A5A57">
            <w:pPr>
              <w:spacing w:line="240" w:lineRule="atLeast"/>
              <w:rPr>
                <w:color w:val="000000"/>
                <w:szCs w:val="24"/>
              </w:rPr>
            </w:pPr>
            <w:r>
              <w:rPr>
                <w:color w:val="000000"/>
                <w:szCs w:val="24"/>
              </w:rPr>
              <w:t xml:space="preserve"> N</w:t>
            </w:r>
          </w:p>
        </w:tc>
      </w:tr>
      <w:tr w:rsidR="005F54B2" w14:paraId="7F3F46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3D7C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A36A1" w14:textId="77777777" w:rsidR="005F54B2" w:rsidRDefault="005F54B2" w:rsidP="006A5A57">
            <w:pPr>
              <w:spacing w:line="240" w:lineRule="atLeast"/>
              <w:rPr>
                <w:color w:val="000000"/>
                <w:szCs w:val="24"/>
              </w:rPr>
            </w:pPr>
            <w:r>
              <w:rPr>
                <w:color w:val="000000"/>
                <w:szCs w:val="24"/>
              </w:rPr>
              <w:t xml:space="preserve"> 0 No (default)</w:t>
            </w:r>
          </w:p>
          <w:p w14:paraId="39CE74AA" w14:textId="77777777" w:rsidR="005F54B2" w:rsidRDefault="005F54B2" w:rsidP="006A5A57">
            <w:pPr>
              <w:spacing w:line="240" w:lineRule="atLeast"/>
              <w:rPr>
                <w:color w:val="000000"/>
                <w:szCs w:val="24"/>
              </w:rPr>
            </w:pPr>
            <w:r>
              <w:rPr>
                <w:color w:val="000000"/>
                <w:szCs w:val="24"/>
              </w:rPr>
              <w:t>1 Yes</w:t>
            </w:r>
          </w:p>
          <w:p w14:paraId="405E5DBF" w14:textId="77777777" w:rsidR="005F54B2" w:rsidRDefault="005F54B2" w:rsidP="006A5A57">
            <w:pPr>
              <w:spacing w:line="240" w:lineRule="atLeast"/>
              <w:rPr>
                <w:color w:val="000000"/>
                <w:szCs w:val="24"/>
              </w:rPr>
            </w:pPr>
          </w:p>
        </w:tc>
      </w:tr>
      <w:tr w:rsidR="005F54B2" w14:paraId="587043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8EB4B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B803A3" w14:textId="77777777" w:rsidR="005F54B2" w:rsidRDefault="005F54B2" w:rsidP="006A5A57">
            <w:pPr>
              <w:spacing w:line="240" w:lineRule="atLeast"/>
              <w:rPr>
                <w:color w:val="000000"/>
                <w:szCs w:val="24"/>
              </w:rPr>
            </w:pPr>
            <w:r>
              <w:rPr>
                <w:color w:val="000000"/>
                <w:szCs w:val="24"/>
              </w:rPr>
              <w:t xml:space="preserve"> Mandatory</w:t>
            </w:r>
          </w:p>
        </w:tc>
      </w:tr>
      <w:tr w:rsidR="005F54B2" w14:paraId="6DF829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2DEE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F10E6" w14:textId="7B167F3C" w:rsidR="005F54B2" w:rsidRDefault="005F54B2" w:rsidP="00641D32">
            <w:pPr>
              <w:spacing w:line="240" w:lineRule="atLeast"/>
              <w:rPr>
                <w:color w:val="000000"/>
                <w:szCs w:val="24"/>
              </w:rPr>
            </w:pPr>
            <w:r>
              <w:rPr>
                <w:color w:val="000000"/>
                <w:szCs w:val="24"/>
              </w:rPr>
              <w:t xml:space="preserve"> The “Yes” option in this field should only be used when a </w:t>
            </w:r>
            <w:r w:rsidR="006411B2">
              <w:rPr>
                <w:color w:val="000000"/>
                <w:szCs w:val="24"/>
              </w:rPr>
              <w:t>Submitting Organisation</w:t>
            </w:r>
            <w:r>
              <w:rPr>
                <w:color w:val="000000"/>
                <w:szCs w:val="24"/>
              </w:rPr>
              <w:t xml:space="preserve"> is certain that the Referral is a Presenting Referral. </w:t>
            </w:r>
          </w:p>
        </w:tc>
      </w:tr>
      <w:tr w:rsidR="005F54B2" w14:paraId="7C9360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5C636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5E0284" w14:textId="77777777" w:rsidR="005F54B2" w:rsidRDefault="005F54B2" w:rsidP="006A5A57">
            <w:pPr>
              <w:spacing w:line="240" w:lineRule="atLeast"/>
              <w:rPr>
                <w:color w:val="000000"/>
                <w:szCs w:val="24"/>
              </w:rPr>
            </w:pPr>
            <w:r>
              <w:rPr>
                <w:color w:val="000000"/>
                <w:szCs w:val="24"/>
              </w:rPr>
              <w:t xml:space="preserve"> REFERRAL_PRESENTING_REF_FLAG</w:t>
            </w:r>
          </w:p>
        </w:tc>
      </w:tr>
    </w:tbl>
    <w:p w14:paraId="3CDEE4CA" w14:textId="291C23B3" w:rsidR="005F54B2" w:rsidRDefault="005F54B2" w:rsidP="005F54B2">
      <w:pPr>
        <w:pStyle w:val="Heading3"/>
        <w:spacing w:line="240" w:lineRule="atLeast"/>
        <w:rPr>
          <w:bCs/>
          <w:color w:val="000000"/>
          <w:szCs w:val="24"/>
        </w:rPr>
      </w:pPr>
      <w:bookmarkStart w:id="1082" w:name="BKM_D9D9CD00_E91C_45EF_A6E7_8D18B88A8391"/>
      <w:bookmarkStart w:id="1083" w:name="_Toc449709226"/>
      <w:bookmarkEnd w:id="1082"/>
      <w:r>
        <w:rPr>
          <w:bCs/>
          <w:color w:val="000000"/>
          <w:szCs w:val="24"/>
        </w:rPr>
        <w:t xml:space="preserve">Presenting Referral ID </w:t>
      </w:r>
      <w:r w:rsidR="006A7170">
        <w:rPr>
          <w:bCs/>
          <w:color w:val="000000"/>
          <w:szCs w:val="24"/>
        </w:rPr>
        <w:t>[O]</w:t>
      </w:r>
      <w:bookmarkEnd w:id="1083"/>
    </w:p>
    <w:p w14:paraId="4DFBE5E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08BF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EFA6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C8F916" w14:textId="77777777" w:rsidR="005F54B2" w:rsidRDefault="005F54B2" w:rsidP="006A5A57">
            <w:pPr>
              <w:spacing w:line="240" w:lineRule="atLeast"/>
              <w:rPr>
                <w:color w:val="000000"/>
                <w:szCs w:val="24"/>
              </w:rPr>
            </w:pPr>
            <w:r>
              <w:rPr>
                <w:color w:val="000000"/>
                <w:szCs w:val="24"/>
              </w:rPr>
              <w:t xml:space="preserve"> The identifier of the presenting referral.</w:t>
            </w:r>
          </w:p>
        </w:tc>
      </w:tr>
      <w:tr w:rsidR="005F54B2" w14:paraId="0FC851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C0FB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E3372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BB948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DC1C2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31BA00" w14:textId="77777777" w:rsidR="005F54B2" w:rsidRDefault="005F54B2" w:rsidP="006A5A57">
            <w:pPr>
              <w:spacing w:line="240" w:lineRule="atLeast"/>
              <w:rPr>
                <w:color w:val="000000"/>
                <w:szCs w:val="24"/>
              </w:rPr>
            </w:pPr>
            <w:r>
              <w:rPr>
                <w:color w:val="000000"/>
                <w:szCs w:val="24"/>
              </w:rPr>
              <w:t xml:space="preserve"> X(36)</w:t>
            </w:r>
          </w:p>
        </w:tc>
      </w:tr>
      <w:tr w:rsidR="005F54B2" w14:paraId="58725F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26C5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0F4F7" w14:textId="77777777" w:rsidR="005F54B2" w:rsidRDefault="005F54B2" w:rsidP="006A5A57">
            <w:pPr>
              <w:spacing w:line="240" w:lineRule="atLeast"/>
              <w:rPr>
                <w:color w:val="000000"/>
                <w:szCs w:val="24"/>
              </w:rPr>
            </w:pPr>
            <w:r>
              <w:rPr>
                <w:color w:val="000000"/>
                <w:szCs w:val="24"/>
              </w:rPr>
              <w:t xml:space="preserve"> </w:t>
            </w:r>
          </w:p>
        </w:tc>
      </w:tr>
      <w:tr w:rsidR="005F54B2" w14:paraId="563C37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CE4A2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001BEE" w14:textId="4E4394E9" w:rsidR="005F54B2" w:rsidRDefault="005F54B2" w:rsidP="006A5A57">
            <w:pPr>
              <w:spacing w:line="240" w:lineRule="atLeast"/>
              <w:rPr>
                <w:color w:val="000000"/>
                <w:szCs w:val="24"/>
              </w:rPr>
            </w:pPr>
            <w:r>
              <w:rPr>
                <w:color w:val="000000"/>
                <w:szCs w:val="24"/>
              </w:rPr>
              <w:t xml:space="preserve"> Optional</w:t>
            </w:r>
          </w:p>
        </w:tc>
      </w:tr>
      <w:tr w:rsidR="005F54B2" w14:paraId="611DB4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5921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2FF76" w14:textId="728080A1" w:rsidR="005F54B2" w:rsidRDefault="005F54B2" w:rsidP="006A5A57">
            <w:pPr>
              <w:spacing w:line="240" w:lineRule="atLeast"/>
              <w:rPr>
                <w:color w:val="000000"/>
                <w:szCs w:val="24"/>
              </w:rPr>
            </w:pPr>
            <w:r>
              <w:rPr>
                <w:color w:val="000000"/>
                <w:szCs w:val="24"/>
              </w:rPr>
              <w:t xml:space="preserve"> </w:t>
            </w:r>
            <w:r w:rsidR="00E43030">
              <w:rPr>
                <w:color w:val="000000"/>
                <w:szCs w:val="24"/>
              </w:rPr>
              <w:t xml:space="preserve">Where the Referral is the Presenting Referral, then the Presenting Referral ID is the Referral ID. </w:t>
            </w:r>
          </w:p>
          <w:p w14:paraId="11B49A18" w14:textId="2A37B152" w:rsidR="005F54B2" w:rsidRDefault="00506448" w:rsidP="006A5A57">
            <w:pPr>
              <w:spacing w:line="240" w:lineRule="atLeast"/>
              <w:rPr>
                <w:color w:val="000000"/>
                <w:szCs w:val="24"/>
              </w:rPr>
            </w:pPr>
            <w:r w:rsidRPr="00017169">
              <w:rPr>
                <w:rFonts w:cs="Arial"/>
                <w:szCs w:val="20"/>
              </w:rPr>
              <w:t xml:space="preserve">The </w:t>
            </w:r>
            <w:r>
              <w:rPr>
                <w:rFonts w:cs="Arial"/>
                <w:szCs w:val="20"/>
              </w:rPr>
              <w:t xml:space="preserve">ID of the </w:t>
            </w:r>
            <w:r w:rsidRPr="00017169">
              <w:rPr>
                <w:rFonts w:cs="Arial"/>
                <w:szCs w:val="20"/>
              </w:rPr>
              <w:t>first k</w:t>
            </w:r>
            <w:r w:rsidR="00BF7F93">
              <w:rPr>
                <w:rFonts w:cs="Arial"/>
                <w:szCs w:val="20"/>
              </w:rPr>
              <w:t>nown Referral for a particular P</w:t>
            </w:r>
            <w:r w:rsidRPr="00017169">
              <w:rPr>
                <w:rFonts w:cs="Arial"/>
                <w:szCs w:val="20"/>
              </w:rPr>
              <w:t>atient with a particular Presenting Problem</w:t>
            </w:r>
            <w:r>
              <w:rPr>
                <w:rFonts w:cs="Arial"/>
                <w:szCs w:val="20"/>
              </w:rPr>
              <w:t>.</w:t>
            </w:r>
          </w:p>
          <w:p w14:paraId="14A38B25" w14:textId="180879B9" w:rsidR="009A1A92" w:rsidRDefault="00E31C07" w:rsidP="006A5A57">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6BDBB0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74214"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9EDEF1" w14:textId="77777777" w:rsidR="005F54B2" w:rsidRDefault="005F54B2" w:rsidP="006A5A57">
            <w:pPr>
              <w:spacing w:line="240" w:lineRule="atLeast"/>
              <w:rPr>
                <w:color w:val="000000"/>
                <w:szCs w:val="24"/>
              </w:rPr>
            </w:pPr>
            <w:r>
              <w:rPr>
                <w:color w:val="000000"/>
                <w:szCs w:val="24"/>
              </w:rPr>
              <w:t xml:space="preserve"> Initial Referral Identifier (Phase 1)</w:t>
            </w:r>
          </w:p>
        </w:tc>
      </w:tr>
      <w:tr w:rsidR="005F54B2" w14:paraId="231650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D96C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8EF33D" w14:textId="77777777" w:rsidR="005F54B2" w:rsidRDefault="005F54B2" w:rsidP="006A5A57">
            <w:pPr>
              <w:spacing w:line="240" w:lineRule="atLeast"/>
              <w:rPr>
                <w:color w:val="000000"/>
                <w:szCs w:val="24"/>
              </w:rPr>
            </w:pPr>
            <w:r>
              <w:rPr>
                <w:color w:val="000000"/>
                <w:szCs w:val="24"/>
              </w:rPr>
              <w:t xml:space="preserve"> REFERRAL_PRESENTING_REF_ID</w:t>
            </w:r>
          </w:p>
        </w:tc>
      </w:tr>
    </w:tbl>
    <w:p w14:paraId="2A2AEE1C" w14:textId="7E3660CF" w:rsidR="005F54B2" w:rsidRDefault="005F54B2" w:rsidP="005F54B2">
      <w:pPr>
        <w:pStyle w:val="Heading3"/>
        <w:spacing w:line="240" w:lineRule="atLeast"/>
        <w:rPr>
          <w:bCs/>
          <w:color w:val="000000"/>
          <w:szCs w:val="24"/>
        </w:rPr>
      </w:pPr>
      <w:bookmarkStart w:id="1084" w:name="BKM_CE0E46FC_7B4B_4AA5_B4FE_E0536A49D6D9"/>
      <w:bookmarkStart w:id="1085" w:name="_Toc449709227"/>
      <w:bookmarkEnd w:id="1084"/>
      <w:r>
        <w:rPr>
          <w:bCs/>
          <w:color w:val="000000"/>
          <w:szCs w:val="24"/>
        </w:rPr>
        <w:t>Previous Related Referral Date</w:t>
      </w:r>
      <w:r w:rsidR="00603632">
        <w:rPr>
          <w:bCs/>
          <w:color w:val="000000"/>
          <w:szCs w:val="24"/>
        </w:rPr>
        <w:t xml:space="preserve"> </w:t>
      </w:r>
      <w:r w:rsidR="001523BC">
        <w:rPr>
          <w:bCs/>
          <w:color w:val="000000"/>
          <w:szCs w:val="24"/>
        </w:rPr>
        <w:t>[R</w:t>
      </w:r>
      <w:r w:rsidR="000F5288">
        <w:rPr>
          <w:bCs/>
          <w:color w:val="000000"/>
          <w:szCs w:val="24"/>
        </w:rPr>
        <w:t>]</w:t>
      </w:r>
      <w:bookmarkEnd w:id="1085"/>
    </w:p>
    <w:p w14:paraId="4BFD7E7D" w14:textId="0CF336F9" w:rsidR="005F54B2" w:rsidRDefault="000F5288" w:rsidP="005F54B2">
      <w:pPr>
        <w:spacing w:line="240" w:lineRule="atLeast"/>
        <w:rPr>
          <w:color w:val="000000"/>
          <w:szCs w:val="24"/>
        </w:rPr>
      </w:pPr>
      <w:r>
        <w:rPr>
          <w:color w:val="000000"/>
          <w:szCs w:val="24"/>
        </w:rPr>
        <w:t xml:space="preserve">This data element is no longer required </w:t>
      </w:r>
      <w:r w:rsidR="006939DA">
        <w:rPr>
          <w:color w:val="000000"/>
          <w:szCs w:val="24"/>
        </w:rPr>
        <w:t>from</w:t>
      </w:r>
      <w:r w:rsidR="008B49AC">
        <w:rPr>
          <w:color w:val="000000"/>
          <w:szCs w:val="24"/>
        </w:rPr>
        <w:t xml:space="preserve"> Phase 3. </w:t>
      </w:r>
      <w:r>
        <w:rPr>
          <w:color w:val="000000"/>
          <w:szCs w:val="24"/>
        </w:rPr>
        <w:t xml:space="preserve">It remains in the file spec to prevent rejection of changes to Phase 2 data. </w:t>
      </w:r>
    </w:p>
    <w:p w14:paraId="33EBE39D" w14:textId="77777777" w:rsidR="008B49AC" w:rsidRDefault="008B49AC"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1296422" w14:textId="08546BCC"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A64D7" w14:textId="26110BDA"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B675D" w14:textId="2256686A" w:rsidR="005F54B2" w:rsidRDefault="005F54B2" w:rsidP="006A5A57">
            <w:pPr>
              <w:spacing w:line="240" w:lineRule="atLeast"/>
              <w:rPr>
                <w:color w:val="000000"/>
                <w:szCs w:val="24"/>
              </w:rPr>
            </w:pPr>
            <w:r>
              <w:rPr>
                <w:color w:val="000000"/>
                <w:szCs w:val="24"/>
              </w:rPr>
              <w:t xml:space="preserve"> </w:t>
            </w:r>
            <w:r w:rsidR="006939DA">
              <w:rPr>
                <w:color w:val="000000"/>
                <w:szCs w:val="24"/>
              </w:rPr>
              <w:t xml:space="preserve">Phase 2 guidance - </w:t>
            </w:r>
            <w:r>
              <w:rPr>
                <w:color w:val="000000"/>
                <w:szCs w:val="24"/>
              </w:rPr>
              <w:t>Date of the previous related referral if unable to identify the</w:t>
            </w:r>
            <w:r>
              <w:rPr>
                <w:b/>
                <w:color w:val="000000"/>
                <w:szCs w:val="24"/>
              </w:rPr>
              <w:t xml:space="preserve"> </w:t>
            </w:r>
            <w:r>
              <w:rPr>
                <w:color w:val="000000"/>
                <w:szCs w:val="24"/>
              </w:rPr>
              <w:t>Presenting</w:t>
            </w:r>
            <w:r>
              <w:rPr>
                <w:b/>
                <w:color w:val="000000"/>
                <w:szCs w:val="24"/>
              </w:rPr>
              <w:t xml:space="preserve"> </w:t>
            </w:r>
            <w:r>
              <w:rPr>
                <w:color w:val="000000"/>
                <w:szCs w:val="24"/>
              </w:rPr>
              <w:t>Referral Identifier of the previously related referral.</w:t>
            </w:r>
          </w:p>
        </w:tc>
      </w:tr>
      <w:tr w:rsidR="005F54B2" w14:paraId="563D4D2B" w14:textId="5807476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F31DE0" w14:textId="289D85CB"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CE1D0D" w14:textId="072CD033" w:rsidR="005F54B2" w:rsidRDefault="005F54B2" w:rsidP="006A5A57">
            <w:pPr>
              <w:spacing w:line="240" w:lineRule="atLeast"/>
              <w:rPr>
                <w:color w:val="000000"/>
                <w:szCs w:val="24"/>
              </w:rPr>
            </w:pPr>
            <w:r>
              <w:rPr>
                <w:color w:val="000000"/>
                <w:szCs w:val="24"/>
              </w:rPr>
              <w:t xml:space="preserve"> Datetime</w:t>
            </w:r>
            <w:r w:rsidR="006939DA">
              <w:rPr>
                <w:color w:val="000000"/>
                <w:szCs w:val="24"/>
              </w:rPr>
              <w:t xml:space="preserve"> – will be enforced if data is submitted in this data element. </w:t>
            </w:r>
          </w:p>
        </w:tc>
      </w:tr>
      <w:tr w:rsidR="005F54B2" w14:paraId="448550B4" w14:textId="45ECD9BB"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65579" w14:textId="243EF46E"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C9B72F" w14:textId="1E33D7DC" w:rsidR="005F54B2" w:rsidRDefault="005F54B2" w:rsidP="006A5A57">
            <w:pPr>
              <w:spacing w:line="240" w:lineRule="atLeast"/>
              <w:rPr>
                <w:color w:val="000000"/>
                <w:szCs w:val="24"/>
              </w:rPr>
            </w:pPr>
            <w:r>
              <w:rPr>
                <w:color w:val="000000"/>
                <w:szCs w:val="24"/>
              </w:rPr>
              <w:t xml:space="preserve"> YYYY-MM-DDThh:mm:ss</w:t>
            </w:r>
          </w:p>
        </w:tc>
      </w:tr>
      <w:tr w:rsidR="005F54B2" w14:paraId="48115202" w14:textId="31A5F74C"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75DFEF" w14:textId="4FC79FE8"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CA5CC" w14:textId="384E5F2C" w:rsidR="005F54B2" w:rsidRDefault="005F54B2" w:rsidP="006A5A57">
            <w:pPr>
              <w:spacing w:line="240" w:lineRule="atLeast"/>
              <w:rPr>
                <w:color w:val="000000"/>
                <w:szCs w:val="24"/>
              </w:rPr>
            </w:pPr>
            <w:r>
              <w:rPr>
                <w:color w:val="000000"/>
                <w:szCs w:val="24"/>
              </w:rPr>
              <w:t xml:space="preserve"> </w:t>
            </w:r>
          </w:p>
        </w:tc>
      </w:tr>
      <w:tr w:rsidR="005F54B2" w14:paraId="6DE526BD" w14:textId="03633043"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3FAD4" w14:textId="106F326A"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A8AA1" w14:textId="5D3BF6B0" w:rsidR="005F54B2" w:rsidRDefault="006939DA" w:rsidP="001523BC">
            <w:pPr>
              <w:spacing w:line="240" w:lineRule="atLeast"/>
              <w:rPr>
                <w:color w:val="000000"/>
                <w:szCs w:val="24"/>
              </w:rPr>
            </w:pPr>
            <w:r>
              <w:rPr>
                <w:color w:val="000000"/>
                <w:szCs w:val="24"/>
              </w:rPr>
              <w:t xml:space="preserve">Optional </w:t>
            </w:r>
            <w:r w:rsidR="001523BC">
              <w:rPr>
                <w:color w:val="000000"/>
                <w:szCs w:val="24"/>
              </w:rPr>
              <w:t>–</w:t>
            </w:r>
            <w:r>
              <w:rPr>
                <w:color w:val="000000"/>
                <w:szCs w:val="24"/>
              </w:rPr>
              <w:t xml:space="preserve"> </w:t>
            </w:r>
            <w:r w:rsidR="001523BC">
              <w:rPr>
                <w:color w:val="000000"/>
                <w:szCs w:val="24"/>
              </w:rPr>
              <w:t xml:space="preserve">Retired in </w:t>
            </w:r>
            <w:r>
              <w:rPr>
                <w:color w:val="000000"/>
                <w:szCs w:val="24"/>
              </w:rPr>
              <w:t>Ph</w:t>
            </w:r>
            <w:r w:rsidR="001523BC">
              <w:rPr>
                <w:color w:val="000000"/>
                <w:szCs w:val="24"/>
              </w:rPr>
              <w:t xml:space="preserve">ase </w:t>
            </w:r>
            <w:r>
              <w:rPr>
                <w:color w:val="000000"/>
                <w:szCs w:val="24"/>
              </w:rPr>
              <w:t>3</w:t>
            </w:r>
          </w:p>
        </w:tc>
      </w:tr>
      <w:tr w:rsidR="005F54B2" w14:paraId="6A03A913" w14:textId="3CC7AFC6"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0C225D" w14:textId="7C506473"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F0D71" w14:textId="6073A6B0" w:rsidR="005F54B2" w:rsidRDefault="001523BC" w:rsidP="006A5A57">
            <w:pPr>
              <w:spacing w:line="240" w:lineRule="atLeast"/>
              <w:rPr>
                <w:color w:val="000000"/>
                <w:szCs w:val="24"/>
              </w:rPr>
            </w:pPr>
            <w:r>
              <w:rPr>
                <w:color w:val="000000"/>
                <w:szCs w:val="24"/>
              </w:rPr>
              <w:t>Retired in Phase 3</w:t>
            </w:r>
          </w:p>
        </w:tc>
      </w:tr>
      <w:tr w:rsidR="005F54B2" w14:paraId="7E1992E1" w14:textId="2A69B25A"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7A3604" w14:textId="1B9A88FA"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76F172" w14:textId="128599CB" w:rsidR="005F54B2" w:rsidRDefault="005F54B2" w:rsidP="006A5A57">
            <w:pPr>
              <w:spacing w:line="240" w:lineRule="atLeast"/>
              <w:rPr>
                <w:color w:val="000000"/>
                <w:szCs w:val="24"/>
              </w:rPr>
            </w:pPr>
            <w:r>
              <w:rPr>
                <w:color w:val="000000"/>
                <w:szCs w:val="24"/>
              </w:rPr>
              <w:t xml:space="preserve"> REFERRAL_PREV_RELATED_REF_DT</w:t>
            </w:r>
          </w:p>
        </w:tc>
      </w:tr>
    </w:tbl>
    <w:p w14:paraId="3624B43B" w14:textId="4FCE853A" w:rsidR="005F54B2" w:rsidRDefault="005F54B2" w:rsidP="005F54B2">
      <w:pPr>
        <w:pStyle w:val="Heading3"/>
        <w:spacing w:line="240" w:lineRule="atLeast"/>
        <w:rPr>
          <w:bCs/>
          <w:color w:val="000000"/>
          <w:szCs w:val="24"/>
        </w:rPr>
      </w:pPr>
      <w:bookmarkStart w:id="1086" w:name="BKM_A6D2F805_254B_4219_900A_EB7F631E99D1"/>
      <w:bookmarkStart w:id="1087" w:name="_Toc449709228"/>
      <w:bookmarkEnd w:id="1086"/>
      <w:r>
        <w:rPr>
          <w:bCs/>
          <w:color w:val="000000"/>
          <w:szCs w:val="24"/>
        </w:rPr>
        <w:t xml:space="preserve">Previous Related Referral ID </w:t>
      </w:r>
      <w:r w:rsidR="006A7170">
        <w:rPr>
          <w:bCs/>
          <w:color w:val="000000"/>
          <w:szCs w:val="24"/>
        </w:rPr>
        <w:t>[O]</w:t>
      </w:r>
      <w:bookmarkEnd w:id="1087"/>
    </w:p>
    <w:p w14:paraId="392303E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04A6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90E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EF833" w14:textId="77777777" w:rsidR="005F54B2" w:rsidRDefault="005F54B2" w:rsidP="006A5A57">
            <w:pPr>
              <w:spacing w:line="240" w:lineRule="atLeast"/>
              <w:rPr>
                <w:color w:val="000000"/>
                <w:szCs w:val="24"/>
              </w:rPr>
            </w:pPr>
            <w:r>
              <w:rPr>
                <w:color w:val="000000"/>
                <w:szCs w:val="24"/>
              </w:rPr>
              <w:t xml:space="preserve"> Records a previous related referral for the same "presenting problem"</w:t>
            </w:r>
          </w:p>
        </w:tc>
      </w:tr>
      <w:tr w:rsidR="005F54B2" w14:paraId="0C18D8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84A9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5D6C84" w14:textId="77777777" w:rsidR="005F54B2" w:rsidRDefault="005F54B2" w:rsidP="006A5A57">
            <w:pPr>
              <w:spacing w:line="240" w:lineRule="atLeast"/>
              <w:rPr>
                <w:color w:val="000000"/>
                <w:szCs w:val="24"/>
              </w:rPr>
            </w:pPr>
            <w:r>
              <w:rPr>
                <w:color w:val="000000"/>
                <w:szCs w:val="24"/>
              </w:rPr>
              <w:t xml:space="preserve"> Alphanumeric</w:t>
            </w:r>
          </w:p>
        </w:tc>
      </w:tr>
      <w:tr w:rsidR="005F54B2" w14:paraId="5E31F9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2CCFF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3F45A" w14:textId="77777777" w:rsidR="005F54B2" w:rsidRDefault="005F54B2" w:rsidP="006A5A57">
            <w:pPr>
              <w:spacing w:line="240" w:lineRule="atLeast"/>
              <w:rPr>
                <w:color w:val="000000"/>
                <w:szCs w:val="24"/>
              </w:rPr>
            </w:pPr>
            <w:r>
              <w:rPr>
                <w:color w:val="000000"/>
                <w:szCs w:val="24"/>
              </w:rPr>
              <w:t xml:space="preserve"> X(36)</w:t>
            </w:r>
          </w:p>
        </w:tc>
      </w:tr>
      <w:tr w:rsidR="005F54B2" w14:paraId="78ED15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3FCD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D06DD" w14:textId="77777777" w:rsidR="005F54B2" w:rsidRDefault="005F54B2" w:rsidP="006A5A57">
            <w:pPr>
              <w:spacing w:line="240" w:lineRule="atLeast"/>
              <w:rPr>
                <w:color w:val="000000"/>
                <w:szCs w:val="24"/>
              </w:rPr>
            </w:pPr>
            <w:r>
              <w:rPr>
                <w:color w:val="000000"/>
                <w:szCs w:val="24"/>
              </w:rPr>
              <w:t xml:space="preserve"> </w:t>
            </w:r>
          </w:p>
        </w:tc>
      </w:tr>
      <w:tr w:rsidR="005F54B2" w14:paraId="0F68CD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407C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8715A9" w14:textId="77777777" w:rsidR="005F54B2" w:rsidRDefault="005F54B2" w:rsidP="006A5A57">
            <w:pPr>
              <w:spacing w:line="240" w:lineRule="atLeast"/>
              <w:rPr>
                <w:color w:val="000000"/>
                <w:szCs w:val="24"/>
              </w:rPr>
            </w:pPr>
            <w:r>
              <w:rPr>
                <w:color w:val="000000"/>
                <w:szCs w:val="24"/>
              </w:rPr>
              <w:t xml:space="preserve"> Optional</w:t>
            </w:r>
          </w:p>
          <w:p w14:paraId="2A8A1C34" w14:textId="4C77A1A6" w:rsidR="00F24A5B" w:rsidRDefault="004D3F89" w:rsidP="004D3F89">
            <w:pPr>
              <w:spacing w:line="240" w:lineRule="atLeast"/>
              <w:rPr>
                <w:color w:val="000000"/>
                <w:szCs w:val="24"/>
              </w:rPr>
            </w:pPr>
            <w:r>
              <w:rPr>
                <w:color w:val="000000"/>
                <w:szCs w:val="24"/>
              </w:rPr>
              <w:t xml:space="preserve">Must not be provided </w:t>
            </w:r>
            <w:r w:rsidR="00F24A5B">
              <w:rPr>
                <w:color w:val="000000"/>
                <w:szCs w:val="24"/>
              </w:rPr>
              <w:t>if the Presenting Referral Flag is set to “1 – Yes”</w:t>
            </w:r>
          </w:p>
        </w:tc>
      </w:tr>
      <w:tr w:rsidR="005F54B2" w14:paraId="40024E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9B0D6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5EE19E" w14:textId="50A5749B" w:rsidR="005F54B2" w:rsidRDefault="005F54B2" w:rsidP="006A5A57">
            <w:pPr>
              <w:spacing w:line="240" w:lineRule="atLeast"/>
              <w:rPr>
                <w:color w:val="000000"/>
                <w:szCs w:val="24"/>
              </w:rPr>
            </w:pPr>
            <w:r>
              <w:rPr>
                <w:color w:val="000000"/>
                <w:szCs w:val="24"/>
              </w:rPr>
              <w:t xml:space="preserve"> </w:t>
            </w:r>
            <w:r w:rsidR="00641D32">
              <w:rPr>
                <w:color w:val="000000"/>
                <w:szCs w:val="24"/>
              </w:rPr>
              <w:t>Can be provided when a Presenting Referral ID is provided</w:t>
            </w:r>
            <w:r w:rsidR="00581283">
              <w:rPr>
                <w:color w:val="000000"/>
                <w:szCs w:val="24"/>
              </w:rPr>
              <w:t xml:space="preserve"> and where the current Referral is not the Presenting Referral. </w:t>
            </w:r>
          </w:p>
        </w:tc>
      </w:tr>
      <w:tr w:rsidR="005F54B2" w14:paraId="292893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C18C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CEC356" w14:textId="77777777" w:rsidR="005F54B2" w:rsidRDefault="005F54B2" w:rsidP="006A5A57">
            <w:pPr>
              <w:spacing w:line="240" w:lineRule="atLeast"/>
              <w:rPr>
                <w:color w:val="000000"/>
                <w:szCs w:val="24"/>
              </w:rPr>
            </w:pPr>
            <w:r>
              <w:rPr>
                <w:color w:val="000000"/>
                <w:szCs w:val="24"/>
              </w:rPr>
              <w:t xml:space="preserve"> REFERRAL_PREV_RELATED_REF_ID</w:t>
            </w:r>
          </w:p>
        </w:tc>
      </w:tr>
    </w:tbl>
    <w:p w14:paraId="14B19C36" w14:textId="77777777" w:rsidR="005F54B2" w:rsidRDefault="005F54B2" w:rsidP="005F54B2">
      <w:pPr>
        <w:pStyle w:val="Heading3"/>
        <w:spacing w:line="240" w:lineRule="atLeast"/>
        <w:rPr>
          <w:bCs/>
          <w:color w:val="000000"/>
          <w:szCs w:val="24"/>
        </w:rPr>
      </w:pPr>
      <w:bookmarkStart w:id="1088" w:name="BKM_C8922F85_BA36_421D_8E01_ED4120B8EE66"/>
      <w:bookmarkStart w:id="1089" w:name="_Toc449709229"/>
      <w:bookmarkEnd w:id="1088"/>
      <w:r>
        <w:rPr>
          <w:bCs/>
          <w:color w:val="000000"/>
          <w:szCs w:val="24"/>
        </w:rPr>
        <w:t>Receiving Facility ID</w:t>
      </w:r>
      <w:bookmarkEnd w:id="1089"/>
    </w:p>
    <w:p w14:paraId="7CC26D2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2983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E1569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3C355" w14:textId="77777777" w:rsidR="005F54B2" w:rsidRDefault="005F54B2" w:rsidP="006A5A57">
            <w:pPr>
              <w:spacing w:line="240" w:lineRule="atLeast"/>
              <w:rPr>
                <w:color w:val="000000"/>
                <w:szCs w:val="24"/>
              </w:rPr>
            </w:pPr>
            <w:r>
              <w:rPr>
                <w:color w:val="000000"/>
                <w:szCs w:val="24"/>
              </w:rPr>
              <w:t xml:space="preserve"> The HPI identifier of the facility receiving the referral.</w:t>
            </w:r>
          </w:p>
        </w:tc>
      </w:tr>
      <w:tr w:rsidR="005F54B2" w14:paraId="6FE52C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B8B7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5563D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1AF2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E5C68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D4790" w14:textId="77777777" w:rsidR="005F54B2" w:rsidRDefault="005F54B2" w:rsidP="006A5A57">
            <w:pPr>
              <w:spacing w:line="240" w:lineRule="atLeast"/>
              <w:rPr>
                <w:color w:val="000000"/>
                <w:szCs w:val="24"/>
              </w:rPr>
            </w:pPr>
            <w:r>
              <w:rPr>
                <w:color w:val="000000"/>
                <w:szCs w:val="24"/>
              </w:rPr>
              <w:t xml:space="preserve"> FXXNNN-C</w:t>
            </w:r>
          </w:p>
        </w:tc>
      </w:tr>
      <w:tr w:rsidR="005F54B2" w14:paraId="1F6677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193A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6A9F1B"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0619A2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0BAE6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2F6A9C" w14:textId="77777777" w:rsidR="005F54B2" w:rsidRDefault="005F54B2" w:rsidP="006A5A57">
            <w:pPr>
              <w:spacing w:line="240" w:lineRule="atLeast"/>
              <w:rPr>
                <w:color w:val="000000"/>
                <w:szCs w:val="24"/>
              </w:rPr>
            </w:pPr>
            <w:r>
              <w:rPr>
                <w:color w:val="000000"/>
                <w:szCs w:val="24"/>
              </w:rPr>
              <w:t xml:space="preserve"> Mandatory</w:t>
            </w:r>
          </w:p>
        </w:tc>
      </w:tr>
      <w:tr w:rsidR="005F54B2" w14:paraId="18303B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796C4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3B54C7" w14:textId="77777777" w:rsidR="005F54B2" w:rsidRDefault="005F54B2" w:rsidP="006A5A57">
            <w:pPr>
              <w:spacing w:line="240" w:lineRule="atLeast"/>
              <w:rPr>
                <w:color w:val="000000"/>
                <w:szCs w:val="24"/>
              </w:rPr>
            </w:pPr>
            <w:r>
              <w:rPr>
                <w:color w:val="000000"/>
                <w:szCs w:val="24"/>
              </w:rPr>
              <w:t xml:space="preserve"> </w:t>
            </w:r>
          </w:p>
        </w:tc>
      </w:tr>
      <w:tr w:rsidR="005F54B2" w14:paraId="315AAB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6B263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6BAD7" w14:textId="77777777" w:rsidR="005F54B2" w:rsidRDefault="005F54B2" w:rsidP="006A5A57">
            <w:pPr>
              <w:spacing w:line="240" w:lineRule="atLeast"/>
              <w:rPr>
                <w:color w:val="000000"/>
                <w:szCs w:val="24"/>
              </w:rPr>
            </w:pPr>
            <w:r>
              <w:rPr>
                <w:color w:val="000000"/>
                <w:szCs w:val="24"/>
              </w:rPr>
              <w:t xml:space="preserve"> REFERRAL_RECEIVING_FACILITY_CODE</w:t>
            </w:r>
          </w:p>
        </w:tc>
      </w:tr>
    </w:tbl>
    <w:p w14:paraId="7E69FFE9" w14:textId="77777777" w:rsidR="005F54B2" w:rsidRDefault="005F54B2" w:rsidP="005F54B2">
      <w:pPr>
        <w:pStyle w:val="Heading3"/>
        <w:spacing w:line="240" w:lineRule="atLeast"/>
        <w:rPr>
          <w:bCs/>
          <w:color w:val="000000"/>
          <w:szCs w:val="24"/>
        </w:rPr>
      </w:pPr>
      <w:bookmarkStart w:id="1090" w:name="BKM_EBB31745_F4C2_44E5_A039_C46FE82FDF6D"/>
      <w:bookmarkStart w:id="1091" w:name="_Toc449709230"/>
      <w:bookmarkEnd w:id="1090"/>
      <w:r>
        <w:rPr>
          <w:bCs/>
          <w:color w:val="000000"/>
          <w:szCs w:val="24"/>
        </w:rPr>
        <w:t>Receiving Organisation ID</w:t>
      </w:r>
      <w:bookmarkEnd w:id="1091"/>
    </w:p>
    <w:p w14:paraId="438B792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4937A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4334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1FD74E" w14:textId="77777777" w:rsidR="005F54B2" w:rsidRDefault="005F54B2" w:rsidP="006A5A57">
            <w:pPr>
              <w:spacing w:line="240" w:lineRule="atLeast"/>
              <w:rPr>
                <w:color w:val="000000"/>
                <w:szCs w:val="24"/>
              </w:rPr>
            </w:pPr>
            <w:r>
              <w:rPr>
                <w:color w:val="000000"/>
                <w:szCs w:val="24"/>
              </w:rPr>
              <w:t xml:space="preserve"> The Health Provider Index (HPI) Identifier for the referred to organisation, i.e. the organisation receiving the Referral</w:t>
            </w:r>
          </w:p>
        </w:tc>
      </w:tr>
      <w:tr w:rsidR="005F54B2" w14:paraId="5B784A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D98A3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98581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0F2E2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D7189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D6FE9F" w14:textId="77777777" w:rsidR="005F54B2" w:rsidRDefault="005F54B2" w:rsidP="006A5A57">
            <w:pPr>
              <w:spacing w:line="240" w:lineRule="atLeast"/>
              <w:rPr>
                <w:color w:val="000000"/>
                <w:szCs w:val="24"/>
              </w:rPr>
            </w:pPr>
            <w:r>
              <w:rPr>
                <w:color w:val="000000"/>
                <w:szCs w:val="24"/>
              </w:rPr>
              <w:t xml:space="preserve"> GNNNNN-C</w:t>
            </w:r>
          </w:p>
        </w:tc>
      </w:tr>
      <w:tr w:rsidR="005F54B2" w14:paraId="6C019E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DD4A9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848C28"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25B0AE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CF7D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BF05A" w14:textId="77777777" w:rsidR="005F54B2" w:rsidRDefault="005F54B2" w:rsidP="006A5A57">
            <w:pPr>
              <w:spacing w:line="240" w:lineRule="atLeast"/>
              <w:rPr>
                <w:color w:val="000000"/>
                <w:szCs w:val="24"/>
              </w:rPr>
            </w:pPr>
            <w:r>
              <w:rPr>
                <w:color w:val="000000"/>
                <w:szCs w:val="24"/>
              </w:rPr>
              <w:t xml:space="preserve"> Mandatory</w:t>
            </w:r>
          </w:p>
        </w:tc>
      </w:tr>
      <w:tr w:rsidR="005F54B2" w14:paraId="7E7D13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1C62E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0BB721" w14:textId="685F4833" w:rsidR="005F54B2" w:rsidRDefault="005F54B2" w:rsidP="006A5A57">
            <w:pPr>
              <w:spacing w:line="240" w:lineRule="atLeast"/>
              <w:rPr>
                <w:color w:val="000000"/>
                <w:szCs w:val="24"/>
              </w:rPr>
            </w:pPr>
            <w:r>
              <w:rPr>
                <w:color w:val="000000"/>
                <w:szCs w:val="24"/>
              </w:rPr>
              <w:t xml:space="preserve"> </w:t>
            </w:r>
            <w:r w:rsidR="00581283">
              <w:rPr>
                <w:color w:val="000000"/>
                <w:szCs w:val="24"/>
              </w:rPr>
              <w:t>The Organisation that r</w:t>
            </w:r>
            <w:r w:rsidR="00581283" w:rsidRPr="00581283">
              <w:rPr>
                <w:color w:val="000000"/>
                <w:szCs w:val="24"/>
              </w:rPr>
              <w:t>eceived the Referral. May differ to the Submitting Organisation</w:t>
            </w:r>
            <w:r w:rsidR="00186CFE">
              <w:rPr>
                <w:color w:val="000000"/>
                <w:szCs w:val="24"/>
              </w:rPr>
              <w:t xml:space="preserve"> and Receiving Responsible Organisation. </w:t>
            </w:r>
          </w:p>
        </w:tc>
      </w:tr>
    </w:tbl>
    <w:p w14:paraId="1F6A9CE4" w14:textId="40D9F35D" w:rsidR="005F54B2" w:rsidRDefault="005F54B2" w:rsidP="005F54B2">
      <w:pPr>
        <w:pStyle w:val="Heading3"/>
        <w:spacing w:line="240" w:lineRule="atLeast"/>
        <w:rPr>
          <w:bCs/>
          <w:color w:val="000000"/>
          <w:szCs w:val="24"/>
        </w:rPr>
      </w:pPr>
      <w:bookmarkStart w:id="1092" w:name="BKM_908424B5_BB4C_4A23_B5EC_D5919A21DAEF"/>
      <w:bookmarkStart w:id="1093" w:name="_Toc449709231"/>
      <w:bookmarkEnd w:id="1092"/>
      <w:r>
        <w:rPr>
          <w:bCs/>
          <w:color w:val="000000"/>
          <w:szCs w:val="24"/>
        </w:rPr>
        <w:t xml:space="preserve">Receiving Responsible Organisation ID </w:t>
      </w:r>
      <w:r w:rsidR="006A7170">
        <w:rPr>
          <w:bCs/>
          <w:color w:val="000000"/>
          <w:szCs w:val="24"/>
        </w:rPr>
        <w:t>[O]</w:t>
      </w:r>
      <w:bookmarkEnd w:id="1093"/>
    </w:p>
    <w:p w14:paraId="581193E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03F9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3937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1CAC1F"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funding the service the health user is being referred to.</w:t>
            </w:r>
          </w:p>
        </w:tc>
      </w:tr>
      <w:tr w:rsidR="005F54B2" w14:paraId="12CEFD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77499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4FBB3D" w14:textId="77777777" w:rsidR="005F54B2" w:rsidRDefault="005F54B2" w:rsidP="006A5A57">
            <w:pPr>
              <w:spacing w:line="240" w:lineRule="atLeast"/>
              <w:rPr>
                <w:color w:val="000000"/>
                <w:szCs w:val="24"/>
              </w:rPr>
            </w:pPr>
            <w:r>
              <w:rPr>
                <w:color w:val="000000"/>
                <w:szCs w:val="24"/>
              </w:rPr>
              <w:t xml:space="preserve"> Alphanumeric</w:t>
            </w:r>
          </w:p>
        </w:tc>
      </w:tr>
      <w:tr w:rsidR="005F54B2" w14:paraId="108D69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50DF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55759A" w14:textId="77777777" w:rsidR="005F54B2" w:rsidRDefault="005F54B2" w:rsidP="006A5A57">
            <w:pPr>
              <w:spacing w:line="240" w:lineRule="atLeast"/>
              <w:rPr>
                <w:color w:val="000000"/>
                <w:szCs w:val="24"/>
              </w:rPr>
            </w:pPr>
            <w:r>
              <w:rPr>
                <w:color w:val="000000"/>
                <w:szCs w:val="24"/>
              </w:rPr>
              <w:t xml:space="preserve"> GNNNNN-C</w:t>
            </w:r>
          </w:p>
        </w:tc>
      </w:tr>
      <w:tr w:rsidR="005F54B2" w14:paraId="7F96CF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198F9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7633D"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41811E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A4935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518B1" w14:textId="032DB974" w:rsidR="005F54B2" w:rsidRDefault="005F54B2" w:rsidP="006A5A57">
            <w:pPr>
              <w:spacing w:line="240" w:lineRule="atLeast"/>
              <w:rPr>
                <w:color w:val="000000"/>
                <w:szCs w:val="24"/>
              </w:rPr>
            </w:pPr>
            <w:r>
              <w:rPr>
                <w:color w:val="000000"/>
                <w:szCs w:val="24"/>
              </w:rPr>
              <w:t xml:space="preserve"> Optional</w:t>
            </w:r>
          </w:p>
        </w:tc>
      </w:tr>
      <w:tr w:rsidR="005F54B2" w14:paraId="5D1C0E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8D82F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EAE074" w14:textId="045A02D7" w:rsidR="001A32B0" w:rsidRDefault="001A32B0" w:rsidP="001A32B0">
            <w:pPr>
              <w:spacing w:line="240" w:lineRule="atLeast"/>
              <w:rPr>
                <w:color w:val="000000"/>
                <w:szCs w:val="24"/>
              </w:rPr>
            </w:pPr>
            <w:r>
              <w:rPr>
                <w:color w:val="000000"/>
                <w:szCs w:val="24"/>
              </w:rPr>
              <w:t>Responsible Organisation is the principal contract holder for the delivery of the Service.</w:t>
            </w:r>
          </w:p>
          <w:p w14:paraId="02B183EF" w14:textId="6F1F075E" w:rsidR="001A32B0" w:rsidRDefault="001A32B0" w:rsidP="001A32B0">
            <w:pPr>
              <w:spacing w:line="240" w:lineRule="atLeast"/>
              <w:rPr>
                <w:color w:val="000000"/>
                <w:szCs w:val="24"/>
              </w:rPr>
            </w:pPr>
            <w:r>
              <w:rPr>
                <w:color w:val="000000"/>
                <w:szCs w:val="24"/>
              </w:rPr>
              <w:t>The Submitting Organisation will be treated as the Responsible Organisation if the Receiving Responsible Organisation ID is not provided.</w:t>
            </w:r>
          </w:p>
          <w:p w14:paraId="3A5B56C1" w14:textId="6C32C258" w:rsidR="009A1A92" w:rsidRDefault="00E31C07" w:rsidP="00302360">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bl>
    <w:p w14:paraId="186E66B1" w14:textId="77777777" w:rsidR="005F54B2" w:rsidRDefault="005F54B2" w:rsidP="005F54B2">
      <w:pPr>
        <w:pStyle w:val="Heading3"/>
        <w:spacing w:line="240" w:lineRule="atLeast"/>
        <w:rPr>
          <w:bCs/>
          <w:color w:val="000000"/>
          <w:szCs w:val="24"/>
        </w:rPr>
      </w:pPr>
      <w:bookmarkStart w:id="1094" w:name="BKM_C318C82D_28C7_43DE_83FD_59CA58CCF28B"/>
      <w:bookmarkStart w:id="1095" w:name="_Toc449709232"/>
      <w:bookmarkEnd w:id="1094"/>
      <w:r>
        <w:rPr>
          <w:bCs/>
          <w:color w:val="000000"/>
          <w:szCs w:val="24"/>
        </w:rPr>
        <w:t>Referral ID</w:t>
      </w:r>
      <w:bookmarkEnd w:id="1095"/>
    </w:p>
    <w:p w14:paraId="5E665BB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9070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D90C9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3DA08" w14:textId="77777777" w:rsidR="005F54B2" w:rsidRDefault="005F54B2" w:rsidP="006A5A57">
            <w:pPr>
              <w:spacing w:line="240" w:lineRule="atLeast"/>
              <w:rPr>
                <w:color w:val="000000"/>
                <w:szCs w:val="24"/>
              </w:rPr>
            </w:pPr>
            <w:r>
              <w:rPr>
                <w:color w:val="000000"/>
                <w:szCs w:val="24"/>
              </w:rPr>
              <w:t xml:space="preserve"> The identifier of the Referral that is unique within the Submitting Organisation.</w:t>
            </w:r>
          </w:p>
        </w:tc>
      </w:tr>
      <w:tr w:rsidR="005F54B2" w14:paraId="1CA143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5C17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4BD117" w14:textId="77777777" w:rsidR="005F54B2" w:rsidRDefault="005F54B2" w:rsidP="006A5A57">
            <w:pPr>
              <w:spacing w:line="240" w:lineRule="atLeast"/>
              <w:rPr>
                <w:color w:val="000000"/>
                <w:szCs w:val="24"/>
              </w:rPr>
            </w:pPr>
            <w:r>
              <w:rPr>
                <w:color w:val="000000"/>
                <w:szCs w:val="24"/>
              </w:rPr>
              <w:t xml:space="preserve"> Alphanumeric</w:t>
            </w:r>
          </w:p>
        </w:tc>
      </w:tr>
      <w:tr w:rsidR="005F54B2" w14:paraId="064574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9493E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FA8ECE" w14:textId="77777777" w:rsidR="005F54B2" w:rsidRDefault="005F54B2" w:rsidP="006A5A57">
            <w:pPr>
              <w:spacing w:line="240" w:lineRule="atLeast"/>
              <w:rPr>
                <w:color w:val="000000"/>
                <w:szCs w:val="24"/>
              </w:rPr>
            </w:pPr>
            <w:r>
              <w:rPr>
                <w:color w:val="000000"/>
                <w:szCs w:val="24"/>
              </w:rPr>
              <w:t xml:space="preserve"> X(36)</w:t>
            </w:r>
          </w:p>
        </w:tc>
      </w:tr>
      <w:tr w:rsidR="005F54B2" w14:paraId="6EE8FC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8553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F1BCE8"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152D7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2219A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3E5BC1" w14:textId="77777777" w:rsidR="005F54B2" w:rsidRDefault="005F54B2" w:rsidP="006A5A57">
            <w:pPr>
              <w:spacing w:line="240" w:lineRule="atLeast"/>
              <w:rPr>
                <w:color w:val="000000"/>
                <w:szCs w:val="24"/>
              </w:rPr>
            </w:pPr>
            <w:r>
              <w:rPr>
                <w:color w:val="000000"/>
                <w:szCs w:val="24"/>
              </w:rPr>
              <w:t xml:space="preserve"> Mandatory</w:t>
            </w:r>
          </w:p>
        </w:tc>
      </w:tr>
      <w:tr w:rsidR="005F54B2" w14:paraId="71D016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1C622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EF20F4"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763151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50DF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6D11F" w14:textId="77777777" w:rsidR="005F54B2" w:rsidRDefault="005F54B2" w:rsidP="006A5A57">
            <w:pPr>
              <w:spacing w:line="240" w:lineRule="atLeast"/>
              <w:rPr>
                <w:color w:val="000000"/>
                <w:szCs w:val="24"/>
              </w:rPr>
            </w:pPr>
            <w:r>
              <w:rPr>
                <w:color w:val="000000"/>
                <w:szCs w:val="24"/>
              </w:rPr>
              <w:t xml:space="preserve"> Local Referral Identifier (NPF Phase 1)</w:t>
            </w:r>
          </w:p>
        </w:tc>
      </w:tr>
      <w:tr w:rsidR="005F54B2" w14:paraId="0D6790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C008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4C6FBE" w14:textId="77777777" w:rsidR="005F54B2" w:rsidRDefault="005F54B2" w:rsidP="006A5A57">
            <w:pPr>
              <w:spacing w:line="240" w:lineRule="atLeast"/>
              <w:rPr>
                <w:color w:val="000000"/>
                <w:szCs w:val="24"/>
              </w:rPr>
            </w:pPr>
            <w:r>
              <w:rPr>
                <w:color w:val="000000"/>
                <w:szCs w:val="24"/>
              </w:rPr>
              <w:t xml:space="preserve"> REFERRAL_ID in REFERRAL table</w:t>
            </w:r>
          </w:p>
        </w:tc>
      </w:tr>
    </w:tbl>
    <w:p w14:paraId="592B254C" w14:textId="72568B73" w:rsidR="005F54B2" w:rsidRDefault="005F54B2" w:rsidP="005F54B2">
      <w:pPr>
        <w:pStyle w:val="Heading3"/>
        <w:spacing w:line="240" w:lineRule="atLeast"/>
        <w:rPr>
          <w:bCs/>
          <w:color w:val="000000"/>
          <w:szCs w:val="24"/>
        </w:rPr>
      </w:pPr>
      <w:bookmarkStart w:id="1096" w:name="BKM_4A78381F_1555_48EA_9F35_6743A82571E3"/>
      <w:bookmarkStart w:id="1097" w:name="_Toc449709233"/>
      <w:bookmarkEnd w:id="1096"/>
      <w:r>
        <w:rPr>
          <w:bCs/>
          <w:color w:val="000000"/>
          <w:szCs w:val="24"/>
        </w:rPr>
        <w:t xml:space="preserve">Referred from Agency Code </w:t>
      </w:r>
      <w:r w:rsidR="00162F62">
        <w:rPr>
          <w:bCs/>
          <w:color w:val="000000"/>
          <w:szCs w:val="24"/>
        </w:rPr>
        <w:t>[CM]</w:t>
      </w:r>
      <w:bookmarkEnd w:id="1097"/>
    </w:p>
    <w:p w14:paraId="6742B51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155D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2B17F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23C6F" w14:textId="77777777" w:rsidR="005F54B2" w:rsidRDefault="005F54B2" w:rsidP="006A5A57">
            <w:pPr>
              <w:spacing w:line="240" w:lineRule="atLeast"/>
              <w:rPr>
                <w:color w:val="000000"/>
                <w:szCs w:val="24"/>
              </w:rPr>
            </w:pPr>
            <w:r>
              <w:rPr>
                <w:color w:val="000000"/>
                <w:szCs w:val="24"/>
              </w:rPr>
              <w:t xml:space="preserve"> A code that uniquely identifies an agency. An agency is an organisation, institution or group of institutions that contracts directly with the principal health service purchaser to deliver healthcare services to the community.</w:t>
            </w:r>
          </w:p>
        </w:tc>
      </w:tr>
      <w:tr w:rsidR="005F54B2" w14:paraId="7F094F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FDF6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EB2C24" w14:textId="77777777" w:rsidR="005F54B2" w:rsidRDefault="005F54B2" w:rsidP="006A5A57">
            <w:pPr>
              <w:spacing w:line="240" w:lineRule="atLeast"/>
              <w:rPr>
                <w:color w:val="000000"/>
                <w:szCs w:val="24"/>
              </w:rPr>
            </w:pPr>
            <w:r>
              <w:rPr>
                <w:color w:val="000000"/>
                <w:szCs w:val="24"/>
              </w:rPr>
              <w:t xml:space="preserve"> Alphanumeric</w:t>
            </w:r>
          </w:p>
        </w:tc>
      </w:tr>
      <w:tr w:rsidR="005F54B2" w14:paraId="18DFC1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3117F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7266D5" w14:textId="77777777" w:rsidR="005F54B2" w:rsidRDefault="005F54B2" w:rsidP="006A5A57">
            <w:pPr>
              <w:spacing w:line="240" w:lineRule="atLeast"/>
              <w:rPr>
                <w:color w:val="000000"/>
                <w:szCs w:val="24"/>
              </w:rPr>
            </w:pPr>
            <w:r>
              <w:rPr>
                <w:color w:val="000000"/>
                <w:szCs w:val="24"/>
              </w:rPr>
              <w:t xml:space="preserve"> XXXX</w:t>
            </w:r>
          </w:p>
        </w:tc>
      </w:tr>
      <w:tr w:rsidR="005F54B2" w14:paraId="4547FA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FC5C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73386A" w14:textId="77777777" w:rsidR="005F54B2" w:rsidRDefault="005F54B2" w:rsidP="006A5A57">
            <w:pPr>
              <w:spacing w:line="240" w:lineRule="atLeast"/>
              <w:rPr>
                <w:color w:val="000000"/>
                <w:szCs w:val="24"/>
              </w:rPr>
            </w:pPr>
            <w:r>
              <w:rPr>
                <w:color w:val="000000"/>
                <w:szCs w:val="24"/>
              </w:rPr>
              <w:t xml:space="preserve"> Code Set Name: AGENCY</w:t>
            </w:r>
          </w:p>
        </w:tc>
      </w:tr>
      <w:tr w:rsidR="005F54B2" w14:paraId="4A9C84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ED8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E1D95" w14:textId="77777777" w:rsidR="005F54B2" w:rsidRDefault="005F54B2" w:rsidP="006A5A57">
            <w:pPr>
              <w:spacing w:line="240" w:lineRule="atLeast"/>
              <w:rPr>
                <w:color w:val="000000"/>
                <w:szCs w:val="24"/>
              </w:rPr>
            </w:pPr>
            <w:r>
              <w:rPr>
                <w:color w:val="000000"/>
                <w:szCs w:val="24"/>
              </w:rPr>
              <w:t xml:space="preserve"> Conditionally mandatory</w:t>
            </w:r>
          </w:p>
          <w:p w14:paraId="7CB1C341"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tc>
      </w:tr>
      <w:tr w:rsidR="005F54B2" w14:paraId="249F43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9623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E1E3B8" w14:textId="77777777" w:rsidR="005F54B2" w:rsidRDefault="005F54B2" w:rsidP="006A5A57">
            <w:pPr>
              <w:spacing w:line="240" w:lineRule="atLeast"/>
              <w:rPr>
                <w:color w:val="000000"/>
                <w:szCs w:val="24"/>
              </w:rPr>
            </w:pPr>
            <w:r>
              <w:rPr>
                <w:color w:val="000000"/>
                <w:szCs w:val="24"/>
              </w:rPr>
              <w:t xml:space="preserve"> Organisation ID is preferred, if it is available</w:t>
            </w:r>
            <w:r w:rsidR="00581283">
              <w:rPr>
                <w:color w:val="000000"/>
                <w:szCs w:val="24"/>
              </w:rPr>
              <w:t>.</w:t>
            </w:r>
          </w:p>
          <w:p w14:paraId="27E8AF71" w14:textId="513A3B01" w:rsidR="00581283" w:rsidRDefault="00581283" w:rsidP="002755F1">
            <w:pPr>
              <w:spacing w:line="240" w:lineRule="atLeast"/>
              <w:rPr>
                <w:color w:val="000000"/>
                <w:szCs w:val="24"/>
              </w:rPr>
            </w:pPr>
            <w:r w:rsidRPr="00581283">
              <w:rPr>
                <w:color w:val="000000"/>
                <w:szCs w:val="24"/>
              </w:rPr>
              <w:t xml:space="preserve">Where a referral is received from a </w:t>
            </w:r>
            <w:r w:rsidR="002755F1">
              <w:rPr>
                <w:color w:val="000000"/>
                <w:szCs w:val="24"/>
              </w:rPr>
              <w:t>Specialist</w:t>
            </w:r>
            <w:r>
              <w:rPr>
                <w:color w:val="000000"/>
                <w:szCs w:val="24"/>
              </w:rPr>
              <w:t xml:space="preserve">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sidR="002755F1">
              <w:rPr>
                <w:color w:val="000000"/>
                <w:szCs w:val="24"/>
              </w:rPr>
              <w:t>.</w:t>
            </w:r>
          </w:p>
        </w:tc>
      </w:tr>
      <w:tr w:rsidR="005F54B2" w14:paraId="4D6AA5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F1B568" w14:textId="5FEA058C"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C90251" w14:textId="77777777" w:rsidR="005F54B2" w:rsidRDefault="005F54B2" w:rsidP="006A5A57">
            <w:pPr>
              <w:spacing w:line="240" w:lineRule="atLeast"/>
              <w:rPr>
                <w:color w:val="000000"/>
                <w:szCs w:val="24"/>
              </w:rPr>
            </w:pPr>
            <w:r>
              <w:rPr>
                <w:color w:val="000000"/>
                <w:szCs w:val="24"/>
              </w:rPr>
              <w:t xml:space="preserve"> Health agency code, DHB</w:t>
            </w:r>
          </w:p>
        </w:tc>
      </w:tr>
      <w:tr w:rsidR="005F54B2" w14:paraId="613D0F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67C4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EAC966" w14:textId="77777777" w:rsidR="005F54B2" w:rsidRDefault="005F54B2" w:rsidP="006A5A57">
            <w:pPr>
              <w:spacing w:line="240" w:lineRule="atLeast"/>
              <w:rPr>
                <w:color w:val="000000"/>
                <w:szCs w:val="24"/>
              </w:rPr>
            </w:pPr>
            <w:r>
              <w:rPr>
                <w:color w:val="000000"/>
                <w:szCs w:val="24"/>
              </w:rPr>
              <w:t xml:space="preserve"> REFERRAL_REFD_FROM_AGENCY_CODE</w:t>
            </w:r>
          </w:p>
        </w:tc>
      </w:tr>
    </w:tbl>
    <w:p w14:paraId="7E873805" w14:textId="7D30A0C0" w:rsidR="005F54B2" w:rsidRDefault="005F54B2" w:rsidP="005F54B2">
      <w:pPr>
        <w:pStyle w:val="Heading3"/>
        <w:spacing w:line="240" w:lineRule="atLeast"/>
        <w:rPr>
          <w:bCs/>
          <w:color w:val="000000"/>
          <w:szCs w:val="24"/>
        </w:rPr>
      </w:pPr>
      <w:bookmarkStart w:id="1098" w:name="BKM_452164BC_8719_4E17_A4DE_90E3A94C4A03"/>
      <w:bookmarkStart w:id="1099" w:name="_Toc449709234"/>
      <w:bookmarkEnd w:id="1098"/>
      <w:r>
        <w:rPr>
          <w:bCs/>
          <w:color w:val="000000"/>
          <w:szCs w:val="24"/>
        </w:rPr>
        <w:t xml:space="preserve">Referred from Facility ID </w:t>
      </w:r>
      <w:r w:rsidR="00162F62">
        <w:rPr>
          <w:bCs/>
          <w:color w:val="000000"/>
          <w:szCs w:val="24"/>
        </w:rPr>
        <w:t>[CM]</w:t>
      </w:r>
      <w:bookmarkEnd w:id="1099"/>
    </w:p>
    <w:p w14:paraId="247D185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AF946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1AC90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9FA13C" w14:textId="77777777" w:rsidR="005F54B2" w:rsidRDefault="005F54B2" w:rsidP="006A5A57">
            <w:pPr>
              <w:spacing w:line="240" w:lineRule="atLeast"/>
              <w:rPr>
                <w:color w:val="000000"/>
                <w:szCs w:val="24"/>
              </w:rPr>
            </w:pPr>
            <w:r>
              <w:rPr>
                <w:color w:val="000000"/>
                <w:szCs w:val="24"/>
              </w:rPr>
              <w:t xml:space="preserve"> The HPI identifier of the referred from Facility.</w:t>
            </w:r>
          </w:p>
        </w:tc>
      </w:tr>
      <w:tr w:rsidR="005F54B2" w14:paraId="117954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45B3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FB9469" w14:textId="77777777" w:rsidR="005F54B2" w:rsidRDefault="005F54B2" w:rsidP="006A5A57">
            <w:pPr>
              <w:spacing w:line="240" w:lineRule="atLeast"/>
              <w:rPr>
                <w:color w:val="000000"/>
                <w:szCs w:val="24"/>
              </w:rPr>
            </w:pPr>
            <w:r>
              <w:rPr>
                <w:color w:val="000000"/>
                <w:szCs w:val="24"/>
              </w:rPr>
              <w:t xml:space="preserve"> Alphanumeric</w:t>
            </w:r>
          </w:p>
        </w:tc>
      </w:tr>
      <w:tr w:rsidR="005F54B2" w14:paraId="0C629F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B1D36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07E180" w14:textId="77777777" w:rsidR="005F54B2" w:rsidRDefault="005F54B2" w:rsidP="006A5A57">
            <w:pPr>
              <w:spacing w:line="240" w:lineRule="atLeast"/>
              <w:rPr>
                <w:color w:val="000000"/>
                <w:szCs w:val="24"/>
              </w:rPr>
            </w:pPr>
            <w:r>
              <w:rPr>
                <w:color w:val="000000"/>
                <w:szCs w:val="24"/>
              </w:rPr>
              <w:t xml:space="preserve"> AXXNNN-C</w:t>
            </w:r>
          </w:p>
        </w:tc>
      </w:tr>
      <w:tr w:rsidR="005F54B2" w14:paraId="6D8CE7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852D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4198BA"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6E9B7B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920C46"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EDC626" w14:textId="77777777" w:rsidR="005F54B2" w:rsidRDefault="005F54B2" w:rsidP="006A5A57">
            <w:pPr>
              <w:spacing w:line="240" w:lineRule="atLeast"/>
              <w:rPr>
                <w:color w:val="000000"/>
                <w:szCs w:val="24"/>
              </w:rPr>
            </w:pPr>
            <w:r>
              <w:rPr>
                <w:color w:val="000000"/>
                <w:szCs w:val="24"/>
              </w:rPr>
              <w:t xml:space="preserve"> Conditionally mandatory</w:t>
            </w:r>
          </w:p>
          <w:p w14:paraId="3ED78F26"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tc>
      </w:tr>
      <w:tr w:rsidR="005F54B2" w14:paraId="143FD4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E356C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4BFEF7" w14:textId="7C28444B" w:rsidR="005F54B2" w:rsidRDefault="005F54B2" w:rsidP="006A5A57">
            <w:pPr>
              <w:spacing w:line="240" w:lineRule="atLeast"/>
              <w:rPr>
                <w:color w:val="000000"/>
                <w:szCs w:val="24"/>
              </w:rPr>
            </w:pPr>
            <w:r>
              <w:rPr>
                <w:color w:val="000000"/>
                <w:szCs w:val="24"/>
              </w:rPr>
              <w:t xml:space="preserve"> </w:t>
            </w:r>
            <w:r w:rsidR="00641D32">
              <w:rPr>
                <w:color w:val="000000"/>
                <w:szCs w:val="24"/>
              </w:rPr>
              <w:t>Organisation ID is preferred, if it is available</w:t>
            </w:r>
            <w:r w:rsidR="002755F1">
              <w:rPr>
                <w:color w:val="000000"/>
                <w:szCs w:val="24"/>
              </w:rPr>
              <w:t>.</w:t>
            </w:r>
          </w:p>
          <w:p w14:paraId="758541F2" w14:textId="641FB3E3" w:rsidR="002755F1" w:rsidRDefault="002755F1" w:rsidP="002755F1">
            <w:pPr>
              <w:spacing w:line="240" w:lineRule="atLeast"/>
              <w:rPr>
                <w:color w:val="000000"/>
                <w:szCs w:val="24"/>
              </w:rPr>
            </w:pPr>
            <w:r w:rsidRPr="00581283">
              <w:rPr>
                <w:color w:val="000000"/>
                <w:szCs w:val="24"/>
              </w:rPr>
              <w:t xml:space="preserve">Where a referral is received from a </w:t>
            </w:r>
            <w:r>
              <w:rPr>
                <w:color w:val="000000"/>
                <w:szCs w:val="24"/>
              </w:rPr>
              <w:t xml:space="preserve">Specialist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4631F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C6439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1B4BA6" w14:textId="77777777" w:rsidR="005F54B2" w:rsidRDefault="005F54B2" w:rsidP="006A5A57">
            <w:pPr>
              <w:spacing w:line="240" w:lineRule="atLeast"/>
              <w:rPr>
                <w:color w:val="000000"/>
                <w:szCs w:val="24"/>
              </w:rPr>
            </w:pPr>
            <w:r>
              <w:rPr>
                <w:color w:val="000000"/>
                <w:szCs w:val="24"/>
              </w:rPr>
              <w:t xml:space="preserve"> </w:t>
            </w:r>
          </w:p>
        </w:tc>
      </w:tr>
    </w:tbl>
    <w:p w14:paraId="053E5CFB" w14:textId="4D93EE32" w:rsidR="005F54B2" w:rsidRDefault="005F54B2" w:rsidP="005F54B2">
      <w:pPr>
        <w:pStyle w:val="Heading3"/>
        <w:spacing w:line="240" w:lineRule="atLeast"/>
        <w:rPr>
          <w:bCs/>
          <w:color w:val="000000"/>
          <w:szCs w:val="24"/>
        </w:rPr>
      </w:pPr>
      <w:bookmarkStart w:id="1100" w:name="BKM_F5CD12E9_CB2C_4396_B517_1FB9F3C8CAC9"/>
      <w:bookmarkStart w:id="1101" w:name="_Toc449709235"/>
      <w:bookmarkEnd w:id="1100"/>
      <w:r>
        <w:rPr>
          <w:bCs/>
          <w:color w:val="000000"/>
          <w:szCs w:val="24"/>
        </w:rPr>
        <w:t xml:space="preserve">Referred from Organisation ID </w:t>
      </w:r>
      <w:r w:rsidR="00162F62">
        <w:rPr>
          <w:bCs/>
          <w:color w:val="000000"/>
          <w:szCs w:val="24"/>
        </w:rPr>
        <w:t>[CM]</w:t>
      </w:r>
      <w:bookmarkEnd w:id="1101"/>
    </w:p>
    <w:p w14:paraId="4481BD1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72ED4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0B04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B7EDEA" w14:textId="77777777" w:rsidR="005F54B2" w:rsidRDefault="005F54B2" w:rsidP="006A5A57">
            <w:pPr>
              <w:spacing w:line="240" w:lineRule="atLeast"/>
              <w:rPr>
                <w:color w:val="000000"/>
                <w:szCs w:val="24"/>
              </w:rPr>
            </w:pPr>
            <w:r>
              <w:rPr>
                <w:color w:val="000000"/>
                <w:szCs w:val="24"/>
              </w:rPr>
              <w:t xml:space="preserve"> The HPI Identifier of the Referred from Organisation.</w:t>
            </w:r>
          </w:p>
        </w:tc>
      </w:tr>
      <w:tr w:rsidR="005F54B2" w14:paraId="581145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8C5F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474AE6" w14:textId="77777777" w:rsidR="005F54B2" w:rsidRDefault="005F54B2" w:rsidP="006A5A57">
            <w:pPr>
              <w:spacing w:line="240" w:lineRule="atLeast"/>
              <w:rPr>
                <w:color w:val="000000"/>
                <w:szCs w:val="24"/>
              </w:rPr>
            </w:pPr>
            <w:r>
              <w:rPr>
                <w:color w:val="000000"/>
                <w:szCs w:val="24"/>
              </w:rPr>
              <w:t xml:space="preserve"> Alphanumeric</w:t>
            </w:r>
          </w:p>
        </w:tc>
      </w:tr>
      <w:tr w:rsidR="005F54B2" w14:paraId="3BA596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AADB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BF6580" w14:textId="77777777" w:rsidR="005F54B2" w:rsidRDefault="005F54B2" w:rsidP="006A5A57">
            <w:pPr>
              <w:spacing w:line="240" w:lineRule="atLeast"/>
              <w:rPr>
                <w:color w:val="000000"/>
                <w:szCs w:val="24"/>
              </w:rPr>
            </w:pPr>
            <w:r>
              <w:rPr>
                <w:color w:val="000000"/>
                <w:szCs w:val="24"/>
              </w:rPr>
              <w:t xml:space="preserve"> GNNNNN-C</w:t>
            </w:r>
          </w:p>
        </w:tc>
      </w:tr>
      <w:tr w:rsidR="005F54B2" w14:paraId="3E8342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7A2D3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47AAF"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36313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A660E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E1559E" w14:textId="77777777" w:rsidR="005F54B2" w:rsidRDefault="005F54B2" w:rsidP="006A5A57">
            <w:pPr>
              <w:spacing w:line="240" w:lineRule="atLeast"/>
              <w:rPr>
                <w:color w:val="000000"/>
                <w:szCs w:val="24"/>
              </w:rPr>
            </w:pPr>
            <w:r>
              <w:rPr>
                <w:color w:val="000000"/>
                <w:szCs w:val="24"/>
              </w:rPr>
              <w:t xml:space="preserve"> Conditionally mandatory</w:t>
            </w:r>
          </w:p>
          <w:p w14:paraId="2FD0E41D"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p w14:paraId="509E48FE" w14:textId="0AE370A6" w:rsidR="002755F1" w:rsidRDefault="002755F1" w:rsidP="006A5A57">
            <w:pPr>
              <w:spacing w:line="240" w:lineRule="atLeast"/>
              <w:rPr>
                <w:color w:val="000000"/>
                <w:szCs w:val="24"/>
              </w:rPr>
            </w:pPr>
            <w:r w:rsidRPr="00581283">
              <w:rPr>
                <w:color w:val="000000"/>
                <w:szCs w:val="24"/>
              </w:rPr>
              <w:t>Where a referral is received from a S</w:t>
            </w:r>
            <w:r>
              <w:rPr>
                <w:color w:val="000000"/>
                <w:szCs w:val="24"/>
              </w:rPr>
              <w:t xml:space="preserve">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3FB922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F9F15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D483E" w14:textId="77777777" w:rsidR="005F54B2" w:rsidRDefault="005F54B2" w:rsidP="006A5A57">
            <w:pPr>
              <w:spacing w:line="240" w:lineRule="atLeast"/>
              <w:rPr>
                <w:color w:val="000000"/>
                <w:szCs w:val="24"/>
              </w:rPr>
            </w:pPr>
            <w:r>
              <w:rPr>
                <w:color w:val="000000"/>
                <w:szCs w:val="24"/>
              </w:rPr>
              <w:t xml:space="preserve"> </w:t>
            </w:r>
          </w:p>
        </w:tc>
      </w:tr>
    </w:tbl>
    <w:p w14:paraId="3C75255D" w14:textId="77777777" w:rsidR="005F54B2" w:rsidRDefault="005F54B2" w:rsidP="005F54B2">
      <w:pPr>
        <w:pStyle w:val="Heading3"/>
        <w:spacing w:line="240" w:lineRule="atLeast"/>
        <w:rPr>
          <w:bCs/>
          <w:color w:val="000000"/>
          <w:szCs w:val="24"/>
        </w:rPr>
      </w:pPr>
      <w:bookmarkStart w:id="1102" w:name="BKM_35D541E5_1D5B_4271_94BD_A331B96708C8"/>
      <w:bookmarkStart w:id="1103" w:name="_Toc449709236"/>
      <w:bookmarkEnd w:id="1102"/>
      <w:r>
        <w:rPr>
          <w:bCs/>
          <w:color w:val="000000"/>
          <w:szCs w:val="24"/>
        </w:rPr>
        <w:t>Referred from Professional Group Type</w:t>
      </w:r>
      <w:bookmarkEnd w:id="1103"/>
    </w:p>
    <w:p w14:paraId="75272FA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618A3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5D30A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215076" w14:textId="77777777" w:rsidR="005F54B2" w:rsidRDefault="005F54B2" w:rsidP="006A5A57">
            <w:pPr>
              <w:spacing w:line="240" w:lineRule="atLeast"/>
              <w:rPr>
                <w:color w:val="000000"/>
                <w:szCs w:val="24"/>
              </w:rPr>
            </w:pPr>
            <w:r>
              <w:rPr>
                <w:color w:val="000000"/>
                <w:szCs w:val="24"/>
              </w:rPr>
              <w:t xml:space="preserve"> The health professional group of the referrer.</w:t>
            </w:r>
          </w:p>
        </w:tc>
      </w:tr>
      <w:tr w:rsidR="005F54B2" w14:paraId="42E07B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39975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6EFCAE" w14:textId="77777777" w:rsidR="005F54B2" w:rsidRDefault="005F54B2" w:rsidP="006A5A57">
            <w:pPr>
              <w:spacing w:line="240" w:lineRule="atLeast"/>
              <w:rPr>
                <w:color w:val="000000"/>
                <w:szCs w:val="24"/>
              </w:rPr>
            </w:pPr>
            <w:r>
              <w:rPr>
                <w:color w:val="000000"/>
                <w:szCs w:val="24"/>
              </w:rPr>
              <w:t xml:space="preserve"> Numeric</w:t>
            </w:r>
          </w:p>
        </w:tc>
      </w:tr>
      <w:tr w:rsidR="005F54B2" w14:paraId="51AF17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EF95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38D779" w14:textId="77777777" w:rsidR="005F54B2" w:rsidRDefault="005F54B2" w:rsidP="006A5A57">
            <w:pPr>
              <w:spacing w:line="240" w:lineRule="atLeast"/>
              <w:rPr>
                <w:color w:val="000000"/>
                <w:szCs w:val="24"/>
              </w:rPr>
            </w:pPr>
            <w:r>
              <w:rPr>
                <w:color w:val="000000"/>
                <w:szCs w:val="24"/>
              </w:rPr>
              <w:t xml:space="preserve"> NN</w:t>
            </w:r>
          </w:p>
        </w:tc>
      </w:tr>
      <w:tr w:rsidR="005F54B2" w14:paraId="33872F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2720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1631F5" w14:textId="77777777" w:rsidR="005F54B2" w:rsidRDefault="005F54B2" w:rsidP="006A5A57">
            <w:pPr>
              <w:spacing w:line="240" w:lineRule="atLeast"/>
              <w:rPr>
                <w:color w:val="000000"/>
                <w:szCs w:val="24"/>
              </w:rPr>
            </w:pPr>
            <w:r>
              <w:rPr>
                <w:color w:val="000000"/>
                <w:szCs w:val="24"/>
              </w:rPr>
              <w:t xml:space="preserve"> Code Set Name: REFPGT</w:t>
            </w:r>
          </w:p>
        </w:tc>
      </w:tr>
      <w:tr w:rsidR="005F54B2" w14:paraId="1F3D83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A68E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D87CEE" w14:textId="77777777" w:rsidR="005F54B2" w:rsidRDefault="005F54B2" w:rsidP="006A5A57">
            <w:pPr>
              <w:spacing w:line="240" w:lineRule="atLeast"/>
              <w:rPr>
                <w:color w:val="000000"/>
                <w:szCs w:val="24"/>
              </w:rPr>
            </w:pPr>
            <w:r>
              <w:rPr>
                <w:color w:val="000000"/>
                <w:szCs w:val="24"/>
              </w:rPr>
              <w:t xml:space="preserve"> Mandatory</w:t>
            </w:r>
          </w:p>
        </w:tc>
      </w:tr>
      <w:tr w:rsidR="005F54B2" w14:paraId="6C7F93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F2C16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F66563" w14:textId="77777777" w:rsidR="005F54B2" w:rsidRDefault="005F54B2" w:rsidP="006A5A57">
            <w:pPr>
              <w:spacing w:line="240" w:lineRule="atLeast"/>
              <w:rPr>
                <w:color w:val="000000"/>
                <w:szCs w:val="24"/>
              </w:rPr>
            </w:pPr>
            <w:r>
              <w:rPr>
                <w:color w:val="000000"/>
                <w:szCs w:val="24"/>
              </w:rPr>
              <w:t xml:space="preserve"> Referrals from agencies such as the National Screening Programme can be identified with a code that is appropriate for the clinician making the referral, or as “Other".</w:t>
            </w:r>
          </w:p>
          <w:p w14:paraId="1CF134B4" w14:textId="249C6082" w:rsidR="002755F1" w:rsidRDefault="002755F1" w:rsidP="006A5A57">
            <w:pPr>
              <w:spacing w:line="240" w:lineRule="atLeast"/>
              <w:rPr>
                <w:color w:val="000000"/>
                <w:szCs w:val="24"/>
              </w:rPr>
            </w:pPr>
            <w:r>
              <w:rPr>
                <w:color w:val="000000"/>
                <w:szCs w:val="24"/>
              </w:rPr>
              <w:t>Used to identify the Profession Group Type of the Referrer.</w:t>
            </w:r>
          </w:p>
        </w:tc>
      </w:tr>
      <w:tr w:rsidR="005F54B2" w14:paraId="4C7A75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38C29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D3016" w14:textId="77777777" w:rsidR="005F54B2" w:rsidRDefault="005F54B2" w:rsidP="006A5A57">
            <w:pPr>
              <w:spacing w:line="240" w:lineRule="atLeast"/>
              <w:rPr>
                <w:color w:val="000000"/>
                <w:szCs w:val="24"/>
              </w:rPr>
            </w:pPr>
            <w:r>
              <w:rPr>
                <w:color w:val="000000"/>
                <w:szCs w:val="24"/>
              </w:rPr>
              <w:t xml:space="preserve"> REFERRAL_REFD_PROF_GROUP_TYPE</w:t>
            </w:r>
          </w:p>
        </w:tc>
      </w:tr>
    </w:tbl>
    <w:p w14:paraId="11049568" w14:textId="3F25C529" w:rsidR="005F54B2" w:rsidRDefault="005F54B2" w:rsidP="005F54B2">
      <w:pPr>
        <w:pStyle w:val="Heading3"/>
        <w:spacing w:line="240" w:lineRule="atLeast"/>
        <w:rPr>
          <w:bCs/>
          <w:color w:val="000000"/>
          <w:szCs w:val="24"/>
        </w:rPr>
      </w:pPr>
      <w:bookmarkStart w:id="1104" w:name="BKM_27C954C9_68C3_48DB_AEDA_97852C7D4920"/>
      <w:bookmarkStart w:id="1105" w:name="_Toc449709237"/>
      <w:bookmarkEnd w:id="1104"/>
      <w:r>
        <w:rPr>
          <w:bCs/>
          <w:color w:val="000000"/>
          <w:szCs w:val="24"/>
        </w:rPr>
        <w:t>Referrer Defined Priority Category</w:t>
      </w:r>
      <w:r w:rsidR="00D254DB">
        <w:rPr>
          <w:bCs/>
          <w:color w:val="000000"/>
          <w:szCs w:val="24"/>
        </w:rPr>
        <w:t xml:space="preserve"> [O]</w:t>
      </w:r>
      <w:bookmarkEnd w:id="1105"/>
      <w:r>
        <w:rPr>
          <w:bCs/>
          <w:color w:val="000000"/>
          <w:szCs w:val="24"/>
        </w:rPr>
        <w:t xml:space="preserve"> </w:t>
      </w:r>
    </w:p>
    <w:p w14:paraId="77E468E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1AF3B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9979F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E942A9" w14:textId="77777777" w:rsidR="005F54B2" w:rsidRDefault="005F54B2" w:rsidP="006A5A57">
            <w:pPr>
              <w:spacing w:line="240" w:lineRule="atLeast"/>
              <w:rPr>
                <w:color w:val="000000"/>
                <w:szCs w:val="24"/>
              </w:rPr>
            </w:pPr>
            <w:r>
              <w:rPr>
                <w:color w:val="000000"/>
                <w:szCs w:val="24"/>
              </w:rPr>
              <w:t xml:space="preserve"> A code indicating the urgency of the referral as determined by the referrer</w:t>
            </w:r>
          </w:p>
        </w:tc>
      </w:tr>
      <w:tr w:rsidR="005F54B2" w14:paraId="78D859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80781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8BD787" w14:textId="77777777" w:rsidR="005F54B2" w:rsidRDefault="005F54B2" w:rsidP="006A5A57">
            <w:pPr>
              <w:spacing w:line="240" w:lineRule="atLeast"/>
              <w:rPr>
                <w:color w:val="000000"/>
                <w:szCs w:val="24"/>
              </w:rPr>
            </w:pPr>
            <w:r>
              <w:rPr>
                <w:color w:val="000000"/>
                <w:szCs w:val="24"/>
              </w:rPr>
              <w:t xml:space="preserve"> Numeric</w:t>
            </w:r>
          </w:p>
        </w:tc>
      </w:tr>
      <w:tr w:rsidR="005F54B2" w14:paraId="45B4D5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F5BAB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7AE41" w14:textId="77777777" w:rsidR="005F54B2" w:rsidRDefault="005F54B2" w:rsidP="006A5A57">
            <w:pPr>
              <w:spacing w:line="240" w:lineRule="atLeast"/>
              <w:rPr>
                <w:color w:val="000000"/>
                <w:szCs w:val="24"/>
              </w:rPr>
            </w:pPr>
            <w:r>
              <w:rPr>
                <w:color w:val="000000"/>
                <w:szCs w:val="24"/>
              </w:rPr>
              <w:t xml:space="preserve"> N</w:t>
            </w:r>
          </w:p>
        </w:tc>
      </w:tr>
      <w:tr w:rsidR="005F54B2" w14:paraId="2E8345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7F7E3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93E99" w14:textId="77777777" w:rsidR="005F54B2" w:rsidRDefault="005F54B2" w:rsidP="006A5A57">
            <w:pPr>
              <w:spacing w:line="240" w:lineRule="atLeast"/>
              <w:rPr>
                <w:color w:val="000000"/>
                <w:szCs w:val="24"/>
              </w:rPr>
            </w:pPr>
            <w:r>
              <w:rPr>
                <w:color w:val="000000"/>
                <w:szCs w:val="24"/>
              </w:rPr>
              <w:t xml:space="preserve"> Code Set Name: PRICAT</w:t>
            </w:r>
          </w:p>
        </w:tc>
      </w:tr>
      <w:tr w:rsidR="005F54B2" w14:paraId="62D62A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18C71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9AE1D3" w14:textId="18C01EA5" w:rsidR="005F54B2" w:rsidRDefault="005F54B2" w:rsidP="006A5A57">
            <w:pPr>
              <w:spacing w:line="240" w:lineRule="atLeast"/>
              <w:rPr>
                <w:color w:val="000000"/>
                <w:szCs w:val="24"/>
              </w:rPr>
            </w:pPr>
            <w:r>
              <w:rPr>
                <w:color w:val="000000"/>
                <w:szCs w:val="24"/>
              </w:rPr>
              <w:t xml:space="preserve"> Optional</w:t>
            </w:r>
          </w:p>
        </w:tc>
      </w:tr>
      <w:tr w:rsidR="005F54B2" w14:paraId="4FFBCC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1A081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CF96CF" w14:textId="6C8111B1" w:rsidR="005F54B2" w:rsidRDefault="005F54B2" w:rsidP="0077717B">
            <w:pPr>
              <w:spacing w:line="240" w:lineRule="atLeast"/>
              <w:rPr>
                <w:color w:val="000000"/>
                <w:szCs w:val="24"/>
              </w:rPr>
            </w:pPr>
            <w:r>
              <w:rPr>
                <w:color w:val="000000"/>
                <w:szCs w:val="24"/>
              </w:rPr>
              <w:t xml:space="preserve"> The PRICAT code table identifies priority score codes that can be accepted by NPF.  If alternative codes are used by the </w:t>
            </w:r>
            <w:r w:rsidR="006411B2">
              <w:rPr>
                <w:color w:val="000000"/>
                <w:szCs w:val="24"/>
              </w:rPr>
              <w:t>Submitting Organisation</w:t>
            </w:r>
            <w:r>
              <w:rPr>
                <w:color w:val="000000"/>
                <w:szCs w:val="24"/>
              </w:rPr>
              <w:t xml:space="preserve"> they should be mapped appropriately to one of these codes. If </w:t>
            </w:r>
            <w:r w:rsidR="0077717B">
              <w:rPr>
                <w:color w:val="000000"/>
                <w:szCs w:val="24"/>
              </w:rPr>
              <w:t xml:space="preserve">the </w:t>
            </w:r>
            <w:r>
              <w:rPr>
                <w:color w:val="000000"/>
                <w:szCs w:val="24"/>
              </w:rPr>
              <w:t xml:space="preserve">Referral does not contain a Priority, use </w:t>
            </w:r>
            <w:r w:rsidR="0077717B">
              <w:rPr>
                <w:color w:val="000000"/>
                <w:szCs w:val="24"/>
              </w:rPr>
              <w:t>’9 – Not stated”</w:t>
            </w:r>
            <w:r>
              <w:rPr>
                <w:color w:val="000000"/>
                <w:szCs w:val="24"/>
              </w:rPr>
              <w:t xml:space="preserve">. </w:t>
            </w:r>
          </w:p>
          <w:p w14:paraId="4F041096" w14:textId="1B392488" w:rsidR="002D16B3" w:rsidRDefault="002D16B3" w:rsidP="002D16B3">
            <w:pPr>
              <w:spacing w:line="240" w:lineRule="atLeast"/>
              <w:rPr>
                <w:color w:val="000000"/>
                <w:szCs w:val="24"/>
              </w:rPr>
            </w:pPr>
            <w:r>
              <w:rPr>
                <w:color w:val="000000"/>
                <w:szCs w:val="24"/>
              </w:rPr>
              <w:t xml:space="preserve">This data element is required for business purposes when </w:t>
            </w:r>
            <w:r w:rsidR="00CB7811">
              <w:rPr>
                <w:color w:val="000000"/>
                <w:szCs w:val="24"/>
              </w:rPr>
              <w:t>the referral is cancer related or the Service Sub-Type is likely to result in an Outpatient encounter. T</w:t>
            </w:r>
            <w:r>
              <w:rPr>
                <w:color w:val="000000"/>
                <w:szCs w:val="24"/>
              </w:rPr>
              <w:t>he data set will not be rejected if it is empty. Failure to supply a data element will be included in Consolidation Reporting.</w:t>
            </w:r>
          </w:p>
          <w:p w14:paraId="27B1183E" w14:textId="72BD6D6B" w:rsidR="002D16B3" w:rsidRDefault="00CB7811" w:rsidP="00CB7811">
            <w:pPr>
              <w:spacing w:line="240" w:lineRule="atLeast"/>
              <w:rPr>
                <w:color w:val="000000"/>
                <w:szCs w:val="24"/>
              </w:rPr>
            </w:pPr>
            <w:r>
              <w:rPr>
                <w:color w:val="000000"/>
                <w:szCs w:val="24"/>
              </w:rPr>
              <w:t>A Referrer Defined Priority Category</w:t>
            </w:r>
            <w:r w:rsidR="002D16B3">
              <w:rPr>
                <w:color w:val="000000"/>
                <w:szCs w:val="24"/>
              </w:rPr>
              <w:t xml:space="preserve"> is not expected for </w:t>
            </w:r>
            <w:r>
              <w:rPr>
                <w:color w:val="000000"/>
                <w:szCs w:val="24"/>
              </w:rPr>
              <w:t>Service Sub-Types</w:t>
            </w:r>
            <w:r w:rsidR="002D16B3">
              <w:rPr>
                <w:color w:val="000000"/>
                <w:szCs w:val="24"/>
              </w:rPr>
              <w:t xml:space="preserve"> that are likely to require an Inpatient or Day Patient </w:t>
            </w:r>
            <w:r>
              <w:rPr>
                <w:color w:val="000000"/>
                <w:szCs w:val="24"/>
              </w:rPr>
              <w:t>e</w:t>
            </w:r>
            <w:r w:rsidR="002D16B3">
              <w:rPr>
                <w:color w:val="000000"/>
                <w:szCs w:val="24"/>
              </w:rPr>
              <w:t>ncounter.</w:t>
            </w:r>
          </w:p>
        </w:tc>
      </w:tr>
      <w:tr w:rsidR="005F54B2" w14:paraId="6BB5C6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048E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588A12" w14:textId="77777777" w:rsidR="005F54B2" w:rsidRDefault="005F54B2" w:rsidP="006A5A57">
            <w:pPr>
              <w:spacing w:line="240" w:lineRule="atLeast"/>
              <w:rPr>
                <w:color w:val="000000"/>
                <w:szCs w:val="24"/>
              </w:rPr>
            </w:pPr>
            <w:r>
              <w:rPr>
                <w:color w:val="000000"/>
                <w:szCs w:val="24"/>
              </w:rPr>
              <w:t xml:space="preserve"> REFERRAL_DEFINED_PRIO_CATEG</w:t>
            </w:r>
          </w:p>
        </w:tc>
      </w:tr>
    </w:tbl>
    <w:p w14:paraId="378A4766" w14:textId="2E909EF9" w:rsidR="005F54B2" w:rsidRDefault="005F54B2" w:rsidP="005F54B2">
      <w:pPr>
        <w:pStyle w:val="Heading3"/>
        <w:spacing w:line="240" w:lineRule="atLeast"/>
        <w:rPr>
          <w:bCs/>
          <w:color w:val="000000"/>
          <w:szCs w:val="24"/>
        </w:rPr>
      </w:pPr>
      <w:bookmarkStart w:id="1106" w:name="BKM_C118BEF8_2C55_4CF7_AB3C_F1D0DDA10E97"/>
      <w:bookmarkStart w:id="1107" w:name="_Toc449709238"/>
      <w:bookmarkEnd w:id="1106"/>
      <w:r>
        <w:rPr>
          <w:bCs/>
          <w:color w:val="000000"/>
          <w:szCs w:val="24"/>
        </w:rPr>
        <w:t xml:space="preserve">Referring Health Provider Code </w:t>
      </w:r>
      <w:r w:rsidR="006A7170">
        <w:rPr>
          <w:bCs/>
          <w:color w:val="000000"/>
          <w:szCs w:val="24"/>
        </w:rPr>
        <w:t>[O]</w:t>
      </w:r>
      <w:bookmarkEnd w:id="1107"/>
    </w:p>
    <w:p w14:paraId="4EE1DB0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311D5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BDC7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652A39"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referring the patient.</w:t>
            </w:r>
          </w:p>
        </w:tc>
      </w:tr>
      <w:tr w:rsidR="005F54B2" w14:paraId="5CBC0C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4AA8A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3581A9" w14:textId="77777777" w:rsidR="005F54B2" w:rsidRDefault="005F54B2" w:rsidP="006A5A57">
            <w:pPr>
              <w:spacing w:line="240" w:lineRule="atLeast"/>
              <w:rPr>
                <w:color w:val="000000"/>
                <w:szCs w:val="24"/>
              </w:rPr>
            </w:pPr>
            <w:r>
              <w:rPr>
                <w:color w:val="000000"/>
                <w:szCs w:val="24"/>
              </w:rPr>
              <w:t xml:space="preserve"> Alphanumeric</w:t>
            </w:r>
          </w:p>
        </w:tc>
      </w:tr>
      <w:tr w:rsidR="005F54B2" w14:paraId="338A05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A8D7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1B499" w14:textId="77777777" w:rsidR="005F54B2" w:rsidRDefault="005F54B2" w:rsidP="006A5A57">
            <w:pPr>
              <w:spacing w:line="240" w:lineRule="atLeast"/>
              <w:rPr>
                <w:color w:val="000000"/>
                <w:szCs w:val="24"/>
              </w:rPr>
            </w:pPr>
            <w:r>
              <w:rPr>
                <w:color w:val="000000"/>
                <w:szCs w:val="24"/>
              </w:rPr>
              <w:t xml:space="preserve"> X(10)</w:t>
            </w:r>
          </w:p>
        </w:tc>
      </w:tr>
      <w:tr w:rsidR="005F54B2" w14:paraId="0B300C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0E2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1F98A7" w14:textId="77777777" w:rsidR="005F54B2" w:rsidRDefault="005F54B2" w:rsidP="006A5A57">
            <w:pPr>
              <w:spacing w:line="240" w:lineRule="atLeast"/>
              <w:rPr>
                <w:color w:val="000000"/>
                <w:szCs w:val="24"/>
              </w:rPr>
            </w:pPr>
            <w:r>
              <w:rPr>
                <w:color w:val="000000"/>
                <w:szCs w:val="24"/>
              </w:rPr>
              <w:t xml:space="preserve"> </w:t>
            </w:r>
          </w:p>
        </w:tc>
      </w:tr>
      <w:tr w:rsidR="005F54B2" w14:paraId="6D34B6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B78F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BA7E5" w14:textId="77777777" w:rsidR="005F54B2" w:rsidRDefault="005F54B2" w:rsidP="006A5A57">
            <w:pPr>
              <w:spacing w:line="240" w:lineRule="atLeast"/>
              <w:rPr>
                <w:color w:val="000000"/>
                <w:szCs w:val="24"/>
              </w:rPr>
            </w:pPr>
            <w:r>
              <w:rPr>
                <w:color w:val="000000"/>
                <w:szCs w:val="24"/>
              </w:rPr>
              <w:t xml:space="preserve"> Optional</w:t>
            </w:r>
          </w:p>
        </w:tc>
      </w:tr>
      <w:tr w:rsidR="005F54B2" w14:paraId="2568B5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5238A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539ADB" w14:textId="77777777" w:rsidR="005F54B2" w:rsidRDefault="005F54B2" w:rsidP="006A5A57">
            <w:pPr>
              <w:spacing w:line="240" w:lineRule="atLeast"/>
              <w:rPr>
                <w:color w:val="000000"/>
                <w:szCs w:val="24"/>
              </w:rPr>
            </w:pPr>
            <w:r>
              <w:rPr>
                <w:color w:val="000000"/>
                <w:szCs w:val="24"/>
              </w:rPr>
              <w:t xml:space="preserve"> A value needs to be provided for either the Referring Health Provider Code or the Referred from Professional Group Code.</w:t>
            </w:r>
          </w:p>
        </w:tc>
      </w:tr>
      <w:tr w:rsidR="005F54B2" w14:paraId="5E28A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49AFD"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ABB86" w14:textId="77777777" w:rsidR="005F54B2" w:rsidRDefault="005F54B2" w:rsidP="006A5A57">
            <w:pPr>
              <w:spacing w:line="240" w:lineRule="atLeast"/>
              <w:rPr>
                <w:color w:val="000000"/>
                <w:szCs w:val="24"/>
              </w:rPr>
            </w:pPr>
            <w:r>
              <w:rPr>
                <w:color w:val="000000"/>
                <w:szCs w:val="24"/>
              </w:rPr>
              <w:t xml:space="preserve"> Registration number</w:t>
            </w:r>
          </w:p>
        </w:tc>
      </w:tr>
      <w:tr w:rsidR="005F54B2" w14:paraId="5373B7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9DA34"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4E7F6"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w:t>
            </w:r>
          </w:p>
        </w:tc>
      </w:tr>
      <w:tr w:rsidR="005F54B2" w14:paraId="34FE59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1578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6893E4" w14:textId="77777777" w:rsidR="005F54B2" w:rsidRDefault="005F54B2" w:rsidP="006A5A57">
            <w:pPr>
              <w:spacing w:line="240" w:lineRule="atLeast"/>
              <w:rPr>
                <w:color w:val="000000"/>
                <w:szCs w:val="24"/>
              </w:rPr>
            </w:pPr>
            <w:r>
              <w:rPr>
                <w:color w:val="000000"/>
                <w:szCs w:val="24"/>
              </w:rPr>
              <w:t xml:space="preserve"> REFERRAL_REFG_HEALTH_PROVIDER_CODE</w:t>
            </w:r>
          </w:p>
        </w:tc>
      </w:tr>
    </w:tbl>
    <w:p w14:paraId="1CB2309C" w14:textId="77777777" w:rsidR="005F54B2" w:rsidRDefault="005F54B2" w:rsidP="005F54B2">
      <w:pPr>
        <w:pStyle w:val="Heading3"/>
        <w:spacing w:line="240" w:lineRule="atLeast"/>
        <w:rPr>
          <w:bCs/>
          <w:color w:val="000000"/>
          <w:szCs w:val="24"/>
        </w:rPr>
      </w:pPr>
      <w:bookmarkStart w:id="1108" w:name="BKM_265D4D91_4A3A_4377_B16E_8BBDBDF4679B"/>
      <w:bookmarkStart w:id="1109" w:name="_Toc449709239"/>
      <w:bookmarkEnd w:id="1108"/>
      <w:r>
        <w:rPr>
          <w:bCs/>
          <w:color w:val="000000"/>
          <w:szCs w:val="24"/>
        </w:rPr>
        <w:lastRenderedPageBreak/>
        <w:t>Service Sub-Type</w:t>
      </w:r>
      <w:bookmarkEnd w:id="1109"/>
    </w:p>
    <w:p w14:paraId="7AFF940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AF2AB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DEDC0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AD0DAE" w14:textId="77777777" w:rsidR="005F54B2" w:rsidRDefault="005F54B2" w:rsidP="006A5A57">
            <w:pPr>
              <w:spacing w:line="240" w:lineRule="atLeast"/>
              <w:rPr>
                <w:color w:val="000000"/>
                <w:szCs w:val="24"/>
              </w:rPr>
            </w:pPr>
            <w:r>
              <w:rPr>
                <w:color w:val="000000"/>
                <w:szCs w:val="24"/>
              </w:rPr>
              <w:t xml:space="preserve"> A code representing the sub type of the requested service. Provides additional information about the service requested.</w:t>
            </w:r>
          </w:p>
        </w:tc>
      </w:tr>
      <w:tr w:rsidR="005F54B2" w14:paraId="34549F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99A9B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13CC1" w14:textId="77777777" w:rsidR="005F54B2" w:rsidRDefault="005F54B2" w:rsidP="006A5A57">
            <w:pPr>
              <w:spacing w:line="240" w:lineRule="atLeast"/>
              <w:rPr>
                <w:color w:val="000000"/>
                <w:szCs w:val="24"/>
              </w:rPr>
            </w:pPr>
            <w:r>
              <w:rPr>
                <w:color w:val="000000"/>
                <w:szCs w:val="24"/>
              </w:rPr>
              <w:t xml:space="preserve"> Numeric</w:t>
            </w:r>
          </w:p>
        </w:tc>
      </w:tr>
      <w:tr w:rsidR="005F54B2" w14:paraId="7B9F19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75780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8ABDC6" w14:textId="77777777" w:rsidR="005F54B2" w:rsidRDefault="005F54B2" w:rsidP="006A5A57">
            <w:pPr>
              <w:spacing w:line="240" w:lineRule="atLeast"/>
              <w:rPr>
                <w:color w:val="000000"/>
                <w:szCs w:val="24"/>
              </w:rPr>
            </w:pPr>
            <w:r>
              <w:rPr>
                <w:color w:val="000000"/>
                <w:szCs w:val="24"/>
              </w:rPr>
              <w:t xml:space="preserve"> NNNN</w:t>
            </w:r>
          </w:p>
        </w:tc>
      </w:tr>
      <w:tr w:rsidR="005F54B2" w14:paraId="4D0984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B0115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954F20" w14:textId="77777777" w:rsidR="005F54B2" w:rsidRDefault="005F54B2" w:rsidP="006A5A57">
            <w:pPr>
              <w:spacing w:line="240" w:lineRule="atLeast"/>
              <w:rPr>
                <w:color w:val="000000"/>
                <w:szCs w:val="24"/>
              </w:rPr>
            </w:pPr>
            <w:r>
              <w:rPr>
                <w:color w:val="000000"/>
                <w:szCs w:val="24"/>
              </w:rPr>
              <w:t xml:space="preserve"> Code Table: SRVSUB</w:t>
            </w:r>
          </w:p>
        </w:tc>
      </w:tr>
      <w:tr w:rsidR="005F54B2" w14:paraId="1C47E9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3672A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D8126F" w14:textId="77777777" w:rsidR="005F54B2" w:rsidRDefault="005F54B2" w:rsidP="006A5A57">
            <w:pPr>
              <w:spacing w:line="240" w:lineRule="atLeast"/>
              <w:rPr>
                <w:color w:val="000000"/>
                <w:szCs w:val="24"/>
              </w:rPr>
            </w:pPr>
            <w:r>
              <w:rPr>
                <w:color w:val="000000"/>
                <w:szCs w:val="24"/>
              </w:rPr>
              <w:t xml:space="preserve"> Mandatory</w:t>
            </w:r>
          </w:p>
        </w:tc>
      </w:tr>
      <w:tr w:rsidR="005F54B2" w14:paraId="521CF5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D747D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EB9FC5" w14:textId="77777777" w:rsidR="005F54B2" w:rsidRDefault="005F54B2" w:rsidP="006A5A57">
            <w:pPr>
              <w:spacing w:line="240" w:lineRule="atLeast"/>
              <w:rPr>
                <w:color w:val="000000"/>
                <w:szCs w:val="24"/>
              </w:rPr>
            </w:pPr>
            <w:r>
              <w:rPr>
                <w:color w:val="000000"/>
                <w:szCs w:val="24"/>
              </w:rPr>
              <w:t xml:space="preserve"> The code as defined by the referrer.</w:t>
            </w:r>
          </w:p>
          <w:p w14:paraId="685CFB2E" w14:textId="77777777" w:rsidR="005F54B2" w:rsidRDefault="005F54B2" w:rsidP="006A5A57">
            <w:pPr>
              <w:spacing w:line="240" w:lineRule="atLeast"/>
              <w:rPr>
                <w:color w:val="000000"/>
                <w:szCs w:val="24"/>
              </w:rPr>
            </w:pPr>
            <w:r>
              <w:rPr>
                <w:color w:val="000000"/>
                <w:szCs w:val="24"/>
              </w:rPr>
              <w:t xml:space="preserve">The Service Sub Type data element is used for reporting on services that are of interest to Electives and the Faster Cancer Treatment programme. In addition to this the data element is used to provide information about national reporting times. </w:t>
            </w:r>
          </w:p>
        </w:tc>
      </w:tr>
      <w:tr w:rsidR="005F54B2" w14:paraId="377008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5CEC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0B956B" w14:textId="77777777" w:rsidR="005F54B2" w:rsidRDefault="005F54B2" w:rsidP="006A5A57">
            <w:pPr>
              <w:spacing w:line="240" w:lineRule="atLeast"/>
              <w:rPr>
                <w:color w:val="000000"/>
                <w:szCs w:val="24"/>
              </w:rPr>
            </w:pPr>
            <w:r>
              <w:rPr>
                <w:color w:val="000000"/>
                <w:szCs w:val="24"/>
              </w:rPr>
              <w:t xml:space="preserve"> REFERRAL_SERV_SUB_TYPE</w:t>
            </w:r>
          </w:p>
        </w:tc>
      </w:tr>
    </w:tbl>
    <w:p w14:paraId="601185DD" w14:textId="77777777" w:rsidR="005F54B2" w:rsidRDefault="005F54B2" w:rsidP="005F54B2">
      <w:pPr>
        <w:pStyle w:val="Heading3"/>
        <w:spacing w:line="240" w:lineRule="atLeast"/>
        <w:rPr>
          <w:bCs/>
          <w:color w:val="000000"/>
          <w:szCs w:val="24"/>
        </w:rPr>
      </w:pPr>
      <w:bookmarkStart w:id="1110" w:name="BKM_5F5B5C62_67FE_4AE7_9335_4828016B36E8"/>
      <w:bookmarkStart w:id="1111" w:name="_Toc449709240"/>
      <w:bookmarkEnd w:id="1110"/>
      <w:r>
        <w:rPr>
          <w:bCs/>
          <w:color w:val="000000"/>
          <w:szCs w:val="24"/>
        </w:rPr>
        <w:t>Service Type</w:t>
      </w:r>
      <w:bookmarkEnd w:id="1111"/>
    </w:p>
    <w:p w14:paraId="1B495F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20D15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D71C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F9CBF" w14:textId="77777777" w:rsidR="005F54B2" w:rsidRDefault="005F54B2" w:rsidP="006A5A57">
            <w:pPr>
              <w:spacing w:line="240" w:lineRule="atLeast"/>
              <w:rPr>
                <w:color w:val="000000"/>
                <w:szCs w:val="24"/>
              </w:rPr>
            </w:pPr>
            <w:r>
              <w:rPr>
                <w:color w:val="000000"/>
                <w:szCs w:val="24"/>
              </w:rPr>
              <w:t xml:space="preserve"> A code for the specific type of service the patient is referred for.</w:t>
            </w:r>
          </w:p>
        </w:tc>
      </w:tr>
      <w:tr w:rsidR="005F54B2" w14:paraId="33EE99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ED0FA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F4108" w14:textId="77777777" w:rsidR="005F54B2" w:rsidRDefault="005F54B2" w:rsidP="006A5A57">
            <w:pPr>
              <w:spacing w:line="240" w:lineRule="atLeast"/>
              <w:rPr>
                <w:color w:val="000000"/>
                <w:szCs w:val="24"/>
              </w:rPr>
            </w:pPr>
            <w:r>
              <w:rPr>
                <w:color w:val="000000"/>
                <w:szCs w:val="24"/>
              </w:rPr>
              <w:t xml:space="preserve"> Numeric</w:t>
            </w:r>
          </w:p>
        </w:tc>
      </w:tr>
      <w:tr w:rsidR="005F54B2" w14:paraId="72FAA9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94515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018FE9" w14:textId="77777777" w:rsidR="005F54B2" w:rsidRDefault="005F54B2" w:rsidP="006A5A57">
            <w:pPr>
              <w:spacing w:line="240" w:lineRule="atLeast"/>
              <w:rPr>
                <w:color w:val="000000"/>
                <w:szCs w:val="24"/>
              </w:rPr>
            </w:pPr>
            <w:r>
              <w:rPr>
                <w:color w:val="000000"/>
                <w:szCs w:val="24"/>
              </w:rPr>
              <w:t xml:space="preserve"> N</w:t>
            </w:r>
          </w:p>
        </w:tc>
      </w:tr>
      <w:tr w:rsidR="005F54B2" w14:paraId="1A2D6B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4739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803991"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51BC16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A844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324635" w14:textId="77777777" w:rsidR="005F54B2" w:rsidRDefault="005F54B2" w:rsidP="006A5A57">
            <w:pPr>
              <w:spacing w:line="240" w:lineRule="atLeast"/>
              <w:rPr>
                <w:color w:val="000000"/>
                <w:szCs w:val="24"/>
              </w:rPr>
            </w:pPr>
            <w:r>
              <w:rPr>
                <w:color w:val="000000"/>
                <w:szCs w:val="24"/>
              </w:rPr>
              <w:t xml:space="preserve"> Mandatory</w:t>
            </w:r>
          </w:p>
        </w:tc>
      </w:tr>
      <w:tr w:rsidR="005F54B2" w14:paraId="3D1CFB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BCDAE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25D303" w14:textId="5472DBBE" w:rsidR="005F54B2" w:rsidRDefault="005F54B2" w:rsidP="006A5A57">
            <w:pPr>
              <w:spacing w:line="240" w:lineRule="atLeast"/>
              <w:rPr>
                <w:color w:val="000000"/>
                <w:szCs w:val="24"/>
              </w:rPr>
            </w:pPr>
            <w:r>
              <w:rPr>
                <w:color w:val="000000"/>
                <w:szCs w:val="24"/>
              </w:rPr>
              <w:t xml:space="preserve"> The code as defined by the referrer</w:t>
            </w:r>
            <w:r w:rsidR="002755F1">
              <w:rPr>
                <w:color w:val="000000"/>
                <w:szCs w:val="24"/>
              </w:rPr>
              <w:t xml:space="preserve"> or assumed by the Submitting Organisation prior to Prioritisation</w:t>
            </w:r>
            <w:r>
              <w:rPr>
                <w:color w:val="000000"/>
                <w:szCs w:val="24"/>
              </w:rPr>
              <w:t>.</w:t>
            </w:r>
          </w:p>
        </w:tc>
      </w:tr>
      <w:tr w:rsidR="005F54B2" w14:paraId="35C6D4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4958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1A3744" w14:textId="77777777" w:rsidR="005F54B2" w:rsidRDefault="005F54B2" w:rsidP="006A5A57">
            <w:pPr>
              <w:spacing w:line="240" w:lineRule="atLeast"/>
              <w:rPr>
                <w:color w:val="000000"/>
                <w:szCs w:val="24"/>
              </w:rPr>
            </w:pPr>
            <w:r>
              <w:rPr>
                <w:color w:val="000000"/>
                <w:szCs w:val="24"/>
              </w:rPr>
              <w:t xml:space="preserve"> REFERRAL_SERVICE_TYPE</w:t>
            </w:r>
          </w:p>
        </w:tc>
      </w:tr>
    </w:tbl>
    <w:p w14:paraId="27D48BC0" w14:textId="7D2F910B" w:rsidR="005F54B2" w:rsidRDefault="005F54B2" w:rsidP="005F54B2">
      <w:pPr>
        <w:spacing w:line="240" w:lineRule="atLeast"/>
        <w:rPr>
          <w:color w:val="000000"/>
          <w:szCs w:val="24"/>
        </w:rPr>
      </w:pPr>
    </w:p>
    <w:p w14:paraId="20020185" w14:textId="24DC43FD" w:rsidR="005F54B2" w:rsidRPr="00FA6150" w:rsidRDefault="005F54B2" w:rsidP="005F54B2">
      <w:pPr>
        <w:pStyle w:val="Heading3"/>
      </w:pPr>
      <w:bookmarkStart w:id="1112" w:name="_Toc449709241"/>
      <w:r w:rsidRPr="00FA6150">
        <w:t xml:space="preserve">Referring Health Specialty </w:t>
      </w:r>
      <w:r w:rsidR="00162F62" w:rsidRPr="00FA6150">
        <w:rPr>
          <w:bCs/>
          <w:szCs w:val="24"/>
        </w:rPr>
        <w:t>[CM]</w:t>
      </w:r>
      <w:bookmarkEnd w:id="1112"/>
      <w:r w:rsidRPr="00FA6150">
        <w:t xml:space="preserve"> </w:t>
      </w:r>
    </w:p>
    <w:p w14:paraId="08010AB6" w14:textId="77777777" w:rsidR="005F54B2" w:rsidRPr="00FA6150" w:rsidRDefault="005F54B2" w:rsidP="005F54B2">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rsidRPr="00FA6150" w14:paraId="56F79D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B048EDB" w14:textId="77777777" w:rsidR="005F54B2" w:rsidRPr="00FA6150" w:rsidRDefault="005F54B2" w:rsidP="006A5A57">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8E93DE0" w14:textId="77777777" w:rsidR="005F54B2" w:rsidRPr="00FA6150" w:rsidRDefault="005F54B2" w:rsidP="006A5A57">
            <w:pPr>
              <w:spacing w:after="160" w:line="240" w:lineRule="atLeast"/>
              <w:rPr>
                <w:szCs w:val="24"/>
              </w:rPr>
            </w:pPr>
            <w:r w:rsidRPr="00FA6150">
              <w:rPr>
                <w:szCs w:val="24"/>
              </w:rPr>
              <w:t xml:space="preserve"> The health specialty that has requested the service for the patient.</w:t>
            </w:r>
          </w:p>
        </w:tc>
      </w:tr>
      <w:tr w:rsidR="005F54B2" w:rsidRPr="00FA6150" w14:paraId="584B32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46DC319"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1E27910" w14:textId="77777777" w:rsidR="005F54B2" w:rsidRPr="00FA6150" w:rsidRDefault="005F54B2" w:rsidP="006A5A57">
            <w:pPr>
              <w:spacing w:after="160" w:line="240" w:lineRule="atLeast"/>
              <w:rPr>
                <w:szCs w:val="24"/>
              </w:rPr>
            </w:pPr>
            <w:r w:rsidRPr="00FA6150">
              <w:rPr>
                <w:szCs w:val="24"/>
              </w:rPr>
              <w:t xml:space="preserve"> Alphanumeric</w:t>
            </w:r>
          </w:p>
        </w:tc>
      </w:tr>
      <w:tr w:rsidR="005F54B2" w:rsidRPr="00FA6150" w14:paraId="34AC95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7E4FFB3"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7326DD7" w14:textId="77777777" w:rsidR="005F54B2" w:rsidRPr="00FA6150" w:rsidRDefault="005F54B2" w:rsidP="006A5A57">
            <w:pPr>
              <w:spacing w:after="160" w:line="240" w:lineRule="atLeast"/>
              <w:rPr>
                <w:szCs w:val="24"/>
              </w:rPr>
            </w:pPr>
            <w:r w:rsidRPr="00FA6150">
              <w:rPr>
                <w:szCs w:val="24"/>
              </w:rPr>
              <w:t xml:space="preserve"> ANN</w:t>
            </w:r>
          </w:p>
        </w:tc>
      </w:tr>
      <w:tr w:rsidR="005F54B2" w:rsidRPr="00FA6150" w14:paraId="404378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BF39C71"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9A588A" w14:textId="31291774" w:rsidR="005F54B2" w:rsidRPr="00FA6150" w:rsidRDefault="005F54B2" w:rsidP="00AD44D1">
            <w:pPr>
              <w:spacing w:line="240" w:lineRule="atLeast"/>
              <w:rPr>
                <w:szCs w:val="24"/>
              </w:rPr>
            </w:pPr>
            <w:r w:rsidRPr="00FA6150">
              <w:rPr>
                <w:szCs w:val="24"/>
              </w:rPr>
              <w:t xml:space="preserve"> Code Set Name: HLTHSP</w:t>
            </w:r>
          </w:p>
        </w:tc>
      </w:tr>
      <w:tr w:rsidR="005F54B2" w:rsidRPr="00FA6150" w14:paraId="1F675E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76372B4" w14:textId="77777777" w:rsidR="005F54B2" w:rsidRPr="00FA6150" w:rsidRDefault="005F54B2" w:rsidP="006A5A57">
            <w:pPr>
              <w:spacing w:after="160" w:line="240" w:lineRule="atLeast"/>
              <w:rPr>
                <w:szCs w:val="24"/>
              </w:rPr>
            </w:pPr>
            <w:r w:rsidRPr="00FA6150">
              <w:rPr>
                <w:szCs w:val="24"/>
              </w:rPr>
              <w:lastRenderedPageBreak/>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D346DDC" w14:textId="2812C014" w:rsidR="005F54B2" w:rsidRPr="00FA6150" w:rsidRDefault="005F54B2" w:rsidP="000C0320">
            <w:pPr>
              <w:spacing w:after="160" w:line="240" w:lineRule="atLeast"/>
              <w:rPr>
                <w:szCs w:val="24"/>
              </w:rPr>
            </w:pPr>
            <w:r w:rsidRPr="00FA6150">
              <w:rPr>
                <w:szCs w:val="24"/>
              </w:rPr>
              <w:t xml:space="preserve"> Conditionally Mandatory. </w:t>
            </w:r>
            <w:r w:rsidR="000C0320">
              <w:rPr>
                <w:szCs w:val="24"/>
              </w:rPr>
              <w:t xml:space="preserve">Required </w:t>
            </w:r>
            <w:r w:rsidRPr="00FA6150">
              <w:rPr>
                <w:szCs w:val="24"/>
              </w:rPr>
              <w:t>when Referred from Professional Group Type is Specialist Medical Officer (Own DHB) or Specialist Medical Officer (Other DHB).</w:t>
            </w:r>
          </w:p>
        </w:tc>
      </w:tr>
      <w:tr w:rsidR="005F54B2" w:rsidRPr="00FA6150" w14:paraId="373F07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B94A23D"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20D958" w14:textId="77777777" w:rsidR="005F54B2" w:rsidRPr="00FA6150" w:rsidRDefault="005F54B2" w:rsidP="006A5A57">
            <w:pPr>
              <w:spacing w:after="160" w:line="240" w:lineRule="atLeast"/>
              <w:rPr>
                <w:szCs w:val="24"/>
              </w:rPr>
            </w:pPr>
            <w:r w:rsidRPr="00FA6150">
              <w:rPr>
                <w:szCs w:val="24"/>
              </w:rPr>
              <w:t xml:space="preserve"> Refer to Health Specialty Code in the Code Tables section for guidance on the use of codes.</w:t>
            </w:r>
          </w:p>
        </w:tc>
      </w:tr>
      <w:tr w:rsidR="005F54B2" w:rsidRPr="00FA6150" w14:paraId="595BCB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80996E9"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EF173F" w14:textId="77777777" w:rsidR="005F54B2" w:rsidRPr="00FA6150" w:rsidRDefault="005F54B2" w:rsidP="006A5A57">
            <w:pPr>
              <w:spacing w:after="160" w:line="240" w:lineRule="atLeast"/>
              <w:rPr>
                <w:szCs w:val="24"/>
              </w:rPr>
            </w:pPr>
            <w:r w:rsidRPr="00FA6150">
              <w:rPr>
                <w:szCs w:val="24"/>
              </w:rPr>
              <w:t xml:space="preserve"> </w:t>
            </w:r>
          </w:p>
        </w:tc>
      </w:tr>
    </w:tbl>
    <w:p w14:paraId="3194A166" w14:textId="77777777" w:rsidR="005F54B2" w:rsidRDefault="005F54B2" w:rsidP="005F54B2">
      <w:pPr>
        <w:spacing w:line="240" w:lineRule="atLeast"/>
        <w:rPr>
          <w:szCs w:val="24"/>
        </w:rPr>
      </w:pPr>
    </w:p>
    <w:p w14:paraId="7AC714FC" w14:textId="77777777" w:rsidR="005F54B2" w:rsidRDefault="005F54B2" w:rsidP="00AD44D1">
      <w:pPr>
        <w:pStyle w:val="Heading2"/>
        <w:spacing w:line="240" w:lineRule="atLeast"/>
        <w:rPr>
          <w:bCs/>
          <w:color w:val="000000"/>
          <w:szCs w:val="24"/>
        </w:rPr>
      </w:pPr>
      <w:bookmarkStart w:id="1113" w:name="BKM_69126823_6514_40D5_B538_17B31B7A9B82"/>
      <w:bookmarkStart w:id="1114" w:name="_Toc449709242"/>
      <w:bookmarkEnd w:id="1113"/>
      <w:r>
        <w:rPr>
          <w:bCs/>
          <w:color w:val="000000"/>
          <w:szCs w:val="24"/>
        </w:rPr>
        <w:t>Referral Diagnosis</w:t>
      </w:r>
      <w:bookmarkEnd w:id="1114"/>
    </w:p>
    <w:p w14:paraId="427D049A" w14:textId="77777777" w:rsidR="005F54B2" w:rsidRDefault="005F54B2" w:rsidP="005F54B2">
      <w:pPr>
        <w:spacing w:line="240" w:lineRule="atLeast"/>
        <w:rPr>
          <w:color w:val="000000"/>
          <w:szCs w:val="24"/>
        </w:rPr>
      </w:pPr>
    </w:p>
    <w:p w14:paraId="512667ED" w14:textId="77777777" w:rsidR="005F54B2" w:rsidRDefault="005F54B2" w:rsidP="005F54B2">
      <w:pPr>
        <w:spacing w:line="240" w:lineRule="atLeast"/>
        <w:rPr>
          <w:color w:val="000000"/>
          <w:szCs w:val="24"/>
        </w:rPr>
      </w:pPr>
      <w:r>
        <w:rPr>
          <w:color w:val="000000"/>
          <w:szCs w:val="24"/>
        </w:rPr>
        <w:t>Other diagnosis information accompanying the Referral</w:t>
      </w:r>
    </w:p>
    <w:p w14:paraId="496DE316" w14:textId="77777777" w:rsidR="005F54B2" w:rsidRDefault="005F54B2" w:rsidP="005F54B2">
      <w:pPr>
        <w:spacing w:line="240" w:lineRule="atLeast"/>
        <w:rPr>
          <w:color w:val="000000"/>
          <w:szCs w:val="24"/>
        </w:rPr>
      </w:pPr>
    </w:p>
    <w:p w14:paraId="17ADA3BA" w14:textId="77777777" w:rsidR="005F54B2" w:rsidRDefault="005F54B2" w:rsidP="005F54B2">
      <w:pPr>
        <w:spacing w:line="240" w:lineRule="atLeast"/>
        <w:rPr>
          <w:color w:val="000000"/>
          <w:szCs w:val="24"/>
        </w:rPr>
      </w:pPr>
      <w:r>
        <w:rPr>
          <w:b/>
          <w:color w:val="000000"/>
          <w:szCs w:val="24"/>
        </w:rPr>
        <w:t>Validation</w:t>
      </w:r>
    </w:p>
    <w:p w14:paraId="7B6EDD26" w14:textId="5343BEDC" w:rsidR="005F54B2" w:rsidRDefault="005F54B2" w:rsidP="005F54B2">
      <w:pPr>
        <w:spacing w:line="240" w:lineRule="atLeast"/>
        <w:rPr>
          <w:color w:val="000000"/>
          <w:szCs w:val="24"/>
        </w:rPr>
      </w:pPr>
      <w:r>
        <w:rPr>
          <w:color w:val="000000"/>
          <w:szCs w:val="24"/>
        </w:rPr>
        <w:t xml:space="preserve">For Referral Diagnosis integrity checking rules refer to the groups of rules </w:t>
      </w:r>
      <w:r>
        <w:rPr>
          <w:i/>
          <w:color w:val="000000"/>
          <w:szCs w:val="24"/>
        </w:rPr>
        <w:t>Generic Rules</w:t>
      </w:r>
      <w:r>
        <w:rPr>
          <w:color w:val="000000"/>
          <w:szCs w:val="24"/>
        </w:rPr>
        <w:t xml:space="preserve"> and </w:t>
      </w:r>
      <w:r>
        <w:rPr>
          <w:i/>
          <w:color w:val="000000"/>
          <w:szCs w:val="24"/>
        </w:rPr>
        <w:t>What is a valid referral diagnosis?</w:t>
      </w:r>
      <w:r>
        <w:rPr>
          <w:color w:val="000000"/>
          <w:szCs w:val="24"/>
        </w:rPr>
        <w:t xml:space="preserve"> in the Business Rules Catalogue</w:t>
      </w:r>
      <w:r w:rsidR="007374C2">
        <w:rPr>
          <w:color w:val="000000"/>
          <w:szCs w:val="24"/>
        </w:rPr>
        <w:t xml:space="preserve"> </w:t>
      </w:r>
      <w:r w:rsidR="007374C2">
        <w:t>(17 - Appendix D: Business Rules and Error Messages)</w:t>
      </w:r>
      <w:r>
        <w:rPr>
          <w:color w:val="000000"/>
          <w:szCs w:val="24"/>
        </w:rPr>
        <w:t>.</w:t>
      </w:r>
    </w:p>
    <w:p w14:paraId="6726FF0D" w14:textId="77777777" w:rsidR="005F54B2" w:rsidRDefault="005F54B2" w:rsidP="005F54B2">
      <w:pPr>
        <w:spacing w:line="240" w:lineRule="atLeast"/>
        <w:rPr>
          <w:color w:val="000000"/>
          <w:szCs w:val="24"/>
        </w:rPr>
      </w:pPr>
    </w:p>
    <w:p w14:paraId="5E13867D" w14:textId="77777777" w:rsidR="005F54B2" w:rsidRDefault="005F54B2" w:rsidP="005F54B2">
      <w:pPr>
        <w:spacing w:line="240" w:lineRule="atLeast"/>
        <w:rPr>
          <w:color w:val="000000"/>
          <w:szCs w:val="24"/>
        </w:rPr>
      </w:pPr>
      <w:r>
        <w:rPr>
          <w:b/>
          <w:color w:val="000000"/>
          <w:szCs w:val="24"/>
        </w:rPr>
        <w:t>MOH Internal ODS Table Name</w:t>
      </w:r>
    </w:p>
    <w:p w14:paraId="2E1B5169" w14:textId="77777777" w:rsidR="005F54B2" w:rsidRDefault="005F54B2" w:rsidP="005F54B2">
      <w:pPr>
        <w:spacing w:line="240" w:lineRule="atLeast"/>
        <w:rPr>
          <w:color w:val="000000"/>
          <w:szCs w:val="24"/>
        </w:rPr>
      </w:pPr>
      <w:r>
        <w:rPr>
          <w:color w:val="000000"/>
          <w:szCs w:val="24"/>
        </w:rPr>
        <w:t>REFERRAL_DIAGNOSIS</w:t>
      </w:r>
    </w:p>
    <w:p w14:paraId="009EC777" w14:textId="10758F1E" w:rsidR="005F54B2" w:rsidRDefault="005F54B2" w:rsidP="005F54B2">
      <w:pPr>
        <w:pStyle w:val="Heading3"/>
        <w:spacing w:line="240" w:lineRule="atLeast"/>
        <w:rPr>
          <w:bCs/>
          <w:color w:val="000000"/>
          <w:szCs w:val="24"/>
        </w:rPr>
      </w:pPr>
      <w:bookmarkStart w:id="1115" w:name="BKM_DC466DD9_49B4_4296_A9F9_435C5205574E"/>
      <w:bookmarkStart w:id="1116" w:name="_Toc449709243"/>
      <w:bookmarkEnd w:id="1115"/>
      <w:r>
        <w:rPr>
          <w:bCs/>
          <w:color w:val="000000"/>
          <w:szCs w:val="24"/>
        </w:rPr>
        <w:t xml:space="preserve">Clinical TNM/Pathological TNM </w:t>
      </w:r>
      <w:r w:rsidR="00E012BE">
        <w:rPr>
          <w:bCs/>
          <w:color w:val="000000"/>
          <w:szCs w:val="24"/>
        </w:rPr>
        <w:t>[O</w:t>
      </w:r>
      <w:r w:rsidR="00162F62">
        <w:rPr>
          <w:bCs/>
          <w:color w:val="000000"/>
          <w:szCs w:val="24"/>
        </w:rPr>
        <w:t>]</w:t>
      </w:r>
      <w:bookmarkEnd w:id="1116"/>
    </w:p>
    <w:p w14:paraId="6656C22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36A42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3F6B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BA808"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52C942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95657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62865D" w14:textId="77777777" w:rsidR="005F54B2" w:rsidRDefault="005F54B2" w:rsidP="006A5A57">
            <w:pPr>
              <w:spacing w:line="240" w:lineRule="atLeast"/>
              <w:rPr>
                <w:color w:val="000000"/>
                <w:szCs w:val="24"/>
              </w:rPr>
            </w:pPr>
            <w:r>
              <w:rPr>
                <w:color w:val="000000"/>
                <w:szCs w:val="24"/>
              </w:rPr>
              <w:t xml:space="preserve"> Alphabetic</w:t>
            </w:r>
          </w:p>
        </w:tc>
      </w:tr>
      <w:tr w:rsidR="005F54B2" w14:paraId="3F99E0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AA32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514390" w14:textId="77777777" w:rsidR="005F54B2" w:rsidRDefault="005F54B2" w:rsidP="006A5A57">
            <w:pPr>
              <w:spacing w:line="240" w:lineRule="atLeast"/>
              <w:rPr>
                <w:color w:val="000000"/>
                <w:szCs w:val="24"/>
              </w:rPr>
            </w:pPr>
            <w:r>
              <w:rPr>
                <w:color w:val="000000"/>
                <w:szCs w:val="24"/>
              </w:rPr>
              <w:t xml:space="preserve"> A</w:t>
            </w:r>
          </w:p>
        </w:tc>
      </w:tr>
      <w:tr w:rsidR="005F54B2" w14:paraId="66A912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57AAD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4298EE" w14:textId="77777777" w:rsidR="005F54B2" w:rsidRDefault="005F54B2" w:rsidP="006A5A57">
            <w:pPr>
              <w:spacing w:line="240" w:lineRule="atLeast"/>
              <w:rPr>
                <w:color w:val="000000"/>
                <w:szCs w:val="24"/>
              </w:rPr>
            </w:pPr>
            <w:r>
              <w:rPr>
                <w:color w:val="000000"/>
                <w:szCs w:val="24"/>
              </w:rPr>
              <w:t xml:space="preserve"> C - Clinical</w:t>
            </w:r>
          </w:p>
          <w:p w14:paraId="50F1C896" w14:textId="77777777" w:rsidR="005F54B2" w:rsidRDefault="005F54B2" w:rsidP="006A5A57">
            <w:pPr>
              <w:spacing w:line="240" w:lineRule="atLeast"/>
              <w:rPr>
                <w:color w:val="000000"/>
                <w:szCs w:val="24"/>
              </w:rPr>
            </w:pPr>
            <w:r>
              <w:rPr>
                <w:color w:val="000000"/>
                <w:szCs w:val="24"/>
              </w:rPr>
              <w:t>P - Pathological</w:t>
            </w:r>
          </w:p>
        </w:tc>
      </w:tr>
      <w:tr w:rsidR="005F54B2" w14:paraId="22E84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7F44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A2DC40" w14:textId="6402F86D" w:rsidR="005F54B2" w:rsidRDefault="005F54B2" w:rsidP="006A5A57">
            <w:pPr>
              <w:spacing w:line="240" w:lineRule="atLeast"/>
              <w:rPr>
                <w:color w:val="000000"/>
                <w:szCs w:val="24"/>
              </w:rPr>
            </w:pPr>
            <w:r>
              <w:rPr>
                <w:color w:val="000000"/>
                <w:szCs w:val="24"/>
              </w:rPr>
              <w:t xml:space="preserve"> </w:t>
            </w:r>
            <w:r w:rsidR="00CE3F02">
              <w:rPr>
                <w:color w:val="000000"/>
                <w:szCs w:val="24"/>
              </w:rPr>
              <w:t>Optional</w:t>
            </w:r>
          </w:p>
        </w:tc>
      </w:tr>
      <w:tr w:rsidR="005F54B2" w14:paraId="26CC3A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C683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65C1E5" w14:textId="5667BB65" w:rsidR="005F54B2" w:rsidRDefault="005F54B2" w:rsidP="006A5A57">
            <w:pPr>
              <w:spacing w:line="240" w:lineRule="atLeast"/>
              <w:rPr>
                <w:color w:val="000000"/>
                <w:szCs w:val="24"/>
              </w:rPr>
            </w:pPr>
            <w:r>
              <w:rPr>
                <w:color w:val="000000"/>
                <w:szCs w:val="24"/>
              </w:rPr>
              <w:t xml:space="preserve"> </w:t>
            </w:r>
            <w:r w:rsidR="00CE3F02">
              <w:rPr>
                <w:color w:val="000000"/>
                <w:szCs w:val="24"/>
              </w:rPr>
              <w:t>Provide for a cancer diagnosis where relevant to the type of cancer diagnosed.</w:t>
            </w:r>
          </w:p>
        </w:tc>
      </w:tr>
      <w:tr w:rsidR="005F54B2" w14:paraId="1A142F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EBE3F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9624F3" w14:textId="77777777" w:rsidR="005F54B2" w:rsidRDefault="005F54B2" w:rsidP="006A5A57">
            <w:pPr>
              <w:spacing w:line="240" w:lineRule="atLeast"/>
              <w:rPr>
                <w:color w:val="000000"/>
                <w:szCs w:val="24"/>
              </w:rPr>
            </w:pPr>
            <w:r>
              <w:rPr>
                <w:color w:val="000000"/>
                <w:szCs w:val="24"/>
              </w:rPr>
              <w:t xml:space="preserve"> REF_DIAG_CLINICAL_PATHO_TNM</w:t>
            </w:r>
          </w:p>
        </w:tc>
      </w:tr>
    </w:tbl>
    <w:p w14:paraId="135E0F72" w14:textId="58AFE12D" w:rsidR="005F54B2" w:rsidRDefault="005F54B2" w:rsidP="005F54B2">
      <w:pPr>
        <w:pStyle w:val="Heading3"/>
        <w:spacing w:line="240" w:lineRule="atLeast"/>
        <w:rPr>
          <w:bCs/>
          <w:color w:val="000000"/>
          <w:szCs w:val="24"/>
        </w:rPr>
      </w:pPr>
      <w:bookmarkStart w:id="1117" w:name="BKM_C7C691F4_2958_4DD3_A73C_B73FD4584040"/>
      <w:bookmarkStart w:id="1118" w:name="_Toc449709244"/>
      <w:bookmarkEnd w:id="1117"/>
      <w:r>
        <w:rPr>
          <w:bCs/>
          <w:color w:val="000000"/>
          <w:szCs w:val="24"/>
        </w:rPr>
        <w:t xml:space="preserve">Date of Diagnosis </w:t>
      </w:r>
      <w:r w:rsidR="006A7170">
        <w:rPr>
          <w:bCs/>
          <w:color w:val="000000"/>
          <w:szCs w:val="24"/>
        </w:rPr>
        <w:t>[O]</w:t>
      </w:r>
      <w:bookmarkEnd w:id="1118"/>
    </w:p>
    <w:p w14:paraId="1A83365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A6458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C8B5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D74AFB"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1CC476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92AE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3E8014" w14:textId="77777777" w:rsidR="005F54B2" w:rsidRDefault="005F54B2" w:rsidP="006A5A57">
            <w:pPr>
              <w:spacing w:line="240" w:lineRule="atLeast"/>
              <w:rPr>
                <w:color w:val="000000"/>
                <w:szCs w:val="24"/>
              </w:rPr>
            </w:pPr>
            <w:r>
              <w:rPr>
                <w:color w:val="000000"/>
                <w:szCs w:val="24"/>
              </w:rPr>
              <w:t xml:space="preserve"> Datetime</w:t>
            </w:r>
          </w:p>
        </w:tc>
      </w:tr>
      <w:tr w:rsidR="005F54B2" w14:paraId="683869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F0C0A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1AFBBE"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01CAA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2BF76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BE0041" w14:textId="77777777" w:rsidR="005F54B2" w:rsidRDefault="005F54B2" w:rsidP="006A5A57">
            <w:pPr>
              <w:spacing w:line="240" w:lineRule="atLeast"/>
              <w:rPr>
                <w:color w:val="000000"/>
                <w:szCs w:val="24"/>
              </w:rPr>
            </w:pPr>
            <w:r>
              <w:rPr>
                <w:color w:val="000000"/>
                <w:szCs w:val="24"/>
              </w:rPr>
              <w:t xml:space="preserve"> </w:t>
            </w:r>
          </w:p>
        </w:tc>
      </w:tr>
      <w:tr w:rsidR="005F54B2" w14:paraId="241614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C24E1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3AC149" w14:textId="61016136" w:rsidR="005F54B2" w:rsidRDefault="005F54B2" w:rsidP="006A5A57">
            <w:pPr>
              <w:spacing w:line="240" w:lineRule="atLeast"/>
              <w:rPr>
                <w:color w:val="000000"/>
                <w:szCs w:val="24"/>
              </w:rPr>
            </w:pPr>
            <w:r>
              <w:rPr>
                <w:color w:val="000000"/>
                <w:szCs w:val="24"/>
              </w:rPr>
              <w:t xml:space="preserve"> Optional</w:t>
            </w:r>
          </w:p>
        </w:tc>
      </w:tr>
      <w:tr w:rsidR="005F54B2" w14:paraId="7DEEE3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1078D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BEF7F" w14:textId="77777777" w:rsidR="0066575B" w:rsidRDefault="0066575B" w:rsidP="0066575B">
            <w:pPr>
              <w:spacing w:line="240" w:lineRule="atLeast"/>
              <w:rPr>
                <w:color w:val="000000"/>
                <w:szCs w:val="24"/>
              </w:rPr>
            </w:pPr>
            <w:r>
              <w:rPr>
                <w:color w:val="000000"/>
                <w:szCs w:val="24"/>
              </w:rPr>
              <w:t>The Date of Diagnosis must not be later than the date file processed</w:t>
            </w:r>
          </w:p>
          <w:p w14:paraId="58F85A98" w14:textId="0CFB38E0" w:rsidR="005F54B2" w:rsidRDefault="005F54B2" w:rsidP="006A5A57">
            <w:pPr>
              <w:spacing w:line="240" w:lineRule="atLeast"/>
              <w:rPr>
                <w:color w:val="000000"/>
                <w:szCs w:val="24"/>
              </w:rPr>
            </w:pPr>
            <w:r>
              <w:rPr>
                <w:color w:val="000000"/>
                <w:szCs w:val="24"/>
              </w:rPr>
              <w:t>If available, this date should be provided where there is a Cancer Diagnosis.</w:t>
            </w:r>
          </w:p>
          <w:p w14:paraId="1ECF9BAC" w14:textId="77777777" w:rsidR="005F54B2" w:rsidRDefault="005F54B2" w:rsidP="006A5A57">
            <w:pPr>
              <w:spacing w:line="240" w:lineRule="atLeast"/>
              <w:rPr>
                <w:color w:val="000000"/>
                <w:szCs w:val="24"/>
              </w:rPr>
            </w:pPr>
          </w:p>
          <w:p w14:paraId="1D93D699"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4DD43C1F"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62135D4E"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1BEF76B2"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4CA939B8"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13182462"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20388398" w14:textId="77777777" w:rsidR="005F54B2" w:rsidRPr="000438F2" w:rsidRDefault="005F54B2" w:rsidP="006A5A57">
            <w:pPr>
              <w:spacing w:line="240" w:lineRule="atLeast"/>
              <w:rPr>
                <w:color w:val="000000"/>
                <w:szCs w:val="24"/>
              </w:rPr>
            </w:pPr>
          </w:p>
          <w:p w14:paraId="331D1657"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676567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9380D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C310B9" w14:textId="77777777" w:rsidR="005F54B2" w:rsidRDefault="005F54B2" w:rsidP="006A5A57">
            <w:pPr>
              <w:spacing w:line="240" w:lineRule="atLeast"/>
              <w:rPr>
                <w:color w:val="000000"/>
                <w:szCs w:val="24"/>
              </w:rPr>
            </w:pPr>
            <w:r>
              <w:rPr>
                <w:color w:val="000000"/>
                <w:szCs w:val="24"/>
              </w:rPr>
              <w:t xml:space="preserve"> REF_DIAG_DATE</w:t>
            </w:r>
          </w:p>
        </w:tc>
      </w:tr>
    </w:tbl>
    <w:p w14:paraId="384AACE2" w14:textId="77777777" w:rsidR="005F54B2" w:rsidRDefault="005F54B2" w:rsidP="005F54B2">
      <w:pPr>
        <w:pStyle w:val="Heading3"/>
        <w:spacing w:line="240" w:lineRule="atLeast"/>
        <w:rPr>
          <w:bCs/>
          <w:color w:val="000000"/>
          <w:szCs w:val="24"/>
        </w:rPr>
      </w:pPr>
      <w:bookmarkStart w:id="1119" w:name="BKM_10EFE786_4A08_4C6F_95D7_D4E1CCE2FC6F"/>
      <w:bookmarkStart w:id="1120" w:name="_Toc449709245"/>
      <w:bookmarkEnd w:id="1119"/>
      <w:r>
        <w:rPr>
          <w:bCs/>
          <w:color w:val="000000"/>
          <w:szCs w:val="24"/>
        </w:rPr>
        <w:t>Diagnosis Clinical Code</w:t>
      </w:r>
      <w:bookmarkEnd w:id="1120"/>
    </w:p>
    <w:p w14:paraId="23D73C6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47EE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5479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08FFBD"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50AF26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8ABE3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B06F6C" w14:textId="77777777" w:rsidR="005F54B2" w:rsidRDefault="005F54B2" w:rsidP="006A5A57">
            <w:pPr>
              <w:spacing w:line="240" w:lineRule="atLeast"/>
              <w:rPr>
                <w:color w:val="000000"/>
                <w:szCs w:val="24"/>
              </w:rPr>
            </w:pPr>
            <w:r>
              <w:rPr>
                <w:color w:val="000000"/>
                <w:szCs w:val="24"/>
              </w:rPr>
              <w:t xml:space="preserve"> Alphanumeric</w:t>
            </w:r>
          </w:p>
        </w:tc>
      </w:tr>
      <w:tr w:rsidR="005F54B2" w14:paraId="6A904D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5673B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10D84" w14:textId="77777777" w:rsidR="005F54B2" w:rsidRDefault="005F54B2" w:rsidP="006A5A57">
            <w:pPr>
              <w:spacing w:line="240" w:lineRule="atLeast"/>
              <w:rPr>
                <w:color w:val="000000"/>
                <w:szCs w:val="24"/>
              </w:rPr>
            </w:pPr>
            <w:r>
              <w:rPr>
                <w:color w:val="000000"/>
                <w:szCs w:val="24"/>
              </w:rPr>
              <w:t xml:space="preserve"> X(30)</w:t>
            </w:r>
          </w:p>
        </w:tc>
      </w:tr>
      <w:tr w:rsidR="005F54B2" w14:paraId="574506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0C65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9AF7C" w14:textId="248EF6B2"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Clinical Code System</w:t>
            </w:r>
          </w:p>
          <w:p w14:paraId="1F9FF9F6" w14:textId="3AFDFD77"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164B7B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63F5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865EF" w14:textId="77777777" w:rsidR="005F54B2" w:rsidRDefault="005F54B2" w:rsidP="006A5A57">
            <w:pPr>
              <w:spacing w:line="240" w:lineRule="atLeast"/>
              <w:rPr>
                <w:color w:val="000000"/>
                <w:szCs w:val="24"/>
              </w:rPr>
            </w:pPr>
            <w:r>
              <w:rPr>
                <w:color w:val="000000"/>
                <w:szCs w:val="24"/>
              </w:rPr>
              <w:t xml:space="preserve"> Mandatory</w:t>
            </w:r>
          </w:p>
        </w:tc>
      </w:tr>
      <w:tr w:rsidR="005F54B2" w14:paraId="073770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D3C35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FA6668" w14:textId="4ADEE68A" w:rsidR="0050162E" w:rsidRDefault="005F54B2" w:rsidP="0050162E">
            <w:pPr>
              <w:spacing w:line="240" w:lineRule="atLeast"/>
              <w:rPr>
                <w:color w:val="000000"/>
                <w:szCs w:val="24"/>
              </w:rPr>
            </w:pPr>
            <w:r>
              <w:rPr>
                <w:color w:val="000000"/>
                <w:szCs w:val="24"/>
              </w:rPr>
              <w:t xml:space="preserve"> </w:t>
            </w:r>
            <w:r w:rsidR="0050162E">
              <w:rPr>
                <w:color w:val="000000"/>
                <w:szCs w:val="24"/>
              </w:rPr>
              <w:t>Provide “</w:t>
            </w:r>
            <w:r w:rsidR="0050162E">
              <w:rPr>
                <w:rFonts w:ascii="Arial Mäori" w:hAnsi="Arial Mäori" w:cs="Arial Mäori"/>
                <w:color w:val="000000"/>
                <w:szCs w:val="20"/>
                <w:lang w:eastAsia="en-NZ"/>
              </w:rPr>
              <w:t>261665006 – Unknown”</w:t>
            </w:r>
            <w:r w:rsidR="0050162E">
              <w:rPr>
                <w:color w:val="000000"/>
                <w:szCs w:val="24"/>
              </w:rPr>
              <w:t xml:space="preserve"> from SNOMED CT or “R69 – Unknown and unspecified causes of morbidity” from ICD10 when the Diagnosis Clinical Code is not stated on the referral</w:t>
            </w:r>
          </w:p>
        </w:tc>
      </w:tr>
      <w:tr w:rsidR="005F54B2" w14:paraId="076423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DB6573"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CFF12E" w14:textId="77777777" w:rsidR="005F54B2" w:rsidRDefault="005F54B2" w:rsidP="006A5A57">
            <w:pPr>
              <w:spacing w:line="240" w:lineRule="atLeast"/>
              <w:rPr>
                <w:color w:val="000000"/>
                <w:szCs w:val="24"/>
              </w:rPr>
            </w:pPr>
            <w:r>
              <w:rPr>
                <w:color w:val="000000"/>
                <w:szCs w:val="24"/>
              </w:rPr>
              <w:t xml:space="preserve"> REF_DIAG_CLINICAL_CODE</w:t>
            </w:r>
          </w:p>
        </w:tc>
      </w:tr>
    </w:tbl>
    <w:p w14:paraId="27B9F6B3" w14:textId="77777777" w:rsidR="005F54B2" w:rsidRDefault="005F54B2" w:rsidP="005F54B2">
      <w:pPr>
        <w:pStyle w:val="Heading3"/>
        <w:spacing w:line="240" w:lineRule="atLeast"/>
        <w:rPr>
          <w:bCs/>
          <w:color w:val="000000"/>
          <w:szCs w:val="24"/>
        </w:rPr>
      </w:pPr>
      <w:bookmarkStart w:id="1121" w:name="BKM_1011F454_25ED_41EE_9729_9EFDD6162224"/>
      <w:bookmarkStart w:id="1122" w:name="_Toc449709246"/>
      <w:bookmarkEnd w:id="1121"/>
      <w:r>
        <w:rPr>
          <w:bCs/>
          <w:color w:val="000000"/>
          <w:szCs w:val="24"/>
        </w:rPr>
        <w:t>Diagnosis Clinical Code System</w:t>
      </w:r>
      <w:bookmarkEnd w:id="1122"/>
    </w:p>
    <w:p w14:paraId="2439E9C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0468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9317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7C2782" w14:textId="77777777" w:rsidR="005F54B2" w:rsidRDefault="005F54B2" w:rsidP="006A5A57">
            <w:pPr>
              <w:spacing w:line="240" w:lineRule="atLeast"/>
              <w:rPr>
                <w:color w:val="000000"/>
                <w:szCs w:val="24"/>
              </w:rPr>
            </w:pPr>
            <w:r>
              <w:rPr>
                <w:color w:val="000000"/>
                <w:szCs w:val="24"/>
              </w:rPr>
              <w:t xml:space="preserve"> A code representing the clinical coding system of the diagnosis clinical code</w:t>
            </w:r>
          </w:p>
        </w:tc>
      </w:tr>
      <w:tr w:rsidR="005F54B2" w14:paraId="69D4B3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2A6D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787E2" w14:textId="77777777" w:rsidR="005F54B2" w:rsidRDefault="005F54B2" w:rsidP="006A5A57">
            <w:pPr>
              <w:spacing w:line="240" w:lineRule="atLeast"/>
              <w:rPr>
                <w:color w:val="000000"/>
                <w:szCs w:val="24"/>
              </w:rPr>
            </w:pPr>
            <w:r>
              <w:rPr>
                <w:color w:val="000000"/>
                <w:szCs w:val="24"/>
              </w:rPr>
              <w:t xml:space="preserve"> Numeric</w:t>
            </w:r>
          </w:p>
        </w:tc>
      </w:tr>
      <w:tr w:rsidR="005F54B2" w14:paraId="777468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FD039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02767" w14:textId="77777777" w:rsidR="005F54B2" w:rsidRDefault="005F54B2" w:rsidP="006A5A57">
            <w:pPr>
              <w:spacing w:line="240" w:lineRule="atLeast"/>
              <w:rPr>
                <w:color w:val="000000"/>
                <w:szCs w:val="24"/>
              </w:rPr>
            </w:pPr>
            <w:r>
              <w:rPr>
                <w:color w:val="000000"/>
                <w:szCs w:val="24"/>
              </w:rPr>
              <w:t xml:space="preserve"> NN</w:t>
            </w:r>
          </w:p>
        </w:tc>
      </w:tr>
      <w:tr w:rsidR="005F54B2" w14:paraId="1EACA2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ACD2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CE1948"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605582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D527C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2E771" w14:textId="77777777" w:rsidR="005F54B2" w:rsidRDefault="005F54B2" w:rsidP="006A5A57">
            <w:pPr>
              <w:spacing w:line="240" w:lineRule="atLeast"/>
              <w:rPr>
                <w:color w:val="000000"/>
                <w:szCs w:val="24"/>
              </w:rPr>
            </w:pPr>
            <w:r>
              <w:rPr>
                <w:color w:val="000000"/>
                <w:szCs w:val="24"/>
              </w:rPr>
              <w:t xml:space="preserve"> Mandatory</w:t>
            </w:r>
          </w:p>
        </w:tc>
      </w:tr>
      <w:tr w:rsidR="005F54B2" w14:paraId="2DC25A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85585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9AC69D" w14:textId="77777777" w:rsidR="005F54B2" w:rsidRDefault="005F54B2" w:rsidP="006A5A57">
            <w:pPr>
              <w:spacing w:line="240" w:lineRule="atLeast"/>
              <w:rPr>
                <w:color w:val="000000"/>
                <w:szCs w:val="24"/>
              </w:rPr>
            </w:pPr>
            <w:r>
              <w:rPr>
                <w:color w:val="000000"/>
                <w:szCs w:val="24"/>
              </w:rPr>
              <w:t xml:space="preserve"> </w:t>
            </w:r>
          </w:p>
        </w:tc>
      </w:tr>
      <w:tr w:rsidR="005F54B2" w14:paraId="76A274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505C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B7C76" w14:textId="77777777" w:rsidR="005F54B2" w:rsidRDefault="005F54B2" w:rsidP="006A5A57">
            <w:pPr>
              <w:spacing w:line="240" w:lineRule="atLeast"/>
              <w:rPr>
                <w:color w:val="000000"/>
                <w:szCs w:val="24"/>
              </w:rPr>
            </w:pPr>
            <w:r>
              <w:rPr>
                <w:color w:val="000000"/>
                <w:szCs w:val="24"/>
              </w:rPr>
              <w:t xml:space="preserve"> REF_DIAG_CLINICAL_CODE_SYSTEM</w:t>
            </w:r>
          </w:p>
        </w:tc>
      </w:tr>
    </w:tbl>
    <w:p w14:paraId="51502D8D" w14:textId="643F1811" w:rsidR="005F54B2" w:rsidRDefault="005F54B2" w:rsidP="005F54B2">
      <w:pPr>
        <w:pStyle w:val="Heading3"/>
        <w:spacing w:line="240" w:lineRule="atLeast"/>
        <w:rPr>
          <w:bCs/>
          <w:color w:val="000000"/>
          <w:szCs w:val="24"/>
        </w:rPr>
      </w:pPr>
      <w:bookmarkStart w:id="1123" w:name="BKM_05D4F097_E743_4BFE_87CA_994979FB6B06"/>
      <w:bookmarkStart w:id="1124" w:name="_Toc449709247"/>
      <w:bookmarkEnd w:id="1123"/>
      <w:r>
        <w:rPr>
          <w:bCs/>
          <w:color w:val="000000"/>
          <w:szCs w:val="24"/>
        </w:rPr>
        <w:t xml:space="preserve">Overall Stage Group - Cancer </w:t>
      </w:r>
      <w:r w:rsidR="006A7170">
        <w:rPr>
          <w:bCs/>
          <w:color w:val="000000"/>
          <w:szCs w:val="24"/>
        </w:rPr>
        <w:t>[O]</w:t>
      </w:r>
      <w:bookmarkEnd w:id="1124"/>
    </w:p>
    <w:p w14:paraId="0BF06B7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1BD1F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6932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576B54"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08326E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1DA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712A0" w14:textId="77777777" w:rsidR="005F54B2" w:rsidRDefault="005F54B2" w:rsidP="006A5A57">
            <w:pPr>
              <w:spacing w:line="240" w:lineRule="atLeast"/>
              <w:rPr>
                <w:color w:val="000000"/>
                <w:szCs w:val="24"/>
              </w:rPr>
            </w:pPr>
            <w:r>
              <w:rPr>
                <w:color w:val="000000"/>
                <w:szCs w:val="24"/>
              </w:rPr>
              <w:t xml:space="preserve"> Alphanumeric</w:t>
            </w:r>
          </w:p>
        </w:tc>
      </w:tr>
      <w:tr w:rsidR="005F54B2" w14:paraId="20F214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B2C2B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E5336A" w14:textId="77777777" w:rsidR="005F54B2" w:rsidRDefault="005F54B2" w:rsidP="006A5A57">
            <w:pPr>
              <w:spacing w:line="240" w:lineRule="atLeast"/>
              <w:rPr>
                <w:color w:val="000000"/>
                <w:szCs w:val="24"/>
              </w:rPr>
            </w:pPr>
            <w:r>
              <w:rPr>
                <w:color w:val="000000"/>
                <w:szCs w:val="24"/>
              </w:rPr>
              <w:t xml:space="preserve"> X(10)</w:t>
            </w:r>
          </w:p>
        </w:tc>
      </w:tr>
      <w:tr w:rsidR="005F54B2" w14:paraId="6DC286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56F5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C44A8"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42C4C7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BC03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F979DD" w14:textId="77777777" w:rsidR="005F54B2" w:rsidRDefault="005F54B2" w:rsidP="006A5A57">
            <w:pPr>
              <w:spacing w:line="240" w:lineRule="atLeast"/>
              <w:rPr>
                <w:color w:val="000000"/>
                <w:szCs w:val="24"/>
              </w:rPr>
            </w:pPr>
            <w:r>
              <w:rPr>
                <w:color w:val="000000"/>
                <w:szCs w:val="24"/>
              </w:rPr>
              <w:t xml:space="preserve"> Optional</w:t>
            </w:r>
          </w:p>
        </w:tc>
      </w:tr>
      <w:tr w:rsidR="005F54B2" w14:paraId="668406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1857D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EFA46F" w14:textId="77777777" w:rsidR="005F54B2" w:rsidRDefault="005F54B2" w:rsidP="006A5A57">
            <w:pPr>
              <w:spacing w:line="240" w:lineRule="atLeast"/>
              <w:rPr>
                <w:color w:val="000000"/>
                <w:szCs w:val="24"/>
              </w:rPr>
            </w:pPr>
            <w:r>
              <w:rPr>
                <w:color w:val="000000"/>
                <w:szCs w:val="24"/>
              </w:rPr>
              <w:t xml:space="preserve"> </w:t>
            </w:r>
          </w:p>
        </w:tc>
      </w:tr>
      <w:tr w:rsidR="005F54B2" w14:paraId="213FA2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73DB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087A11" w14:textId="77777777" w:rsidR="005F54B2" w:rsidRDefault="005F54B2" w:rsidP="006A5A57">
            <w:pPr>
              <w:spacing w:line="240" w:lineRule="atLeast"/>
              <w:rPr>
                <w:color w:val="000000"/>
                <w:szCs w:val="24"/>
              </w:rPr>
            </w:pPr>
            <w:r>
              <w:rPr>
                <w:color w:val="000000"/>
                <w:szCs w:val="24"/>
              </w:rPr>
              <w:t xml:space="preserve"> REF_DIAG_OVERALL_STAGE_GROUP_CAN</w:t>
            </w:r>
          </w:p>
        </w:tc>
      </w:tr>
    </w:tbl>
    <w:p w14:paraId="213BE8E4" w14:textId="638B3F82" w:rsidR="005F54B2" w:rsidRDefault="005F54B2" w:rsidP="005F54B2">
      <w:pPr>
        <w:pStyle w:val="Heading3"/>
        <w:spacing w:line="240" w:lineRule="atLeast"/>
        <w:rPr>
          <w:bCs/>
          <w:color w:val="000000"/>
          <w:szCs w:val="24"/>
        </w:rPr>
      </w:pPr>
      <w:bookmarkStart w:id="1125" w:name="BKM_B9C51AEA_94D7_41A7_8000_5EC2C632BC2F"/>
      <w:bookmarkStart w:id="1126" w:name="_Toc449709248"/>
      <w:bookmarkEnd w:id="1125"/>
      <w:r>
        <w:rPr>
          <w:bCs/>
          <w:color w:val="000000"/>
          <w:szCs w:val="24"/>
        </w:rPr>
        <w:t xml:space="preserve">Overall Staging System - Cancer </w:t>
      </w:r>
      <w:r w:rsidR="00162F62">
        <w:rPr>
          <w:bCs/>
          <w:color w:val="000000"/>
          <w:szCs w:val="24"/>
        </w:rPr>
        <w:t>[CM]</w:t>
      </w:r>
      <w:bookmarkEnd w:id="1126"/>
    </w:p>
    <w:p w14:paraId="126233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8FF0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6F787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6D7E38"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45D1A1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8138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124443" w14:textId="77777777" w:rsidR="005F54B2" w:rsidRDefault="005F54B2" w:rsidP="006A5A57">
            <w:pPr>
              <w:spacing w:line="240" w:lineRule="atLeast"/>
              <w:rPr>
                <w:color w:val="000000"/>
                <w:szCs w:val="24"/>
              </w:rPr>
            </w:pPr>
            <w:r>
              <w:rPr>
                <w:color w:val="000000"/>
                <w:szCs w:val="24"/>
              </w:rPr>
              <w:t xml:space="preserve"> Numeric</w:t>
            </w:r>
          </w:p>
        </w:tc>
      </w:tr>
      <w:tr w:rsidR="005F54B2" w14:paraId="31878E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3ABDB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8C5AE2" w14:textId="77777777" w:rsidR="005F54B2" w:rsidRDefault="005F54B2" w:rsidP="006A5A57">
            <w:pPr>
              <w:spacing w:line="240" w:lineRule="atLeast"/>
              <w:rPr>
                <w:color w:val="000000"/>
                <w:szCs w:val="24"/>
              </w:rPr>
            </w:pPr>
            <w:r>
              <w:rPr>
                <w:color w:val="000000"/>
                <w:szCs w:val="24"/>
              </w:rPr>
              <w:t xml:space="preserve"> NN</w:t>
            </w:r>
          </w:p>
        </w:tc>
      </w:tr>
      <w:tr w:rsidR="005F54B2" w14:paraId="064B18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7894D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35686"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340CFC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FDFE43"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101545" w14:textId="70103750"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003AF2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E399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3375CB" w14:textId="77777777" w:rsidR="005F54B2" w:rsidRDefault="005F54B2" w:rsidP="006A5A57">
            <w:pPr>
              <w:spacing w:line="240" w:lineRule="atLeast"/>
              <w:rPr>
                <w:color w:val="000000"/>
                <w:szCs w:val="24"/>
              </w:rPr>
            </w:pPr>
            <w:r>
              <w:rPr>
                <w:color w:val="000000"/>
                <w:szCs w:val="24"/>
              </w:rPr>
              <w:t xml:space="preserve"> </w:t>
            </w:r>
          </w:p>
        </w:tc>
      </w:tr>
      <w:tr w:rsidR="005F54B2" w14:paraId="6C77BB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6FEEB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25A6AB" w14:textId="77777777" w:rsidR="005F54B2" w:rsidRDefault="005F54B2" w:rsidP="006A5A57">
            <w:pPr>
              <w:spacing w:line="240" w:lineRule="atLeast"/>
              <w:rPr>
                <w:color w:val="000000"/>
                <w:szCs w:val="24"/>
              </w:rPr>
            </w:pPr>
            <w:r>
              <w:rPr>
                <w:color w:val="000000"/>
                <w:szCs w:val="24"/>
              </w:rPr>
              <w:t xml:space="preserve"> REF_DIAG_OVERALL_STAGE_SYS_CAN</w:t>
            </w:r>
          </w:p>
        </w:tc>
      </w:tr>
    </w:tbl>
    <w:p w14:paraId="48565006" w14:textId="3926F724" w:rsidR="005F54B2" w:rsidRDefault="005F54B2" w:rsidP="005F54B2">
      <w:pPr>
        <w:pStyle w:val="Heading3"/>
        <w:spacing w:line="240" w:lineRule="atLeast"/>
        <w:rPr>
          <w:bCs/>
          <w:color w:val="000000"/>
          <w:szCs w:val="24"/>
        </w:rPr>
      </w:pPr>
      <w:bookmarkStart w:id="1127" w:name="BKM_05C16C77_5C5E_4627_AE6C_660C708251B3"/>
      <w:bookmarkStart w:id="1128" w:name="_Toc449709249"/>
      <w:bookmarkEnd w:id="1127"/>
      <w:r>
        <w:rPr>
          <w:bCs/>
          <w:color w:val="000000"/>
          <w:szCs w:val="24"/>
        </w:rPr>
        <w:t xml:space="preserve">Overall Staging System Version - Cancer </w:t>
      </w:r>
      <w:r w:rsidR="00162F62">
        <w:rPr>
          <w:bCs/>
          <w:color w:val="000000"/>
          <w:szCs w:val="24"/>
        </w:rPr>
        <w:t>[CM]</w:t>
      </w:r>
      <w:bookmarkEnd w:id="1128"/>
    </w:p>
    <w:p w14:paraId="3248D99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A644D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D110F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383CF"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5A5E98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3D50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0FC0A7" w14:textId="77777777" w:rsidR="005F54B2" w:rsidRDefault="005F54B2" w:rsidP="006A5A57">
            <w:pPr>
              <w:spacing w:line="240" w:lineRule="atLeast"/>
              <w:rPr>
                <w:color w:val="000000"/>
                <w:szCs w:val="24"/>
              </w:rPr>
            </w:pPr>
            <w:r>
              <w:rPr>
                <w:color w:val="000000"/>
                <w:szCs w:val="24"/>
              </w:rPr>
              <w:t xml:space="preserve"> Alphanumeric</w:t>
            </w:r>
          </w:p>
        </w:tc>
      </w:tr>
      <w:tr w:rsidR="005F54B2" w14:paraId="16DDA9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185A3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49F235" w14:textId="77777777" w:rsidR="005F54B2" w:rsidRDefault="005F54B2" w:rsidP="006A5A57">
            <w:pPr>
              <w:spacing w:line="240" w:lineRule="atLeast"/>
              <w:rPr>
                <w:color w:val="000000"/>
                <w:szCs w:val="24"/>
              </w:rPr>
            </w:pPr>
            <w:r>
              <w:rPr>
                <w:color w:val="000000"/>
                <w:szCs w:val="24"/>
              </w:rPr>
              <w:t xml:space="preserve"> X(10)</w:t>
            </w:r>
          </w:p>
        </w:tc>
      </w:tr>
      <w:tr w:rsidR="005F54B2" w14:paraId="5E43A5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8BF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99EDC6" w14:textId="77777777" w:rsidR="005F54B2" w:rsidRDefault="005F54B2" w:rsidP="006A5A57">
            <w:pPr>
              <w:spacing w:line="240" w:lineRule="atLeast"/>
              <w:rPr>
                <w:color w:val="000000"/>
                <w:szCs w:val="24"/>
              </w:rPr>
            </w:pPr>
            <w:r>
              <w:rPr>
                <w:color w:val="000000"/>
                <w:szCs w:val="24"/>
              </w:rPr>
              <w:t xml:space="preserve"> </w:t>
            </w:r>
          </w:p>
        </w:tc>
      </w:tr>
      <w:tr w:rsidR="005F54B2" w14:paraId="3F701F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E91B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9976D1" w14:textId="26E3FC51"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4A50BA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75105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1E00E"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(eg, Ed 2 for 2nd Edition)</w:t>
            </w:r>
          </w:p>
          <w:p w14:paraId="13FD673C"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(eg, V 2 for Version 2)</w:t>
            </w:r>
          </w:p>
          <w:p w14:paraId="7B6E1CB8" w14:textId="77777777"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(eg, 2015 if published in 2015)</w:t>
            </w:r>
          </w:p>
        </w:tc>
      </w:tr>
      <w:tr w:rsidR="005F54B2" w14:paraId="161E9A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8E92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E65A2E" w14:textId="77777777" w:rsidR="005F54B2" w:rsidRDefault="005F54B2" w:rsidP="006A5A57">
            <w:pPr>
              <w:spacing w:line="240" w:lineRule="atLeast"/>
              <w:rPr>
                <w:color w:val="000000"/>
                <w:szCs w:val="24"/>
              </w:rPr>
            </w:pPr>
            <w:r>
              <w:rPr>
                <w:color w:val="000000"/>
                <w:szCs w:val="24"/>
              </w:rPr>
              <w:t xml:space="preserve"> REF_DIAG_OVERALL_STAGE_SYS_VERSION_CAN</w:t>
            </w:r>
          </w:p>
        </w:tc>
      </w:tr>
    </w:tbl>
    <w:p w14:paraId="2F091B53" w14:textId="77777777" w:rsidR="005F54B2" w:rsidRDefault="005F54B2" w:rsidP="005F54B2">
      <w:pPr>
        <w:pStyle w:val="Heading3"/>
        <w:spacing w:line="240" w:lineRule="atLeast"/>
        <w:rPr>
          <w:bCs/>
          <w:color w:val="000000"/>
          <w:szCs w:val="24"/>
        </w:rPr>
      </w:pPr>
      <w:bookmarkStart w:id="1129" w:name="BKM_17C36DEA_4B88_446E_8FF5_235F00300D0D"/>
      <w:bookmarkStart w:id="1130" w:name="_Toc449709250"/>
      <w:bookmarkEnd w:id="1129"/>
      <w:r>
        <w:rPr>
          <w:bCs/>
          <w:color w:val="000000"/>
          <w:szCs w:val="24"/>
        </w:rPr>
        <w:t>Referral Information ID</w:t>
      </w:r>
      <w:bookmarkEnd w:id="1130"/>
    </w:p>
    <w:p w14:paraId="0B6A0BE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2F555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5690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F54F70"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44DD1E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D36E3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38B74F" w14:textId="77777777" w:rsidR="005F54B2" w:rsidRDefault="005F54B2" w:rsidP="006A5A57">
            <w:pPr>
              <w:spacing w:line="240" w:lineRule="atLeast"/>
              <w:rPr>
                <w:color w:val="000000"/>
                <w:szCs w:val="24"/>
              </w:rPr>
            </w:pPr>
            <w:r>
              <w:rPr>
                <w:color w:val="000000"/>
                <w:szCs w:val="24"/>
              </w:rPr>
              <w:t xml:space="preserve"> Alphanumeric</w:t>
            </w:r>
          </w:p>
        </w:tc>
      </w:tr>
      <w:tr w:rsidR="005F54B2" w14:paraId="121611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5156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743B5B" w14:textId="77777777" w:rsidR="005F54B2" w:rsidRDefault="005F54B2" w:rsidP="006A5A57">
            <w:pPr>
              <w:spacing w:line="240" w:lineRule="atLeast"/>
              <w:rPr>
                <w:color w:val="000000"/>
                <w:szCs w:val="24"/>
              </w:rPr>
            </w:pPr>
            <w:r>
              <w:rPr>
                <w:color w:val="000000"/>
                <w:szCs w:val="24"/>
              </w:rPr>
              <w:t xml:space="preserve"> X(36)</w:t>
            </w:r>
          </w:p>
        </w:tc>
      </w:tr>
      <w:tr w:rsidR="005F54B2" w14:paraId="012E18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BBE69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8A92C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24C2E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60DE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2B08E" w14:textId="77777777" w:rsidR="005F54B2" w:rsidRDefault="005F54B2" w:rsidP="006A5A57">
            <w:pPr>
              <w:spacing w:line="240" w:lineRule="atLeast"/>
              <w:rPr>
                <w:color w:val="000000"/>
                <w:szCs w:val="24"/>
              </w:rPr>
            </w:pPr>
            <w:r>
              <w:rPr>
                <w:color w:val="000000"/>
                <w:szCs w:val="24"/>
              </w:rPr>
              <w:t xml:space="preserve"> Mandatory</w:t>
            </w:r>
          </w:p>
        </w:tc>
      </w:tr>
      <w:tr w:rsidR="005F54B2" w14:paraId="69D794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1E16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08D3F" w14:textId="77777777" w:rsidR="005F54B2" w:rsidRDefault="005F54B2" w:rsidP="006A5A57">
            <w:pPr>
              <w:spacing w:line="240" w:lineRule="atLeast"/>
              <w:rPr>
                <w:color w:val="000000"/>
                <w:szCs w:val="24"/>
              </w:rPr>
            </w:pPr>
            <w:r>
              <w:rPr>
                <w:color w:val="000000"/>
                <w:szCs w:val="24"/>
              </w:rPr>
              <w:t xml:space="preserve"> REF_INFORMATION_ID in REFERRAL_INFORMATION</w:t>
            </w:r>
          </w:p>
        </w:tc>
      </w:tr>
    </w:tbl>
    <w:p w14:paraId="0E692B47" w14:textId="3E0E924C" w:rsidR="005F54B2" w:rsidRDefault="005F54B2" w:rsidP="00BA571A">
      <w:pPr>
        <w:pStyle w:val="Heading3"/>
        <w:autoSpaceDE w:val="0"/>
        <w:autoSpaceDN w:val="0"/>
        <w:adjustRightInd w:val="0"/>
        <w:spacing w:after="0" w:line="240" w:lineRule="atLeast"/>
      </w:pPr>
      <w:r>
        <w:t xml:space="preserve"> </w:t>
      </w:r>
      <w:bookmarkStart w:id="1131" w:name="_Toc449709251"/>
      <w:r w:rsidRPr="00582BCF">
        <w:t xml:space="preserve">Diagnosis Clinical Code Type </w:t>
      </w:r>
      <w:r w:rsidR="00162F62">
        <w:rPr>
          <w:bCs/>
          <w:color w:val="000000"/>
          <w:szCs w:val="24"/>
        </w:rPr>
        <w:t>[CM]</w:t>
      </w:r>
      <w:bookmarkEnd w:id="1131"/>
    </w:p>
    <w:p w14:paraId="394A2344" w14:textId="77777777" w:rsidR="00BA571A" w:rsidRPr="00BA571A" w:rsidRDefault="00BA571A" w:rsidP="00BA571A">
      <w:pPr>
        <w:spacing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4D421A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3604BA6" w14:textId="6184A8BC" w:rsidR="005F54B2" w:rsidRDefault="005F54B2" w:rsidP="006A5A57">
            <w:pPr>
              <w:autoSpaceDE w:val="0"/>
              <w:autoSpaceDN w:val="0"/>
              <w:adjustRightInd w:val="0"/>
              <w:spacing w:after="0" w:line="240" w:lineRule="atLeast"/>
              <w:rPr>
                <w:color w:val="000000"/>
                <w:szCs w:val="24"/>
              </w:rPr>
            </w:pPr>
            <w:r>
              <w:rPr>
                <w:b/>
                <w:color w:val="000000"/>
                <w:szCs w:val="24"/>
              </w:rPr>
              <w:t>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432234"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76B307E0" w14:textId="135379E8"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tc>
      </w:tr>
      <w:tr w:rsidR="005F54B2" w14:paraId="081C6E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F8EF64"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804B83B"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135BD0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5C042A9" w14:textId="77777777" w:rsidR="005F54B2" w:rsidRDefault="005F54B2" w:rsidP="006A5A57">
            <w:pPr>
              <w:autoSpaceDE w:val="0"/>
              <w:autoSpaceDN w:val="0"/>
              <w:adjustRightInd w:val="0"/>
              <w:spacing w:after="0"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CA1A31"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2A5518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6CAE02"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85C5C7E"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18F960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D98DDD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83023C" w14:textId="047881E4"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 xml:space="preserve">Required </w:t>
            </w:r>
            <w:r>
              <w:rPr>
                <w:color w:val="000000"/>
                <w:szCs w:val="24"/>
              </w:rPr>
              <w:t xml:space="preserve">when Diagnosis Clinical Coding System is an ICD-10-AM edition. Must be null if Diagnosis Clinical Coding System is not </w:t>
            </w:r>
            <w:r w:rsidR="00AF472F">
              <w:rPr>
                <w:color w:val="000000"/>
                <w:szCs w:val="24"/>
              </w:rPr>
              <w:t xml:space="preserve">an </w:t>
            </w:r>
            <w:r>
              <w:rPr>
                <w:color w:val="000000"/>
                <w:szCs w:val="24"/>
              </w:rPr>
              <w:t>ICD-10-AM edition.</w:t>
            </w:r>
          </w:p>
        </w:tc>
      </w:tr>
      <w:tr w:rsidR="005F54B2" w14:paraId="1084D7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1FFE056"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88B6D29" w14:textId="77777777" w:rsidR="005F54B2" w:rsidRDefault="005F54B2" w:rsidP="00F55015">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0311714C" w14:textId="77777777" w:rsidR="00825FF4" w:rsidRDefault="000D1085" w:rsidP="000D1085">
            <w:pPr>
              <w:autoSpaceDE w:val="0"/>
              <w:autoSpaceDN w:val="0"/>
              <w:adjustRightInd w:val="0"/>
              <w:spacing w:after="0" w:line="240" w:lineRule="atLeast"/>
              <w:rPr>
                <w:color w:val="000000"/>
                <w:szCs w:val="24"/>
              </w:rPr>
            </w:pPr>
            <w:r>
              <w:rPr>
                <w:color w:val="000000"/>
                <w:szCs w:val="24"/>
              </w:rPr>
              <w:t xml:space="preserve">Must be </w:t>
            </w:r>
            <w:r w:rsidR="00825FF4">
              <w:rPr>
                <w:color w:val="000000"/>
                <w:szCs w:val="24"/>
              </w:rPr>
              <w:t xml:space="preserve">a valid Clinical Code Type for the Clinical Code </w:t>
            </w:r>
            <w:r>
              <w:rPr>
                <w:color w:val="000000"/>
                <w:szCs w:val="24"/>
              </w:rPr>
              <w:t xml:space="preserve">and </w:t>
            </w:r>
            <w:r w:rsidR="00825FF4">
              <w:rPr>
                <w:color w:val="000000"/>
                <w:szCs w:val="24"/>
              </w:rPr>
              <w:t xml:space="preserve">System </w:t>
            </w:r>
            <w:r>
              <w:rPr>
                <w:color w:val="000000"/>
                <w:szCs w:val="24"/>
              </w:rPr>
              <w:t>combination.</w:t>
            </w:r>
          </w:p>
          <w:p w14:paraId="404E2240" w14:textId="4F343492" w:rsidR="00D67A25" w:rsidRDefault="00D67A25"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7C478C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3476DD1"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64CD300"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6F95BA07" w14:textId="77777777" w:rsidR="005F54B2" w:rsidRDefault="005F54B2" w:rsidP="005F54B2">
      <w:pPr>
        <w:spacing w:line="240" w:lineRule="atLeast"/>
        <w:rPr>
          <w:szCs w:val="24"/>
        </w:rPr>
      </w:pPr>
    </w:p>
    <w:p w14:paraId="5E0E86B1" w14:textId="77777777" w:rsidR="005F54B2" w:rsidRDefault="005F54B2" w:rsidP="005F54B2">
      <w:pPr>
        <w:pStyle w:val="Heading2"/>
        <w:spacing w:line="240" w:lineRule="atLeast"/>
        <w:rPr>
          <w:bCs/>
          <w:color w:val="000000"/>
          <w:szCs w:val="24"/>
        </w:rPr>
      </w:pPr>
      <w:bookmarkStart w:id="1132" w:name="BKM_B97FD735_33AC_4268_85AD_5BC0E8969B82"/>
      <w:bookmarkStart w:id="1133" w:name="_Toc449709252"/>
      <w:bookmarkEnd w:id="1132"/>
      <w:r>
        <w:rPr>
          <w:bCs/>
          <w:color w:val="000000"/>
          <w:szCs w:val="24"/>
        </w:rPr>
        <w:t>Referral Information</w:t>
      </w:r>
      <w:bookmarkEnd w:id="1133"/>
    </w:p>
    <w:p w14:paraId="6E5220B8" w14:textId="77777777" w:rsidR="005F54B2" w:rsidRDefault="005F54B2" w:rsidP="005F54B2">
      <w:pPr>
        <w:spacing w:line="240" w:lineRule="atLeast"/>
        <w:rPr>
          <w:color w:val="000000"/>
          <w:szCs w:val="24"/>
        </w:rPr>
      </w:pPr>
    </w:p>
    <w:p w14:paraId="5FBE2CAD" w14:textId="77777777" w:rsidR="005F54B2" w:rsidRDefault="005F54B2" w:rsidP="005F54B2">
      <w:pPr>
        <w:spacing w:line="240" w:lineRule="atLeast"/>
        <w:rPr>
          <w:color w:val="000000"/>
          <w:szCs w:val="24"/>
        </w:rPr>
      </w:pPr>
      <w:r>
        <w:rPr>
          <w:color w:val="000000"/>
          <w:szCs w:val="24"/>
        </w:rPr>
        <w:t>Information that accompanies the referral such as a diagnosis.</w:t>
      </w:r>
    </w:p>
    <w:p w14:paraId="1DC4D02D" w14:textId="77777777" w:rsidR="005F54B2" w:rsidRDefault="005F54B2" w:rsidP="005F54B2">
      <w:pPr>
        <w:spacing w:line="240" w:lineRule="atLeast"/>
        <w:rPr>
          <w:color w:val="000000"/>
          <w:szCs w:val="24"/>
        </w:rPr>
      </w:pPr>
    </w:p>
    <w:p w14:paraId="22731455" w14:textId="77777777" w:rsidR="005F54B2" w:rsidRDefault="005F54B2" w:rsidP="005F54B2">
      <w:pPr>
        <w:spacing w:line="240" w:lineRule="atLeast"/>
        <w:rPr>
          <w:color w:val="000000"/>
          <w:szCs w:val="24"/>
        </w:rPr>
      </w:pPr>
      <w:r>
        <w:rPr>
          <w:b/>
          <w:color w:val="000000"/>
          <w:szCs w:val="24"/>
        </w:rPr>
        <w:t>MOH Internal ODS Table Name</w:t>
      </w:r>
    </w:p>
    <w:p w14:paraId="33DFCD62" w14:textId="77777777" w:rsidR="005F54B2" w:rsidRDefault="005F54B2" w:rsidP="005F54B2">
      <w:pPr>
        <w:spacing w:line="240" w:lineRule="atLeast"/>
        <w:rPr>
          <w:color w:val="000000"/>
          <w:szCs w:val="24"/>
        </w:rPr>
      </w:pPr>
      <w:r>
        <w:rPr>
          <w:color w:val="000000"/>
          <w:szCs w:val="24"/>
        </w:rPr>
        <w:t>REFERRAL_INFORMATION</w:t>
      </w:r>
    </w:p>
    <w:p w14:paraId="6F637ECD" w14:textId="77777777" w:rsidR="005F54B2" w:rsidRDefault="005F54B2" w:rsidP="005F54B2">
      <w:pPr>
        <w:pStyle w:val="Heading3"/>
        <w:spacing w:line="240" w:lineRule="atLeast"/>
        <w:rPr>
          <w:bCs/>
          <w:color w:val="000000"/>
          <w:szCs w:val="24"/>
        </w:rPr>
      </w:pPr>
      <w:bookmarkStart w:id="1134" w:name="BKM_5D332346_9C1C_40D7_B08A_29CBF9924FED"/>
      <w:bookmarkStart w:id="1135" w:name="_Toc449709253"/>
      <w:bookmarkEnd w:id="1134"/>
      <w:r>
        <w:rPr>
          <w:bCs/>
          <w:color w:val="000000"/>
          <w:szCs w:val="24"/>
        </w:rPr>
        <w:t>NHI Number</w:t>
      </w:r>
      <w:bookmarkEnd w:id="1135"/>
    </w:p>
    <w:p w14:paraId="57047D1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1C1C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40276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3CBBE"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7629B9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7E4A9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078DE" w14:textId="77777777" w:rsidR="005F54B2" w:rsidRDefault="005F54B2" w:rsidP="006A5A57">
            <w:pPr>
              <w:spacing w:line="240" w:lineRule="atLeast"/>
              <w:rPr>
                <w:color w:val="000000"/>
                <w:szCs w:val="24"/>
              </w:rPr>
            </w:pPr>
            <w:r>
              <w:rPr>
                <w:color w:val="000000"/>
                <w:szCs w:val="24"/>
              </w:rPr>
              <w:t xml:space="preserve"> Alphanumeric</w:t>
            </w:r>
          </w:p>
        </w:tc>
      </w:tr>
      <w:tr w:rsidR="005F54B2" w14:paraId="0E6ACC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C6458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65E765" w14:textId="77777777" w:rsidR="005F54B2" w:rsidRDefault="005F54B2" w:rsidP="006A5A57">
            <w:pPr>
              <w:spacing w:line="240" w:lineRule="atLeast"/>
              <w:rPr>
                <w:color w:val="000000"/>
                <w:szCs w:val="24"/>
              </w:rPr>
            </w:pPr>
            <w:r>
              <w:rPr>
                <w:color w:val="000000"/>
                <w:szCs w:val="24"/>
              </w:rPr>
              <w:t xml:space="preserve"> AAANNNC</w:t>
            </w:r>
          </w:p>
        </w:tc>
      </w:tr>
      <w:tr w:rsidR="005F54B2" w14:paraId="383988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392C8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D3FE8" w14:textId="77777777" w:rsidR="005F54B2" w:rsidRDefault="005F54B2" w:rsidP="006A5A57">
            <w:pPr>
              <w:spacing w:line="240" w:lineRule="atLeast"/>
              <w:rPr>
                <w:color w:val="000000"/>
                <w:szCs w:val="24"/>
              </w:rPr>
            </w:pPr>
            <w:r>
              <w:rPr>
                <w:color w:val="000000"/>
                <w:szCs w:val="24"/>
              </w:rPr>
              <w:t xml:space="preserve"> Mandatory</w:t>
            </w:r>
          </w:p>
        </w:tc>
      </w:tr>
      <w:tr w:rsidR="005F54B2" w14:paraId="7FF0AD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5074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45A80" w14:textId="77777777" w:rsidR="005F54B2" w:rsidRDefault="005F54B2" w:rsidP="006A5A57">
            <w:pPr>
              <w:spacing w:line="240" w:lineRule="atLeast"/>
              <w:rPr>
                <w:color w:val="000000"/>
                <w:szCs w:val="24"/>
              </w:rPr>
            </w:pPr>
            <w:r>
              <w:rPr>
                <w:color w:val="000000"/>
                <w:szCs w:val="24"/>
              </w:rPr>
              <w:t xml:space="preserve"> The NHI number of the patient that is associated with the referral</w:t>
            </w:r>
          </w:p>
        </w:tc>
      </w:tr>
      <w:tr w:rsidR="005F54B2" w14:paraId="496943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CA42B"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2DF9B" w14:textId="77777777" w:rsidR="005F54B2" w:rsidRDefault="005F54B2" w:rsidP="006A5A57">
            <w:pPr>
              <w:spacing w:line="240" w:lineRule="atLeast"/>
              <w:rPr>
                <w:color w:val="000000"/>
                <w:szCs w:val="24"/>
              </w:rPr>
            </w:pPr>
            <w:r>
              <w:rPr>
                <w:color w:val="000000"/>
                <w:szCs w:val="24"/>
              </w:rPr>
              <w:t xml:space="preserve"> HISO 10046 NHI Number</w:t>
            </w:r>
          </w:p>
        </w:tc>
      </w:tr>
    </w:tbl>
    <w:p w14:paraId="6646F24D" w14:textId="77777777" w:rsidR="005F54B2" w:rsidRDefault="005F54B2" w:rsidP="005F54B2">
      <w:pPr>
        <w:pStyle w:val="Heading3"/>
        <w:spacing w:line="240" w:lineRule="atLeast"/>
        <w:rPr>
          <w:bCs/>
          <w:color w:val="000000"/>
          <w:szCs w:val="24"/>
        </w:rPr>
      </w:pPr>
      <w:bookmarkStart w:id="1136" w:name="BKM_C9ECFC20_DDAE_4C05_A140_DF5A00661CB5"/>
      <w:bookmarkStart w:id="1137" w:name="_Toc449709254"/>
      <w:bookmarkEnd w:id="1136"/>
      <w:r>
        <w:rPr>
          <w:bCs/>
          <w:color w:val="000000"/>
          <w:szCs w:val="24"/>
        </w:rPr>
        <w:t>Referral ID</w:t>
      </w:r>
      <w:bookmarkEnd w:id="1137"/>
    </w:p>
    <w:p w14:paraId="4ACA694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C23B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6E6C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00310"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78A2D9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145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C4A962" w14:textId="77777777" w:rsidR="005F54B2" w:rsidRDefault="005F54B2" w:rsidP="006A5A57">
            <w:pPr>
              <w:spacing w:line="240" w:lineRule="atLeast"/>
              <w:rPr>
                <w:color w:val="000000"/>
                <w:szCs w:val="24"/>
              </w:rPr>
            </w:pPr>
            <w:r>
              <w:rPr>
                <w:color w:val="000000"/>
                <w:szCs w:val="24"/>
              </w:rPr>
              <w:t xml:space="preserve"> Alphanumeric</w:t>
            </w:r>
          </w:p>
        </w:tc>
      </w:tr>
      <w:tr w:rsidR="005F54B2" w14:paraId="4A6884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917A0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034485" w14:textId="77777777" w:rsidR="005F54B2" w:rsidRDefault="005F54B2" w:rsidP="006A5A57">
            <w:pPr>
              <w:spacing w:line="240" w:lineRule="atLeast"/>
              <w:rPr>
                <w:color w:val="000000"/>
                <w:szCs w:val="24"/>
              </w:rPr>
            </w:pPr>
            <w:r>
              <w:rPr>
                <w:color w:val="000000"/>
                <w:szCs w:val="24"/>
              </w:rPr>
              <w:t xml:space="preserve"> X(36)</w:t>
            </w:r>
          </w:p>
        </w:tc>
      </w:tr>
      <w:tr w:rsidR="005F54B2" w14:paraId="07AD0E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A92E1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5AA65D"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D8578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1769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FEC2D6" w14:textId="77777777" w:rsidR="005F54B2" w:rsidRDefault="005F54B2" w:rsidP="006A5A57">
            <w:pPr>
              <w:spacing w:line="240" w:lineRule="atLeast"/>
              <w:rPr>
                <w:color w:val="000000"/>
                <w:szCs w:val="24"/>
              </w:rPr>
            </w:pPr>
            <w:r>
              <w:rPr>
                <w:color w:val="000000"/>
                <w:szCs w:val="24"/>
              </w:rPr>
              <w:t xml:space="preserve"> Mandatory</w:t>
            </w:r>
          </w:p>
        </w:tc>
      </w:tr>
      <w:tr w:rsidR="005F54B2" w14:paraId="2D28C4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7F554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F8718B"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r w:rsidR="005F54B2" w14:paraId="78CA6B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F514E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301CB7"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REFERRAL-KEY</w:t>
            </w:r>
          </w:p>
        </w:tc>
      </w:tr>
    </w:tbl>
    <w:p w14:paraId="089670B7" w14:textId="77777777" w:rsidR="005F54B2" w:rsidRDefault="005F54B2" w:rsidP="005F54B2">
      <w:pPr>
        <w:spacing w:before="0" w:after="0"/>
        <w:rPr>
          <w:b/>
          <w:sz w:val="24"/>
          <w:lang w:val="en-AU"/>
        </w:rPr>
      </w:pPr>
      <w:r>
        <w:rPr>
          <w:color w:val="000000"/>
          <w:szCs w:val="24"/>
        </w:rPr>
        <w:t xml:space="preserve"> </w:t>
      </w:r>
      <w:r>
        <w:rPr>
          <w:lang w:val="en-AU"/>
        </w:rPr>
        <w:br w:type="page"/>
      </w:r>
    </w:p>
    <w:p w14:paraId="0E6EDCD9" w14:textId="77777777" w:rsidR="005F54B2" w:rsidRDefault="005F54B2" w:rsidP="005F54B2">
      <w:pPr>
        <w:pStyle w:val="Heading2"/>
      </w:pPr>
      <w:bookmarkStart w:id="1138" w:name="_Toc449709255"/>
      <w:r>
        <w:lastRenderedPageBreak/>
        <w:t>Remove Activity</w:t>
      </w:r>
      <w:bookmarkEnd w:id="1138"/>
    </w:p>
    <w:p w14:paraId="4E1B256E" w14:textId="77777777" w:rsidR="005F54B2" w:rsidRDefault="005F54B2" w:rsidP="005F54B2">
      <w:pPr>
        <w:spacing w:line="240" w:lineRule="atLeast"/>
        <w:rPr>
          <w:color w:val="000000"/>
          <w:szCs w:val="24"/>
        </w:rPr>
      </w:pPr>
    </w:p>
    <w:p w14:paraId="0277DA6F" w14:textId="77777777" w:rsidR="005F54B2" w:rsidRDefault="005F54B2" w:rsidP="005F54B2">
      <w:pPr>
        <w:spacing w:line="240" w:lineRule="atLeast"/>
        <w:rPr>
          <w:color w:val="000000"/>
          <w:szCs w:val="24"/>
        </w:rPr>
      </w:pPr>
      <w:r>
        <w:rPr>
          <w:color w:val="000000"/>
          <w:szCs w:val="24"/>
        </w:rPr>
        <w:t>Remove Activity contains the identifiers needed to remove an Activity.</w:t>
      </w:r>
    </w:p>
    <w:p w14:paraId="4B039643" w14:textId="77777777" w:rsidR="005F54B2" w:rsidRDefault="005F54B2" w:rsidP="005F54B2">
      <w:pPr>
        <w:spacing w:line="240" w:lineRule="atLeast"/>
        <w:rPr>
          <w:color w:val="000000"/>
          <w:szCs w:val="24"/>
        </w:rPr>
      </w:pPr>
    </w:p>
    <w:p w14:paraId="63A85C2F" w14:textId="77777777" w:rsidR="005F54B2" w:rsidRDefault="005F54B2" w:rsidP="005F54B2">
      <w:pPr>
        <w:spacing w:line="240" w:lineRule="atLeast"/>
        <w:rPr>
          <w:color w:val="000000"/>
          <w:szCs w:val="24"/>
        </w:rPr>
      </w:pPr>
      <w:r>
        <w:rPr>
          <w:b/>
          <w:color w:val="000000"/>
          <w:szCs w:val="24"/>
        </w:rPr>
        <w:t>Validation</w:t>
      </w:r>
    </w:p>
    <w:p w14:paraId="4CE571BB" w14:textId="3375045A"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1FAD02B7" w14:textId="77777777" w:rsidR="005F54B2" w:rsidRDefault="005F54B2" w:rsidP="005F54B2">
      <w:pPr>
        <w:pStyle w:val="Heading3"/>
      </w:pPr>
      <w:bookmarkStart w:id="1139" w:name="BKM_E41DB749_C472_445F_8BB0_364F07AF4F0B"/>
      <w:bookmarkStart w:id="1140" w:name="_Toc449709256"/>
      <w:bookmarkEnd w:id="1139"/>
      <w:r>
        <w:t>Activity ID</w:t>
      </w:r>
      <w:bookmarkEnd w:id="1140"/>
    </w:p>
    <w:p w14:paraId="4B4DD8F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708D2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89FF5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62EA9"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7FBF9F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9E2E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D34309" w14:textId="77777777" w:rsidR="005F54B2" w:rsidRDefault="005F54B2" w:rsidP="006A5A57">
            <w:pPr>
              <w:spacing w:line="240" w:lineRule="atLeast"/>
              <w:rPr>
                <w:color w:val="000000"/>
                <w:szCs w:val="24"/>
              </w:rPr>
            </w:pPr>
            <w:r>
              <w:rPr>
                <w:color w:val="000000"/>
                <w:szCs w:val="24"/>
              </w:rPr>
              <w:t xml:space="preserve"> Alphanumeric</w:t>
            </w:r>
          </w:p>
        </w:tc>
      </w:tr>
      <w:tr w:rsidR="005F54B2" w14:paraId="3CABB7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49E18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5CE436" w14:textId="77777777" w:rsidR="005F54B2" w:rsidRDefault="005F54B2" w:rsidP="006A5A57">
            <w:pPr>
              <w:spacing w:line="240" w:lineRule="atLeast"/>
              <w:rPr>
                <w:color w:val="000000"/>
                <w:szCs w:val="24"/>
              </w:rPr>
            </w:pPr>
            <w:r>
              <w:rPr>
                <w:color w:val="000000"/>
                <w:szCs w:val="24"/>
              </w:rPr>
              <w:t xml:space="preserve"> X(36)</w:t>
            </w:r>
          </w:p>
        </w:tc>
      </w:tr>
      <w:tr w:rsidR="005F54B2" w14:paraId="79FE57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9B040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F58BB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B4422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810F5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37805C" w14:textId="77777777" w:rsidR="005F54B2" w:rsidRDefault="005F54B2" w:rsidP="006A5A57">
            <w:pPr>
              <w:spacing w:line="240" w:lineRule="atLeast"/>
              <w:rPr>
                <w:color w:val="000000"/>
                <w:szCs w:val="24"/>
              </w:rPr>
            </w:pPr>
            <w:r>
              <w:rPr>
                <w:color w:val="000000"/>
                <w:szCs w:val="24"/>
              </w:rPr>
              <w:t xml:space="preserve"> Mandatory</w:t>
            </w:r>
          </w:p>
        </w:tc>
      </w:tr>
      <w:tr w:rsidR="005F54B2" w14:paraId="0DC9B2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FB33A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F9A207" w14:textId="77777777" w:rsidR="005F54B2" w:rsidRDefault="005F54B2" w:rsidP="006A5A57">
            <w:pPr>
              <w:spacing w:line="240" w:lineRule="atLeast"/>
              <w:rPr>
                <w:color w:val="000000"/>
                <w:szCs w:val="24"/>
              </w:rPr>
            </w:pPr>
            <w:r>
              <w:rPr>
                <w:color w:val="000000"/>
                <w:szCs w:val="24"/>
              </w:rPr>
              <w:t xml:space="preserve"> </w:t>
            </w:r>
          </w:p>
        </w:tc>
      </w:tr>
      <w:tr w:rsidR="005F54B2" w14:paraId="108829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0D88E"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E07F81" w14:textId="77777777" w:rsidR="005F54B2" w:rsidRDefault="005F54B2" w:rsidP="006A5A57">
            <w:pPr>
              <w:spacing w:line="240" w:lineRule="atLeast"/>
              <w:rPr>
                <w:color w:val="000000"/>
                <w:szCs w:val="24"/>
              </w:rPr>
            </w:pPr>
            <w:r>
              <w:rPr>
                <w:color w:val="000000"/>
                <w:szCs w:val="24"/>
              </w:rPr>
              <w:t xml:space="preserve"> Identifier (NPF Phase 1)</w:t>
            </w:r>
          </w:p>
        </w:tc>
      </w:tr>
    </w:tbl>
    <w:p w14:paraId="529A5E49" w14:textId="77777777" w:rsidR="005F54B2" w:rsidRDefault="005F54B2" w:rsidP="005F54B2">
      <w:pPr>
        <w:pStyle w:val="Heading3"/>
      </w:pPr>
      <w:bookmarkStart w:id="1141" w:name="BKM_7B90BB7D_55ED_47FE_9EC6_50C3B2F7D4F1"/>
      <w:bookmarkStart w:id="1142" w:name="_Toc449709257"/>
      <w:bookmarkEnd w:id="1141"/>
      <w:r>
        <w:t>Referral ID</w:t>
      </w:r>
      <w:bookmarkEnd w:id="1142"/>
    </w:p>
    <w:p w14:paraId="071FFC9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FFDE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29560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59D49"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5F445A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5AEF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15A414" w14:textId="77777777" w:rsidR="005F54B2" w:rsidRDefault="005F54B2" w:rsidP="006A5A57">
            <w:pPr>
              <w:spacing w:line="240" w:lineRule="atLeast"/>
              <w:rPr>
                <w:color w:val="000000"/>
                <w:szCs w:val="24"/>
              </w:rPr>
            </w:pPr>
            <w:r>
              <w:rPr>
                <w:color w:val="000000"/>
                <w:szCs w:val="24"/>
              </w:rPr>
              <w:t xml:space="preserve"> Alphanumeric</w:t>
            </w:r>
          </w:p>
        </w:tc>
      </w:tr>
      <w:tr w:rsidR="005F54B2" w14:paraId="169631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43373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97FBD" w14:textId="77777777" w:rsidR="005F54B2" w:rsidRDefault="005F54B2" w:rsidP="006A5A57">
            <w:pPr>
              <w:spacing w:line="240" w:lineRule="atLeast"/>
              <w:rPr>
                <w:color w:val="000000"/>
                <w:szCs w:val="24"/>
              </w:rPr>
            </w:pPr>
            <w:r>
              <w:rPr>
                <w:color w:val="000000"/>
                <w:szCs w:val="24"/>
              </w:rPr>
              <w:t xml:space="preserve"> X(36)</w:t>
            </w:r>
          </w:p>
        </w:tc>
      </w:tr>
      <w:tr w:rsidR="005F54B2" w14:paraId="21ACB8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266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1EABAC"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A7F8E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A90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60F8E" w14:textId="77777777" w:rsidR="005F54B2" w:rsidRDefault="005F54B2" w:rsidP="006A5A57">
            <w:pPr>
              <w:spacing w:line="240" w:lineRule="atLeast"/>
              <w:rPr>
                <w:color w:val="000000"/>
                <w:szCs w:val="24"/>
              </w:rPr>
            </w:pPr>
            <w:r>
              <w:rPr>
                <w:color w:val="000000"/>
                <w:szCs w:val="24"/>
              </w:rPr>
              <w:t xml:space="preserve"> Mandatory</w:t>
            </w:r>
          </w:p>
        </w:tc>
      </w:tr>
      <w:tr w:rsidR="005F54B2" w14:paraId="0DCF7A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93751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01FC4"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37328D07" w14:textId="1E1BBBAE" w:rsidR="005F54B2" w:rsidRDefault="005F54B2" w:rsidP="005F54B2">
      <w:pPr>
        <w:spacing w:line="240" w:lineRule="atLeast"/>
        <w:rPr>
          <w:szCs w:val="24"/>
        </w:rPr>
      </w:pPr>
      <w:r>
        <w:rPr>
          <w:color w:val="000000"/>
          <w:szCs w:val="24"/>
        </w:rPr>
        <w:t xml:space="preserve"> </w:t>
      </w:r>
    </w:p>
    <w:p w14:paraId="29590B4E" w14:textId="77777777" w:rsidR="005F54B2" w:rsidRDefault="005F54B2" w:rsidP="005F54B2">
      <w:pPr>
        <w:pStyle w:val="Heading2"/>
      </w:pPr>
      <w:bookmarkStart w:id="1143" w:name="BKM_8D297A83_6CCC_4AC1_93D0_6A964691D7F8"/>
      <w:bookmarkStart w:id="1144" w:name="_Toc449709258"/>
      <w:bookmarkEnd w:id="1143"/>
      <w:r>
        <w:t>Remove Activity Outcome</w:t>
      </w:r>
      <w:bookmarkEnd w:id="1144"/>
    </w:p>
    <w:p w14:paraId="581366EE" w14:textId="77777777" w:rsidR="005F54B2" w:rsidRDefault="005F54B2" w:rsidP="005F54B2">
      <w:pPr>
        <w:spacing w:line="240" w:lineRule="atLeast"/>
        <w:rPr>
          <w:color w:val="000000"/>
          <w:szCs w:val="24"/>
        </w:rPr>
      </w:pPr>
    </w:p>
    <w:p w14:paraId="7B60B01E" w14:textId="77777777" w:rsidR="005F54B2" w:rsidRDefault="005F54B2" w:rsidP="005F54B2">
      <w:pPr>
        <w:spacing w:line="240" w:lineRule="atLeast"/>
        <w:rPr>
          <w:color w:val="000000"/>
          <w:szCs w:val="24"/>
        </w:rPr>
      </w:pPr>
      <w:r>
        <w:rPr>
          <w:color w:val="000000"/>
          <w:szCs w:val="24"/>
        </w:rPr>
        <w:t>Remove Activity Outcome contains the identifiers needed to remove an Activity Outcome.</w:t>
      </w:r>
    </w:p>
    <w:p w14:paraId="4751722C" w14:textId="77777777" w:rsidR="005F54B2" w:rsidRDefault="005F54B2" w:rsidP="005F54B2">
      <w:pPr>
        <w:spacing w:line="240" w:lineRule="atLeast"/>
        <w:rPr>
          <w:color w:val="000000"/>
          <w:szCs w:val="24"/>
        </w:rPr>
      </w:pPr>
    </w:p>
    <w:p w14:paraId="1A95E4D1" w14:textId="77777777" w:rsidR="005F54B2" w:rsidRDefault="005F54B2" w:rsidP="005F54B2">
      <w:pPr>
        <w:spacing w:line="240" w:lineRule="atLeast"/>
        <w:rPr>
          <w:color w:val="000000"/>
          <w:szCs w:val="24"/>
        </w:rPr>
      </w:pPr>
      <w:r>
        <w:rPr>
          <w:b/>
          <w:color w:val="000000"/>
          <w:szCs w:val="24"/>
        </w:rPr>
        <w:t>Validation</w:t>
      </w:r>
    </w:p>
    <w:p w14:paraId="0377EFCF" w14:textId="1F84E6E6"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2B378F6C" w14:textId="77777777" w:rsidR="005F54B2" w:rsidRDefault="005F54B2" w:rsidP="005F54B2">
      <w:pPr>
        <w:spacing w:line="240" w:lineRule="atLeast"/>
        <w:rPr>
          <w:color w:val="000000"/>
          <w:szCs w:val="24"/>
        </w:rPr>
      </w:pPr>
    </w:p>
    <w:p w14:paraId="0D85F70E" w14:textId="77777777" w:rsidR="005F54B2" w:rsidRDefault="005F54B2" w:rsidP="005F54B2">
      <w:pPr>
        <w:pStyle w:val="Heading3"/>
      </w:pPr>
      <w:bookmarkStart w:id="1145" w:name="BKM_58335B85_AA63_4448_B00E_32361FB23768"/>
      <w:bookmarkStart w:id="1146" w:name="_Toc449709259"/>
      <w:bookmarkEnd w:id="1145"/>
      <w:r>
        <w:lastRenderedPageBreak/>
        <w:t>Activity ID</w:t>
      </w:r>
      <w:bookmarkEnd w:id="1146"/>
    </w:p>
    <w:p w14:paraId="67639F3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AEA61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0C81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6A0264"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4169C6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ADA3B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F35A5"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167C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ECE72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6CDAE6" w14:textId="77777777" w:rsidR="005F54B2" w:rsidRDefault="005F54B2" w:rsidP="006A5A57">
            <w:pPr>
              <w:spacing w:line="240" w:lineRule="atLeast"/>
              <w:rPr>
                <w:color w:val="000000"/>
                <w:szCs w:val="24"/>
              </w:rPr>
            </w:pPr>
            <w:r>
              <w:rPr>
                <w:color w:val="000000"/>
                <w:szCs w:val="24"/>
              </w:rPr>
              <w:t xml:space="preserve"> X(36)</w:t>
            </w:r>
          </w:p>
        </w:tc>
      </w:tr>
      <w:tr w:rsidR="005F54B2" w14:paraId="286332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5F7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6A420"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2E09F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6A89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DFD06" w14:textId="77777777" w:rsidR="005F54B2" w:rsidRDefault="005F54B2" w:rsidP="006A5A57">
            <w:pPr>
              <w:spacing w:line="240" w:lineRule="atLeast"/>
              <w:rPr>
                <w:color w:val="000000"/>
                <w:szCs w:val="24"/>
              </w:rPr>
            </w:pPr>
            <w:r>
              <w:rPr>
                <w:color w:val="000000"/>
                <w:szCs w:val="24"/>
              </w:rPr>
              <w:t xml:space="preserve"> Mandatory</w:t>
            </w:r>
          </w:p>
        </w:tc>
      </w:tr>
      <w:tr w:rsidR="005F54B2" w14:paraId="352B0F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42B32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DFBB8E" w14:textId="77777777" w:rsidR="005F54B2" w:rsidRDefault="005F54B2" w:rsidP="006A5A57">
            <w:pPr>
              <w:spacing w:line="240" w:lineRule="atLeast"/>
              <w:rPr>
                <w:color w:val="000000"/>
                <w:szCs w:val="24"/>
              </w:rPr>
            </w:pPr>
            <w:r>
              <w:rPr>
                <w:color w:val="000000"/>
                <w:szCs w:val="24"/>
              </w:rPr>
              <w:t xml:space="preserve"> </w:t>
            </w:r>
          </w:p>
        </w:tc>
      </w:tr>
      <w:tr w:rsidR="005F54B2" w14:paraId="6C06C1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EB59BA"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DE0F89" w14:textId="77777777" w:rsidR="005F54B2" w:rsidRDefault="005F54B2" w:rsidP="006A5A57">
            <w:pPr>
              <w:spacing w:line="240" w:lineRule="atLeast"/>
              <w:rPr>
                <w:color w:val="000000"/>
                <w:szCs w:val="24"/>
              </w:rPr>
            </w:pPr>
            <w:r>
              <w:rPr>
                <w:color w:val="000000"/>
                <w:szCs w:val="24"/>
              </w:rPr>
              <w:t xml:space="preserve"> Identifier (NPF Phase 1)</w:t>
            </w:r>
          </w:p>
        </w:tc>
      </w:tr>
    </w:tbl>
    <w:p w14:paraId="5A4896AD" w14:textId="77777777" w:rsidR="005F54B2" w:rsidRDefault="005F54B2" w:rsidP="005F54B2">
      <w:pPr>
        <w:pStyle w:val="Heading3"/>
      </w:pPr>
      <w:bookmarkStart w:id="1147" w:name="BKM_BF832FE5_84A5_4EA4_A47C_A9F58741D10E"/>
      <w:bookmarkStart w:id="1148" w:name="_Toc449709260"/>
      <w:bookmarkEnd w:id="1147"/>
      <w:r>
        <w:t>Activity Outcome ID</w:t>
      </w:r>
      <w:bookmarkEnd w:id="1148"/>
    </w:p>
    <w:p w14:paraId="2DC93EB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FC02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6EFF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E053D0"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253DB1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04E4D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CCE36D" w14:textId="77777777" w:rsidR="005F54B2" w:rsidRDefault="005F54B2" w:rsidP="006A5A57">
            <w:pPr>
              <w:spacing w:line="240" w:lineRule="atLeast"/>
              <w:rPr>
                <w:color w:val="000000"/>
                <w:szCs w:val="24"/>
              </w:rPr>
            </w:pPr>
            <w:r>
              <w:rPr>
                <w:color w:val="000000"/>
                <w:szCs w:val="24"/>
              </w:rPr>
              <w:t xml:space="preserve"> Alphanumeric</w:t>
            </w:r>
          </w:p>
        </w:tc>
      </w:tr>
      <w:tr w:rsidR="005F54B2" w14:paraId="7D0D78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BF15F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BA74A" w14:textId="77777777" w:rsidR="005F54B2" w:rsidRDefault="005F54B2" w:rsidP="006A5A57">
            <w:pPr>
              <w:spacing w:line="240" w:lineRule="atLeast"/>
              <w:rPr>
                <w:color w:val="000000"/>
                <w:szCs w:val="24"/>
              </w:rPr>
            </w:pPr>
            <w:r>
              <w:rPr>
                <w:color w:val="000000"/>
                <w:szCs w:val="24"/>
              </w:rPr>
              <w:t xml:space="preserve"> X(36)</w:t>
            </w:r>
          </w:p>
        </w:tc>
      </w:tr>
      <w:tr w:rsidR="005F54B2" w14:paraId="63C8BE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D7B6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82677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D675C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53B99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02B85B" w14:textId="77777777" w:rsidR="005F54B2" w:rsidRDefault="005F54B2" w:rsidP="006A5A57">
            <w:pPr>
              <w:spacing w:line="240" w:lineRule="atLeast"/>
              <w:rPr>
                <w:color w:val="000000"/>
                <w:szCs w:val="24"/>
              </w:rPr>
            </w:pPr>
            <w:r>
              <w:rPr>
                <w:color w:val="000000"/>
                <w:szCs w:val="24"/>
              </w:rPr>
              <w:t xml:space="preserve"> Mandatory</w:t>
            </w:r>
          </w:p>
        </w:tc>
      </w:tr>
    </w:tbl>
    <w:p w14:paraId="114A808E" w14:textId="77777777" w:rsidR="005F54B2" w:rsidRDefault="005F54B2" w:rsidP="005F54B2">
      <w:pPr>
        <w:pStyle w:val="Heading3"/>
      </w:pPr>
      <w:bookmarkStart w:id="1149" w:name="BKM_D74D3323_5173_4F45_8A55_5B4A399403DC"/>
      <w:bookmarkStart w:id="1150" w:name="_Toc449709261"/>
      <w:bookmarkEnd w:id="1149"/>
      <w:r>
        <w:t>Referral ID</w:t>
      </w:r>
      <w:bookmarkEnd w:id="1150"/>
    </w:p>
    <w:p w14:paraId="72328CB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9DDD2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4E47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B9AC9"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0A70E0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195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35F125" w14:textId="77777777" w:rsidR="005F54B2" w:rsidRDefault="005F54B2" w:rsidP="006A5A57">
            <w:pPr>
              <w:spacing w:line="240" w:lineRule="atLeast"/>
              <w:rPr>
                <w:color w:val="000000"/>
                <w:szCs w:val="24"/>
              </w:rPr>
            </w:pPr>
            <w:r>
              <w:rPr>
                <w:color w:val="000000"/>
                <w:szCs w:val="24"/>
              </w:rPr>
              <w:t xml:space="preserve"> Alphanumeric</w:t>
            </w:r>
          </w:p>
        </w:tc>
      </w:tr>
      <w:tr w:rsidR="005F54B2" w14:paraId="3445C5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4E256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FD0214" w14:textId="77777777" w:rsidR="005F54B2" w:rsidRDefault="005F54B2" w:rsidP="006A5A57">
            <w:pPr>
              <w:spacing w:line="240" w:lineRule="atLeast"/>
              <w:rPr>
                <w:color w:val="000000"/>
                <w:szCs w:val="24"/>
              </w:rPr>
            </w:pPr>
            <w:r>
              <w:rPr>
                <w:color w:val="000000"/>
                <w:szCs w:val="24"/>
              </w:rPr>
              <w:t xml:space="preserve"> X(36)</w:t>
            </w:r>
          </w:p>
        </w:tc>
      </w:tr>
      <w:tr w:rsidR="005F54B2" w14:paraId="65560B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B7CD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15C7D"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59788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D33E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8C90B0" w14:textId="77777777" w:rsidR="005F54B2" w:rsidRDefault="005F54B2" w:rsidP="006A5A57">
            <w:pPr>
              <w:spacing w:line="240" w:lineRule="atLeast"/>
              <w:rPr>
                <w:color w:val="000000"/>
                <w:szCs w:val="24"/>
              </w:rPr>
            </w:pPr>
            <w:r>
              <w:rPr>
                <w:color w:val="000000"/>
                <w:szCs w:val="24"/>
              </w:rPr>
              <w:t xml:space="preserve"> Mandatory</w:t>
            </w:r>
          </w:p>
        </w:tc>
      </w:tr>
      <w:tr w:rsidR="005F54B2" w14:paraId="303C80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E2B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38B87"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1C08590C" w14:textId="77777777" w:rsidR="005F54B2" w:rsidRDefault="005F54B2" w:rsidP="005F54B2">
      <w:pPr>
        <w:spacing w:line="240" w:lineRule="atLeast"/>
        <w:rPr>
          <w:color w:val="000000"/>
          <w:szCs w:val="24"/>
        </w:rPr>
      </w:pPr>
      <w:r>
        <w:rPr>
          <w:color w:val="000000"/>
          <w:szCs w:val="24"/>
        </w:rPr>
        <w:t xml:space="preserve"> </w:t>
      </w:r>
    </w:p>
    <w:p w14:paraId="2C2BA948" w14:textId="77777777" w:rsidR="005F54B2" w:rsidRDefault="005F54B2" w:rsidP="005F54B2">
      <w:pPr>
        <w:pStyle w:val="Heading2"/>
      </w:pPr>
      <w:bookmarkStart w:id="1151" w:name="BKM_79878B2C_FF6E_4B39_92C0_454E28027647"/>
      <w:bookmarkStart w:id="1152" w:name="_Toc449709262"/>
      <w:bookmarkEnd w:id="1151"/>
      <w:r>
        <w:t>Remove Decision Outcome</w:t>
      </w:r>
      <w:bookmarkEnd w:id="1152"/>
    </w:p>
    <w:p w14:paraId="220A076D" w14:textId="77777777" w:rsidR="005F54B2" w:rsidRDefault="005F54B2" w:rsidP="005F54B2">
      <w:pPr>
        <w:spacing w:line="240" w:lineRule="atLeast"/>
        <w:rPr>
          <w:color w:val="000000"/>
          <w:szCs w:val="24"/>
        </w:rPr>
      </w:pPr>
    </w:p>
    <w:p w14:paraId="75CB9305" w14:textId="77777777" w:rsidR="005F54B2" w:rsidRDefault="005F54B2" w:rsidP="005F54B2">
      <w:pPr>
        <w:spacing w:line="240" w:lineRule="atLeast"/>
        <w:rPr>
          <w:color w:val="000000"/>
          <w:szCs w:val="24"/>
        </w:rPr>
      </w:pPr>
      <w:r>
        <w:rPr>
          <w:color w:val="000000"/>
          <w:szCs w:val="24"/>
        </w:rPr>
        <w:t>Remove Decision Outcome contains the identifiers needed to remove a Decision Outcome.</w:t>
      </w:r>
    </w:p>
    <w:p w14:paraId="1DD43063" w14:textId="77777777" w:rsidR="005F54B2" w:rsidRDefault="005F54B2" w:rsidP="005F54B2">
      <w:pPr>
        <w:spacing w:line="240" w:lineRule="atLeast"/>
        <w:rPr>
          <w:color w:val="000000"/>
          <w:szCs w:val="24"/>
        </w:rPr>
      </w:pPr>
    </w:p>
    <w:p w14:paraId="70510C52" w14:textId="77777777" w:rsidR="005F54B2" w:rsidRDefault="005F54B2" w:rsidP="005F54B2">
      <w:pPr>
        <w:spacing w:line="240" w:lineRule="atLeast"/>
        <w:rPr>
          <w:color w:val="000000"/>
          <w:szCs w:val="24"/>
        </w:rPr>
      </w:pPr>
      <w:r>
        <w:rPr>
          <w:b/>
          <w:color w:val="000000"/>
          <w:szCs w:val="24"/>
        </w:rPr>
        <w:lastRenderedPageBreak/>
        <w:t>Validation</w:t>
      </w:r>
    </w:p>
    <w:p w14:paraId="70529521" w14:textId="7331F425"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6DEA15B8" w14:textId="77777777" w:rsidR="005F54B2" w:rsidRDefault="005F54B2" w:rsidP="005F54B2">
      <w:pPr>
        <w:pStyle w:val="Heading3"/>
      </w:pPr>
      <w:bookmarkStart w:id="1153" w:name="BKM_BA04FB0B_4B5D_446E_B680_019B74044ADD"/>
      <w:bookmarkStart w:id="1154" w:name="_Toc449709263"/>
      <w:bookmarkEnd w:id="1153"/>
      <w:r>
        <w:t>Activity ID</w:t>
      </w:r>
      <w:bookmarkEnd w:id="1154"/>
    </w:p>
    <w:p w14:paraId="48501F9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676E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D8C57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1D19E3"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4FD979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295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14964" w14:textId="77777777" w:rsidR="005F54B2" w:rsidRDefault="005F54B2" w:rsidP="006A5A57">
            <w:pPr>
              <w:spacing w:line="240" w:lineRule="atLeast"/>
              <w:rPr>
                <w:color w:val="000000"/>
                <w:szCs w:val="24"/>
              </w:rPr>
            </w:pPr>
            <w:r>
              <w:rPr>
                <w:color w:val="000000"/>
                <w:szCs w:val="24"/>
              </w:rPr>
              <w:t xml:space="preserve"> Alphanumeric</w:t>
            </w:r>
          </w:p>
        </w:tc>
      </w:tr>
      <w:tr w:rsidR="005F54B2" w14:paraId="5D9470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63ED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A5AAC1" w14:textId="77777777" w:rsidR="005F54B2" w:rsidRDefault="005F54B2" w:rsidP="006A5A57">
            <w:pPr>
              <w:spacing w:line="240" w:lineRule="atLeast"/>
              <w:rPr>
                <w:color w:val="000000"/>
                <w:szCs w:val="24"/>
              </w:rPr>
            </w:pPr>
            <w:r>
              <w:rPr>
                <w:color w:val="000000"/>
                <w:szCs w:val="24"/>
              </w:rPr>
              <w:t xml:space="preserve"> X(36)</w:t>
            </w:r>
          </w:p>
        </w:tc>
      </w:tr>
      <w:tr w:rsidR="005F54B2" w14:paraId="199AE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9E56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6E63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BC7DD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EF18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5E5A7" w14:textId="77777777" w:rsidR="005F54B2" w:rsidRDefault="005F54B2" w:rsidP="006A5A57">
            <w:pPr>
              <w:spacing w:line="240" w:lineRule="atLeast"/>
              <w:rPr>
                <w:color w:val="000000"/>
                <w:szCs w:val="24"/>
              </w:rPr>
            </w:pPr>
            <w:r>
              <w:rPr>
                <w:color w:val="000000"/>
                <w:szCs w:val="24"/>
              </w:rPr>
              <w:t xml:space="preserve"> Mandatory</w:t>
            </w:r>
          </w:p>
        </w:tc>
      </w:tr>
      <w:tr w:rsidR="005F54B2" w14:paraId="298AD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9AD2E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98BCAC" w14:textId="77777777" w:rsidR="005F54B2" w:rsidRDefault="005F54B2" w:rsidP="006A5A57">
            <w:pPr>
              <w:spacing w:line="240" w:lineRule="atLeast"/>
              <w:rPr>
                <w:color w:val="000000"/>
                <w:szCs w:val="24"/>
              </w:rPr>
            </w:pPr>
            <w:r>
              <w:rPr>
                <w:color w:val="000000"/>
                <w:szCs w:val="24"/>
              </w:rPr>
              <w:t xml:space="preserve"> </w:t>
            </w:r>
          </w:p>
        </w:tc>
      </w:tr>
      <w:tr w:rsidR="005F54B2" w14:paraId="62CD16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B982E"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9E9D9" w14:textId="77777777" w:rsidR="005F54B2" w:rsidRDefault="005F54B2" w:rsidP="006A5A57">
            <w:pPr>
              <w:spacing w:line="240" w:lineRule="atLeast"/>
              <w:rPr>
                <w:color w:val="000000"/>
                <w:szCs w:val="24"/>
              </w:rPr>
            </w:pPr>
            <w:r>
              <w:rPr>
                <w:color w:val="000000"/>
                <w:szCs w:val="24"/>
              </w:rPr>
              <w:t xml:space="preserve"> Identifier (NPF Phase 1)</w:t>
            </w:r>
          </w:p>
        </w:tc>
      </w:tr>
    </w:tbl>
    <w:p w14:paraId="70EFAE2D" w14:textId="77777777" w:rsidR="005F54B2" w:rsidRDefault="005F54B2" w:rsidP="005F54B2">
      <w:pPr>
        <w:pStyle w:val="Heading3"/>
      </w:pPr>
      <w:bookmarkStart w:id="1155" w:name="BKM_FE309391_4660_4AB5_ABAF_29A1D2D69F75"/>
      <w:bookmarkStart w:id="1156" w:name="_Toc449709264"/>
      <w:bookmarkEnd w:id="1155"/>
      <w:r>
        <w:t>Decision Outcome ID</w:t>
      </w:r>
      <w:bookmarkEnd w:id="1156"/>
    </w:p>
    <w:p w14:paraId="35F9E50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C9F50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D491A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E50937"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6B681A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DB8B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0CDE8" w14:textId="77777777" w:rsidR="005F54B2" w:rsidRDefault="005F54B2" w:rsidP="006A5A57">
            <w:pPr>
              <w:spacing w:line="240" w:lineRule="atLeast"/>
              <w:rPr>
                <w:color w:val="000000"/>
                <w:szCs w:val="24"/>
              </w:rPr>
            </w:pPr>
            <w:r>
              <w:rPr>
                <w:color w:val="000000"/>
                <w:szCs w:val="24"/>
              </w:rPr>
              <w:t xml:space="preserve"> Alphanumeric</w:t>
            </w:r>
          </w:p>
        </w:tc>
      </w:tr>
      <w:tr w:rsidR="005F54B2" w14:paraId="47C52F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BECCC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C222FE" w14:textId="77777777" w:rsidR="005F54B2" w:rsidRDefault="005F54B2" w:rsidP="006A5A57">
            <w:pPr>
              <w:spacing w:line="240" w:lineRule="atLeast"/>
              <w:rPr>
                <w:color w:val="000000"/>
                <w:szCs w:val="24"/>
              </w:rPr>
            </w:pPr>
            <w:r>
              <w:rPr>
                <w:color w:val="000000"/>
                <w:szCs w:val="24"/>
              </w:rPr>
              <w:t xml:space="preserve"> X(36)</w:t>
            </w:r>
          </w:p>
        </w:tc>
      </w:tr>
      <w:tr w:rsidR="005F54B2" w14:paraId="3B612F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B228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59355E"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AB853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5C2EB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77DF24" w14:textId="77777777" w:rsidR="005F54B2" w:rsidRDefault="005F54B2" w:rsidP="006A5A57">
            <w:pPr>
              <w:spacing w:line="240" w:lineRule="atLeast"/>
              <w:rPr>
                <w:color w:val="000000"/>
                <w:szCs w:val="24"/>
              </w:rPr>
            </w:pPr>
            <w:r>
              <w:rPr>
                <w:color w:val="000000"/>
                <w:szCs w:val="24"/>
              </w:rPr>
              <w:t xml:space="preserve"> Mandatory</w:t>
            </w:r>
          </w:p>
        </w:tc>
      </w:tr>
    </w:tbl>
    <w:p w14:paraId="6C6EE764" w14:textId="77777777" w:rsidR="005F54B2" w:rsidRDefault="005F54B2" w:rsidP="005F54B2">
      <w:pPr>
        <w:pStyle w:val="Heading3"/>
      </w:pPr>
      <w:bookmarkStart w:id="1157" w:name="BKM_1EF0CE70_CBB9_4820_8A0B_62FD3A95867D"/>
      <w:bookmarkStart w:id="1158" w:name="_Toc449709265"/>
      <w:bookmarkEnd w:id="1157"/>
      <w:r>
        <w:t>Referral ID</w:t>
      </w:r>
      <w:bookmarkEnd w:id="1158"/>
    </w:p>
    <w:p w14:paraId="75AFD57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64F34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D5D6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14CED3"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7BF7EC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8F36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C9A4A" w14:textId="77777777" w:rsidR="005F54B2" w:rsidRDefault="005F54B2" w:rsidP="006A5A57">
            <w:pPr>
              <w:spacing w:line="240" w:lineRule="atLeast"/>
              <w:rPr>
                <w:color w:val="000000"/>
                <w:szCs w:val="24"/>
              </w:rPr>
            </w:pPr>
            <w:r>
              <w:rPr>
                <w:color w:val="000000"/>
                <w:szCs w:val="24"/>
              </w:rPr>
              <w:t xml:space="preserve"> Alphanumeric</w:t>
            </w:r>
          </w:p>
        </w:tc>
      </w:tr>
      <w:tr w:rsidR="005F54B2" w14:paraId="2C48BC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FF3A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7428A9" w14:textId="77777777" w:rsidR="005F54B2" w:rsidRDefault="005F54B2" w:rsidP="006A5A57">
            <w:pPr>
              <w:spacing w:line="240" w:lineRule="atLeast"/>
              <w:rPr>
                <w:color w:val="000000"/>
                <w:szCs w:val="24"/>
              </w:rPr>
            </w:pPr>
            <w:r>
              <w:rPr>
                <w:color w:val="000000"/>
                <w:szCs w:val="24"/>
              </w:rPr>
              <w:t xml:space="preserve"> X(36)</w:t>
            </w:r>
          </w:p>
        </w:tc>
      </w:tr>
      <w:tr w:rsidR="005F54B2" w14:paraId="611078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6604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A32EC"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91AD9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EBAE8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9242D6" w14:textId="77777777" w:rsidR="005F54B2" w:rsidRDefault="005F54B2" w:rsidP="006A5A57">
            <w:pPr>
              <w:spacing w:line="240" w:lineRule="atLeast"/>
              <w:rPr>
                <w:color w:val="000000"/>
                <w:szCs w:val="24"/>
              </w:rPr>
            </w:pPr>
            <w:r>
              <w:rPr>
                <w:color w:val="000000"/>
                <w:szCs w:val="24"/>
              </w:rPr>
              <w:t xml:space="preserve"> Mandatory</w:t>
            </w:r>
          </w:p>
        </w:tc>
      </w:tr>
      <w:tr w:rsidR="005F54B2" w14:paraId="69E0AE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178BA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43776"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6BA13E02" w14:textId="77777777" w:rsidR="005F54B2" w:rsidRDefault="005F54B2" w:rsidP="005F54B2">
      <w:pPr>
        <w:spacing w:line="240" w:lineRule="atLeast"/>
        <w:rPr>
          <w:color w:val="000000"/>
          <w:szCs w:val="24"/>
        </w:rPr>
      </w:pPr>
      <w:r>
        <w:rPr>
          <w:color w:val="000000"/>
          <w:szCs w:val="24"/>
        </w:rPr>
        <w:t xml:space="preserve"> </w:t>
      </w:r>
    </w:p>
    <w:p w14:paraId="23D4B7E2" w14:textId="77777777" w:rsidR="005F54B2" w:rsidRDefault="005F54B2" w:rsidP="005F54B2">
      <w:pPr>
        <w:spacing w:line="240" w:lineRule="atLeast"/>
        <w:rPr>
          <w:szCs w:val="24"/>
        </w:rPr>
      </w:pPr>
    </w:p>
    <w:p w14:paraId="329F14F8" w14:textId="77777777" w:rsidR="005F54B2" w:rsidRDefault="005F54B2" w:rsidP="005F54B2">
      <w:pPr>
        <w:pStyle w:val="Heading2"/>
      </w:pPr>
      <w:bookmarkStart w:id="1159" w:name="BKM_02F493B6_2CAD_4CFA_BCD5_99A43E9B4C3F"/>
      <w:bookmarkStart w:id="1160" w:name="_Toc449709266"/>
      <w:bookmarkEnd w:id="1159"/>
      <w:r>
        <w:lastRenderedPageBreak/>
        <w:t>Remove Referral</w:t>
      </w:r>
      <w:bookmarkEnd w:id="1160"/>
    </w:p>
    <w:p w14:paraId="1BF44CF5" w14:textId="77777777" w:rsidR="005F54B2" w:rsidRDefault="005F54B2" w:rsidP="005F54B2">
      <w:pPr>
        <w:spacing w:line="240" w:lineRule="atLeast"/>
        <w:rPr>
          <w:color w:val="000000"/>
          <w:szCs w:val="24"/>
        </w:rPr>
      </w:pPr>
    </w:p>
    <w:p w14:paraId="063904D6" w14:textId="77777777" w:rsidR="005F54B2" w:rsidRDefault="005F54B2" w:rsidP="005F54B2">
      <w:pPr>
        <w:spacing w:line="240" w:lineRule="atLeast"/>
        <w:rPr>
          <w:color w:val="000000"/>
          <w:szCs w:val="24"/>
        </w:rPr>
      </w:pPr>
      <w:r>
        <w:rPr>
          <w:color w:val="000000"/>
          <w:szCs w:val="24"/>
        </w:rPr>
        <w:t>Remove Referral contains the identifiers needed to remove a Referral.</w:t>
      </w:r>
    </w:p>
    <w:p w14:paraId="547B3133" w14:textId="77777777" w:rsidR="005F54B2" w:rsidRDefault="005F54B2" w:rsidP="005F54B2">
      <w:pPr>
        <w:spacing w:line="240" w:lineRule="atLeast"/>
        <w:rPr>
          <w:color w:val="000000"/>
          <w:szCs w:val="24"/>
        </w:rPr>
      </w:pPr>
    </w:p>
    <w:p w14:paraId="151B58DB" w14:textId="77777777" w:rsidR="005F54B2" w:rsidRDefault="005F54B2" w:rsidP="005F54B2">
      <w:pPr>
        <w:spacing w:line="240" w:lineRule="atLeast"/>
        <w:rPr>
          <w:color w:val="000000"/>
          <w:szCs w:val="24"/>
        </w:rPr>
      </w:pPr>
      <w:r>
        <w:rPr>
          <w:b/>
          <w:color w:val="000000"/>
          <w:szCs w:val="24"/>
        </w:rPr>
        <w:t>Validation</w:t>
      </w:r>
    </w:p>
    <w:p w14:paraId="552C8F8A" w14:textId="0DDE415A"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6AB988EF" w14:textId="77777777" w:rsidR="005F54B2" w:rsidRDefault="005F54B2" w:rsidP="005F54B2">
      <w:pPr>
        <w:pStyle w:val="Heading3"/>
      </w:pPr>
      <w:bookmarkStart w:id="1161" w:name="BKM_CA3950A6_3F34_4F3F_950A_9E2B93131F16"/>
      <w:bookmarkStart w:id="1162" w:name="_Toc449709267"/>
      <w:bookmarkEnd w:id="1161"/>
      <w:r>
        <w:t>Referral ID</w:t>
      </w:r>
      <w:bookmarkEnd w:id="1162"/>
    </w:p>
    <w:p w14:paraId="6AC716D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57AB4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C4CE2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26E062" w14:textId="77777777" w:rsidR="005F54B2" w:rsidRDefault="005F54B2" w:rsidP="006A5A57">
            <w:pPr>
              <w:spacing w:line="240" w:lineRule="atLeast"/>
              <w:rPr>
                <w:color w:val="000000"/>
                <w:szCs w:val="24"/>
              </w:rPr>
            </w:pPr>
            <w:r>
              <w:rPr>
                <w:color w:val="000000"/>
                <w:szCs w:val="24"/>
              </w:rPr>
              <w:t xml:space="preserve"> The identifier of the Referral.</w:t>
            </w:r>
          </w:p>
        </w:tc>
      </w:tr>
      <w:tr w:rsidR="005F54B2" w14:paraId="034A1E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5BC1C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6D871" w14:textId="77777777" w:rsidR="005F54B2" w:rsidRDefault="005F54B2" w:rsidP="006A5A57">
            <w:pPr>
              <w:spacing w:line="240" w:lineRule="atLeast"/>
              <w:rPr>
                <w:color w:val="000000"/>
                <w:szCs w:val="24"/>
              </w:rPr>
            </w:pPr>
            <w:r>
              <w:rPr>
                <w:color w:val="000000"/>
                <w:szCs w:val="24"/>
              </w:rPr>
              <w:t xml:space="preserve"> Alphanumeric</w:t>
            </w:r>
          </w:p>
        </w:tc>
      </w:tr>
      <w:tr w:rsidR="005F54B2" w14:paraId="354FDA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89777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935C0" w14:textId="77777777" w:rsidR="005F54B2" w:rsidRDefault="005F54B2" w:rsidP="006A5A57">
            <w:pPr>
              <w:spacing w:line="240" w:lineRule="atLeast"/>
              <w:rPr>
                <w:color w:val="000000"/>
                <w:szCs w:val="24"/>
              </w:rPr>
            </w:pPr>
            <w:r>
              <w:rPr>
                <w:color w:val="000000"/>
                <w:szCs w:val="24"/>
              </w:rPr>
              <w:t xml:space="preserve"> X(36)</w:t>
            </w:r>
          </w:p>
        </w:tc>
      </w:tr>
      <w:tr w:rsidR="005F54B2" w14:paraId="70CE86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1DCD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03472E"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3147A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041D7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EADC5C" w14:textId="77777777" w:rsidR="005F54B2" w:rsidRDefault="005F54B2" w:rsidP="006A5A57">
            <w:pPr>
              <w:spacing w:line="240" w:lineRule="atLeast"/>
              <w:rPr>
                <w:color w:val="000000"/>
                <w:szCs w:val="24"/>
              </w:rPr>
            </w:pPr>
            <w:r>
              <w:rPr>
                <w:color w:val="000000"/>
                <w:szCs w:val="24"/>
              </w:rPr>
              <w:t xml:space="preserve"> Mandatory</w:t>
            </w:r>
          </w:p>
        </w:tc>
      </w:tr>
      <w:tr w:rsidR="005F54B2" w14:paraId="2C2697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C92D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89EBC5"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6C7D64F2" w14:textId="28FBD05D" w:rsidR="005F54B2" w:rsidRDefault="005F54B2" w:rsidP="005F54B2">
      <w:pPr>
        <w:spacing w:line="240" w:lineRule="atLeast"/>
        <w:rPr>
          <w:szCs w:val="24"/>
        </w:rPr>
      </w:pPr>
      <w:r>
        <w:rPr>
          <w:color w:val="000000"/>
          <w:szCs w:val="24"/>
        </w:rPr>
        <w:t xml:space="preserve"> </w:t>
      </w:r>
    </w:p>
    <w:p w14:paraId="21968B02" w14:textId="77777777" w:rsidR="005F54B2" w:rsidRDefault="005F54B2" w:rsidP="005F54B2">
      <w:pPr>
        <w:pStyle w:val="Heading2"/>
      </w:pPr>
      <w:bookmarkStart w:id="1163" w:name="BKM_A945947D_6DE8_45E0_9B1C_455966FDAB13"/>
      <w:bookmarkStart w:id="1164" w:name="_Toc449709268"/>
      <w:bookmarkEnd w:id="1163"/>
      <w:r>
        <w:t>Remove Referral Information</w:t>
      </w:r>
      <w:bookmarkEnd w:id="1164"/>
    </w:p>
    <w:p w14:paraId="275F7F34" w14:textId="77777777" w:rsidR="005F54B2" w:rsidRDefault="005F54B2" w:rsidP="005F54B2">
      <w:pPr>
        <w:spacing w:line="240" w:lineRule="atLeast"/>
        <w:rPr>
          <w:color w:val="000000"/>
          <w:szCs w:val="24"/>
        </w:rPr>
      </w:pPr>
    </w:p>
    <w:p w14:paraId="159FBF91" w14:textId="77777777" w:rsidR="005F54B2" w:rsidRDefault="005F54B2" w:rsidP="005F54B2">
      <w:pPr>
        <w:spacing w:line="240" w:lineRule="atLeast"/>
        <w:rPr>
          <w:color w:val="000000"/>
          <w:szCs w:val="24"/>
        </w:rPr>
      </w:pPr>
      <w:r>
        <w:rPr>
          <w:color w:val="000000"/>
          <w:szCs w:val="24"/>
        </w:rPr>
        <w:t>Remove Referral Information contains the identifiers needed to remove a Referral Information entity.</w:t>
      </w:r>
    </w:p>
    <w:p w14:paraId="2C84D0B4" w14:textId="77777777" w:rsidR="005F54B2" w:rsidRDefault="005F54B2" w:rsidP="005F54B2">
      <w:pPr>
        <w:spacing w:line="240" w:lineRule="atLeast"/>
        <w:rPr>
          <w:color w:val="000000"/>
          <w:szCs w:val="24"/>
        </w:rPr>
      </w:pPr>
    </w:p>
    <w:p w14:paraId="7E47579D" w14:textId="77777777" w:rsidR="005F54B2" w:rsidRDefault="005F54B2" w:rsidP="005F54B2">
      <w:pPr>
        <w:spacing w:line="240" w:lineRule="atLeast"/>
        <w:rPr>
          <w:color w:val="000000"/>
          <w:szCs w:val="24"/>
        </w:rPr>
      </w:pPr>
      <w:r>
        <w:rPr>
          <w:b/>
          <w:color w:val="000000"/>
          <w:szCs w:val="24"/>
        </w:rPr>
        <w:t>Validation</w:t>
      </w:r>
    </w:p>
    <w:p w14:paraId="11F91427" w14:textId="4EF8855F"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21879432" w14:textId="77777777" w:rsidR="005F54B2" w:rsidRDefault="005F54B2" w:rsidP="005F54B2">
      <w:pPr>
        <w:pStyle w:val="Heading3"/>
      </w:pPr>
      <w:bookmarkStart w:id="1165" w:name="BKM_A559CF00_5968_423F_B637_BCA6287D9B1F"/>
      <w:bookmarkStart w:id="1166" w:name="_Toc449709269"/>
      <w:bookmarkEnd w:id="1165"/>
      <w:r>
        <w:t>Referral ID</w:t>
      </w:r>
      <w:bookmarkEnd w:id="1166"/>
    </w:p>
    <w:p w14:paraId="694D128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3D316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CDF4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232870"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5F6A00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02920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A8AFB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901F5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0AC2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A1E88" w14:textId="77777777" w:rsidR="005F54B2" w:rsidRDefault="005F54B2" w:rsidP="006A5A57">
            <w:pPr>
              <w:spacing w:line="240" w:lineRule="atLeast"/>
              <w:rPr>
                <w:color w:val="000000"/>
                <w:szCs w:val="24"/>
              </w:rPr>
            </w:pPr>
            <w:r>
              <w:rPr>
                <w:color w:val="000000"/>
                <w:szCs w:val="24"/>
              </w:rPr>
              <w:t xml:space="preserve"> X(36)</w:t>
            </w:r>
          </w:p>
        </w:tc>
      </w:tr>
      <w:tr w:rsidR="005F54B2" w14:paraId="375AB0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AF6F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198A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0DCD2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49DB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638472" w14:textId="77777777" w:rsidR="005F54B2" w:rsidRDefault="005F54B2" w:rsidP="006A5A57">
            <w:pPr>
              <w:spacing w:line="240" w:lineRule="atLeast"/>
              <w:rPr>
                <w:color w:val="000000"/>
                <w:szCs w:val="24"/>
              </w:rPr>
            </w:pPr>
            <w:r>
              <w:rPr>
                <w:color w:val="000000"/>
                <w:szCs w:val="24"/>
              </w:rPr>
              <w:t xml:space="preserve"> Mandatory</w:t>
            </w:r>
          </w:p>
        </w:tc>
      </w:tr>
      <w:tr w:rsidR="005F54B2" w14:paraId="010687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8EA2B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05F7F6"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727FE895" w14:textId="77777777" w:rsidR="005F54B2" w:rsidRDefault="005F54B2" w:rsidP="008C3BB2">
      <w:pPr>
        <w:pStyle w:val="Heading3"/>
        <w:tabs>
          <w:tab w:val="clear" w:pos="1997"/>
          <w:tab w:val="num" w:pos="720"/>
        </w:tabs>
        <w:ind w:left="720"/>
      </w:pPr>
      <w:bookmarkStart w:id="1167" w:name="BKM_6884ED72_DE36_4C80_8E2C_5CEA6B04794A"/>
      <w:bookmarkStart w:id="1168" w:name="_Toc449709270"/>
      <w:bookmarkEnd w:id="1167"/>
      <w:r>
        <w:t>Referral Information ID</w:t>
      </w:r>
      <w:bookmarkEnd w:id="1168"/>
    </w:p>
    <w:p w14:paraId="300A94C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D3BF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F9F327"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F1F1BE"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6E5ECC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776A0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2C44F8" w14:textId="77777777" w:rsidR="005F54B2" w:rsidRDefault="005F54B2" w:rsidP="006A5A57">
            <w:pPr>
              <w:spacing w:line="240" w:lineRule="atLeast"/>
              <w:rPr>
                <w:color w:val="000000"/>
                <w:szCs w:val="24"/>
              </w:rPr>
            </w:pPr>
            <w:r>
              <w:rPr>
                <w:color w:val="000000"/>
                <w:szCs w:val="24"/>
              </w:rPr>
              <w:t xml:space="preserve"> Alphanumeric</w:t>
            </w:r>
          </w:p>
        </w:tc>
      </w:tr>
      <w:tr w:rsidR="005F54B2" w14:paraId="56B392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D999E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F32A89" w14:textId="77777777" w:rsidR="005F54B2" w:rsidRDefault="005F54B2" w:rsidP="006A5A57">
            <w:pPr>
              <w:spacing w:line="240" w:lineRule="atLeast"/>
              <w:rPr>
                <w:color w:val="000000"/>
                <w:szCs w:val="24"/>
              </w:rPr>
            </w:pPr>
            <w:r>
              <w:rPr>
                <w:color w:val="000000"/>
                <w:szCs w:val="24"/>
              </w:rPr>
              <w:t xml:space="preserve"> X(36)</w:t>
            </w:r>
          </w:p>
        </w:tc>
      </w:tr>
      <w:tr w:rsidR="005F54B2" w14:paraId="299B70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17662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7F0BE"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14560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3509C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C4B44A" w14:textId="77777777" w:rsidR="005F54B2" w:rsidRDefault="005F54B2" w:rsidP="006A5A57">
            <w:pPr>
              <w:spacing w:line="240" w:lineRule="atLeast"/>
              <w:rPr>
                <w:color w:val="000000"/>
                <w:szCs w:val="24"/>
              </w:rPr>
            </w:pPr>
            <w:r>
              <w:rPr>
                <w:color w:val="000000"/>
                <w:szCs w:val="24"/>
              </w:rPr>
              <w:t xml:space="preserve"> Mandatory</w:t>
            </w:r>
          </w:p>
        </w:tc>
      </w:tr>
    </w:tbl>
    <w:p w14:paraId="4D821B5A" w14:textId="77777777" w:rsidR="005F54B2" w:rsidRDefault="005F54B2" w:rsidP="005F54B2">
      <w:pPr>
        <w:spacing w:line="240" w:lineRule="atLeast"/>
        <w:rPr>
          <w:color w:val="000000"/>
          <w:szCs w:val="24"/>
        </w:rPr>
      </w:pPr>
      <w:r>
        <w:rPr>
          <w:color w:val="000000"/>
          <w:szCs w:val="24"/>
        </w:rPr>
        <w:t xml:space="preserve"> </w:t>
      </w:r>
    </w:p>
    <w:p w14:paraId="13601C9F" w14:textId="77777777" w:rsidR="005F54B2" w:rsidRDefault="005F54B2" w:rsidP="005F54B2">
      <w:pPr>
        <w:rPr>
          <w:rFonts w:ascii="Times New Roman" w:hAnsi="Times New Roman"/>
        </w:rPr>
      </w:pPr>
      <w:r>
        <w:rPr>
          <w:rFonts w:ascii="Times New Roman" w:hAnsi="Times New Roman"/>
        </w:rPr>
        <w:br w:type="page"/>
      </w:r>
    </w:p>
    <w:p w14:paraId="6936B9D4" w14:textId="77777777" w:rsidR="005F54B2" w:rsidRPr="0039118A" w:rsidRDefault="005F54B2" w:rsidP="005F54B2">
      <w:pPr>
        <w:pStyle w:val="Heading1"/>
      </w:pPr>
      <w:bookmarkStart w:id="1169" w:name="_Ref412560410"/>
      <w:bookmarkStart w:id="1170" w:name="_Ref412560432"/>
      <w:bookmarkStart w:id="1171" w:name="_Toc449709271"/>
      <w:r>
        <w:lastRenderedPageBreak/>
        <w:t>Data Elements – Operational Definitions</w:t>
      </w:r>
      <w:bookmarkEnd w:id="1169"/>
      <w:bookmarkEnd w:id="1170"/>
      <w:bookmarkEnd w:id="1171"/>
    </w:p>
    <w:p w14:paraId="7383F173"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27D2B726" w14:textId="77777777" w:rsidR="005F54B2" w:rsidRDefault="005F54B2" w:rsidP="005F54B2">
      <w:pPr>
        <w:pStyle w:val="Heading3"/>
        <w:spacing w:line="240" w:lineRule="atLeast"/>
        <w:rPr>
          <w:bCs/>
          <w:color w:val="000000"/>
          <w:szCs w:val="24"/>
        </w:rPr>
      </w:pPr>
      <w:bookmarkStart w:id="1172" w:name="BKM_577D0BCA_6B4D_4D37_BD9A_011653268468"/>
      <w:bookmarkStart w:id="1173" w:name="_Toc449709272"/>
      <w:bookmarkEnd w:id="1172"/>
      <w:r>
        <w:rPr>
          <w:bCs/>
          <w:color w:val="000000"/>
          <w:szCs w:val="24"/>
        </w:rPr>
        <w:t>Batch</w:t>
      </w:r>
      <w:bookmarkEnd w:id="1173"/>
    </w:p>
    <w:p w14:paraId="0D8716D8" w14:textId="77777777" w:rsidR="005F54B2" w:rsidRDefault="005F54B2" w:rsidP="005F54B2">
      <w:pPr>
        <w:spacing w:line="240" w:lineRule="atLeast"/>
        <w:rPr>
          <w:color w:val="000000"/>
          <w:szCs w:val="24"/>
        </w:rPr>
      </w:pPr>
      <w:r>
        <w:rPr>
          <w:color w:val="000000"/>
          <w:szCs w:val="24"/>
        </w:rPr>
        <w:t>A batch is a unit of submission of data for the NPF Collection.</w:t>
      </w:r>
    </w:p>
    <w:p w14:paraId="70EB76FF" w14:textId="77777777" w:rsidR="005F54B2" w:rsidRDefault="005F54B2" w:rsidP="005F54B2">
      <w:pPr>
        <w:spacing w:line="240" w:lineRule="atLeast"/>
        <w:rPr>
          <w:color w:val="000000"/>
          <w:szCs w:val="24"/>
        </w:rPr>
      </w:pPr>
      <w:r>
        <w:rPr>
          <w:color w:val="000000"/>
          <w:szCs w:val="24"/>
        </w:rPr>
        <w:t>A batch comprises a collection of data files plus one summary file that is compressed into a zip file for transmission.</w:t>
      </w:r>
    </w:p>
    <w:p w14:paraId="1C3736FB" w14:textId="77777777" w:rsidR="005F54B2" w:rsidRDefault="005F54B2" w:rsidP="005F54B2">
      <w:pPr>
        <w:spacing w:line="240" w:lineRule="atLeast"/>
        <w:rPr>
          <w:color w:val="000000"/>
          <w:szCs w:val="24"/>
        </w:rPr>
      </w:pPr>
      <w:r>
        <w:rPr>
          <w:color w:val="000000"/>
          <w:szCs w:val="24"/>
        </w:rPr>
        <w:t>The batch file name contains identification information that is used for the management of the batch by the NPF System and MOH Data Administrators.</w:t>
      </w:r>
    </w:p>
    <w:p w14:paraId="2A6A6536" w14:textId="77777777" w:rsidR="005F54B2" w:rsidRDefault="005F54B2" w:rsidP="005F54B2">
      <w:pPr>
        <w:spacing w:line="240" w:lineRule="atLeast"/>
        <w:rPr>
          <w:color w:val="000000"/>
          <w:szCs w:val="24"/>
        </w:rPr>
      </w:pPr>
      <w:r>
        <w:rPr>
          <w:b/>
          <w:color w:val="000000"/>
          <w:szCs w:val="24"/>
        </w:rPr>
        <w:t>MOH Internal ODS Table Name</w:t>
      </w:r>
    </w:p>
    <w:p w14:paraId="4EB99C16" w14:textId="77777777" w:rsidR="005F54B2" w:rsidRDefault="005F54B2" w:rsidP="005F54B2">
      <w:pPr>
        <w:spacing w:line="240" w:lineRule="atLeast"/>
        <w:rPr>
          <w:color w:val="000000"/>
          <w:szCs w:val="24"/>
        </w:rPr>
      </w:pPr>
      <w:r>
        <w:rPr>
          <w:color w:val="000000"/>
          <w:szCs w:val="24"/>
        </w:rPr>
        <w:t>BATCH</w:t>
      </w:r>
    </w:p>
    <w:p w14:paraId="41A5DF2B" w14:textId="77777777" w:rsidR="005F54B2" w:rsidRDefault="005F54B2" w:rsidP="005F54B2">
      <w:pPr>
        <w:spacing w:line="240" w:lineRule="atLeast"/>
        <w:rPr>
          <w:color w:val="000000"/>
          <w:szCs w:val="24"/>
        </w:rPr>
      </w:pPr>
    </w:p>
    <w:p w14:paraId="136F5309" w14:textId="77777777" w:rsidR="005F54B2" w:rsidRDefault="005F54B2" w:rsidP="00EB6D35">
      <w:pPr>
        <w:pStyle w:val="Heading4"/>
      </w:pPr>
      <w:r>
        <w:t>Business Transaction ID</w:t>
      </w:r>
    </w:p>
    <w:p w14:paraId="30D12EA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4D828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780D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171046" w14:textId="77777777" w:rsidR="005F54B2" w:rsidRDefault="005F54B2" w:rsidP="006A5A57">
            <w:pPr>
              <w:spacing w:line="240" w:lineRule="atLeast"/>
              <w:rPr>
                <w:color w:val="000000"/>
                <w:szCs w:val="24"/>
              </w:rPr>
            </w:pPr>
            <w:r>
              <w:rPr>
                <w:color w:val="000000"/>
                <w:szCs w:val="24"/>
              </w:rPr>
              <w:t xml:space="preserve"> A unique identifier for a batch of files assigned by the organisation submitting the batch </w:t>
            </w:r>
          </w:p>
        </w:tc>
      </w:tr>
      <w:tr w:rsidR="005F54B2" w14:paraId="4F071B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98318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B15B45" w14:textId="77777777" w:rsidR="005F54B2" w:rsidRDefault="005F54B2" w:rsidP="006A5A57">
            <w:pPr>
              <w:spacing w:line="240" w:lineRule="atLeast"/>
              <w:rPr>
                <w:color w:val="000000"/>
                <w:szCs w:val="24"/>
              </w:rPr>
            </w:pPr>
            <w:r>
              <w:rPr>
                <w:color w:val="000000"/>
                <w:szCs w:val="24"/>
              </w:rPr>
              <w:t xml:space="preserve"> Alphanumeric</w:t>
            </w:r>
          </w:p>
        </w:tc>
      </w:tr>
      <w:tr w:rsidR="005F54B2" w14:paraId="4AB187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ADD83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BBD7F" w14:textId="77777777" w:rsidR="005F54B2" w:rsidRDefault="005F54B2" w:rsidP="006A5A57">
            <w:pPr>
              <w:spacing w:line="240" w:lineRule="atLeast"/>
              <w:rPr>
                <w:color w:val="000000"/>
                <w:szCs w:val="24"/>
              </w:rPr>
            </w:pPr>
            <w:r>
              <w:rPr>
                <w:color w:val="000000"/>
                <w:szCs w:val="24"/>
              </w:rPr>
              <w:t xml:space="preserve"> X(36)</w:t>
            </w:r>
          </w:p>
        </w:tc>
      </w:tr>
      <w:tr w:rsidR="005F54B2" w14:paraId="4059BA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BA6F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AB18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8B8B4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4FB40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BAC232" w14:textId="77777777" w:rsidR="005F54B2" w:rsidRDefault="005F54B2" w:rsidP="006A5A57">
            <w:pPr>
              <w:spacing w:line="240" w:lineRule="atLeast"/>
              <w:rPr>
                <w:color w:val="000000"/>
                <w:szCs w:val="24"/>
              </w:rPr>
            </w:pPr>
            <w:r>
              <w:rPr>
                <w:color w:val="000000"/>
                <w:szCs w:val="24"/>
              </w:rPr>
              <w:t xml:space="preserve"> Mandatory</w:t>
            </w:r>
          </w:p>
        </w:tc>
      </w:tr>
      <w:tr w:rsidR="005F54B2" w14:paraId="5539AD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F0B4F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C33BC" w14:textId="77777777" w:rsidR="005F54B2" w:rsidRDefault="005F54B2" w:rsidP="006A5A57">
            <w:pPr>
              <w:spacing w:line="240" w:lineRule="atLeast"/>
              <w:rPr>
                <w:color w:val="000000"/>
                <w:szCs w:val="24"/>
              </w:rPr>
            </w:pPr>
            <w:r>
              <w:rPr>
                <w:color w:val="000000"/>
                <w:szCs w:val="24"/>
              </w:rPr>
              <w:t xml:space="preserve"> The Business Transaction ID can be reused if it has been rejected at the pre-processing stage or has been reversed. </w:t>
            </w:r>
          </w:p>
        </w:tc>
      </w:tr>
      <w:tr w:rsidR="005F54B2" w14:paraId="65A271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CAB14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FE289" w14:textId="77777777" w:rsidR="005F54B2" w:rsidRDefault="005F54B2" w:rsidP="006A5A57">
            <w:pPr>
              <w:spacing w:line="240" w:lineRule="atLeast"/>
              <w:rPr>
                <w:color w:val="000000"/>
                <w:szCs w:val="24"/>
              </w:rPr>
            </w:pPr>
            <w:r>
              <w:rPr>
                <w:color w:val="000000"/>
                <w:szCs w:val="24"/>
              </w:rPr>
              <w:t xml:space="preserve"> Batch Identifier, Batch ID, Batch number</w:t>
            </w:r>
          </w:p>
        </w:tc>
      </w:tr>
      <w:tr w:rsidR="005F54B2" w14:paraId="2D5C49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0333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18B172" w14:textId="77777777" w:rsidR="005F54B2" w:rsidRDefault="005F54B2" w:rsidP="006A5A57">
            <w:pPr>
              <w:spacing w:line="240" w:lineRule="atLeast"/>
              <w:rPr>
                <w:color w:val="000000"/>
                <w:szCs w:val="24"/>
              </w:rPr>
            </w:pPr>
            <w:r>
              <w:rPr>
                <w:color w:val="000000"/>
                <w:szCs w:val="24"/>
              </w:rPr>
              <w:t xml:space="preserve"> BATCH_BIZ_TRANS_ID</w:t>
            </w:r>
          </w:p>
        </w:tc>
      </w:tr>
    </w:tbl>
    <w:p w14:paraId="4882E449" w14:textId="77777777" w:rsidR="005F54B2" w:rsidRDefault="005F54B2" w:rsidP="00EB6D35">
      <w:pPr>
        <w:pStyle w:val="Heading4"/>
      </w:pPr>
      <w:bookmarkStart w:id="1174" w:name="BKM_99A1124A_BD0F_4656_861C_74920B5D0EF5"/>
      <w:bookmarkEnd w:id="1174"/>
      <w:r>
        <w:t>Creation Datetime</w:t>
      </w:r>
    </w:p>
    <w:p w14:paraId="607CA31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9EFF0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8918F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EDE39" w14:textId="77777777" w:rsidR="005F54B2" w:rsidRDefault="005F54B2" w:rsidP="006A5A57">
            <w:pPr>
              <w:spacing w:line="240" w:lineRule="atLeast"/>
              <w:rPr>
                <w:color w:val="000000"/>
                <w:szCs w:val="24"/>
              </w:rPr>
            </w:pPr>
            <w:r>
              <w:rPr>
                <w:color w:val="000000"/>
                <w:szCs w:val="24"/>
              </w:rPr>
              <w:t xml:space="preserve"> The date and time that the batch was created</w:t>
            </w:r>
          </w:p>
        </w:tc>
      </w:tr>
      <w:tr w:rsidR="005F54B2" w14:paraId="389088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DD9C0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B89749" w14:textId="77777777" w:rsidR="005F54B2" w:rsidRDefault="005F54B2" w:rsidP="006A5A57">
            <w:pPr>
              <w:spacing w:line="240" w:lineRule="atLeast"/>
              <w:rPr>
                <w:color w:val="000000"/>
                <w:szCs w:val="24"/>
              </w:rPr>
            </w:pPr>
            <w:r>
              <w:rPr>
                <w:color w:val="000000"/>
                <w:szCs w:val="24"/>
              </w:rPr>
              <w:t xml:space="preserve"> Datetime</w:t>
            </w:r>
          </w:p>
        </w:tc>
      </w:tr>
      <w:tr w:rsidR="005F54B2" w14:paraId="2B0999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31D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0898B"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27A7DD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547A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DA6D83" w14:textId="77777777" w:rsidR="005F54B2" w:rsidRDefault="005F54B2" w:rsidP="006A5A57">
            <w:pPr>
              <w:spacing w:line="240" w:lineRule="atLeast"/>
              <w:rPr>
                <w:color w:val="000000"/>
                <w:szCs w:val="24"/>
              </w:rPr>
            </w:pPr>
            <w:r>
              <w:rPr>
                <w:color w:val="000000"/>
                <w:szCs w:val="24"/>
              </w:rPr>
              <w:t xml:space="preserve"> Mandatory</w:t>
            </w:r>
          </w:p>
        </w:tc>
      </w:tr>
      <w:tr w:rsidR="005F54B2" w14:paraId="7CE03D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EC704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9D0547" w14:textId="77777777" w:rsidR="005F54B2" w:rsidRDefault="005F54B2" w:rsidP="006A5A57">
            <w:pPr>
              <w:spacing w:line="240" w:lineRule="atLeast"/>
              <w:rPr>
                <w:color w:val="000000"/>
                <w:szCs w:val="24"/>
              </w:rPr>
            </w:pPr>
            <w:r>
              <w:rPr>
                <w:color w:val="000000"/>
                <w:szCs w:val="24"/>
              </w:rPr>
              <w:t xml:space="preserve"> The Creation Datetime must not be later than the date file processed.</w:t>
            </w:r>
          </w:p>
        </w:tc>
      </w:tr>
    </w:tbl>
    <w:p w14:paraId="41A04C45" w14:textId="77777777" w:rsidR="005F54B2" w:rsidRDefault="005F54B2" w:rsidP="00EB6D35">
      <w:pPr>
        <w:pStyle w:val="Heading4"/>
      </w:pPr>
      <w:bookmarkStart w:id="1175" w:name="BKM_4215E684_9BC6_4E7B_AD0F_896A445DA434"/>
      <w:bookmarkEnd w:id="1175"/>
      <w:r>
        <w:t>Submitting Organisation ID</w:t>
      </w:r>
    </w:p>
    <w:p w14:paraId="3D9AC13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FF9C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3462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D63016"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batch.</w:t>
            </w:r>
          </w:p>
        </w:tc>
      </w:tr>
      <w:tr w:rsidR="005F54B2" w14:paraId="4D9CC3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26926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CBAC46" w14:textId="77777777" w:rsidR="005F54B2" w:rsidRDefault="005F54B2" w:rsidP="006A5A57">
            <w:pPr>
              <w:spacing w:line="240" w:lineRule="atLeast"/>
              <w:rPr>
                <w:color w:val="000000"/>
                <w:szCs w:val="24"/>
              </w:rPr>
            </w:pPr>
            <w:r>
              <w:rPr>
                <w:color w:val="000000"/>
                <w:szCs w:val="24"/>
              </w:rPr>
              <w:t xml:space="preserve"> Alphanumeric</w:t>
            </w:r>
          </w:p>
        </w:tc>
      </w:tr>
      <w:tr w:rsidR="005F54B2" w14:paraId="74C698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F4EBA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206AA" w14:textId="77777777" w:rsidR="005F54B2" w:rsidRDefault="005F54B2" w:rsidP="006A5A57">
            <w:pPr>
              <w:spacing w:line="240" w:lineRule="atLeast"/>
              <w:rPr>
                <w:color w:val="000000"/>
                <w:szCs w:val="24"/>
              </w:rPr>
            </w:pPr>
            <w:r>
              <w:rPr>
                <w:color w:val="000000"/>
                <w:szCs w:val="24"/>
              </w:rPr>
              <w:t xml:space="preserve"> ANNNNN-C</w:t>
            </w:r>
          </w:p>
        </w:tc>
      </w:tr>
      <w:tr w:rsidR="005F54B2" w14:paraId="112578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C7D55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4FC42A"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1976C2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C669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47BEFD" w14:textId="77777777" w:rsidR="005F54B2" w:rsidRDefault="005F54B2" w:rsidP="006A5A57">
            <w:pPr>
              <w:spacing w:line="240" w:lineRule="atLeast"/>
              <w:rPr>
                <w:color w:val="000000"/>
                <w:szCs w:val="24"/>
              </w:rPr>
            </w:pPr>
            <w:r>
              <w:rPr>
                <w:color w:val="000000"/>
                <w:szCs w:val="24"/>
              </w:rPr>
              <w:t xml:space="preserve"> Mandatory</w:t>
            </w:r>
          </w:p>
        </w:tc>
      </w:tr>
      <w:tr w:rsidR="005F54B2" w14:paraId="2C72C8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FC8F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9D953C" w14:textId="77777777" w:rsidR="005F54B2" w:rsidRDefault="005F54B2" w:rsidP="006A5A57">
            <w:pPr>
              <w:spacing w:line="240" w:lineRule="atLeast"/>
              <w:rPr>
                <w:color w:val="000000"/>
                <w:szCs w:val="24"/>
              </w:rPr>
            </w:pPr>
            <w:r>
              <w:rPr>
                <w:color w:val="000000"/>
                <w:szCs w:val="24"/>
              </w:rPr>
              <w:t xml:space="preserve"> SUBMT_ORGANISATION_CODE</w:t>
            </w:r>
          </w:p>
        </w:tc>
      </w:tr>
    </w:tbl>
    <w:p w14:paraId="4A89A9A8" w14:textId="77777777" w:rsidR="005F54B2" w:rsidRDefault="005F54B2" w:rsidP="00EB6D35">
      <w:pPr>
        <w:pStyle w:val="Heading4"/>
      </w:pPr>
      <w:bookmarkStart w:id="1176" w:name="BKM_CF1E49C6_6F63_4BDC_9B2A_B8BD4D228487"/>
      <w:bookmarkEnd w:id="1176"/>
      <w:r>
        <w:t>Target System</w:t>
      </w:r>
    </w:p>
    <w:p w14:paraId="1E3E61D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4869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3BED0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0749D" w14:textId="77777777" w:rsidR="005F54B2" w:rsidRDefault="005F54B2" w:rsidP="006A5A57">
            <w:pPr>
              <w:spacing w:line="240" w:lineRule="atLeast"/>
              <w:rPr>
                <w:color w:val="000000"/>
                <w:szCs w:val="24"/>
              </w:rPr>
            </w:pPr>
            <w:r>
              <w:rPr>
                <w:color w:val="000000"/>
                <w:szCs w:val="24"/>
              </w:rPr>
              <w:t xml:space="preserve"> The target system in which the batch is to be processed eg. NPF</w:t>
            </w:r>
          </w:p>
        </w:tc>
      </w:tr>
      <w:tr w:rsidR="005F54B2" w14:paraId="298F2C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E05D5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6890FE" w14:textId="77777777" w:rsidR="005F54B2" w:rsidRDefault="005F54B2" w:rsidP="006A5A57">
            <w:pPr>
              <w:spacing w:line="240" w:lineRule="atLeast"/>
              <w:rPr>
                <w:color w:val="000000"/>
                <w:szCs w:val="24"/>
              </w:rPr>
            </w:pPr>
            <w:r>
              <w:rPr>
                <w:color w:val="000000"/>
                <w:szCs w:val="24"/>
              </w:rPr>
              <w:t xml:space="preserve"> Alphabetic</w:t>
            </w:r>
          </w:p>
        </w:tc>
      </w:tr>
      <w:tr w:rsidR="005F54B2" w14:paraId="6E6D60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4540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77AC3" w14:textId="77777777" w:rsidR="005F54B2" w:rsidRDefault="005F54B2" w:rsidP="006A5A57">
            <w:pPr>
              <w:spacing w:line="240" w:lineRule="atLeast"/>
              <w:rPr>
                <w:color w:val="000000"/>
                <w:szCs w:val="24"/>
              </w:rPr>
            </w:pPr>
            <w:r>
              <w:rPr>
                <w:color w:val="000000"/>
                <w:szCs w:val="24"/>
              </w:rPr>
              <w:t xml:space="preserve"> AAA</w:t>
            </w:r>
          </w:p>
        </w:tc>
      </w:tr>
      <w:tr w:rsidR="005F54B2" w14:paraId="737A78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C7F5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E60F5" w14:textId="77777777" w:rsidR="005F54B2" w:rsidRDefault="005F54B2" w:rsidP="006A5A57">
            <w:pPr>
              <w:spacing w:line="240" w:lineRule="atLeast"/>
              <w:rPr>
                <w:color w:val="000000"/>
                <w:szCs w:val="24"/>
              </w:rPr>
            </w:pPr>
            <w:r>
              <w:rPr>
                <w:color w:val="000000"/>
                <w:szCs w:val="24"/>
              </w:rPr>
              <w:t xml:space="preserve"> 'NPF'</w:t>
            </w:r>
          </w:p>
        </w:tc>
      </w:tr>
      <w:tr w:rsidR="005F54B2" w14:paraId="45F9C5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E522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234ACF" w14:textId="77777777" w:rsidR="005F54B2" w:rsidRDefault="005F54B2" w:rsidP="006A5A57">
            <w:pPr>
              <w:spacing w:line="240" w:lineRule="atLeast"/>
              <w:rPr>
                <w:color w:val="000000"/>
                <w:szCs w:val="24"/>
              </w:rPr>
            </w:pPr>
            <w:r>
              <w:rPr>
                <w:color w:val="000000"/>
                <w:szCs w:val="24"/>
              </w:rPr>
              <w:t xml:space="preserve"> Mandatory</w:t>
            </w:r>
          </w:p>
        </w:tc>
      </w:tr>
    </w:tbl>
    <w:p w14:paraId="1A1906AD" w14:textId="77777777" w:rsidR="005F54B2" w:rsidRDefault="005F54B2" w:rsidP="00EB6D35">
      <w:pPr>
        <w:pStyle w:val="Heading4"/>
      </w:pPr>
      <w:bookmarkStart w:id="1177" w:name="BKM_CD5FFEC6_2957_4C9B_8170_17D393A6A3D2"/>
      <w:bookmarkEnd w:id="1177"/>
      <w:r>
        <w:t>Target System Environment</w:t>
      </w:r>
    </w:p>
    <w:p w14:paraId="4D21E74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B46E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B24CC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790A2" w14:textId="77777777" w:rsidR="005F54B2" w:rsidRDefault="005F54B2" w:rsidP="006A5A57">
            <w:pPr>
              <w:spacing w:line="240" w:lineRule="atLeast"/>
              <w:rPr>
                <w:color w:val="000000"/>
                <w:szCs w:val="24"/>
              </w:rPr>
            </w:pPr>
            <w:r>
              <w:rPr>
                <w:color w:val="000000"/>
                <w:szCs w:val="24"/>
              </w:rPr>
              <w:t xml:space="preserve"> The target system environment in which the batch is to be processed </w:t>
            </w:r>
          </w:p>
        </w:tc>
      </w:tr>
      <w:tr w:rsidR="005F54B2" w14:paraId="1AE091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94B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9BF3B1" w14:textId="77777777" w:rsidR="005F54B2" w:rsidRDefault="005F54B2" w:rsidP="006A5A57">
            <w:pPr>
              <w:spacing w:line="240" w:lineRule="atLeast"/>
              <w:rPr>
                <w:color w:val="000000"/>
                <w:szCs w:val="24"/>
              </w:rPr>
            </w:pPr>
            <w:r>
              <w:rPr>
                <w:color w:val="000000"/>
                <w:szCs w:val="24"/>
              </w:rPr>
              <w:t xml:space="preserve"> Alphabetic</w:t>
            </w:r>
          </w:p>
        </w:tc>
      </w:tr>
      <w:tr w:rsidR="005F54B2" w14:paraId="25DB55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45A69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15794C" w14:textId="77777777" w:rsidR="005F54B2" w:rsidRDefault="005F54B2" w:rsidP="006A5A57">
            <w:pPr>
              <w:spacing w:line="240" w:lineRule="atLeast"/>
              <w:rPr>
                <w:color w:val="000000"/>
                <w:szCs w:val="24"/>
              </w:rPr>
            </w:pPr>
            <w:r>
              <w:rPr>
                <w:color w:val="000000"/>
                <w:szCs w:val="24"/>
              </w:rPr>
              <w:t xml:space="preserve"> AAAA</w:t>
            </w:r>
          </w:p>
        </w:tc>
      </w:tr>
      <w:tr w:rsidR="005F54B2" w14:paraId="417118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6C7AF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B784DE" w14:textId="77777777" w:rsidR="005F54B2" w:rsidRDefault="005F54B2" w:rsidP="006A5A57">
            <w:pPr>
              <w:spacing w:line="240" w:lineRule="atLeast"/>
              <w:rPr>
                <w:color w:val="000000"/>
                <w:szCs w:val="24"/>
              </w:rPr>
            </w:pPr>
            <w:r>
              <w:rPr>
                <w:color w:val="000000"/>
                <w:szCs w:val="24"/>
              </w:rPr>
              <w:t xml:space="preserve"> Code Set Name: SYSENV</w:t>
            </w:r>
          </w:p>
        </w:tc>
      </w:tr>
      <w:tr w:rsidR="005F54B2" w14:paraId="1B4CF0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ACC7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13450E" w14:textId="77777777" w:rsidR="005F54B2" w:rsidRDefault="005F54B2" w:rsidP="006A5A57">
            <w:pPr>
              <w:spacing w:line="240" w:lineRule="atLeast"/>
              <w:rPr>
                <w:color w:val="000000"/>
                <w:szCs w:val="24"/>
              </w:rPr>
            </w:pPr>
            <w:r>
              <w:rPr>
                <w:color w:val="000000"/>
                <w:szCs w:val="24"/>
              </w:rPr>
              <w:t xml:space="preserve"> Mandatory</w:t>
            </w:r>
          </w:p>
        </w:tc>
      </w:tr>
    </w:tbl>
    <w:p w14:paraId="71B9AE01" w14:textId="77777777" w:rsidR="005F54B2" w:rsidRDefault="005F54B2" w:rsidP="00EB6D35">
      <w:pPr>
        <w:pStyle w:val="Heading4"/>
      </w:pPr>
      <w:bookmarkStart w:id="1178" w:name="BKM_ED629C07_F7D1_4225_AA17_86DEBF93944A"/>
      <w:bookmarkEnd w:id="1178"/>
      <w:r>
        <w:t>Target Version</w:t>
      </w:r>
    </w:p>
    <w:p w14:paraId="7B554D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BFA58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9F31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0A86D" w14:textId="77777777" w:rsidR="005F54B2" w:rsidRDefault="005F54B2" w:rsidP="006A5A57">
            <w:pPr>
              <w:spacing w:line="240" w:lineRule="atLeast"/>
              <w:rPr>
                <w:color w:val="000000"/>
                <w:szCs w:val="24"/>
              </w:rPr>
            </w:pPr>
            <w:r>
              <w:rPr>
                <w:color w:val="000000"/>
                <w:szCs w:val="24"/>
              </w:rPr>
              <w:t xml:space="preserve"> Target version for the business rules to apply to this batch. E.g 1.0</w:t>
            </w:r>
          </w:p>
        </w:tc>
      </w:tr>
      <w:tr w:rsidR="005F54B2" w14:paraId="131A2D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1B7CB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D198D" w14:textId="77777777" w:rsidR="005F54B2" w:rsidRDefault="005F54B2" w:rsidP="006A5A57">
            <w:pPr>
              <w:spacing w:line="240" w:lineRule="atLeast"/>
              <w:rPr>
                <w:color w:val="000000"/>
                <w:szCs w:val="24"/>
              </w:rPr>
            </w:pPr>
            <w:r>
              <w:rPr>
                <w:color w:val="000000"/>
                <w:szCs w:val="24"/>
              </w:rPr>
              <w:t xml:space="preserve"> Decimal</w:t>
            </w:r>
          </w:p>
        </w:tc>
      </w:tr>
      <w:tr w:rsidR="005F54B2" w14:paraId="1125E5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3949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78D23B" w14:textId="77777777" w:rsidR="005F54B2" w:rsidRDefault="005F54B2" w:rsidP="006A5A57">
            <w:pPr>
              <w:spacing w:line="240" w:lineRule="atLeast"/>
              <w:rPr>
                <w:color w:val="000000"/>
                <w:szCs w:val="24"/>
              </w:rPr>
            </w:pPr>
            <w:r>
              <w:rPr>
                <w:color w:val="000000"/>
                <w:szCs w:val="24"/>
              </w:rPr>
              <w:t xml:space="preserve"> NNN.N</w:t>
            </w:r>
          </w:p>
        </w:tc>
      </w:tr>
      <w:tr w:rsidR="005F54B2" w14:paraId="051199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E9A35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2C6453" w14:textId="77777777" w:rsidR="005F54B2" w:rsidRDefault="005F54B2" w:rsidP="006A5A57">
            <w:pPr>
              <w:spacing w:line="240" w:lineRule="atLeast"/>
              <w:rPr>
                <w:color w:val="000000"/>
                <w:szCs w:val="24"/>
              </w:rPr>
            </w:pPr>
            <w:r>
              <w:rPr>
                <w:color w:val="000000"/>
                <w:szCs w:val="24"/>
              </w:rPr>
              <w:t xml:space="preserve"> Mandatory</w:t>
            </w:r>
          </w:p>
        </w:tc>
      </w:tr>
      <w:tr w:rsidR="005F54B2" w14:paraId="140395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40327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DC21A6" w14:textId="30D46523" w:rsidR="005F54B2" w:rsidRDefault="005F54B2" w:rsidP="006A5A57">
            <w:pPr>
              <w:spacing w:line="240" w:lineRule="atLeast"/>
              <w:rPr>
                <w:color w:val="000000"/>
                <w:szCs w:val="24"/>
              </w:rPr>
            </w:pPr>
            <w:r>
              <w:rPr>
                <w:color w:val="000000"/>
                <w:szCs w:val="24"/>
              </w:rPr>
              <w:t xml:space="preserve"> In Phase </w:t>
            </w:r>
            <w:r w:rsidR="00211BCB">
              <w:rPr>
                <w:color w:val="000000"/>
                <w:szCs w:val="24"/>
              </w:rPr>
              <w:t>3</w:t>
            </w:r>
            <w:r>
              <w:rPr>
                <w:color w:val="000000"/>
                <w:szCs w:val="24"/>
              </w:rPr>
              <w:t xml:space="preserve"> the Target Version will always be </w:t>
            </w:r>
            <w:r w:rsidR="00211BCB">
              <w:rPr>
                <w:color w:val="000000"/>
                <w:szCs w:val="24"/>
              </w:rPr>
              <w:t>3</w:t>
            </w:r>
            <w:r>
              <w:rPr>
                <w:color w:val="000000"/>
                <w:szCs w:val="24"/>
              </w:rPr>
              <w:t>.0.</w:t>
            </w:r>
          </w:p>
        </w:tc>
      </w:tr>
      <w:tr w:rsidR="005F54B2" w14:paraId="152C4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96B1A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2A9894" w14:textId="77777777" w:rsidR="005F54B2" w:rsidRDefault="005F54B2" w:rsidP="006A5A57">
            <w:pPr>
              <w:spacing w:line="240" w:lineRule="atLeast"/>
              <w:rPr>
                <w:color w:val="000000"/>
                <w:szCs w:val="24"/>
              </w:rPr>
            </w:pPr>
            <w:r>
              <w:rPr>
                <w:color w:val="000000"/>
                <w:szCs w:val="24"/>
              </w:rPr>
              <w:t xml:space="preserve"> BATCH_VERSION</w:t>
            </w:r>
          </w:p>
        </w:tc>
      </w:tr>
    </w:tbl>
    <w:p w14:paraId="5F9657C6" w14:textId="77777777" w:rsidR="005F54B2" w:rsidRDefault="005F54B2" w:rsidP="005F54B2">
      <w:pPr>
        <w:spacing w:line="240" w:lineRule="atLeast"/>
        <w:rPr>
          <w:szCs w:val="24"/>
        </w:rPr>
      </w:pPr>
    </w:p>
    <w:p w14:paraId="25B240C4" w14:textId="77777777" w:rsidR="005F54B2" w:rsidRDefault="005F54B2" w:rsidP="005F54B2">
      <w:pPr>
        <w:pStyle w:val="Heading3"/>
        <w:spacing w:line="240" w:lineRule="atLeast"/>
        <w:rPr>
          <w:bCs/>
          <w:color w:val="000000"/>
          <w:szCs w:val="24"/>
        </w:rPr>
      </w:pPr>
      <w:bookmarkStart w:id="1179" w:name="BKM_E16BAE4C_9353_4D71_B0B0_E079AAF9EC9A"/>
      <w:bookmarkStart w:id="1180" w:name="_Toc449709273"/>
      <w:bookmarkEnd w:id="1179"/>
      <w:r>
        <w:rPr>
          <w:bCs/>
          <w:color w:val="000000"/>
          <w:szCs w:val="24"/>
        </w:rPr>
        <w:lastRenderedPageBreak/>
        <w:t>Batch Summary</w:t>
      </w:r>
      <w:bookmarkEnd w:id="1180"/>
    </w:p>
    <w:p w14:paraId="2C4F57DD" w14:textId="77777777" w:rsidR="005F54B2" w:rsidRDefault="005F54B2" w:rsidP="005F54B2">
      <w:pPr>
        <w:spacing w:line="240" w:lineRule="atLeast"/>
        <w:rPr>
          <w:color w:val="000000"/>
          <w:szCs w:val="24"/>
        </w:rPr>
      </w:pPr>
      <w:r>
        <w:rPr>
          <w:color w:val="000000"/>
          <w:szCs w:val="24"/>
        </w:rPr>
        <w:t>A summary total for a message type in a batch.</w:t>
      </w:r>
    </w:p>
    <w:p w14:paraId="13578D18" w14:textId="77777777" w:rsidR="005F54B2" w:rsidRDefault="005F54B2" w:rsidP="005F54B2">
      <w:pPr>
        <w:spacing w:line="240" w:lineRule="atLeast"/>
        <w:rPr>
          <w:color w:val="000000"/>
          <w:szCs w:val="24"/>
        </w:rPr>
      </w:pPr>
      <w:r>
        <w:rPr>
          <w:color w:val="000000"/>
          <w:szCs w:val="24"/>
        </w:rPr>
        <w:t>Each batch includes a summary file containing a Batch Message Type Summary for each Message Type in the batch.</w:t>
      </w:r>
    </w:p>
    <w:p w14:paraId="62D38D2D" w14:textId="77777777" w:rsidR="005F54B2" w:rsidRDefault="005F54B2" w:rsidP="00EB6D35">
      <w:pPr>
        <w:pStyle w:val="Heading4"/>
      </w:pPr>
      <w:bookmarkStart w:id="1181" w:name="BKM_BB712BC2_6CD2_4FB1_83C4_5A6F85EE3DD9"/>
      <w:bookmarkEnd w:id="1181"/>
      <w:r>
        <w:t>Message Type</w:t>
      </w:r>
    </w:p>
    <w:p w14:paraId="68DBEA8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337B6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C0846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40A9C"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72972A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0C19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2034D1" w14:textId="77777777" w:rsidR="005F54B2" w:rsidRDefault="005F54B2" w:rsidP="006A5A57">
            <w:pPr>
              <w:spacing w:line="240" w:lineRule="atLeast"/>
              <w:rPr>
                <w:color w:val="000000"/>
                <w:szCs w:val="24"/>
              </w:rPr>
            </w:pPr>
            <w:r>
              <w:rPr>
                <w:color w:val="000000"/>
                <w:szCs w:val="24"/>
              </w:rPr>
              <w:t xml:space="preserve"> Alphabetic</w:t>
            </w:r>
          </w:p>
        </w:tc>
      </w:tr>
      <w:tr w:rsidR="005F54B2" w14:paraId="4EF1B1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8765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13B6E" w14:textId="77777777" w:rsidR="005F54B2" w:rsidRDefault="005F54B2" w:rsidP="006A5A57">
            <w:pPr>
              <w:spacing w:line="240" w:lineRule="atLeast"/>
              <w:rPr>
                <w:color w:val="000000"/>
                <w:szCs w:val="24"/>
              </w:rPr>
            </w:pPr>
            <w:r>
              <w:rPr>
                <w:color w:val="000000"/>
                <w:szCs w:val="24"/>
              </w:rPr>
              <w:t xml:space="preserve"> A(6)</w:t>
            </w:r>
          </w:p>
        </w:tc>
      </w:tr>
      <w:tr w:rsidR="005F54B2" w14:paraId="4400B7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4FF6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61CEE"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4A4852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C3F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6567B5" w14:textId="77777777" w:rsidR="005F54B2" w:rsidRDefault="005F54B2" w:rsidP="006A5A57">
            <w:pPr>
              <w:spacing w:line="240" w:lineRule="atLeast"/>
              <w:rPr>
                <w:color w:val="000000"/>
                <w:szCs w:val="24"/>
              </w:rPr>
            </w:pPr>
            <w:r>
              <w:rPr>
                <w:color w:val="000000"/>
                <w:szCs w:val="24"/>
              </w:rPr>
              <w:t xml:space="preserve"> Mandatory</w:t>
            </w:r>
          </w:p>
        </w:tc>
      </w:tr>
      <w:tr w:rsidR="005F54B2" w14:paraId="435221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904C30"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7A6AD"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40DBFF7F" w14:textId="77777777" w:rsidR="005F54B2" w:rsidRDefault="005F54B2" w:rsidP="00EB6D35">
      <w:pPr>
        <w:pStyle w:val="Heading4"/>
      </w:pPr>
      <w:bookmarkStart w:id="1182" w:name="BKM_51A4516A_CB5D_4A7C_A3D1_5BBCD9814332"/>
      <w:bookmarkEnd w:id="1182"/>
      <w:r>
        <w:t>Number of Files</w:t>
      </w:r>
    </w:p>
    <w:p w14:paraId="52E5765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3790C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FAB5B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19DE7B" w14:textId="77777777" w:rsidR="005F54B2" w:rsidRDefault="005F54B2" w:rsidP="006A5A57">
            <w:pPr>
              <w:spacing w:line="240" w:lineRule="atLeast"/>
              <w:rPr>
                <w:color w:val="000000"/>
                <w:szCs w:val="24"/>
              </w:rPr>
            </w:pPr>
            <w:r>
              <w:rPr>
                <w:color w:val="000000"/>
                <w:szCs w:val="24"/>
              </w:rPr>
              <w:t xml:space="preserve"> The total number of files in the batch for the Message Type</w:t>
            </w:r>
          </w:p>
        </w:tc>
      </w:tr>
      <w:tr w:rsidR="005F54B2" w14:paraId="3BA230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F267E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99190" w14:textId="77777777" w:rsidR="005F54B2" w:rsidRDefault="005F54B2" w:rsidP="006A5A57">
            <w:pPr>
              <w:spacing w:line="240" w:lineRule="atLeast"/>
              <w:rPr>
                <w:color w:val="000000"/>
                <w:szCs w:val="24"/>
              </w:rPr>
            </w:pPr>
            <w:r>
              <w:rPr>
                <w:color w:val="000000"/>
                <w:szCs w:val="24"/>
              </w:rPr>
              <w:t xml:space="preserve"> Integer</w:t>
            </w:r>
          </w:p>
        </w:tc>
      </w:tr>
      <w:tr w:rsidR="005F54B2" w14:paraId="035C34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8D4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E2272" w14:textId="77777777" w:rsidR="005F54B2" w:rsidRDefault="005F54B2" w:rsidP="006A5A57">
            <w:pPr>
              <w:spacing w:line="240" w:lineRule="atLeast"/>
              <w:rPr>
                <w:color w:val="000000"/>
                <w:szCs w:val="24"/>
              </w:rPr>
            </w:pPr>
            <w:r>
              <w:rPr>
                <w:color w:val="000000"/>
                <w:szCs w:val="24"/>
              </w:rPr>
              <w:t xml:space="preserve"> N(5)</w:t>
            </w:r>
          </w:p>
        </w:tc>
      </w:tr>
      <w:tr w:rsidR="005F54B2" w14:paraId="6EFF8A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68175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53F58A" w14:textId="77777777" w:rsidR="005F54B2" w:rsidRDefault="005F54B2" w:rsidP="006A5A57">
            <w:pPr>
              <w:spacing w:line="240" w:lineRule="atLeast"/>
              <w:rPr>
                <w:color w:val="000000"/>
                <w:szCs w:val="24"/>
              </w:rPr>
            </w:pPr>
            <w:r>
              <w:rPr>
                <w:color w:val="000000"/>
                <w:szCs w:val="24"/>
              </w:rPr>
              <w:t xml:space="preserve"> Mandatory</w:t>
            </w:r>
          </w:p>
        </w:tc>
      </w:tr>
    </w:tbl>
    <w:p w14:paraId="5C8146C4" w14:textId="77777777" w:rsidR="005F54B2" w:rsidRDefault="005F54B2" w:rsidP="005F54B2">
      <w:pPr>
        <w:spacing w:line="240" w:lineRule="atLeast"/>
        <w:rPr>
          <w:szCs w:val="24"/>
        </w:rPr>
      </w:pPr>
    </w:p>
    <w:p w14:paraId="6684AE88" w14:textId="77777777" w:rsidR="005F54B2" w:rsidRDefault="005F54B2" w:rsidP="005F54B2">
      <w:pPr>
        <w:pStyle w:val="Heading3"/>
        <w:spacing w:line="240" w:lineRule="atLeast"/>
        <w:rPr>
          <w:bCs/>
          <w:color w:val="000000"/>
          <w:szCs w:val="24"/>
        </w:rPr>
      </w:pPr>
      <w:bookmarkStart w:id="1183" w:name="BKM_6159EFBB_99A5_4E9D_A31B_90D181B27724"/>
      <w:bookmarkStart w:id="1184" w:name="_Toc449709274"/>
      <w:bookmarkEnd w:id="1183"/>
      <w:r>
        <w:rPr>
          <w:bCs/>
          <w:color w:val="000000"/>
          <w:szCs w:val="24"/>
        </w:rPr>
        <w:t>Error</w:t>
      </w:r>
      <w:bookmarkEnd w:id="1184"/>
    </w:p>
    <w:p w14:paraId="0B2895BD" w14:textId="77777777" w:rsidR="005F54B2" w:rsidRDefault="005F54B2" w:rsidP="005F54B2">
      <w:pPr>
        <w:spacing w:line="240" w:lineRule="atLeast"/>
        <w:rPr>
          <w:color w:val="000000"/>
          <w:szCs w:val="24"/>
        </w:rPr>
      </w:pPr>
    </w:p>
    <w:p w14:paraId="2F053094" w14:textId="77777777" w:rsidR="005F54B2" w:rsidRDefault="005F54B2" w:rsidP="005F54B2">
      <w:pPr>
        <w:spacing w:line="240" w:lineRule="atLeast"/>
        <w:rPr>
          <w:color w:val="000000"/>
          <w:szCs w:val="24"/>
        </w:rPr>
      </w:pPr>
      <w:r>
        <w:rPr>
          <w:color w:val="000000"/>
          <w:szCs w:val="24"/>
        </w:rPr>
        <w:t>An error result from processing a file.</w:t>
      </w:r>
    </w:p>
    <w:p w14:paraId="75256B17" w14:textId="77777777" w:rsidR="005F54B2" w:rsidRDefault="005F54B2" w:rsidP="005F54B2">
      <w:pPr>
        <w:spacing w:line="240" w:lineRule="atLeast"/>
        <w:rPr>
          <w:color w:val="000000"/>
          <w:szCs w:val="24"/>
        </w:rPr>
      </w:pPr>
    </w:p>
    <w:p w14:paraId="378A3C94" w14:textId="77777777" w:rsidR="005F54B2" w:rsidRDefault="005F54B2" w:rsidP="005F54B2">
      <w:pPr>
        <w:spacing w:line="240" w:lineRule="atLeast"/>
        <w:rPr>
          <w:color w:val="000000"/>
          <w:szCs w:val="24"/>
        </w:rPr>
      </w:pPr>
      <w:r>
        <w:rPr>
          <w:color w:val="000000"/>
          <w:szCs w:val="24"/>
        </w:rPr>
        <w:t>An error segment is attached to the response in the response file if a batch level error is detected in Batch Pre-Processing or a file level error is detected in Batch Processing.</w:t>
      </w:r>
    </w:p>
    <w:p w14:paraId="4D42D0E8" w14:textId="77777777" w:rsidR="005F54B2" w:rsidRDefault="005F54B2" w:rsidP="005F54B2">
      <w:pPr>
        <w:spacing w:line="240" w:lineRule="atLeast"/>
        <w:rPr>
          <w:color w:val="000000"/>
          <w:szCs w:val="24"/>
        </w:rPr>
      </w:pPr>
    </w:p>
    <w:p w14:paraId="175537A4" w14:textId="77777777" w:rsidR="005F54B2" w:rsidRDefault="005F54B2" w:rsidP="00EB6D35">
      <w:pPr>
        <w:pStyle w:val="Heading4"/>
      </w:pPr>
      <w:bookmarkStart w:id="1185" w:name="BKM_B22F932E_2ABA_4B58_BE84_212AE5ED39F6"/>
      <w:bookmarkEnd w:id="1185"/>
      <w:r>
        <w:t>Code</w:t>
      </w:r>
    </w:p>
    <w:p w14:paraId="3B443C8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79846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22E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4823F4" w14:textId="77777777" w:rsidR="005F54B2" w:rsidRDefault="005F54B2" w:rsidP="006A5A57">
            <w:pPr>
              <w:spacing w:line="240" w:lineRule="atLeast"/>
              <w:rPr>
                <w:color w:val="000000"/>
                <w:szCs w:val="24"/>
              </w:rPr>
            </w:pPr>
            <w:r>
              <w:rPr>
                <w:color w:val="000000"/>
                <w:szCs w:val="24"/>
              </w:rPr>
              <w:t xml:space="preserve"> A code for the error</w:t>
            </w:r>
          </w:p>
        </w:tc>
      </w:tr>
      <w:tr w:rsidR="005F54B2" w14:paraId="2CFF03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E39CF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9CCB4" w14:textId="77777777" w:rsidR="005F54B2" w:rsidRDefault="005F54B2" w:rsidP="006A5A57">
            <w:pPr>
              <w:spacing w:line="240" w:lineRule="atLeast"/>
              <w:rPr>
                <w:color w:val="000000"/>
                <w:szCs w:val="24"/>
              </w:rPr>
            </w:pPr>
            <w:r>
              <w:rPr>
                <w:color w:val="000000"/>
                <w:szCs w:val="24"/>
              </w:rPr>
              <w:t xml:space="preserve"> Alphanumeric</w:t>
            </w:r>
          </w:p>
        </w:tc>
      </w:tr>
      <w:tr w:rsidR="005F54B2" w14:paraId="5EA927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2F88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5B121" w14:textId="77777777" w:rsidR="005F54B2" w:rsidRDefault="005F54B2" w:rsidP="006A5A57">
            <w:pPr>
              <w:spacing w:line="240" w:lineRule="atLeast"/>
              <w:rPr>
                <w:color w:val="000000"/>
                <w:szCs w:val="24"/>
              </w:rPr>
            </w:pPr>
            <w:r>
              <w:rPr>
                <w:color w:val="000000"/>
                <w:szCs w:val="24"/>
              </w:rPr>
              <w:t xml:space="preserve"> AAANNNNN</w:t>
            </w:r>
          </w:p>
        </w:tc>
      </w:tr>
      <w:tr w:rsidR="005F54B2" w14:paraId="265029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5DB56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581C5" w14:textId="77777777" w:rsidR="005F54B2" w:rsidRDefault="005F54B2" w:rsidP="006A5A57">
            <w:pPr>
              <w:spacing w:line="240" w:lineRule="atLeast"/>
              <w:rPr>
                <w:color w:val="000000"/>
                <w:szCs w:val="24"/>
              </w:rPr>
            </w:pPr>
            <w:r>
              <w:rPr>
                <w:color w:val="000000"/>
                <w:szCs w:val="24"/>
              </w:rPr>
              <w:t xml:space="preserve"> Code Set Name: ERROR</w:t>
            </w:r>
          </w:p>
        </w:tc>
      </w:tr>
      <w:tr w:rsidR="005F54B2" w14:paraId="28F016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014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27B24D" w14:textId="77777777" w:rsidR="005F54B2" w:rsidRDefault="005F54B2" w:rsidP="006A5A57">
            <w:pPr>
              <w:spacing w:line="240" w:lineRule="atLeast"/>
              <w:rPr>
                <w:color w:val="000000"/>
                <w:szCs w:val="24"/>
              </w:rPr>
            </w:pPr>
            <w:r>
              <w:rPr>
                <w:color w:val="000000"/>
                <w:szCs w:val="24"/>
              </w:rPr>
              <w:t xml:space="preserve"> Mandatory</w:t>
            </w:r>
          </w:p>
        </w:tc>
      </w:tr>
      <w:tr w:rsidR="005F54B2" w14:paraId="417B17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0A7C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048F1"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'ERROR'</w:t>
            </w:r>
          </w:p>
        </w:tc>
      </w:tr>
    </w:tbl>
    <w:p w14:paraId="2A3C7ED7" w14:textId="77777777" w:rsidR="005F54B2" w:rsidRDefault="005F54B2" w:rsidP="00EB6D35">
      <w:pPr>
        <w:pStyle w:val="Heading4"/>
      </w:pPr>
      <w:bookmarkStart w:id="1186" w:name="BKM_C70FDF88_F837_4230_81A2_C538E438F298"/>
      <w:bookmarkEnd w:id="1186"/>
      <w:r>
        <w:t>Message</w:t>
      </w:r>
    </w:p>
    <w:p w14:paraId="6DDAC41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FBF0F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A172D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C026EE" w14:textId="77777777" w:rsidR="005F54B2" w:rsidRDefault="005F54B2" w:rsidP="006A5A57">
            <w:pPr>
              <w:spacing w:line="240" w:lineRule="atLeast"/>
              <w:rPr>
                <w:color w:val="000000"/>
                <w:szCs w:val="24"/>
              </w:rPr>
            </w:pPr>
            <w:r>
              <w:rPr>
                <w:color w:val="000000"/>
                <w:szCs w:val="24"/>
              </w:rPr>
              <w:t xml:space="preserve"> A description of the error. </w:t>
            </w:r>
          </w:p>
          <w:p w14:paraId="5EA25D8A" w14:textId="77777777" w:rsidR="005F54B2" w:rsidRDefault="005F54B2" w:rsidP="006A5A57">
            <w:pPr>
              <w:spacing w:line="240" w:lineRule="atLeast"/>
              <w:rPr>
                <w:color w:val="000000"/>
                <w:szCs w:val="24"/>
              </w:rPr>
            </w:pPr>
            <w:r>
              <w:rPr>
                <w:color w:val="000000"/>
                <w:szCs w:val="24"/>
              </w:rPr>
              <w:t>May contain place-holders that are populated with contextual information by the application.</w:t>
            </w:r>
          </w:p>
          <w:p w14:paraId="15EB5240" w14:textId="77777777" w:rsidR="005F54B2" w:rsidRDefault="005F54B2" w:rsidP="006A5A57">
            <w:pPr>
              <w:spacing w:line="240" w:lineRule="atLeast"/>
              <w:rPr>
                <w:color w:val="000000"/>
                <w:szCs w:val="24"/>
              </w:rPr>
            </w:pPr>
          </w:p>
        </w:tc>
      </w:tr>
      <w:tr w:rsidR="005F54B2" w14:paraId="1759A6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D2FD8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54AC10"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06D3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420CB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EA398" w14:textId="77777777" w:rsidR="005F54B2" w:rsidRDefault="005F54B2" w:rsidP="006A5A57">
            <w:pPr>
              <w:spacing w:line="240" w:lineRule="atLeast"/>
              <w:rPr>
                <w:color w:val="000000"/>
                <w:szCs w:val="24"/>
              </w:rPr>
            </w:pPr>
            <w:r>
              <w:rPr>
                <w:color w:val="000000"/>
                <w:szCs w:val="24"/>
              </w:rPr>
              <w:t xml:space="preserve"> X(1023)</w:t>
            </w:r>
          </w:p>
        </w:tc>
      </w:tr>
      <w:tr w:rsidR="005F54B2" w14:paraId="7B641E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3916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4DCAA7" w14:textId="5F38D039" w:rsidR="005F54B2" w:rsidRDefault="005F54B2" w:rsidP="007374C2">
            <w:pPr>
              <w:spacing w:line="240" w:lineRule="atLeast"/>
              <w:rPr>
                <w:color w:val="000000"/>
                <w:szCs w:val="24"/>
              </w:rPr>
            </w:pPr>
            <w:r>
              <w:rPr>
                <w:color w:val="000000"/>
                <w:szCs w:val="24"/>
              </w:rPr>
              <w:t xml:space="preserve"> The message associated with the Code. Refer to </w:t>
            </w:r>
            <w:r w:rsidR="007374C2">
              <w:rPr>
                <w:color w:val="000000"/>
                <w:szCs w:val="24"/>
              </w:rPr>
              <w:t xml:space="preserve">“13.1.4 - </w:t>
            </w:r>
            <w:r>
              <w:rPr>
                <w:color w:val="000000"/>
                <w:szCs w:val="24"/>
              </w:rPr>
              <w:t xml:space="preserve">ERROR </w:t>
            </w:r>
            <w:r w:rsidR="007374C2">
              <w:rPr>
                <w:color w:val="000000"/>
                <w:szCs w:val="24"/>
              </w:rPr>
              <w:t>Error Message”</w:t>
            </w:r>
            <w:r>
              <w:rPr>
                <w:color w:val="000000"/>
                <w:szCs w:val="24"/>
              </w:rPr>
              <w:t>.</w:t>
            </w:r>
          </w:p>
        </w:tc>
      </w:tr>
      <w:tr w:rsidR="005F54B2" w14:paraId="5DA827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2E45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E44F4" w14:textId="77777777" w:rsidR="005F54B2" w:rsidRDefault="005F54B2" w:rsidP="006A5A57">
            <w:pPr>
              <w:spacing w:line="240" w:lineRule="atLeast"/>
              <w:rPr>
                <w:color w:val="000000"/>
                <w:szCs w:val="24"/>
              </w:rPr>
            </w:pPr>
            <w:r>
              <w:rPr>
                <w:color w:val="000000"/>
                <w:szCs w:val="24"/>
              </w:rPr>
              <w:t xml:space="preserve"> Mandatory</w:t>
            </w:r>
          </w:p>
        </w:tc>
      </w:tr>
    </w:tbl>
    <w:p w14:paraId="1DEF2B01" w14:textId="77777777" w:rsidR="005F54B2" w:rsidRDefault="005F54B2" w:rsidP="005F54B2">
      <w:pPr>
        <w:pStyle w:val="Heading3"/>
        <w:spacing w:line="240" w:lineRule="atLeast"/>
        <w:rPr>
          <w:bCs/>
          <w:color w:val="000000"/>
          <w:szCs w:val="24"/>
        </w:rPr>
      </w:pPr>
      <w:bookmarkStart w:id="1187" w:name="BKM_3FFD3027_C461_4B19_B40C_3610AA1D4126"/>
      <w:bookmarkStart w:id="1188" w:name="_Toc449709275"/>
      <w:bookmarkEnd w:id="1187"/>
      <w:r>
        <w:rPr>
          <w:bCs/>
          <w:color w:val="000000"/>
          <w:szCs w:val="24"/>
        </w:rPr>
        <w:t>File</w:t>
      </w:r>
      <w:bookmarkEnd w:id="1188"/>
    </w:p>
    <w:p w14:paraId="7F002880" w14:textId="77777777" w:rsidR="005F54B2" w:rsidRDefault="005F54B2" w:rsidP="005F54B2">
      <w:pPr>
        <w:spacing w:line="240" w:lineRule="atLeast"/>
        <w:rPr>
          <w:color w:val="000000"/>
          <w:szCs w:val="24"/>
        </w:rPr>
      </w:pPr>
      <w:r>
        <w:rPr>
          <w:color w:val="000000"/>
          <w:szCs w:val="24"/>
        </w:rPr>
        <w:t>A file contains data and control information.</w:t>
      </w:r>
    </w:p>
    <w:p w14:paraId="66E70512" w14:textId="77777777" w:rsidR="005F54B2" w:rsidRDefault="005F54B2" w:rsidP="005F54B2">
      <w:pPr>
        <w:spacing w:line="240" w:lineRule="atLeast"/>
        <w:rPr>
          <w:color w:val="000000"/>
          <w:szCs w:val="24"/>
        </w:rPr>
      </w:pPr>
      <w:r>
        <w:rPr>
          <w:color w:val="000000"/>
          <w:szCs w:val="24"/>
        </w:rPr>
        <w:t>A file can be an input activity file containing data for the NPF collection or it could be an output response file containing results of processing an input activity file.</w:t>
      </w:r>
    </w:p>
    <w:p w14:paraId="55C22B35" w14:textId="77777777" w:rsidR="005F54B2" w:rsidRDefault="005F54B2" w:rsidP="00EB6D35">
      <w:pPr>
        <w:pStyle w:val="Heading4"/>
      </w:pPr>
      <w:bookmarkStart w:id="1189" w:name="BKM_B04FE176_F70D_43C2_B4A3_68E7F689A299"/>
      <w:bookmarkEnd w:id="1189"/>
      <w:r>
        <w:t>Business Transaction ID</w:t>
      </w:r>
    </w:p>
    <w:p w14:paraId="15007C2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EB18E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A7AD3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D415F"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2C11C9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C5543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3CC9AC"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D0B4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813F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A3D289" w14:textId="77777777" w:rsidR="005F54B2" w:rsidRDefault="005F54B2" w:rsidP="006A5A57">
            <w:pPr>
              <w:spacing w:line="240" w:lineRule="atLeast"/>
              <w:rPr>
                <w:color w:val="000000"/>
                <w:szCs w:val="24"/>
              </w:rPr>
            </w:pPr>
            <w:r>
              <w:rPr>
                <w:color w:val="000000"/>
                <w:szCs w:val="24"/>
              </w:rPr>
              <w:t xml:space="preserve"> X(36)</w:t>
            </w:r>
          </w:p>
        </w:tc>
      </w:tr>
      <w:tr w:rsidR="005F54B2" w14:paraId="0D44A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B301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4FED05"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BDE6D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5AFF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BB0E7" w14:textId="77777777" w:rsidR="005F54B2" w:rsidRDefault="005F54B2" w:rsidP="006A5A57">
            <w:pPr>
              <w:spacing w:line="240" w:lineRule="atLeast"/>
              <w:rPr>
                <w:color w:val="000000"/>
                <w:szCs w:val="24"/>
              </w:rPr>
            </w:pPr>
            <w:r>
              <w:rPr>
                <w:color w:val="000000"/>
                <w:szCs w:val="24"/>
              </w:rPr>
              <w:t xml:space="preserve"> Mandatory</w:t>
            </w:r>
          </w:p>
        </w:tc>
      </w:tr>
      <w:tr w:rsidR="005F54B2" w14:paraId="0D6EF2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1CA532"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FA17C6"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7446D97E" w14:textId="77777777" w:rsidR="005F54B2" w:rsidRDefault="005F54B2" w:rsidP="00EB6D35">
      <w:pPr>
        <w:pStyle w:val="Heading4"/>
      </w:pPr>
      <w:bookmarkStart w:id="1190" w:name="BKM_AD4768E8_A4BB_4BBC_B1C4_2B18F48A60FF"/>
      <w:bookmarkEnd w:id="1190"/>
      <w:r>
        <w:t>Correlation ID</w:t>
      </w:r>
    </w:p>
    <w:p w14:paraId="5D129B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F1F3D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E0962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D7146"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19C610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0FF3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9B9C40" w14:textId="77777777" w:rsidR="005F54B2" w:rsidRDefault="005F54B2" w:rsidP="006A5A57">
            <w:pPr>
              <w:spacing w:line="240" w:lineRule="atLeast"/>
              <w:rPr>
                <w:color w:val="000000"/>
                <w:szCs w:val="24"/>
              </w:rPr>
            </w:pPr>
            <w:r>
              <w:rPr>
                <w:color w:val="000000"/>
                <w:szCs w:val="24"/>
              </w:rPr>
              <w:t xml:space="preserve"> Alphanumeric</w:t>
            </w:r>
          </w:p>
        </w:tc>
      </w:tr>
      <w:tr w:rsidR="005F54B2" w14:paraId="0ED763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7F623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888DD" w14:textId="77777777" w:rsidR="005F54B2" w:rsidRDefault="005F54B2" w:rsidP="006A5A57">
            <w:pPr>
              <w:spacing w:line="240" w:lineRule="atLeast"/>
              <w:rPr>
                <w:color w:val="000000"/>
                <w:szCs w:val="24"/>
              </w:rPr>
            </w:pPr>
            <w:r>
              <w:rPr>
                <w:color w:val="000000"/>
                <w:szCs w:val="24"/>
              </w:rPr>
              <w:t xml:space="preserve"> X(36)</w:t>
            </w:r>
          </w:p>
        </w:tc>
      </w:tr>
      <w:tr w:rsidR="005F54B2" w14:paraId="3F7676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1C56F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0EAA3"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16D3D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5A1B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9F4B2" w14:textId="77777777" w:rsidR="005F54B2" w:rsidRDefault="005F54B2" w:rsidP="006A5A57">
            <w:pPr>
              <w:spacing w:line="240" w:lineRule="atLeast"/>
              <w:rPr>
                <w:color w:val="000000"/>
                <w:szCs w:val="24"/>
              </w:rPr>
            </w:pPr>
            <w:r>
              <w:rPr>
                <w:color w:val="000000"/>
                <w:szCs w:val="24"/>
              </w:rPr>
              <w:t xml:space="preserve"> Mandatory</w:t>
            </w:r>
          </w:p>
        </w:tc>
      </w:tr>
      <w:tr w:rsidR="005F54B2" w14:paraId="6B8C8B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3084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F171B3" w14:textId="77777777" w:rsidR="005F54B2" w:rsidRDefault="005F54B2" w:rsidP="006A5A57">
            <w:pPr>
              <w:spacing w:line="240" w:lineRule="atLeast"/>
              <w:rPr>
                <w:color w:val="000000"/>
                <w:szCs w:val="24"/>
              </w:rPr>
            </w:pPr>
            <w:r>
              <w:rPr>
                <w:color w:val="000000"/>
                <w:szCs w:val="24"/>
              </w:rPr>
              <w:t xml:space="preserve"> </w:t>
            </w:r>
            <w:r w:rsidRPr="00904F46">
              <w:rPr>
                <w:rFonts w:cs="Arial"/>
                <w:lang w:val="en-US"/>
              </w:rPr>
              <w:t xml:space="preserve">A Correlation ID may be reused if </w:t>
            </w:r>
            <w:r>
              <w:rPr>
                <w:rFonts w:cs="Arial"/>
                <w:lang w:val="en-US"/>
              </w:rPr>
              <w:t xml:space="preserve">it is not active in the collection. </w:t>
            </w:r>
            <w:r w:rsidRPr="00B91D62">
              <w:rPr>
                <w:rFonts w:cs="Arial"/>
                <w:lang w:val="en-US"/>
              </w:rPr>
              <w:t>The Correlation ID is active when it</w:t>
            </w:r>
            <w:r>
              <w:rPr>
                <w:rFonts w:cs="Arial"/>
                <w:lang w:val="en-US"/>
              </w:rPr>
              <w:t xml:space="preserve"> </w:t>
            </w:r>
            <w:r w:rsidRPr="00B91D62">
              <w:rPr>
                <w:rFonts w:cs="Arial"/>
                <w:lang w:val="en-US"/>
              </w:rPr>
              <w:t>exists in the collection</w:t>
            </w:r>
            <w:r>
              <w:rPr>
                <w:rFonts w:cs="Arial"/>
                <w:lang w:val="en-US"/>
              </w:rPr>
              <w:t xml:space="preserve"> and a file to which it belongs has not been rejected or reversed</w:t>
            </w:r>
            <w:r>
              <w:rPr>
                <w:color w:val="000000"/>
                <w:szCs w:val="24"/>
              </w:rPr>
              <w:t xml:space="preserve">. </w:t>
            </w:r>
          </w:p>
          <w:p w14:paraId="31A394B4" w14:textId="77777777" w:rsidR="005F54B2" w:rsidRDefault="005F54B2" w:rsidP="006A5A57">
            <w:pPr>
              <w:spacing w:line="240" w:lineRule="atLeast"/>
              <w:rPr>
                <w:color w:val="000000"/>
                <w:szCs w:val="24"/>
              </w:rPr>
            </w:pPr>
            <w:r w:rsidRPr="00904F46">
              <w:rPr>
                <w:rFonts w:cs="Arial"/>
                <w:lang w:val="en-US"/>
              </w:rPr>
              <w:t xml:space="preserve">The Correlation ID for </w:t>
            </w:r>
            <w:r>
              <w:rPr>
                <w:rFonts w:cs="Arial"/>
                <w:lang w:val="en-US"/>
              </w:rPr>
              <w:t>a s</w:t>
            </w:r>
            <w:r w:rsidRPr="00904F46">
              <w:rPr>
                <w:rFonts w:cs="Arial"/>
                <w:lang w:val="en-US"/>
              </w:rPr>
              <w:t xml:space="preserve">ummary </w:t>
            </w:r>
            <w:r>
              <w:rPr>
                <w:rFonts w:cs="Arial"/>
                <w:lang w:val="en-US"/>
              </w:rPr>
              <w:t>f</w:t>
            </w:r>
            <w:r w:rsidRPr="00904F46">
              <w:rPr>
                <w:rFonts w:cs="Arial"/>
                <w:lang w:val="en-US"/>
              </w:rPr>
              <w:t xml:space="preserve">ile is </w:t>
            </w:r>
            <w:r>
              <w:rPr>
                <w:rFonts w:cs="Arial"/>
                <w:lang w:val="en-US"/>
              </w:rPr>
              <w:t>treated in the same way as a Correlation ID for a data file in determining uniqueness</w:t>
            </w:r>
            <w:r>
              <w:rPr>
                <w:color w:val="000000"/>
                <w:szCs w:val="24"/>
              </w:rPr>
              <w:t>.</w:t>
            </w:r>
          </w:p>
        </w:tc>
      </w:tr>
      <w:tr w:rsidR="005F54B2" w14:paraId="29E8F7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CF386A"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B3E870" w14:textId="77777777" w:rsidR="005F54B2" w:rsidRDefault="005F54B2" w:rsidP="006A5A57">
            <w:pPr>
              <w:spacing w:line="240" w:lineRule="atLeast"/>
              <w:rPr>
                <w:color w:val="000000"/>
                <w:szCs w:val="24"/>
              </w:rPr>
            </w:pPr>
            <w:r>
              <w:rPr>
                <w:color w:val="000000"/>
                <w:szCs w:val="24"/>
              </w:rPr>
              <w:t xml:space="preserve"> File Identifier, File ID</w:t>
            </w:r>
          </w:p>
        </w:tc>
      </w:tr>
    </w:tbl>
    <w:p w14:paraId="6976D7D2" w14:textId="77777777" w:rsidR="005F54B2" w:rsidRDefault="005F54B2" w:rsidP="00EB6D35">
      <w:pPr>
        <w:pStyle w:val="Heading4"/>
      </w:pPr>
      <w:r>
        <w:t>Message Type</w:t>
      </w:r>
    </w:p>
    <w:p w14:paraId="0F42928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3AE7A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FBBC2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6D0039"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0997CD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9B7AC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C1A304" w14:textId="77777777" w:rsidR="005F54B2" w:rsidRDefault="005F54B2" w:rsidP="006A5A57">
            <w:pPr>
              <w:spacing w:line="240" w:lineRule="atLeast"/>
              <w:rPr>
                <w:color w:val="000000"/>
                <w:szCs w:val="24"/>
              </w:rPr>
            </w:pPr>
            <w:r>
              <w:rPr>
                <w:color w:val="000000"/>
                <w:szCs w:val="24"/>
              </w:rPr>
              <w:t xml:space="preserve"> Alphabetic</w:t>
            </w:r>
          </w:p>
        </w:tc>
      </w:tr>
      <w:tr w:rsidR="005F54B2" w14:paraId="43C249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B34A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108B72" w14:textId="77777777" w:rsidR="005F54B2" w:rsidRDefault="005F54B2" w:rsidP="006A5A57">
            <w:pPr>
              <w:spacing w:line="240" w:lineRule="atLeast"/>
              <w:rPr>
                <w:color w:val="000000"/>
                <w:szCs w:val="24"/>
              </w:rPr>
            </w:pPr>
            <w:r>
              <w:rPr>
                <w:color w:val="000000"/>
                <w:szCs w:val="24"/>
              </w:rPr>
              <w:t xml:space="preserve"> A(6)</w:t>
            </w:r>
          </w:p>
        </w:tc>
      </w:tr>
      <w:tr w:rsidR="005F54B2" w14:paraId="2A9DA7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C04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B6C7D"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4171D0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303DF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5B306" w14:textId="77777777" w:rsidR="005F54B2" w:rsidRDefault="005F54B2" w:rsidP="006A5A57">
            <w:pPr>
              <w:spacing w:line="240" w:lineRule="atLeast"/>
              <w:rPr>
                <w:color w:val="000000"/>
                <w:szCs w:val="24"/>
              </w:rPr>
            </w:pPr>
            <w:r>
              <w:rPr>
                <w:color w:val="000000"/>
                <w:szCs w:val="24"/>
              </w:rPr>
              <w:t xml:space="preserve"> Mandatory</w:t>
            </w:r>
          </w:p>
        </w:tc>
      </w:tr>
      <w:tr w:rsidR="005F54B2" w14:paraId="795A61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684B6B"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221A5E"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1B59D97D" w14:textId="77777777" w:rsidR="005F54B2" w:rsidRDefault="005F54B2" w:rsidP="00EB6D35">
      <w:pPr>
        <w:pStyle w:val="Heading4"/>
      </w:pPr>
      <w:bookmarkStart w:id="1191" w:name="BKM_ACE2A38A_AF2C_4288_B161_A79A44259256"/>
      <w:bookmarkEnd w:id="1191"/>
      <w:r>
        <w:t>Submitting Organisation ID</w:t>
      </w:r>
    </w:p>
    <w:p w14:paraId="60F9605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74F4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F27BF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8B9F8E"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071233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C4C03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FD2AD" w14:textId="77777777" w:rsidR="005F54B2" w:rsidRDefault="005F54B2" w:rsidP="006A5A57">
            <w:pPr>
              <w:spacing w:line="240" w:lineRule="atLeast"/>
              <w:rPr>
                <w:color w:val="000000"/>
                <w:szCs w:val="24"/>
              </w:rPr>
            </w:pPr>
            <w:r>
              <w:rPr>
                <w:color w:val="000000"/>
                <w:szCs w:val="24"/>
              </w:rPr>
              <w:t xml:space="preserve"> Alphanumeric</w:t>
            </w:r>
          </w:p>
        </w:tc>
      </w:tr>
      <w:tr w:rsidR="005F54B2" w14:paraId="059572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60E4D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8294F" w14:textId="77777777" w:rsidR="005F54B2" w:rsidRDefault="005F54B2" w:rsidP="006A5A57">
            <w:pPr>
              <w:spacing w:line="240" w:lineRule="atLeast"/>
              <w:rPr>
                <w:color w:val="000000"/>
                <w:szCs w:val="24"/>
              </w:rPr>
            </w:pPr>
            <w:r>
              <w:rPr>
                <w:color w:val="000000"/>
                <w:szCs w:val="24"/>
              </w:rPr>
              <w:t xml:space="preserve"> GNNNNN-C</w:t>
            </w:r>
          </w:p>
        </w:tc>
      </w:tr>
      <w:tr w:rsidR="005F54B2" w14:paraId="7BB715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4F9D9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D7DFC"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20A605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B5FC1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956DE7" w14:textId="77777777" w:rsidR="005F54B2" w:rsidRDefault="005F54B2" w:rsidP="006A5A57">
            <w:pPr>
              <w:spacing w:line="240" w:lineRule="atLeast"/>
              <w:rPr>
                <w:color w:val="000000"/>
                <w:szCs w:val="24"/>
              </w:rPr>
            </w:pPr>
            <w:r>
              <w:rPr>
                <w:color w:val="000000"/>
                <w:szCs w:val="24"/>
              </w:rPr>
              <w:t xml:space="preserve"> Mandatory</w:t>
            </w:r>
          </w:p>
        </w:tc>
      </w:tr>
    </w:tbl>
    <w:p w14:paraId="51CC79B4" w14:textId="77777777" w:rsidR="005F54B2" w:rsidRDefault="005F54B2" w:rsidP="005F54B2">
      <w:pPr>
        <w:pStyle w:val="Heading3"/>
        <w:spacing w:line="240" w:lineRule="atLeast"/>
        <w:rPr>
          <w:bCs/>
          <w:color w:val="000000"/>
          <w:szCs w:val="24"/>
        </w:rPr>
      </w:pPr>
      <w:bookmarkStart w:id="1192" w:name="_Toc449709276"/>
      <w:r>
        <w:rPr>
          <w:bCs/>
          <w:color w:val="000000"/>
          <w:szCs w:val="24"/>
        </w:rPr>
        <w:t>Header</w:t>
      </w:r>
      <w:bookmarkEnd w:id="1192"/>
    </w:p>
    <w:p w14:paraId="2C65D0C6" w14:textId="77777777" w:rsidR="005F54B2" w:rsidRDefault="005F54B2" w:rsidP="005F54B2">
      <w:pPr>
        <w:spacing w:line="240" w:lineRule="atLeast"/>
        <w:rPr>
          <w:color w:val="000000"/>
          <w:szCs w:val="24"/>
        </w:rPr>
      </w:pPr>
    </w:p>
    <w:p w14:paraId="5907025C" w14:textId="77777777" w:rsidR="005F54B2" w:rsidRDefault="005F54B2" w:rsidP="005F54B2">
      <w:pPr>
        <w:spacing w:line="240" w:lineRule="atLeast"/>
        <w:rPr>
          <w:color w:val="000000"/>
          <w:szCs w:val="24"/>
        </w:rPr>
      </w:pPr>
      <w:r>
        <w:rPr>
          <w:color w:val="000000"/>
          <w:szCs w:val="24"/>
        </w:rPr>
        <w:t>The Header contains control information about the accompanying dataset.</w:t>
      </w:r>
    </w:p>
    <w:p w14:paraId="7D34F3DD" w14:textId="77777777" w:rsidR="005F54B2" w:rsidRDefault="005F54B2" w:rsidP="005F54B2">
      <w:pPr>
        <w:spacing w:line="240" w:lineRule="atLeast"/>
        <w:rPr>
          <w:color w:val="000000"/>
          <w:szCs w:val="24"/>
        </w:rPr>
      </w:pPr>
      <w:r>
        <w:rPr>
          <w:b/>
          <w:color w:val="000000"/>
          <w:szCs w:val="24"/>
        </w:rPr>
        <w:t>Validation</w:t>
      </w:r>
    </w:p>
    <w:p w14:paraId="737C6C14" w14:textId="469A779D" w:rsidR="005F54B2" w:rsidRDefault="005F54B2" w:rsidP="005F54B2">
      <w:pPr>
        <w:spacing w:line="240" w:lineRule="atLeast"/>
        <w:rPr>
          <w:color w:val="000000"/>
          <w:szCs w:val="24"/>
        </w:rPr>
      </w:pPr>
      <w:r>
        <w:rPr>
          <w:color w:val="000000"/>
          <w:szCs w:val="24"/>
        </w:rPr>
        <w:t xml:space="preserve">For header validation rules refer to the group of rules </w:t>
      </w:r>
      <w:r>
        <w:rPr>
          <w:i/>
          <w:color w:val="000000"/>
          <w:szCs w:val="24"/>
        </w:rPr>
        <w:t>What is a valid input file header?</w:t>
      </w:r>
      <w:r>
        <w:rPr>
          <w:color w:val="000000"/>
          <w:szCs w:val="24"/>
        </w:rPr>
        <w:t xml:space="preserve"> in the attached Business Rules Catalogue</w:t>
      </w:r>
      <w:r w:rsidR="00D254DB">
        <w:rPr>
          <w:color w:val="000000"/>
          <w:szCs w:val="24"/>
        </w:rPr>
        <w:t xml:space="preserve"> </w:t>
      </w:r>
      <w:r w:rsidR="00D254DB">
        <w:t>(17 - Appendix D: Business Rules and Error Messages)</w:t>
      </w:r>
      <w:r>
        <w:rPr>
          <w:color w:val="000000"/>
          <w:szCs w:val="24"/>
        </w:rPr>
        <w:t>.</w:t>
      </w:r>
    </w:p>
    <w:p w14:paraId="6AE7CB57" w14:textId="77777777" w:rsidR="005F54B2" w:rsidRDefault="005F54B2" w:rsidP="00EB6D35">
      <w:pPr>
        <w:pStyle w:val="Heading4"/>
      </w:pPr>
      <w:bookmarkStart w:id="1193" w:name="BKM_ED4E1303_3F89_4673_8260_F290E328EA5A"/>
      <w:bookmarkEnd w:id="1193"/>
      <w:r>
        <w:t>Business Transaction ID</w:t>
      </w:r>
    </w:p>
    <w:p w14:paraId="5970BAA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6157D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B537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D9CCF"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05047D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6D285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22A10" w14:textId="77777777" w:rsidR="005F54B2" w:rsidRDefault="005F54B2" w:rsidP="006A5A57">
            <w:pPr>
              <w:spacing w:line="240" w:lineRule="atLeast"/>
              <w:rPr>
                <w:color w:val="000000"/>
                <w:szCs w:val="24"/>
              </w:rPr>
            </w:pPr>
            <w:r>
              <w:rPr>
                <w:color w:val="000000"/>
                <w:szCs w:val="24"/>
              </w:rPr>
              <w:t xml:space="preserve"> Alphanumeric</w:t>
            </w:r>
          </w:p>
        </w:tc>
      </w:tr>
      <w:tr w:rsidR="005F54B2" w14:paraId="5C041F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F5D3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E868AA" w14:textId="77777777" w:rsidR="005F54B2" w:rsidRDefault="005F54B2" w:rsidP="006A5A57">
            <w:pPr>
              <w:spacing w:line="240" w:lineRule="atLeast"/>
              <w:rPr>
                <w:color w:val="000000"/>
                <w:szCs w:val="24"/>
              </w:rPr>
            </w:pPr>
            <w:r>
              <w:rPr>
                <w:color w:val="000000"/>
                <w:szCs w:val="24"/>
              </w:rPr>
              <w:t xml:space="preserve"> X(36)</w:t>
            </w:r>
          </w:p>
        </w:tc>
      </w:tr>
      <w:tr w:rsidR="005F54B2" w14:paraId="6E6C98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907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2AF5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15CF2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524C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3174DB" w14:textId="77777777" w:rsidR="005F54B2" w:rsidRDefault="005F54B2" w:rsidP="006A5A57">
            <w:pPr>
              <w:spacing w:line="240" w:lineRule="atLeast"/>
              <w:rPr>
                <w:color w:val="000000"/>
                <w:szCs w:val="24"/>
              </w:rPr>
            </w:pPr>
            <w:r>
              <w:rPr>
                <w:color w:val="000000"/>
                <w:szCs w:val="24"/>
              </w:rPr>
              <w:t xml:space="preserve"> Mandatory</w:t>
            </w:r>
          </w:p>
        </w:tc>
      </w:tr>
      <w:tr w:rsidR="005F54B2" w14:paraId="4F1C06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031DA"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53556"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01312ED2" w14:textId="77777777" w:rsidR="005F54B2" w:rsidRDefault="005F54B2" w:rsidP="00EB6D35">
      <w:pPr>
        <w:pStyle w:val="Heading4"/>
      </w:pPr>
      <w:bookmarkStart w:id="1194" w:name="BKM_027D52CD_C5D9_4063_9525_7F993CDA00CE"/>
      <w:bookmarkEnd w:id="1194"/>
      <w:r>
        <w:t>Correlation ID</w:t>
      </w:r>
    </w:p>
    <w:p w14:paraId="56DDE01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E98AC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EBB0B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E775A3"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4C1988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242D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9C168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868B8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944ED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238C4" w14:textId="77777777" w:rsidR="005F54B2" w:rsidRDefault="005F54B2" w:rsidP="006A5A57">
            <w:pPr>
              <w:spacing w:line="240" w:lineRule="atLeast"/>
              <w:rPr>
                <w:color w:val="000000"/>
                <w:szCs w:val="24"/>
              </w:rPr>
            </w:pPr>
            <w:r>
              <w:rPr>
                <w:color w:val="000000"/>
                <w:szCs w:val="24"/>
              </w:rPr>
              <w:t xml:space="preserve"> X(36)</w:t>
            </w:r>
          </w:p>
        </w:tc>
      </w:tr>
      <w:tr w:rsidR="005F54B2" w14:paraId="297B9C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6DA13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F584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34F35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319C8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4D94B8" w14:textId="77777777" w:rsidR="005F54B2" w:rsidRDefault="005F54B2" w:rsidP="006A5A57">
            <w:pPr>
              <w:spacing w:line="240" w:lineRule="atLeast"/>
              <w:rPr>
                <w:color w:val="000000"/>
                <w:szCs w:val="24"/>
              </w:rPr>
            </w:pPr>
            <w:r>
              <w:rPr>
                <w:color w:val="000000"/>
                <w:szCs w:val="24"/>
              </w:rPr>
              <w:t xml:space="preserve"> Mandatory</w:t>
            </w:r>
          </w:p>
        </w:tc>
      </w:tr>
      <w:tr w:rsidR="005F54B2" w14:paraId="4C9085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1D252"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E83BB" w14:textId="77777777" w:rsidR="005F54B2" w:rsidRDefault="005F54B2" w:rsidP="006A5A57">
            <w:pPr>
              <w:spacing w:line="240" w:lineRule="atLeast"/>
              <w:rPr>
                <w:color w:val="000000"/>
                <w:szCs w:val="24"/>
              </w:rPr>
            </w:pPr>
            <w:r>
              <w:rPr>
                <w:color w:val="000000"/>
                <w:szCs w:val="24"/>
              </w:rPr>
              <w:t xml:space="preserve"> File Identifier, File ID</w:t>
            </w:r>
          </w:p>
        </w:tc>
      </w:tr>
    </w:tbl>
    <w:p w14:paraId="5F4B831A" w14:textId="77777777" w:rsidR="005F54B2" w:rsidRDefault="005F54B2" w:rsidP="00EB6D35">
      <w:pPr>
        <w:pStyle w:val="Heading4"/>
      </w:pPr>
      <w:bookmarkStart w:id="1195" w:name="BKM_7FFA98E4_3421_4E39_B5BD_14AED2151823"/>
      <w:bookmarkEnd w:id="1195"/>
      <w:r>
        <w:t>Submitting Application ID</w:t>
      </w:r>
    </w:p>
    <w:p w14:paraId="6EF1736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970B1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62DE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7B18BB"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01226C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60CBE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7A2D24" w14:textId="77777777" w:rsidR="005F54B2" w:rsidRDefault="005F54B2" w:rsidP="006A5A57">
            <w:pPr>
              <w:spacing w:line="240" w:lineRule="atLeast"/>
              <w:rPr>
                <w:color w:val="000000"/>
                <w:szCs w:val="24"/>
              </w:rPr>
            </w:pPr>
            <w:r>
              <w:rPr>
                <w:color w:val="000000"/>
                <w:szCs w:val="24"/>
              </w:rPr>
              <w:t xml:space="preserve"> Alphanumeric</w:t>
            </w:r>
          </w:p>
        </w:tc>
      </w:tr>
      <w:tr w:rsidR="005F54B2" w14:paraId="2AEDC1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AD6EC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03E96" w14:textId="77777777" w:rsidR="005F54B2" w:rsidRDefault="005F54B2" w:rsidP="006A5A57">
            <w:pPr>
              <w:spacing w:line="240" w:lineRule="atLeast"/>
              <w:rPr>
                <w:color w:val="000000"/>
                <w:szCs w:val="24"/>
              </w:rPr>
            </w:pPr>
            <w:r>
              <w:rPr>
                <w:color w:val="000000"/>
                <w:szCs w:val="24"/>
              </w:rPr>
              <w:t xml:space="preserve"> X(20)</w:t>
            </w:r>
          </w:p>
        </w:tc>
      </w:tr>
      <w:tr w:rsidR="005F54B2" w14:paraId="32FED7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24DB6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012BEB" w14:textId="03A573A4" w:rsidR="005F54B2" w:rsidRDefault="005F54B2" w:rsidP="006A5A57">
            <w:pPr>
              <w:spacing w:line="240" w:lineRule="atLeast"/>
              <w:rPr>
                <w:color w:val="000000"/>
                <w:szCs w:val="24"/>
              </w:rPr>
            </w:pPr>
            <w:r>
              <w:rPr>
                <w:color w:val="000000"/>
                <w:szCs w:val="24"/>
              </w:rPr>
              <w:t xml:space="preserve"> NNPAC extract system identifier of the </w:t>
            </w:r>
            <w:r w:rsidR="006C0C6B">
              <w:rPr>
                <w:color w:val="000000"/>
                <w:szCs w:val="24"/>
              </w:rPr>
              <w:t>Submitting Organisation</w:t>
            </w:r>
          </w:p>
        </w:tc>
      </w:tr>
      <w:tr w:rsidR="005F54B2" w14:paraId="4655C6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196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35DC6A" w14:textId="77777777" w:rsidR="005F54B2" w:rsidRDefault="005F54B2" w:rsidP="006A5A57">
            <w:pPr>
              <w:spacing w:line="240" w:lineRule="atLeast"/>
              <w:rPr>
                <w:color w:val="000000"/>
                <w:szCs w:val="24"/>
              </w:rPr>
            </w:pPr>
            <w:r>
              <w:rPr>
                <w:color w:val="000000"/>
                <w:szCs w:val="24"/>
              </w:rPr>
              <w:t xml:space="preserve"> Mandatory</w:t>
            </w:r>
          </w:p>
        </w:tc>
      </w:tr>
      <w:tr w:rsidR="005F54B2" w14:paraId="1DA527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A03C9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41F01C" w14:textId="77777777" w:rsidR="005F54B2" w:rsidRDefault="005F54B2" w:rsidP="006A5A57">
            <w:pPr>
              <w:spacing w:line="240" w:lineRule="atLeast"/>
              <w:rPr>
                <w:color w:val="000000"/>
                <w:szCs w:val="24"/>
              </w:rPr>
            </w:pPr>
            <w:r>
              <w:rPr>
                <w:color w:val="000000"/>
                <w:szCs w:val="24"/>
              </w:rPr>
              <w:t xml:space="preserve"> </w:t>
            </w:r>
          </w:p>
        </w:tc>
      </w:tr>
    </w:tbl>
    <w:p w14:paraId="63F9B36B" w14:textId="77777777" w:rsidR="005F54B2" w:rsidRDefault="005F54B2" w:rsidP="00EB6D35">
      <w:pPr>
        <w:pStyle w:val="Heading4"/>
      </w:pPr>
      <w:bookmarkStart w:id="1196" w:name="BKM_9C08FA64_3C7C_44DF_97D3_90876659378F"/>
      <w:bookmarkEnd w:id="1196"/>
      <w:r>
        <w:t>Submitting Facility</w:t>
      </w:r>
    </w:p>
    <w:p w14:paraId="7D65078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962AC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EC95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DE0B42"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366278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8E2B2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19FF43" w14:textId="77777777" w:rsidR="005F54B2" w:rsidRDefault="005F54B2" w:rsidP="006A5A57">
            <w:pPr>
              <w:spacing w:line="240" w:lineRule="atLeast"/>
              <w:rPr>
                <w:color w:val="000000"/>
                <w:szCs w:val="24"/>
              </w:rPr>
            </w:pPr>
            <w:r>
              <w:rPr>
                <w:color w:val="000000"/>
                <w:szCs w:val="24"/>
              </w:rPr>
              <w:t xml:space="preserve"> Alphanumeric</w:t>
            </w:r>
          </w:p>
        </w:tc>
      </w:tr>
      <w:tr w:rsidR="005F54B2" w14:paraId="6C3267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B55AB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6936C" w14:textId="77777777" w:rsidR="005F54B2" w:rsidRDefault="005F54B2" w:rsidP="006A5A57">
            <w:pPr>
              <w:spacing w:line="240" w:lineRule="atLeast"/>
              <w:rPr>
                <w:color w:val="000000"/>
                <w:szCs w:val="24"/>
              </w:rPr>
            </w:pPr>
            <w:r>
              <w:rPr>
                <w:color w:val="000000"/>
                <w:szCs w:val="24"/>
              </w:rPr>
              <w:t xml:space="preserve"> FNNNNN-C</w:t>
            </w:r>
          </w:p>
        </w:tc>
      </w:tr>
      <w:tr w:rsidR="005F54B2" w14:paraId="3396CD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628C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1812D2"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32C3D9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5CE89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4EAE2" w14:textId="77777777" w:rsidR="005F54B2" w:rsidRDefault="005F54B2" w:rsidP="006A5A57">
            <w:pPr>
              <w:spacing w:line="240" w:lineRule="atLeast"/>
              <w:rPr>
                <w:color w:val="000000"/>
                <w:szCs w:val="24"/>
              </w:rPr>
            </w:pPr>
            <w:r>
              <w:rPr>
                <w:color w:val="000000"/>
                <w:szCs w:val="24"/>
              </w:rPr>
              <w:t xml:space="preserve"> Mandatory</w:t>
            </w:r>
          </w:p>
        </w:tc>
      </w:tr>
      <w:tr w:rsidR="005F54B2" w14:paraId="152FE3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CEE8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66A7B" w14:textId="77777777" w:rsidR="005F54B2" w:rsidRDefault="005F54B2" w:rsidP="006A5A57">
            <w:pPr>
              <w:spacing w:line="240" w:lineRule="atLeast"/>
              <w:rPr>
                <w:color w:val="000000"/>
                <w:szCs w:val="24"/>
              </w:rPr>
            </w:pPr>
            <w:r>
              <w:rPr>
                <w:color w:val="000000"/>
                <w:szCs w:val="24"/>
              </w:rPr>
              <w:t xml:space="preserve"> </w:t>
            </w:r>
          </w:p>
        </w:tc>
      </w:tr>
    </w:tbl>
    <w:p w14:paraId="69395D28" w14:textId="77777777" w:rsidR="005F54B2" w:rsidRDefault="005F54B2" w:rsidP="00EB6D35">
      <w:pPr>
        <w:pStyle w:val="Heading4"/>
      </w:pPr>
      <w:bookmarkStart w:id="1197" w:name="BKM_4121196F_8731_43C6_ACBE_28399F83BDDE"/>
      <w:bookmarkEnd w:id="1197"/>
      <w:r>
        <w:t>Submitting Organisation ID</w:t>
      </w:r>
    </w:p>
    <w:p w14:paraId="58B7A59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D425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783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6D8D57"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7FC403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BB62E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CEC0B6" w14:textId="77777777" w:rsidR="005F54B2" w:rsidRDefault="005F54B2" w:rsidP="006A5A57">
            <w:pPr>
              <w:spacing w:line="240" w:lineRule="atLeast"/>
              <w:rPr>
                <w:color w:val="000000"/>
                <w:szCs w:val="24"/>
              </w:rPr>
            </w:pPr>
            <w:r>
              <w:rPr>
                <w:color w:val="000000"/>
                <w:szCs w:val="24"/>
              </w:rPr>
              <w:t xml:space="preserve"> Alphanumeric</w:t>
            </w:r>
          </w:p>
        </w:tc>
      </w:tr>
      <w:tr w:rsidR="005F54B2" w14:paraId="6B4B8C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BA8EF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0B8DCC" w14:textId="77777777" w:rsidR="005F54B2" w:rsidRDefault="005F54B2" w:rsidP="006A5A57">
            <w:pPr>
              <w:spacing w:line="240" w:lineRule="atLeast"/>
              <w:rPr>
                <w:color w:val="000000"/>
                <w:szCs w:val="24"/>
              </w:rPr>
            </w:pPr>
            <w:r>
              <w:rPr>
                <w:color w:val="000000"/>
                <w:szCs w:val="24"/>
              </w:rPr>
              <w:t xml:space="preserve"> GNNNNN-C</w:t>
            </w:r>
          </w:p>
        </w:tc>
      </w:tr>
      <w:tr w:rsidR="005F54B2" w14:paraId="2956B9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57DA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5C347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4199F8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270E4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CF7C5" w14:textId="77777777" w:rsidR="005F54B2" w:rsidRDefault="005F54B2" w:rsidP="006A5A57">
            <w:pPr>
              <w:spacing w:line="240" w:lineRule="atLeast"/>
              <w:rPr>
                <w:color w:val="000000"/>
                <w:szCs w:val="24"/>
              </w:rPr>
            </w:pPr>
            <w:r>
              <w:rPr>
                <w:color w:val="000000"/>
                <w:szCs w:val="24"/>
              </w:rPr>
              <w:t xml:space="preserve"> Mandatory</w:t>
            </w:r>
          </w:p>
        </w:tc>
      </w:tr>
      <w:tr w:rsidR="005F54B2" w14:paraId="60FCA4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EC136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B0C183" w14:textId="77777777" w:rsidR="005F54B2" w:rsidRDefault="005F54B2" w:rsidP="006A5A57">
            <w:pPr>
              <w:spacing w:line="240" w:lineRule="atLeast"/>
              <w:rPr>
                <w:color w:val="000000"/>
                <w:szCs w:val="24"/>
              </w:rPr>
            </w:pPr>
            <w:r>
              <w:rPr>
                <w:color w:val="000000"/>
                <w:szCs w:val="24"/>
              </w:rPr>
              <w:t xml:space="preserve"> </w:t>
            </w:r>
          </w:p>
        </w:tc>
      </w:tr>
    </w:tbl>
    <w:p w14:paraId="574AD04B" w14:textId="77777777" w:rsidR="005F54B2" w:rsidRDefault="005F54B2" w:rsidP="005F54B2">
      <w:pPr>
        <w:spacing w:line="240" w:lineRule="atLeast"/>
        <w:rPr>
          <w:szCs w:val="24"/>
        </w:rPr>
      </w:pPr>
    </w:p>
    <w:p w14:paraId="6C25B133" w14:textId="77777777" w:rsidR="005F54B2" w:rsidRDefault="005F54B2" w:rsidP="005F54B2">
      <w:pPr>
        <w:pStyle w:val="Heading3"/>
        <w:spacing w:line="240" w:lineRule="atLeast"/>
        <w:rPr>
          <w:bCs/>
          <w:color w:val="000000"/>
          <w:szCs w:val="24"/>
        </w:rPr>
      </w:pPr>
      <w:bookmarkStart w:id="1198" w:name="BKM_A54BD568_D66C_46DA_9250_3BF111097652"/>
      <w:bookmarkStart w:id="1199" w:name="_Toc449709277"/>
      <w:bookmarkEnd w:id="1198"/>
      <w:r>
        <w:rPr>
          <w:bCs/>
          <w:color w:val="000000"/>
          <w:szCs w:val="24"/>
        </w:rPr>
        <w:t>Warning</w:t>
      </w:r>
      <w:bookmarkEnd w:id="1199"/>
    </w:p>
    <w:p w14:paraId="4A4BD276" w14:textId="77777777" w:rsidR="005F54B2" w:rsidRDefault="005F54B2" w:rsidP="005F54B2">
      <w:pPr>
        <w:spacing w:line="240" w:lineRule="atLeast"/>
        <w:rPr>
          <w:color w:val="000000"/>
          <w:szCs w:val="24"/>
        </w:rPr>
      </w:pPr>
      <w:r>
        <w:rPr>
          <w:color w:val="000000"/>
          <w:szCs w:val="24"/>
        </w:rPr>
        <w:t>A warning result from processing a file.</w:t>
      </w:r>
    </w:p>
    <w:p w14:paraId="7C266E3B" w14:textId="77777777" w:rsidR="005F54B2" w:rsidRDefault="005F54B2" w:rsidP="005F54B2">
      <w:pPr>
        <w:spacing w:line="240" w:lineRule="atLeast"/>
        <w:rPr>
          <w:color w:val="000000"/>
          <w:szCs w:val="24"/>
        </w:rPr>
      </w:pPr>
      <w:r>
        <w:rPr>
          <w:color w:val="000000"/>
          <w:szCs w:val="24"/>
        </w:rPr>
        <w:t>A warning segment is attached to the response in the response file if a warning is generated in Batch Processing.</w:t>
      </w:r>
    </w:p>
    <w:p w14:paraId="1B8EB5E5" w14:textId="77777777" w:rsidR="005F54B2" w:rsidRDefault="005F54B2" w:rsidP="00EB6D35">
      <w:pPr>
        <w:pStyle w:val="Heading4"/>
      </w:pPr>
      <w:bookmarkStart w:id="1200" w:name="BKM_73B8C57E_C521_40BD_9953_63EC3719455A"/>
      <w:bookmarkEnd w:id="1200"/>
      <w:r>
        <w:t>Code</w:t>
      </w:r>
    </w:p>
    <w:p w14:paraId="4CE4D6F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AE00E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804E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818BE0" w14:textId="77777777" w:rsidR="005F54B2" w:rsidRDefault="005F54B2" w:rsidP="006A5A57">
            <w:pPr>
              <w:spacing w:line="240" w:lineRule="atLeast"/>
              <w:rPr>
                <w:color w:val="000000"/>
                <w:szCs w:val="24"/>
              </w:rPr>
            </w:pPr>
            <w:r>
              <w:rPr>
                <w:color w:val="000000"/>
                <w:szCs w:val="24"/>
              </w:rPr>
              <w:t xml:space="preserve"> A code for the warning</w:t>
            </w:r>
          </w:p>
        </w:tc>
      </w:tr>
      <w:tr w:rsidR="005F54B2" w14:paraId="52C985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3E98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436013" w14:textId="77777777" w:rsidR="005F54B2" w:rsidRDefault="005F54B2" w:rsidP="006A5A57">
            <w:pPr>
              <w:spacing w:line="240" w:lineRule="atLeast"/>
              <w:rPr>
                <w:color w:val="000000"/>
                <w:szCs w:val="24"/>
              </w:rPr>
            </w:pPr>
            <w:r>
              <w:rPr>
                <w:color w:val="000000"/>
                <w:szCs w:val="24"/>
              </w:rPr>
              <w:t xml:space="preserve"> Alphanumeric</w:t>
            </w:r>
          </w:p>
        </w:tc>
      </w:tr>
      <w:tr w:rsidR="005F54B2" w14:paraId="349BE4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23D65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18AF0" w14:textId="77777777" w:rsidR="005F54B2" w:rsidRDefault="005F54B2" w:rsidP="006A5A57">
            <w:pPr>
              <w:spacing w:line="240" w:lineRule="atLeast"/>
              <w:rPr>
                <w:color w:val="000000"/>
                <w:szCs w:val="24"/>
              </w:rPr>
            </w:pPr>
            <w:r>
              <w:rPr>
                <w:color w:val="000000"/>
                <w:szCs w:val="24"/>
              </w:rPr>
              <w:t xml:space="preserve"> AAANNNNN</w:t>
            </w:r>
          </w:p>
        </w:tc>
      </w:tr>
      <w:tr w:rsidR="005F54B2" w14:paraId="6337EC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A4FDC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A8F124" w14:textId="77777777" w:rsidR="005F54B2" w:rsidRDefault="005F54B2" w:rsidP="006A5A57">
            <w:pPr>
              <w:spacing w:line="240" w:lineRule="atLeast"/>
              <w:rPr>
                <w:color w:val="000000"/>
                <w:szCs w:val="24"/>
              </w:rPr>
            </w:pPr>
            <w:r>
              <w:rPr>
                <w:color w:val="000000"/>
                <w:szCs w:val="24"/>
              </w:rPr>
              <w:t xml:space="preserve"> Code Set Name: WARN</w:t>
            </w:r>
          </w:p>
        </w:tc>
      </w:tr>
      <w:tr w:rsidR="005F54B2" w14:paraId="01BFD6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6DB0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116E43" w14:textId="77777777" w:rsidR="005F54B2" w:rsidRDefault="005F54B2" w:rsidP="006A5A57">
            <w:pPr>
              <w:spacing w:line="240" w:lineRule="atLeast"/>
              <w:rPr>
                <w:color w:val="000000"/>
                <w:szCs w:val="24"/>
              </w:rPr>
            </w:pPr>
            <w:r>
              <w:rPr>
                <w:color w:val="000000"/>
                <w:szCs w:val="24"/>
              </w:rPr>
              <w:t xml:space="preserve"> Mandatory</w:t>
            </w:r>
          </w:p>
        </w:tc>
      </w:tr>
      <w:tr w:rsidR="005F54B2" w14:paraId="1EFB7B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97EE9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8F63D"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'WARN'</w:t>
            </w:r>
          </w:p>
        </w:tc>
      </w:tr>
    </w:tbl>
    <w:p w14:paraId="30C806D7" w14:textId="77777777" w:rsidR="005F54B2" w:rsidRDefault="005F54B2" w:rsidP="00EB6D35">
      <w:pPr>
        <w:pStyle w:val="Heading4"/>
      </w:pPr>
      <w:bookmarkStart w:id="1201" w:name="BKM_CD3FA620_3A5A_45DB_9C29_2634DDE9E465"/>
      <w:bookmarkEnd w:id="1201"/>
      <w:r>
        <w:t>Message</w:t>
      </w:r>
    </w:p>
    <w:p w14:paraId="04BB2A8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7E920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5ADD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F31F28" w14:textId="77777777" w:rsidR="005F54B2" w:rsidRDefault="005F54B2" w:rsidP="006A5A57">
            <w:pPr>
              <w:spacing w:line="240" w:lineRule="atLeast"/>
              <w:rPr>
                <w:color w:val="000000"/>
                <w:szCs w:val="24"/>
              </w:rPr>
            </w:pPr>
            <w:r>
              <w:rPr>
                <w:color w:val="000000"/>
                <w:szCs w:val="24"/>
              </w:rPr>
              <w:t xml:space="preserve"> A description of the warning. </w:t>
            </w:r>
          </w:p>
          <w:p w14:paraId="14FEF157" w14:textId="77777777" w:rsidR="005F54B2" w:rsidRDefault="005F54B2" w:rsidP="006A5A57">
            <w:pPr>
              <w:spacing w:line="240" w:lineRule="atLeast"/>
              <w:rPr>
                <w:color w:val="000000"/>
                <w:szCs w:val="24"/>
              </w:rPr>
            </w:pPr>
            <w:r>
              <w:rPr>
                <w:color w:val="000000"/>
                <w:szCs w:val="24"/>
              </w:rPr>
              <w:t>May contain place-holders that are populated with contextual information by the application.</w:t>
            </w:r>
          </w:p>
          <w:p w14:paraId="137D45BD" w14:textId="77777777" w:rsidR="005F54B2" w:rsidRDefault="005F54B2" w:rsidP="006A5A57">
            <w:pPr>
              <w:spacing w:line="240" w:lineRule="atLeast"/>
              <w:rPr>
                <w:color w:val="000000"/>
                <w:szCs w:val="24"/>
              </w:rPr>
            </w:pPr>
          </w:p>
        </w:tc>
      </w:tr>
      <w:tr w:rsidR="005F54B2" w14:paraId="371B71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9C3AB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4EA3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3068E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DBCDE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75CB57" w14:textId="77777777" w:rsidR="005F54B2" w:rsidRDefault="005F54B2" w:rsidP="006A5A57">
            <w:pPr>
              <w:spacing w:line="240" w:lineRule="atLeast"/>
              <w:rPr>
                <w:color w:val="000000"/>
                <w:szCs w:val="24"/>
              </w:rPr>
            </w:pPr>
            <w:r>
              <w:rPr>
                <w:color w:val="000000"/>
                <w:szCs w:val="24"/>
              </w:rPr>
              <w:t xml:space="preserve"> X(1023)</w:t>
            </w:r>
          </w:p>
        </w:tc>
      </w:tr>
      <w:tr w:rsidR="005F54B2" w14:paraId="662E89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99035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22A55B" w14:textId="4D73DD78" w:rsidR="005F54B2" w:rsidRDefault="005F54B2" w:rsidP="009C64F5">
            <w:pPr>
              <w:spacing w:line="240" w:lineRule="atLeast"/>
              <w:rPr>
                <w:color w:val="000000"/>
                <w:szCs w:val="24"/>
              </w:rPr>
            </w:pPr>
            <w:r>
              <w:rPr>
                <w:color w:val="000000"/>
                <w:szCs w:val="24"/>
              </w:rPr>
              <w:t xml:space="preserve"> The message associated with the Code. Refer to </w:t>
            </w:r>
            <w:r w:rsidR="009C64F5">
              <w:rPr>
                <w:color w:val="000000"/>
                <w:szCs w:val="24"/>
              </w:rPr>
              <w:t xml:space="preserve">“13.1.5 - </w:t>
            </w:r>
            <w:r>
              <w:rPr>
                <w:color w:val="000000"/>
                <w:szCs w:val="24"/>
              </w:rPr>
              <w:t xml:space="preserve">WARN </w:t>
            </w:r>
            <w:r w:rsidR="009C64F5">
              <w:rPr>
                <w:color w:val="000000"/>
                <w:szCs w:val="24"/>
              </w:rPr>
              <w:t>Warning Message</w:t>
            </w:r>
            <w:r w:rsidR="004078A3">
              <w:rPr>
                <w:color w:val="000000"/>
                <w:szCs w:val="24"/>
              </w:rPr>
              <w:t>”</w:t>
            </w:r>
            <w:r>
              <w:rPr>
                <w:color w:val="000000"/>
                <w:szCs w:val="24"/>
              </w:rPr>
              <w:t>.</w:t>
            </w:r>
          </w:p>
        </w:tc>
      </w:tr>
      <w:tr w:rsidR="005F54B2" w14:paraId="24B8CA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4E534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DDCAC6" w14:textId="77777777" w:rsidR="005F54B2" w:rsidRDefault="005F54B2" w:rsidP="006A5A57">
            <w:pPr>
              <w:spacing w:line="240" w:lineRule="atLeast"/>
              <w:rPr>
                <w:color w:val="000000"/>
                <w:szCs w:val="24"/>
              </w:rPr>
            </w:pPr>
            <w:r>
              <w:rPr>
                <w:color w:val="000000"/>
                <w:szCs w:val="24"/>
              </w:rPr>
              <w:t xml:space="preserve"> Mandatory</w:t>
            </w:r>
          </w:p>
        </w:tc>
      </w:tr>
    </w:tbl>
    <w:p w14:paraId="506179F9" w14:textId="77777777" w:rsidR="005F54B2" w:rsidRDefault="005F54B2" w:rsidP="005F54B2">
      <w:pPr>
        <w:pStyle w:val="Heading3"/>
        <w:spacing w:line="240" w:lineRule="atLeast"/>
        <w:rPr>
          <w:bCs/>
          <w:color w:val="000000"/>
          <w:szCs w:val="24"/>
        </w:rPr>
      </w:pPr>
      <w:bookmarkStart w:id="1202" w:name="_Toc449709278"/>
      <w:r>
        <w:rPr>
          <w:bCs/>
          <w:color w:val="000000"/>
          <w:szCs w:val="24"/>
        </w:rPr>
        <w:t>Response Header</w:t>
      </w:r>
      <w:bookmarkEnd w:id="1202"/>
    </w:p>
    <w:p w14:paraId="47E35E5C" w14:textId="77777777" w:rsidR="005F54B2" w:rsidRDefault="005F54B2" w:rsidP="005F54B2">
      <w:pPr>
        <w:spacing w:line="240" w:lineRule="atLeast"/>
        <w:rPr>
          <w:color w:val="000000"/>
          <w:szCs w:val="24"/>
        </w:rPr>
      </w:pPr>
      <w:r>
        <w:rPr>
          <w:color w:val="000000"/>
          <w:szCs w:val="24"/>
        </w:rPr>
        <w:t xml:space="preserve">The Response Header contains the result of processing an input file. </w:t>
      </w:r>
    </w:p>
    <w:p w14:paraId="78A7CAAE" w14:textId="77777777" w:rsidR="005F54B2" w:rsidRDefault="005F54B2" w:rsidP="005F54B2">
      <w:pPr>
        <w:spacing w:line="240" w:lineRule="atLeast"/>
        <w:rPr>
          <w:color w:val="000000"/>
          <w:szCs w:val="24"/>
        </w:rPr>
      </w:pPr>
      <w:r>
        <w:rPr>
          <w:color w:val="000000"/>
          <w:szCs w:val="24"/>
        </w:rPr>
        <w:t>If processing resulted in any errors or warnings there will be a dataset containing error/warning messages.</w:t>
      </w:r>
    </w:p>
    <w:p w14:paraId="185EE57B" w14:textId="77777777" w:rsidR="005F54B2" w:rsidRDefault="005F54B2" w:rsidP="00EB6D35">
      <w:pPr>
        <w:pStyle w:val="Heading4"/>
      </w:pPr>
      <w:bookmarkStart w:id="1203" w:name="BKM_5F300FFC_940A_493C_AAC8_6E2E9EC1B579"/>
      <w:bookmarkEnd w:id="1203"/>
      <w:r>
        <w:t>Acknowledgement Code</w:t>
      </w:r>
    </w:p>
    <w:p w14:paraId="0B9655A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4B63A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FF94D"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BC374" w14:textId="77777777" w:rsidR="005F54B2" w:rsidRDefault="005F54B2" w:rsidP="006A5A57">
            <w:pPr>
              <w:spacing w:line="240" w:lineRule="atLeast"/>
              <w:rPr>
                <w:color w:val="000000"/>
                <w:szCs w:val="24"/>
              </w:rPr>
            </w:pPr>
            <w:r>
              <w:rPr>
                <w:color w:val="000000"/>
                <w:szCs w:val="24"/>
              </w:rPr>
              <w:t xml:space="preserve"> A code indicating the result of the NPF system processing the input file.</w:t>
            </w:r>
          </w:p>
        </w:tc>
      </w:tr>
      <w:tr w:rsidR="005F54B2" w14:paraId="1D52A6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F756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A88DBF" w14:textId="77777777" w:rsidR="005F54B2" w:rsidRDefault="005F54B2" w:rsidP="006A5A57">
            <w:pPr>
              <w:spacing w:line="240" w:lineRule="atLeast"/>
              <w:rPr>
                <w:color w:val="000000"/>
                <w:szCs w:val="24"/>
              </w:rPr>
            </w:pPr>
            <w:r>
              <w:rPr>
                <w:color w:val="000000"/>
                <w:szCs w:val="24"/>
              </w:rPr>
              <w:t xml:space="preserve"> Alphabetic</w:t>
            </w:r>
          </w:p>
        </w:tc>
      </w:tr>
      <w:tr w:rsidR="005F54B2" w14:paraId="1223E6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0417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9B1FE9" w14:textId="77777777" w:rsidR="005F54B2" w:rsidRDefault="005F54B2" w:rsidP="006A5A57">
            <w:pPr>
              <w:spacing w:line="240" w:lineRule="atLeast"/>
              <w:rPr>
                <w:color w:val="000000"/>
                <w:szCs w:val="24"/>
              </w:rPr>
            </w:pPr>
            <w:r>
              <w:rPr>
                <w:color w:val="000000"/>
                <w:szCs w:val="24"/>
              </w:rPr>
              <w:t xml:space="preserve"> AA</w:t>
            </w:r>
          </w:p>
        </w:tc>
      </w:tr>
      <w:tr w:rsidR="005F54B2" w14:paraId="1CDF77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468B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4FBBAB" w14:textId="77777777" w:rsidR="005F54B2" w:rsidRDefault="005F54B2" w:rsidP="006A5A57">
            <w:pPr>
              <w:spacing w:line="240" w:lineRule="atLeast"/>
              <w:rPr>
                <w:color w:val="000000"/>
                <w:szCs w:val="24"/>
              </w:rPr>
            </w:pPr>
            <w:r>
              <w:rPr>
                <w:color w:val="000000"/>
                <w:szCs w:val="24"/>
              </w:rPr>
              <w:t xml:space="preserve"> Code Set Name: ACK</w:t>
            </w:r>
          </w:p>
        </w:tc>
      </w:tr>
      <w:tr w:rsidR="005F54B2" w14:paraId="6DEFFE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C9E7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882B3F" w14:textId="77777777" w:rsidR="005F54B2" w:rsidRDefault="005F54B2" w:rsidP="006A5A57">
            <w:pPr>
              <w:spacing w:line="240" w:lineRule="atLeast"/>
              <w:rPr>
                <w:color w:val="000000"/>
                <w:szCs w:val="24"/>
              </w:rPr>
            </w:pPr>
            <w:r>
              <w:rPr>
                <w:color w:val="000000"/>
                <w:szCs w:val="24"/>
              </w:rPr>
              <w:t xml:space="preserve"> Mandatory</w:t>
            </w:r>
          </w:p>
        </w:tc>
      </w:tr>
      <w:tr w:rsidR="005F54B2" w14:paraId="6C23A5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13D1A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5E710C" w14:textId="77777777" w:rsidR="005F54B2" w:rsidRDefault="005F54B2" w:rsidP="006A5A57">
            <w:pPr>
              <w:spacing w:line="240" w:lineRule="atLeast"/>
              <w:rPr>
                <w:color w:val="000000"/>
                <w:szCs w:val="24"/>
              </w:rPr>
            </w:pPr>
            <w:r>
              <w:rPr>
                <w:color w:val="000000"/>
                <w:szCs w:val="24"/>
              </w:rPr>
              <w:t xml:space="preserve"> System generated. Applicable to the Response File Header only.</w:t>
            </w:r>
          </w:p>
        </w:tc>
      </w:tr>
    </w:tbl>
    <w:p w14:paraId="2E9074DE" w14:textId="77777777" w:rsidR="005F54B2" w:rsidRDefault="005F54B2" w:rsidP="00EB6D35">
      <w:pPr>
        <w:pStyle w:val="Heading4"/>
      </w:pPr>
      <w:r>
        <w:t>Business Transaction ID</w:t>
      </w:r>
    </w:p>
    <w:p w14:paraId="76E034F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E48B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5E1E5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BF95D9"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275AA9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047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74E3F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ECB97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21245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AF9BC" w14:textId="77777777" w:rsidR="005F54B2" w:rsidRDefault="005F54B2" w:rsidP="006A5A57">
            <w:pPr>
              <w:spacing w:line="240" w:lineRule="atLeast"/>
              <w:rPr>
                <w:color w:val="000000"/>
                <w:szCs w:val="24"/>
              </w:rPr>
            </w:pPr>
            <w:r>
              <w:rPr>
                <w:color w:val="000000"/>
                <w:szCs w:val="24"/>
              </w:rPr>
              <w:t xml:space="preserve"> X(36)</w:t>
            </w:r>
          </w:p>
        </w:tc>
      </w:tr>
      <w:tr w:rsidR="005F54B2" w14:paraId="08C890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26D9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35242" w14:textId="77777777" w:rsidR="005F54B2" w:rsidRDefault="005F54B2" w:rsidP="006A5A57">
            <w:pPr>
              <w:spacing w:line="240" w:lineRule="atLeast"/>
              <w:rPr>
                <w:color w:val="000000"/>
                <w:szCs w:val="24"/>
              </w:rPr>
            </w:pPr>
            <w:r>
              <w:rPr>
                <w:color w:val="000000"/>
                <w:szCs w:val="24"/>
              </w:rPr>
              <w:t xml:space="preserve"> Characters allowed: A-Z, a-z, 0-9, -</w:t>
            </w:r>
          </w:p>
          <w:p w14:paraId="6FF7997F"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1482A6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4C1B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C0DA47" w14:textId="77777777" w:rsidR="005F54B2" w:rsidRDefault="005F54B2" w:rsidP="006A5A57">
            <w:pPr>
              <w:spacing w:line="240" w:lineRule="atLeast"/>
              <w:rPr>
                <w:color w:val="000000"/>
                <w:szCs w:val="24"/>
              </w:rPr>
            </w:pPr>
            <w:r>
              <w:rPr>
                <w:color w:val="000000"/>
                <w:szCs w:val="24"/>
              </w:rPr>
              <w:t xml:space="preserve"> Mandatory</w:t>
            </w:r>
          </w:p>
        </w:tc>
      </w:tr>
      <w:tr w:rsidR="005F54B2" w14:paraId="10E7C0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E7BD1"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50EED8"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25C8BF56" w14:textId="77777777" w:rsidR="005F54B2" w:rsidRDefault="005F54B2" w:rsidP="00EB6D35">
      <w:pPr>
        <w:pStyle w:val="Heading4"/>
      </w:pPr>
      <w:r>
        <w:t>Correlation ID</w:t>
      </w:r>
    </w:p>
    <w:p w14:paraId="216101A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6B11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898BC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C54EC1"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0C607B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92630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DF86E" w14:textId="77777777" w:rsidR="005F54B2" w:rsidRDefault="005F54B2" w:rsidP="006A5A57">
            <w:pPr>
              <w:spacing w:line="240" w:lineRule="atLeast"/>
              <w:rPr>
                <w:color w:val="000000"/>
                <w:szCs w:val="24"/>
              </w:rPr>
            </w:pPr>
            <w:r>
              <w:rPr>
                <w:color w:val="000000"/>
                <w:szCs w:val="24"/>
              </w:rPr>
              <w:t xml:space="preserve"> Alphanumeric</w:t>
            </w:r>
          </w:p>
        </w:tc>
      </w:tr>
      <w:tr w:rsidR="005F54B2" w14:paraId="64A82D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20B5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2A37B6" w14:textId="77777777" w:rsidR="005F54B2" w:rsidRDefault="005F54B2" w:rsidP="006A5A57">
            <w:pPr>
              <w:spacing w:line="240" w:lineRule="atLeast"/>
              <w:rPr>
                <w:color w:val="000000"/>
                <w:szCs w:val="24"/>
              </w:rPr>
            </w:pPr>
            <w:r>
              <w:rPr>
                <w:color w:val="000000"/>
                <w:szCs w:val="24"/>
              </w:rPr>
              <w:t xml:space="preserve"> X(36)</w:t>
            </w:r>
          </w:p>
        </w:tc>
      </w:tr>
      <w:tr w:rsidR="005F54B2" w14:paraId="586CE3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F919E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638856" w14:textId="77777777" w:rsidR="005F54B2" w:rsidRDefault="005F54B2" w:rsidP="006A5A57">
            <w:pPr>
              <w:spacing w:line="240" w:lineRule="atLeast"/>
              <w:rPr>
                <w:color w:val="000000"/>
                <w:szCs w:val="24"/>
              </w:rPr>
            </w:pPr>
            <w:r>
              <w:rPr>
                <w:color w:val="000000"/>
                <w:szCs w:val="24"/>
              </w:rPr>
              <w:t xml:space="preserve"> Characters allowed: A-Z, a-z, 0-9, -</w:t>
            </w:r>
          </w:p>
          <w:p w14:paraId="0A7227C8"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282E51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60F6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AA450" w14:textId="77777777" w:rsidR="005F54B2" w:rsidRDefault="005F54B2" w:rsidP="006A5A57">
            <w:pPr>
              <w:spacing w:line="240" w:lineRule="atLeast"/>
              <w:rPr>
                <w:color w:val="000000"/>
                <w:szCs w:val="24"/>
              </w:rPr>
            </w:pPr>
            <w:r>
              <w:rPr>
                <w:color w:val="000000"/>
                <w:szCs w:val="24"/>
              </w:rPr>
              <w:t xml:space="preserve"> Mandatory</w:t>
            </w:r>
          </w:p>
        </w:tc>
      </w:tr>
      <w:tr w:rsidR="005F54B2" w14:paraId="2D6EA9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B1E1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EDBCDB" w14:textId="77777777" w:rsidR="005F54B2" w:rsidRDefault="005F54B2" w:rsidP="006A5A57">
            <w:pPr>
              <w:spacing w:line="240" w:lineRule="atLeast"/>
              <w:rPr>
                <w:color w:val="000000"/>
                <w:szCs w:val="24"/>
              </w:rPr>
            </w:pPr>
            <w:r>
              <w:rPr>
                <w:color w:val="000000"/>
                <w:szCs w:val="24"/>
              </w:rPr>
              <w:t xml:space="preserve"> A Correlation ID may NOT be reused if an Activity File is rejected. </w:t>
            </w:r>
          </w:p>
          <w:p w14:paraId="2B7B1F5B" w14:textId="77777777" w:rsidR="005F54B2" w:rsidRDefault="005F54B2" w:rsidP="006A5A57">
            <w:pPr>
              <w:spacing w:line="240" w:lineRule="atLeast"/>
              <w:rPr>
                <w:color w:val="000000"/>
                <w:szCs w:val="24"/>
              </w:rPr>
            </w:pPr>
            <w:r>
              <w:rPr>
                <w:color w:val="000000"/>
                <w:szCs w:val="24"/>
              </w:rPr>
              <w:t>The Correlation ID for the Summary File is neither validated nor recorded in the NPF system therefore it may be reused.</w:t>
            </w:r>
          </w:p>
        </w:tc>
      </w:tr>
    </w:tbl>
    <w:p w14:paraId="0957F3AD" w14:textId="77777777" w:rsidR="005F54B2" w:rsidRDefault="005F54B2" w:rsidP="00EB6D35">
      <w:pPr>
        <w:pStyle w:val="Heading4"/>
      </w:pPr>
      <w:r>
        <w:t>Submitting Application ID</w:t>
      </w:r>
    </w:p>
    <w:p w14:paraId="0E2BDDD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44ECE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91D4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3EBED"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7CE3BB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3B69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90DFBB" w14:textId="77777777" w:rsidR="005F54B2" w:rsidRDefault="005F54B2" w:rsidP="006A5A57">
            <w:pPr>
              <w:spacing w:line="240" w:lineRule="atLeast"/>
              <w:rPr>
                <w:color w:val="000000"/>
                <w:szCs w:val="24"/>
              </w:rPr>
            </w:pPr>
            <w:r>
              <w:rPr>
                <w:color w:val="000000"/>
                <w:szCs w:val="24"/>
              </w:rPr>
              <w:t xml:space="preserve"> Alphanumeric</w:t>
            </w:r>
          </w:p>
        </w:tc>
      </w:tr>
      <w:tr w:rsidR="005F54B2" w14:paraId="4E002F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A8DAD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E0B157" w14:textId="77777777" w:rsidR="005F54B2" w:rsidRDefault="005F54B2" w:rsidP="006A5A57">
            <w:pPr>
              <w:spacing w:line="240" w:lineRule="atLeast"/>
              <w:rPr>
                <w:color w:val="000000"/>
                <w:szCs w:val="24"/>
              </w:rPr>
            </w:pPr>
            <w:r>
              <w:rPr>
                <w:color w:val="000000"/>
                <w:szCs w:val="24"/>
              </w:rPr>
              <w:t xml:space="preserve"> X(20)</w:t>
            </w:r>
          </w:p>
        </w:tc>
      </w:tr>
      <w:tr w:rsidR="005F54B2" w14:paraId="1D9227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5783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53075E" w14:textId="71041823" w:rsidR="005F54B2" w:rsidRDefault="005F54B2" w:rsidP="006A5A57">
            <w:pPr>
              <w:spacing w:line="240" w:lineRule="atLeast"/>
              <w:rPr>
                <w:color w:val="000000"/>
                <w:szCs w:val="24"/>
              </w:rPr>
            </w:pPr>
            <w:r>
              <w:rPr>
                <w:color w:val="000000"/>
                <w:szCs w:val="24"/>
              </w:rPr>
              <w:t xml:space="preserve"> NNPAC extract system identifier of the </w:t>
            </w:r>
            <w:r w:rsidR="006C0C6B">
              <w:rPr>
                <w:color w:val="000000"/>
                <w:szCs w:val="24"/>
              </w:rPr>
              <w:t>Submitting Organisation</w:t>
            </w:r>
          </w:p>
          <w:p w14:paraId="2A4E6C01"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265A40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002C6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B3A1FE" w14:textId="77777777" w:rsidR="005F54B2" w:rsidRDefault="005F54B2" w:rsidP="006A5A57">
            <w:pPr>
              <w:spacing w:line="240" w:lineRule="atLeast"/>
              <w:rPr>
                <w:color w:val="000000"/>
                <w:szCs w:val="24"/>
              </w:rPr>
            </w:pPr>
            <w:r>
              <w:rPr>
                <w:color w:val="000000"/>
                <w:szCs w:val="24"/>
              </w:rPr>
              <w:t xml:space="preserve"> Mandatory</w:t>
            </w:r>
          </w:p>
        </w:tc>
      </w:tr>
    </w:tbl>
    <w:p w14:paraId="6F6757F0" w14:textId="77777777" w:rsidR="005F54B2" w:rsidRDefault="005F54B2" w:rsidP="00EB6D35">
      <w:pPr>
        <w:pStyle w:val="Heading4"/>
      </w:pPr>
      <w:r>
        <w:t>Submitting Facility</w:t>
      </w:r>
    </w:p>
    <w:p w14:paraId="6AA57C0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A445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953E9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FEDD8"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5D2228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F8AA9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B4E0D5" w14:textId="77777777" w:rsidR="005F54B2" w:rsidRDefault="005F54B2" w:rsidP="006A5A57">
            <w:pPr>
              <w:spacing w:line="240" w:lineRule="atLeast"/>
              <w:rPr>
                <w:color w:val="000000"/>
                <w:szCs w:val="24"/>
              </w:rPr>
            </w:pPr>
            <w:r>
              <w:rPr>
                <w:color w:val="000000"/>
                <w:szCs w:val="24"/>
              </w:rPr>
              <w:t xml:space="preserve"> Alphanumeric</w:t>
            </w:r>
          </w:p>
        </w:tc>
      </w:tr>
      <w:tr w:rsidR="005F54B2" w14:paraId="46FB5F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A60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A6CC61" w14:textId="77777777" w:rsidR="005F54B2" w:rsidRDefault="005F54B2" w:rsidP="006A5A57">
            <w:pPr>
              <w:spacing w:line="240" w:lineRule="atLeast"/>
              <w:rPr>
                <w:color w:val="000000"/>
                <w:szCs w:val="24"/>
              </w:rPr>
            </w:pPr>
            <w:r>
              <w:rPr>
                <w:color w:val="000000"/>
                <w:szCs w:val="24"/>
              </w:rPr>
              <w:t xml:space="preserve"> FNNNNN-C</w:t>
            </w:r>
          </w:p>
        </w:tc>
      </w:tr>
      <w:tr w:rsidR="005F54B2" w14:paraId="38CD77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9860D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91377" w14:textId="77777777" w:rsidR="005F54B2" w:rsidRDefault="005F54B2" w:rsidP="006A5A57">
            <w:pPr>
              <w:spacing w:line="240" w:lineRule="atLeast"/>
              <w:rPr>
                <w:color w:val="000000"/>
                <w:szCs w:val="24"/>
              </w:rPr>
            </w:pPr>
            <w:r>
              <w:rPr>
                <w:color w:val="000000"/>
                <w:szCs w:val="24"/>
              </w:rPr>
              <w:t xml:space="preserve"> Code Set Name: FAC</w:t>
            </w:r>
          </w:p>
          <w:p w14:paraId="40FCAEDF"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5C2288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A94D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BED11" w14:textId="77777777" w:rsidR="005F54B2" w:rsidRDefault="005F54B2" w:rsidP="006A5A57">
            <w:pPr>
              <w:spacing w:line="240" w:lineRule="atLeast"/>
              <w:rPr>
                <w:color w:val="000000"/>
                <w:szCs w:val="24"/>
              </w:rPr>
            </w:pPr>
            <w:r>
              <w:rPr>
                <w:color w:val="000000"/>
                <w:szCs w:val="24"/>
              </w:rPr>
              <w:t xml:space="preserve"> Mandatory</w:t>
            </w:r>
          </w:p>
        </w:tc>
      </w:tr>
    </w:tbl>
    <w:p w14:paraId="33DC9DB4" w14:textId="4D137BC1" w:rsidR="005F54B2" w:rsidRDefault="005F54B2" w:rsidP="005F54B2">
      <w:pPr>
        <w:spacing w:before="0" w:after="0"/>
        <w:rPr>
          <w:rFonts w:cs="Arial"/>
          <w:b/>
          <w:bCs/>
          <w:color w:val="000000"/>
        </w:rPr>
      </w:pPr>
    </w:p>
    <w:p w14:paraId="319AC321" w14:textId="77777777" w:rsidR="005F54B2" w:rsidRDefault="005F54B2" w:rsidP="00EB6D35">
      <w:pPr>
        <w:pStyle w:val="Heading4"/>
      </w:pPr>
      <w:r>
        <w:t>Submitting Organisation ID</w:t>
      </w:r>
    </w:p>
    <w:p w14:paraId="193CA06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C403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E374D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05ACD3"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0C9A09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D9DF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20657" w14:textId="77777777" w:rsidR="005F54B2" w:rsidRDefault="005F54B2" w:rsidP="006A5A57">
            <w:pPr>
              <w:spacing w:line="240" w:lineRule="atLeast"/>
              <w:rPr>
                <w:color w:val="000000"/>
                <w:szCs w:val="24"/>
              </w:rPr>
            </w:pPr>
            <w:r>
              <w:rPr>
                <w:color w:val="000000"/>
                <w:szCs w:val="24"/>
              </w:rPr>
              <w:t xml:space="preserve"> Alphanumeric</w:t>
            </w:r>
          </w:p>
        </w:tc>
      </w:tr>
      <w:tr w:rsidR="005F54B2" w14:paraId="61F74E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7CA10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3A0C51" w14:textId="77777777" w:rsidR="005F54B2" w:rsidRDefault="005F54B2" w:rsidP="006A5A57">
            <w:pPr>
              <w:spacing w:line="240" w:lineRule="atLeast"/>
              <w:rPr>
                <w:color w:val="000000"/>
                <w:szCs w:val="24"/>
              </w:rPr>
            </w:pPr>
            <w:r>
              <w:rPr>
                <w:color w:val="000000"/>
                <w:szCs w:val="24"/>
              </w:rPr>
              <w:t xml:space="preserve"> GNNNNN-C</w:t>
            </w:r>
          </w:p>
        </w:tc>
      </w:tr>
      <w:tr w:rsidR="005F54B2" w14:paraId="16D63D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8D49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57B0E7" w14:textId="77777777" w:rsidR="005F54B2" w:rsidRDefault="005F54B2" w:rsidP="006A5A57">
            <w:pPr>
              <w:spacing w:line="240" w:lineRule="atLeast"/>
              <w:rPr>
                <w:color w:val="000000"/>
                <w:szCs w:val="24"/>
              </w:rPr>
            </w:pPr>
            <w:r>
              <w:rPr>
                <w:color w:val="000000"/>
                <w:szCs w:val="24"/>
              </w:rPr>
              <w:t xml:space="preserve"> Code Set Name: ORG</w:t>
            </w:r>
          </w:p>
          <w:p w14:paraId="692A4CEE"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5004E3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00295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EA9CE" w14:textId="77777777" w:rsidR="005F54B2" w:rsidRDefault="005F54B2" w:rsidP="006A5A57">
            <w:pPr>
              <w:spacing w:line="240" w:lineRule="atLeast"/>
              <w:rPr>
                <w:color w:val="000000"/>
                <w:szCs w:val="24"/>
              </w:rPr>
            </w:pPr>
            <w:r>
              <w:rPr>
                <w:color w:val="000000"/>
                <w:szCs w:val="24"/>
              </w:rPr>
              <w:t xml:space="preserve"> Mandatory</w:t>
            </w:r>
          </w:p>
        </w:tc>
      </w:tr>
    </w:tbl>
    <w:p w14:paraId="66AAEB19" w14:textId="77777777" w:rsidR="005F54B2" w:rsidRDefault="005F54B2" w:rsidP="00EB6D35">
      <w:pPr>
        <w:pStyle w:val="Heading4"/>
      </w:pPr>
      <w:bookmarkStart w:id="1204" w:name="BKM_1D0AAB31_E381_44A4_AFF7_2EDFBA16499C"/>
      <w:bookmarkStart w:id="1205" w:name="BKM_324E02AF_A293_4C0F_BB96_4A310050BDC0"/>
      <w:bookmarkStart w:id="1206" w:name="BKM_3C76F62F_13E9_47FC_9D3E_56FC530F8383"/>
      <w:bookmarkStart w:id="1207" w:name="BKM_990F5042_1B7C_4E14_9F13_7A28B9435EA8"/>
      <w:bookmarkStart w:id="1208" w:name="BKM_042197E5_2206_4090_8A09_2D09F8CBF859"/>
      <w:bookmarkStart w:id="1209" w:name="BKM_0A41AA7F_E272_4F18_9AFB_6E84FF6DFBB2"/>
      <w:bookmarkEnd w:id="1204"/>
      <w:bookmarkEnd w:id="1205"/>
      <w:bookmarkEnd w:id="1206"/>
      <w:bookmarkEnd w:id="1207"/>
      <w:bookmarkEnd w:id="1208"/>
      <w:bookmarkEnd w:id="1209"/>
      <w:r>
        <w:t>Folder Submitted To</w:t>
      </w:r>
    </w:p>
    <w:p w14:paraId="460A12E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8E43C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83BBD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CA59CF" w14:textId="77777777" w:rsidR="005F54B2" w:rsidRDefault="005F54B2" w:rsidP="006A5A57">
            <w:pPr>
              <w:spacing w:line="240" w:lineRule="atLeast"/>
              <w:rPr>
                <w:color w:val="000000"/>
                <w:szCs w:val="24"/>
              </w:rPr>
            </w:pPr>
            <w:r>
              <w:rPr>
                <w:color w:val="000000"/>
                <w:szCs w:val="24"/>
              </w:rPr>
              <w:t xml:space="preserve"> The path of the folder the input file was submitted to</w:t>
            </w:r>
          </w:p>
        </w:tc>
      </w:tr>
      <w:tr w:rsidR="005F54B2" w14:paraId="0F0635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6873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DDE0CF" w14:textId="77777777" w:rsidR="005F54B2" w:rsidRDefault="005F54B2" w:rsidP="006A5A57">
            <w:pPr>
              <w:spacing w:line="240" w:lineRule="atLeast"/>
              <w:rPr>
                <w:color w:val="000000"/>
                <w:szCs w:val="24"/>
              </w:rPr>
            </w:pPr>
            <w:r>
              <w:rPr>
                <w:color w:val="000000"/>
                <w:szCs w:val="24"/>
              </w:rPr>
              <w:t xml:space="preserve"> Alphanumeric</w:t>
            </w:r>
          </w:p>
        </w:tc>
      </w:tr>
      <w:tr w:rsidR="005F54B2" w14:paraId="5D6C0E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4E841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2DF710" w14:textId="77777777" w:rsidR="005F54B2" w:rsidRDefault="005F54B2" w:rsidP="006A5A57">
            <w:pPr>
              <w:spacing w:line="240" w:lineRule="atLeast"/>
              <w:rPr>
                <w:color w:val="000000"/>
                <w:szCs w:val="24"/>
              </w:rPr>
            </w:pPr>
            <w:r>
              <w:rPr>
                <w:color w:val="000000"/>
                <w:szCs w:val="24"/>
              </w:rPr>
              <w:t xml:space="preserve"> X(30)</w:t>
            </w:r>
          </w:p>
        </w:tc>
      </w:tr>
      <w:tr w:rsidR="005F54B2" w14:paraId="388877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708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91071" w14:textId="77777777" w:rsidR="005F54B2" w:rsidRDefault="005F54B2" w:rsidP="006A5A57">
            <w:pPr>
              <w:spacing w:line="240" w:lineRule="atLeast"/>
              <w:rPr>
                <w:color w:val="000000"/>
                <w:szCs w:val="24"/>
              </w:rPr>
            </w:pPr>
            <w:r>
              <w:rPr>
                <w:color w:val="000000"/>
                <w:szCs w:val="24"/>
              </w:rPr>
              <w:t xml:space="preserve"> ${Organisation ID}/${System Environment}/Dropoff</w:t>
            </w:r>
          </w:p>
        </w:tc>
      </w:tr>
      <w:tr w:rsidR="005F54B2" w14:paraId="1D429D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C2E2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470A7" w14:textId="77777777" w:rsidR="005F54B2" w:rsidRDefault="005F54B2" w:rsidP="006A5A57">
            <w:pPr>
              <w:spacing w:line="240" w:lineRule="atLeast"/>
              <w:rPr>
                <w:color w:val="000000"/>
                <w:szCs w:val="24"/>
              </w:rPr>
            </w:pPr>
            <w:r>
              <w:rPr>
                <w:color w:val="000000"/>
                <w:szCs w:val="24"/>
              </w:rPr>
              <w:t xml:space="preserve"> Mandatory</w:t>
            </w:r>
          </w:p>
        </w:tc>
      </w:tr>
    </w:tbl>
    <w:p w14:paraId="1FA5A66B" w14:textId="77777777" w:rsidR="005F54B2" w:rsidRDefault="005F54B2" w:rsidP="005F54B2">
      <w:pPr>
        <w:spacing w:line="240" w:lineRule="atLeast"/>
        <w:rPr>
          <w:szCs w:val="24"/>
        </w:rPr>
      </w:pPr>
    </w:p>
    <w:p w14:paraId="30EE1F8E" w14:textId="77777777" w:rsidR="005F54B2" w:rsidRDefault="005F54B2" w:rsidP="005F54B2">
      <w:pPr>
        <w:pStyle w:val="Heading3"/>
        <w:spacing w:line="240" w:lineRule="atLeast"/>
        <w:rPr>
          <w:bCs/>
          <w:color w:val="000000"/>
          <w:szCs w:val="24"/>
        </w:rPr>
      </w:pPr>
      <w:bookmarkStart w:id="1210" w:name="_Toc449709279"/>
      <w:r>
        <w:rPr>
          <w:bCs/>
          <w:color w:val="000000"/>
          <w:szCs w:val="24"/>
        </w:rPr>
        <w:lastRenderedPageBreak/>
        <w:t>Impacted Activity</w:t>
      </w:r>
      <w:bookmarkEnd w:id="1210"/>
    </w:p>
    <w:p w14:paraId="3A3D4568" w14:textId="77777777" w:rsidR="005F54B2" w:rsidRDefault="005F54B2" w:rsidP="005F54B2">
      <w:pPr>
        <w:spacing w:line="240" w:lineRule="atLeast"/>
        <w:rPr>
          <w:color w:val="000000"/>
          <w:szCs w:val="24"/>
        </w:rPr>
      </w:pPr>
    </w:p>
    <w:p w14:paraId="5B9C70CF" w14:textId="77777777" w:rsidR="005F54B2" w:rsidRDefault="005F54B2" w:rsidP="005F54B2">
      <w:pPr>
        <w:spacing w:line="240" w:lineRule="atLeast"/>
        <w:rPr>
          <w:color w:val="000000"/>
          <w:szCs w:val="24"/>
        </w:rPr>
      </w:pPr>
      <w:r>
        <w:rPr>
          <w:color w:val="000000"/>
          <w:szCs w:val="24"/>
        </w:rPr>
        <w:t>Impacted Activity contains the identifiers of a child Activity record that was</w:t>
      </w:r>
    </w:p>
    <w:p w14:paraId="1BA0A0B9" w14:textId="77777777" w:rsidR="005F54B2" w:rsidRDefault="005F54B2" w:rsidP="00DC321C">
      <w:pPr>
        <w:numPr>
          <w:ilvl w:val="0"/>
          <w:numId w:val="55"/>
        </w:numPr>
        <w:autoSpaceDE w:val="0"/>
        <w:autoSpaceDN w:val="0"/>
        <w:adjustRightInd w:val="0"/>
        <w:spacing w:before="0" w:after="0" w:line="240" w:lineRule="atLeast"/>
        <w:ind w:left="360" w:hanging="360"/>
        <w:rPr>
          <w:color w:val="000000"/>
          <w:szCs w:val="24"/>
        </w:rPr>
      </w:pPr>
      <w:r>
        <w:rPr>
          <w:color w:val="000000"/>
          <w:szCs w:val="24"/>
        </w:rPr>
        <w:t xml:space="preserve">removed when a referral was removed during Batch Processing </w:t>
      </w:r>
      <w:r>
        <w:rPr>
          <w:b/>
          <w:color w:val="000000"/>
          <w:szCs w:val="24"/>
        </w:rPr>
        <w:t>or</w:t>
      </w:r>
      <w:r>
        <w:rPr>
          <w:color w:val="000000"/>
          <w:szCs w:val="24"/>
        </w:rPr>
        <w:t xml:space="preserve"> </w:t>
      </w:r>
    </w:p>
    <w:p w14:paraId="7C42A5C8" w14:textId="77777777" w:rsidR="005F54B2" w:rsidRDefault="005F54B2" w:rsidP="00DC321C">
      <w:pPr>
        <w:numPr>
          <w:ilvl w:val="0"/>
          <w:numId w:val="56"/>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3359A2F9" w14:textId="77777777" w:rsidR="004078A3" w:rsidRDefault="004078A3" w:rsidP="004078A3">
      <w:pPr>
        <w:autoSpaceDE w:val="0"/>
        <w:autoSpaceDN w:val="0"/>
        <w:adjustRightInd w:val="0"/>
        <w:spacing w:before="0" w:after="0" w:line="240" w:lineRule="atLeast"/>
        <w:rPr>
          <w:color w:val="000000"/>
          <w:szCs w:val="24"/>
        </w:rPr>
      </w:pPr>
    </w:p>
    <w:p w14:paraId="3A7F86D1" w14:textId="77777777" w:rsidR="005F54B2" w:rsidRDefault="005F54B2" w:rsidP="00EB6D35">
      <w:pPr>
        <w:pStyle w:val="Heading4"/>
      </w:pPr>
      <w:bookmarkStart w:id="1211" w:name="BKM_C18D3E33_05B9_44C7_B6FC_5C43FF1E9CE6"/>
      <w:bookmarkEnd w:id="1211"/>
      <w:r>
        <w:t>Activity ID</w:t>
      </w:r>
    </w:p>
    <w:p w14:paraId="4963D11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3944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5894E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544074" w14:textId="77777777" w:rsidR="005F54B2" w:rsidRDefault="005F54B2" w:rsidP="006A5A57">
            <w:pPr>
              <w:spacing w:line="240" w:lineRule="atLeast"/>
              <w:rPr>
                <w:color w:val="000000"/>
                <w:szCs w:val="24"/>
              </w:rPr>
            </w:pPr>
            <w:r>
              <w:rPr>
                <w:color w:val="000000"/>
                <w:szCs w:val="24"/>
              </w:rPr>
              <w:t xml:space="preserve"> The identifier of an activity that was removed or re-instated</w:t>
            </w:r>
          </w:p>
        </w:tc>
      </w:tr>
      <w:tr w:rsidR="005F54B2" w14:paraId="0861F2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155C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9A4551" w14:textId="77777777" w:rsidR="005F54B2" w:rsidRDefault="005F54B2" w:rsidP="006A5A57">
            <w:pPr>
              <w:spacing w:line="240" w:lineRule="atLeast"/>
              <w:rPr>
                <w:color w:val="000000"/>
                <w:szCs w:val="24"/>
              </w:rPr>
            </w:pPr>
            <w:r>
              <w:rPr>
                <w:color w:val="000000"/>
                <w:szCs w:val="24"/>
              </w:rPr>
              <w:t xml:space="preserve"> Alphanumeric</w:t>
            </w:r>
          </w:p>
        </w:tc>
      </w:tr>
      <w:tr w:rsidR="005F54B2" w14:paraId="52E1A8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B27D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42664" w14:textId="77777777" w:rsidR="005F54B2" w:rsidRDefault="005F54B2" w:rsidP="006A5A57">
            <w:pPr>
              <w:spacing w:line="240" w:lineRule="atLeast"/>
              <w:rPr>
                <w:color w:val="000000"/>
                <w:szCs w:val="24"/>
              </w:rPr>
            </w:pPr>
            <w:r>
              <w:rPr>
                <w:color w:val="000000"/>
                <w:szCs w:val="24"/>
              </w:rPr>
              <w:t xml:space="preserve"> X(36)</w:t>
            </w:r>
          </w:p>
        </w:tc>
      </w:tr>
      <w:tr w:rsidR="005F54B2" w14:paraId="4F9234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0A8F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B2F4B"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0A4989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96E3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35AD63" w14:textId="77777777" w:rsidR="005F54B2" w:rsidRDefault="005F54B2" w:rsidP="006A5A57">
            <w:pPr>
              <w:spacing w:line="240" w:lineRule="atLeast"/>
              <w:rPr>
                <w:color w:val="000000"/>
                <w:szCs w:val="24"/>
              </w:rPr>
            </w:pPr>
            <w:r>
              <w:rPr>
                <w:color w:val="000000"/>
                <w:szCs w:val="24"/>
              </w:rPr>
              <w:t xml:space="preserve"> Mandatory</w:t>
            </w:r>
          </w:p>
        </w:tc>
      </w:tr>
    </w:tbl>
    <w:p w14:paraId="42291779" w14:textId="77777777" w:rsidR="005F54B2" w:rsidRDefault="005F54B2" w:rsidP="00EB6D35">
      <w:pPr>
        <w:pStyle w:val="Heading4"/>
      </w:pPr>
      <w:bookmarkStart w:id="1212" w:name="BKM_CF3E18ED_EC86_44D2_A6D6_12DAF642F99E"/>
      <w:bookmarkEnd w:id="1212"/>
      <w:r>
        <w:t>Impacted Activity Outcome(s)</w:t>
      </w:r>
    </w:p>
    <w:p w14:paraId="3D765BB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11CFA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A594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E9BD5" w14:textId="77777777" w:rsidR="005F54B2" w:rsidRDefault="005F54B2" w:rsidP="006A5A57">
            <w:pPr>
              <w:spacing w:line="240" w:lineRule="atLeast"/>
              <w:rPr>
                <w:color w:val="000000"/>
                <w:szCs w:val="24"/>
              </w:rPr>
            </w:pPr>
            <w:r>
              <w:rPr>
                <w:color w:val="000000"/>
                <w:szCs w:val="24"/>
              </w:rPr>
              <w:t xml:space="preserve"> Child Activity Outcome(s) of the Impacted Activity</w:t>
            </w:r>
          </w:p>
        </w:tc>
      </w:tr>
      <w:tr w:rsidR="005F54B2" w14:paraId="55799A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D4D11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669BF4" w14:textId="77777777" w:rsidR="005F54B2" w:rsidRDefault="005F54B2" w:rsidP="006A5A57">
            <w:pPr>
              <w:spacing w:line="240" w:lineRule="atLeast"/>
              <w:rPr>
                <w:color w:val="000000"/>
                <w:szCs w:val="24"/>
              </w:rPr>
            </w:pPr>
            <w:r>
              <w:rPr>
                <w:color w:val="000000"/>
                <w:szCs w:val="24"/>
              </w:rPr>
              <w:t xml:space="preserve"> Refer to Impacted Activity Outcome</w:t>
            </w:r>
          </w:p>
        </w:tc>
      </w:tr>
      <w:tr w:rsidR="005F54B2" w14:paraId="696D3F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76AE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3CBEB7" w14:textId="77777777" w:rsidR="005F54B2" w:rsidRDefault="005F54B2" w:rsidP="006A5A57">
            <w:pPr>
              <w:spacing w:line="240" w:lineRule="atLeast"/>
              <w:rPr>
                <w:color w:val="000000"/>
                <w:szCs w:val="24"/>
              </w:rPr>
            </w:pPr>
            <w:r>
              <w:rPr>
                <w:color w:val="000000"/>
                <w:szCs w:val="24"/>
              </w:rPr>
              <w:t xml:space="preserve"> Optional</w:t>
            </w:r>
          </w:p>
        </w:tc>
      </w:tr>
      <w:tr w:rsidR="005F54B2" w14:paraId="40C255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8EE5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7CCC9D" w14:textId="77777777" w:rsidR="005F54B2" w:rsidRDefault="005F54B2" w:rsidP="006A5A57">
            <w:pPr>
              <w:spacing w:line="240" w:lineRule="atLeast"/>
              <w:rPr>
                <w:color w:val="000000"/>
                <w:szCs w:val="24"/>
              </w:rPr>
            </w:pPr>
            <w:r>
              <w:rPr>
                <w:color w:val="000000"/>
                <w:szCs w:val="24"/>
              </w:rPr>
              <w:t xml:space="preserve"> When an Impacted Activity has dependent Activity Outcomes, the Impacted Activity Outcomes are included in the data structure as nested elements under the Impacted Activity.</w:t>
            </w:r>
          </w:p>
        </w:tc>
      </w:tr>
    </w:tbl>
    <w:p w14:paraId="7A4FB354" w14:textId="77777777" w:rsidR="005F54B2" w:rsidRDefault="005F54B2" w:rsidP="00EB6D35">
      <w:pPr>
        <w:pStyle w:val="Heading4"/>
      </w:pPr>
      <w:bookmarkStart w:id="1213" w:name="BKM_B2B29D7F_EF28_4C37_A560_B1EE3C79387C"/>
      <w:bookmarkEnd w:id="1213"/>
      <w:r>
        <w:t>Impacted Decision Outcome(s)</w:t>
      </w:r>
    </w:p>
    <w:p w14:paraId="5E9F927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BA7B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340F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10E9E" w14:textId="77777777" w:rsidR="005F54B2" w:rsidRDefault="005F54B2" w:rsidP="006A5A57">
            <w:pPr>
              <w:spacing w:line="240" w:lineRule="atLeast"/>
              <w:rPr>
                <w:color w:val="000000"/>
                <w:szCs w:val="24"/>
              </w:rPr>
            </w:pPr>
            <w:r>
              <w:rPr>
                <w:color w:val="000000"/>
                <w:szCs w:val="24"/>
              </w:rPr>
              <w:t xml:space="preserve"> Child Decision Outcome(s) of the Impacted Activity</w:t>
            </w:r>
          </w:p>
        </w:tc>
      </w:tr>
      <w:tr w:rsidR="005F54B2" w14:paraId="5464A6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738C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B9BBC1" w14:textId="77777777" w:rsidR="005F54B2" w:rsidRDefault="005F54B2" w:rsidP="006A5A57">
            <w:pPr>
              <w:spacing w:line="240" w:lineRule="atLeast"/>
              <w:rPr>
                <w:color w:val="000000"/>
                <w:szCs w:val="24"/>
              </w:rPr>
            </w:pPr>
            <w:r>
              <w:rPr>
                <w:color w:val="000000"/>
                <w:szCs w:val="24"/>
              </w:rPr>
              <w:t xml:space="preserve"> Refer to Impacted Decision Outcome</w:t>
            </w:r>
          </w:p>
        </w:tc>
      </w:tr>
      <w:tr w:rsidR="005F54B2" w14:paraId="007235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28F5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1BAA5" w14:textId="77777777" w:rsidR="005F54B2" w:rsidRDefault="005F54B2" w:rsidP="006A5A57">
            <w:pPr>
              <w:spacing w:line="240" w:lineRule="atLeast"/>
              <w:rPr>
                <w:color w:val="000000"/>
                <w:szCs w:val="24"/>
              </w:rPr>
            </w:pPr>
            <w:r>
              <w:rPr>
                <w:color w:val="000000"/>
                <w:szCs w:val="24"/>
              </w:rPr>
              <w:t xml:space="preserve"> Optional</w:t>
            </w:r>
          </w:p>
        </w:tc>
      </w:tr>
      <w:tr w:rsidR="005F54B2" w14:paraId="2A942D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AA0F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D4099" w14:textId="77777777" w:rsidR="005F54B2" w:rsidRDefault="005F54B2" w:rsidP="006A5A57">
            <w:pPr>
              <w:spacing w:line="240" w:lineRule="atLeast"/>
              <w:rPr>
                <w:color w:val="000000"/>
                <w:szCs w:val="24"/>
              </w:rPr>
            </w:pPr>
            <w:r>
              <w:rPr>
                <w:color w:val="000000"/>
                <w:szCs w:val="24"/>
              </w:rPr>
              <w:t xml:space="preserve"> When an Impacted Activity has dependent Decision Outcomes, the Impacted Decision Outcomes are included in the data structure as nested elements under the Impacted Activity.</w:t>
            </w:r>
          </w:p>
        </w:tc>
      </w:tr>
    </w:tbl>
    <w:p w14:paraId="119C0A8C" w14:textId="77777777" w:rsidR="005F54B2" w:rsidRDefault="005F54B2" w:rsidP="00EB6D35">
      <w:pPr>
        <w:pStyle w:val="Heading4"/>
      </w:pPr>
      <w:bookmarkStart w:id="1214" w:name="BKM_95568B75_AE07_4E49_8CDF_7E9E88398D4C"/>
      <w:bookmarkEnd w:id="1214"/>
      <w:r>
        <w:t>Referral ID</w:t>
      </w:r>
    </w:p>
    <w:p w14:paraId="2A4D493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033A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EB13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E0D2C9" w14:textId="77777777" w:rsidR="005F54B2" w:rsidRDefault="005F54B2" w:rsidP="006A5A57">
            <w:pPr>
              <w:spacing w:line="240" w:lineRule="atLeast"/>
              <w:rPr>
                <w:color w:val="000000"/>
                <w:szCs w:val="24"/>
              </w:rPr>
            </w:pPr>
            <w:r>
              <w:rPr>
                <w:color w:val="000000"/>
                <w:szCs w:val="24"/>
              </w:rPr>
              <w:t xml:space="preserve"> The identifier of the Referral that was removed or re-instated.</w:t>
            </w:r>
          </w:p>
        </w:tc>
      </w:tr>
      <w:tr w:rsidR="005F54B2" w14:paraId="3D3912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DB529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C7C4B" w14:textId="77777777" w:rsidR="005F54B2" w:rsidRDefault="005F54B2" w:rsidP="006A5A57">
            <w:pPr>
              <w:spacing w:line="240" w:lineRule="atLeast"/>
              <w:rPr>
                <w:color w:val="000000"/>
                <w:szCs w:val="24"/>
              </w:rPr>
            </w:pPr>
            <w:r>
              <w:rPr>
                <w:color w:val="000000"/>
                <w:szCs w:val="24"/>
              </w:rPr>
              <w:t xml:space="preserve"> Alphanumeric</w:t>
            </w:r>
          </w:p>
        </w:tc>
      </w:tr>
      <w:tr w:rsidR="005F54B2" w14:paraId="3F5C3D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2D18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AC1988" w14:textId="77777777" w:rsidR="005F54B2" w:rsidRDefault="005F54B2" w:rsidP="006A5A57">
            <w:pPr>
              <w:spacing w:line="240" w:lineRule="atLeast"/>
              <w:rPr>
                <w:color w:val="000000"/>
                <w:szCs w:val="24"/>
              </w:rPr>
            </w:pPr>
            <w:r>
              <w:rPr>
                <w:color w:val="000000"/>
                <w:szCs w:val="24"/>
              </w:rPr>
              <w:t xml:space="preserve"> X(36)</w:t>
            </w:r>
          </w:p>
        </w:tc>
      </w:tr>
      <w:tr w:rsidR="005F54B2" w14:paraId="1E43F2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C325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E5503C"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7BD468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CC365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4E3858" w14:textId="77777777" w:rsidR="005F54B2" w:rsidRDefault="005F54B2" w:rsidP="006A5A57">
            <w:pPr>
              <w:spacing w:line="240" w:lineRule="atLeast"/>
              <w:rPr>
                <w:color w:val="000000"/>
                <w:szCs w:val="24"/>
              </w:rPr>
            </w:pPr>
            <w:r>
              <w:rPr>
                <w:color w:val="000000"/>
                <w:szCs w:val="24"/>
              </w:rPr>
              <w:t xml:space="preserve"> Mandatory</w:t>
            </w:r>
          </w:p>
        </w:tc>
      </w:tr>
      <w:tr w:rsidR="005F54B2" w14:paraId="219B2E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B6087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7091EE"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6C4025D0" w14:textId="77777777" w:rsidR="005F54B2" w:rsidRDefault="005F54B2" w:rsidP="005F54B2">
      <w:pPr>
        <w:pStyle w:val="Heading3"/>
        <w:spacing w:line="240" w:lineRule="atLeast"/>
        <w:rPr>
          <w:bCs/>
          <w:color w:val="000000"/>
          <w:szCs w:val="24"/>
        </w:rPr>
      </w:pPr>
      <w:bookmarkStart w:id="1215" w:name="BKM_0A445A7E_CB20_43A6_AC0E_6B9A9EF6BBAB"/>
      <w:bookmarkStart w:id="1216" w:name="_Toc449709280"/>
      <w:bookmarkEnd w:id="1215"/>
      <w:r>
        <w:rPr>
          <w:bCs/>
          <w:color w:val="000000"/>
          <w:szCs w:val="24"/>
        </w:rPr>
        <w:t>Impacted Activity Outcome</w:t>
      </w:r>
      <w:bookmarkEnd w:id="1216"/>
    </w:p>
    <w:p w14:paraId="793B0B81" w14:textId="77777777" w:rsidR="005F54B2" w:rsidRDefault="005F54B2" w:rsidP="005F54B2">
      <w:pPr>
        <w:spacing w:line="240" w:lineRule="atLeast"/>
        <w:rPr>
          <w:color w:val="000000"/>
          <w:szCs w:val="24"/>
        </w:rPr>
      </w:pPr>
      <w:r>
        <w:rPr>
          <w:color w:val="000000"/>
          <w:szCs w:val="24"/>
        </w:rPr>
        <w:t xml:space="preserve">Impacted Activity Outcome contains the identifiers of a child Activity Outcome record that was </w:t>
      </w:r>
    </w:p>
    <w:p w14:paraId="69354E12"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3D00EC45"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10CE086C" w14:textId="77777777" w:rsidR="004078A3" w:rsidRDefault="004078A3" w:rsidP="004078A3">
      <w:pPr>
        <w:autoSpaceDE w:val="0"/>
        <w:autoSpaceDN w:val="0"/>
        <w:adjustRightInd w:val="0"/>
        <w:spacing w:before="0" w:after="0" w:line="240" w:lineRule="atLeast"/>
        <w:rPr>
          <w:color w:val="000000"/>
          <w:szCs w:val="24"/>
        </w:rPr>
      </w:pPr>
    </w:p>
    <w:p w14:paraId="0D59CA43" w14:textId="77777777" w:rsidR="005F54B2" w:rsidRDefault="005F54B2" w:rsidP="00EB6D35">
      <w:pPr>
        <w:pStyle w:val="Heading4"/>
      </w:pPr>
      <w:bookmarkStart w:id="1217" w:name="BKM_CD158284_A2F1_4A7C_B372_3F96840D9F40"/>
      <w:bookmarkEnd w:id="1217"/>
      <w:r>
        <w:t>Activity ID</w:t>
      </w:r>
    </w:p>
    <w:p w14:paraId="48B1339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E73D8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5447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F0081B" w14:textId="77777777" w:rsidR="005F54B2" w:rsidRDefault="005F54B2" w:rsidP="006A5A57">
            <w:pPr>
              <w:spacing w:line="240" w:lineRule="atLeast"/>
              <w:rPr>
                <w:color w:val="000000"/>
                <w:szCs w:val="24"/>
              </w:rPr>
            </w:pPr>
            <w:r>
              <w:rPr>
                <w:color w:val="000000"/>
                <w:szCs w:val="24"/>
              </w:rPr>
              <w:t xml:space="preserve"> The identifier of the activity that was removed or re-instated</w:t>
            </w:r>
          </w:p>
        </w:tc>
      </w:tr>
      <w:tr w:rsidR="005F54B2" w14:paraId="2FF41C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3A78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6E4CC"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E4D3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F39C4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E197F" w14:textId="77777777" w:rsidR="005F54B2" w:rsidRDefault="005F54B2" w:rsidP="006A5A57">
            <w:pPr>
              <w:spacing w:line="240" w:lineRule="atLeast"/>
              <w:rPr>
                <w:color w:val="000000"/>
                <w:szCs w:val="24"/>
              </w:rPr>
            </w:pPr>
            <w:r>
              <w:rPr>
                <w:color w:val="000000"/>
                <w:szCs w:val="24"/>
              </w:rPr>
              <w:t xml:space="preserve"> X(36)</w:t>
            </w:r>
          </w:p>
        </w:tc>
      </w:tr>
      <w:tr w:rsidR="005F54B2" w14:paraId="4775ED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8842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3BB51"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0A123C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F3B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58814" w14:textId="77777777" w:rsidR="005F54B2" w:rsidRDefault="005F54B2" w:rsidP="006A5A57">
            <w:pPr>
              <w:spacing w:line="240" w:lineRule="atLeast"/>
              <w:rPr>
                <w:color w:val="000000"/>
                <w:szCs w:val="24"/>
              </w:rPr>
            </w:pPr>
            <w:r>
              <w:rPr>
                <w:color w:val="000000"/>
                <w:szCs w:val="24"/>
              </w:rPr>
              <w:t xml:space="preserve"> Mandatory</w:t>
            </w:r>
          </w:p>
        </w:tc>
      </w:tr>
    </w:tbl>
    <w:p w14:paraId="78BA6197" w14:textId="77777777" w:rsidR="005F54B2" w:rsidRDefault="005F54B2" w:rsidP="00EB6D35">
      <w:pPr>
        <w:pStyle w:val="Heading4"/>
      </w:pPr>
      <w:bookmarkStart w:id="1218" w:name="BKM_AA478C59_950D_4FE3_AAD4_EB3845C01608"/>
      <w:bookmarkEnd w:id="1218"/>
      <w:r>
        <w:t>Activity Outcome ID</w:t>
      </w:r>
    </w:p>
    <w:p w14:paraId="213EDA1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0082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15E2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C4CD2F" w14:textId="77777777" w:rsidR="005F54B2" w:rsidRDefault="005F54B2" w:rsidP="006A5A57">
            <w:pPr>
              <w:spacing w:line="240" w:lineRule="atLeast"/>
              <w:rPr>
                <w:color w:val="000000"/>
                <w:szCs w:val="24"/>
              </w:rPr>
            </w:pPr>
            <w:r>
              <w:rPr>
                <w:color w:val="000000"/>
                <w:szCs w:val="24"/>
              </w:rPr>
              <w:t xml:space="preserve"> The identifier of an Activity Outcome that was removed or re-instated.</w:t>
            </w:r>
          </w:p>
        </w:tc>
      </w:tr>
      <w:tr w:rsidR="005F54B2" w14:paraId="251FB8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ABC2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CD9E4" w14:textId="77777777" w:rsidR="005F54B2" w:rsidRDefault="005F54B2" w:rsidP="006A5A57">
            <w:pPr>
              <w:spacing w:line="240" w:lineRule="atLeast"/>
              <w:rPr>
                <w:color w:val="000000"/>
                <w:szCs w:val="24"/>
              </w:rPr>
            </w:pPr>
            <w:r>
              <w:rPr>
                <w:color w:val="000000"/>
                <w:szCs w:val="24"/>
              </w:rPr>
              <w:t xml:space="preserve"> Alphanumeric</w:t>
            </w:r>
          </w:p>
        </w:tc>
      </w:tr>
      <w:tr w:rsidR="005F54B2" w14:paraId="35ED8A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005F9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F1D23" w14:textId="77777777" w:rsidR="005F54B2" w:rsidRDefault="005F54B2" w:rsidP="006A5A57">
            <w:pPr>
              <w:spacing w:line="240" w:lineRule="atLeast"/>
              <w:rPr>
                <w:color w:val="000000"/>
                <w:szCs w:val="24"/>
              </w:rPr>
            </w:pPr>
            <w:r>
              <w:rPr>
                <w:color w:val="000000"/>
                <w:szCs w:val="24"/>
              </w:rPr>
              <w:t xml:space="preserve"> X(36)</w:t>
            </w:r>
          </w:p>
        </w:tc>
      </w:tr>
      <w:tr w:rsidR="005F54B2" w14:paraId="760BB6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77D5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F5062"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AE890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5A241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2649C3" w14:textId="77777777" w:rsidR="005F54B2" w:rsidRDefault="005F54B2" w:rsidP="006A5A57">
            <w:pPr>
              <w:spacing w:line="240" w:lineRule="atLeast"/>
              <w:rPr>
                <w:color w:val="000000"/>
                <w:szCs w:val="24"/>
              </w:rPr>
            </w:pPr>
            <w:r>
              <w:rPr>
                <w:color w:val="000000"/>
                <w:szCs w:val="24"/>
              </w:rPr>
              <w:t xml:space="preserve"> Mandatory</w:t>
            </w:r>
          </w:p>
        </w:tc>
      </w:tr>
    </w:tbl>
    <w:p w14:paraId="76F8EC6D" w14:textId="77777777" w:rsidR="005F54B2" w:rsidRDefault="005F54B2" w:rsidP="00EB6D35">
      <w:pPr>
        <w:pStyle w:val="Heading4"/>
      </w:pPr>
      <w:bookmarkStart w:id="1219" w:name="BKM_3166539E_E510_4F26_B74A_2D66EE3ACD3A"/>
      <w:bookmarkEnd w:id="1219"/>
      <w:r>
        <w:t>Referral ID</w:t>
      </w:r>
    </w:p>
    <w:p w14:paraId="4692FB2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2B89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A9E4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56D4BA"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4018A9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3D90D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9E58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2F4D4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55B5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2D6E7E" w14:textId="77777777" w:rsidR="005F54B2" w:rsidRDefault="005F54B2" w:rsidP="006A5A57">
            <w:pPr>
              <w:spacing w:line="240" w:lineRule="atLeast"/>
              <w:rPr>
                <w:color w:val="000000"/>
                <w:szCs w:val="24"/>
              </w:rPr>
            </w:pPr>
            <w:r>
              <w:rPr>
                <w:color w:val="000000"/>
                <w:szCs w:val="24"/>
              </w:rPr>
              <w:t xml:space="preserve"> X(36)</w:t>
            </w:r>
          </w:p>
        </w:tc>
      </w:tr>
      <w:tr w:rsidR="005F54B2" w14:paraId="4C801B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5A9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8132A0"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3D838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B94EC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107800" w14:textId="77777777" w:rsidR="005F54B2" w:rsidRDefault="005F54B2" w:rsidP="006A5A57">
            <w:pPr>
              <w:spacing w:line="240" w:lineRule="atLeast"/>
              <w:rPr>
                <w:color w:val="000000"/>
                <w:szCs w:val="24"/>
              </w:rPr>
            </w:pPr>
            <w:r>
              <w:rPr>
                <w:color w:val="000000"/>
                <w:szCs w:val="24"/>
              </w:rPr>
              <w:t xml:space="preserve"> Mandatory</w:t>
            </w:r>
          </w:p>
        </w:tc>
      </w:tr>
      <w:tr w:rsidR="005F54B2" w14:paraId="72CD11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FFF99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16A538"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7286B0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6E22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FFA6C"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342BA329" w14:textId="77777777" w:rsidR="005F54B2" w:rsidRDefault="005F54B2" w:rsidP="005F54B2">
      <w:pPr>
        <w:spacing w:line="240" w:lineRule="atLeast"/>
        <w:rPr>
          <w:szCs w:val="24"/>
        </w:rPr>
      </w:pPr>
    </w:p>
    <w:p w14:paraId="091F3A15" w14:textId="77777777" w:rsidR="005F54B2" w:rsidRDefault="005F54B2" w:rsidP="005F54B2">
      <w:pPr>
        <w:pStyle w:val="Heading3"/>
        <w:spacing w:line="240" w:lineRule="atLeast"/>
        <w:rPr>
          <w:bCs/>
          <w:color w:val="000000"/>
          <w:szCs w:val="24"/>
        </w:rPr>
      </w:pPr>
      <w:bookmarkStart w:id="1220" w:name="BKM_9F7C0A29_2AF9_46F7_967C_1384AFED6765"/>
      <w:bookmarkStart w:id="1221" w:name="_Toc449709281"/>
      <w:bookmarkEnd w:id="1220"/>
      <w:r>
        <w:rPr>
          <w:bCs/>
          <w:color w:val="000000"/>
          <w:szCs w:val="24"/>
        </w:rPr>
        <w:t>Impacted Decision Outcome</w:t>
      </w:r>
      <w:bookmarkEnd w:id="1221"/>
    </w:p>
    <w:p w14:paraId="0E03F779" w14:textId="77777777" w:rsidR="005F54B2" w:rsidRDefault="005F54B2" w:rsidP="005F54B2">
      <w:pPr>
        <w:spacing w:line="240" w:lineRule="atLeast"/>
        <w:rPr>
          <w:color w:val="000000"/>
          <w:szCs w:val="24"/>
        </w:rPr>
      </w:pPr>
    </w:p>
    <w:p w14:paraId="49398724" w14:textId="77777777" w:rsidR="005F54B2" w:rsidRDefault="005F54B2" w:rsidP="005F54B2">
      <w:pPr>
        <w:spacing w:line="240" w:lineRule="atLeast"/>
        <w:rPr>
          <w:color w:val="000000"/>
          <w:szCs w:val="24"/>
        </w:rPr>
      </w:pPr>
      <w:r>
        <w:rPr>
          <w:color w:val="000000"/>
          <w:szCs w:val="24"/>
        </w:rPr>
        <w:t>Impacted Decision Outcome contains the identifiers of a child Decision Outcome record that was</w:t>
      </w:r>
    </w:p>
    <w:p w14:paraId="3F025408" w14:textId="77777777" w:rsidR="005F54B2" w:rsidRDefault="005F54B2" w:rsidP="00DC321C">
      <w:pPr>
        <w:numPr>
          <w:ilvl w:val="0"/>
          <w:numId w:val="58"/>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575E9C95" w14:textId="77777777" w:rsidR="005F54B2" w:rsidRDefault="005F54B2" w:rsidP="00DC321C">
      <w:pPr>
        <w:numPr>
          <w:ilvl w:val="0"/>
          <w:numId w:val="59"/>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4B25C22B" w14:textId="77777777" w:rsidR="004078A3" w:rsidRDefault="004078A3" w:rsidP="004078A3">
      <w:pPr>
        <w:autoSpaceDE w:val="0"/>
        <w:autoSpaceDN w:val="0"/>
        <w:adjustRightInd w:val="0"/>
        <w:spacing w:before="0" w:after="0" w:line="240" w:lineRule="atLeast"/>
        <w:rPr>
          <w:color w:val="000000"/>
          <w:szCs w:val="24"/>
        </w:rPr>
      </w:pPr>
    </w:p>
    <w:p w14:paraId="36A1C75E" w14:textId="77777777" w:rsidR="005F54B2" w:rsidRDefault="005F54B2" w:rsidP="00EB6D35">
      <w:pPr>
        <w:pStyle w:val="Heading4"/>
      </w:pPr>
      <w:bookmarkStart w:id="1222" w:name="BKM_E8F6F916_4B84_4456_BA1D_AAE03C57E81E"/>
      <w:bookmarkEnd w:id="1222"/>
      <w:r>
        <w:t>Activity ID</w:t>
      </w:r>
    </w:p>
    <w:p w14:paraId="776A3FE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89B7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3850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3F34D"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21EDC5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61C89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99D20" w14:textId="77777777" w:rsidR="005F54B2" w:rsidRDefault="005F54B2" w:rsidP="006A5A57">
            <w:pPr>
              <w:spacing w:line="240" w:lineRule="atLeast"/>
              <w:rPr>
                <w:color w:val="000000"/>
                <w:szCs w:val="24"/>
              </w:rPr>
            </w:pPr>
            <w:r>
              <w:rPr>
                <w:color w:val="000000"/>
                <w:szCs w:val="24"/>
              </w:rPr>
              <w:t xml:space="preserve"> Alphanumeric</w:t>
            </w:r>
          </w:p>
        </w:tc>
      </w:tr>
      <w:tr w:rsidR="005F54B2" w14:paraId="70EDE8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AC15F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D3E466" w14:textId="77777777" w:rsidR="005F54B2" w:rsidRDefault="005F54B2" w:rsidP="006A5A57">
            <w:pPr>
              <w:spacing w:line="240" w:lineRule="atLeast"/>
              <w:rPr>
                <w:color w:val="000000"/>
                <w:szCs w:val="24"/>
              </w:rPr>
            </w:pPr>
            <w:r>
              <w:rPr>
                <w:color w:val="000000"/>
                <w:szCs w:val="24"/>
              </w:rPr>
              <w:t xml:space="preserve"> X(36)</w:t>
            </w:r>
          </w:p>
        </w:tc>
      </w:tr>
      <w:tr w:rsidR="005F54B2" w14:paraId="4902B0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0ED8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48803"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2DBE8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767E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9804C" w14:textId="77777777" w:rsidR="005F54B2" w:rsidRDefault="005F54B2" w:rsidP="006A5A57">
            <w:pPr>
              <w:spacing w:line="240" w:lineRule="atLeast"/>
              <w:rPr>
                <w:color w:val="000000"/>
                <w:szCs w:val="24"/>
              </w:rPr>
            </w:pPr>
            <w:r>
              <w:rPr>
                <w:color w:val="000000"/>
                <w:szCs w:val="24"/>
              </w:rPr>
              <w:t xml:space="preserve"> Mandatory</w:t>
            </w:r>
          </w:p>
        </w:tc>
      </w:tr>
    </w:tbl>
    <w:p w14:paraId="29634CDD" w14:textId="77777777" w:rsidR="005F54B2" w:rsidRDefault="005F54B2" w:rsidP="00EB6D35">
      <w:pPr>
        <w:pStyle w:val="Heading4"/>
      </w:pPr>
      <w:bookmarkStart w:id="1223" w:name="BKM_3C999586_125F_4B62_8969_CC4F25786705"/>
      <w:bookmarkEnd w:id="1223"/>
      <w:r>
        <w:t>Decision Outcome ID</w:t>
      </w:r>
    </w:p>
    <w:p w14:paraId="61888EF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45F82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10A3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51EF8B" w14:textId="77777777" w:rsidR="005F54B2" w:rsidRDefault="005F54B2" w:rsidP="006A5A57">
            <w:pPr>
              <w:spacing w:line="240" w:lineRule="atLeast"/>
              <w:rPr>
                <w:color w:val="000000"/>
                <w:szCs w:val="24"/>
              </w:rPr>
            </w:pPr>
            <w:r>
              <w:rPr>
                <w:color w:val="000000"/>
                <w:szCs w:val="24"/>
              </w:rPr>
              <w:t xml:space="preserve"> The identifier of a Decision Outcome that was removed or re-instated</w:t>
            </w:r>
          </w:p>
        </w:tc>
      </w:tr>
      <w:tr w:rsidR="005F54B2" w14:paraId="728BB4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4105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C48E1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42FDB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3783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76664" w14:textId="77777777" w:rsidR="005F54B2" w:rsidRDefault="005F54B2" w:rsidP="006A5A57">
            <w:pPr>
              <w:spacing w:line="240" w:lineRule="atLeast"/>
              <w:rPr>
                <w:color w:val="000000"/>
                <w:szCs w:val="24"/>
              </w:rPr>
            </w:pPr>
            <w:r>
              <w:rPr>
                <w:color w:val="000000"/>
                <w:szCs w:val="24"/>
              </w:rPr>
              <w:t xml:space="preserve"> X(36)</w:t>
            </w:r>
          </w:p>
        </w:tc>
      </w:tr>
      <w:tr w:rsidR="005F54B2" w14:paraId="076C31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F25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291DE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3262F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CA9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BE7F4B" w14:textId="77777777" w:rsidR="005F54B2" w:rsidRDefault="005F54B2" w:rsidP="006A5A57">
            <w:pPr>
              <w:spacing w:line="240" w:lineRule="atLeast"/>
              <w:rPr>
                <w:color w:val="000000"/>
                <w:szCs w:val="24"/>
              </w:rPr>
            </w:pPr>
            <w:r>
              <w:rPr>
                <w:color w:val="000000"/>
                <w:szCs w:val="24"/>
              </w:rPr>
              <w:t xml:space="preserve"> Mandatory</w:t>
            </w:r>
          </w:p>
        </w:tc>
      </w:tr>
    </w:tbl>
    <w:p w14:paraId="2AEB828C" w14:textId="77777777" w:rsidR="005F54B2" w:rsidRDefault="005F54B2" w:rsidP="00EB6D35">
      <w:pPr>
        <w:pStyle w:val="Heading4"/>
      </w:pPr>
      <w:bookmarkStart w:id="1224" w:name="BKM_91A9ECF6_CCE6_4EF7_B034_F5D1F9198021"/>
      <w:bookmarkEnd w:id="1224"/>
      <w:r>
        <w:t>Referral ID</w:t>
      </w:r>
    </w:p>
    <w:p w14:paraId="27FC021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109BB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9D06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EDC0C8"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60C2CD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8FDD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F1C6F" w14:textId="77777777" w:rsidR="005F54B2" w:rsidRDefault="005F54B2" w:rsidP="006A5A57">
            <w:pPr>
              <w:spacing w:line="240" w:lineRule="atLeast"/>
              <w:rPr>
                <w:color w:val="000000"/>
                <w:szCs w:val="24"/>
              </w:rPr>
            </w:pPr>
            <w:r>
              <w:rPr>
                <w:color w:val="000000"/>
                <w:szCs w:val="24"/>
              </w:rPr>
              <w:t xml:space="preserve"> Alphanumeric</w:t>
            </w:r>
          </w:p>
        </w:tc>
      </w:tr>
      <w:tr w:rsidR="005F54B2" w14:paraId="579E9A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D240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B3CF7" w14:textId="77777777" w:rsidR="005F54B2" w:rsidRDefault="005F54B2" w:rsidP="006A5A57">
            <w:pPr>
              <w:spacing w:line="240" w:lineRule="atLeast"/>
              <w:rPr>
                <w:color w:val="000000"/>
                <w:szCs w:val="24"/>
              </w:rPr>
            </w:pPr>
            <w:r>
              <w:rPr>
                <w:color w:val="000000"/>
                <w:szCs w:val="24"/>
              </w:rPr>
              <w:t xml:space="preserve"> X(36)</w:t>
            </w:r>
          </w:p>
        </w:tc>
      </w:tr>
      <w:tr w:rsidR="005F54B2" w14:paraId="77FA61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8ED23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23AEEB"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55A17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A063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1E957F" w14:textId="77777777" w:rsidR="005F54B2" w:rsidRDefault="005F54B2" w:rsidP="006A5A57">
            <w:pPr>
              <w:spacing w:line="240" w:lineRule="atLeast"/>
              <w:rPr>
                <w:color w:val="000000"/>
                <w:szCs w:val="24"/>
              </w:rPr>
            </w:pPr>
            <w:r>
              <w:rPr>
                <w:color w:val="000000"/>
                <w:szCs w:val="24"/>
              </w:rPr>
              <w:t xml:space="preserve"> Mandatory</w:t>
            </w:r>
          </w:p>
        </w:tc>
      </w:tr>
      <w:tr w:rsidR="005F54B2" w14:paraId="7A4AC2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477EE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DD3519"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4F3A9C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AAD47"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A62DDF"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3F770E76" w14:textId="77777777" w:rsidR="005F54B2" w:rsidRDefault="005F54B2" w:rsidP="005F54B2">
      <w:pPr>
        <w:pStyle w:val="Heading3"/>
        <w:spacing w:line="240" w:lineRule="atLeast"/>
        <w:rPr>
          <w:bCs/>
          <w:color w:val="000000"/>
          <w:szCs w:val="24"/>
        </w:rPr>
      </w:pPr>
      <w:bookmarkStart w:id="1225" w:name="BKM_FA4AA44D_8A2B_4E14_8218_D24C4053632A"/>
      <w:bookmarkStart w:id="1226" w:name="_Toc449709282"/>
      <w:bookmarkEnd w:id="1225"/>
      <w:r>
        <w:rPr>
          <w:bCs/>
          <w:color w:val="000000"/>
          <w:szCs w:val="24"/>
        </w:rPr>
        <w:t>Impacted Referral Information</w:t>
      </w:r>
      <w:bookmarkEnd w:id="1226"/>
    </w:p>
    <w:p w14:paraId="26C6F3E1" w14:textId="77777777" w:rsidR="005F54B2" w:rsidRDefault="005F54B2" w:rsidP="005F54B2">
      <w:pPr>
        <w:spacing w:line="240" w:lineRule="atLeast"/>
        <w:rPr>
          <w:color w:val="000000"/>
          <w:szCs w:val="24"/>
        </w:rPr>
      </w:pPr>
      <w:r>
        <w:rPr>
          <w:color w:val="000000"/>
          <w:szCs w:val="24"/>
        </w:rPr>
        <w:t>Impacted Referral Information contains the identifiers of a child Referral Information record that was</w:t>
      </w:r>
    </w:p>
    <w:p w14:paraId="3986CA0B"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Pr>
          <w:color w:val="000000"/>
          <w:szCs w:val="24"/>
        </w:rPr>
        <w:lastRenderedPageBreak/>
        <w:t xml:space="preserve">removed when a referral was removed during Batch Processing </w:t>
      </w:r>
      <w:r>
        <w:rPr>
          <w:b/>
          <w:color w:val="000000"/>
          <w:szCs w:val="24"/>
        </w:rPr>
        <w:t>or</w:t>
      </w:r>
      <w:r>
        <w:rPr>
          <w:color w:val="000000"/>
          <w:szCs w:val="24"/>
        </w:rPr>
        <w:t xml:space="preserve"> </w:t>
      </w:r>
    </w:p>
    <w:p w14:paraId="0301D088"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sidRPr="00AA20A2">
        <w:rPr>
          <w:color w:val="000000"/>
          <w:szCs w:val="24"/>
        </w:rPr>
        <w:t>re-instated when a remove operation on a referral is reversed during Batch Reversal</w:t>
      </w:r>
      <w:r>
        <w:rPr>
          <w:color w:val="000000"/>
          <w:szCs w:val="24"/>
        </w:rPr>
        <w:t xml:space="preserve">. </w:t>
      </w:r>
    </w:p>
    <w:p w14:paraId="77A99E49" w14:textId="77777777" w:rsidR="005F54B2" w:rsidRDefault="005F54B2" w:rsidP="005F54B2">
      <w:pPr>
        <w:spacing w:line="240" w:lineRule="atLeast"/>
        <w:rPr>
          <w:color w:val="000000"/>
          <w:szCs w:val="24"/>
        </w:rPr>
      </w:pPr>
    </w:p>
    <w:p w14:paraId="412A4F28" w14:textId="77777777" w:rsidR="005F54B2" w:rsidRDefault="005F54B2" w:rsidP="005F54B2">
      <w:pPr>
        <w:spacing w:line="240" w:lineRule="atLeast"/>
        <w:rPr>
          <w:color w:val="000000"/>
          <w:szCs w:val="24"/>
        </w:rPr>
      </w:pPr>
    </w:p>
    <w:p w14:paraId="0F2B8D06" w14:textId="77777777" w:rsidR="005F54B2" w:rsidRDefault="005F54B2" w:rsidP="00EB6D35">
      <w:pPr>
        <w:pStyle w:val="Heading4"/>
      </w:pPr>
      <w:bookmarkStart w:id="1227" w:name="BKM_7CDADE10_B4E6_442F_8554_4168215F1CAA"/>
      <w:bookmarkEnd w:id="1227"/>
      <w:r>
        <w:t>Referral ID</w:t>
      </w:r>
    </w:p>
    <w:p w14:paraId="14CDCA5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D26D2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8370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510EB" w14:textId="77777777" w:rsidR="005F54B2" w:rsidRDefault="005F54B2" w:rsidP="006A5A57">
            <w:pPr>
              <w:spacing w:line="240" w:lineRule="atLeast"/>
              <w:rPr>
                <w:color w:val="000000"/>
                <w:szCs w:val="24"/>
              </w:rPr>
            </w:pPr>
            <w:r>
              <w:rPr>
                <w:color w:val="000000"/>
                <w:szCs w:val="24"/>
              </w:rPr>
              <w:t xml:space="preserve"> The identifier of the Referral that Referral Information is associated with.</w:t>
            </w:r>
          </w:p>
        </w:tc>
      </w:tr>
      <w:tr w:rsidR="005F54B2" w14:paraId="625DC9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17FE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7457EC" w14:textId="77777777" w:rsidR="005F54B2" w:rsidRDefault="005F54B2" w:rsidP="006A5A57">
            <w:pPr>
              <w:spacing w:line="240" w:lineRule="atLeast"/>
              <w:rPr>
                <w:color w:val="000000"/>
                <w:szCs w:val="24"/>
              </w:rPr>
            </w:pPr>
            <w:r>
              <w:rPr>
                <w:color w:val="000000"/>
                <w:szCs w:val="24"/>
              </w:rPr>
              <w:t xml:space="preserve"> Alphanumeric</w:t>
            </w:r>
          </w:p>
        </w:tc>
      </w:tr>
      <w:tr w:rsidR="005F54B2" w14:paraId="75E898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0B329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0C66A" w14:textId="77777777" w:rsidR="005F54B2" w:rsidRDefault="005F54B2" w:rsidP="006A5A57">
            <w:pPr>
              <w:spacing w:line="240" w:lineRule="atLeast"/>
              <w:rPr>
                <w:color w:val="000000"/>
                <w:szCs w:val="24"/>
              </w:rPr>
            </w:pPr>
            <w:r>
              <w:rPr>
                <w:color w:val="000000"/>
                <w:szCs w:val="24"/>
              </w:rPr>
              <w:t xml:space="preserve"> X(36)</w:t>
            </w:r>
          </w:p>
        </w:tc>
      </w:tr>
      <w:tr w:rsidR="005F54B2" w14:paraId="5ABBD6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2169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67E65"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B6BBD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0E0B7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DA3D39" w14:textId="77777777" w:rsidR="005F54B2" w:rsidRDefault="005F54B2" w:rsidP="006A5A57">
            <w:pPr>
              <w:spacing w:line="240" w:lineRule="atLeast"/>
              <w:rPr>
                <w:color w:val="000000"/>
                <w:szCs w:val="24"/>
              </w:rPr>
            </w:pPr>
            <w:r>
              <w:rPr>
                <w:color w:val="000000"/>
                <w:szCs w:val="24"/>
              </w:rPr>
              <w:t xml:space="preserve"> Mandatory</w:t>
            </w:r>
          </w:p>
        </w:tc>
      </w:tr>
      <w:tr w:rsidR="005F54B2" w14:paraId="798569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0739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02A58"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0E37E238" w14:textId="77777777" w:rsidR="005F54B2" w:rsidRDefault="005F54B2" w:rsidP="00EB6D35">
      <w:pPr>
        <w:pStyle w:val="Heading4"/>
      </w:pPr>
      <w:bookmarkStart w:id="1228" w:name="BKM_2F44FF18_3AFA_432E_84DC_5EA4571D24F1"/>
      <w:bookmarkEnd w:id="1228"/>
      <w:r>
        <w:t>Referral Information ID</w:t>
      </w:r>
    </w:p>
    <w:p w14:paraId="10EE399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D6D9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5098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AB964" w14:textId="77777777" w:rsidR="005F54B2" w:rsidRDefault="005F54B2" w:rsidP="006A5A57">
            <w:pPr>
              <w:spacing w:line="240" w:lineRule="atLeast"/>
              <w:rPr>
                <w:color w:val="000000"/>
                <w:szCs w:val="24"/>
              </w:rPr>
            </w:pPr>
            <w:r>
              <w:rPr>
                <w:color w:val="000000"/>
                <w:szCs w:val="24"/>
              </w:rPr>
              <w:t xml:space="preserve"> The identifier of the Referral Information that was removed or re-instated.</w:t>
            </w:r>
          </w:p>
        </w:tc>
      </w:tr>
      <w:tr w:rsidR="005F54B2" w14:paraId="1618A1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DF78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BD7AB1" w14:textId="77777777" w:rsidR="005F54B2" w:rsidRDefault="005F54B2" w:rsidP="006A5A57">
            <w:pPr>
              <w:spacing w:line="240" w:lineRule="atLeast"/>
              <w:rPr>
                <w:color w:val="000000"/>
                <w:szCs w:val="24"/>
              </w:rPr>
            </w:pPr>
            <w:r>
              <w:rPr>
                <w:color w:val="000000"/>
                <w:szCs w:val="24"/>
              </w:rPr>
              <w:t xml:space="preserve"> Alphanumeric</w:t>
            </w:r>
          </w:p>
        </w:tc>
      </w:tr>
      <w:tr w:rsidR="005F54B2" w14:paraId="2D6E58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01DD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B5EDBE" w14:textId="77777777" w:rsidR="005F54B2" w:rsidRDefault="005F54B2" w:rsidP="006A5A57">
            <w:pPr>
              <w:spacing w:line="240" w:lineRule="atLeast"/>
              <w:rPr>
                <w:color w:val="000000"/>
                <w:szCs w:val="24"/>
              </w:rPr>
            </w:pPr>
            <w:r>
              <w:rPr>
                <w:color w:val="000000"/>
                <w:szCs w:val="24"/>
              </w:rPr>
              <w:t xml:space="preserve"> X(36)</w:t>
            </w:r>
          </w:p>
        </w:tc>
      </w:tr>
      <w:tr w:rsidR="005F54B2" w14:paraId="7470CB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4CF01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28263"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79C49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BCA8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059E71" w14:textId="77777777" w:rsidR="005F54B2" w:rsidRDefault="005F54B2" w:rsidP="006A5A57">
            <w:pPr>
              <w:spacing w:line="240" w:lineRule="atLeast"/>
              <w:rPr>
                <w:color w:val="000000"/>
                <w:szCs w:val="24"/>
              </w:rPr>
            </w:pPr>
            <w:r>
              <w:rPr>
                <w:color w:val="000000"/>
                <w:szCs w:val="24"/>
              </w:rPr>
              <w:t xml:space="preserve"> Mandatory</w:t>
            </w:r>
          </w:p>
        </w:tc>
      </w:tr>
    </w:tbl>
    <w:p w14:paraId="0DF81864" w14:textId="77777777" w:rsidR="005F54B2" w:rsidRDefault="005F54B2" w:rsidP="005F54B2">
      <w:pPr>
        <w:spacing w:before="0" w:after="0"/>
        <w:rPr>
          <w:rFonts w:ascii="Times New Roman" w:hAnsi="Times New Roman"/>
        </w:rPr>
      </w:pPr>
      <w:bookmarkStart w:id="1229" w:name="BKM_A6C1BEC2_D3DB_45E7_9481_49EEE734E7B9"/>
      <w:bookmarkEnd w:id="1229"/>
      <w:r>
        <w:rPr>
          <w:rFonts w:ascii="Times New Roman" w:hAnsi="Times New Roman"/>
        </w:rPr>
        <w:br w:type="page"/>
      </w:r>
    </w:p>
    <w:p w14:paraId="01CC79A4" w14:textId="77777777" w:rsidR="005F54B2" w:rsidRPr="0039118A" w:rsidRDefault="005F54B2" w:rsidP="005F54B2">
      <w:pPr>
        <w:pStyle w:val="Heading1"/>
      </w:pPr>
      <w:bookmarkStart w:id="1230" w:name="_Ref412560692"/>
      <w:bookmarkStart w:id="1231" w:name="_Toc449709283"/>
      <w:r>
        <w:lastRenderedPageBreak/>
        <w:t xml:space="preserve">Collection </w:t>
      </w:r>
      <w:r w:rsidRPr="0039118A">
        <w:t>Code Set</w:t>
      </w:r>
      <w:r>
        <w:t>s</w:t>
      </w:r>
      <w:bookmarkEnd w:id="1230"/>
      <w:bookmarkEnd w:id="1231"/>
    </w:p>
    <w:p w14:paraId="1C633CBB"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261D9599" w14:textId="77777777" w:rsidR="005F54B2" w:rsidRDefault="005F54B2" w:rsidP="005F54B2">
      <w:pPr>
        <w:pStyle w:val="Heading2"/>
      </w:pPr>
      <w:bookmarkStart w:id="1232" w:name="_Toc392657751"/>
      <w:bookmarkStart w:id="1233" w:name="_Toc449709284"/>
      <w:bookmarkStart w:id="1234" w:name="_Toc372273472"/>
      <w:r>
        <w:t xml:space="preserve">Versioning of code </w:t>
      </w:r>
      <w:bookmarkEnd w:id="1232"/>
      <w:r>
        <w:t>sets</w:t>
      </w:r>
      <w:bookmarkEnd w:id="1233"/>
    </w:p>
    <w:p w14:paraId="5800D9E2" w14:textId="77777777" w:rsidR="005F54B2" w:rsidRDefault="005F54B2" w:rsidP="005F54B2">
      <w:r>
        <w:t>Changes to codes in the NPF code sets is managed by start and end dates for individual codes.</w:t>
      </w:r>
      <w:r w:rsidDel="005D7D62">
        <w:t xml:space="preserve"> </w:t>
      </w:r>
      <w:bookmarkEnd w:id="1234"/>
    </w:p>
    <w:p w14:paraId="33B3A1FF" w14:textId="77777777" w:rsidR="005F54B2" w:rsidRDefault="005F54B2" w:rsidP="005F54B2">
      <w:pPr>
        <w:autoSpaceDE w:val="0"/>
        <w:autoSpaceDN w:val="0"/>
        <w:adjustRightInd w:val="0"/>
        <w:spacing w:before="0" w:after="0"/>
        <w:rPr>
          <w:rFonts w:cs="Arial"/>
          <w:color w:val="000000"/>
          <w:szCs w:val="20"/>
          <w:lang w:eastAsia="en-NZ"/>
        </w:rPr>
      </w:pPr>
      <w:r>
        <w:t xml:space="preserve">In this method each code has a date when the code was introduced and/or a date when the code was withdrawn from use. Code validation includes the following checks that the code is active </w:t>
      </w:r>
      <w:r>
        <w:rPr>
          <w:rFonts w:cs="Arial"/>
          <w:color w:val="000000"/>
          <w:szCs w:val="20"/>
          <w:lang w:eastAsia="en-NZ"/>
        </w:rPr>
        <w:t>when the activity in the dataset occurred:</w:t>
      </w:r>
    </w:p>
    <w:p w14:paraId="0D5A86E3" w14:textId="77777777" w:rsidR="005F54B2" w:rsidRPr="009F29AB" w:rsidRDefault="005F54B2" w:rsidP="00DC321C">
      <w:pPr>
        <w:pStyle w:val="ListParagraph"/>
        <w:numPr>
          <w:ilvl w:val="0"/>
          <w:numId w:val="36"/>
        </w:numPr>
      </w:pPr>
      <w:r w:rsidRPr="009F29AB">
        <w:rPr>
          <w:szCs w:val="22"/>
        </w:rPr>
        <w:t>If the code Start Date is not null the event date on the input record must be greater than or equal to the code Start Date.</w:t>
      </w:r>
    </w:p>
    <w:p w14:paraId="64F55E5F" w14:textId="77777777" w:rsidR="005F54B2" w:rsidRPr="00F94E57" w:rsidRDefault="005F54B2" w:rsidP="00DC321C">
      <w:pPr>
        <w:pStyle w:val="ListParagraph"/>
        <w:numPr>
          <w:ilvl w:val="0"/>
          <w:numId w:val="36"/>
        </w:numPr>
      </w:pPr>
      <w:r w:rsidRPr="009F29AB">
        <w:rPr>
          <w:szCs w:val="22"/>
        </w:rPr>
        <w:t>If the code End Date is not null the event date on the input record must be less than or equal to the code End Date.</w:t>
      </w:r>
    </w:p>
    <w:p w14:paraId="34324D49" w14:textId="77777777" w:rsidR="005F54B2" w:rsidRDefault="005F54B2" w:rsidP="005F54B2">
      <w:pPr>
        <w:spacing w:before="240"/>
      </w:pPr>
      <w:r>
        <w:t>The event dates in the datasets that are used for validation are as follows:</w:t>
      </w:r>
    </w:p>
    <w:tbl>
      <w:tblPr>
        <w:tblStyle w:val="TableGrid"/>
        <w:tblW w:w="0" w:type="auto"/>
        <w:tblInd w:w="675" w:type="dxa"/>
        <w:tblLook w:val="04A0" w:firstRow="1" w:lastRow="0" w:firstColumn="1" w:lastColumn="0" w:noHBand="0" w:noVBand="1"/>
      </w:tblPr>
      <w:tblGrid>
        <w:gridCol w:w="3866"/>
        <w:gridCol w:w="4520"/>
      </w:tblGrid>
      <w:tr w:rsidR="005F54B2" w:rsidRPr="00CC7CFB" w14:paraId="79DB872E" w14:textId="77777777" w:rsidTr="006A5A57">
        <w:tc>
          <w:tcPr>
            <w:tcW w:w="3968" w:type="dxa"/>
            <w:shd w:val="clear" w:color="auto" w:fill="BFBFBF" w:themeFill="background1" w:themeFillShade="BF"/>
          </w:tcPr>
          <w:p w14:paraId="08CBBD25" w14:textId="77777777" w:rsidR="005F54B2" w:rsidRPr="00CC7CFB" w:rsidRDefault="005F54B2" w:rsidP="006A5A57">
            <w:pPr>
              <w:spacing w:before="240"/>
              <w:rPr>
                <w:b/>
              </w:rPr>
            </w:pPr>
            <w:r w:rsidRPr="00CC7CFB">
              <w:rPr>
                <w:b/>
              </w:rPr>
              <w:t>Dataset</w:t>
            </w:r>
          </w:p>
        </w:tc>
        <w:tc>
          <w:tcPr>
            <w:tcW w:w="4644" w:type="dxa"/>
            <w:shd w:val="clear" w:color="auto" w:fill="BFBFBF" w:themeFill="background1" w:themeFillShade="BF"/>
          </w:tcPr>
          <w:p w14:paraId="0B23DCD5" w14:textId="77777777" w:rsidR="005F54B2" w:rsidRPr="00CC7CFB" w:rsidRDefault="005F54B2" w:rsidP="006A5A57">
            <w:pPr>
              <w:spacing w:before="240"/>
              <w:rPr>
                <w:b/>
              </w:rPr>
            </w:pPr>
            <w:r w:rsidRPr="00CC7CFB">
              <w:rPr>
                <w:b/>
              </w:rPr>
              <w:t>Event date</w:t>
            </w:r>
          </w:p>
        </w:tc>
      </w:tr>
      <w:tr w:rsidR="005F54B2" w14:paraId="50DA8FE3" w14:textId="77777777" w:rsidTr="006A5A57">
        <w:tc>
          <w:tcPr>
            <w:tcW w:w="3968" w:type="dxa"/>
          </w:tcPr>
          <w:p w14:paraId="75DDEB90" w14:textId="77777777" w:rsidR="005F54B2" w:rsidRDefault="005F54B2" w:rsidP="006A5A57">
            <w:pPr>
              <w:spacing w:before="240"/>
            </w:pPr>
            <w:r>
              <w:t>Referral</w:t>
            </w:r>
          </w:p>
        </w:tc>
        <w:tc>
          <w:tcPr>
            <w:tcW w:w="4644" w:type="dxa"/>
          </w:tcPr>
          <w:p w14:paraId="5DA2FD41" w14:textId="77777777" w:rsidR="005F54B2" w:rsidRDefault="005F54B2" w:rsidP="006A5A57">
            <w:pPr>
              <w:spacing w:before="240"/>
            </w:pPr>
            <w:r>
              <w:t>Date Referral Received</w:t>
            </w:r>
          </w:p>
        </w:tc>
      </w:tr>
      <w:tr w:rsidR="005F54B2" w14:paraId="15D0E7B7" w14:textId="77777777" w:rsidTr="006A5A57">
        <w:tc>
          <w:tcPr>
            <w:tcW w:w="3968" w:type="dxa"/>
          </w:tcPr>
          <w:p w14:paraId="6BCED92B" w14:textId="77777777" w:rsidR="005F54B2" w:rsidRDefault="005F54B2" w:rsidP="006A5A57">
            <w:pPr>
              <w:spacing w:before="240"/>
            </w:pPr>
            <w:r>
              <w:t>Referral Diagnosis</w:t>
            </w:r>
          </w:p>
        </w:tc>
        <w:tc>
          <w:tcPr>
            <w:tcW w:w="4644" w:type="dxa"/>
          </w:tcPr>
          <w:p w14:paraId="796E416D" w14:textId="77777777" w:rsidR="005F54B2" w:rsidRDefault="005F54B2" w:rsidP="006A5A57">
            <w:pPr>
              <w:spacing w:before="240"/>
            </w:pPr>
            <w:r>
              <w:t>Date of Diagnosis</w:t>
            </w:r>
          </w:p>
        </w:tc>
      </w:tr>
      <w:tr w:rsidR="005F54B2" w14:paraId="42112D7C" w14:textId="77777777" w:rsidTr="006A5A57">
        <w:tc>
          <w:tcPr>
            <w:tcW w:w="3968" w:type="dxa"/>
          </w:tcPr>
          <w:p w14:paraId="0A56075D" w14:textId="77777777" w:rsidR="005F54B2" w:rsidRDefault="005F54B2" w:rsidP="006A5A57">
            <w:pPr>
              <w:spacing w:before="240"/>
            </w:pPr>
            <w:r>
              <w:t>Prioritisation</w:t>
            </w:r>
          </w:p>
        </w:tc>
        <w:tc>
          <w:tcPr>
            <w:tcW w:w="4644" w:type="dxa"/>
          </w:tcPr>
          <w:p w14:paraId="216530E3" w14:textId="77777777" w:rsidR="005F54B2" w:rsidRDefault="005F54B2" w:rsidP="006A5A57">
            <w:pPr>
              <w:spacing w:before="240"/>
            </w:pPr>
            <w:r>
              <w:t>Date Prioritised</w:t>
            </w:r>
          </w:p>
        </w:tc>
      </w:tr>
      <w:tr w:rsidR="005F54B2" w14:paraId="33697A50" w14:textId="77777777" w:rsidTr="006A5A57">
        <w:tc>
          <w:tcPr>
            <w:tcW w:w="3968" w:type="dxa"/>
          </w:tcPr>
          <w:p w14:paraId="280AD0A7" w14:textId="77777777" w:rsidR="005F54B2" w:rsidRDefault="005F54B2" w:rsidP="006A5A57">
            <w:pPr>
              <w:spacing w:before="240"/>
            </w:pPr>
            <w:r>
              <w:t>Notification</w:t>
            </w:r>
          </w:p>
        </w:tc>
        <w:tc>
          <w:tcPr>
            <w:tcW w:w="4644" w:type="dxa"/>
          </w:tcPr>
          <w:p w14:paraId="41F37201" w14:textId="77777777" w:rsidR="005F54B2" w:rsidRDefault="005F54B2" w:rsidP="006A5A57">
            <w:pPr>
              <w:spacing w:before="240"/>
            </w:pPr>
            <w:r>
              <w:t>Date Patient/Carer Notified</w:t>
            </w:r>
          </w:p>
        </w:tc>
      </w:tr>
      <w:tr w:rsidR="005F54B2" w14:paraId="70284A35" w14:textId="77777777" w:rsidTr="006A5A57">
        <w:tc>
          <w:tcPr>
            <w:tcW w:w="3968" w:type="dxa"/>
          </w:tcPr>
          <w:p w14:paraId="708622C1" w14:textId="77777777" w:rsidR="005F54B2" w:rsidRDefault="005F54B2" w:rsidP="006A5A57">
            <w:pPr>
              <w:spacing w:before="240"/>
            </w:pPr>
            <w:r>
              <w:t>Booking</w:t>
            </w:r>
          </w:p>
        </w:tc>
        <w:tc>
          <w:tcPr>
            <w:tcW w:w="4644" w:type="dxa"/>
          </w:tcPr>
          <w:p w14:paraId="64F04231" w14:textId="77777777" w:rsidR="005F54B2" w:rsidRDefault="005F54B2" w:rsidP="006A5A57">
            <w:pPr>
              <w:spacing w:before="240"/>
            </w:pPr>
            <w:r>
              <w:t>Date Booking Created</w:t>
            </w:r>
          </w:p>
        </w:tc>
      </w:tr>
      <w:tr w:rsidR="005F54B2" w14:paraId="52DFC846" w14:textId="77777777" w:rsidTr="006A5A57">
        <w:tc>
          <w:tcPr>
            <w:tcW w:w="3968" w:type="dxa"/>
          </w:tcPr>
          <w:p w14:paraId="54B3CF7C" w14:textId="77777777" w:rsidR="005F54B2" w:rsidRDefault="005F54B2" w:rsidP="006A5A57">
            <w:pPr>
              <w:spacing w:before="240"/>
            </w:pPr>
            <w:r>
              <w:t>Encounter</w:t>
            </w:r>
          </w:p>
        </w:tc>
        <w:tc>
          <w:tcPr>
            <w:tcW w:w="4644" w:type="dxa"/>
          </w:tcPr>
          <w:p w14:paraId="112BA82F" w14:textId="77777777" w:rsidR="005F54B2" w:rsidRDefault="005F54B2" w:rsidP="006A5A57">
            <w:pPr>
              <w:spacing w:before="240"/>
            </w:pPr>
            <w:r>
              <w:t>Encounter End Date</w:t>
            </w:r>
          </w:p>
        </w:tc>
      </w:tr>
      <w:tr w:rsidR="005F54B2" w14:paraId="55BC7904" w14:textId="77777777" w:rsidTr="006A5A57">
        <w:tc>
          <w:tcPr>
            <w:tcW w:w="3968" w:type="dxa"/>
          </w:tcPr>
          <w:p w14:paraId="6E12FDEB" w14:textId="77777777" w:rsidR="005F54B2" w:rsidRDefault="005F54B2" w:rsidP="006A5A57">
            <w:pPr>
              <w:spacing w:before="240"/>
            </w:pPr>
            <w:r>
              <w:t>Encounter Outcome</w:t>
            </w:r>
          </w:p>
        </w:tc>
        <w:tc>
          <w:tcPr>
            <w:tcW w:w="4644" w:type="dxa"/>
          </w:tcPr>
          <w:p w14:paraId="69A40E10" w14:textId="77777777" w:rsidR="005F54B2" w:rsidRDefault="005F54B2" w:rsidP="006A5A57">
            <w:pPr>
              <w:spacing w:before="240"/>
            </w:pPr>
            <w:r>
              <w:t>Encounter End Date of the associated Encounter</w:t>
            </w:r>
          </w:p>
        </w:tc>
      </w:tr>
      <w:tr w:rsidR="005F54B2" w14:paraId="271E3F92" w14:textId="77777777" w:rsidTr="006A5A57">
        <w:tc>
          <w:tcPr>
            <w:tcW w:w="3968" w:type="dxa"/>
          </w:tcPr>
          <w:p w14:paraId="3A7B7C4C" w14:textId="77777777" w:rsidR="005F54B2" w:rsidRDefault="005F54B2" w:rsidP="006A5A57">
            <w:pPr>
              <w:spacing w:before="240"/>
            </w:pPr>
            <w:r>
              <w:t>Exception</w:t>
            </w:r>
          </w:p>
        </w:tc>
        <w:tc>
          <w:tcPr>
            <w:tcW w:w="4644" w:type="dxa"/>
          </w:tcPr>
          <w:p w14:paraId="2E5C5464" w14:textId="77777777" w:rsidR="005F54B2" w:rsidRDefault="005F54B2" w:rsidP="006A5A57">
            <w:pPr>
              <w:spacing w:before="240"/>
            </w:pPr>
            <w:r>
              <w:t>Date Exception Outcome Assigned</w:t>
            </w:r>
          </w:p>
        </w:tc>
      </w:tr>
      <w:tr w:rsidR="005F54B2" w14:paraId="12D45E76" w14:textId="77777777" w:rsidTr="006A5A57">
        <w:tc>
          <w:tcPr>
            <w:tcW w:w="3968" w:type="dxa"/>
          </w:tcPr>
          <w:p w14:paraId="4E798334" w14:textId="77777777" w:rsidR="005F54B2" w:rsidRDefault="005F54B2" w:rsidP="006A5A57">
            <w:pPr>
              <w:spacing w:before="240"/>
            </w:pPr>
            <w:r>
              <w:t>Diagnosis Decision Outcome</w:t>
            </w:r>
          </w:p>
        </w:tc>
        <w:tc>
          <w:tcPr>
            <w:tcW w:w="4644" w:type="dxa"/>
          </w:tcPr>
          <w:p w14:paraId="26AB4074" w14:textId="77777777" w:rsidR="005F54B2" w:rsidRDefault="005F54B2" w:rsidP="006A5A57">
            <w:pPr>
              <w:spacing w:before="240"/>
            </w:pPr>
            <w:r>
              <w:t>Date of Diagnosis</w:t>
            </w:r>
          </w:p>
        </w:tc>
      </w:tr>
    </w:tbl>
    <w:p w14:paraId="783890CF" w14:textId="77777777" w:rsidR="005F54B2" w:rsidRDefault="005F54B2" w:rsidP="005F54B2">
      <w:pPr>
        <w:rPr>
          <w:rFonts w:eastAsia="Arial"/>
        </w:rPr>
      </w:pPr>
      <w:bookmarkStart w:id="1235" w:name="BKM_CB39CCDB_F4CF_47DF_95AE_C8861BBFC6EA"/>
      <w:bookmarkStart w:id="1236" w:name="BKM_B2378362_A9D3_4EBE_8700_35D54EC79036"/>
      <w:bookmarkStart w:id="1237" w:name="BKM_226BBD8C_EC70_432C_82E3_138C3EF85E9B"/>
      <w:bookmarkStart w:id="1238" w:name="BKM_B3EB6CCC_1E22_4E42_8A36_C31A1EE423B4"/>
      <w:bookmarkStart w:id="1239" w:name="BKM_D121B1EF_81DC_48E6_AFA4_152AA6EDAFE7"/>
      <w:bookmarkStart w:id="1240" w:name="BKM_5E1540AF_1E1F_448C_B71F_1D547A44C95E"/>
      <w:bookmarkStart w:id="1241" w:name="BKM_2D2F92AF_112C_46F5_8DB2_CEA030CC2B96"/>
      <w:bookmarkEnd w:id="1235"/>
      <w:bookmarkEnd w:id="1236"/>
      <w:bookmarkEnd w:id="1237"/>
      <w:bookmarkEnd w:id="1238"/>
      <w:bookmarkEnd w:id="1239"/>
      <w:bookmarkEnd w:id="1240"/>
      <w:bookmarkEnd w:id="1241"/>
    </w:p>
    <w:p w14:paraId="2D183B07" w14:textId="77777777" w:rsidR="005F54B2" w:rsidRDefault="005F54B2" w:rsidP="005F54B2">
      <w:pPr>
        <w:spacing w:before="0" w:after="0"/>
        <w:rPr>
          <w:rFonts w:eastAsia="Arial" w:cs="Arial"/>
          <w:b/>
          <w:color w:val="000000"/>
          <w:sz w:val="30"/>
          <w:szCs w:val="30"/>
        </w:rPr>
      </w:pPr>
      <w:r>
        <w:rPr>
          <w:rFonts w:eastAsia="Arial" w:cs="Arial"/>
          <w:color w:val="000000"/>
          <w:sz w:val="30"/>
          <w:szCs w:val="30"/>
        </w:rPr>
        <w:br w:type="page"/>
      </w:r>
    </w:p>
    <w:p w14:paraId="159D4FB1" w14:textId="77777777" w:rsidR="005F54B2" w:rsidRDefault="005F54B2" w:rsidP="005F54B2">
      <w:pPr>
        <w:pStyle w:val="Heading2"/>
        <w:rPr>
          <w:color w:val="000000"/>
        </w:rPr>
      </w:pPr>
      <w:bookmarkStart w:id="1242" w:name="_Toc449709285"/>
      <w:r>
        <w:rPr>
          <w:rFonts w:eastAsia="Arial" w:cs="Arial"/>
          <w:color w:val="000000"/>
          <w:sz w:val="30"/>
          <w:szCs w:val="30"/>
        </w:rPr>
        <w:lastRenderedPageBreak/>
        <w:t>AGENCY Agency Code</w:t>
      </w:r>
      <w:bookmarkEnd w:id="1242"/>
    </w:p>
    <w:p w14:paraId="4F06EC1A"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785EE6D" w14:textId="77777777" w:rsidTr="006A5A57">
        <w:tc>
          <w:tcPr>
            <w:tcW w:w="9360" w:type="dxa"/>
            <w:tcMar>
              <w:top w:w="0" w:type="dxa"/>
              <w:left w:w="3" w:type="dxa"/>
              <w:bottom w:w="0" w:type="dxa"/>
              <w:right w:w="60" w:type="dxa"/>
            </w:tcMar>
          </w:tcPr>
          <w:p w14:paraId="579C8121" w14:textId="77777777" w:rsidR="005F54B2" w:rsidRDefault="005F54B2" w:rsidP="006A5A57">
            <w:pPr>
              <w:rPr>
                <w:color w:val="000000"/>
                <w:szCs w:val="20"/>
              </w:rPr>
            </w:pPr>
            <w:r>
              <w:rPr>
                <w:b/>
                <w:color w:val="000000"/>
                <w:szCs w:val="20"/>
              </w:rPr>
              <w:t xml:space="preserve">Definition: </w:t>
            </w:r>
            <w:r>
              <w:rPr>
                <w:color w:val="000000"/>
                <w:szCs w:val="20"/>
              </w:rPr>
              <w:t>A code that uniquely identifies an agency. An agency is an organisation, institution or group of institutions that contracts directly with the principal health service purchaser to deliver healthcare services to the community.</w:t>
            </w:r>
          </w:p>
          <w:p w14:paraId="2A12A71B" w14:textId="77777777" w:rsidR="005F54B2" w:rsidRDefault="005F54B2" w:rsidP="006A5A57">
            <w:pPr>
              <w:rPr>
                <w:color w:val="000000"/>
                <w:szCs w:val="20"/>
              </w:rPr>
            </w:pPr>
          </w:p>
          <w:p w14:paraId="28A181AA" w14:textId="77777777" w:rsidR="005F54B2" w:rsidRDefault="005F54B2" w:rsidP="006A5A57">
            <w:pPr>
              <w:rPr>
                <w:color w:val="000000"/>
                <w:szCs w:val="20"/>
              </w:rPr>
            </w:pPr>
            <w:r>
              <w:rPr>
                <w:b/>
                <w:color w:val="000000"/>
                <w:szCs w:val="20"/>
              </w:rPr>
              <w:t>Source:</w:t>
            </w:r>
            <w:r>
              <w:rPr>
                <w:color w:val="000000"/>
                <w:szCs w:val="20"/>
              </w:rPr>
              <w:t xml:space="preserve"> Ministry of Health -</w:t>
            </w:r>
            <w:r>
              <w:rPr>
                <w:b/>
                <w:color w:val="000000"/>
                <w:szCs w:val="20"/>
              </w:rPr>
              <w:t xml:space="preserve"> </w:t>
            </w:r>
            <w:r>
              <w:rPr>
                <w:color w:val="000000"/>
                <w:szCs w:val="20"/>
              </w:rPr>
              <w:t>National Collections - Common Code Tables</w:t>
            </w:r>
          </w:p>
          <w:p w14:paraId="56F81BD7" w14:textId="77777777" w:rsidR="005F54B2" w:rsidRDefault="005F54B2" w:rsidP="006A5A57">
            <w:pPr>
              <w:rPr>
                <w:color w:val="000000"/>
                <w:szCs w:val="20"/>
              </w:rPr>
            </w:pPr>
          </w:p>
          <w:p w14:paraId="0750F315" w14:textId="77777777" w:rsidR="005F54B2" w:rsidRDefault="005F54B2" w:rsidP="006A5A57">
            <w:pPr>
              <w:rPr>
                <w:color w:val="000000"/>
                <w:szCs w:val="20"/>
              </w:rPr>
            </w:pPr>
            <w:r w:rsidRPr="00EB24DF">
              <w:rPr>
                <w:b/>
                <w:color w:val="000000"/>
                <w:szCs w:val="20"/>
              </w:rPr>
              <w:t xml:space="preserve">Common </w:t>
            </w:r>
            <w:r>
              <w:rPr>
                <w:b/>
                <w:color w:val="000000"/>
                <w:szCs w:val="20"/>
              </w:rPr>
              <w:t>c</w:t>
            </w:r>
            <w:r w:rsidRPr="00EB24DF">
              <w:rPr>
                <w:b/>
                <w:color w:val="000000"/>
                <w:szCs w:val="20"/>
              </w:rPr>
              <w:t>odes</w:t>
            </w:r>
            <w:r>
              <w:rPr>
                <w:color w:val="000000"/>
                <w:szCs w:val="20"/>
              </w:rPr>
              <w:t>: Refer to the Agency Code Table under Common Codes for National Collections on the Ministry's web site at http://www.health.govt.nz/nz-health-statistics/data-references/code-tables/common-code-tables.</w:t>
            </w:r>
          </w:p>
          <w:p w14:paraId="478A164A" w14:textId="77777777" w:rsidR="005F54B2" w:rsidRDefault="005F54B2" w:rsidP="006A5A57">
            <w:pPr>
              <w:rPr>
                <w:color w:val="000000"/>
                <w:szCs w:val="20"/>
              </w:rPr>
            </w:pPr>
            <w:r w:rsidRPr="00EB24DF">
              <w:rPr>
                <w:b/>
                <w:color w:val="000000"/>
                <w:szCs w:val="20"/>
              </w:rPr>
              <w:t>NPF specific code:</w:t>
            </w:r>
            <w:r>
              <w:rPr>
                <w:color w:val="000000"/>
                <w:szCs w:val="20"/>
              </w:rPr>
              <w:t xml:space="preserve"> 9993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sidRPr="00B40B28">
              <w:rPr>
                <w:rFonts w:cs="Segoe UI"/>
                <w:color w:val="000000"/>
                <w:szCs w:val="24"/>
                <w:lang w:eastAsia="en-NZ"/>
              </w:rPr>
              <w:t>Agency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Agency Code.</w:t>
            </w:r>
          </w:p>
        </w:tc>
      </w:tr>
    </w:tbl>
    <w:p w14:paraId="08188166" w14:textId="77777777" w:rsidR="005F54B2" w:rsidRDefault="005F54B2" w:rsidP="005F54B2">
      <w:pPr>
        <w:rPr>
          <w:b/>
          <w:color w:val="000000"/>
        </w:rPr>
      </w:pPr>
      <w:r>
        <w:rPr>
          <w:b/>
          <w:color w:val="000000"/>
        </w:rPr>
        <w:t>Used in the Following Entities</w:t>
      </w:r>
    </w:p>
    <w:p w14:paraId="2F28E991" w14:textId="77777777" w:rsidR="005F54B2" w:rsidRDefault="005F54B2" w:rsidP="005F54B2">
      <w:pPr>
        <w:rPr>
          <w:szCs w:val="20"/>
        </w:rPr>
      </w:pPr>
      <w:r>
        <w:rPr>
          <w:szCs w:val="20"/>
        </w:rPr>
        <w:t>Referral</w:t>
      </w:r>
    </w:p>
    <w:p w14:paraId="4F952C67" w14:textId="77777777" w:rsidR="005F54B2" w:rsidRDefault="005F54B2" w:rsidP="005F54B2">
      <w:pPr>
        <w:pStyle w:val="Heading2"/>
        <w:rPr>
          <w:color w:val="000000"/>
        </w:rPr>
      </w:pPr>
      <w:bookmarkStart w:id="1243" w:name="BKM_9FF0B43F_9C58_4214_924C_685F21539A8D"/>
      <w:bookmarkStart w:id="1244" w:name="_Toc449709286"/>
      <w:bookmarkEnd w:id="1243"/>
      <w:r>
        <w:rPr>
          <w:rFonts w:eastAsia="Arial" w:cs="Arial"/>
          <w:color w:val="000000"/>
          <w:sz w:val="30"/>
          <w:szCs w:val="30"/>
        </w:rPr>
        <w:t>ATTOUT Attendance Outcome</w:t>
      </w:r>
      <w:bookmarkEnd w:id="1244"/>
    </w:p>
    <w:p w14:paraId="28D5454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3D95323" w14:textId="77777777" w:rsidTr="006A5A57">
        <w:tc>
          <w:tcPr>
            <w:tcW w:w="9360" w:type="dxa"/>
            <w:tcMar>
              <w:top w:w="0" w:type="dxa"/>
              <w:left w:w="3" w:type="dxa"/>
              <w:bottom w:w="0" w:type="dxa"/>
              <w:right w:w="60" w:type="dxa"/>
            </w:tcMar>
          </w:tcPr>
          <w:p w14:paraId="18CEC6A7" w14:textId="77777777" w:rsidR="005F54B2" w:rsidRDefault="005F54B2" w:rsidP="006A5A57">
            <w:pPr>
              <w:rPr>
                <w:color w:val="000000"/>
                <w:szCs w:val="20"/>
              </w:rPr>
            </w:pPr>
            <w:r>
              <w:rPr>
                <w:b/>
                <w:color w:val="000000"/>
                <w:szCs w:val="20"/>
              </w:rPr>
              <w:t>Definition</w:t>
            </w:r>
            <w:r>
              <w:rPr>
                <w:color w:val="000000"/>
                <w:szCs w:val="20"/>
              </w:rPr>
              <w:t>: A code indicating whether the encounter was attended by the patient or not.</w:t>
            </w:r>
          </w:p>
          <w:p w14:paraId="4FA7A7B2" w14:textId="77777777" w:rsidR="005F54B2" w:rsidRDefault="005F54B2" w:rsidP="006A5A57">
            <w:pPr>
              <w:rPr>
                <w:color w:val="000000"/>
                <w:szCs w:val="20"/>
              </w:rPr>
            </w:pPr>
          </w:p>
          <w:p w14:paraId="6DD925E3" w14:textId="77777777" w:rsidR="005F54B2" w:rsidRDefault="005F54B2" w:rsidP="006A5A57">
            <w:pPr>
              <w:rPr>
                <w:color w:val="000000"/>
                <w:szCs w:val="20"/>
              </w:rPr>
            </w:pPr>
            <w:r>
              <w:rPr>
                <w:b/>
                <w:color w:val="000000"/>
                <w:szCs w:val="20"/>
              </w:rPr>
              <w:t xml:space="preserve">Other names: </w:t>
            </w:r>
            <w:r>
              <w:rPr>
                <w:color w:val="000000"/>
                <w:szCs w:val="20"/>
              </w:rPr>
              <w:t>Attendance Code (NNPAC)</w:t>
            </w:r>
          </w:p>
          <w:p w14:paraId="3E8F6795" w14:textId="77777777" w:rsidR="005F54B2" w:rsidRDefault="005F54B2" w:rsidP="006A5A57">
            <w:pPr>
              <w:rPr>
                <w:color w:val="000000"/>
                <w:szCs w:val="20"/>
              </w:rPr>
            </w:pPr>
          </w:p>
          <w:p w14:paraId="1E858B2F" w14:textId="4D3EA65C" w:rsidR="005F54B2" w:rsidRDefault="005F54B2" w:rsidP="006A5A57">
            <w:pPr>
              <w:rPr>
                <w:color w:val="000000"/>
                <w:szCs w:val="20"/>
              </w:rPr>
            </w:pPr>
            <w:r>
              <w:rPr>
                <w:b/>
                <w:color w:val="000000"/>
                <w:szCs w:val="20"/>
              </w:rPr>
              <w:t>Source</w:t>
            </w:r>
            <w:r>
              <w:rPr>
                <w:color w:val="000000"/>
                <w:szCs w:val="20"/>
              </w:rPr>
              <w:t xml:space="preserve">: </w:t>
            </w:r>
            <w:r w:rsidR="00F74258">
              <w:rPr>
                <w:color w:val="000000"/>
                <w:szCs w:val="20"/>
              </w:rPr>
              <w:t>Ministry of Health - National Collections - National Patient Flow code set as there are additional values in NPF</w:t>
            </w:r>
            <w:r w:rsidR="00A45342">
              <w:rPr>
                <w:color w:val="000000"/>
                <w:szCs w:val="20"/>
              </w:rPr>
              <w:t xml:space="preserve"> to those in the NNPAC code set.</w:t>
            </w:r>
          </w:p>
          <w:p w14:paraId="04394B91" w14:textId="77777777" w:rsidR="005F54B2" w:rsidRDefault="005F54B2" w:rsidP="006A5A57">
            <w:pPr>
              <w:rPr>
                <w:color w:val="000000"/>
                <w:szCs w:val="20"/>
              </w:rPr>
            </w:pPr>
            <w:r>
              <w:rPr>
                <w:b/>
                <w:color w:val="000000"/>
                <w:szCs w:val="20"/>
              </w:rPr>
              <w:t>Note</w:t>
            </w:r>
            <w:r>
              <w:rPr>
                <w:color w:val="000000"/>
                <w:szCs w:val="20"/>
              </w:rPr>
              <w:t>: The numeric code set of NPF Phase 1 has been replaced with an alphabetic code set containing commonly used codes.</w:t>
            </w:r>
          </w:p>
          <w:p w14:paraId="2514A3B6" w14:textId="655192B9"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tc>
      </w:tr>
    </w:tbl>
    <w:p w14:paraId="63572D45" w14:textId="77777777" w:rsidR="005F54B2" w:rsidRDefault="005F54B2" w:rsidP="005F54B2">
      <w:pPr>
        <w:rPr>
          <w:szCs w:val="20"/>
        </w:rPr>
      </w:pPr>
    </w:p>
    <w:tbl>
      <w:tblPr>
        <w:tblW w:w="9646" w:type="dxa"/>
        <w:tblLayout w:type="fixed"/>
        <w:tblLook w:val="04A0" w:firstRow="1" w:lastRow="0" w:firstColumn="1" w:lastColumn="0" w:noHBand="0" w:noVBand="1"/>
      </w:tblPr>
      <w:tblGrid>
        <w:gridCol w:w="1103"/>
        <w:gridCol w:w="1420"/>
        <w:gridCol w:w="1403"/>
        <w:gridCol w:w="1403"/>
        <w:gridCol w:w="4317"/>
      </w:tblGrid>
      <w:tr w:rsidR="005F54B2" w14:paraId="1FFA776D" w14:textId="77777777" w:rsidTr="006A5A57">
        <w:trPr>
          <w:trHeight w:val="255"/>
          <w:tblHeader/>
        </w:trPr>
        <w:tc>
          <w:tcPr>
            <w:tcW w:w="11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2709BD1" w14:textId="77777777" w:rsidR="005F54B2" w:rsidRDefault="005F54B2" w:rsidP="006A5A57">
            <w:pPr>
              <w:jc w:val="center"/>
              <w:rPr>
                <w:b/>
                <w:color w:val="000000"/>
                <w:szCs w:val="20"/>
              </w:rPr>
            </w:pPr>
            <w:r>
              <w:rPr>
                <w:b/>
                <w:color w:val="000000"/>
                <w:szCs w:val="20"/>
              </w:rPr>
              <w:t>Code</w:t>
            </w:r>
          </w:p>
        </w:tc>
        <w:tc>
          <w:tcPr>
            <w:tcW w:w="142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5165C0B" w14:textId="77777777" w:rsidR="005F54B2" w:rsidRDefault="005F54B2" w:rsidP="006A5A57">
            <w:pPr>
              <w:rPr>
                <w:b/>
                <w:color w:val="000000"/>
                <w:szCs w:val="20"/>
              </w:rPr>
            </w:pPr>
            <w:r>
              <w:rPr>
                <w:b/>
                <w:color w:val="000000"/>
                <w:szCs w:val="20"/>
              </w:rPr>
              <w:t>Description</w:t>
            </w:r>
          </w:p>
        </w:tc>
        <w:tc>
          <w:tcPr>
            <w:tcW w:w="1403"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5D5F7E6" w14:textId="77777777" w:rsidR="005F54B2" w:rsidRDefault="005F54B2" w:rsidP="006A5A57">
            <w:pPr>
              <w:rPr>
                <w:b/>
                <w:color w:val="0F0F0F"/>
                <w:szCs w:val="20"/>
              </w:rPr>
            </w:pPr>
            <w:r>
              <w:rPr>
                <w:b/>
                <w:color w:val="0F0F0F"/>
                <w:szCs w:val="20"/>
              </w:rPr>
              <w:t>Start date</w:t>
            </w:r>
          </w:p>
        </w:tc>
        <w:tc>
          <w:tcPr>
            <w:tcW w:w="14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C940D99" w14:textId="77777777" w:rsidR="005F54B2" w:rsidRDefault="005F54B2" w:rsidP="006A5A57">
            <w:pPr>
              <w:rPr>
                <w:b/>
                <w:color w:val="0F0F0F"/>
                <w:szCs w:val="20"/>
              </w:rPr>
            </w:pPr>
            <w:r>
              <w:rPr>
                <w:b/>
                <w:color w:val="0F0F0F"/>
                <w:szCs w:val="20"/>
              </w:rPr>
              <w:t>End date</w:t>
            </w:r>
          </w:p>
        </w:tc>
        <w:tc>
          <w:tcPr>
            <w:tcW w:w="431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6DA4E4C" w14:textId="77777777" w:rsidR="005F54B2" w:rsidRDefault="005F54B2" w:rsidP="006A5A57">
            <w:pPr>
              <w:rPr>
                <w:b/>
                <w:color w:val="0F0F0F"/>
                <w:szCs w:val="20"/>
              </w:rPr>
            </w:pPr>
            <w:r>
              <w:rPr>
                <w:b/>
                <w:color w:val="0F0F0F"/>
                <w:szCs w:val="20"/>
              </w:rPr>
              <w:t>Explanation</w:t>
            </w:r>
          </w:p>
        </w:tc>
      </w:tr>
      <w:tr w:rsidR="005F54B2" w14:paraId="518724B5" w14:textId="77777777" w:rsidTr="006A5A57">
        <w:trPr>
          <w:trHeight w:val="348"/>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66C464D1" w14:textId="77777777" w:rsidR="005F54B2" w:rsidRDefault="005F54B2" w:rsidP="006A5A57">
            <w:pPr>
              <w:tabs>
                <w:tab w:val="left" w:pos="425"/>
              </w:tabs>
              <w:jc w:val="center"/>
              <w:rPr>
                <w:color w:val="000000"/>
                <w:szCs w:val="20"/>
              </w:rPr>
            </w:pPr>
            <w:r>
              <w:rPr>
                <w:color w:val="000000"/>
                <w:szCs w:val="20"/>
              </w:rPr>
              <w:t>ATT</w:t>
            </w:r>
          </w:p>
        </w:tc>
        <w:tc>
          <w:tcPr>
            <w:tcW w:w="1420" w:type="dxa"/>
            <w:tcBorders>
              <w:bottom w:val="single" w:sz="4" w:space="0" w:color="auto"/>
              <w:right w:val="single" w:sz="4" w:space="0" w:color="auto"/>
            </w:tcBorders>
            <w:tcMar>
              <w:top w:w="108" w:type="dxa"/>
              <w:left w:w="3" w:type="dxa"/>
              <w:bottom w:w="0" w:type="dxa"/>
              <w:right w:w="108" w:type="dxa"/>
            </w:tcMar>
          </w:tcPr>
          <w:p w14:paraId="175C8610" w14:textId="77777777" w:rsidR="005F54B2" w:rsidRDefault="005F54B2" w:rsidP="006A5A57">
            <w:pPr>
              <w:rPr>
                <w:color w:val="000000"/>
                <w:szCs w:val="20"/>
              </w:rPr>
            </w:pPr>
            <w:r>
              <w:rPr>
                <w:color w:val="000000"/>
                <w:szCs w:val="20"/>
              </w:rPr>
              <w:t>Attended, service delivered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538FC903"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1F5094"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22632B76" w14:textId="77777777" w:rsidR="005F54B2" w:rsidRDefault="005F54B2" w:rsidP="006A5A57">
            <w:pPr>
              <w:tabs>
                <w:tab w:val="left" w:pos="425"/>
              </w:tabs>
              <w:rPr>
                <w:color w:val="000000"/>
                <w:szCs w:val="20"/>
              </w:rPr>
            </w:pPr>
            <w:r>
              <w:rPr>
                <w:color w:val="000000"/>
                <w:szCs w:val="20"/>
              </w:rPr>
              <w:t>The patient attends their booked encounter</w:t>
            </w:r>
          </w:p>
        </w:tc>
      </w:tr>
      <w:tr w:rsidR="005F54B2" w14:paraId="1413F2BF"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48982199" w14:textId="77777777" w:rsidR="005F54B2" w:rsidRDefault="005F54B2" w:rsidP="006A5A57">
            <w:pPr>
              <w:tabs>
                <w:tab w:val="left" w:pos="425"/>
              </w:tabs>
              <w:jc w:val="center"/>
              <w:rPr>
                <w:color w:val="000000"/>
                <w:szCs w:val="20"/>
              </w:rPr>
            </w:pPr>
            <w:r>
              <w:rPr>
                <w:color w:val="000000"/>
                <w:szCs w:val="20"/>
              </w:rPr>
              <w:t>AND</w:t>
            </w:r>
          </w:p>
        </w:tc>
        <w:tc>
          <w:tcPr>
            <w:tcW w:w="1420" w:type="dxa"/>
            <w:tcBorders>
              <w:bottom w:val="single" w:sz="4" w:space="0" w:color="auto"/>
              <w:right w:val="single" w:sz="4" w:space="0" w:color="auto"/>
            </w:tcBorders>
            <w:tcMar>
              <w:top w:w="108" w:type="dxa"/>
              <w:left w:w="3" w:type="dxa"/>
              <w:bottom w:w="0" w:type="dxa"/>
              <w:right w:w="108" w:type="dxa"/>
            </w:tcMar>
          </w:tcPr>
          <w:p w14:paraId="0F4DCF5D" w14:textId="77777777" w:rsidR="005F54B2" w:rsidRDefault="005F54B2" w:rsidP="006A5A57">
            <w:pPr>
              <w:rPr>
                <w:color w:val="000000"/>
                <w:szCs w:val="20"/>
              </w:rPr>
            </w:pPr>
            <w:r>
              <w:rPr>
                <w:color w:val="000000"/>
                <w:szCs w:val="20"/>
              </w:rPr>
              <w:t xml:space="preserve">Attended, service not delivered or incomplete </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3718E207"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A3E5B5"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3AB02F50" w14:textId="7780FA79" w:rsidR="005F54B2" w:rsidRDefault="005F54B2" w:rsidP="006A5A57">
            <w:pPr>
              <w:tabs>
                <w:tab w:val="left" w:pos="425"/>
              </w:tabs>
              <w:rPr>
                <w:color w:val="000000"/>
                <w:szCs w:val="20"/>
              </w:rPr>
            </w:pPr>
            <w:r>
              <w:rPr>
                <w:color w:val="000000"/>
                <w:szCs w:val="20"/>
              </w:rPr>
              <w:t xml:space="preserve">The patient attends the booked encounter however the appointment was cancelled by the </w:t>
            </w:r>
            <w:r w:rsidR="006411B2">
              <w:rPr>
                <w:color w:val="000000"/>
                <w:szCs w:val="20"/>
              </w:rPr>
              <w:t>Submitting Organisation</w:t>
            </w:r>
            <w:r>
              <w:rPr>
                <w:color w:val="000000"/>
                <w:szCs w:val="20"/>
              </w:rPr>
              <w:t xml:space="preserve"> or the service was incomplete.</w:t>
            </w:r>
          </w:p>
        </w:tc>
      </w:tr>
      <w:tr w:rsidR="005F54B2" w14:paraId="529F6CF0"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5C544554" w14:textId="77777777" w:rsidR="005F54B2" w:rsidRDefault="005F54B2" w:rsidP="006A5A57">
            <w:pPr>
              <w:tabs>
                <w:tab w:val="left" w:pos="425"/>
              </w:tabs>
              <w:jc w:val="center"/>
              <w:rPr>
                <w:color w:val="000000"/>
                <w:szCs w:val="20"/>
              </w:rPr>
            </w:pPr>
            <w:r>
              <w:rPr>
                <w:color w:val="000000"/>
                <w:szCs w:val="20"/>
              </w:rPr>
              <w:t>DNA</w:t>
            </w:r>
          </w:p>
        </w:tc>
        <w:tc>
          <w:tcPr>
            <w:tcW w:w="1420" w:type="dxa"/>
            <w:tcBorders>
              <w:bottom w:val="single" w:sz="4" w:space="0" w:color="auto"/>
              <w:right w:val="single" w:sz="4" w:space="0" w:color="auto"/>
            </w:tcBorders>
            <w:tcMar>
              <w:top w:w="108" w:type="dxa"/>
              <w:left w:w="3" w:type="dxa"/>
              <w:bottom w:w="0" w:type="dxa"/>
              <w:right w:w="108" w:type="dxa"/>
            </w:tcMar>
          </w:tcPr>
          <w:p w14:paraId="27F48D58" w14:textId="77777777" w:rsidR="005F54B2" w:rsidRDefault="005F54B2" w:rsidP="006A5A57">
            <w:pPr>
              <w:rPr>
                <w:color w:val="000000"/>
                <w:szCs w:val="20"/>
              </w:rPr>
            </w:pPr>
            <w:r>
              <w:rPr>
                <w:color w:val="000000"/>
                <w:szCs w:val="20"/>
              </w:rPr>
              <w:t>Did not attend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6BDF3D09"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357AD4"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14B5FAE6" w14:textId="77777777" w:rsidR="005F54B2" w:rsidRDefault="005F54B2" w:rsidP="006A5A57">
            <w:pPr>
              <w:tabs>
                <w:tab w:val="left" w:pos="425"/>
              </w:tabs>
              <w:rPr>
                <w:color w:val="000000"/>
                <w:szCs w:val="20"/>
              </w:rPr>
            </w:pPr>
            <w:r>
              <w:rPr>
                <w:color w:val="000000"/>
                <w:szCs w:val="20"/>
              </w:rPr>
              <w:t xml:space="preserve">The patient did not attend the booked encounter and there was no communication before the appointment.  If there was a communication, this is classified as a cancellation. </w:t>
            </w:r>
          </w:p>
          <w:p w14:paraId="246701FA" w14:textId="77777777" w:rsidR="005F54B2" w:rsidRDefault="005F54B2" w:rsidP="006A5A57">
            <w:pPr>
              <w:tabs>
                <w:tab w:val="left" w:pos="425"/>
              </w:tabs>
              <w:rPr>
                <w:color w:val="000000"/>
                <w:szCs w:val="20"/>
              </w:rPr>
            </w:pPr>
          </w:p>
          <w:p w14:paraId="1EC3A50C" w14:textId="2A15F91B" w:rsidR="005F54B2" w:rsidRDefault="005F54B2" w:rsidP="006A5A57">
            <w:pPr>
              <w:tabs>
                <w:tab w:val="left" w:pos="425"/>
              </w:tabs>
              <w:rPr>
                <w:color w:val="000000"/>
                <w:szCs w:val="20"/>
              </w:rPr>
            </w:pPr>
            <w:r>
              <w:rPr>
                <w:color w:val="000000"/>
                <w:szCs w:val="20"/>
              </w:rPr>
              <w:t xml:space="preserve">There is no agreed timeframe for communication prior to the appointment – </w:t>
            </w:r>
            <w:r w:rsidR="006411B2">
              <w:rPr>
                <w:color w:val="000000"/>
                <w:szCs w:val="20"/>
              </w:rPr>
              <w:t>Submitting Organisation</w:t>
            </w:r>
            <w:r>
              <w:rPr>
                <w:color w:val="000000"/>
                <w:szCs w:val="20"/>
              </w:rPr>
              <w:t>s need to determine this locally.</w:t>
            </w:r>
          </w:p>
        </w:tc>
      </w:tr>
      <w:tr w:rsidR="005F54B2" w14:paraId="049422F7"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49231A24" w14:textId="77777777" w:rsidR="005F54B2" w:rsidRDefault="005F54B2" w:rsidP="006A5A57">
            <w:pPr>
              <w:tabs>
                <w:tab w:val="left" w:pos="425"/>
              </w:tabs>
              <w:jc w:val="center"/>
              <w:rPr>
                <w:color w:val="000000"/>
                <w:szCs w:val="20"/>
              </w:rPr>
            </w:pPr>
            <w:r>
              <w:rPr>
                <w:color w:val="000000"/>
                <w:szCs w:val="20"/>
              </w:rPr>
              <w:lastRenderedPageBreak/>
              <w:t>DNW</w:t>
            </w:r>
          </w:p>
        </w:tc>
        <w:tc>
          <w:tcPr>
            <w:tcW w:w="1420" w:type="dxa"/>
            <w:tcBorders>
              <w:bottom w:val="single" w:sz="4" w:space="0" w:color="auto"/>
              <w:right w:val="single" w:sz="4" w:space="0" w:color="auto"/>
            </w:tcBorders>
            <w:tcMar>
              <w:top w:w="108" w:type="dxa"/>
              <w:left w:w="3" w:type="dxa"/>
              <w:bottom w:w="0" w:type="dxa"/>
              <w:right w:w="108" w:type="dxa"/>
            </w:tcMar>
          </w:tcPr>
          <w:p w14:paraId="62AEA095" w14:textId="77777777" w:rsidR="005F54B2" w:rsidRDefault="005F54B2" w:rsidP="006A5A57">
            <w:pPr>
              <w:rPr>
                <w:color w:val="000000"/>
                <w:szCs w:val="20"/>
              </w:rPr>
            </w:pPr>
            <w:r>
              <w:rPr>
                <w:color w:val="000000"/>
                <w:szCs w:val="20"/>
              </w:rPr>
              <w:t>Did not wait</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6053553C"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F9C838"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4482FBFD" w14:textId="77777777" w:rsidR="005F54B2" w:rsidRDefault="005F54B2" w:rsidP="006A5A57">
            <w:pPr>
              <w:tabs>
                <w:tab w:val="left" w:pos="425"/>
              </w:tabs>
              <w:rPr>
                <w:color w:val="000000"/>
                <w:szCs w:val="20"/>
              </w:rPr>
            </w:pPr>
            <w:r>
              <w:rPr>
                <w:color w:val="000000"/>
                <w:szCs w:val="20"/>
              </w:rPr>
              <w:t xml:space="preserve">The patient arrives for a non-admitted encounter but does not wait to receive the service. </w:t>
            </w:r>
          </w:p>
          <w:p w14:paraId="7009E542" w14:textId="77777777" w:rsidR="005F54B2" w:rsidRDefault="005F54B2" w:rsidP="006A5A57">
            <w:pPr>
              <w:tabs>
                <w:tab w:val="left" w:pos="425"/>
              </w:tabs>
              <w:rPr>
                <w:color w:val="000000"/>
                <w:szCs w:val="20"/>
              </w:rPr>
            </w:pPr>
          </w:p>
          <w:p w14:paraId="46AD18B3" w14:textId="77777777" w:rsidR="005F54B2" w:rsidRDefault="005F54B2" w:rsidP="006A5A57">
            <w:pPr>
              <w:tabs>
                <w:tab w:val="left" w:pos="425"/>
              </w:tabs>
              <w:rPr>
                <w:color w:val="000000"/>
                <w:szCs w:val="20"/>
              </w:rPr>
            </w:pPr>
            <w:r>
              <w:rPr>
                <w:color w:val="000000"/>
                <w:szCs w:val="20"/>
              </w:rPr>
              <w:t xml:space="preserve">If the patient leaves without arranging for a new Booking, the Encounter Outcome Decision is determined in the same way as a DNA. </w:t>
            </w:r>
          </w:p>
          <w:p w14:paraId="79997173" w14:textId="77777777" w:rsidR="005F54B2" w:rsidRDefault="005F54B2" w:rsidP="006A5A57">
            <w:pPr>
              <w:tabs>
                <w:tab w:val="left" w:pos="425"/>
              </w:tabs>
              <w:rPr>
                <w:color w:val="000000"/>
                <w:szCs w:val="20"/>
              </w:rPr>
            </w:pPr>
          </w:p>
          <w:p w14:paraId="0EA25499" w14:textId="77777777" w:rsidR="005F54B2" w:rsidRDefault="005F54B2" w:rsidP="006A5A57">
            <w:pPr>
              <w:tabs>
                <w:tab w:val="left" w:pos="425"/>
              </w:tabs>
              <w:rPr>
                <w:color w:val="000000"/>
                <w:szCs w:val="20"/>
              </w:rPr>
            </w:pPr>
            <w:r>
              <w:rPr>
                <w:color w:val="000000"/>
                <w:szCs w:val="20"/>
              </w:rPr>
              <w:t xml:space="preserve">If the patient makes a new Booking before leaving this should be treated as a Patient Reschedule.    </w:t>
            </w:r>
          </w:p>
        </w:tc>
      </w:tr>
    </w:tbl>
    <w:p w14:paraId="420E05BE" w14:textId="77777777" w:rsidR="005F54B2" w:rsidRDefault="005F54B2" w:rsidP="005F54B2">
      <w:pPr>
        <w:jc w:val="both"/>
        <w:rPr>
          <w:szCs w:val="20"/>
        </w:rPr>
      </w:pPr>
    </w:p>
    <w:p w14:paraId="2EFF23B7" w14:textId="77777777" w:rsidR="005F54B2" w:rsidRDefault="005F54B2" w:rsidP="005F54B2">
      <w:pPr>
        <w:rPr>
          <w:color w:val="000000"/>
          <w:szCs w:val="20"/>
        </w:rPr>
      </w:pPr>
    </w:p>
    <w:p w14:paraId="0D09E738" w14:textId="77777777" w:rsidR="005F54B2" w:rsidRDefault="005F54B2" w:rsidP="005F54B2">
      <w:pPr>
        <w:rPr>
          <w:b/>
          <w:color w:val="000000"/>
        </w:rPr>
      </w:pPr>
      <w:r>
        <w:rPr>
          <w:b/>
          <w:color w:val="000000"/>
        </w:rPr>
        <w:t>Used in the Following Entities</w:t>
      </w:r>
    </w:p>
    <w:p w14:paraId="4FF80A9D" w14:textId="77777777" w:rsidR="005F54B2" w:rsidRDefault="005F54B2" w:rsidP="005F54B2">
      <w:pPr>
        <w:rPr>
          <w:szCs w:val="20"/>
        </w:rPr>
      </w:pPr>
      <w:r>
        <w:rPr>
          <w:szCs w:val="20"/>
        </w:rPr>
        <w:t>Activity: Encounter</w:t>
      </w:r>
    </w:p>
    <w:p w14:paraId="79BBF682" w14:textId="77777777" w:rsidR="005F54B2" w:rsidRDefault="005F54B2" w:rsidP="005F54B2">
      <w:pPr>
        <w:pStyle w:val="Heading2"/>
        <w:rPr>
          <w:color w:val="000000"/>
        </w:rPr>
      </w:pPr>
      <w:bookmarkStart w:id="1245" w:name="BKM_BE78BA00_909C_4793_BA61_938AB75FF35C"/>
      <w:bookmarkStart w:id="1246" w:name="_Toc449709287"/>
      <w:bookmarkEnd w:id="1245"/>
      <w:r>
        <w:rPr>
          <w:rFonts w:eastAsia="Arial" w:cs="Arial"/>
          <w:color w:val="000000"/>
          <w:sz w:val="30"/>
          <w:szCs w:val="30"/>
        </w:rPr>
        <w:t>CANDC Cancer Diagnosis Code</w:t>
      </w:r>
      <w:bookmarkEnd w:id="1246"/>
    </w:p>
    <w:p w14:paraId="3AECD263" w14:textId="0576C270" w:rsidR="005F54B2" w:rsidRDefault="009F4E9A" w:rsidP="005F54B2">
      <w:pPr>
        <w:rPr>
          <w:color w:val="000000"/>
          <w:szCs w:val="20"/>
        </w:rPr>
      </w:pPr>
      <w:r>
        <w:rPr>
          <w:color w:val="000000"/>
          <w:szCs w:val="20"/>
        </w:rPr>
        <w:t>This code set is not used in the Collection</w:t>
      </w:r>
      <w:r w:rsidR="004078A3">
        <w:rPr>
          <w:color w:val="000000"/>
          <w:szCs w:val="20"/>
        </w:rPr>
        <w:t>,</w:t>
      </w:r>
      <w:r>
        <w:rPr>
          <w:color w:val="000000"/>
          <w:szCs w:val="20"/>
        </w:rPr>
        <w:t xml:space="preserve"> from Phase 3. </w:t>
      </w:r>
    </w:p>
    <w:p w14:paraId="60DDC31B" w14:textId="5D972B54" w:rsidR="005F54B2" w:rsidRDefault="005F54B2" w:rsidP="005F54B2">
      <w:pPr>
        <w:spacing w:before="0" w:after="0"/>
        <w:rPr>
          <w:rFonts w:eastAsia="Arial" w:cs="Arial"/>
          <w:b/>
          <w:color w:val="000000"/>
          <w:sz w:val="30"/>
          <w:szCs w:val="30"/>
        </w:rPr>
      </w:pPr>
      <w:bookmarkStart w:id="1247" w:name="BKM_E3ED7290_7A17_4AC8_8960_4502BB7624A1"/>
      <w:bookmarkEnd w:id="1247"/>
    </w:p>
    <w:p w14:paraId="3692BADA" w14:textId="77777777" w:rsidR="005F54B2" w:rsidRDefault="005F54B2" w:rsidP="005F54B2">
      <w:pPr>
        <w:pStyle w:val="Heading2"/>
        <w:rPr>
          <w:color w:val="000000"/>
        </w:rPr>
      </w:pPr>
      <w:bookmarkStart w:id="1248" w:name="_Toc449709288"/>
      <w:r>
        <w:rPr>
          <w:rFonts w:eastAsia="Arial" w:cs="Arial"/>
          <w:color w:val="000000"/>
          <w:sz w:val="30"/>
          <w:szCs w:val="30"/>
        </w:rPr>
        <w:t>CLINCODSYS Clinical Coding System</w:t>
      </w:r>
      <w:bookmarkEnd w:id="1248"/>
    </w:p>
    <w:p w14:paraId="3617011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9BA5E67" w14:textId="77777777" w:rsidTr="006A5A57">
        <w:tc>
          <w:tcPr>
            <w:tcW w:w="9360" w:type="dxa"/>
            <w:tcMar>
              <w:top w:w="0" w:type="dxa"/>
              <w:left w:w="3" w:type="dxa"/>
              <w:bottom w:w="0" w:type="dxa"/>
              <w:right w:w="60" w:type="dxa"/>
            </w:tcMar>
          </w:tcPr>
          <w:p w14:paraId="2B914BD6" w14:textId="77777777" w:rsidR="005F54B2" w:rsidRDefault="005F54B2" w:rsidP="006A5A57">
            <w:pPr>
              <w:rPr>
                <w:color w:val="000000"/>
                <w:szCs w:val="20"/>
              </w:rPr>
            </w:pPr>
            <w:r>
              <w:rPr>
                <w:b/>
                <w:color w:val="000000"/>
                <w:szCs w:val="20"/>
              </w:rPr>
              <w:t>Definition</w:t>
            </w:r>
            <w:r>
              <w:rPr>
                <w:color w:val="000000"/>
                <w:szCs w:val="20"/>
              </w:rPr>
              <w:t xml:space="preserve">: A code identifying a clinical coding system </w:t>
            </w:r>
          </w:p>
          <w:p w14:paraId="001715FB" w14:textId="77777777" w:rsidR="005F54B2" w:rsidRDefault="005F54B2" w:rsidP="006A5A57">
            <w:pPr>
              <w:rPr>
                <w:color w:val="000000"/>
                <w:szCs w:val="20"/>
              </w:rPr>
            </w:pPr>
          </w:p>
          <w:p w14:paraId="10B2EB5E"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Codes</w:t>
            </w:r>
          </w:p>
          <w:p w14:paraId="3AFC3CEF" w14:textId="77777777" w:rsidR="005F54B2" w:rsidRDefault="005F54B2" w:rsidP="006A5A57">
            <w:pPr>
              <w:rPr>
                <w:color w:val="000000"/>
                <w:szCs w:val="20"/>
              </w:rPr>
            </w:pPr>
          </w:p>
        </w:tc>
      </w:tr>
    </w:tbl>
    <w:p w14:paraId="7DC48B47" w14:textId="77777777" w:rsidR="005F54B2" w:rsidRDefault="005F54B2" w:rsidP="005F54B2">
      <w:pPr>
        <w:rPr>
          <w:szCs w:val="20"/>
        </w:rPr>
      </w:pPr>
    </w:p>
    <w:tbl>
      <w:tblPr>
        <w:tblW w:w="9072" w:type="dxa"/>
        <w:tblInd w:w="75" w:type="dxa"/>
        <w:tblLayout w:type="fixed"/>
        <w:tblCellMar>
          <w:left w:w="15" w:type="dxa"/>
          <w:right w:w="15" w:type="dxa"/>
        </w:tblCellMar>
        <w:tblLook w:val="04A0" w:firstRow="1" w:lastRow="0" w:firstColumn="1" w:lastColumn="0" w:noHBand="0" w:noVBand="1"/>
      </w:tblPr>
      <w:tblGrid>
        <w:gridCol w:w="2225"/>
        <w:gridCol w:w="6847"/>
      </w:tblGrid>
      <w:tr w:rsidR="005F54B2" w14:paraId="4D1B6D8F" w14:textId="77777777" w:rsidTr="006A5A57">
        <w:trPr>
          <w:tblHeader/>
        </w:trPr>
        <w:tc>
          <w:tcPr>
            <w:tcW w:w="2225"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7820185A" w14:textId="77777777" w:rsidR="005F54B2" w:rsidRDefault="005F54B2" w:rsidP="006A5A57">
            <w:pPr>
              <w:jc w:val="center"/>
              <w:rPr>
                <w:b/>
                <w:color w:val="000000"/>
                <w:szCs w:val="20"/>
              </w:rPr>
            </w:pPr>
            <w:r>
              <w:rPr>
                <w:b/>
                <w:color w:val="000000"/>
                <w:szCs w:val="20"/>
              </w:rPr>
              <w:t>Code</w:t>
            </w:r>
          </w:p>
        </w:tc>
        <w:tc>
          <w:tcPr>
            <w:tcW w:w="6847"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5" w:type="dxa"/>
            </w:tcMar>
            <w:vAlign w:val="bottom"/>
          </w:tcPr>
          <w:p w14:paraId="025334C0" w14:textId="77777777" w:rsidR="005F54B2" w:rsidRPr="009F2691" w:rsidRDefault="005F54B2" w:rsidP="006A5A57">
            <w:pPr>
              <w:rPr>
                <w:b/>
                <w:color w:val="000000"/>
                <w:szCs w:val="20"/>
              </w:rPr>
            </w:pPr>
            <w:r w:rsidRPr="009F2691">
              <w:rPr>
                <w:b/>
                <w:color w:val="000000"/>
                <w:szCs w:val="20"/>
              </w:rPr>
              <w:t xml:space="preserve">System </w:t>
            </w:r>
          </w:p>
        </w:tc>
      </w:tr>
      <w:tr w:rsidR="005F54B2" w14:paraId="19C8223C"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046EF8E" w14:textId="77777777" w:rsidR="005F54B2" w:rsidRDefault="005F54B2" w:rsidP="006A5A57">
            <w:pPr>
              <w:jc w:val="center"/>
              <w:rPr>
                <w:color w:val="000000"/>
                <w:szCs w:val="20"/>
              </w:rPr>
            </w:pPr>
            <w:r>
              <w:rPr>
                <w:color w:val="000000"/>
                <w:szCs w:val="20"/>
              </w:rPr>
              <w:t>13</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2C60D495" w14:textId="77777777" w:rsidR="005F54B2" w:rsidRDefault="005F54B2" w:rsidP="006A5A57">
            <w:pPr>
              <w:rPr>
                <w:color w:val="000000"/>
                <w:szCs w:val="20"/>
              </w:rPr>
            </w:pPr>
            <w:r>
              <w:rPr>
                <w:color w:val="000000"/>
                <w:szCs w:val="20"/>
              </w:rPr>
              <w:t>ICD-10-AM sixth edition</w:t>
            </w:r>
          </w:p>
        </w:tc>
      </w:tr>
      <w:tr w:rsidR="005F54B2" w14:paraId="58EE2ADD"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2DD623ED" w14:textId="77777777" w:rsidR="005F54B2" w:rsidRDefault="005F54B2" w:rsidP="006A5A57">
            <w:pPr>
              <w:jc w:val="center"/>
              <w:rPr>
                <w:color w:val="000000"/>
                <w:szCs w:val="20"/>
              </w:rPr>
            </w:pPr>
            <w:r>
              <w:rPr>
                <w:color w:val="000000"/>
                <w:szCs w:val="20"/>
              </w:rPr>
              <w:t>14</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0B2D038F" w14:textId="7BE0F9CC" w:rsidR="005F54B2" w:rsidRDefault="005F54B2" w:rsidP="006A5A57">
            <w:pPr>
              <w:rPr>
                <w:color w:val="000000"/>
                <w:szCs w:val="20"/>
              </w:rPr>
            </w:pPr>
            <w:r>
              <w:rPr>
                <w:color w:val="000000"/>
                <w:szCs w:val="20"/>
              </w:rPr>
              <w:t xml:space="preserve">ICD-10-AM </w:t>
            </w:r>
            <w:r w:rsidR="0012003C">
              <w:rPr>
                <w:color w:val="000000"/>
                <w:szCs w:val="20"/>
              </w:rPr>
              <w:t>eighth</w:t>
            </w:r>
            <w:r>
              <w:rPr>
                <w:color w:val="000000"/>
                <w:szCs w:val="20"/>
              </w:rPr>
              <w:t xml:space="preserve"> edition</w:t>
            </w:r>
          </w:p>
        </w:tc>
      </w:tr>
      <w:tr w:rsidR="005F54B2" w14:paraId="77CBC906"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3EF36AD" w14:textId="77777777" w:rsidR="005F54B2" w:rsidRDefault="005F54B2" w:rsidP="006A5A57">
            <w:pPr>
              <w:jc w:val="center"/>
              <w:rPr>
                <w:color w:val="000000"/>
                <w:szCs w:val="20"/>
              </w:rPr>
            </w:pPr>
            <w:r>
              <w:rPr>
                <w:color w:val="000000"/>
                <w:szCs w:val="20"/>
              </w:rPr>
              <w:t>50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4B11753F" w14:textId="77777777" w:rsidR="005F54B2" w:rsidRDefault="005F54B2" w:rsidP="006A5A57">
            <w:pPr>
              <w:rPr>
                <w:color w:val="000000"/>
                <w:szCs w:val="20"/>
              </w:rPr>
            </w:pPr>
            <w:r>
              <w:rPr>
                <w:color w:val="000000"/>
                <w:szCs w:val="20"/>
              </w:rPr>
              <w:t>SNOMED-CT</w:t>
            </w:r>
          </w:p>
        </w:tc>
      </w:tr>
      <w:tr w:rsidR="00EA0A30" w14:paraId="413AC950"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5C93E2C5" w14:textId="0749DF5A" w:rsidR="00EA0A30" w:rsidRDefault="00EA0A30" w:rsidP="006A5A57">
            <w:pPr>
              <w:jc w:val="center"/>
              <w:rPr>
                <w:color w:val="000000"/>
                <w:szCs w:val="20"/>
              </w:rPr>
            </w:pPr>
            <w:r>
              <w:rPr>
                <w:color w:val="000000"/>
                <w:szCs w:val="20"/>
              </w:rPr>
              <w:t>90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306F847F" w14:textId="380A38A4" w:rsidR="00EA0A30" w:rsidRDefault="00EA0A30" w:rsidP="006A5A57">
            <w:pPr>
              <w:rPr>
                <w:color w:val="000000"/>
                <w:szCs w:val="20"/>
              </w:rPr>
            </w:pPr>
            <w:r>
              <w:rPr>
                <w:color w:val="000000"/>
                <w:szCs w:val="20"/>
              </w:rPr>
              <w:t>MOH internal code</w:t>
            </w:r>
          </w:p>
        </w:tc>
      </w:tr>
      <w:tr w:rsidR="005F54B2" w14:paraId="0FE9FEAE"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5FEBF4E5" w14:textId="77777777" w:rsidR="005F54B2" w:rsidRDefault="005F54B2" w:rsidP="006A5A57">
            <w:pPr>
              <w:jc w:val="center"/>
              <w:rPr>
                <w:color w:val="000000"/>
                <w:szCs w:val="20"/>
              </w:rPr>
            </w:pPr>
            <w:r>
              <w:rPr>
                <w:color w:val="000000"/>
                <w:szCs w:val="20"/>
              </w:rPr>
              <w:lastRenderedPageBreak/>
              <w:t>99</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7A1EEFFF" w14:textId="77777777" w:rsidR="005F54B2" w:rsidRDefault="005F54B2" w:rsidP="006A5A57">
            <w:pPr>
              <w:rPr>
                <w:color w:val="000000"/>
                <w:szCs w:val="20"/>
              </w:rPr>
            </w:pPr>
            <w:r>
              <w:rPr>
                <w:color w:val="000000"/>
                <w:szCs w:val="20"/>
              </w:rPr>
              <w:t>Local Code</w:t>
            </w:r>
          </w:p>
        </w:tc>
      </w:tr>
    </w:tbl>
    <w:p w14:paraId="72E8BCE6" w14:textId="29C2BF0E" w:rsidR="004A4594" w:rsidRDefault="004A4594" w:rsidP="004A4594">
      <w:pPr>
        <w:rPr>
          <w:color w:val="000000"/>
          <w:szCs w:val="20"/>
        </w:rPr>
      </w:pPr>
      <w:r>
        <w:rPr>
          <w:b/>
          <w:color w:val="000000"/>
          <w:szCs w:val="20"/>
        </w:rPr>
        <w:t>Note</w:t>
      </w:r>
      <w:r>
        <w:rPr>
          <w:color w:val="000000"/>
          <w:szCs w:val="20"/>
        </w:rPr>
        <w:t xml:space="preserve">: </w:t>
      </w:r>
      <w:r w:rsidR="00D2051C">
        <w:rPr>
          <w:color w:val="000000"/>
          <w:szCs w:val="20"/>
        </w:rPr>
        <w:t xml:space="preserve">As experience with </w:t>
      </w:r>
      <w:r>
        <w:rPr>
          <w:color w:val="000000"/>
          <w:szCs w:val="20"/>
        </w:rPr>
        <w:t xml:space="preserve">SNOMED CT </w:t>
      </w:r>
      <w:r w:rsidR="00D2051C">
        <w:rPr>
          <w:color w:val="000000"/>
          <w:szCs w:val="20"/>
        </w:rPr>
        <w:t xml:space="preserve">grows, </w:t>
      </w:r>
      <w:r>
        <w:rPr>
          <w:color w:val="000000"/>
          <w:szCs w:val="20"/>
        </w:rPr>
        <w:t xml:space="preserve">additional validation rules </w:t>
      </w:r>
      <w:r w:rsidR="00D2051C">
        <w:rPr>
          <w:color w:val="000000"/>
          <w:szCs w:val="20"/>
        </w:rPr>
        <w:t xml:space="preserve">may be </w:t>
      </w:r>
      <w:r>
        <w:rPr>
          <w:color w:val="000000"/>
          <w:szCs w:val="20"/>
        </w:rPr>
        <w:t xml:space="preserve">implemented to restrict submitted values to those relevant to the Collection. </w:t>
      </w:r>
    </w:p>
    <w:p w14:paraId="1EDC0233" w14:textId="77777777" w:rsidR="005F54B2" w:rsidRDefault="005F54B2" w:rsidP="005F54B2">
      <w:pPr>
        <w:rPr>
          <w:szCs w:val="20"/>
        </w:rPr>
      </w:pPr>
    </w:p>
    <w:p w14:paraId="794D1FB6" w14:textId="77777777" w:rsidR="005F54B2" w:rsidRDefault="005F54B2" w:rsidP="005F54B2">
      <w:pPr>
        <w:rPr>
          <w:color w:val="000000"/>
          <w:szCs w:val="20"/>
        </w:rPr>
      </w:pPr>
    </w:p>
    <w:p w14:paraId="1EC68A5F" w14:textId="77777777" w:rsidR="005F54B2" w:rsidRDefault="005F54B2" w:rsidP="005F54B2">
      <w:pPr>
        <w:rPr>
          <w:b/>
          <w:color w:val="000000"/>
        </w:rPr>
      </w:pPr>
      <w:r>
        <w:rPr>
          <w:b/>
          <w:color w:val="000000"/>
        </w:rPr>
        <w:t>Used in the Following Entities</w:t>
      </w:r>
    </w:p>
    <w:p w14:paraId="1D9D0ACE" w14:textId="77777777" w:rsidR="00003474" w:rsidRPr="00A92233" w:rsidRDefault="00003474" w:rsidP="00003474">
      <w:pPr>
        <w:autoSpaceDE w:val="0"/>
        <w:autoSpaceDN w:val="0"/>
        <w:adjustRightInd w:val="0"/>
        <w:spacing w:after="0" w:line="240" w:lineRule="atLeast"/>
      </w:pPr>
      <w:r w:rsidRPr="00A92233">
        <w:t>Activity: Booking</w:t>
      </w:r>
    </w:p>
    <w:p w14:paraId="2CB449F8" w14:textId="77777777" w:rsidR="00003474" w:rsidRPr="00A92233" w:rsidRDefault="00003474" w:rsidP="00003474">
      <w:pPr>
        <w:autoSpaceDE w:val="0"/>
        <w:autoSpaceDN w:val="0"/>
        <w:adjustRightInd w:val="0"/>
        <w:spacing w:after="0" w:line="240" w:lineRule="atLeast"/>
      </w:pPr>
      <w:r w:rsidRPr="00A92233">
        <w:t>Activity: Encounter</w:t>
      </w:r>
    </w:p>
    <w:p w14:paraId="1B866D5D" w14:textId="77777777" w:rsidR="00003474" w:rsidRPr="00A92233" w:rsidRDefault="00003474" w:rsidP="00003474">
      <w:pPr>
        <w:autoSpaceDE w:val="0"/>
        <w:autoSpaceDN w:val="0"/>
        <w:adjustRightInd w:val="0"/>
        <w:spacing w:after="0" w:line="240" w:lineRule="atLeast"/>
      </w:pPr>
      <w:r w:rsidRPr="00A92233">
        <w:t>Activity: E</w:t>
      </w:r>
      <w:r>
        <w:t>xception</w:t>
      </w:r>
    </w:p>
    <w:p w14:paraId="0F1E3A17" w14:textId="77777777" w:rsidR="00003474" w:rsidRPr="00A92233" w:rsidRDefault="00003474" w:rsidP="00003474">
      <w:pPr>
        <w:autoSpaceDE w:val="0"/>
        <w:autoSpaceDN w:val="0"/>
        <w:adjustRightInd w:val="0"/>
        <w:spacing w:after="0" w:line="240" w:lineRule="atLeast"/>
      </w:pPr>
      <w:r w:rsidRPr="00A92233">
        <w:t>Activity: Notification</w:t>
      </w:r>
    </w:p>
    <w:p w14:paraId="15A74BC4" w14:textId="77777777" w:rsidR="00003474" w:rsidRPr="00A92233" w:rsidRDefault="00003474" w:rsidP="00003474">
      <w:pPr>
        <w:autoSpaceDE w:val="0"/>
        <w:autoSpaceDN w:val="0"/>
        <w:adjustRightInd w:val="0"/>
        <w:spacing w:after="0" w:line="240" w:lineRule="atLeast"/>
      </w:pPr>
      <w:r w:rsidRPr="00A92233">
        <w:t>Activity: Prioritisation</w:t>
      </w:r>
    </w:p>
    <w:p w14:paraId="4E1255A6" w14:textId="77777777" w:rsidR="00003474" w:rsidRPr="00A92233" w:rsidRDefault="00003474" w:rsidP="00003474">
      <w:pPr>
        <w:autoSpaceDE w:val="0"/>
        <w:autoSpaceDN w:val="0"/>
        <w:adjustRightInd w:val="0"/>
        <w:spacing w:after="0" w:line="240" w:lineRule="atLeast"/>
      </w:pPr>
      <w:r w:rsidRPr="00A92233">
        <w:t>Diagnosis</w:t>
      </w:r>
    </w:p>
    <w:p w14:paraId="306CAB08" w14:textId="77777777" w:rsidR="00003474" w:rsidRPr="00A92233" w:rsidRDefault="00003474" w:rsidP="00003474">
      <w:pPr>
        <w:autoSpaceDE w:val="0"/>
        <w:autoSpaceDN w:val="0"/>
        <w:adjustRightInd w:val="0"/>
        <w:spacing w:after="0" w:line="240" w:lineRule="atLeast"/>
      </w:pPr>
      <w:r w:rsidRPr="00A92233">
        <w:t>Encounter Outcome</w:t>
      </w:r>
    </w:p>
    <w:p w14:paraId="380E0680" w14:textId="5C77366A" w:rsidR="004078A3" w:rsidRDefault="00003474" w:rsidP="005F54B2">
      <w:pPr>
        <w:rPr>
          <w:szCs w:val="20"/>
        </w:rPr>
      </w:pPr>
      <w:r w:rsidRPr="00A92233">
        <w:t>Referral Diagnosis</w:t>
      </w:r>
      <w:r w:rsidDel="00003474">
        <w:rPr>
          <w:szCs w:val="20"/>
        </w:rPr>
        <w:t xml:space="preserve"> </w:t>
      </w:r>
      <w:bookmarkStart w:id="1249" w:name="_Toc444257363"/>
      <w:bookmarkStart w:id="1250" w:name="_Toc444257818"/>
      <w:bookmarkStart w:id="1251" w:name="_Toc444257364"/>
      <w:bookmarkStart w:id="1252" w:name="_Toc444257819"/>
      <w:bookmarkStart w:id="1253" w:name="_Toc444257365"/>
      <w:bookmarkStart w:id="1254" w:name="_Toc444257820"/>
      <w:bookmarkStart w:id="1255" w:name="_Toc444257366"/>
      <w:bookmarkStart w:id="1256" w:name="_Toc444257821"/>
      <w:bookmarkEnd w:id="1249"/>
      <w:bookmarkEnd w:id="1250"/>
      <w:bookmarkEnd w:id="1251"/>
      <w:bookmarkEnd w:id="1252"/>
      <w:bookmarkEnd w:id="1253"/>
      <w:bookmarkEnd w:id="1254"/>
      <w:bookmarkEnd w:id="1255"/>
      <w:bookmarkEnd w:id="1256"/>
    </w:p>
    <w:p w14:paraId="2FEBD653" w14:textId="77777777" w:rsidR="005F54B2" w:rsidRDefault="005F54B2" w:rsidP="005F54B2">
      <w:pPr>
        <w:pStyle w:val="Heading2"/>
        <w:rPr>
          <w:color w:val="000000"/>
        </w:rPr>
      </w:pPr>
      <w:bookmarkStart w:id="1257" w:name="BKM_B47B43E4_2B29_45F2_B241_71B96DC555DE"/>
      <w:bookmarkStart w:id="1258" w:name="_Toc449709289"/>
      <w:bookmarkEnd w:id="1257"/>
      <w:r>
        <w:rPr>
          <w:rFonts w:eastAsia="Arial" w:cs="Arial"/>
          <w:color w:val="000000"/>
          <w:sz w:val="30"/>
          <w:szCs w:val="30"/>
        </w:rPr>
        <w:t>CLINEX Clinical Exclusion Code</w:t>
      </w:r>
      <w:bookmarkEnd w:id="1258"/>
    </w:p>
    <w:p w14:paraId="0589F43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B8FE38B" w14:textId="77777777" w:rsidTr="006A5A57">
        <w:tc>
          <w:tcPr>
            <w:tcW w:w="9360" w:type="dxa"/>
            <w:tcMar>
              <w:top w:w="0" w:type="dxa"/>
              <w:left w:w="3" w:type="dxa"/>
              <w:bottom w:w="0" w:type="dxa"/>
              <w:right w:w="60" w:type="dxa"/>
            </w:tcMar>
          </w:tcPr>
          <w:p w14:paraId="186A8F17" w14:textId="77777777" w:rsidR="005F54B2" w:rsidRDefault="005F54B2" w:rsidP="006A5A57">
            <w:pPr>
              <w:rPr>
                <w:color w:val="000000"/>
                <w:szCs w:val="20"/>
              </w:rPr>
            </w:pPr>
            <w:r>
              <w:rPr>
                <w:b/>
                <w:color w:val="000000"/>
                <w:szCs w:val="20"/>
              </w:rPr>
              <w:t>Definition</w:t>
            </w:r>
            <w:r>
              <w:rPr>
                <w:color w:val="000000"/>
                <w:szCs w:val="20"/>
              </w:rPr>
              <w:t>: A code indicating whether the procedure is normal, planned, or surveillance (exclude from KPI).</w:t>
            </w:r>
          </w:p>
          <w:p w14:paraId="4B00262B" w14:textId="77777777" w:rsidR="005F54B2" w:rsidRDefault="005F54B2" w:rsidP="006A5A57">
            <w:pPr>
              <w:rPr>
                <w:color w:val="000000"/>
                <w:szCs w:val="20"/>
              </w:rPr>
            </w:pPr>
          </w:p>
          <w:p w14:paraId="5FC51E07" w14:textId="77777777" w:rsidR="005F54B2" w:rsidRDefault="005F54B2" w:rsidP="006A5A57">
            <w:pPr>
              <w:rPr>
                <w:color w:val="000000"/>
                <w:szCs w:val="20"/>
              </w:rPr>
            </w:pPr>
            <w:r>
              <w:rPr>
                <w:b/>
                <w:color w:val="000000"/>
                <w:szCs w:val="20"/>
              </w:rPr>
              <w:t xml:space="preserve">Other names: </w:t>
            </w:r>
            <w:r>
              <w:rPr>
                <w:color w:val="000000"/>
                <w:szCs w:val="20"/>
              </w:rPr>
              <w:t>Staged/Planned Procedure Flag (NBRS)</w:t>
            </w:r>
          </w:p>
          <w:p w14:paraId="281DEDA7" w14:textId="77777777" w:rsidR="005F54B2" w:rsidRDefault="005F54B2" w:rsidP="006A5A57">
            <w:pPr>
              <w:rPr>
                <w:color w:val="000000"/>
                <w:szCs w:val="20"/>
              </w:rPr>
            </w:pPr>
          </w:p>
          <w:p w14:paraId="1F32E3DB"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NPF and NBRS code sets</w:t>
            </w:r>
          </w:p>
          <w:p w14:paraId="7E5C0745" w14:textId="77777777" w:rsidR="005F54B2" w:rsidRDefault="005F54B2" w:rsidP="006A5A57">
            <w:pPr>
              <w:rPr>
                <w:color w:val="000000"/>
                <w:szCs w:val="20"/>
              </w:rPr>
            </w:pPr>
          </w:p>
        </w:tc>
      </w:tr>
    </w:tbl>
    <w:p w14:paraId="4A19208A"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966"/>
        <w:gridCol w:w="1356"/>
        <w:gridCol w:w="1350"/>
        <w:gridCol w:w="1260"/>
        <w:gridCol w:w="4140"/>
      </w:tblGrid>
      <w:tr w:rsidR="005F54B2" w14:paraId="7F1B83E8"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1022E31" w14:textId="77777777" w:rsidR="005F54B2" w:rsidRDefault="005F54B2" w:rsidP="006A5A57">
            <w:pPr>
              <w:jc w:val="center"/>
              <w:rPr>
                <w:b/>
                <w:color w:val="000000"/>
                <w:szCs w:val="20"/>
              </w:rPr>
            </w:pPr>
            <w:r>
              <w:rPr>
                <w:b/>
                <w:color w:val="000000"/>
                <w:szCs w:val="20"/>
              </w:rPr>
              <w:t>Code</w:t>
            </w:r>
          </w:p>
        </w:tc>
        <w:tc>
          <w:tcPr>
            <w:tcW w:w="135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BB2E266"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8A4194D" w14:textId="77777777" w:rsidR="005F54B2" w:rsidRDefault="005F54B2" w:rsidP="006A5A57">
            <w:pP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A6B8C4A" w14:textId="77777777" w:rsidR="005F54B2" w:rsidRDefault="005F54B2" w:rsidP="006A5A57">
            <w:pPr>
              <w:rPr>
                <w:b/>
                <w:color w:val="000000"/>
                <w:szCs w:val="20"/>
              </w:rPr>
            </w:pPr>
            <w:r>
              <w:rPr>
                <w:b/>
                <w:color w:val="000000"/>
                <w:szCs w:val="20"/>
              </w:rPr>
              <w:t>End date</w:t>
            </w:r>
          </w:p>
        </w:tc>
        <w:tc>
          <w:tcPr>
            <w:tcW w:w="41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AF1F39D" w14:textId="77777777" w:rsidR="005F54B2" w:rsidRDefault="005F54B2" w:rsidP="006A5A57">
            <w:pPr>
              <w:rPr>
                <w:b/>
                <w:color w:val="000000"/>
                <w:szCs w:val="20"/>
              </w:rPr>
            </w:pPr>
            <w:r>
              <w:rPr>
                <w:b/>
                <w:color w:val="000000"/>
                <w:szCs w:val="20"/>
              </w:rPr>
              <w:t>Explanation</w:t>
            </w:r>
          </w:p>
        </w:tc>
      </w:tr>
      <w:tr w:rsidR="005F54B2" w14:paraId="0BA5D1B9"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A04C1F" w14:textId="77777777" w:rsidR="005F54B2" w:rsidRDefault="005F54B2" w:rsidP="006A5A57">
            <w:pPr>
              <w:tabs>
                <w:tab w:val="left" w:pos="425"/>
              </w:tabs>
              <w:jc w:val="center"/>
              <w:rPr>
                <w:color w:val="000000"/>
                <w:szCs w:val="20"/>
              </w:rPr>
            </w:pPr>
            <w:r>
              <w:rPr>
                <w:color w:val="000000"/>
                <w:szCs w:val="20"/>
              </w:rPr>
              <w:t>N</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69953061" w14:textId="77777777" w:rsidR="005F54B2" w:rsidRDefault="005F54B2" w:rsidP="006A5A57">
            <w:pPr>
              <w:tabs>
                <w:tab w:val="left" w:pos="425"/>
              </w:tabs>
              <w:rPr>
                <w:color w:val="000000"/>
                <w:szCs w:val="20"/>
              </w:rPr>
            </w:pPr>
            <w:r>
              <w:rPr>
                <w:color w:val="000000"/>
                <w:szCs w:val="20"/>
              </w:rPr>
              <w:t>Normal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1B6DE164"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6C7F3C"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5A0CB2" w14:textId="77777777" w:rsidR="005F54B2" w:rsidRDefault="005F54B2" w:rsidP="006A5A57">
            <w:pPr>
              <w:tabs>
                <w:tab w:val="left" w:pos="425"/>
              </w:tabs>
              <w:rPr>
                <w:color w:val="000000"/>
                <w:szCs w:val="20"/>
              </w:rPr>
            </w:pPr>
            <w:r>
              <w:rPr>
                <w:color w:val="000000"/>
                <w:szCs w:val="20"/>
              </w:rPr>
              <w:t>Used where none of the other flags apply</w:t>
            </w:r>
          </w:p>
        </w:tc>
      </w:tr>
      <w:tr w:rsidR="005F54B2" w14:paraId="0991CC7C"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6B5D80" w14:textId="77777777" w:rsidR="005F54B2" w:rsidRDefault="005F54B2" w:rsidP="006A5A57">
            <w:pPr>
              <w:tabs>
                <w:tab w:val="left" w:pos="425"/>
              </w:tabs>
              <w:jc w:val="center"/>
              <w:rPr>
                <w:color w:val="000000"/>
                <w:szCs w:val="20"/>
              </w:rPr>
            </w:pPr>
            <w:r>
              <w:rPr>
                <w:color w:val="000000"/>
                <w:szCs w:val="20"/>
              </w:rPr>
              <w:t>P</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78EEF9A6" w14:textId="77777777" w:rsidR="005F54B2" w:rsidRDefault="005F54B2" w:rsidP="006A5A57">
            <w:pPr>
              <w:tabs>
                <w:tab w:val="left" w:pos="425"/>
              </w:tabs>
              <w:rPr>
                <w:color w:val="000000"/>
                <w:szCs w:val="20"/>
              </w:rPr>
            </w:pPr>
            <w:r>
              <w:rPr>
                <w:color w:val="000000"/>
                <w:szCs w:val="20"/>
              </w:rPr>
              <w:t>Planned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02EC42C7"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CA8E4E"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C22127" w14:textId="77777777" w:rsidR="005F54B2" w:rsidRDefault="005F54B2" w:rsidP="006A5A57">
            <w:pPr>
              <w:tabs>
                <w:tab w:val="left" w:pos="425"/>
              </w:tabs>
              <w:rPr>
                <w:color w:val="000000"/>
                <w:szCs w:val="20"/>
              </w:rPr>
            </w:pPr>
            <w:r>
              <w:rPr>
                <w:color w:val="000000"/>
                <w:szCs w:val="20"/>
              </w:rPr>
              <w:t>Where the timing of the service is intentionally delayed for clinical reasons, but the timeframe is known.</w:t>
            </w:r>
          </w:p>
          <w:p w14:paraId="10507477" w14:textId="45D86513" w:rsidR="00912509" w:rsidRDefault="00912509" w:rsidP="006A5A57">
            <w:pPr>
              <w:tabs>
                <w:tab w:val="left" w:pos="425"/>
              </w:tabs>
              <w:rPr>
                <w:color w:val="000000"/>
                <w:szCs w:val="20"/>
              </w:rPr>
            </w:pPr>
            <w:r>
              <w:rPr>
                <w:color w:val="000000"/>
                <w:szCs w:val="20"/>
              </w:rPr>
              <w:t xml:space="preserve">The Optimal Date for Service is to be provided. </w:t>
            </w:r>
          </w:p>
          <w:p w14:paraId="4F7EA557" w14:textId="77777777" w:rsidR="005F54B2" w:rsidRDefault="005F54B2" w:rsidP="006A5A57">
            <w:pPr>
              <w:tabs>
                <w:tab w:val="left" w:pos="425"/>
              </w:tabs>
              <w:rPr>
                <w:color w:val="000000"/>
                <w:szCs w:val="20"/>
              </w:rPr>
            </w:pPr>
            <w:r>
              <w:rPr>
                <w:color w:val="000000"/>
                <w:szCs w:val="20"/>
              </w:rPr>
              <w:t>Examples:</w:t>
            </w:r>
          </w:p>
          <w:p w14:paraId="4899E215" w14:textId="646F7997" w:rsidR="005F54B2" w:rsidRDefault="005F54B2" w:rsidP="006A5A57">
            <w:pPr>
              <w:tabs>
                <w:tab w:val="left" w:pos="425"/>
              </w:tabs>
              <w:rPr>
                <w:color w:val="000000"/>
                <w:szCs w:val="20"/>
              </w:rPr>
            </w:pPr>
            <w:r>
              <w:rPr>
                <w:color w:val="000000"/>
                <w:szCs w:val="20"/>
              </w:rPr>
              <w:t xml:space="preserve">The assessment is an FSA that is a referral for follow up care from private or another </w:t>
            </w:r>
            <w:r w:rsidR="006411B2">
              <w:rPr>
                <w:color w:val="000000"/>
                <w:szCs w:val="20"/>
              </w:rPr>
              <w:t>Submitting Organisation</w:t>
            </w:r>
            <w:r>
              <w:rPr>
                <w:color w:val="000000"/>
                <w:szCs w:val="20"/>
              </w:rPr>
              <w:t xml:space="preserve"> and is required in 12 months.</w:t>
            </w:r>
          </w:p>
          <w:p w14:paraId="5283138C" w14:textId="77777777" w:rsidR="005F54B2" w:rsidRDefault="005F54B2" w:rsidP="006A5A57">
            <w:pPr>
              <w:tabs>
                <w:tab w:val="left" w:pos="425"/>
              </w:tabs>
              <w:rPr>
                <w:color w:val="000000"/>
                <w:szCs w:val="20"/>
              </w:rPr>
            </w:pPr>
            <w:r>
              <w:rPr>
                <w:color w:val="000000"/>
                <w:szCs w:val="20"/>
              </w:rPr>
              <w:lastRenderedPageBreak/>
              <w:t>The referral is for a Diagnostic Test that is required three months post-surgery.</w:t>
            </w:r>
          </w:p>
        </w:tc>
      </w:tr>
      <w:tr w:rsidR="005F54B2" w14:paraId="4E0DDE9B"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5E76BB" w14:textId="77777777" w:rsidR="005F54B2" w:rsidRDefault="005F54B2" w:rsidP="006A5A57">
            <w:pPr>
              <w:tabs>
                <w:tab w:val="left" w:pos="425"/>
              </w:tabs>
              <w:jc w:val="center"/>
              <w:rPr>
                <w:color w:val="000000"/>
                <w:szCs w:val="20"/>
              </w:rPr>
            </w:pPr>
            <w:r>
              <w:rPr>
                <w:color w:val="000000"/>
                <w:szCs w:val="20"/>
              </w:rPr>
              <w:lastRenderedPageBreak/>
              <w:t>S</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77FDBAEC" w14:textId="77777777" w:rsidR="005F54B2" w:rsidRDefault="005F54B2" w:rsidP="006A5A57">
            <w:pPr>
              <w:tabs>
                <w:tab w:val="left" w:pos="425"/>
              </w:tabs>
              <w:rPr>
                <w:color w:val="000000"/>
                <w:szCs w:val="20"/>
              </w:rPr>
            </w:pPr>
            <w:r>
              <w:rPr>
                <w:color w:val="000000"/>
                <w:szCs w:val="20"/>
              </w:rPr>
              <w:t>Surveillance</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5BF8EB84"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70037D"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42B8C4" w14:textId="2D0FAE29" w:rsidR="005F54B2" w:rsidRDefault="003C71E0" w:rsidP="006A5A57">
            <w:pPr>
              <w:tabs>
                <w:tab w:val="left" w:pos="425"/>
              </w:tabs>
              <w:rPr>
                <w:color w:val="000000"/>
                <w:szCs w:val="20"/>
              </w:rPr>
            </w:pPr>
            <w:r>
              <w:rPr>
                <w:color w:val="000000"/>
                <w:szCs w:val="20"/>
              </w:rPr>
              <w:t>Not valid f</w:t>
            </w:r>
            <w:r w:rsidR="005F54B2">
              <w:rPr>
                <w:color w:val="000000"/>
                <w:szCs w:val="20"/>
              </w:rPr>
              <w:t xml:space="preserve">or use with </w:t>
            </w:r>
            <w:r>
              <w:rPr>
                <w:color w:val="000000"/>
                <w:szCs w:val="20"/>
              </w:rPr>
              <w:t>a Service Type of “1 – First Specialist Assessment”.</w:t>
            </w:r>
          </w:p>
          <w:p w14:paraId="495CBEF6" w14:textId="77777777" w:rsidR="005F54B2" w:rsidRDefault="005F54B2" w:rsidP="006A5A57">
            <w:pPr>
              <w:tabs>
                <w:tab w:val="left" w:pos="425"/>
              </w:tabs>
              <w:rPr>
                <w:color w:val="000000"/>
                <w:szCs w:val="20"/>
              </w:rPr>
            </w:pPr>
            <w:r>
              <w:rPr>
                <w:color w:val="000000"/>
                <w:szCs w:val="20"/>
              </w:rPr>
              <w:t>A Surveillance code is used when the patient requires an ongoing series of routine surveillance procedures. The surveillance procedures are provided at regular (i.e. annual or longer) intervals to assess health status.</w:t>
            </w:r>
          </w:p>
          <w:p w14:paraId="5DB6EF79" w14:textId="0616CD52" w:rsidR="00912509" w:rsidRDefault="00912509" w:rsidP="006A5A57">
            <w:pPr>
              <w:tabs>
                <w:tab w:val="left" w:pos="425"/>
              </w:tabs>
              <w:rPr>
                <w:color w:val="000000"/>
                <w:szCs w:val="20"/>
              </w:rPr>
            </w:pPr>
            <w:r>
              <w:rPr>
                <w:color w:val="000000"/>
                <w:szCs w:val="20"/>
              </w:rPr>
              <w:t>The Optimal Date for Service is to be provided.</w:t>
            </w:r>
          </w:p>
        </w:tc>
      </w:tr>
      <w:tr w:rsidR="005F54B2" w14:paraId="638EC4A6"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21BE7F" w14:textId="77777777" w:rsidR="005F54B2" w:rsidRDefault="005F54B2" w:rsidP="006A5A57">
            <w:pPr>
              <w:tabs>
                <w:tab w:val="left" w:pos="425"/>
              </w:tabs>
              <w:jc w:val="center"/>
              <w:rPr>
                <w:color w:val="000000"/>
                <w:szCs w:val="20"/>
              </w:rPr>
            </w:pPr>
            <w:r>
              <w:rPr>
                <w:color w:val="000000"/>
                <w:szCs w:val="20"/>
              </w:rPr>
              <w:t>G</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7A95CDF9" w14:textId="77777777" w:rsidR="005F54B2" w:rsidRDefault="005F54B2" w:rsidP="006A5A57">
            <w:pPr>
              <w:tabs>
                <w:tab w:val="left" w:pos="425"/>
              </w:tabs>
              <w:rPr>
                <w:color w:val="000000"/>
                <w:szCs w:val="20"/>
              </w:rPr>
            </w:pPr>
            <w:r>
              <w:rPr>
                <w:color w:val="000000"/>
                <w:szCs w:val="20"/>
              </w:rPr>
              <w:t>Staged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600BC05E"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DFBA2E"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CF701F" w14:textId="77777777" w:rsidR="005F54B2" w:rsidRDefault="005F54B2" w:rsidP="006A5A57">
            <w:pPr>
              <w:tabs>
                <w:tab w:val="left" w:pos="425"/>
              </w:tabs>
              <w:rPr>
                <w:color w:val="000000"/>
                <w:szCs w:val="20"/>
              </w:rPr>
            </w:pPr>
            <w:r>
              <w:rPr>
                <w:color w:val="000000"/>
                <w:szCs w:val="20"/>
              </w:rPr>
              <w:t>Used when the procedure requires two or more encounters to complete</w:t>
            </w:r>
          </w:p>
          <w:p w14:paraId="4AF63CFE" w14:textId="380D2AFB" w:rsidR="00912509" w:rsidRDefault="00912509" w:rsidP="006A5A57">
            <w:pPr>
              <w:tabs>
                <w:tab w:val="left" w:pos="425"/>
              </w:tabs>
              <w:rPr>
                <w:color w:val="000000"/>
                <w:szCs w:val="20"/>
              </w:rPr>
            </w:pPr>
            <w:r>
              <w:rPr>
                <w:color w:val="000000"/>
                <w:szCs w:val="20"/>
              </w:rPr>
              <w:t>The Optimal Date for Service is to be provided.</w:t>
            </w:r>
          </w:p>
        </w:tc>
      </w:tr>
      <w:tr w:rsidR="005F54B2" w14:paraId="5AD14F3E"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1AEF1D" w14:textId="77777777" w:rsidR="005F54B2" w:rsidRDefault="005F54B2" w:rsidP="006A5A57">
            <w:pPr>
              <w:tabs>
                <w:tab w:val="left" w:pos="425"/>
              </w:tabs>
              <w:jc w:val="center"/>
              <w:rPr>
                <w:color w:val="000000"/>
                <w:szCs w:val="20"/>
              </w:rPr>
            </w:pPr>
            <w:r>
              <w:rPr>
                <w:rFonts w:ascii="Arial Narrow" w:eastAsia="Arial Narrow" w:hAnsi="Arial Narrow" w:cs="Arial Narrow"/>
                <w:color w:val="000000"/>
              </w:rPr>
              <w:t>T</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5F54316E" w14:textId="77777777" w:rsidR="005F54B2" w:rsidRDefault="005F54B2" w:rsidP="006A5A57">
            <w:pPr>
              <w:tabs>
                <w:tab w:val="left" w:pos="425"/>
              </w:tabs>
              <w:rPr>
                <w:color w:val="000000"/>
                <w:szCs w:val="20"/>
              </w:rPr>
            </w:pPr>
            <w:r>
              <w:rPr>
                <w:color w:val="000000"/>
                <w:szCs w:val="20"/>
              </w:rPr>
              <w:t>Clinical Trial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3BF93994"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22BCD4"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6B2F798" w14:textId="77777777" w:rsidR="005F54B2" w:rsidRDefault="005F54B2" w:rsidP="006A5A57">
            <w:pPr>
              <w:tabs>
                <w:tab w:val="left" w:pos="425"/>
              </w:tabs>
              <w:rPr>
                <w:color w:val="000000"/>
                <w:szCs w:val="20"/>
              </w:rPr>
            </w:pPr>
            <w:r>
              <w:rPr>
                <w:color w:val="000000"/>
                <w:szCs w:val="20"/>
              </w:rPr>
              <w:t>Used when a patient has agreed to be involved in a clinical trial.</w:t>
            </w:r>
          </w:p>
        </w:tc>
      </w:tr>
      <w:tr w:rsidR="005F54B2" w14:paraId="35FFDB4D"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D9F33D" w14:textId="77777777" w:rsidR="005F54B2" w:rsidRDefault="005F54B2" w:rsidP="006A5A57">
            <w:pPr>
              <w:tabs>
                <w:tab w:val="left" w:pos="425"/>
              </w:tabs>
              <w:jc w:val="center"/>
              <w:rPr>
                <w:color w:val="000000"/>
                <w:szCs w:val="20"/>
              </w:rPr>
            </w:pPr>
            <w:r>
              <w:rPr>
                <w:color w:val="000000"/>
                <w:szCs w:val="20"/>
              </w:rPr>
              <w:t>D</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06552C5A" w14:textId="77777777" w:rsidR="005F54B2" w:rsidRDefault="005F54B2" w:rsidP="006A5A57">
            <w:pPr>
              <w:tabs>
                <w:tab w:val="left" w:pos="425"/>
              </w:tabs>
              <w:rPr>
                <w:color w:val="000000"/>
                <w:szCs w:val="20"/>
              </w:rPr>
            </w:pPr>
            <w:r>
              <w:rPr>
                <w:color w:val="000000"/>
                <w:szCs w:val="20"/>
              </w:rPr>
              <w:t>Waiting for Donor</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0C932D39"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3AA3D9"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AC81E4" w14:textId="77777777" w:rsidR="005F54B2" w:rsidRDefault="005F54B2" w:rsidP="006A5A57">
            <w:pPr>
              <w:tabs>
                <w:tab w:val="left" w:pos="425"/>
              </w:tabs>
              <w:rPr>
                <w:color w:val="000000"/>
                <w:szCs w:val="20"/>
              </w:rPr>
            </w:pPr>
            <w:r>
              <w:rPr>
                <w:color w:val="000000"/>
                <w:szCs w:val="20"/>
              </w:rPr>
              <w:t xml:space="preserve">Used when a </w:t>
            </w:r>
            <w:r>
              <w:rPr>
                <w:szCs w:val="20"/>
              </w:rPr>
              <w:t>patient</w:t>
            </w:r>
            <w:r>
              <w:rPr>
                <w:color w:val="000000"/>
                <w:szCs w:val="20"/>
              </w:rPr>
              <w:t xml:space="preserve"> is</w:t>
            </w:r>
            <w:r>
              <w:rPr>
                <w:szCs w:val="20"/>
              </w:rPr>
              <w:t xml:space="preserve"> waiting for a deceased donor transplant </w:t>
            </w:r>
          </w:p>
        </w:tc>
      </w:tr>
    </w:tbl>
    <w:p w14:paraId="338CD9C9" w14:textId="77777777" w:rsidR="005F54B2" w:rsidRDefault="005F54B2" w:rsidP="005F54B2">
      <w:pPr>
        <w:rPr>
          <w:szCs w:val="20"/>
        </w:rPr>
      </w:pPr>
    </w:p>
    <w:p w14:paraId="3D8BD26E" w14:textId="77777777" w:rsidR="005F54B2" w:rsidRDefault="005F54B2" w:rsidP="005F54B2">
      <w:pPr>
        <w:rPr>
          <w:color w:val="000000"/>
          <w:szCs w:val="20"/>
        </w:rPr>
      </w:pPr>
    </w:p>
    <w:p w14:paraId="38149AB5" w14:textId="77777777" w:rsidR="005F54B2" w:rsidRDefault="005F54B2" w:rsidP="005F54B2">
      <w:pPr>
        <w:rPr>
          <w:b/>
          <w:color w:val="000000"/>
        </w:rPr>
      </w:pPr>
      <w:r>
        <w:rPr>
          <w:b/>
          <w:color w:val="000000"/>
        </w:rPr>
        <w:t>Used in the Following Entities</w:t>
      </w:r>
    </w:p>
    <w:p w14:paraId="097FD5F1" w14:textId="77777777" w:rsidR="005F54B2" w:rsidRDefault="005F54B2" w:rsidP="005F54B2">
      <w:pPr>
        <w:rPr>
          <w:szCs w:val="20"/>
        </w:rPr>
      </w:pPr>
      <w:r>
        <w:rPr>
          <w:szCs w:val="20"/>
        </w:rPr>
        <w:t>Activity: Prioritisation</w:t>
      </w:r>
    </w:p>
    <w:p w14:paraId="083F3D45" w14:textId="77777777" w:rsidR="005F54B2" w:rsidRDefault="005F54B2" w:rsidP="005F54B2">
      <w:pPr>
        <w:pStyle w:val="Heading2"/>
        <w:rPr>
          <w:color w:val="000000"/>
        </w:rPr>
      </w:pPr>
      <w:bookmarkStart w:id="1259" w:name="BKM_AC3155A2_69C0_432A_8B18_92BC97EC6617"/>
      <w:bookmarkStart w:id="1260" w:name="_Toc449709290"/>
      <w:bookmarkEnd w:id="1259"/>
      <w:r>
        <w:rPr>
          <w:rFonts w:eastAsia="Arial" w:cs="Arial"/>
          <w:color w:val="000000"/>
          <w:sz w:val="30"/>
          <w:szCs w:val="30"/>
        </w:rPr>
        <w:t>DEST Destination</w:t>
      </w:r>
      <w:bookmarkEnd w:id="1260"/>
    </w:p>
    <w:p w14:paraId="7D1E34D0"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5BC824E" w14:textId="77777777" w:rsidTr="006A5A57">
        <w:tc>
          <w:tcPr>
            <w:tcW w:w="9360" w:type="dxa"/>
            <w:tcMar>
              <w:top w:w="0" w:type="dxa"/>
              <w:left w:w="3" w:type="dxa"/>
              <w:bottom w:w="0" w:type="dxa"/>
              <w:right w:w="60" w:type="dxa"/>
            </w:tcMar>
          </w:tcPr>
          <w:p w14:paraId="0ADD0AF9" w14:textId="77777777" w:rsidR="005F54B2" w:rsidRDefault="005F54B2" w:rsidP="006A5A57">
            <w:pPr>
              <w:rPr>
                <w:color w:val="000000"/>
                <w:szCs w:val="20"/>
              </w:rPr>
            </w:pPr>
            <w:r>
              <w:rPr>
                <w:b/>
                <w:color w:val="000000"/>
                <w:szCs w:val="20"/>
              </w:rPr>
              <w:t>Definition:</w:t>
            </w:r>
            <w:r>
              <w:rPr>
                <w:color w:val="000000"/>
                <w:szCs w:val="20"/>
              </w:rPr>
              <w:t xml:space="preserve"> A code representing the next step in the patient journey or the completion of the patient's journey for the purposes of the Collection. </w:t>
            </w:r>
          </w:p>
          <w:p w14:paraId="5CFAAC3A" w14:textId="77777777" w:rsidR="005F54B2" w:rsidRDefault="005F54B2" w:rsidP="006A5A57">
            <w:pPr>
              <w:rPr>
                <w:color w:val="000000"/>
                <w:szCs w:val="20"/>
              </w:rPr>
            </w:pPr>
          </w:p>
          <w:p w14:paraId="17AE08A3"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National Patient Flow code set</w:t>
            </w:r>
          </w:p>
          <w:p w14:paraId="0A8E0758" w14:textId="2536E8ED"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tc>
      </w:tr>
    </w:tbl>
    <w:p w14:paraId="2BDF9AD1" w14:textId="77777777" w:rsidR="005F54B2" w:rsidRDefault="005F54B2" w:rsidP="005F54B2">
      <w:pPr>
        <w:rPr>
          <w:szCs w:val="20"/>
        </w:rPr>
      </w:pPr>
    </w:p>
    <w:tbl>
      <w:tblPr>
        <w:tblW w:w="8930" w:type="dxa"/>
        <w:tblInd w:w="250" w:type="dxa"/>
        <w:tblLayout w:type="fixed"/>
        <w:tblLook w:val="04A0" w:firstRow="1" w:lastRow="0" w:firstColumn="1" w:lastColumn="0" w:noHBand="0" w:noVBand="1"/>
      </w:tblPr>
      <w:tblGrid>
        <w:gridCol w:w="716"/>
        <w:gridCol w:w="2704"/>
        <w:gridCol w:w="1258"/>
        <w:gridCol w:w="1276"/>
        <w:gridCol w:w="2976"/>
      </w:tblGrid>
      <w:tr w:rsidR="005F54B2" w14:paraId="26B46B62" w14:textId="77777777" w:rsidTr="006A5A57">
        <w:tc>
          <w:tcPr>
            <w:tcW w:w="71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3C430B68" w14:textId="77777777" w:rsidR="005F54B2" w:rsidRDefault="005F54B2" w:rsidP="006A5A57">
            <w:pPr>
              <w:jc w:val="center"/>
              <w:rPr>
                <w:b/>
                <w:color w:val="000000"/>
                <w:szCs w:val="20"/>
              </w:rPr>
            </w:pPr>
            <w:r>
              <w:rPr>
                <w:b/>
                <w:color w:val="000000"/>
                <w:szCs w:val="20"/>
              </w:rPr>
              <w:t>Code</w:t>
            </w:r>
          </w:p>
        </w:tc>
        <w:tc>
          <w:tcPr>
            <w:tcW w:w="270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7319798F" w14:textId="77777777" w:rsidR="005F54B2" w:rsidRDefault="005F54B2" w:rsidP="006A5A57">
            <w:pPr>
              <w:rPr>
                <w:b/>
                <w:color w:val="000000"/>
                <w:szCs w:val="20"/>
              </w:rPr>
            </w:pPr>
            <w:r>
              <w:rPr>
                <w:b/>
                <w:color w:val="000000"/>
                <w:szCs w:val="20"/>
              </w:rPr>
              <w:t>Description</w:t>
            </w:r>
          </w:p>
        </w:tc>
        <w:tc>
          <w:tcPr>
            <w:tcW w:w="1258"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3359488E" w14:textId="77777777" w:rsidR="005F54B2" w:rsidRDefault="005F54B2" w:rsidP="006A5A57">
            <w:pP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3412EC1" w14:textId="77777777" w:rsidR="005F54B2" w:rsidRDefault="005F54B2" w:rsidP="006A5A57">
            <w:pPr>
              <w:rPr>
                <w:b/>
                <w:color w:val="000000"/>
                <w:szCs w:val="20"/>
              </w:rPr>
            </w:pPr>
            <w:r>
              <w:rPr>
                <w:b/>
                <w:color w:val="000000"/>
                <w:szCs w:val="20"/>
              </w:rPr>
              <w:t>End Date</w:t>
            </w:r>
          </w:p>
        </w:tc>
        <w:tc>
          <w:tcPr>
            <w:tcW w:w="297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76AB5A4E" w14:textId="77777777" w:rsidR="005F54B2" w:rsidRDefault="005F54B2" w:rsidP="006A5A57">
            <w:pPr>
              <w:rPr>
                <w:b/>
                <w:color w:val="000000"/>
                <w:szCs w:val="20"/>
              </w:rPr>
            </w:pPr>
            <w:r>
              <w:rPr>
                <w:b/>
                <w:color w:val="000000"/>
                <w:szCs w:val="20"/>
              </w:rPr>
              <w:t xml:space="preserve">Explanation </w:t>
            </w:r>
          </w:p>
        </w:tc>
      </w:tr>
      <w:tr w:rsidR="005F54B2" w14:paraId="30478065"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88618B" w14:textId="77777777" w:rsidR="005F54B2" w:rsidRDefault="005F54B2" w:rsidP="006A5A57">
            <w:pPr>
              <w:jc w:val="center"/>
              <w:rPr>
                <w:color w:val="000000"/>
                <w:szCs w:val="20"/>
              </w:rPr>
            </w:pPr>
            <w:r>
              <w:rPr>
                <w:color w:val="000000"/>
                <w:szCs w:val="20"/>
              </w:rPr>
              <w:t>01</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13149E" w14:textId="77777777" w:rsidR="005F54B2" w:rsidRDefault="005F54B2" w:rsidP="006A5A57">
            <w:pPr>
              <w:rPr>
                <w:color w:val="000000"/>
                <w:szCs w:val="20"/>
              </w:rPr>
            </w:pPr>
            <w:r>
              <w:rPr>
                <w:color w:val="000000"/>
                <w:szCs w:val="20"/>
              </w:rPr>
              <w:t>Elective Waiting List</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0AECCD"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2B7AF8"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1957BB" w14:textId="77777777" w:rsidR="005F54B2" w:rsidRDefault="005F54B2" w:rsidP="006A5A57">
            <w:pPr>
              <w:rPr>
                <w:b/>
                <w:color w:val="000000"/>
                <w:szCs w:val="20"/>
                <w:shd w:val="clear" w:color="auto" w:fill="00FF00"/>
              </w:rPr>
            </w:pPr>
          </w:p>
        </w:tc>
      </w:tr>
      <w:tr w:rsidR="005F54B2" w14:paraId="1681312B"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1565E7" w14:textId="77777777" w:rsidR="005F54B2" w:rsidRDefault="005F54B2" w:rsidP="006A5A57">
            <w:pPr>
              <w:jc w:val="center"/>
              <w:rPr>
                <w:color w:val="000000"/>
                <w:szCs w:val="20"/>
              </w:rPr>
            </w:pPr>
            <w:r>
              <w:rPr>
                <w:color w:val="000000"/>
                <w:szCs w:val="20"/>
              </w:rPr>
              <w:t>02</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F32622" w14:textId="77777777" w:rsidR="005F54B2" w:rsidRDefault="005F54B2" w:rsidP="006A5A57">
            <w:pPr>
              <w:rPr>
                <w:color w:val="000000"/>
                <w:szCs w:val="20"/>
              </w:rPr>
            </w:pPr>
            <w:r>
              <w:rPr>
                <w:color w:val="000000"/>
                <w:szCs w:val="20"/>
              </w:rPr>
              <w:t>Other NON DHB organisation</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00AD0AE"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F44D06"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3BA04A" w14:textId="77777777" w:rsidR="005F54B2" w:rsidRDefault="005F54B2" w:rsidP="006A5A57">
            <w:pPr>
              <w:rPr>
                <w:b/>
                <w:color w:val="000000"/>
                <w:szCs w:val="20"/>
                <w:shd w:val="clear" w:color="auto" w:fill="00FF00"/>
              </w:rPr>
            </w:pPr>
            <w:r>
              <w:rPr>
                <w:color w:val="000000"/>
                <w:szCs w:val="20"/>
              </w:rPr>
              <w:t>For example, private hospital, Maori non GP provider</w:t>
            </w:r>
          </w:p>
        </w:tc>
      </w:tr>
      <w:tr w:rsidR="005F54B2" w14:paraId="0CD29DAD"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4802E1" w14:textId="77777777" w:rsidR="005F54B2" w:rsidRDefault="005F54B2" w:rsidP="006A5A57">
            <w:pPr>
              <w:jc w:val="center"/>
              <w:rPr>
                <w:color w:val="000000"/>
                <w:szCs w:val="20"/>
              </w:rPr>
            </w:pPr>
            <w:r>
              <w:rPr>
                <w:color w:val="000000"/>
                <w:szCs w:val="20"/>
              </w:rPr>
              <w:lastRenderedPageBreak/>
              <w:t>03</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A35DC8" w14:textId="77777777" w:rsidR="005F54B2" w:rsidRDefault="005F54B2" w:rsidP="006A5A57">
            <w:pPr>
              <w:rPr>
                <w:color w:val="000000"/>
                <w:szCs w:val="20"/>
              </w:rPr>
            </w:pPr>
            <w:r>
              <w:rPr>
                <w:color w:val="000000"/>
                <w:szCs w:val="20"/>
              </w:rPr>
              <w:t>DHB - Community support care</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51BF2A"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1F6B3F"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624A8C" w14:textId="77777777" w:rsidR="005F54B2" w:rsidRDefault="005F54B2" w:rsidP="006A5A57">
            <w:pPr>
              <w:rPr>
                <w:b/>
                <w:color w:val="000000"/>
                <w:szCs w:val="20"/>
                <w:shd w:val="clear" w:color="auto" w:fill="00FF00"/>
              </w:rPr>
            </w:pPr>
            <w:r>
              <w:rPr>
                <w:color w:val="000000"/>
                <w:szCs w:val="20"/>
              </w:rPr>
              <w:t>For example, specialist community nursing services, allied health</w:t>
            </w:r>
          </w:p>
        </w:tc>
      </w:tr>
      <w:tr w:rsidR="005F54B2" w14:paraId="1AC49C24"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F7ADE6" w14:textId="77777777" w:rsidR="005F54B2" w:rsidRDefault="005F54B2" w:rsidP="006A5A57">
            <w:pPr>
              <w:jc w:val="center"/>
              <w:rPr>
                <w:color w:val="000000"/>
                <w:szCs w:val="20"/>
              </w:rPr>
            </w:pPr>
            <w:r>
              <w:rPr>
                <w:color w:val="000000"/>
                <w:szCs w:val="20"/>
              </w:rPr>
              <w:t>04</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D6FEEF" w14:textId="77777777" w:rsidR="005F54B2" w:rsidRDefault="005F54B2" w:rsidP="006A5A57">
            <w:pPr>
              <w:rPr>
                <w:color w:val="000000"/>
                <w:szCs w:val="20"/>
              </w:rPr>
            </w:pPr>
            <w:r>
              <w:rPr>
                <w:color w:val="000000"/>
                <w:szCs w:val="20"/>
              </w:rPr>
              <w:t>Other DHB</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0FF015F"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E47E97"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D941F8" w14:textId="77777777" w:rsidR="005F54B2" w:rsidRDefault="005F54B2" w:rsidP="006A5A57">
            <w:pPr>
              <w:rPr>
                <w:b/>
                <w:color w:val="000000"/>
                <w:szCs w:val="20"/>
                <w:shd w:val="clear" w:color="auto" w:fill="00FF00"/>
              </w:rPr>
            </w:pPr>
          </w:p>
        </w:tc>
      </w:tr>
      <w:tr w:rsidR="005F54B2" w14:paraId="56C6C5A5"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A6CAC7" w14:textId="77777777" w:rsidR="005F54B2" w:rsidRDefault="005F54B2" w:rsidP="006A5A57">
            <w:pPr>
              <w:jc w:val="center"/>
              <w:rPr>
                <w:color w:val="000000"/>
                <w:szCs w:val="20"/>
              </w:rPr>
            </w:pPr>
            <w:r>
              <w:rPr>
                <w:color w:val="000000"/>
                <w:szCs w:val="20"/>
              </w:rPr>
              <w:t>05</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BDE286" w14:textId="77777777" w:rsidR="005F54B2" w:rsidRDefault="005F54B2" w:rsidP="006A5A57">
            <w:pPr>
              <w:rPr>
                <w:color w:val="000000"/>
                <w:szCs w:val="20"/>
              </w:rPr>
            </w:pPr>
            <w:r>
              <w:rPr>
                <w:color w:val="000000"/>
                <w:szCs w:val="20"/>
              </w:rPr>
              <w:t>Other health specialty</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A80B4A"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C60333"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75BC55" w14:textId="4D992BE4" w:rsidR="005F54B2" w:rsidRDefault="005F54B2" w:rsidP="006A5A57">
            <w:pPr>
              <w:rPr>
                <w:b/>
                <w:color w:val="000000"/>
                <w:szCs w:val="20"/>
                <w:shd w:val="clear" w:color="auto" w:fill="00FF00"/>
              </w:rPr>
            </w:pPr>
            <w:r>
              <w:rPr>
                <w:color w:val="000000"/>
                <w:szCs w:val="20"/>
              </w:rPr>
              <w:t xml:space="preserve">Same </w:t>
            </w:r>
            <w:r w:rsidR="006411B2">
              <w:rPr>
                <w:color w:val="000000"/>
                <w:szCs w:val="20"/>
              </w:rPr>
              <w:t>Submitting Organisation</w:t>
            </w:r>
            <w:r>
              <w:rPr>
                <w:color w:val="000000"/>
                <w:szCs w:val="20"/>
              </w:rPr>
              <w:t>, also includes radiology</w:t>
            </w:r>
          </w:p>
        </w:tc>
      </w:tr>
      <w:tr w:rsidR="005F54B2" w14:paraId="1B99704A"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9930B2" w14:textId="77777777" w:rsidR="005F54B2" w:rsidRDefault="005F54B2" w:rsidP="006A5A57">
            <w:pPr>
              <w:jc w:val="center"/>
              <w:rPr>
                <w:color w:val="000000"/>
                <w:szCs w:val="20"/>
              </w:rPr>
            </w:pPr>
            <w:r>
              <w:rPr>
                <w:color w:val="000000"/>
                <w:szCs w:val="20"/>
              </w:rPr>
              <w:t>06</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EDE9C3" w14:textId="77777777" w:rsidR="005F54B2" w:rsidRDefault="005F54B2" w:rsidP="006A5A57">
            <w:pPr>
              <w:rPr>
                <w:color w:val="000000"/>
                <w:szCs w:val="20"/>
              </w:rPr>
            </w:pPr>
            <w:r>
              <w:rPr>
                <w:color w:val="000000"/>
                <w:szCs w:val="20"/>
              </w:rPr>
              <w:t>Outpatient clinic</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2DDA85"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2503BF"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0D91A6" w14:textId="77777777" w:rsidR="005F54B2" w:rsidRDefault="005F54B2" w:rsidP="006A5A57">
            <w:pPr>
              <w:rPr>
                <w:b/>
                <w:color w:val="000000"/>
                <w:szCs w:val="20"/>
                <w:shd w:val="clear" w:color="auto" w:fill="00FF00"/>
              </w:rPr>
            </w:pPr>
          </w:p>
        </w:tc>
      </w:tr>
      <w:tr w:rsidR="005F54B2" w14:paraId="184591A3"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757855" w14:textId="77777777" w:rsidR="005F54B2" w:rsidRDefault="005F54B2" w:rsidP="006A5A57">
            <w:pPr>
              <w:jc w:val="center"/>
              <w:rPr>
                <w:color w:val="000000"/>
                <w:szCs w:val="20"/>
              </w:rPr>
            </w:pPr>
            <w:r>
              <w:rPr>
                <w:color w:val="000000"/>
                <w:szCs w:val="20"/>
              </w:rPr>
              <w:t>07</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965095" w14:textId="77777777" w:rsidR="005F54B2" w:rsidRDefault="005F54B2" w:rsidP="006A5A57">
            <w:pPr>
              <w:rPr>
                <w:color w:val="000000"/>
                <w:szCs w:val="20"/>
              </w:rPr>
            </w:pPr>
            <w:r>
              <w:rPr>
                <w:color w:val="000000"/>
                <w:szCs w:val="20"/>
              </w:rPr>
              <w:t>Aged residential care</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9E6010"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D80A12"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074097" w14:textId="77777777" w:rsidR="005F54B2" w:rsidRDefault="005F54B2" w:rsidP="006A5A57">
            <w:pPr>
              <w:rPr>
                <w:b/>
                <w:color w:val="000000"/>
                <w:szCs w:val="20"/>
                <w:shd w:val="clear" w:color="auto" w:fill="00FF00"/>
              </w:rPr>
            </w:pPr>
          </w:p>
        </w:tc>
      </w:tr>
      <w:tr w:rsidR="005F54B2" w14:paraId="10646EDC"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F0D735" w14:textId="77777777" w:rsidR="005F54B2" w:rsidRDefault="005F54B2" w:rsidP="006A5A57">
            <w:pPr>
              <w:jc w:val="center"/>
              <w:rPr>
                <w:color w:val="000000"/>
                <w:szCs w:val="20"/>
              </w:rPr>
            </w:pPr>
            <w:r>
              <w:rPr>
                <w:color w:val="000000"/>
                <w:szCs w:val="20"/>
              </w:rPr>
              <w:t>08</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7CE08D" w14:textId="77777777" w:rsidR="005F54B2" w:rsidRDefault="005F54B2" w:rsidP="006A5A57">
            <w:pPr>
              <w:rPr>
                <w:color w:val="000000"/>
                <w:szCs w:val="20"/>
              </w:rPr>
            </w:pPr>
            <w:r>
              <w:rPr>
                <w:color w:val="000000"/>
                <w:szCs w:val="20"/>
              </w:rPr>
              <w:t>Hospice /palliative care services</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BF41F5"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5251CF"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194B24" w14:textId="77777777" w:rsidR="005F54B2" w:rsidRDefault="005F54B2" w:rsidP="006A5A57">
            <w:pPr>
              <w:rPr>
                <w:b/>
                <w:color w:val="000000"/>
                <w:szCs w:val="20"/>
                <w:shd w:val="clear" w:color="auto" w:fill="00FF00"/>
              </w:rPr>
            </w:pPr>
          </w:p>
        </w:tc>
      </w:tr>
      <w:tr w:rsidR="005F54B2" w14:paraId="77BE6539"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FDAC09" w14:textId="77777777" w:rsidR="005F54B2" w:rsidRDefault="005F54B2" w:rsidP="006A5A57">
            <w:pPr>
              <w:jc w:val="center"/>
              <w:rPr>
                <w:color w:val="000000"/>
                <w:szCs w:val="20"/>
              </w:rPr>
            </w:pPr>
            <w:r>
              <w:rPr>
                <w:color w:val="000000"/>
                <w:szCs w:val="20"/>
              </w:rPr>
              <w:t>09</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BDC55C" w14:textId="77777777" w:rsidR="005F54B2" w:rsidRDefault="005F54B2" w:rsidP="006A5A57">
            <w:pPr>
              <w:rPr>
                <w:color w:val="000000"/>
                <w:szCs w:val="20"/>
              </w:rPr>
            </w:pPr>
            <w:r>
              <w:rPr>
                <w:color w:val="000000"/>
                <w:szCs w:val="20"/>
              </w:rPr>
              <w:t>Primary care</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049506F"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9F8F62"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4C935E" w14:textId="77777777" w:rsidR="005F54B2" w:rsidRDefault="005F54B2" w:rsidP="006A5A57">
            <w:pPr>
              <w:rPr>
                <w:b/>
                <w:color w:val="000000"/>
                <w:szCs w:val="20"/>
                <w:shd w:val="clear" w:color="auto" w:fill="00FF00"/>
              </w:rPr>
            </w:pPr>
          </w:p>
        </w:tc>
      </w:tr>
      <w:tr w:rsidR="005F54B2" w14:paraId="2AEEB44D" w14:textId="77777777" w:rsidTr="006A5A57">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E3E2102" w14:textId="77777777" w:rsidR="005F54B2" w:rsidRDefault="005F54B2" w:rsidP="006A5A57">
            <w:pPr>
              <w:jc w:val="center"/>
              <w:rPr>
                <w:color w:val="000000"/>
                <w:szCs w:val="20"/>
              </w:rPr>
            </w:pPr>
            <w:r>
              <w:rPr>
                <w:color w:val="000000"/>
                <w:szCs w:val="20"/>
              </w:rPr>
              <w:t>10</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08539BF" w14:textId="77777777" w:rsidR="005F54B2" w:rsidRDefault="005F54B2" w:rsidP="006A5A57">
            <w:pPr>
              <w:rPr>
                <w:color w:val="000000"/>
                <w:szCs w:val="20"/>
              </w:rPr>
            </w:pPr>
            <w:r>
              <w:rPr>
                <w:color w:val="000000"/>
                <w:szCs w:val="20"/>
              </w:rPr>
              <w:t>Overseas</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051D11"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38F65B"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4FF174" w14:textId="77777777" w:rsidR="005F54B2" w:rsidRDefault="005F54B2" w:rsidP="006A5A57">
            <w:pPr>
              <w:rPr>
                <w:b/>
                <w:color w:val="000000"/>
                <w:szCs w:val="20"/>
                <w:shd w:val="clear" w:color="auto" w:fill="00FF00"/>
              </w:rPr>
            </w:pPr>
          </w:p>
        </w:tc>
      </w:tr>
      <w:tr w:rsidR="005F54B2" w14:paraId="1C786E21"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87BA8D" w14:textId="77777777" w:rsidR="005F54B2" w:rsidRDefault="005F54B2" w:rsidP="006A5A57">
            <w:pPr>
              <w:jc w:val="center"/>
              <w:rPr>
                <w:color w:val="000000"/>
                <w:szCs w:val="20"/>
              </w:rPr>
            </w:pPr>
            <w:r>
              <w:rPr>
                <w:color w:val="000000"/>
                <w:szCs w:val="20"/>
              </w:rPr>
              <w:t>11</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0C7F20" w14:textId="77777777" w:rsidR="005F54B2" w:rsidRDefault="005F54B2" w:rsidP="006A5A57">
            <w:pPr>
              <w:rPr>
                <w:color w:val="000000"/>
                <w:szCs w:val="20"/>
              </w:rPr>
            </w:pPr>
            <w:r>
              <w:rPr>
                <w:color w:val="000000"/>
                <w:szCs w:val="20"/>
              </w:rPr>
              <w:t>Referrer</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75C88B"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9B2EC6"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5E3733" w14:textId="77777777" w:rsidR="005F54B2" w:rsidRDefault="005F54B2" w:rsidP="006A5A57">
            <w:pPr>
              <w:rPr>
                <w:b/>
                <w:color w:val="000000"/>
                <w:szCs w:val="20"/>
                <w:shd w:val="clear" w:color="auto" w:fill="00FF00"/>
              </w:rPr>
            </w:pPr>
          </w:p>
        </w:tc>
      </w:tr>
      <w:tr w:rsidR="005F54B2" w14:paraId="2DE0AB42"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25B038" w14:textId="77777777" w:rsidR="005F54B2" w:rsidRDefault="005F54B2" w:rsidP="006A5A57">
            <w:pPr>
              <w:jc w:val="center"/>
              <w:rPr>
                <w:color w:val="000000"/>
                <w:szCs w:val="20"/>
              </w:rPr>
            </w:pPr>
            <w:r>
              <w:rPr>
                <w:color w:val="000000"/>
                <w:szCs w:val="20"/>
              </w:rPr>
              <w:t>12</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E63214" w14:textId="77777777" w:rsidR="005F54B2" w:rsidRDefault="005F54B2" w:rsidP="006A5A57">
            <w:pPr>
              <w:rPr>
                <w:color w:val="000000"/>
                <w:szCs w:val="20"/>
              </w:rPr>
            </w:pPr>
            <w:r>
              <w:rPr>
                <w:color w:val="000000"/>
                <w:szCs w:val="20"/>
              </w:rPr>
              <w:t>Self-care</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1C0C06"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060518"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FE2510" w14:textId="77777777" w:rsidR="005F54B2" w:rsidRDefault="005F54B2" w:rsidP="006A5A57">
            <w:pPr>
              <w:rPr>
                <w:b/>
                <w:color w:val="000000"/>
                <w:szCs w:val="20"/>
                <w:shd w:val="clear" w:color="auto" w:fill="00FF00"/>
              </w:rPr>
            </w:pPr>
          </w:p>
        </w:tc>
      </w:tr>
      <w:tr w:rsidR="005F54B2" w14:paraId="7338ED6E"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16D1A7" w14:textId="77777777" w:rsidR="005F54B2" w:rsidRDefault="005F54B2" w:rsidP="006A5A57">
            <w:pPr>
              <w:jc w:val="center"/>
              <w:rPr>
                <w:color w:val="000000"/>
                <w:szCs w:val="20"/>
              </w:rPr>
            </w:pPr>
            <w:r>
              <w:rPr>
                <w:color w:val="000000"/>
                <w:szCs w:val="20"/>
              </w:rPr>
              <w:t>13</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75C2DE" w14:textId="77777777" w:rsidR="005F54B2" w:rsidRDefault="005F54B2" w:rsidP="006A5A57">
            <w:pPr>
              <w:rPr>
                <w:color w:val="000000"/>
                <w:szCs w:val="20"/>
              </w:rPr>
            </w:pPr>
            <w:r>
              <w:rPr>
                <w:color w:val="000000"/>
                <w:szCs w:val="20"/>
              </w:rPr>
              <w:t>Inpatient care</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C1984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FB2579"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D95258" w14:textId="77777777" w:rsidR="005F54B2" w:rsidRDefault="005F54B2" w:rsidP="006A5A57">
            <w:pPr>
              <w:rPr>
                <w:b/>
                <w:color w:val="000000"/>
                <w:szCs w:val="20"/>
                <w:shd w:val="clear" w:color="auto" w:fill="00FF00"/>
              </w:rPr>
            </w:pPr>
          </w:p>
        </w:tc>
      </w:tr>
      <w:tr w:rsidR="005F54B2" w14:paraId="53C2B68F"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F991B7" w14:textId="77777777" w:rsidR="005F54B2" w:rsidRDefault="005F54B2" w:rsidP="006A5A57">
            <w:pPr>
              <w:jc w:val="center"/>
              <w:rPr>
                <w:color w:val="000000"/>
                <w:szCs w:val="20"/>
              </w:rPr>
            </w:pPr>
            <w:r>
              <w:rPr>
                <w:color w:val="000000"/>
                <w:szCs w:val="20"/>
              </w:rPr>
              <w:t>14</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5803F5" w14:textId="77777777" w:rsidR="005F54B2" w:rsidRDefault="005F54B2" w:rsidP="006A5A57">
            <w:pPr>
              <w:rPr>
                <w:color w:val="000000"/>
                <w:szCs w:val="20"/>
              </w:rPr>
            </w:pPr>
            <w:r>
              <w:rPr>
                <w:color w:val="000000"/>
                <w:szCs w:val="20"/>
              </w:rPr>
              <w:t>New booking</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9C85C1"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C3F5FC"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C09938" w14:textId="77777777" w:rsidR="005F54B2" w:rsidRDefault="005F54B2" w:rsidP="006A5A57">
            <w:pPr>
              <w:rPr>
                <w:b/>
                <w:color w:val="000000"/>
                <w:szCs w:val="20"/>
                <w:shd w:val="clear" w:color="auto" w:fill="00FF00"/>
              </w:rPr>
            </w:pPr>
          </w:p>
        </w:tc>
      </w:tr>
      <w:tr w:rsidR="005F54B2" w14:paraId="2B306D0A"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E27525" w14:textId="77777777" w:rsidR="005F54B2" w:rsidRDefault="005F54B2" w:rsidP="006A5A57">
            <w:pPr>
              <w:jc w:val="center"/>
              <w:rPr>
                <w:color w:val="000000"/>
                <w:szCs w:val="20"/>
              </w:rPr>
            </w:pPr>
            <w:r>
              <w:rPr>
                <w:color w:val="000000"/>
                <w:szCs w:val="20"/>
              </w:rPr>
              <w:t>15</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B50D8B" w14:textId="77777777" w:rsidR="005F54B2" w:rsidRDefault="005F54B2" w:rsidP="006A5A57">
            <w:pPr>
              <w:rPr>
                <w:color w:val="000000"/>
                <w:szCs w:val="20"/>
              </w:rPr>
            </w:pPr>
            <w:r>
              <w:rPr>
                <w:color w:val="000000"/>
                <w:szCs w:val="20"/>
              </w:rPr>
              <w:t>MDM</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D56624"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BC21FB"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708F25" w14:textId="77777777" w:rsidR="005F54B2" w:rsidRDefault="005F54B2" w:rsidP="006A5A57">
            <w:pPr>
              <w:rPr>
                <w:color w:val="000000"/>
                <w:szCs w:val="20"/>
              </w:rPr>
            </w:pPr>
          </w:p>
        </w:tc>
      </w:tr>
      <w:tr w:rsidR="005F54B2" w14:paraId="1CBAB28B" w14:textId="77777777" w:rsidTr="006A5A57">
        <w:trPr>
          <w:trHeight w:val="341"/>
        </w:trPr>
        <w:tc>
          <w:tcPr>
            <w:tcW w:w="71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D3D000" w14:textId="77777777" w:rsidR="005F54B2" w:rsidRDefault="005F54B2" w:rsidP="006A5A57">
            <w:pPr>
              <w:jc w:val="center"/>
              <w:rPr>
                <w:color w:val="000000"/>
                <w:szCs w:val="20"/>
              </w:rPr>
            </w:pPr>
            <w:r>
              <w:rPr>
                <w:color w:val="000000"/>
                <w:szCs w:val="20"/>
              </w:rPr>
              <w:t>92</w:t>
            </w:r>
          </w:p>
        </w:tc>
        <w:tc>
          <w:tcPr>
            <w:tcW w:w="2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7DF991F" w14:textId="77777777" w:rsidR="005F54B2" w:rsidRDefault="005F54B2" w:rsidP="006A5A57">
            <w:pPr>
              <w:rPr>
                <w:color w:val="000000"/>
                <w:szCs w:val="20"/>
              </w:rPr>
            </w:pPr>
            <w:r>
              <w:rPr>
                <w:color w:val="000000"/>
                <w:szCs w:val="20"/>
              </w:rPr>
              <w:t>Phase 1 referred for test</w:t>
            </w:r>
          </w:p>
        </w:tc>
        <w:tc>
          <w:tcPr>
            <w:tcW w:w="125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01FD5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60226E" w14:textId="77777777" w:rsidR="005F54B2" w:rsidRDefault="005F54B2" w:rsidP="006A5A57">
            <w:pPr>
              <w:rPr>
                <w:color w:val="000000"/>
                <w:szCs w:val="20"/>
              </w:rPr>
            </w:pPr>
            <w:r>
              <w:rPr>
                <w:color w:val="000000"/>
                <w:szCs w:val="20"/>
              </w:rPr>
              <w:t>9999-12-31</w:t>
            </w:r>
          </w:p>
        </w:tc>
        <w:tc>
          <w:tcPr>
            <w:tcW w:w="29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15C886" w14:textId="77777777" w:rsidR="005F54B2" w:rsidRDefault="005F54B2" w:rsidP="006A5A57">
            <w:pPr>
              <w:rPr>
                <w:b/>
                <w:color w:val="000000"/>
                <w:szCs w:val="20"/>
                <w:shd w:val="clear" w:color="auto" w:fill="00FF00"/>
              </w:rPr>
            </w:pPr>
            <w:r>
              <w:rPr>
                <w:color w:val="000000"/>
                <w:szCs w:val="20"/>
              </w:rPr>
              <w:t>To be used for Phase 1 data that is migrated to Phase 2</w:t>
            </w:r>
          </w:p>
        </w:tc>
      </w:tr>
    </w:tbl>
    <w:p w14:paraId="41604D9F" w14:textId="77777777" w:rsidR="005F54B2" w:rsidRDefault="005F54B2" w:rsidP="005F54B2">
      <w:pPr>
        <w:rPr>
          <w:szCs w:val="20"/>
        </w:rPr>
      </w:pPr>
    </w:p>
    <w:p w14:paraId="268E9F69" w14:textId="77777777" w:rsidR="005F54B2" w:rsidRDefault="005F54B2" w:rsidP="005F54B2">
      <w:pPr>
        <w:rPr>
          <w:color w:val="000000"/>
          <w:szCs w:val="20"/>
        </w:rPr>
      </w:pPr>
    </w:p>
    <w:p w14:paraId="48864008" w14:textId="77777777" w:rsidR="005F54B2" w:rsidRDefault="005F54B2" w:rsidP="005F54B2">
      <w:pPr>
        <w:rPr>
          <w:b/>
          <w:color w:val="000000"/>
        </w:rPr>
      </w:pPr>
      <w:r>
        <w:rPr>
          <w:b/>
          <w:color w:val="000000"/>
        </w:rPr>
        <w:t>Used in the Following Entities</w:t>
      </w:r>
    </w:p>
    <w:p w14:paraId="61535848" w14:textId="77777777" w:rsidR="005F54B2" w:rsidRDefault="005F54B2" w:rsidP="005F54B2">
      <w:pPr>
        <w:rPr>
          <w:szCs w:val="20"/>
        </w:rPr>
      </w:pPr>
      <w:r>
        <w:rPr>
          <w:szCs w:val="20"/>
        </w:rPr>
        <w:t>Encounter Outcome</w:t>
      </w:r>
    </w:p>
    <w:p w14:paraId="556EB924" w14:textId="77777777" w:rsidR="005F54B2" w:rsidRDefault="005F54B2" w:rsidP="005F54B2">
      <w:pPr>
        <w:pStyle w:val="Heading2"/>
        <w:rPr>
          <w:color w:val="000000"/>
        </w:rPr>
      </w:pPr>
      <w:bookmarkStart w:id="1261" w:name="BKM_4984C45F_AAAC_4F6E_BF23_FE272C4F308D"/>
      <w:bookmarkStart w:id="1262" w:name="_Toc449709291"/>
      <w:bookmarkEnd w:id="1261"/>
      <w:r>
        <w:rPr>
          <w:rFonts w:eastAsia="Arial" w:cs="Arial"/>
          <w:color w:val="000000"/>
          <w:sz w:val="30"/>
          <w:szCs w:val="30"/>
        </w:rPr>
        <w:t>DOMCODE Domicile</w:t>
      </w:r>
      <w:bookmarkEnd w:id="1262"/>
    </w:p>
    <w:p w14:paraId="13C1850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5E07559" w14:textId="77777777" w:rsidTr="006A5A57">
        <w:tc>
          <w:tcPr>
            <w:tcW w:w="9360" w:type="dxa"/>
            <w:tcMar>
              <w:top w:w="0" w:type="dxa"/>
              <w:left w:w="3" w:type="dxa"/>
              <w:bottom w:w="0" w:type="dxa"/>
              <w:right w:w="60" w:type="dxa"/>
            </w:tcMar>
          </w:tcPr>
          <w:p w14:paraId="02183290" w14:textId="0835B13C" w:rsidR="005F54B2" w:rsidRDefault="005F54B2" w:rsidP="006A5A57">
            <w:pPr>
              <w:rPr>
                <w:color w:val="000000"/>
                <w:szCs w:val="20"/>
              </w:rPr>
            </w:pPr>
            <w:r>
              <w:rPr>
                <w:b/>
                <w:color w:val="000000"/>
                <w:szCs w:val="20"/>
              </w:rPr>
              <w:t xml:space="preserve">Definition: </w:t>
            </w:r>
            <w:r w:rsidR="003D1C2B" w:rsidRPr="003D1C2B">
              <w:rPr>
                <w:color w:val="000000"/>
                <w:szCs w:val="20"/>
              </w:rPr>
              <w:t>Statistics NZ Health Domicile Code representing a per</w:t>
            </w:r>
            <w:r w:rsidR="003D1C2B">
              <w:rPr>
                <w:color w:val="000000"/>
                <w:szCs w:val="20"/>
              </w:rPr>
              <w:t>son’s usual residential address</w:t>
            </w:r>
            <w:r>
              <w:rPr>
                <w:color w:val="000000"/>
                <w:szCs w:val="20"/>
              </w:rPr>
              <w:t xml:space="preserve"> that is used for statistical reporting and health funding payments. It is directly aligned with the census area unit.</w:t>
            </w:r>
          </w:p>
          <w:p w14:paraId="1C6BA59F" w14:textId="77777777" w:rsidR="000B2D2C" w:rsidRPr="000B2D2C" w:rsidRDefault="000B2D2C" w:rsidP="000B2D2C">
            <w:pPr>
              <w:rPr>
                <w:color w:val="000000"/>
                <w:szCs w:val="20"/>
              </w:rPr>
            </w:pPr>
            <w:r w:rsidRPr="000B2D2C">
              <w:rPr>
                <w:color w:val="000000"/>
                <w:szCs w:val="20"/>
              </w:rPr>
              <w:t>Usual residential address is defined as the address of the dwelling where a person considers himself or herself to usually reside, except in circumstances listed in the guidelines.  (Statistics NZ definition of ‘usually resident’—see http://www.stats.govt.nz/surveys_and_methods/methods/classifications-and-standards/classification-related-stats-standards/usual-residence/definition.aspx)</w:t>
            </w:r>
          </w:p>
          <w:p w14:paraId="27AB29C3" w14:textId="68BD8B58" w:rsidR="000B2D2C" w:rsidRDefault="000B2D2C" w:rsidP="000B2D2C">
            <w:pPr>
              <w:rPr>
                <w:color w:val="000000"/>
                <w:szCs w:val="20"/>
              </w:rPr>
            </w:pPr>
            <w:r w:rsidRPr="000B2D2C">
              <w:rPr>
                <w:color w:val="000000"/>
                <w:szCs w:val="20"/>
              </w:rPr>
              <w:t>If a person usually lives in a rest home or a hospital, that is considered their usual residential address.</w:t>
            </w:r>
          </w:p>
          <w:p w14:paraId="3FE6BCF6" w14:textId="5574C492" w:rsidR="000B2D2C" w:rsidRDefault="000B2D2C" w:rsidP="006A5A57">
            <w:pPr>
              <w:rPr>
                <w:color w:val="000000"/>
                <w:szCs w:val="20"/>
              </w:rPr>
            </w:pPr>
            <w:r>
              <w:rPr>
                <w:color w:val="000000"/>
                <w:szCs w:val="20"/>
              </w:rPr>
              <w:t>Only used for patient data in NPF</w:t>
            </w:r>
            <w:r w:rsidR="008C52D4">
              <w:rPr>
                <w:color w:val="000000"/>
                <w:szCs w:val="20"/>
              </w:rPr>
              <w:t>.</w:t>
            </w:r>
          </w:p>
          <w:p w14:paraId="75585E74" w14:textId="77777777" w:rsidR="005F54B2" w:rsidRDefault="005F54B2" w:rsidP="006A5A57">
            <w:pPr>
              <w:rPr>
                <w:color w:val="000000"/>
                <w:szCs w:val="20"/>
              </w:rPr>
            </w:pPr>
          </w:p>
          <w:p w14:paraId="5A2C856C"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790765C2" w14:textId="77777777" w:rsidR="005F54B2" w:rsidRDefault="005F54B2" w:rsidP="006A5A57">
            <w:pPr>
              <w:rPr>
                <w:color w:val="000000"/>
                <w:szCs w:val="20"/>
              </w:rPr>
            </w:pPr>
          </w:p>
          <w:p w14:paraId="2BD7C867" w14:textId="77777777" w:rsidR="005F54B2" w:rsidRDefault="005F54B2" w:rsidP="006A5A57">
            <w:pPr>
              <w:rPr>
                <w:color w:val="000000"/>
                <w:szCs w:val="20"/>
              </w:rPr>
            </w:pPr>
            <w:r>
              <w:rPr>
                <w:color w:val="000000"/>
                <w:szCs w:val="20"/>
              </w:rPr>
              <w:t>Refer to the Domicile Code table under Common Codes for National Collections on the Ministry’s website:</w:t>
            </w:r>
          </w:p>
          <w:p w14:paraId="102FD3E3" w14:textId="77777777" w:rsidR="005F54B2" w:rsidRDefault="005F54B2" w:rsidP="006A5A57">
            <w:pPr>
              <w:rPr>
                <w:color w:val="000000"/>
                <w:szCs w:val="20"/>
              </w:rPr>
            </w:pPr>
            <w:r>
              <w:rPr>
                <w:color w:val="000000"/>
                <w:szCs w:val="20"/>
              </w:rPr>
              <w:t>http://www.health.govt.nz/nz-health-statistics/data-references/code-tables/common-code-tables/domicile-code-table</w:t>
            </w:r>
          </w:p>
        </w:tc>
      </w:tr>
    </w:tbl>
    <w:p w14:paraId="5F028E8D" w14:textId="30F10A7F" w:rsidR="005F54B2" w:rsidRDefault="00CA4E0F" w:rsidP="005F54B2">
      <w:pPr>
        <w:rPr>
          <w:szCs w:val="20"/>
        </w:rPr>
      </w:pPr>
      <w:r w:rsidRPr="00CA4E0F">
        <w:rPr>
          <w:b/>
          <w:szCs w:val="20"/>
        </w:rPr>
        <w:lastRenderedPageBreak/>
        <w:t>Note</w:t>
      </w:r>
      <w:r>
        <w:rPr>
          <w:szCs w:val="20"/>
        </w:rPr>
        <w:t xml:space="preserve">: The Domicile Codes are reviewed and updated periodically by Statistics NZ. The Ministry implements these changes at its discretion, and advises Submitting Organisations of the effective date of the change. The Collection requires submission of the Domicile Code approved for use by the Ministry at the time that the event took place to ensure accuracy and consistency in reporting. </w:t>
      </w:r>
      <w:r w:rsidR="008C52D4">
        <w:rPr>
          <w:szCs w:val="20"/>
        </w:rPr>
        <w:t xml:space="preserve">This was not enforced for Phase 1 data on implementation of Phase 2, but will be applied for data supplied as part of Phase 2 onwards. </w:t>
      </w:r>
    </w:p>
    <w:p w14:paraId="0023B269" w14:textId="77777777" w:rsidR="005F54B2" w:rsidRDefault="005F54B2" w:rsidP="005F54B2">
      <w:pPr>
        <w:rPr>
          <w:color w:val="000000"/>
          <w:szCs w:val="20"/>
        </w:rPr>
      </w:pPr>
    </w:p>
    <w:p w14:paraId="74800AEE" w14:textId="77777777" w:rsidR="005F54B2" w:rsidRDefault="005F54B2" w:rsidP="005F54B2">
      <w:pPr>
        <w:rPr>
          <w:b/>
          <w:color w:val="000000"/>
        </w:rPr>
      </w:pPr>
      <w:r>
        <w:rPr>
          <w:b/>
          <w:color w:val="000000"/>
        </w:rPr>
        <w:t>Used in the Following Entities</w:t>
      </w:r>
    </w:p>
    <w:p w14:paraId="6F3053C8" w14:textId="77777777" w:rsidR="005F54B2" w:rsidRDefault="005F54B2" w:rsidP="005F54B2">
      <w:pPr>
        <w:rPr>
          <w:szCs w:val="20"/>
        </w:rPr>
      </w:pPr>
      <w:r>
        <w:rPr>
          <w:szCs w:val="20"/>
        </w:rPr>
        <w:t>Patient</w:t>
      </w:r>
    </w:p>
    <w:p w14:paraId="2C0B0988" w14:textId="77777777" w:rsidR="005F54B2" w:rsidRDefault="005F54B2" w:rsidP="005F54B2">
      <w:pPr>
        <w:rPr>
          <w:szCs w:val="20"/>
        </w:rPr>
      </w:pPr>
      <w:r>
        <w:rPr>
          <w:szCs w:val="20"/>
        </w:rPr>
        <w:t>Activity</w:t>
      </w:r>
    </w:p>
    <w:p w14:paraId="3E797335" w14:textId="77777777" w:rsidR="005F54B2" w:rsidRDefault="005F54B2" w:rsidP="005F54B2">
      <w:pPr>
        <w:pStyle w:val="Heading2"/>
        <w:rPr>
          <w:color w:val="000000"/>
        </w:rPr>
      </w:pPr>
      <w:bookmarkStart w:id="1263" w:name="BKM_65F27457_57E2_47B8_81DB_39D224817471"/>
      <w:bookmarkStart w:id="1264" w:name="_Toc449709292"/>
      <w:bookmarkEnd w:id="1263"/>
      <w:r>
        <w:rPr>
          <w:rFonts w:eastAsia="Arial" w:cs="Arial"/>
          <w:color w:val="000000"/>
          <w:sz w:val="30"/>
          <w:szCs w:val="30"/>
        </w:rPr>
        <w:t>ENCOUTD Encounter Outcome Decision</w:t>
      </w:r>
      <w:bookmarkEnd w:id="1264"/>
    </w:p>
    <w:p w14:paraId="5445990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A842386" w14:textId="77777777" w:rsidTr="006A5A57">
        <w:tc>
          <w:tcPr>
            <w:tcW w:w="9360" w:type="dxa"/>
            <w:tcMar>
              <w:top w:w="0" w:type="dxa"/>
              <w:left w:w="3" w:type="dxa"/>
              <w:bottom w:w="0" w:type="dxa"/>
              <w:right w:w="60" w:type="dxa"/>
            </w:tcMar>
          </w:tcPr>
          <w:p w14:paraId="0D0DC85E" w14:textId="77777777" w:rsidR="005F54B2" w:rsidRDefault="005F54B2" w:rsidP="006A5A57">
            <w:pPr>
              <w:rPr>
                <w:color w:val="000000"/>
                <w:szCs w:val="20"/>
              </w:rPr>
            </w:pPr>
            <w:r>
              <w:rPr>
                <w:b/>
                <w:color w:val="000000"/>
                <w:szCs w:val="20"/>
              </w:rPr>
              <w:t>Definition</w:t>
            </w:r>
            <w:r>
              <w:rPr>
                <w:color w:val="000000"/>
                <w:szCs w:val="20"/>
              </w:rPr>
              <w:t>: A code representing the outcome of the encounter</w:t>
            </w:r>
          </w:p>
          <w:p w14:paraId="64CC718C" w14:textId="77777777" w:rsidR="005F54B2" w:rsidRDefault="005F54B2" w:rsidP="006A5A57">
            <w:pPr>
              <w:rPr>
                <w:color w:val="000000"/>
                <w:szCs w:val="20"/>
              </w:rPr>
            </w:pPr>
          </w:p>
          <w:p w14:paraId="122CF8EE"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6256799B" w14:textId="1C367FF9"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2A539AF5"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792"/>
        <w:gridCol w:w="2072"/>
        <w:gridCol w:w="1276"/>
        <w:gridCol w:w="1276"/>
        <w:gridCol w:w="3656"/>
      </w:tblGrid>
      <w:tr w:rsidR="005F54B2" w14:paraId="74256C74" w14:textId="77777777" w:rsidTr="008A2021">
        <w:tc>
          <w:tcPr>
            <w:tcW w:w="79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46C6339" w14:textId="77777777" w:rsidR="005F54B2" w:rsidRDefault="005F54B2" w:rsidP="006A5A57">
            <w:pPr>
              <w:jc w:val="center"/>
              <w:rPr>
                <w:b/>
                <w:color w:val="000000"/>
                <w:szCs w:val="20"/>
              </w:rPr>
            </w:pPr>
            <w:r>
              <w:rPr>
                <w:b/>
                <w:color w:val="000000"/>
                <w:szCs w:val="20"/>
              </w:rPr>
              <w:t>Code</w:t>
            </w:r>
          </w:p>
        </w:tc>
        <w:tc>
          <w:tcPr>
            <w:tcW w:w="207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D2760B8"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AB6329B"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AC05441" w14:textId="77777777" w:rsidR="005F54B2" w:rsidRDefault="005F54B2" w:rsidP="006A5A57">
            <w:pPr>
              <w:jc w:val="center"/>
              <w:rPr>
                <w:b/>
                <w:color w:val="000000"/>
                <w:szCs w:val="20"/>
              </w:rPr>
            </w:pPr>
            <w:r>
              <w:rPr>
                <w:b/>
                <w:color w:val="000000"/>
                <w:szCs w:val="20"/>
              </w:rPr>
              <w:t>End Date</w:t>
            </w:r>
          </w:p>
        </w:tc>
        <w:tc>
          <w:tcPr>
            <w:tcW w:w="365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F6D0353" w14:textId="77777777" w:rsidR="005F54B2" w:rsidRDefault="005F54B2" w:rsidP="006A5A57">
            <w:pPr>
              <w:rPr>
                <w:b/>
                <w:color w:val="000000"/>
                <w:szCs w:val="20"/>
              </w:rPr>
            </w:pPr>
            <w:r>
              <w:rPr>
                <w:b/>
                <w:color w:val="000000"/>
                <w:szCs w:val="20"/>
              </w:rPr>
              <w:t>Notes</w:t>
            </w:r>
          </w:p>
        </w:tc>
      </w:tr>
      <w:tr w:rsidR="005F54B2" w14:paraId="4445900D"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BE8E28" w14:textId="77777777" w:rsidR="005F54B2" w:rsidRDefault="005F54B2" w:rsidP="006A5A57">
            <w:pPr>
              <w:jc w:val="center"/>
              <w:rPr>
                <w:color w:val="000000"/>
                <w:szCs w:val="20"/>
              </w:rPr>
            </w:pPr>
            <w:r>
              <w:rPr>
                <w:color w:val="000000"/>
                <w:szCs w:val="20"/>
              </w:rPr>
              <w:t>01</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B6083A6" w14:textId="77777777" w:rsidR="005F54B2" w:rsidRDefault="005F54B2" w:rsidP="006A5A57">
            <w:pPr>
              <w:rPr>
                <w:color w:val="000000"/>
                <w:szCs w:val="20"/>
              </w:rPr>
            </w:pPr>
            <w:r>
              <w:rPr>
                <w:color w:val="000000"/>
                <w:szCs w:val="20"/>
              </w:rPr>
              <w:t>Presenting Referral</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A75F75"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05D169"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3F950B" w14:textId="77777777" w:rsidR="005F54B2" w:rsidRDefault="005F54B2" w:rsidP="006A5A57">
            <w:pPr>
              <w:rPr>
                <w:color w:val="000000"/>
                <w:szCs w:val="20"/>
              </w:rPr>
            </w:pPr>
            <w:r>
              <w:rPr>
                <w:color w:val="000000"/>
                <w:szCs w:val="20"/>
              </w:rPr>
              <w:t>Referred elsewhere for something unrelated to the current referral reason. When this Encounter Outcome Decision is being used, the Encounter Outcome Reason would be Service Complete.</w:t>
            </w:r>
          </w:p>
        </w:tc>
      </w:tr>
      <w:tr w:rsidR="005F54B2" w14:paraId="4E537A8C"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B42062" w14:textId="77777777" w:rsidR="005F54B2" w:rsidRDefault="005F54B2" w:rsidP="006A5A57">
            <w:pPr>
              <w:jc w:val="center"/>
              <w:rPr>
                <w:color w:val="000000"/>
                <w:szCs w:val="20"/>
              </w:rPr>
            </w:pPr>
            <w:r>
              <w:rPr>
                <w:color w:val="000000"/>
                <w:szCs w:val="20"/>
              </w:rPr>
              <w:t>02</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4B2B64" w14:textId="77777777" w:rsidR="005F54B2" w:rsidRDefault="005F54B2" w:rsidP="006A5A57">
            <w:pPr>
              <w:rPr>
                <w:color w:val="000000"/>
                <w:szCs w:val="20"/>
              </w:rPr>
            </w:pPr>
            <w:r>
              <w:rPr>
                <w:color w:val="000000"/>
                <w:szCs w:val="20"/>
              </w:rPr>
              <w:t>Referral (Related)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6CC625C"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E644C1"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E87815" w14:textId="0EDCF163" w:rsidR="005F54B2" w:rsidRDefault="005F54B2" w:rsidP="008636F5">
            <w:pPr>
              <w:rPr>
                <w:color w:val="000000"/>
                <w:szCs w:val="20"/>
              </w:rPr>
            </w:pPr>
            <w:r>
              <w:rPr>
                <w:color w:val="000000"/>
                <w:szCs w:val="20"/>
              </w:rPr>
              <w:t xml:space="preserve">Where the patient is going to be referred to another health specialty or organisation for the current referral reason (e.g., tests, surgery being provided by another specialty, cardiology consult, anaesthetic assessment prior to decision to treat).  </w:t>
            </w:r>
          </w:p>
        </w:tc>
      </w:tr>
      <w:tr w:rsidR="005F54B2" w14:paraId="72977E07"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911A2F" w14:textId="77777777" w:rsidR="005F54B2" w:rsidRDefault="005F54B2" w:rsidP="006A5A57">
            <w:pPr>
              <w:jc w:val="center"/>
              <w:rPr>
                <w:color w:val="000000"/>
                <w:szCs w:val="20"/>
              </w:rPr>
            </w:pPr>
            <w:r>
              <w:rPr>
                <w:color w:val="000000"/>
                <w:szCs w:val="20"/>
              </w:rPr>
              <w:t>03</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A67F4D" w14:textId="77777777" w:rsidR="005F54B2" w:rsidRDefault="005F54B2" w:rsidP="006A5A57">
            <w:pPr>
              <w:rPr>
                <w:color w:val="000000"/>
                <w:szCs w:val="20"/>
              </w:rPr>
            </w:pPr>
            <w:r>
              <w:rPr>
                <w:color w:val="000000"/>
                <w:szCs w:val="20"/>
              </w:rPr>
              <w:t>Treatment Best Option</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6E7B20"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763F68"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6B6F3E" w14:textId="4D252B58" w:rsidR="005F54B2" w:rsidRDefault="005F54B2" w:rsidP="006A5A57">
            <w:pPr>
              <w:rPr>
                <w:color w:val="000000"/>
                <w:szCs w:val="20"/>
              </w:rPr>
            </w:pPr>
            <w:r>
              <w:rPr>
                <w:color w:val="000000"/>
                <w:szCs w:val="20"/>
              </w:rPr>
              <w:t>Patient has been assessed</w:t>
            </w:r>
            <w:r w:rsidR="00C32363">
              <w:rPr>
                <w:rFonts w:cs="Arial"/>
                <w:color w:val="000000"/>
                <w:szCs w:val="20"/>
                <w:lang w:eastAsia="en-NZ"/>
              </w:rPr>
              <w:t xml:space="preserve"> and it is determined that the patient would benefit from treatment.  Includes all patients where it is later determined that they are below the DHB’s threshold </w:t>
            </w:r>
            <w:r w:rsidR="00C32363">
              <w:rPr>
                <w:rFonts w:cs="Arial"/>
                <w:color w:val="000000"/>
                <w:szCs w:val="20"/>
                <w:lang w:eastAsia="en-NZ"/>
              </w:rPr>
              <w:lastRenderedPageBreak/>
              <w:t>for acceptance for treatment or are medically unfit for treatment.</w:t>
            </w:r>
          </w:p>
        </w:tc>
      </w:tr>
      <w:tr w:rsidR="005F54B2" w14:paraId="5DC1E571"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CAD0F3" w14:textId="77777777" w:rsidR="005F54B2" w:rsidRDefault="005F54B2" w:rsidP="006A5A57">
            <w:pPr>
              <w:jc w:val="center"/>
              <w:rPr>
                <w:color w:val="000000"/>
                <w:szCs w:val="20"/>
              </w:rPr>
            </w:pPr>
            <w:r>
              <w:rPr>
                <w:color w:val="000000"/>
                <w:szCs w:val="20"/>
              </w:rPr>
              <w:lastRenderedPageBreak/>
              <w:t>04</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BEBE3C" w14:textId="77777777" w:rsidR="005F54B2" w:rsidRDefault="005F54B2" w:rsidP="006A5A57">
            <w:pPr>
              <w:rPr>
                <w:color w:val="000000"/>
                <w:szCs w:val="20"/>
              </w:rPr>
            </w:pPr>
            <w:r>
              <w:rPr>
                <w:color w:val="000000"/>
                <w:szCs w:val="20"/>
              </w:rPr>
              <w:t>Ongoing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94FA55"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54765B"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4D54FB" w14:textId="77777777" w:rsidR="005F54B2" w:rsidRDefault="005F54B2" w:rsidP="006A5A57">
            <w:pPr>
              <w:rPr>
                <w:color w:val="000000"/>
                <w:szCs w:val="20"/>
              </w:rPr>
            </w:pPr>
          </w:p>
        </w:tc>
      </w:tr>
      <w:tr w:rsidR="005F54B2" w14:paraId="313E07D9"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8C0C18" w14:textId="77777777" w:rsidR="005F54B2" w:rsidRDefault="005F54B2" w:rsidP="006A5A57">
            <w:pPr>
              <w:jc w:val="center"/>
              <w:rPr>
                <w:color w:val="000000"/>
                <w:szCs w:val="20"/>
              </w:rPr>
            </w:pPr>
            <w:r>
              <w:rPr>
                <w:color w:val="000000"/>
                <w:szCs w:val="20"/>
              </w:rPr>
              <w:t>05</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B8F214" w14:textId="77777777" w:rsidR="005F54B2" w:rsidRDefault="005F54B2" w:rsidP="006A5A57">
            <w:pPr>
              <w:rPr>
                <w:color w:val="000000"/>
                <w:szCs w:val="20"/>
              </w:rPr>
            </w:pPr>
            <w:r>
              <w:rPr>
                <w:color w:val="000000"/>
                <w:szCs w:val="20"/>
              </w:rPr>
              <w:t>Nothing Further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F2B9866"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823E33"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3AE7BC" w14:textId="71813D8D" w:rsidR="005F54B2" w:rsidRDefault="00C32363" w:rsidP="006A5A57">
            <w:pPr>
              <w:rPr>
                <w:rFonts w:cs="Arial"/>
                <w:color w:val="000000"/>
                <w:szCs w:val="20"/>
                <w:lang w:eastAsia="en-NZ"/>
              </w:rPr>
            </w:pPr>
            <w:r>
              <w:rPr>
                <w:rFonts w:cs="Arial"/>
                <w:color w:val="000000"/>
                <w:szCs w:val="20"/>
                <w:lang w:eastAsia="en-NZ"/>
              </w:rPr>
              <w:t>Service is complete. Nothing further is required from this health speciality e.g. requested test has been completed and results sent t</w:t>
            </w:r>
            <w:r w:rsidR="008A2021">
              <w:rPr>
                <w:rFonts w:cs="Arial"/>
                <w:color w:val="000000"/>
                <w:szCs w:val="20"/>
                <w:lang w:eastAsia="en-NZ"/>
              </w:rPr>
              <w:t>o Referrer; requested procedure</w:t>
            </w:r>
            <w:r>
              <w:rPr>
                <w:rFonts w:cs="Arial"/>
                <w:color w:val="000000"/>
                <w:szCs w:val="20"/>
                <w:lang w:eastAsia="en-NZ"/>
              </w:rPr>
              <w:t>/ treatment has been provided and patient will receive follow-up care in the community</w:t>
            </w:r>
            <w:r w:rsidR="008A2021">
              <w:rPr>
                <w:rFonts w:cs="Arial"/>
                <w:color w:val="000000"/>
                <w:szCs w:val="20"/>
                <w:lang w:eastAsia="en-NZ"/>
              </w:rPr>
              <w:t>.</w:t>
            </w:r>
          </w:p>
          <w:p w14:paraId="21198689" w14:textId="394629C4" w:rsidR="005D453B" w:rsidRDefault="002C0EFC" w:rsidP="006A5A57">
            <w:pPr>
              <w:rPr>
                <w:color w:val="000000"/>
                <w:szCs w:val="20"/>
              </w:rPr>
            </w:pPr>
            <w:r w:rsidRPr="002C0EFC">
              <w:rPr>
                <w:color w:val="000000"/>
                <w:szCs w:val="20"/>
              </w:rPr>
              <w:t>Use for all Attendance Outcomes, including Attended Not Delivered/Incomplete,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A</w:t>
            </w:r>
            <w:r>
              <w:rPr>
                <w:color w:val="000000"/>
                <w:szCs w:val="20"/>
              </w:rPr>
              <w:t>ttend</w:t>
            </w:r>
            <w:r w:rsidRPr="002C0EFC">
              <w:rPr>
                <w:color w:val="000000"/>
                <w:szCs w:val="20"/>
              </w:rPr>
              <w:t xml:space="preserve"> or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W</w:t>
            </w:r>
            <w:r>
              <w:rPr>
                <w:color w:val="000000"/>
                <w:szCs w:val="20"/>
              </w:rPr>
              <w:t>ait</w:t>
            </w:r>
            <w:r w:rsidR="008A2021">
              <w:rPr>
                <w:color w:val="000000"/>
                <w:szCs w:val="20"/>
              </w:rPr>
              <w:t>,</w:t>
            </w:r>
            <w:r w:rsidRPr="002C0EFC">
              <w:rPr>
                <w:color w:val="000000"/>
                <w:szCs w:val="20"/>
              </w:rPr>
              <w:t xml:space="preserve"> if the decision is not to arrange a new Booking.  </w:t>
            </w:r>
          </w:p>
          <w:p w14:paraId="12EDE925" w14:textId="77777777" w:rsidR="008A2021" w:rsidRDefault="008A2021" w:rsidP="008A2021">
            <w:pPr>
              <w:rPr>
                <w:color w:val="000000"/>
                <w:szCs w:val="20"/>
              </w:rPr>
            </w:pPr>
            <w:r>
              <w:rPr>
                <w:color w:val="000000"/>
                <w:szCs w:val="20"/>
              </w:rPr>
              <w:t xml:space="preserve">Provide an </w:t>
            </w:r>
            <w:r w:rsidR="002C0EFC" w:rsidRPr="002C0EFC">
              <w:rPr>
                <w:color w:val="000000"/>
                <w:szCs w:val="20"/>
              </w:rPr>
              <w:t xml:space="preserve">Encounter Outcome Reason </w:t>
            </w:r>
            <w:r>
              <w:rPr>
                <w:color w:val="000000"/>
                <w:szCs w:val="20"/>
              </w:rPr>
              <w:t>of</w:t>
            </w:r>
            <w:r w:rsidR="002C0EFC" w:rsidRPr="002C0EFC">
              <w:rPr>
                <w:color w:val="000000"/>
                <w:szCs w:val="20"/>
              </w:rPr>
              <w:t xml:space="preserve"> Patient Choice/Declined</w:t>
            </w:r>
            <w:r>
              <w:rPr>
                <w:color w:val="000000"/>
                <w:szCs w:val="20"/>
              </w:rPr>
              <w:t xml:space="preserve"> f</w:t>
            </w:r>
            <w:r w:rsidRPr="002C0EFC">
              <w:rPr>
                <w:color w:val="000000"/>
                <w:szCs w:val="20"/>
              </w:rPr>
              <w:t>or DNA or DNW</w:t>
            </w:r>
            <w:r w:rsidR="002C0EFC" w:rsidRPr="002C0EFC">
              <w:rPr>
                <w:color w:val="000000"/>
                <w:szCs w:val="20"/>
              </w:rPr>
              <w:t xml:space="preserve">.  For AND, </w:t>
            </w:r>
            <w:r>
              <w:rPr>
                <w:color w:val="000000"/>
                <w:szCs w:val="20"/>
              </w:rPr>
              <w:t>use one of the following:</w:t>
            </w:r>
          </w:p>
          <w:p w14:paraId="3C4A87C7" w14:textId="77777777" w:rsidR="008A2021" w:rsidRDefault="002C0EFC" w:rsidP="008A2021">
            <w:pPr>
              <w:rPr>
                <w:color w:val="000000"/>
                <w:szCs w:val="20"/>
              </w:rPr>
            </w:pPr>
            <w:r w:rsidRPr="002C0EFC">
              <w:rPr>
                <w:color w:val="000000"/>
                <w:szCs w:val="20"/>
              </w:rPr>
              <w:t>09</w:t>
            </w:r>
            <w:r w:rsidR="008A2021">
              <w:rPr>
                <w:color w:val="000000"/>
                <w:szCs w:val="20"/>
              </w:rPr>
              <w:t xml:space="preserve"> - Patient Medical Reason</w:t>
            </w:r>
          </w:p>
          <w:p w14:paraId="67845309" w14:textId="77777777" w:rsidR="008A2021" w:rsidRDefault="002C0EFC" w:rsidP="008A2021">
            <w:pPr>
              <w:rPr>
                <w:color w:val="000000"/>
                <w:szCs w:val="20"/>
              </w:rPr>
            </w:pPr>
            <w:r w:rsidRPr="002C0EFC">
              <w:rPr>
                <w:color w:val="000000"/>
                <w:szCs w:val="20"/>
              </w:rPr>
              <w:t>10</w:t>
            </w:r>
            <w:r w:rsidR="008A2021">
              <w:rPr>
                <w:color w:val="000000"/>
                <w:szCs w:val="20"/>
              </w:rPr>
              <w:t xml:space="preserve"> - Patient Choice/Declined</w:t>
            </w:r>
          </w:p>
          <w:p w14:paraId="4FBB18FC" w14:textId="77777777" w:rsidR="008A2021" w:rsidRDefault="002C0EFC" w:rsidP="008A2021">
            <w:pPr>
              <w:rPr>
                <w:color w:val="000000"/>
                <w:szCs w:val="20"/>
              </w:rPr>
            </w:pPr>
            <w:r w:rsidRPr="002C0EFC">
              <w:rPr>
                <w:color w:val="000000"/>
                <w:szCs w:val="20"/>
              </w:rPr>
              <w:t>20</w:t>
            </w:r>
            <w:r w:rsidR="008A2021">
              <w:rPr>
                <w:color w:val="000000"/>
                <w:szCs w:val="20"/>
              </w:rPr>
              <w:t xml:space="preserve"> - Patient Deceased</w:t>
            </w:r>
          </w:p>
          <w:p w14:paraId="3EF39425" w14:textId="77777777" w:rsidR="008A2021" w:rsidRDefault="002C0EFC" w:rsidP="008A2021">
            <w:pPr>
              <w:rPr>
                <w:color w:val="000000"/>
                <w:szCs w:val="20"/>
              </w:rPr>
            </w:pPr>
            <w:r w:rsidRPr="002C0EFC">
              <w:rPr>
                <w:color w:val="000000"/>
                <w:szCs w:val="20"/>
              </w:rPr>
              <w:t>50</w:t>
            </w:r>
            <w:r w:rsidR="008A2021">
              <w:rPr>
                <w:color w:val="000000"/>
                <w:szCs w:val="20"/>
              </w:rPr>
              <w:t xml:space="preserve"> - Equipment Unavailable</w:t>
            </w:r>
          </w:p>
          <w:p w14:paraId="385EB468" w14:textId="77777777" w:rsidR="008A2021" w:rsidRDefault="002C0EFC" w:rsidP="008A2021">
            <w:pPr>
              <w:rPr>
                <w:color w:val="000000"/>
                <w:szCs w:val="20"/>
              </w:rPr>
            </w:pPr>
            <w:r w:rsidRPr="002C0EFC">
              <w:rPr>
                <w:color w:val="000000"/>
                <w:szCs w:val="20"/>
              </w:rPr>
              <w:t>51</w:t>
            </w:r>
            <w:r w:rsidR="008A2021">
              <w:rPr>
                <w:color w:val="000000"/>
                <w:szCs w:val="20"/>
              </w:rPr>
              <w:t xml:space="preserve"> - Information Absent</w:t>
            </w:r>
          </w:p>
          <w:p w14:paraId="3D98FD66" w14:textId="1AC090AE" w:rsidR="002C0EFC" w:rsidRDefault="002C0EFC" w:rsidP="008A2021">
            <w:pPr>
              <w:rPr>
                <w:color w:val="000000"/>
                <w:szCs w:val="20"/>
              </w:rPr>
            </w:pPr>
            <w:r w:rsidRPr="002C0EFC">
              <w:rPr>
                <w:color w:val="000000"/>
                <w:szCs w:val="20"/>
              </w:rPr>
              <w:t>5</w:t>
            </w:r>
            <w:r w:rsidR="008A2021">
              <w:rPr>
                <w:color w:val="000000"/>
                <w:szCs w:val="20"/>
              </w:rPr>
              <w:t>2 - Personnel Unavailable</w:t>
            </w:r>
          </w:p>
        </w:tc>
      </w:tr>
      <w:tr w:rsidR="005F54B2" w14:paraId="1824B945"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BFE8D9" w14:textId="4C15DF59" w:rsidR="005F54B2" w:rsidRDefault="005F54B2" w:rsidP="006A5A57">
            <w:pPr>
              <w:jc w:val="center"/>
              <w:rPr>
                <w:color w:val="000000"/>
                <w:szCs w:val="20"/>
              </w:rPr>
            </w:pPr>
            <w:r>
              <w:rPr>
                <w:color w:val="000000"/>
                <w:szCs w:val="20"/>
              </w:rPr>
              <w:t>06</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549E94" w14:textId="77777777" w:rsidR="005F54B2" w:rsidRDefault="005F54B2" w:rsidP="006A5A57">
            <w:pPr>
              <w:rPr>
                <w:color w:val="000000"/>
                <w:szCs w:val="20"/>
              </w:rPr>
            </w:pPr>
            <w:r>
              <w:rPr>
                <w:color w:val="000000"/>
                <w:szCs w:val="20"/>
              </w:rPr>
              <w:t>New Appointment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547420"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F7B9BB"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9D070F" w14:textId="6B910017" w:rsidR="005F54B2" w:rsidRDefault="005F54B2" w:rsidP="004E2D59">
            <w:pPr>
              <w:rPr>
                <w:color w:val="000000"/>
                <w:szCs w:val="20"/>
              </w:rPr>
            </w:pPr>
            <w:r>
              <w:rPr>
                <w:color w:val="000000"/>
                <w:szCs w:val="20"/>
              </w:rPr>
              <w:t xml:space="preserve">For DNAs, DNWs and ANDs where the patient is not referred back to primary care.  </w:t>
            </w:r>
          </w:p>
        </w:tc>
      </w:tr>
      <w:tr w:rsidR="005F54B2" w14:paraId="74B40B84"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E4586B" w14:textId="77777777" w:rsidR="005F54B2" w:rsidRDefault="005F54B2" w:rsidP="006A5A57">
            <w:pPr>
              <w:jc w:val="center"/>
              <w:rPr>
                <w:color w:val="000000"/>
                <w:szCs w:val="20"/>
              </w:rPr>
            </w:pPr>
            <w:r>
              <w:rPr>
                <w:color w:val="000000"/>
                <w:szCs w:val="20"/>
              </w:rPr>
              <w:t>07</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20DE3B" w14:textId="77777777" w:rsidR="005F54B2" w:rsidRDefault="005F54B2" w:rsidP="006A5A57">
            <w:pPr>
              <w:rPr>
                <w:color w:val="000000"/>
                <w:szCs w:val="20"/>
              </w:rPr>
            </w:pPr>
            <w:r>
              <w:rPr>
                <w:color w:val="000000"/>
                <w:szCs w:val="20"/>
              </w:rPr>
              <w:t>Palliative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FA63B6"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D014B5"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B74A8E" w14:textId="3AB953FD" w:rsidR="005F54B2" w:rsidRDefault="00984ED6" w:rsidP="00365D01">
            <w:pPr>
              <w:rPr>
                <w:color w:val="000000"/>
                <w:szCs w:val="20"/>
              </w:rPr>
            </w:pPr>
            <w:r>
              <w:rPr>
                <w:color w:val="000000"/>
                <w:szCs w:val="20"/>
              </w:rPr>
              <w:t xml:space="preserve">Use when </w:t>
            </w:r>
            <w:r w:rsidR="00365D01">
              <w:rPr>
                <w:color w:val="000000"/>
                <w:szCs w:val="20"/>
              </w:rPr>
              <w:t xml:space="preserve">the Patient is to be admitted to </w:t>
            </w:r>
            <w:r>
              <w:rPr>
                <w:color w:val="000000"/>
                <w:szCs w:val="20"/>
              </w:rPr>
              <w:t xml:space="preserve">a palliative care service. Do not use for an intervention that may be palliative in nature. </w:t>
            </w:r>
          </w:p>
        </w:tc>
      </w:tr>
      <w:tr w:rsidR="005F54B2" w14:paraId="71D3AD4F"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A2AB04E" w14:textId="77777777" w:rsidR="005F54B2" w:rsidRDefault="005F54B2" w:rsidP="006A5A57">
            <w:pPr>
              <w:jc w:val="center"/>
              <w:rPr>
                <w:color w:val="000000"/>
                <w:szCs w:val="20"/>
              </w:rPr>
            </w:pPr>
            <w:r>
              <w:rPr>
                <w:color w:val="000000"/>
                <w:szCs w:val="20"/>
              </w:rPr>
              <w:t>08</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BA62CD" w14:textId="77777777" w:rsidR="005F54B2" w:rsidRDefault="005F54B2" w:rsidP="006A5A57">
            <w:pPr>
              <w:rPr>
                <w:color w:val="000000"/>
                <w:szCs w:val="20"/>
              </w:rPr>
            </w:pPr>
            <w:r>
              <w:rPr>
                <w:color w:val="000000"/>
                <w:szCs w:val="20"/>
              </w:rPr>
              <w:t>Non-Intervention Management</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6D0A5F"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33A551"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5A0738" w14:textId="77777777" w:rsidR="005F54B2" w:rsidRPr="00400310" w:rsidRDefault="005F54B2" w:rsidP="006A5A57">
            <w:pPr>
              <w:rPr>
                <w:rFonts w:cs="Arial"/>
                <w:color w:val="000000"/>
                <w:szCs w:val="20"/>
              </w:rPr>
            </w:pPr>
            <w:r>
              <w:rPr>
                <w:rFonts w:cs="Arial"/>
                <w:bCs/>
                <w:color w:val="000000"/>
                <w:szCs w:val="20"/>
                <w:lang w:eastAsia="en-NZ"/>
              </w:rPr>
              <w:t>A</w:t>
            </w:r>
            <w:r w:rsidRPr="00400310">
              <w:rPr>
                <w:rFonts w:cs="Arial"/>
                <w:bCs/>
                <w:color w:val="000000"/>
                <w:szCs w:val="20"/>
                <w:lang w:eastAsia="en-NZ"/>
              </w:rPr>
              <w:t>n expectant or observational approach pending change in the patient’s circumstances.  It is a period of active management not unmanaged non-treatment.</w:t>
            </w:r>
          </w:p>
        </w:tc>
      </w:tr>
    </w:tbl>
    <w:p w14:paraId="60AC91DB" w14:textId="77777777" w:rsidR="005F54B2" w:rsidRDefault="005F54B2" w:rsidP="005F54B2">
      <w:pPr>
        <w:rPr>
          <w:szCs w:val="20"/>
        </w:rPr>
      </w:pPr>
    </w:p>
    <w:p w14:paraId="57645699" w14:textId="77777777" w:rsidR="005F54B2" w:rsidRDefault="005F54B2" w:rsidP="005F54B2">
      <w:pPr>
        <w:rPr>
          <w:color w:val="000000"/>
          <w:szCs w:val="20"/>
        </w:rPr>
      </w:pPr>
    </w:p>
    <w:p w14:paraId="3F5B15D5" w14:textId="77777777" w:rsidR="005F54B2" w:rsidRDefault="005F54B2" w:rsidP="005F54B2">
      <w:pPr>
        <w:rPr>
          <w:b/>
          <w:color w:val="000000"/>
        </w:rPr>
      </w:pPr>
      <w:r>
        <w:rPr>
          <w:b/>
          <w:color w:val="000000"/>
        </w:rPr>
        <w:t>Used in the Following Entities</w:t>
      </w:r>
    </w:p>
    <w:p w14:paraId="24615596" w14:textId="77777777" w:rsidR="005F54B2" w:rsidRDefault="005F54B2" w:rsidP="005F54B2">
      <w:pPr>
        <w:rPr>
          <w:szCs w:val="20"/>
        </w:rPr>
      </w:pPr>
      <w:r>
        <w:rPr>
          <w:szCs w:val="20"/>
        </w:rPr>
        <w:t>Encounter Outcome</w:t>
      </w:r>
    </w:p>
    <w:p w14:paraId="451D20BA" w14:textId="77777777" w:rsidR="005F54B2" w:rsidRDefault="005F54B2" w:rsidP="005F54B2">
      <w:pPr>
        <w:pStyle w:val="Heading2"/>
        <w:rPr>
          <w:color w:val="000000"/>
        </w:rPr>
      </w:pPr>
      <w:bookmarkStart w:id="1265" w:name="_Toc449709293"/>
      <w:r>
        <w:rPr>
          <w:rFonts w:eastAsia="Arial" w:cs="Arial"/>
          <w:color w:val="000000"/>
          <w:sz w:val="30"/>
          <w:szCs w:val="30"/>
        </w:rPr>
        <w:t>ENCOUTR Encounter Outcome Reason</w:t>
      </w:r>
      <w:bookmarkEnd w:id="1265"/>
    </w:p>
    <w:p w14:paraId="097D531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60E0E325" w14:textId="77777777" w:rsidTr="006A5A57">
        <w:tc>
          <w:tcPr>
            <w:tcW w:w="9360" w:type="dxa"/>
            <w:tcMar>
              <w:top w:w="0" w:type="dxa"/>
              <w:left w:w="3" w:type="dxa"/>
              <w:bottom w:w="0" w:type="dxa"/>
              <w:right w:w="60" w:type="dxa"/>
            </w:tcMar>
          </w:tcPr>
          <w:p w14:paraId="27EA6DAE" w14:textId="77777777" w:rsidR="005F54B2" w:rsidRDefault="005F54B2" w:rsidP="006A5A57">
            <w:pPr>
              <w:rPr>
                <w:color w:val="000000"/>
                <w:szCs w:val="20"/>
              </w:rPr>
            </w:pPr>
            <w:r>
              <w:rPr>
                <w:b/>
                <w:color w:val="000000"/>
                <w:szCs w:val="20"/>
              </w:rPr>
              <w:lastRenderedPageBreak/>
              <w:t>Definition</w:t>
            </w:r>
            <w:r>
              <w:rPr>
                <w:color w:val="000000"/>
                <w:szCs w:val="20"/>
              </w:rPr>
              <w:t>: The reason the encounter decision was made</w:t>
            </w:r>
          </w:p>
          <w:p w14:paraId="677E867F" w14:textId="77777777" w:rsidR="005F54B2" w:rsidRDefault="005F54B2" w:rsidP="006A5A57">
            <w:pPr>
              <w:rPr>
                <w:color w:val="000000"/>
                <w:szCs w:val="20"/>
              </w:rPr>
            </w:pPr>
          </w:p>
          <w:p w14:paraId="7BFAB19D"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2E098EDC" w14:textId="77777777" w:rsidR="005F54B2" w:rsidRDefault="005F54B2" w:rsidP="006A5A57">
            <w:pPr>
              <w:rPr>
                <w:color w:val="000000"/>
                <w:szCs w:val="20"/>
              </w:rPr>
            </w:pPr>
          </w:p>
          <w:p w14:paraId="5B7CE16C" w14:textId="187509D9" w:rsidR="00A47913" w:rsidRDefault="00A47913" w:rsidP="00A47913">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2E76E666" w14:textId="77777777" w:rsidR="005F54B2" w:rsidRDefault="005F54B2" w:rsidP="005F54B2">
      <w:pPr>
        <w:rPr>
          <w:szCs w:val="20"/>
        </w:rPr>
      </w:pPr>
    </w:p>
    <w:tbl>
      <w:tblPr>
        <w:tblW w:w="9087" w:type="dxa"/>
        <w:tblInd w:w="108" w:type="dxa"/>
        <w:tblLayout w:type="fixed"/>
        <w:tblLook w:val="04A0" w:firstRow="1" w:lastRow="0" w:firstColumn="1" w:lastColumn="0" w:noHBand="0" w:noVBand="1"/>
      </w:tblPr>
      <w:tblGrid>
        <w:gridCol w:w="883"/>
        <w:gridCol w:w="1821"/>
        <w:gridCol w:w="1351"/>
        <w:gridCol w:w="1353"/>
        <w:gridCol w:w="3679"/>
      </w:tblGrid>
      <w:tr w:rsidR="005F54B2" w14:paraId="7008CA04" w14:textId="77777777" w:rsidTr="006A5A57">
        <w:trPr>
          <w:trHeight w:val="510"/>
          <w:tblHeader/>
        </w:trPr>
        <w:tc>
          <w:tcPr>
            <w:tcW w:w="88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271965F" w14:textId="77777777" w:rsidR="005F54B2" w:rsidRPr="009F2691" w:rsidRDefault="005F54B2" w:rsidP="006A5A57">
            <w:pPr>
              <w:jc w:val="center"/>
              <w:rPr>
                <w:rStyle w:val="Strong"/>
                <w:color w:val="000000"/>
                <w:szCs w:val="20"/>
              </w:rPr>
            </w:pPr>
            <w:r w:rsidRPr="009F2691">
              <w:rPr>
                <w:rStyle w:val="Strong"/>
                <w:color w:val="000000"/>
                <w:szCs w:val="20"/>
              </w:rPr>
              <w:t>Code</w:t>
            </w:r>
          </w:p>
        </w:tc>
        <w:tc>
          <w:tcPr>
            <w:tcW w:w="182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7AA280A4" w14:textId="77777777" w:rsidR="005F54B2" w:rsidRPr="009F2691" w:rsidRDefault="005F54B2" w:rsidP="006A5A57">
            <w:pPr>
              <w:rPr>
                <w:rStyle w:val="Strong"/>
                <w:color w:val="000000"/>
                <w:szCs w:val="20"/>
              </w:rPr>
            </w:pPr>
            <w:r w:rsidRPr="009F2691">
              <w:rPr>
                <w:rStyle w:val="Strong"/>
                <w:color w:val="000000"/>
                <w:szCs w:val="20"/>
              </w:rPr>
              <w:t>Description</w:t>
            </w:r>
          </w:p>
        </w:tc>
        <w:tc>
          <w:tcPr>
            <w:tcW w:w="13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72E1461" w14:textId="77777777" w:rsidR="005F54B2" w:rsidRPr="009F2691" w:rsidRDefault="005F54B2" w:rsidP="006A5A57">
            <w:pPr>
              <w:rPr>
                <w:rStyle w:val="Strong"/>
                <w:color w:val="000000"/>
                <w:szCs w:val="20"/>
              </w:rPr>
            </w:pPr>
            <w:r w:rsidRPr="009F2691">
              <w:rPr>
                <w:rStyle w:val="Strong"/>
                <w:color w:val="000000"/>
                <w:szCs w:val="20"/>
              </w:rPr>
              <w:t>Start date</w:t>
            </w:r>
          </w:p>
        </w:tc>
        <w:tc>
          <w:tcPr>
            <w:tcW w:w="13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DD0B05E" w14:textId="77777777" w:rsidR="005F54B2" w:rsidRPr="009F2691" w:rsidRDefault="005F54B2" w:rsidP="006A5A57">
            <w:pPr>
              <w:rPr>
                <w:rStyle w:val="Strong"/>
                <w:color w:val="000000"/>
                <w:szCs w:val="20"/>
              </w:rPr>
            </w:pPr>
            <w:r w:rsidRPr="009F2691">
              <w:rPr>
                <w:rStyle w:val="Strong"/>
                <w:color w:val="000000"/>
                <w:szCs w:val="20"/>
              </w:rPr>
              <w:t>End date</w:t>
            </w:r>
          </w:p>
        </w:tc>
        <w:tc>
          <w:tcPr>
            <w:tcW w:w="3679"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A0AEBE6" w14:textId="77777777" w:rsidR="005F54B2" w:rsidRDefault="005F54B2" w:rsidP="006A5A57">
            <w:pPr>
              <w:rPr>
                <w:b/>
                <w:color w:val="000000"/>
                <w:szCs w:val="20"/>
              </w:rPr>
            </w:pPr>
            <w:r>
              <w:rPr>
                <w:b/>
                <w:color w:val="000000"/>
                <w:szCs w:val="20"/>
              </w:rPr>
              <w:t>Explanation</w:t>
            </w:r>
          </w:p>
        </w:tc>
      </w:tr>
      <w:tr w:rsidR="005F54B2" w14:paraId="3A3006EF"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1C3AF823" w14:textId="77777777" w:rsidR="005F54B2" w:rsidRDefault="005F54B2" w:rsidP="006A5A57">
            <w:pPr>
              <w:jc w:val="center"/>
              <w:rPr>
                <w:color w:val="000000"/>
                <w:szCs w:val="20"/>
              </w:rPr>
            </w:pPr>
            <w:r>
              <w:rPr>
                <w:color w:val="000000"/>
                <w:szCs w:val="20"/>
              </w:rPr>
              <w:t>01</w:t>
            </w:r>
          </w:p>
        </w:tc>
        <w:tc>
          <w:tcPr>
            <w:tcW w:w="1821" w:type="dxa"/>
            <w:tcBorders>
              <w:bottom w:val="single" w:sz="4" w:space="0" w:color="auto"/>
              <w:right w:val="single" w:sz="4" w:space="0" w:color="auto"/>
            </w:tcBorders>
            <w:tcMar>
              <w:top w:w="108" w:type="dxa"/>
              <w:left w:w="3" w:type="dxa"/>
              <w:bottom w:w="0" w:type="dxa"/>
              <w:right w:w="108" w:type="dxa"/>
            </w:tcMar>
          </w:tcPr>
          <w:p w14:paraId="1D4E13C9" w14:textId="77777777" w:rsidR="005F54B2" w:rsidRDefault="005F54B2" w:rsidP="006A5A57">
            <w:pPr>
              <w:rPr>
                <w:color w:val="000000"/>
                <w:szCs w:val="20"/>
              </w:rPr>
            </w:pPr>
            <w:r>
              <w:rPr>
                <w:color w:val="000000"/>
                <w:szCs w:val="20"/>
              </w:rPr>
              <w:t>Service Complete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5759BAEB"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64AC5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4856BF8A" w14:textId="77777777" w:rsidR="005F54B2" w:rsidRDefault="005F54B2" w:rsidP="006A5A57">
            <w:pPr>
              <w:rPr>
                <w:color w:val="000000"/>
                <w:szCs w:val="20"/>
              </w:rPr>
            </w:pPr>
            <w:r>
              <w:rPr>
                <w:color w:val="000000"/>
                <w:szCs w:val="20"/>
              </w:rPr>
              <w:t>The service type referred for is now complete.</w:t>
            </w:r>
          </w:p>
          <w:p w14:paraId="3934D083" w14:textId="377A939E" w:rsidR="00C9388D" w:rsidRDefault="00C9388D" w:rsidP="006A5A57">
            <w:pPr>
              <w:rPr>
                <w:color w:val="000000"/>
                <w:szCs w:val="20"/>
              </w:rPr>
            </w:pPr>
            <w:r>
              <w:rPr>
                <w:color w:val="000000"/>
                <w:szCs w:val="20"/>
              </w:rPr>
              <w:t xml:space="preserve">Valid for Encounter Outcome Decisions of </w:t>
            </w:r>
            <w:r w:rsidR="00851C77">
              <w:rPr>
                <w:color w:val="000000"/>
                <w:szCs w:val="20"/>
              </w:rPr>
              <w:t>Presenting Referral and Nothing Further Required</w:t>
            </w:r>
          </w:p>
        </w:tc>
      </w:tr>
      <w:tr w:rsidR="005F54B2" w14:paraId="23167CB9"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F86D464" w14:textId="77777777" w:rsidR="005F54B2" w:rsidRDefault="005F54B2" w:rsidP="006A5A57">
            <w:pPr>
              <w:jc w:val="center"/>
              <w:rPr>
                <w:color w:val="000000"/>
                <w:szCs w:val="20"/>
              </w:rPr>
            </w:pPr>
            <w:r>
              <w:rPr>
                <w:color w:val="000000"/>
                <w:szCs w:val="20"/>
              </w:rPr>
              <w:t>02</w:t>
            </w:r>
          </w:p>
        </w:tc>
        <w:tc>
          <w:tcPr>
            <w:tcW w:w="1821" w:type="dxa"/>
            <w:tcBorders>
              <w:bottom w:val="single" w:sz="4" w:space="0" w:color="auto"/>
              <w:right w:val="single" w:sz="4" w:space="0" w:color="auto"/>
            </w:tcBorders>
            <w:tcMar>
              <w:top w:w="108" w:type="dxa"/>
              <w:left w:w="3" w:type="dxa"/>
              <w:bottom w:w="0" w:type="dxa"/>
              <w:right w:w="108" w:type="dxa"/>
            </w:tcMar>
          </w:tcPr>
          <w:p w14:paraId="528EEACD" w14:textId="77777777" w:rsidR="005F54B2" w:rsidRDefault="005F54B2" w:rsidP="006A5A57">
            <w:pPr>
              <w:rPr>
                <w:color w:val="000000"/>
                <w:szCs w:val="20"/>
              </w:rPr>
            </w:pPr>
            <w:r>
              <w:rPr>
                <w:color w:val="000000"/>
                <w:szCs w:val="20"/>
              </w:rPr>
              <w:t>Acute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FD29895"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346B5C"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F07A374" w14:textId="1B944994" w:rsidR="005F54B2" w:rsidRDefault="00851C77" w:rsidP="006A5A57">
            <w:pPr>
              <w:rPr>
                <w:color w:val="000000"/>
                <w:szCs w:val="20"/>
              </w:rPr>
            </w:pPr>
            <w:r w:rsidRPr="00851C77">
              <w:rPr>
                <w:color w:val="000000"/>
                <w:szCs w:val="20"/>
              </w:rPr>
              <w:t>Valid for Encounter Outcome Decision of Treatment Best Option, and used with Destination – Inpatient Care</w:t>
            </w:r>
          </w:p>
        </w:tc>
      </w:tr>
      <w:tr w:rsidR="005F54B2" w14:paraId="1760C6D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30BB880B" w14:textId="77777777" w:rsidR="005F54B2" w:rsidRDefault="005F54B2" w:rsidP="006A5A57">
            <w:pPr>
              <w:jc w:val="center"/>
              <w:rPr>
                <w:color w:val="000000"/>
                <w:szCs w:val="20"/>
              </w:rPr>
            </w:pPr>
            <w:r>
              <w:rPr>
                <w:color w:val="000000"/>
                <w:szCs w:val="20"/>
              </w:rPr>
              <w:t>03</w:t>
            </w:r>
          </w:p>
        </w:tc>
        <w:tc>
          <w:tcPr>
            <w:tcW w:w="1821" w:type="dxa"/>
            <w:tcBorders>
              <w:bottom w:val="single" w:sz="4" w:space="0" w:color="auto"/>
              <w:right w:val="single" w:sz="4" w:space="0" w:color="auto"/>
            </w:tcBorders>
            <w:tcMar>
              <w:top w:w="108" w:type="dxa"/>
              <w:left w:w="3" w:type="dxa"/>
              <w:bottom w:w="0" w:type="dxa"/>
              <w:right w:w="108" w:type="dxa"/>
            </w:tcMar>
          </w:tcPr>
          <w:p w14:paraId="255EE8BC" w14:textId="77777777" w:rsidR="005F54B2" w:rsidRDefault="005F54B2" w:rsidP="006A5A57">
            <w:pPr>
              <w:rPr>
                <w:color w:val="000000"/>
                <w:szCs w:val="20"/>
              </w:rPr>
            </w:pPr>
            <w:r>
              <w:rPr>
                <w:color w:val="000000"/>
                <w:szCs w:val="20"/>
              </w:rPr>
              <w:t>Arranged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5134CDD"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0788897"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B1CB536" w14:textId="77777777" w:rsidR="005F54B2" w:rsidRDefault="005F54B2" w:rsidP="006A5A57">
            <w:pPr>
              <w:rPr>
                <w:color w:val="000000"/>
                <w:szCs w:val="20"/>
              </w:rPr>
            </w:pPr>
            <w:r>
              <w:rPr>
                <w:color w:val="000000"/>
                <w:szCs w:val="20"/>
              </w:rPr>
              <w:t>Patient to be admitted within 7 days of encounter</w:t>
            </w:r>
          </w:p>
        </w:tc>
      </w:tr>
      <w:tr w:rsidR="005F54B2" w14:paraId="0D179300"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76B8E112" w14:textId="77777777" w:rsidR="005F54B2" w:rsidRDefault="005F54B2" w:rsidP="006A5A57">
            <w:pPr>
              <w:jc w:val="center"/>
              <w:rPr>
                <w:color w:val="000000"/>
                <w:szCs w:val="20"/>
              </w:rPr>
            </w:pPr>
            <w:r>
              <w:rPr>
                <w:color w:val="000000"/>
                <w:szCs w:val="20"/>
              </w:rPr>
              <w:t>04</w:t>
            </w:r>
          </w:p>
        </w:tc>
        <w:tc>
          <w:tcPr>
            <w:tcW w:w="1821" w:type="dxa"/>
            <w:tcBorders>
              <w:bottom w:val="single" w:sz="4" w:space="0" w:color="auto"/>
              <w:right w:val="single" w:sz="4" w:space="0" w:color="auto"/>
            </w:tcBorders>
            <w:tcMar>
              <w:top w:w="108" w:type="dxa"/>
              <w:left w:w="3" w:type="dxa"/>
              <w:bottom w:w="0" w:type="dxa"/>
              <w:right w:w="108" w:type="dxa"/>
            </w:tcMar>
          </w:tcPr>
          <w:p w14:paraId="2D9F6DDF" w14:textId="77777777" w:rsidR="005F54B2" w:rsidRDefault="005F54B2" w:rsidP="006A5A57">
            <w:pPr>
              <w:rPr>
                <w:color w:val="000000"/>
                <w:szCs w:val="20"/>
              </w:rPr>
            </w:pPr>
            <w:r>
              <w:rPr>
                <w:color w:val="000000"/>
                <w:szCs w:val="20"/>
              </w:rPr>
              <w:t>Accepted on Waitlist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5846C114"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69F788"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549D906" w14:textId="77777777" w:rsidR="005F54B2" w:rsidRDefault="005F54B2" w:rsidP="006A5A57">
            <w:pPr>
              <w:rPr>
                <w:color w:val="000000"/>
                <w:szCs w:val="20"/>
              </w:rPr>
            </w:pPr>
            <w:r>
              <w:rPr>
                <w:color w:val="000000"/>
                <w:szCs w:val="20"/>
              </w:rPr>
              <w:t xml:space="preserve">Determined that patient would benefit from elective surgery.  Includes all patients where it is later determined that they are below the DHB’s threshold for acceptance for treatment. </w:t>
            </w:r>
          </w:p>
        </w:tc>
      </w:tr>
      <w:tr w:rsidR="005F54B2" w14:paraId="089D619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C6F15FB" w14:textId="77777777" w:rsidR="005F54B2" w:rsidRDefault="005F54B2" w:rsidP="006A5A57">
            <w:pPr>
              <w:jc w:val="center"/>
              <w:rPr>
                <w:color w:val="000000"/>
                <w:szCs w:val="20"/>
              </w:rPr>
            </w:pPr>
            <w:r>
              <w:rPr>
                <w:color w:val="000000"/>
                <w:szCs w:val="20"/>
              </w:rPr>
              <w:t>05</w:t>
            </w:r>
          </w:p>
        </w:tc>
        <w:tc>
          <w:tcPr>
            <w:tcW w:w="1821" w:type="dxa"/>
            <w:tcBorders>
              <w:bottom w:val="single" w:sz="4" w:space="0" w:color="auto"/>
              <w:right w:val="single" w:sz="4" w:space="0" w:color="auto"/>
            </w:tcBorders>
            <w:tcMar>
              <w:top w:w="108" w:type="dxa"/>
              <w:left w:w="3" w:type="dxa"/>
              <w:bottom w:w="0" w:type="dxa"/>
              <w:right w:w="108" w:type="dxa"/>
            </w:tcMar>
          </w:tcPr>
          <w:p w14:paraId="2CAB13C1" w14:textId="77777777" w:rsidR="005F54B2" w:rsidRDefault="005F54B2" w:rsidP="006A5A57">
            <w:pPr>
              <w:rPr>
                <w:color w:val="000000"/>
                <w:szCs w:val="20"/>
              </w:rPr>
            </w:pPr>
            <w:r>
              <w:rPr>
                <w:color w:val="000000"/>
                <w:szCs w:val="20"/>
              </w:rPr>
              <w:t>Declined - Below Threshold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A219739"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B343D1"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2D780EB" w14:textId="77777777" w:rsidR="005F54B2" w:rsidRDefault="00C32363" w:rsidP="006A5A57">
            <w:pPr>
              <w:rPr>
                <w:rFonts w:cs="Arial"/>
                <w:color w:val="000000"/>
                <w:szCs w:val="20"/>
                <w:lang w:eastAsia="en-NZ"/>
              </w:rPr>
            </w:pPr>
            <w:r>
              <w:rPr>
                <w:rFonts w:cs="Arial"/>
                <w:color w:val="000000"/>
                <w:szCs w:val="20"/>
                <w:lang w:eastAsia="en-NZ"/>
              </w:rPr>
              <w:t>Use where the clinician determines that the patient would benefit from treatment, but the Referral is below the DHB’s capacity or access threshold and the patient is to be returned to Primary Care.</w:t>
            </w:r>
          </w:p>
          <w:p w14:paraId="393D8829" w14:textId="0F7C3300" w:rsidR="00851C77" w:rsidRDefault="00851C77" w:rsidP="006A5A57">
            <w:pPr>
              <w:rPr>
                <w:color w:val="000000"/>
                <w:szCs w:val="20"/>
              </w:rPr>
            </w:pPr>
            <w:r w:rsidRPr="00851C77">
              <w:rPr>
                <w:color w:val="000000"/>
                <w:szCs w:val="20"/>
              </w:rPr>
              <w:t>A Prioritisation Activity should be submitted with the Encounter Outcome.</w:t>
            </w:r>
          </w:p>
        </w:tc>
      </w:tr>
      <w:tr w:rsidR="005F54B2" w14:paraId="69BF05F2"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18B4B4E5" w14:textId="77777777" w:rsidR="005F54B2" w:rsidRDefault="005F54B2" w:rsidP="006A5A57">
            <w:pPr>
              <w:jc w:val="center"/>
              <w:rPr>
                <w:color w:val="000000"/>
                <w:szCs w:val="20"/>
              </w:rPr>
            </w:pPr>
            <w:r>
              <w:rPr>
                <w:color w:val="000000"/>
                <w:szCs w:val="20"/>
              </w:rPr>
              <w:t>06</w:t>
            </w:r>
          </w:p>
        </w:tc>
        <w:tc>
          <w:tcPr>
            <w:tcW w:w="1821" w:type="dxa"/>
            <w:tcBorders>
              <w:bottom w:val="single" w:sz="4" w:space="0" w:color="auto"/>
              <w:right w:val="single" w:sz="4" w:space="0" w:color="auto"/>
            </w:tcBorders>
            <w:tcMar>
              <w:top w:w="108" w:type="dxa"/>
              <w:left w:w="3" w:type="dxa"/>
              <w:bottom w:w="0" w:type="dxa"/>
              <w:right w:w="108" w:type="dxa"/>
            </w:tcMar>
          </w:tcPr>
          <w:p w14:paraId="678C7806" w14:textId="77777777" w:rsidR="005F54B2" w:rsidRDefault="005F54B2" w:rsidP="006A5A57">
            <w:pPr>
              <w:rPr>
                <w:color w:val="000000"/>
                <w:szCs w:val="20"/>
              </w:rPr>
            </w:pPr>
            <w:r>
              <w:rPr>
                <w:color w:val="000000"/>
                <w:szCs w:val="20"/>
              </w:rPr>
              <w:t>Declined - Active Review</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2E57F49"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50C5B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4D26A32" w14:textId="77777777" w:rsidR="00851C77" w:rsidRPr="00851C77" w:rsidRDefault="00851C77" w:rsidP="00851C77">
            <w:pPr>
              <w:rPr>
                <w:color w:val="000000"/>
                <w:szCs w:val="20"/>
              </w:rPr>
            </w:pPr>
            <w:r w:rsidRPr="00851C77">
              <w:rPr>
                <w:color w:val="000000"/>
                <w:szCs w:val="20"/>
              </w:rPr>
              <w:t xml:space="preserve">Use where the clinician determines that the patient would benefit from treatment but the Referral is just below the DHB’s capacity or access threshold AND the DHB is using Active Review in NBRS AND the DHB intends to follow the patient in Outpatients.  The Destination will be Outpatient Clinic.  </w:t>
            </w:r>
          </w:p>
          <w:p w14:paraId="7ABE1881" w14:textId="7E096941" w:rsidR="005F54B2" w:rsidRDefault="00851C77" w:rsidP="00851C77">
            <w:pPr>
              <w:rPr>
                <w:color w:val="000000"/>
                <w:szCs w:val="20"/>
              </w:rPr>
            </w:pPr>
            <w:r w:rsidRPr="00851C77">
              <w:rPr>
                <w:color w:val="000000"/>
                <w:szCs w:val="20"/>
              </w:rPr>
              <w:t>A Prioritisation Activity should be submitted with the Encounter Outcome.</w:t>
            </w:r>
          </w:p>
        </w:tc>
      </w:tr>
      <w:tr w:rsidR="005F54B2" w14:paraId="633ADBBB"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0540322" w14:textId="77777777" w:rsidR="005F54B2" w:rsidRDefault="005F54B2" w:rsidP="006A5A57">
            <w:pPr>
              <w:jc w:val="center"/>
              <w:rPr>
                <w:color w:val="000000"/>
                <w:szCs w:val="20"/>
              </w:rPr>
            </w:pPr>
            <w:r>
              <w:rPr>
                <w:color w:val="000000"/>
                <w:szCs w:val="20"/>
              </w:rPr>
              <w:t>07</w:t>
            </w:r>
          </w:p>
        </w:tc>
        <w:tc>
          <w:tcPr>
            <w:tcW w:w="1821" w:type="dxa"/>
            <w:tcBorders>
              <w:bottom w:val="single" w:sz="4" w:space="0" w:color="auto"/>
              <w:right w:val="single" w:sz="4" w:space="0" w:color="auto"/>
            </w:tcBorders>
            <w:tcMar>
              <w:top w:w="108" w:type="dxa"/>
              <w:left w:w="3" w:type="dxa"/>
              <w:bottom w:w="0" w:type="dxa"/>
              <w:right w:w="108" w:type="dxa"/>
            </w:tcMar>
          </w:tcPr>
          <w:p w14:paraId="1209109D" w14:textId="77777777" w:rsidR="005F54B2" w:rsidRDefault="005F54B2" w:rsidP="006A5A57">
            <w:pPr>
              <w:rPr>
                <w:color w:val="000000"/>
                <w:szCs w:val="20"/>
              </w:rPr>
            </w:pPr>
            <w:r>
              <w:rPr>
                <w:color w:val="000000"/>
                <w:szCs w:val="20"/>
              </w:rPr>
              <w:t>Observation And Management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00CF01AC"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7FE486"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656EB5A1" w14:textId="77777777" w:rsidR="005F54B2" w:rsidRDefault="005F54B2" w:rsidP="006A5A57">
            <w:pPr>
              <w:rPr>
                <w:color w:val="000000"/>
                <w:szCs w:val="20"/>
              </w:rPr>
            </w:pPr>
          </w:p>
        </w:tc>
      </w:tr>
      <w:tr w:rsidR="005F54B2" w14:paraId="23C314C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40C8F37" w14:textId="77777777" w:rsidR="005F54B2" w:rsidRDefault="005F54B2" w:rsidP="006A5A57">
            <w:pPr>
              <w:jc w:val="center"/>
              <w:rPr>
                <w:color w:val="000000"/>
                <w:szCs w:val="20"/>
              </w:rPr>
            </w:pPr>
            <w:r>
              <w:rPr>
                <w:color w:val="000000"/>
                <w:szCs w:val="20"/>
              </w:rPr>
              <w:lastRenderedPageBreak/>
              <w:t>08</w:t>
            </w:r>
          </w:p>
        </w:tc>
        <w:tc>
          <w:tcPr>
            <w:tcW w:w="1821" w:type="dxa"/>
            <w:tcBorders>
              <w:bottom w:val="single" w:sz="4" w:space="0" w:color="auto"/>
              <w:right w:val="single" w:sz="4" w:space="0" w:color="auto"/>
            </w:tcBorders>
            <w:tcMar>
              <w:top w:w="108" w:type="dxa"/>
              <w:left w:w="3" w:type="dxa"/>
              <w:bottom w:w="0" w:type="dxa"/>
              <w:right w:w="108" w:type="dxa"/>
            </w:tcMar>
          </w:tcPr>
          <w:p w14:paraId="50DF1B9A" w14:textId="77777777" w:rsidR="005F54B2" w:rsidRDefault="005F54B2" w:rsidP="006A5A57">
            <w:pPr>
              <w:rPr>
                <w:color w:val="000000"/>
                <w:szCs w:val="20"/>
              </w:rPr>
            </w:pPr>
            <w:r>
              <w:rPr>
                <w:color w:val="000000"/>
                <w:szCs w:val="20"/>
              </w:rPr>
              <w:t>Declined - Patient Not Medically Fit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A32CEF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3BBD44"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8074366" w14:textId="63076B34" w:rsidR="00851C77" w:rsidRPr="00851C77" w:rsidRDefault="00851C77" w:rsidP="00851C77">
            <w:pPr>
              <w:rPr>
                <w:color w:val="000000"/>
                <w:szCs w:val="20"/>
              </w:rPr>
            </w:pPr>
            <w:r>
              <w:rPr>
                <w:color w:val="000000"/>
                <w:szCs w:val="20"/>
              </w:rPr>
              <w:t>Use w</w:t>
            </w:r>
            <w:r w:rsidRPr="00851C77">
              <w:rPr>
                <w:color w:val="000000"/>
                <w:szCs w:val="20"/>
              </w:rPr>
              <w:t xml:space="preserve">here the Encounter Outcome Decision is Treatment Best Option, however, it is determined that the patient is not medically suitable for treatment.  </w:t>
            </w:r>
          </w:p>
          <w:p w14:paraId="50D8AF1F" w14:textId="34BD5C61" w:rsidR="005F54B2" w:rsidRDefault="00851C77" w:rsidP="00851C77">
            <w:pPr>
              <w:rPr>
                <w:color w:val="000000"/>
                <w:szCs w:val="20"/>
              </w:rPr>
            </w:pPr>
            <w:r w:rsidRPr="00851C77">
              <w:rPr>
                <w:color w:val="000000"/>
                <w:szCs w:val="20"/>
              </w:rPr>
              <w:t>May be submitted as a second or subsequent Encounter Outcome following an anaesthetic assessment.</w:t>
            </w:r>
          </w:p>
        </w:tc>
      </w:tr>
      <w:tr w:rsidR="005F54B2" w14:paraId="1701F27F"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E01BC77" w14:textId="77777777" w:rsidR="005F54B2" w:rsidRDefault="005F54B2" w:rsidP="006A5A57">
            <w:pPr>
              <w:jc w:val="center"/>
              <w:rPr>
                <w:color w:val="000000"/>
                <w:szCs w:val="20"/>
              </w:rPr>
            </w:pPr>
            <w:r>
              <w:rPr>
                <w:color w:val="000000"/>
                <w:szCs w:val="20"/>
              </w:rPr>
              <w:t>09</w:t>
            </w:r>
          </w:p>
        </w:tc>
        <w:tc>
          <w:tcPr>
            <w:tcW w:w="1821" w:type="dxa"/>
            <w:tcBorders>
              <w:bottom w:val="single" w:sz="4" w:space="0" w:color="auto"/>
              <w:right w:val="single" w:sz="4" w:space="0" w:color="auto"/>
            </w:tcBorders>
            <w:tcMar>
              <w:top w:w="108" w:type="dxa"/>
              <w:left w:w="3" w:type="dxa"/>
              <w:bottom w:w="0" w:type="dxa"/>
              <w:right w:w="108" w:type="dxa"/>
            </w:tcMar>
          </w:tcPr>
          <w:p w14:paraId="73A7D959" w14:textId="77777777" w:rsidR="005F54B2" w:rsidRDefault="005F54B2" w:rsidP="006A5A57">
            <w:pPr>
              <w:rPr>
                <w:color w:val="000000"/>
                <w:szCs w:val="20"/>
              </w:rPr>
            </w:pPr>
            <w:r>
              <w:rPr>
                <w:color w:val="000000"/>
                <w:szCs w:val="20"/>
              </w:rPr>
              <w:t>Patient Medical Reason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094A2D69"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BCD534"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04C37B5" w14:textId="5E708262" w:rsidR="005F54B2" w:rsidRDefault="00851C77" w:rsidP="00851C77">
            <w:pPr>
              <w:rPr>
                <w:color w:val="000000"/>
                <w:szCs w:val="20"/>
              </w:rPr>
            </w:pPr>
            <w:r>
              <w:t xml:space="preserve"> </w:t>
            </w:r>
            <w:r w:rsidRPr="00851C77">
              <w:rPr>
                <w:color w:val="000000"/>
                <w:szCs w:val="20"/>
              </w:rPr>
              <w:t>Valid for Attendance Outcome of Attended – Not Delivered / Incomplete.  Use when the Encounter was terminated prior to completion for a patient medical reason</w:t>
            </w:r>
          </w:p>
        </w:tc>
      </w:tr>
      <w:tr w:rsidR="005F54B2" w14:paraId="3E7266C4"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0C0C083" w14:textId="77777777" w:rsidR="005F54B2" w:rsidRDefault="005F54B2" w:rsidP="006A5A57">
            <w:pPr>
              <w:jc w:val="center"/>
              <w:rPr>
                <w:color w:val="000000"/>
                <w:szCs w:val="20"/>
              </w:rPr>
            </w:pPr>
            <w:r>
              <w:rPr>
                <w:color w:val="000000"/>
                <w:szCs w:val="20"/>
              </w:rPr>
              <w:t>10</w:t>
            </w:r>
          </w:p>
        </w:tc>
        <w:tc>
          <w:tcPr>
            <w:tcW w:w="1821" w:type="dxa"/>
            <w:tcBorders>
              <w:bottom w:val="single" w:sz="4" w:space="0" w:color="auto"/>
              <w:right w:val="single" w:sz="4" w:space="0" w:color="auto"/>
            </w:tcBorders>
            <w:tcMar>
              <w:top w:w="108" w:type="dxa"/>
              <w:left w:w="3" w:type="dxa"/>
              <w:bottom w:w="0" w:type="dxa"/>
              <w:right w:w="108" w:type="dxa"/>
            </w:tcMar>
          </w:tcPr>
          <w:p w14:paraId="3DA63B48" w14:textId="77777777" w:rsidR="005F54B2" w:rsidRDefault="005F54B2" w:rsidP="006A5A57">
            <w:pPr>
              <w:rPr>
                <w:color w:val="000000"/>
                <w:szCs w:val="20"/>
              </w:rPr>
            </w:pPr>
            <w:r>
              <w:rPr>
                <w:color w:val="000000"/>
                <w:szCs w:val="20"/>
              </w:rPr>
              <w:t>Patient Choice/Declined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D3CFCE5"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7BE9876"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5EBB459" w14:textId="06B1EB18" w:rsidR="005F54B2" w:rsidRDefault="00851C77" w:rsidP="00851C77">
            <w:pPr>
              <w:rPr>
                <w:color w:val="000000"/>
                <w:szCs w:val="20"/>
              </w:rPr>
            </w:pPr>
            <w:r>
              <w:rPr>
                <w:color w:val="000000"/>
                <w:szCs w:val="20"/>
              </w:rPr>
              <w:t>U</w:t>
            </w:r>
            <w:r w:rsidRPr="00851C77">
              <w:rPr>
                <w:color w:val="000000"/>
                <w:szCs w:val="20"/>
              </w:rPr>
              <w:t xml:space="preserve">se where Encounter Outcome Decision is Treatment Best Option and the </w:t>
            </w:r>
            <w:r>
              <w:rPr>
                <w:color w:val="000000"/>
                <w:szCs w:val="20"/>
              </w:rPr>
              <w:t>P</w:t>
            </w:r>
            <w:r w:rsidRPr="00851C77">
              <w:rPr>
                <w:color w:val="000000"/>
                <w:szCs w:val="20"/>
              </w:rPr>
              <w:t>atient has declined, o</w:t>
            </w:r>
            <w:r w:rsidR="00302DFB">
              <w:rPr>
                <w:color w:val="000000"/>
                <w:szCs w:val="20"/>
              </w:rPr>
              <w:t>r chosen an alternative</w:t>
            </w:r>
            <w:r w:rsidRPr="00851C77">
              <w:rPr>
                <w:color w:val="000000"/>
                <w:szCs w:val="20"/>
              </w:rPr>
              <w:t xml:space="preserve"> (such as Private, where the Destination will be Non DHB Organisation).  May also be used where the Attendance Outcome is Attended Not Delivered/Incomplete and the Encounter Outcome Decision is Nothing Further Required</w:t>
            </w:r>
          </w:p>
        </w:tc>
      </w:tr>
      <w:tr w:rsidR="005F54B2" w14:paraId="0D2742D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5DD3C07" w14:textId="77777777" w:rsidR="005F54B2" w:rsidRDefault="005F54B2" w:rsidP="006A5A57">
            <w:pPr>
              <w:jc w:val="center"/>
              <w:rPr>
                <w:color w:val="000000"/>
                <w:szCs w:val="20"/>
              </w:rPr>
            </w:pPr>
            <w:r>
              <w:rPr>
                <w:color w:val="000000"/>
                <w:szCs w:val="20"/>
              </w:rPr>
              <w:t>11</w:t>
            </w:r>
          </w:p>
        </w:tc>
        <w:tc>
          <w:tcPr>
            <w:tcW w:w="1821" w:type="dxa"/>
            <w:tcBorders>
              <w:bottom w:val="single" w:sz="4" w:space="0" w:color="auto"/>
              <w:right w:val="single" w:sz="4" w:space="0" w:color="auto"/>
            </w:tcBorders>
            <w:tcMar>
              <w:top w:w="108" w:type="dxa"/>
              <w:left w:w="3" w:type="dxa"/>
              <w:bottom w:w="0" w:type="dxa"/>
              <w:right w:w="108" w:type="dxa"/>
            </w:tcMar>
          </w:tcPr>
          <w:p w14:paraId="5354B5AE" w14:textId="77777777" w:rsidR="005F54B2" w:rsidRDefault="005F54B2" w:rsidP="006A5A57">
            <w:pPr>
              <w:rPr>
                <w:color w:val="000000"/>
                <w:szCs w:val="20"/>
              </w:rPr>
            </w:pPr>
            <w:r>
              <w:rPr>
                <w:color w:val="000000"/>
                <w:szCs w:val="20"/>
              </w:rPr>
              <w:t>Additional Service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73CAA595"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3F2902"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2151083" w14:textId="77777777" w:rsidR="005F54B2" w:rsidRDefault="005F54B2" w:rsidP="006A5A57">
            <w:pPr>
              <w:rPr>
                <w:color w:val="000000"/>
                <w:szCs w:val="20"/>
              </w:rPr>
            </w:pPr>
            <w:r>
              <w:rPr>
                <w:color w:val="000000"/>
                <w:szCs w:val="20"/>
              </w:rPr>
              <w:t>Use where the Encounter Outcome Decision is Related Referral, where there are Additional services that are required that are related to the Service provided (e.g., tests, cardiology consult, anaesthetic assessment).</w:t>
            </w:r>
          </w:p>
        </w:tc>
      </w:tr>
      <w:tr w:rsidR="005F54B2" w14:paraId="6FC67439"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363AFB82" w14:textId="77777777" w:rsidR="005F54B2" w:rsidRDefault="005F54B2" w:rsidP="006A5A57">
            <w:pPr>
              <w:jc w:val="center"/>
              <w:rPr>
                <w:color w:val="000000"/>
                <w:szCs w:val="20"/>
              </w:rPr>
            </w:pPr>
            <w:r>
              <w:rPr>
                <w:color w:val="000000"/>
                <w:szCs w:val="20"/>
              </w:rPr>
              <w:t>12</w:t>
            </w:r>
          </w:p>
        </w:tc>
        <w:tc>
          <w:tcPr>
            <w:tcW w:w="1821" w:type="dxa"/>
            <w:tcBorders>
              <w:bottom w:val="single" w:sz="4" w:space="0" w:color="auto"/>
              <w:right w:val="single" w:sz="4" w:space="0" w:color="auto"/>
            </w:tcBorders>
            <w:tcMar>
              <w:top w:w="108" w:type="dxa"/>
              <w:left w:w="3" w:type="dxa"/>
              <w:bottom w:w="0" w:type="dxa"/>
              <w:right w:w="108" w:type="dxa"/>
            </w:tcMar>
          </w:tcPr>
          <w:p w14:paraId="0FCF6AD1" w14:textId="77777777" w:rsidR="005F54B2" w:rsidRDefault="005F54B2" w:rsidP="006A5A57">
            <w:pPr>
              <w:rPr>
                <w:color w:val="000000"/>
                <w:szCs w:val="20"/>
              </w:rPr>
            </w:pPr>
            <w:r>
              <w:rPr>
                <w:color w:val="000000"/>
                <w:szCs w:val="20"/>
              </w:rPr>
              <w:t>MDM*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3419D6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416612"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12F5839A" w14:textId="77777777" w:rsidR="005F54B2" w:rsidRDefault="005F54B2" w:rsidP="006A5A57">
            <w:pPr>
              <w:rPr>
                <w:color w:val="000000"/>
                <w:szCs w:val="20"/>
              </w:rPr>
            </w:pPr>
          </w:p>
        </w:tc>
      </w:tr>
      <w:tr w:rsidR="005F54B2" w14:paraId="503D451C"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B65A146" w14:textId="77777777" w:rsidR="005F54B2" w:rsidRDefault="005F54B2" w:rsidP="006A5A57">
            <w:pPr>
              <w:jc w:val="center"/>
              <w:rPr>
                <w:color w:val="000000"/>
                <w:szCs w:val="20"/>
              </w:rPr>
            </w:pPr>
            <w:r>
              <w:rPr>
                <w:color w:val="000000"/>
                <w:szCs w:val="20"/>
              </w:rPr>
              <w:t>20</w:t>
            </w:r>
          </w:p>
        </w:tc>
        <w:tc>
          <w:tcPr>
            <w:tcW w:w="1821" w:type="dxa"/>
            <w:tcBorders>
              <w:bottom w:val="single" w:sz="4" w:space="0" w:color="auto"/>
              <w:right w:val="single" w:sz="4" w:space="0" w:color="auto"/>
            </w:tcBorders>
            <w:tcMar>
              <w:top w:w="108" w:type="dxa"/>
              <w:left w:w="3" w:type="dxa"/>
              <w:bottom w:w="0" w:type="dxa"/>
              <w:right w:w="108" w:type="dxa"/>
            </w:tcMar>
          </w:tcPr>
          <w:p w14:paraId="74E8C9ED" w14:textId="77777777" w:rsidR="005F54B2" w:rsidRDefault="005F54B2" w:rsidP="006A5A57">
            <w:pPr>
              <w:rPr>
                <w:color w:val="000000"/>
                <w:szCs w:val="20"/>
              </w:rPr>
            </w:pPr>
            <w:r>
              <w:rPr>
                <w:color w:val="000000"/>
                <w:szCs w:val="20"/>
              </w:rPr>
              <w:t>Patient Deceased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1977E96"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E01323"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6E4B0CF7" w14:textId="66F27157" w:rsidR="005F54B2" w:rsidRDefault="005F54B2" w:rsidP="006A5A57">
            <w:pPr>
              <w:rPr>
                <w:color w:val="000000"/>
                <w:szCs w:val="20"/>
              </w:rPr>
            </w:pPr>
            <w:r>
              <w:rPr>
                <w:color w:val="000000"/>
                <w:szCs w:val="20"/>
              </w:rPr>
              <w:t>Patient attended the encounter but died during or as a result of that encounter</w:t>
            </w:r>
            <w:r w:rsidR="00D425E1">
              <w:rPr>
                <w:color w:val="000000"/>
                <w:szCs w:val="20"/>
              </w:rPr>
              <w:t xml:space="preserve">. </w:t>
            </w:r>
            <w:r w:rsidR="00D425E1" w:rsidRPr="00D425E1">
              <w:rPr>
                <w:color w:val="000000"/>
                <w:szCs w:val="20"/>
              </w:rPr>
              <w:t xml:space="preserve">Use where the Attendance Outcome is Attended – Service Not Delivered/Incomplete, or where the Service (a procedure/treatment) was completed, but the patient died prior to discharge.  </w:t>
            </w:r>
          </w:p>
        </w:tc>
      </w:tr>
      <w:tr w:rsidR="005F54B2" w14:paraId="5455E203"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99113DE" w14:textId="77777777" w:rsidR="005F54B2" w:rsidRDefault="005F54B2" w:rsidP="006A5A57">
            <w:pPr>
              <w:jc w:val="center"/>
              <w:rPr>
                <w:color w:val="000000"/>
                <w:szCs w:val="20"/>
              </w:rPr>
            </w:pPr>
            <w:r>
              <w:rPr>
                <w:color w:val="000000"/>
                <w:szCs w:val="20"/>
              </w:rPr>
              <w:t>50</w:t>
            </w:r>
          </w:p>
        </w:tc>
        <w:tc>
          <w:tcPr>
            <w:tcW w:w="1821" w:type="dxa"/>
            <w:tcBorders>
              <w:bottom w:val="single" w:sz="4" w:space="0" w:color="auto"/>
              <w:right w:val="single" w:sz="4" w:space="0" w:color="auto"/>
            </w:tcBorders>
            <w:tcMar>
              <w:top w:w="108" w:type="dxa"/>
              <w:left w:w="3" w:type="dxa"/>
              <w:bottom w:w="0" w:type="dxa"/>
              <w:right w:w="108" w:type="dxa"/>
            </w:tcMar>
          </w:tcPr>
          <w:p w14:paraId="2DB41D8A" w14:textId="77777777" w:rsidR="005F54B2" w:rsidRDefault="005F54B2" w:rsidP="006A5A57">
            <w:pPr>
              <w:rPr>
                <w:color w:val="000000"/>
                <w:szCs w:val="20"/>
              </w:rPr>
            </w:pPr>
            <w:r>
              <w:rPr>
                <w:color w:val="000000"/>
                <w:szCs w:val="20"/>
              </w:rPr>
              <w:t>Equipment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71DE1491"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C7EBEB"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63B29047" w14:textId="1D46DE44" w:rsidR="00D425E1" w:rsidRDefault="00D425E1" w:rsidP="00A24BD4">
            <w:pPr>
              <w:rPr>
                <w:color w:val="000000"/>
                <w:szCs w:val="20"/>
              </w:rPr>
            </w:pPr>
            <w:r w:rsidRPr="00D425E1">
              <w:rPr>
                <w:color w:val="000000"/>
                <w:szCs w:val="20"/>
              </w:rPr>
              <w:t>Use where Attendance Outcome is Attended – Service Not Delivered/Incomplete, because</w:t>
            </w:r>
            <w:r>
              <w:rPr>
                <w:color w:val="000000"/>
                <w:szCs w:val="20"/>
              </w:rPr>
              <w:t xml:space="preserve"> e</w:t>
            </w:r>
            <w:r w:rsidR="005F54B2">
              <w:rPr>
                <w:color w:val="000000"/>
                <w:szCs w:val="20"/>
              </w:rPr>
              <w:t>quipment needed for the procedure/test was unavailable.</w:t>
            </w:r>
          </w:p>
        </w:tc>
      </w:tr>
      <w:tr w:rsidR="005F54B2" w14:paraId="55CA3748"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7DCC6E58" w14:textId="77777777" w:rsidR="005F54B2" w:rsidRDefault="005F54B2" w:rsidP="006A5A57">
            <w:pPr>
              <w:jc w:val="center"/>
              <w:rPr>
                <w:color w:val="000000"/>
                <w:szCs w:val="20"/>
              </w:rPr>
            </w:pPr>
            <w:r>
              <w:rPr>
                <w:color w:val="000000"/>
                <w:szCs w:val="20"/>
              </w:rPr>
              <w:t>51</w:t>
            </w:r>
          </w:p>
        </w:tc>
        <w:tc>
          <w:tcPr>
            <w:tcW w:w="1821" w:type="dxa"/>
            <w:tcBorders>
              <w:bottom w:val="single" w:sz="4" w:space="0" w:color="auto"/>
              <w:right w:val="single" w:sz="4" w:space="0" w:color="auto"/>
            </w:tcBorders>
            <w:tcMar>
              <w:top w:w="108" w:type="dxa"/>
              <w:left w:w="3" w:type="dxa"/>
              <w:bottom w:w="0" w:type="dxa"/>
              <w:right w:w="108" w:type="dxa"/>
            </w:tcMar>
          </w:tcPr>
          <w:p w14:paraId="26B21D55" w14:textId="77777777" w:rsidR="005F54B2" w:rsidRDefault="005F54B2" w:rsidP="006A5A57">
            <w:pPr>
              <w:rPr>
                <w:color w:val="000000"/>
                <w:szCs w:val="20"/>
              </w:rPr>
            </w:pPr>
            <w:r>
              <w:rPr>
                <w:color w:val="000000"/>
                <w:szCs w:val="20"/>
              </w:rPr>
              <w:t>Information Absent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A1C06F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451232"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4D7CC6D" w14:textId="42C9A96D" w:rsidR="00A24BD4" w:rsidRDefault="00A24BD4" w:rsidP="00A24BD4">
            <w:pPr>
              <w:rPr>
                <w:color w:val="000000"/>
                <w:szCs w:val="20"/>
              </w:rPr>
            </w:pPr>
            <w:r w:rsidRPr="00A24BD4">
              <w:rPr>
                <w:color w:val="000000"/>
                <w:szCs w:val="20"/>
              </w:rPr>
              <w:t xml:space="preserve">Use where Attendance Outcome is Attended – Service Not Delivered/Incomplete, because </w:t>
            </w:r>
            <w:r>
              <w:rPr>
                <w:color w:val="000000"/>
                <w:szCs w:val="20"/>
              </w:rPr>
              <w:t>i</w:t>
            </w:r>
            <w:r w:rsidR="005F54B2">
              <w:rPr>
                <w:color w:val="000000"/>
                <w:szCs w:val="20"/>
              </w:rPr>
              <w:t xml:space="preserve">nformation that was necessary for the </w:t>
            </w:r>
            <w:r w:rsidR="005F54B2">
              <w:rPr>
                <w:color w:val="000000"/>
                <w:szCs w:val="20"/>
              </w:rPr>
              <w:lastRenderedPageBreak/>
              <w:t>encounter was not provided or was not available.</w:t>
            </w:r>
          </w:p>
        </w:tc>
      </w:tr>
      <w:tr w:rsidR="005F54B2" w14:paraId="06417CA3"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9B79C26" w14:textId="77777777" w:rsidR="005F54B2" w:rsidRDefault="005F54B2" w:rsidP="006A5A57">
            <w:pPr>
              <w:jc w:val="center"/>
              <w:rPr>
                <w:color w:val="000000"/>
                <w:szCs w:val="20"/>
              </w:rPr>
            </w:pPr>
            <w:r>
              <w:rPr>
                <w:color w:val="000000"/>
                <w:szCs w:val="20"/>
              </w:rPr>
              <w:lastRenderedPageBreak/>
              <w:t>52</w:t>
            </w:r>
          </w:p>
        </w:tc>
        <w:tc>
          <w:tcPr>
            <w:tcW w:w="1821" w:type="dxa"/>
            <w:tcBorders>
              <w:bottom w:val="single" w:sz="4" w:space="0" w:color="auto"/>
              <w:right w:val="single" w:sz="4" w:space="0" w:color="auto"/>
            </w:tcBorders>
            <w:tcMar>
              <w:top w:w="108" w:type="dxa"/>
              <w:left w:w="3" w:type="dxa"/>
              <w:bottom w:w="0" w:type="dxa"/>
              <w:right w:w="108" w:type="dxa"/>
            </w:tcMar>
          </w:tcPr>
          <w:p w14:paraId="23EE333A" w14:textId="77777777" w:rsidR="005F54B2" w:rsidRDefault="005F54B2" w:rsidP="006A5A57">
            <w:pPr>
              <w:rPr>
                <w:color w:val="000000"/>
                <w:szCs w:val="20"/>
              </w:rPr>
            </w:pPr>
            <w:r>
              <w:rPr>
                <w:color w:val="000000"/>
                <w:szCs w:val="20"/>
              </w:rPr>
              <w:t>Personnel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042FEE3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D3A6E0"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BB5BDDB" w14:textId="4D758274" w:rsidR="005F54B2" w:rsidRDefault="00A24BD4" w:rsidP="00A24BD4">
            <w:pPr>
              <w:rPr>
                <w:color w:val="000000"/>
                <w:szCs w:val="20"/>
              </w:rPr>
            </w:pPr>
            <w:r w:rsidRPr="00A24BD4">
              <w:rPr>
                <w:color w:val="000000"/>
                <w:szCs w:val="20"/>
              </w:rPr>
              <w:t>Use where Attendance Outcome is Attended – Service Not Delivered/Incomplete,</w:t>
            </w:r>
            <w:r>
              <w:rPr>
                <w:color w:val="000000"/>
                <w:szCs w:val="20"/>
              </w:rPr>
              <w:t xml:space="preserve"> and p</w:t>
            </w:r>
            <w:r w:rsidR="005F54B2">
              <w:rPr>
                <w:color w:val="000000"/>
                <w:szCs w:val="20"/>
              </w:rPr>
              <w:t>ersonnel scheduled for the encounter were unavailable.</w:t>
            </w:r>
          </w:p>
        </w:tc>
      </w:tr>
      <w:tr w:rsidR="005F54B2" w14:paraId="2C4C392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19573948" w14:textId="77777777" w:rsidR="005F54B2" w:rsidRDefault="005F54B2" w:rsidP="006A5A57">
            <w:pPr>
              <w:jc w:val="center"/>
              <w:rPr>
                <w:color w:val="000000"/>
                <w:szCs w:val="20"/>
              </w:rPr>
            </w:pPr>
            <w:r>
              <w:rPr>
                <w:color w:val="000000"/>
                <w:szCs w:val="20"/>
              </w:rPr>
              <w:t>53</w:t>
            </w:r>
          </w:p>
        </w:tc>
        <w:tc>
          <w:tcPr>
            <w:tcW w:w="1821" w:type="dxa"/>
            <w:tcBorders>
              <w:bottom w:val="single" w:sz="4" w:space="0" w:color="auto"/>
              <w:right w:val="single" w:sz="4" w:space="0" w:color="auto"/>
            </w:tcBorders>
            <w:tcMar>
              <w:top w:w="108" w:type="dxa"/>
              <w:left w:w="3" w:type="dxa"/>
              <w:bottom w:w="0" w:type="dxa"/>
              <w:right w:w="108" w:type="dxa"/>
            </w:tcMar>
          </w:tcPr>
          <w:p w14:paraId="423D3E3F" w14:textId="77777777" w:rsidR="005F54B2" w:rsidRDefault="005F54B2" w:rsidP="006A5A57">
            <w:pPr>
              <w:rPr>
                <w:color w:val="000000"/>
                <w:szCs w:val="20"/>
              </w:rPr>
            </w:pPr>
            <w:r>
              <w:rPr>
                <w:color w:val="000000"/>
                <w:szCs w:val="20"/>
              </w:rPr>
              <w:t>Service Not Delivered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289CE7A"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C3051F"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43A85831" w14:textId="77777777" w:rsidR="005F54B2" w:rsidRDefault="005F54B2" w:rsidP="006A5A57">
            <w:pPr>
              <w:rPr>
                <w:color w:val="000000"/>
                <w:szCs w:val="20"/>
              </w:rPr>
            </w:pPr>
            <w:r>
              <w:rPr>
                <w:color w:val="000000"/>
                <w:szCs w:val="20"/>
              </w:rPr>
              <w:t>Use where the Attendance Outcome is DNA or DNW and the Encounter Outcome Decision is New Appointment Required</w:t>
            </w:r>
          </w:p>
        </w:tc>
      </w:tr>
      <w:tr w:rsidR="005F54B2" w14:paraId="7784B5AA"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3394F7C" w14:textId="77777777" w:rsidR="005F54B2" w:rsidRDefault="005F54B2" w:rsidP="006A5A57">
            <w:pPr>
              <w:jc w:val="center"/>
              <w:rPr>
                <w:color w:val="000000"/>
                <w:szCs w:val="20"/>
              </w:rPr>
            </w:pPr>
            <w:r>
              <w:rPr>
                <w:color w:val="000000"/>
                <w:szCs w:val="20"/>
              </w:rPr>
              <w:t>93</w:t>
            </w:r>
          </w:p>
        </w:tc>
        <w:tc>
          <w:tcPr>
            <w:tcW w:w="1821" w:type="dxa"/>
            <w:tcBorders>
              <w:bottom w:val="single" w:sz="4" w:space="0" w:color="auto"/>
              <w:right w:val="single" w:sz="4" w:space="0" w:color="auto"/>
            </w:tcBorders>
            <w:tcMar>
              <w:top w:w="108" w:type="dxa"/>
              <w:left w:w="3" w:type="dxa"/>
              <w:bottom w:w="0" w:type="dxa"/>
              <w:right w:w="108" w:type="dxa"/>
            </w:tcMar>
          </w:tcPr>
          <w:p w14:paraId="48AAF202"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611305C7"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D185F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4E0D83C3" w14:textId="77777777" w:rsidR="005F54B2" w:rsidRDefault="005F54B2" w:rsidP="006A5A57">
            <w:pPr>
              <w:rPr>
                <w:color w:val="000000"/>
                <w:szCs w:val="20"/>
              </w:rPr>
            </w:pPr>
            <w:r>
              <w:rPr>
                <w:color w:val="000000"/>
                <w:szCs w:val="20"/>
              </w:rPr>
              <w:t>To be used for Phase 1 to Phase 2 migration where Encounter Outcome Reason cannot be derived for Phase 1</w:t>
            </w:r>
          </w:p>
        </w:tc>
      </w:tr>
    </w:tbl>
    <w:p w14:paraId="393A3531" w14:textId="77777777" w:rsidR="005F54B2" w:rsidRDefault="005F54B2" w:rsidP="005F54B2">
      <w:pPr>
        <w:rPr>
          <w:color w:val="000000"/>
          <w:szCs w:val="20"/>
        </w:rPr>
      </w:pPr>
    </w:p>
    <w:p w14:paraId="09176B27" w14:textId="77777777" w:rsidR="005F54B2" w:rsidRDefault="005F54B2" w:rsidP="005F54B2">
      <w:pPr>
        <w:rPr>
          <w:szCs w:val="20"/>
        </w:rPr>
      </w:pPr>
      <w:r>
        <w:rPr>
          <w:color w:val="000000"/>
          <w:szCs w:val="20"/>
        </w:rPr>
        <w:t>* MDM - Multi-Disciplinary Meeting</w:t>
      </w:r>
    </w:p>
    <w:p w14:paraId="62765C2E" w14:textId="77777777" w:rsidR="005F54B2" w:rsidRDefault="005F54B2" w:rsidP="005F54B2">
      <w:pPr>
        <w:rPr>
          <w:color w:val="000000"/>
          <w:szCs w:val="20"/>
        </w:rPr>
      </w:pPr>
    </w:p>
    <w:p w14:paraId="71BB4692" w14:textId="77777777" w:rsidR="005F54B2" w:rsidRDefault="005F54B2" w:rsidP="005F54B2">
      <w:pPr>
        <w:rPr>
          <w:b/>
          <w:color w:val="000000"/>
        </w:rPr>
      </w:pPr>
      <w:r>
        <w:rPr>
          <w:b/>
          <w:color w:val="000000"/>
        </w:rPr>
        <w:t>Used in the Following Entities</w:t>
      </w:r>
    </w:p>
    <w:p w14:paraId="388F4487" w14:textId="77777777" w:rsidR="005F54B2" w:rsidRDefault="005F54B2" w:rsidP="005F54B2">
      <w:pPr>
        <w:rPr>
          <w:szCs w:val="20"/>
        </w:rPr>
      </w:pPr>
      <w:r>
        <w:rPr>
          <w:szCs w:val="20"/>
        </w:rPr>
        <w:t>Encounter Outcome</w:t>
      </w:r>
    </w:p>
    <w:p w14:paraId="6B44C1B0" w14:textId="77777777" w:rsidR="005F54B2" w:rsidRDefault="005F54B2" w:rsidP="005F54B2">
      <w:pPr>
        <w:pStyle w:val="Heading2"/>
        <w:rPr>
          <w:color w:val="000000"/>
        </w:rPr>
      </w:pPr>
      <w:bookmarkStart w:id="1266" w:name="BKM_0F9EA21C_7604_47EC_A967_64B21E7BFA01"/>
      <w:bookmarkStart w:id="1267" w:name="_Toc449709294"/>
      <w:bookmarkEnd w:id="1266"/>
      <w:r>
        <w:rPr>
          <w:rFonts w:eastAsia="Arial" w:cs="Arial"/>
          <w:color w:val="000000"/>
          <w:sz w:val="30"/>
          <w:szCs w:val="30"/>
        </w:rPr>
        <w:t>ENCTYP Encounter Type</w:t>
      </w:r>
      <w:bookmarkEnd w:id="1267"/>
    </w:p>
    <w:p w14:paraId="47C76430"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63A5E639" w14:textId="77777777" w:rsidTr="006A5A57">
        <w:tc>
          <w:tcPr>
            <w:tcW w:w="9360" w:type="dxa"/>
            <w:tcMar>
              <w:top w:w="0" w:type="dxa"/>
              <w:left w:w="3" w:type="dxa"/>
              <w:bottom w:w="0" w:type="dxa"/>
              <w:right w:w="60" w:type="dxa"/>
            </w:tcMar>
          </w:tcPr>
          <w:p w14:paraId="475B6AF7" w14:textId="77777777" w:rsidR="005F54B2" w:rsidRDefault="005F54B2" w:rsidP="006A5A57">
            <w:pPr>
              <w:rPr>
                <w:color w:val="000000"/>
                <w:szCs w:val="20"/>
              </w:rPr>
            </w:pPr>
            <w:r>
              <w:rPr>
                <w:b/>
                <w:color w:val="000000"/>
                <w:szCs w:val="20"/>
              </w:rPr>
              <w:t>Definition</w:t>
            </w:r>
            <w:r>
              <w:rPr>
                <w:color w:val="000000"/>
                <w:szCs w:val="20"/>
              </w:rPr>
              <w:t xml:space="preserve">: A code representing the patient's type of encounter </w:t>
            </w:r>
          </w:p>
          <w:p w14:paraId="1923644B" w14:textId="77777777" w:rsidR="005F54B2" w:rsidRDefault="005F54B2" w:rsidP="006A5A57">
            <w:pPr>
              <w:rPr>
                <w:color w:val="000000"/>
                <w:szCs w:val="20"/>
              </w:rPr>
            </w:pPr>
          </w:p>
          <w:p w14:paraId="7DCB4D8F"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7B6B6F9D" w14:textId="77777777" w:rsidR="005F54B2" w:rsidRDefault="005F54B2" w:rsidP="006A5A57">
            <w:pPr>
              <w:rPr>
                <w:color w:val="000000"/>
                <w:szCs w:val="20"/>
              </w:rPr>
            </w:pPr>
          </w:p>
        </w:tc>
      </w:tr>
    </w:tbl>
    <w:p w14:paraId="6E7E1336" w14:textId="77777777" w:rsidR="005F54B2" w:rsidRDefault="005F54B2" w:rsidP="005F54B2">
      <w:pPr>
        <w:rPr>
          <w:szCs w:val="20"/>
        </w:rPr>
      </w:pPr>
    </w:p>
    <w:tbl>
      <w:tblPr>
        <w:tblW w:w="9493" w:type="dxa"/>
        <w:tblLayout w:type="fixed"/>
        <w:tblLook w:val="04A0" w:firstRow="1" w:lastRow="0" w:firstColumn="1" w:lastColumn="0" w:noHBand="0" w:noVBand="1"/>
      </w:tblPr>
      <w:tblGrid>
        <w:gridCol w:w="959"/>
        <w:gridCol w:w="1730"/>
        <w:gridCol w:w="1275"/>
        <w:gridCol w:w="1276"/>
        <w:gridCol w:w="4253"/>
      </w:tblGrid>
      <w:tr w:rsidR="005F54B2" w14:paraId="0DD879F2" w14:textId="77777777" w:rsidTr="00A24BD4">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5B3FE24" w14:textId="77777777" w:rsidR="005F54B2" w:rsidRDefault="005F54B2" w:rsidP="006A5A57">
            <w:pPr>
              <w:jc w:val="center"/>
              <w:rPr>
                <w:b/>
                <w:color w:val="000000"/>
                <w:szCs w:val="20"/>
              </w:rPr>
            </w:pPr>
            <w:r>
              <w:rPr>
                <w:b/>
                <w:color w:val="000000"/>
                <w:szCs w:val="20"/>
              </w:rPr>
              <w:t>Code</w:t>
            </w:r>
          </w:p>
        </w:tc>
        <w:tc>
          <w:tcPr>
            <w:tcW w:w="17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529B147" w14:textId="77777777" w:rsidR="005F54B2" w:rsidRDefault="005F54B2" w:rsidP="006A5A57">
            <w:pPr>
              <w:rPr>
                <w:b/>
                <w:color w:val="000000"/>
                <w:szCs w:val="20"/>
              </w:rPr>
            </w:pPr>
            <w:r>
              <w:rPr>
                <w:b/>
                <w:color w:val="000000"/>
                <w:szCs w:val="20"/>
              </w:rPr>
              <w:t>Description</w:t>
            </w:r>
          </w:p>
        </w:tc>
        <w:tc>
          <w:tcPr>
            <w:tcW w:w="127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B82B08E"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FBC2787" w14:textId="77777777" w:rsidR="005F54B2" w:rsidRDefault="005F54B2" w:rsidP="006A5A57">
            <w:pPr>
              <w:jc w:val="center"/>
              <w:rPr>
                <w:b/>
                <w:color w:val="000000"/>
                <w:szCs w:val="20"/>
              </w:rPr>
            </w:pPr>
            <w:r>
              <w:rPr>
                <w:b/>
                <w:color w:val="000000"/>
                <w:szCs w:val="20"/>
              </w:rPr>
              <w:t>End date</w:t>
            </w:r>
          </w:p>
        </w:tc>
        <w:tc>
          <w:tcPr>
            <w:tcW w:w="42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0454E44" w14:textId="77777777" w:rsidR="005F54B2" w:rsidRDefault="005F54B2" w:rsidP="006A5A57">
            <w:pPr>
              <w:jc w:val="center"/>
              <w:rPr>
                <w:b/>
                <w:color w:val="000000"/>
                <w:szCs w:val="20"/>
              </w:rPr>
            </w:pPr>
            <w:r>
              <w:rPr>
                <w:b/>
                <w:color w:val="000000"/>
                <w:szCs w:val="20"/>
              </w:rPr>
              <w:t>Explanation</w:t>
            </w:r>
          </w:p>
        </w:tc>
      </w:tr>
      <w:tr w:rsidR="005F54B2" w14:paraId="3D16DA2E"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CAFA54" w14:textId="77777777" w:rsidR="005F54B2" w:rsidRDefault="005F54B2" w:rsidP="006A5A57">
            <w:pPr>
              <w:jc w:val="center"/>
              <w:rPr>
                <w:color w:val="000000"/>
                <w:szCs w:val="20"/>
              </w:rPr>
            </w:pPr>
            <w:r>
              <w:rPr>
                <w:color w:val="000000"/>
                <w:szCs w:val="20"/>
              </w:rPr>
              <w:t>1</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F231F2" w14:textId="77777777" w:rsidR="005F54B2" w:rsidRDefault="005F54B2" w:rsidP="006A5A57">
            <w:pPr>
              <w:rPr>
                <w:color w:val="000000"/>
                <w:szCs w:val="20"/>
              </w:rPr>
            </w:pPr>
            <w:r>
              <w:rPr>
                <w:color w:val="000000"/>
                <w:szCs w:val="20"/>
              </w:rPr>
              <w:t>Inpatient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72EB0E"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B03F45"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E7802F8" w14:textId="51397424" w:rsidR="005F54B2" w:rsidRDefault="00A24BD4" w:rsidP="00A24BD4">
            <w:pPr>
              <w:rPr>
                <w:color w:val="000000"/>
                <w:szCs w:val="20"/>
              </w:rPr>
            </w:pPr>
            <w:r w:rsidRPr="00A24BD4">
              <w:rPr>
                <w:color w:val="000000"/>
                <w:szCs w:val="20"/>
              </w:rPr>
              <w:t>Use where the intended procedure/treatment or investigation/test is intended to be provided as an inpatient admission</w:t>
            </w:r>
          </w:p>
        </w:tc>
      </w:tr>
      <w:tr w:rsidR="005F54B2" w14:paraId="0017BED2"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BCFABE" w14:textId="77777777" w:rsidR="005F54B2" w:rsidRDefault="005F54B2" w:rsidP="006A5A57">
            <w:pPr>
              <w:jc w:val="center"/>
              <w:rPr>
                <w:color w:val="000000"/>
                <w:szCs w:val="20"/>
              </w:rPr>
            </w:pPr>
            <w:r>
              <w:rPr>
                <w:color w:val="000000"/>
                <w:szCs w:val="20"/>
              </w:rPr>
              <w:t>2</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EC114E" w14:textId="77777777" w:rsidR="005F54B2" w:rsidRDefault="005F54B2" w:rsidP="006A5A57">
            <w:pPr>
              <w:rPr>
                <w:color w:val="000000"/>
                <w:szCs w:val="20"/>
              </w:rPr>
            </w:pPr>
            <w:r>
              <w:rPr>
                <w:color w:val="000000"/>
                <w:szCs w:val="20"/>
              </w:rPr>
              <w:t>Day 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60C5B5"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8DB1EF"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4EFD700" w14:textId="77777777" w:rsidR="005F54B2" w:rsidRDefault="005F54B2" w:rsidP="006A5A57">
            <w:pPr>
              <w:spacing w:after="200" w:line="276" w:lineRule="auto"/>
              <w:rPr>
                <w:color w:val="000000"/>
                <w:szCs w:val="20"/>
              </w:rPr>
            </w:pPr>
            <w:r>
              <w:rPr>
                <w:color w:val="000000"/>
                <w:szCs w:val="20"/>
              </w:rPr>
              <w:t>A patient admitted for healthcare with a length of stay three hours or more but less than one day, regardless of intent. Day case events will have the same event start and end date. This term is synonymous with ‘same day patient’ and ‘short stay event’</w:t>
            </w:r>
          </w:p>
        </w:tc>
      </w:tr>
      <w:tr w:rsidR="005F54B2" w14:paraId="5F9B76C8"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002B06" w14:textId="77777777" w:rsidR="005F54B2" w:rsidRDefault="005F54B2" w:rsidP="006A5A57">
            <w:pPr>
              <w:jc w:val="center"/>
              <w:rPr>
                <w:color w:val="000000"/>
                <w:szCs w:val="20"/>
              </w:rPr>
            </w:pPr>
            <w:r>
              <w:rPr>
                <w:color w:val="000000"/>
                <w:szCs w:val="20"/>
              </w:rPr>
              <w:lastRenderedPageBreak/>
              <w:t>3</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7F4984" w14:textId="77777777" w:rsidR="005F54B2" w:rsidRDefault="005F54B2" w:rsidP="006A5A57">
            <w:pPr>
              <w:rPr>
                <w:color w:val="000000"/>
                <w:szCs w:val="20"/>
              </w:rPr>
            </w:pPr>
            <w:r>
              <w:rPr>
                <w:color w:val="000000"/>
                <w:szCs w:val="20"/>
              </w:rPr>
              <w:t>Outpatient – Patient Present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34273E"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D24AA4"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865C9C" w14:textId="26E4192D" w:rsidR="005F54B2" w:rsidRDefault="00A24BD4" w:rsidP="00A24BD4">
            <w:pPr>
              <w:rPr>
                <w:color w:val="000000"/>
                <w:szCs w:val="20"/>
              </w:rPr>
            </w:pPr>
            <w:r w:rsidRPr="00A24BD4">
              <w:rPr>
                <w:color w:val="000000"/>
                <w:szCs w:val="20"/>
              </w:rPr>
              <w:t>Use where the intent is for the Encounter to be provided on an Outpatient basis</w:t>
            </w:r>
            <w:r>
              <w:rPr>
                <w:color w:val="000000"/>
                <w:szCs w:val="20"/>
              </w:rPr>
              <w:t>.</w:t>
            </w:r>
          </w:p>
        </w:tc>
      </w:tr>
      <w:tr w:rsidR="005F54B2" w14:paraId="1CC35865"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28B3A4" w14:textId="77777777" w:rsidR="005F54B2" w:rsidRDefault="005F54B2" w:rsidP="006A5A57">
            <w:pPr>
              <w:jc w:val="center"/>
              <w:rPr>
                <w:color w:val="000000"/>
                <w:szCs w:val="20"/>
              </w:rPr>
            </w:pPr>
            <w:r>
              <w:rPr>
                <w:color w:val="000000"/>
                <w:szCs w:val="20"/>
              </w:rPr>
              <w:t>4</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808461" w14:textId="77777777" w:rsidR="005F54B2" w:rsidRDefault="005F54B2" w:rsidP="006A5A57">
            <w:pPr>
              <w:rPr>
                <w:color w:val="000000"/>
                <w:szCs w:val="20"/>
              </w:rPr>
            </w:pPr>
            <w:r>
              <w:rPr>
                <w:color w:val="000000"/>
                <w:szCs w:val="20"/>
              </w:rPr>
              <w:t>Outpatient – Remote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6342FE"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0E0E99"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52D507" w14:textId="0349830E" w:rsidR="005F54B2" w:rsidRDefault="00A24BD4" w:rsidP="00A24BD4">
            <w:pPr>
              <w:spacing w:after="200" w:line="276" w:lineRule="auto"/>
              <w:rPr>
                <w:color w:val="000000"/>
                <w:szCs w:val="20"/>
              </w:rPr>
            </w:pPr>
            <w:r w:rsidRPr="00A24BD4">
              <w:rPr>
                <w:color w:val="000000"/>
                <w:szCs w:val="20"/>
              </w:rPr>
              <w:t>Use where the intent is for the Encounter to be provided remotely, either through non</w:t>
            </w:r>
            <w:r>
              <w:rPr>
                <w:color w:val="000000"/>
                <w:szCs w:val="20"/>
              </w:rPr>
              <w:t>-</w:t>
            </w:r>
            <w:r w:rsidRPr="00A24BD4">
              <w:rPr>
                <w:color w:val="000000"/>
                <w:szCs w:val="20"/>
              </w:rPr>
              <w:t>contact assessment, or telemedicine. Would include MDMs</w:t>
            </w:r>
          </w:p>
        </w:tc>
      </w:tr>
      <w:tr w:rsidR="005F54B2" w14:paraId="070189B2"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22CF12" w14:textId="77777777" w:rsidR="005F54B2" w:rsidRDefault="005F54B2" w:rsidP="006A5A57">
            <w:pPr>
              <w:jc w:val="center"/>
              <w:rPr>
                <w:color w:val="000000"/>
                <w:szCs w:val="20"/>
              </w:rPr>
            </w:pPr>
            <w:r>
              <w:rPr>
                <w:color w:val="000000"/>
                <w:szCs w:val="20"/>
              </w:rPr>
              <w:t>8</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6E97BF"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C02253"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F19CDF"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1C053C" w14:textId="77777777" w:rsidR="005F54B2" w:rsidRDefault="005F54B2" w:rsidP="006A5A57">
            <w:pPr>
              <w:spacing w:after="200" w:line="276" w:lineRule="auto"/>
              <w:rPr>
                <w:color w:val="000000"/>
                <w:szCs w:val="20"/>
              </w:rPr>
            </w:pPr>
            <w:r>
              <w:t xml:space="preserve">Used </w:t>
            </w:r>
            <w:r>
              <w:rPr>
                <w:szCs w:val="24"/>
              </w:rPr>
              <w:t>to populate Phase 1 migrated data where an Encounter Outcome Reason cannot be derived from the Phase 1 Service Sub-Type</w:t>
            </w:r>
          </w:p>
        </w:tc>
      </w:tr>
      <w:tr w:rsidR="00BD1584" w14:paraId="71DCBA1B"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0B4EB7" w14:textId="3BDC8848" w:rsidR="00BD1584" w:rsidRDefault="00BD1584" w:rsidP="00BD1584">
            <w:pPr>
              <w:jc w:val="center"/>
              <w:rPr>
                <w:color w:val="000000"/>
                <w:szCs w:val="20"/>
              </w:rPr>
            </w:pPr>
            <w:r>
              <w:rPr>
                <w:color w:val="000000"/>
                <w:szCs w:val="20"/>
              </w:rPr>
              <w:t>9</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D77F06" w14:textId="0E4A0C41" w:rsidR="00BD1584" w:rsidRDefault="00BD1584" w:rsidP="00BD1584">
            <w:pPr>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30DA06" w14:textId="41950E15" w:rsidR="00BD1584" w:rsidRDefault="00BD1584" w:rsidP="00BD1584">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291802" w14:textId="49C4DE2C" w:rsidR="00BD1584" w:rsidRDefault="00BD1584" w:rsidP="00BD1584">
            <w:pPr>
              <w:jc w:val="center"/>
              <w:rPr>
                <w:color w:val="000000"/>
                <w:szCs w:val="20"/>
              </w:rPr>
            </w:pPr>
            <w:r>
              <w:rPr>
                <w:color w:val="000000"/>
                <w:szCs w:val="20"/>
              </w:rPr>
              <w:t>2016-06-30</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8ADA12" w14:textId="77777777" w:rsidR="00BD1584" w:rsidRDefault="00BD1584" w:rsidP="00BD1584">
            <w:pPr>
              <w:spacing w:after="200" w:line="276" w:lineRule="auto"/>
            </w:pPr>
          </w:p>
        </w:tc>
      </w:tr>
    </w:tbl>
    <w:p w14:paraId="610C1C4C" w14:textId="77777777" w:rsidR="005F54B2" w:rsidRDefault="005F54B2" w:rsidP="005F54B2">
      <w:pPr>
        <w:rPr>
          <w:szCs w:val="20"/>
        </w:rPr>
      </w:pPr>
    </w:p>
    <w:p w14:paraId="28A67703" w14:textId="77777777" w:rsidR="005F54B2" w:rsidRDefault="005F54B2" w:rsidP="005F54B2">
      <w:pPr>
        <w:rPr>
          <w:color w:val="000000"/>
          <w:szCs w:val="20"/>
        </w:rPr>
      </w:pPr>
    </w:p>
    <w:p w14:paraId="15307B0B" w14:textId="77777777" w:rsidR="005F54B2" w:rsidRDefault="005F54B2" w:rsidP="005F54B2">
      <w:pPr>
        <w:rPr>
          <w:b/>
          <w:color w:val="000000"/>
        </w:rPr>
      </w:pPr>
      <w:r>
        <w:rPr>
          <w:b/>
          <w:color w:val="000000"/>
        </w:rPr>
        <w:t>Used in the Following Entities</w:t>
      </w:r>
    </w:p>
    <w:p w14:paraId="3A422459" w14:textId="77777777" w:rsidR="00003474" w:rsidRPr="002A11A8" w:rsidRDefault="00003474" w:rsidP="00003474">
      <w:pPr>
        <w:autoSpaceDE w:val="0"/>
        <w:autoSpaceDN w:val="0"/>
        <w:adjustRightInd w:val="0"/>
        <w:spacing w:after="0" w:line="240" w:lineRule="atLeast"/>
      </w:pPr>
      <w:r w:rsidRPr="002A11A8">
        <w:t>Activity: Booking</w:t>
      </w:r>
    </w:p>
    <w:p w14:paraId="16792DB2" w14:textId="77777777" w:rsidR="00003474" w:rsidRPr="002A11A8" w:rsidRDefault="00003474" w:rsidP="00003474">
      <w:pPr>
        <w:autoSpaceDE w:val="0"/>
        <w:autoSpaceDN w:val="0"/>
        <w:adjustRightInd w:val="0"/>
        <w:spacing w:after="0" w:line="240" w:lineRule="atLeast"/>
      </w:pPr>
      <w:r w:rsidRPr="002A11A8">
        <w:t>Activity: Encounter</w:t>
      </w:r>
    </w:p>
    <w:p w14:paraId="41DAC474" w14:textId="77777777" w:rsidR="00003474" w:rsidRPr="002A11A8" w:rsidRDefault="00003474" w:rsidP="00003474">
      <w:pPr>
        <w:autoSpaceDE w:val="0"/>
        <w:autoSpaceDN w:val="0"/>
        <w:adjustRightInd w:val="0"/>
        <w:spacing w:after="0" w:line="240" w:lineRule="atLeast"/>
      </w:pPr>
      <w:r w:rsidRPr="002A11A8">
        <w:t>Activity: Exception</w:t>
      </w:r>
    </w:p>
    <w:p w14:paraId="00AF783A" w14:textId="77777777" w:rsidR="00003474" w:rsidRPr="002A11A8" w:rsidRDefault="00003474" w:rsidP="00003474">
      <w:pPr>
        <w:autoSpaceDE w:val="0"/>
        <w:autoSpaceDN w:val="0"/>
        <w:adjustRightInd w:val="0"/>
        <w:spacing w:after="0" w:line="240" w:lineRule="atLeast"/>
      </w:pPr>
      <w:r w:rsidRPr="002A11A8">
        <w:t>Activity: Notification</w:t>
      </w:r>
    </w:p>
    <w:p w14:paraId="66A3F3A1" w14:textId="77777777" w:rsidR="00003474" w:rsidRDefault="00003474" w:rsidP="00003474">
      <w:r w:rsidRPr="002A11A8">
        <w:t>Activity: Prioritisation</w:t>
      </w:r>
    </w:p>
    <w:p w14:paraId="7294B289" w14:textId="77777777" w:rsidR="00302DFB" w:rsidRDefault="00302DFB" w:rsidP="005F54B2">
      <w:pPr>
        <w:rPr>
          <w:szCs w:val="20"/>
        </w:rPr>
      </w:pPr>
      <w:bookmarkStart w:id="1268" w:name="_Toc444257373"/>
      <w:bookmarkStart w:id="1269" w:name="_Toc444257828"/>
      <w:bookmarkStart w:id="1270" w:name="_Toc444257374"/>
      <w:bookmarkStart w:id="1271" w:name="_Toc444257829"/>
      <w:bookmarkStart w:id="1272" w:name="_Toc444257375"/>
      <w:bookmarkStart w:id="1273" w:name="_Toc444257830"/>
      <w:bookmarkEnd w:id="1268"/>
      <w:bookmarkEnd w:id="1269"/>
      <w:bookmarkEnd w:id="1270"/>
      <w:bookmarkEnd w:id="1271"/>
      <w:bookmarkEnd w:id="1272"/>
      <w:bookmarkEnd w:id="1273"/>
    </w:p>
    <w:p w14:paraId="44563668" w14:textId="77777777" w:rsidR="005F54B2" w:rsidRDefault="005F54B2" w:rsidP="005F54B2">
      <w:pPr>
        <w:pStyle w:val="Heading2"/>
        <w:rPr>
          <w:color w:val="000000"/>
        </w:rPr>
      </w:pPr>
      <w:bookmarkStart w:id="1274" w:name="BKM_E1973F8B_C984_4407_8A6F_4D05D5D76211"/>
      <w:bookmarkStart w:id="1275" w:name="_Toc449709295"/>
      <w:bookmarkEnd w:id="1274"/>
      <w:r>
        <w:rPr>
          <w:rFonts w:eastAsia="Arial" w:cs="Arial"/>
          <w:color w:val="000000"/>
          <w:sz w:val="30"/>
          <w:szCs w:val="30"/>
        </w:rPr>
        <w:t>ETHNICITY Ethnicity</w:t>
      </w:r>
      <w:bookmarkEnd w:id="1275"/>
    </w:p>
    <w:p w14:paraId="3A720A53"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rsidRPr="008C52D4" w14:paraId="5AF2A3C7" w14:textId="77777777" w:rsidTr="006A5A57">
        <w:tc>
          <w:tcPr>
            <w:tcW w:w="9360" w:type="dxa"/>
            <w:tcMar>
              <w:top w:w="0" w:type="dxa"/>
              <w:left w:w="3" w:type="dxa"/>
              <w:bottom w:w="0" w:type="dxa"/>
              <w:right w:w="60" w:type="dxa"/>
            </w:tcMar>
          </w:tcPr>
          <w:p w14:paraId="4402E420" w14:textId="77777777" w:rsidR="005F54B2" w:rsidRPr="008C52D4" w:rsidRDefault="005F54B2" w:rsidP="006A5A57">
            <w:pPr>
              <w:rPr>
                <w:color w:val="000000"/>
                <w:szCs w:val="20"/>
              </w:rPr>
            </w:pPr>
            <w:r w:rsidRPr="008C52D4">
              <w:rPr>
                <w:color w:val="000000"/>
                <w:szCs w:val="20"/>
              </w:rPr>
              <w:t>Definition: Ethnicity is the ethnic group or groups that people identify with or feel they belong to. Ethnicity is a measure of cultural affiliation, as opposed to race, ancestry, nationality or citizenship. Ethnicity is self-perceived and people can belong to more than one ethnic group.</w:t>
            </w:r>
          </w:p>
          <w:p w14:paraId="3DF66E86" w14:textId="77777777" w:rsidR="005F54B2" w:rsidRPr="008C52D4" w:rsidRDefault="005F54B2" w:rsidP="006A5A57">
            <w:pPr>
              <w:rPr>
                <w:color w:val="000000"/>
                <w:szCs w:val="20"/>
              </w:rPr>
            </w:pPr>
            <w:r w:rsidRPr="008C52D4">
              <w:rPr>
                <w:color w:val="000000"/>
                <w:szCs w:val="20"/>
              </w:rPr>
              <w:t>An ethnic group is made up of people who have some or all of the following characteristics:</w:t>
            </w:r>
          </w:p>
          <w:p w14:paraId="31FAEEC9"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common proper name </w:t>
            </w:r>
          </w:p>
          <w:p w14:paraId="02A76246"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one or more elements of common culture which need not be specified, but may include religion, customs, or language </w:t>
            </w:r>
          </w:p>
          <w:p w14:paraId="6A71D551"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unique community of interests, feelings and actions </w:t>
            </w:r>
          </w:p>
          <w:p w14:paraId="2C1185FB"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shared sense of common origins or ancestry, and </w:t>
            </w:r>
          </w:p>
          <w:p w14:paraId="374DBAD6"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a common geographic origin.</w:t>
            </w:r>
          </w:p>
          <w:p w14:paraId="3C05769D" w14:textId="77777777" w:rsidR="005F54B2" w:rsidRPr="008C52D4" w:rsidRDefault="005F54B2" w:rsidP="006A5A57">
            <w:pPr>
              <w:rPr>
                <w:color w:val="000000"/>
                <w:szCs w:val="20"/>
              </w:rPr>
            </w:pPr>
          </w:p>
          <w:p w14:paraId="38A43AD4" w14:textId="77777777" w:rsidR="005F54B2" w:rsidRPr="008C52D4" w:rsidRDefault="005F54B2" w:rsidP="006A5A57">
            <w:pPr>
              <w:rPr>
                <w:color w:val="000000"/>
                <w:szCs w:val="20"/>
              </w:rPr>
            </w:pPr>
            <w:r w:rsidRPr="008C52D4">
              <w:rPr>
                <w:color w:val="000000"/>
                <w:szCs w:val="20"/>
              </w:rPr>
              <w:t>Standard: HISO 10046 Ethnicity</w:t>
            </w:r>
          </w:p>
          <w:p w14:paraId="0F71B009" w14:textId="77777777" w:rsidR="005F54B2" w:rsidRPr="008C52D4" w:rsidRDefault="005F54B2" w:rsidP="006A5A57">
            <w:pPr>
              <w:rPr>
                <w:color w:val="000000"/>
                <w:szCs w:val="20"/>
              </w:rPr>
            </w:pPr>
            <w:r w:rsidRPr="008C52D4">
              <w:rPr>
                <w:color w:val="000000"/>
                <w:szCs w:val="20"/>
              </w:rPr>
              <w:t>Source: Statistics New Zealand</w:t>
            </w:r>
          </w:p>
          <w:p w14:paraId="177AF4A8" w14:textId="77777777" w:rsidR="005F54B2" w:rsidRPr="008C52D4" w:rsidRDefault="005F54B2" w:rsidP="006A5A57">
            <w:pPr>
              <w:rPr>
                <w:color w:val="000000"/>
                <w:szCs w:val="20"/>
              </w:rPr>
            </w:pPr>
            <w:r w:rsidRPr="008C52D4">
              <w:rPr>
                <w:color w:val="000000"/>
                <w:szCs w:val="20"/>
              </w:rPr>
              <w:t>Ethnicity New Zealand Standard Classification 2005</w:t>
            </w:r>
          </w:p>
          <w:p w14:paraId="63088B06" w14:textId="77777777" w:rsidR="005F54B2" w:rsidRPr="008C52D4" w:rsidRDefault="005F54B2" w:rsidP="006A5A57">
            <w:pPr>
              <w:rPr>
                <w:color w:val="000000"/>
                <w:szCs w:val="20"/>
              </w:rPr>
            </w:pPr>
            <w:r w:rsidRPr="008C52D4">
              <w:rPr>
                <w:color w:val="000000"/>
                <w:szCs w:val="20"/>
              </w:rPr>
              <w:t xml:space="preserve">Ethnicity Level 4 codes: Refer to Statistics New Zealand website: </w:t>
            </w:r>
            <w:hyperlink r:id="rId65" w:history="1">
              <w:r w:rsidRPr="008C52D4">
                <w:rPr>
                  <w:rStyle w:val="Hyperlink"/>
                  <w:szCs w:val="20"/>
                </w:rPr>
                <w:t>http://www.stats.govt.nz/methods/classifications-and-standards/classification-related-stats-standards/ethnicity.aspx</w:t>
              </w:r>
            </w:hyperlink>
          </w:p>
          <w:p w14:paraId="59CA55A5" w14:textId="77777777" w:rsidR="005F54B2" w:rsidRPr="008C52D4" w:rsidRDefault="005F54B2" w:rsidP="006A5A57">
            <w:pPr>
              <w:rPr>
                <w:color w:val="000000"/>
                <w:szCs w:val="20"/>
              </w:rPr>
            </w:pPr>
            <w:r w:rsidRPr="008C52D4">
              <w:rPr>
                <w:color w:val="000000"/>
                <w:szCs w:val="20"/>
              </w:rPr>
              <w:lastRenderedPageBreak/>
              <w:t>Ethnicity Level 2 codes: Refer to the Ethnicity Code table under Common Codes for National Collections on the Ministry’s website: http://www.health.govt.nz/nz-health-statistics/data-references/code-tables/common-code-tables/ethnicity-code-tables</w:t>
            </w:r>
          </w:p>
          <w:p w14:paraId="42448D6F" w14:textId="77777777" w:rsidR="005F54B2" w:rsidRPr="008C52D4" w:rsidRDefault="005F54B2" w:rsidP="006A5A57">
            <w:pPr>
              <w:autoSpaceDE w:val="0"/>
              <w:autoSpaceDN w:val="0"/>
              <w:adjustRightInd w:val="0"/>
              <w:spacing w:before="0" w:after="0"/>
              <w:rPr>
                <w:color w:val="000000"/>
                <w:szCs w:val="20"/>
              </w:rPr>
            </w:pPr>
            <w:r w:rsidRPr="008C52D4">
              <w:rPr>
                <w:rFonts w:cs="Arial"/>
                <w:szCs w:val="20"/>
                <w:lang w:eastAsia="en-NZ"/>
              </w:rPr>
              <w:t>Note: The HISO standard is that ethnicity should be provided to level 4, however this standard is still being implemented. If ethnicity is recorded at code level 2 it should be submitted as such for the time being.</w:t>
            </w:r>
          </w:p>
        </w:tc>
      </w:tr>
    </w:tbl>
    <w:p w14:paraId="2981FBEF" w14:textId="77777777" w:rsidR="005F54B2" w:rsidRDefault="005F54B2" w:rsidP="005F54B2">
      <w:pPr>
        <w:rPr>
          <w:color w:val="000000"/>
          <w:szCs w:val="20"/>
        </w:rPr>
      </w:pPr>
    </w:p>
    <w:p w14:paraId="7AAAD637" w14:textId="77777777" w:rsidR="005F54B2" w:rsidRDefault="005F54B2" w:rsidP="005F54B2">
      <w:pPr>
        <w:rPr>
          <w:b/>
          <w:color w:val="000000"/>
        </w:rPr>
      </w:pPr>
      <w:r>
        <w:rPr>
          <w:b/>
          <w:color w:val="000000"/>
        </w:rPr>
        <w:t>Used in the Following Entities</w:t>
      </w:r>
    </w:p>
    <w:p w14:paraId="06E8E662" w14:textId="77777777" w:rsidR="005F54B2" w:rsidRDefault="005F54B2" w:rsidP="005F54B2">
      <w:pPr>
        <w:rPr>
          <w:szCs w:val="20"/>
        </w:rPr>
      </w:pPr>
      <w:r>
        <w:rPr>
          <w:szCs w:val="20"/>
        </w:rPr>
        <w:t>Patient</w:t>
      </w:r>
    </w:p>
    <w:p w14:paraId="2FDAEE62" w14:textId="3ED26918" w:rsidR="005F54B2" w:rsidRDefault="005F54B2" w:rsidP="005F54B2">
      <w:pPr>
        <w:pStyle w:val="Heading2"/>
        <w:rPr>
          <w:color w:val="000000"/>
        </w:rPr>
      </w:pPr>
      <w:bookmarkStart w:id="1276" w:name="_Toc449709296"/>
      <w:r>
        <w:rPr>
          <w:rFonts w:eastAsia="Arial" w:cs="Arial"/>
          <w:color w:val="000000"/>
          <w:sz w:val="30"/>
          <w:szCs w:val="30"/>
        </w:rPr>
        <w:t>EXCP</w:t>
      </w:r>
      <w:r w:rsidR="00F958C8">
        <w:rPr>
          <w:rFonts w:eastAsia="Arial" w:cs="Arial"/>
          <w:color w:val="000000"/>
          <w:sz w:val="30"/>
          <w:szCs w:val="30"/>
        </w:rPr>
        <w:t>T</w:t>
      </w:r>
      <w:r>
        <w:rPr>
          <w:rFonts w:eastAsia="Arial" w:cs="Arial"/>
          <w:color w:val="000000"/>
          <w:sz w:val="30"/>
          <w:szCs w:val="30"/>
        </w:rPr>
        <w:t>OUT Exception Outcome</w:t>
      </w:r>
      <w:bookmarkEnd w:id="1276"/>
    </w:p>
    <w:p w14:paraId="7CF7E29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FDA1DD8" w14:textId="77777777" w:rsidTr="006A5A57">
        <w:tc>
          <w:tcPr>
            <w:tcW w:w="9360" w:type="dxa"/>
            <w:tcMar>
              <w:top w:w="0" w:type="dxa"/>
              <w:left w:w="3" w:type="dxa"/>
              <w:bottom w:w="0" w:type="dxa"/>
              <w:right w:w="60" w:type="dxa"/>
            </w:tcMar>
          </w:tcPr>
          <w:p w14:paraId="4CBCB583" w14:textId="77777777" w:rsidR="005F54B2" w:rsidRDefault="005F54B2" w:rsidP="006A5A57">
            <w:pPr>
              <w:rPr>
                <w:color w:val="000000"/>
                <w:szCs w:val="20"/>
              </w:rPr>
            </w:pPr>
            <w:r>
              <w:rPr>
                <w:b/>
                <w:color w:val="000000"/>
                <w:szCs w:val="20"/>
              </w:rPr>
              <w:t>Definition</w:t>
            </w:r>
            <w:r>
              <w:rPr>
                <w:color w:val="000000"/>
                <w:szCs w:val="20"/>
              </w:rPr>
              <w:t>: The status of the referral at a particular point in time.</w:t>
            </w:r>
          </w:p>
          <w:p w14:paraId="7E8C49C3" w14:textId="77777777" w:rsidR="005F54B2" w:rsidRDefault="005F54B2" w:rsidP="006A5A57">
            <w:pPr>
              <w:rPr>
                <w:color w:val="000000"/>
                <w:szCs w:val="20"/>
              </w:rPr>
            </w:pPr>
          </w:p>
          <w:p w14:paraId="66F6C29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2394D5C8" w14:textId="77777777" w:rsidR="005F54B2" w:rsidRDefault="005F54B2" w:rsidP="006A5A57">
            <w:pPr>
              <w:rPr>
                <w:color w:val="000000"/>
                <w:szCs w:val="20"/>
              </w:rPr>
            </w:pPr>
          </w:p>
        </w:tc>
      </w:tr>
    </w:tbl>
    <w:p w14:paraId="0DB7A630" w14:textId="77777777" w:rsidR="005F54B2" w:rsidRDefault="005F54B2" w:rsidP="005F54B2">
      <w:pPr>
        <w:rPr>
          <w:szCs w:val="20"/>
        </w:rPr>
      </w:pPr>
    </w:p>
    <w:tbl>
      <w:tblPr>
        <w:tblW w:w="9370" w:type="dxa"/>
        <w:tblLayout w:type="fixed"/>
        <w:tblLook w:val="04A0" w:firstRow="1" w:lastRow="0" w:firstColumn="1" w:lastColumn="0" w:noHBand="0" w:noVBand="1"/>
      </w:tblPr>
      <w:tblGrid>
        <w:gridCol w:w="905"/>
        <w:gridCol w:w="1357"/>
        <w:gridCol w:w="1266"/>
        <w:gridCol w:w="1447"/>
        <w:gridCol w:w="4395"/>
      </w:tblGrid>
      <w:tr w:rsidR="005F54B2" w14:paraId="2688610C" w14:textId="77777777" w:rsidTr="006A5A57">
        <w:trPr>
          <w:trHeight w:val="255"/>
        </w:trPr>
        <w:tc>
          <w:tcPr>
            <w:tcW w:w="90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96F3430" w14:textId="77777777" w:rsidR="005F54B2" w:rsidRPr="00B57DFB" w:rsidRDefault="005F54B2" w:rsidP="006A5A57">
            <w:pPr>
              <w:jc w:val="center"/>
              <w:rPr>
                <w:rStyle w:val="Strong"/>
                <w:color w:val="000000"/>
                <w:szCs w:val="20"/>
              </w:rPr>
            </w:pPr>
            <w:r w:rsidRPr="00B57DFB">
              <w:rPr>
                <w:rStyle w:val="Strong"/>
                <w:color w:val="000000"/>
                <w:szCs w:val="20"/>
              </w:rPr>
              <w:t>Code</w:t>
            </w:r>
          </w:p>
        </w:tc>
        <w:tc>
          <w:tcPr>
            <w:tcW w:w="1357"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1A31EA7C" w14:textId="77777777" w:rsidR="005F54B2" w:rsidRPr="00B57DFB" w:rsidRDefault="005F54B2" w:rsidP="006A5A57">
            <w:pPr>
              <w:rPr>
                <w:rStyle w:val="Strong"/>
                <w:color w:val="000000"/>
                <w:szCs w:val="20"/>
              </w:rPr>
            </w:pPr>
            <w:r w:rsidRPr="00B57DFB">
              <w:rPr>
                <w:rStyle w:val="Strong"/>
                <w:color w:val="000000"/>
                <w:szCs w:val="20"/>
              </w:rPr>
              <w:t>Description</w:t>
            </w:r>
          </w:p>
        </w:tc>
        <w:tc>
          <w:tcPr>
            <w:tcW w:w="126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7FD50BF" w14:textId="77777777" w:rsidR="005F54B2" w:rsidRDefault="005F54B2" w:rsidP="006A5A57">
            <w:pPr>
              <w:rPr>
                <w:b/>
                <w:color w:val="000000"/>
                <w:szCs w:val="20"/>
              </w:rPr>
            </w:pPr>
            <w:r>
              <w:rPr>
                <w:b/>
                <w:color w:val="000000"/>
                <w:szCs w:val="20"/>
              </w:rPr>
              <w:t>Start date</w:t>
            </w:r>
          </w:p>
        </w:tc>
        <w:tc>
          <w:tcPr>
            <w:tcW w:w="144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C0F5D9F" w14:textId="77777777" w:rsidR="005F54B2" w:rsidRDefault="005F54B2" w:rsidP="006A5A57">
            <w:pPr>
              <w:rPr>
                <w:b/>
                <w:color w:val="000000"/>
                <w:szCs w:val="20"/>
              </w:rPr>
            </w:pPr>
            <w:r>
              <w:rPr>
                <w:b/>
                <w:color w:val="000000"/>
                <w:szCs w:val="20"/>
              </w:rPr>
              <w:t>End date</w:t>
            </w:r>
          </w:p>
        </w:tc>
        <w:tc>
          <w:tcPr>
            <w:tcW w:w="439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14875303" w14:textId="77777777" w:rsidR="005F54B2" w:rsidRDefault="005F54B2" w:rsidP="006A5A57">
            <w:pPr>
              <w:rPr>
                <w:b/>
                <w:color w:val="000000"/>
                <w:szCs w:val="20"/>
              </w:rPr>
            </w:pPr>
            <w:r>
              <w:rPr>
                <w:b/>
                <w:color w:val="000000"/>
                <w:szCs w:val="20"/>
              </w:rPr>
              <w:t>Explanation</w:t>
            </w:r>
          </w:p>
        </w:tc>
      </w:tr>
      <w:tr w:rsidR="005F54B2" w14:paraId="07909391"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58FFE3B9"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357" w:type="dxa"/>
            <w:tcBorders>
              <w:bottom w:val="single" w:sz="4" w:space="0" w:color="auto"/>
              <w:right w:val="single" w:sz="4" w:space="0" w:color="auto"/>
            </w:tcBorders>
            <w:tcMar>
              <w:top w:w="108" w:type="dxa"/>
              <w:left w:w="3" w:type="dxa"/>
              <w:bottom w:w="0" w:type="dxa"/>
              <w:right w:w="108" w:type="dxa"/>
            </w:tcMar>
          </w:tcPr>
          <w:p w14:paraId="6BD00C4B" w14:textId="77777777" w:rsidR="005F54B2" w:rsidRDefault="005F54B2" w:rsidP="006A5A57">
            <w:pPr>
              <w:rPr>
                <w:color w:val="000000"/>
                <w:szCs w:val="20"/>
              </w:rPr>
            </w:pPr>
            <w:r>
              <w:rPr>
                <w:color w:val="000000"/>
                <w:szCs w:val="20"/>
              </w:rPr>
              <w:t>Suspended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27747C27"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ACBB504"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33EC33EB" w14:textId="44B0F714" w:rsidR="005F54B2" w:rsidRDefault="005F54B2" w:rsidP="006A5A57">
            <w:pPr>
              <w:pStyle w:val="TableText"/>
              <w:spacing w:after="0"/>
              <w:rPr>
                <w:color w:val="000000"/>
                <w:sz w:val="20"/>
                <w:szCs w:val="20"/>
              </w:rPr>
            </w:pPr>
            <w:r>
              <w:rPr>
                <w:rFonts w:eastAsia="Arial" w:cs="Arial"/>
                <w:color w:val="000000"/>
                <w:sz w:val="20"/>
                <w:szCs w:val="20"/>
              </w:rPr>
              <w:t>The referral is to be suspended for a patient reason – i.e. the patient is not available for a personal or medical reason</w:t>
            </w:r>
            <w:r w:rsidR="00A24BD4">
              <w:rPr>
                <w:rFonts w:eastAsia="Arial" w:cs="Arial"/>
                <w:color w:val="000000"/>
                <w:sz w:val="20"/>
                <w:szCs w:val="20"/>
              </w:rPr>
              <w:t xml:space="preserve">. </w:t>
            </w:r>
            <w:r w:rsidR="00A24BD4" w:rsidRPr="00A24BD4">
              <w:rPr>
                <w:rFonts w:eastAsia="Arial" w:cs="Arial"/>
                <w:color w:val="000000"/>
                <w:sz w:val="20"/>
                <w:szCs w:val="20"/>
              </w:rPr>
              <w:t>Used to suspend a patient’s journey for a defined period of time</w:t>
            </w:r>
            <w:r w:rsidR="00A24BD4">
              <w:rPr>
                <w:rFonts w:eastAsia="Arial" w:cs="Arial"/>
                <w:color w:val="000000"/>
                <w:sz w:val="20"/>
                <w:szCs w:val="20"/>
              </w:rPr>
              <w:t>.</w:t>
            </w:r>
          </w:p>
        </w:tc>
      </w:tr>
      <w:tr w:rsidR="005F54B2" w14:paraId="0E320FBA"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5079E94E"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357" w:type="dxa"/>
            <w:tcBorders>
              <w:bottom w:val="single" w:sz="4" w:space="0" w:color="auto"/>
              <w:right w:val="single" w:sz="4" w:space="0" w:color="auto"/>
            </w:tcBorders>
            <w:tcMar>
              <w:top w:w="108" w:type="dxa"/>
              <w:left w:w="3" w:type="dxa"/>
              <w:bottom w:w="0" w:type="dxa"/>
              <w:right w:w="108" w:type="dxa"/>
            </w:tcMar>
          </w:tcPr>
          <w:p w14:paraId="6FF8480C" w14:textId="77777777" w:rsidR="005F54B2" w:rsidRDefault="005F54B2" w:rsidP="006A5A57">
            <w:pPr>
              <w:rPr>
                <w:color w:val="000000"/>
                <w:szCs w:val="20"/>
              </w:rPr>
            </w:pPr>
            <w:r>
              <w:rPr>
                <w:color w:val="000000"/>
                <w:szCs w:val="20"/>
              </w:rPr>
              <w:t>Closed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22F0F816"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6A240F"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2FF6128A" w14:textId="6EC52923" w:rsidR="005F54B2" w:rsidRDefault="005F54B2" w:rsidP="00A24BD4">
            <w:pPr>
              <w:pStyle w:val="TableText"/>
              <w:spacing w:after="0"/>
              <w:rPr>
                <w:color w:val="000000"/>
                <w:sz w:val="20"/>
                <w:szCs w:val="20"/>
              </w:rPr>
            </w:pPr>
            <w:r>
              <w:rPr>
                <w:rFonts w:eastAsia="Arial" w:cs="Arial"/>
                <w:color w:val="000000"/>
                <w:sz w:val="20"/>
                <w:szCs w:val="20"/>
              </w:rPr>
              <w:t>The referral is to be closed.  Unless opened in error, should only be for patient reasons.</w:t>
            </w:r>
            <w:r w:rsidR="00A24BD4">
              <w:rPr>
                <w:rFonts w:eastAsia="Arial" w:cs="Arial"/>
                <w:color w:val="000000"/>
                <w:sz w:val="20"/>
                <w:szCs w:val="20"/>
              </w:rPr>
              <w:t xml:space="preserve"> U</w:t>
            </w:r>
            <w:r w:rsidR="00A24BD4" w:rsidRPr="00A24BD4">
              <w:rPr>
                <w:rFonts w:eastAsia="Arial" w:cs="Arial"/>
                <w:color w:val="000000"/>
                <w:sz w:val="20"/>
                <w:szCs w:val="20"/>
              </w:rPr>
              <w:t>sed when a patient (or referrer) notifies that the Service referred for is no longer required.  May occur prior to Prioritisation, but is more likely to occur between Prioritisation and Encounter</w:t>
            </w:r>
            <w:r w:rsidR="00A24BD4">
              <w:rPr>
                <w:rFonts w:eastAsia="Arial" w:cs="Arial"/>
                <w:color w:val="000000"/>
                <w:sz w:val="20"/>
                <w:szCs w:val="20"/>
              </w:rPr>
              <w:t>.</w:t>
            </w:r>
            <w:r w:rsidR="00A24BD4" w:rsidRPr="00A24BD4">
              <w:rPr>
                <w:rFonts w:eastAsia="Arial" w:cs="Arial"/>
                <w:color w:val="000000"/>
                <w:sz w:val="20"/>
                <w:szCs w:val="20"/>
              </w:rPr>
              <w:t xml:space="preserve">  </w:t>
            </w:r>
          </w:p>
        </w:tc>
      </w:tr>
      <w:tr w:rsidR="005F54B2" w14:paraId="133F94EE"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31921303" w14:textId="77777777" w:rsidR="005F54B2" w:rsidRDefault="005F54B2" w:rsidP="006A5A57">
            <w:pPr>
              <w:pStyle w:val="TableText"/>
              <w:spacing w:after="0"/>
              <w:jc w:val="center"/>
              <w:rPr>
                <w:color w:val="000000"/>
                <w:sz w:val="20"/>
                <w:szCs w:val="20"/>
              </w:rPr>
            </w:pPr>
            <w:r>
              <w:rPr>
                <w:rFonts w:eastAsia="Arial" w:cs="Arial"/>
                <w:color w:val="000000"/>
                <w:sz w:val="20"/>
                <w:szCs w:val="20"/>
              </w:rPr>
              <w:t>3</w:t>
            </w:r>
          </w:p>
        </w:tc>
        <w:tc>
          <w:tcPr>
            <w:tcW w:w="1357" w:type="dxa"/>
            <w:tcBorders>
              <w:bottom w:val="single" w:sz="4" w:space="0" w:color="auto"/>
              <w:right w:val="single" w:sz="4" w:space="0" w:color="auto"/>
            </w:tcBorders>
            <w:tcMar>
              <w:top w:w="108" w:type="dxa"/>
              <w:left w:w="3" w:type="dxa"/>
              <w:bottom w:w="0" w:type="dxa"/>
              <w:right w:w="108" w:type="dxa"/>
            </w:tcMar>
          </w:tcPr>
          <w:p w14:paraId="4BF015A8" w14:textId="77777777" w:rsidR="005F54B2" w:rsidRDefault="005F54B2" w:rsidP="006A5A57">
            <w:pPr>
              <w:rPr>
                <w:color w:val="000000"/>
                <w:szCs w:val="20"/>
              </w:rPr>
            </w:pPr>
            <w:r>
              <w:rPr>
                <w:color w:val="000000"/>
                <w:szCs w:val="20"/>
              </w:rPr>
              <w:t>Reactivate</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547BB761"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36ECEA"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3B2B9D55" w14:textId="77777777" w:rsidR="005F54B2" w:rsidRDefault="005F54B2" w:rsidP="006A5A57">
            <w:pPr>
              <w:pStyle w:val="TableText"/>
              <w:spacing w:after="0"/>
              <w:rPr>
                <w:color w:val="000000"/>
                <w:sz w:val="20"/>
                <w:szCs w:val="20"/>
              </w:rPr>
            </w:pPr>
            <w:r>
              <w:rPr>
                <w:rFonts w:eastAsia="Arial" w:cs="Arial"/>
                <w:color w:val="000000"/>
                <w:sz w:val="20"/>
                <w:szCs w:val="20"/>
              </w:rPr>
              <w:t xml:space="preserve">A suspended referral is to be reactivated. </w:t>
            </w:r>
          </w:p>
        </w:tc>
      </w:tr>
    </w:tbl>
    <w:p w14:paraId="09413A24" w14:textId="77777777" w:rsidR="005F54B2" w:rsidRDefault="005F54B2" w:rsidP="005F54B2">
      <w:pPr>
        <w:rPr>
          <w:szCs w:val="20"/>
        </w:rPr>
      </w:pPr>
    </w:p>
    <w:p w14:paraId="26603C17" w14:textId="77777777" w:rsidR="005F54B2" w:rsidRDefault="005F54B2" w:rsidP="005F54B2">
      <w:pPr>
        <w:rPr>
          <w:color w:val="000000"/>
          <w:szCs w:val="20"/>
        </w:rPr>
      </w:pPr>
    </w:p>
    <w:p w14:paraId="54EDFCFF" w14:textId="77777777" w:rsidR="005F54B2" w:rsidRDefault="005F54B2" w:rsidP="005F54B2">
      <w:pPr>
        <w:rPr>
          <w:b/>
          <w:color w:val="000000"/>
        </w:rPr>
      </w:pPr>
      <w:r>
        <w:rPr>
          <w:b/>
          <w:color w:val="000000"/>
        </w:rPr>
        <w:t>Used in the Following Entities</w:t>
      </w:r>
    </w:p>
    <w:p w14:paraId="490F96C8" w14:textId="77777777" w:rsidR="005F54B2" w:rsidRDefault="005F54B2" w:rsidP="005F54B2">
      <w:pPr>
        <w:rPr>
          <w:szCs w:val="20"/>
        </w:rPr>
      </w:pPr>
      <w:r>
        <w:rPr>
          <w:szCs w:val="20"/>
        </w:rPr>
        <w:t>Activity: Exception</w:t>
      </w:r>
    </w:p>
    <w:p w14:paraId="76184FD1" w14:textId="77777777" w:rsidR="005F54B2" w:rsidRDefault="005F54B2" w:rsidP="005F54B2">
      <w:pPr>
        <w:pStyle w:val="Heading2"/>
        <w:rPr>
          <w:color w:val="000000"/>
        </w:rPr>
      </w:pPr>
      <w:bookmarkStart w:id="1277" w:name="_Toc449709297"/>
      <w:r>
        <w:rPr>
          <w:rFonts w:eastAsia="Arial" w:cs="Arial"/>
          <w:color w:val="000000"/>
          <w:sz w:val="30"/>
          <w:szCs w:val="30"/>
        </w:rPr>
        <w:t>EXCPREA Exception Outcome Reason</w:t>
      </w:r>
      <w:bookmarkEnd w:id="1277"/>
    </w:p>
    <w:p w14:paraId="1DBB0AFA"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E7B2AA1" w14:textId="77777777" w:rsidTr="006A5A57">
        <w:tc>
          <w:tcPr>
            <w:tcW w:w="9360" w:type="dxa"/>
            <w:tcMar>
              <w:top w:w="0" w:type="dxa"/>
              <w:left w:w="3" w:type="dxa"/>
              <w:bottom w:w="0" w:type="dxa"/>
              <w:right w:w="60" w:type="dxa"/>
            </w:tcMar>
          </w:tcPr>
          <w:p w14:paraId="2BA0CAA6" w14:textId="77777777" w:rsidR="005F54B2" w:rsidRDefault="005F54B2" w:rsidP="006A5A57">
            <w:pPr>
              <w:rPr>
                <w:color w:val="000000"/>
                <w:szCs w:val="20"/>
              </w:rPr>
            </w:pPr>
            <w:r>
              <w:rPr>
                <w:b/>
                <w:color w:val="000000"/>
                <w:szCs w:val="20"/>
              </w:rPr>
              <w:t>Definition</w:t>
            </w:r>
            <w:r>
              <w:rPr>
                <w:color w:val="000000"/>
                <w:szCs w:val="20"/>
              </w:rPr>
              <w:t>: The reason for the exception</w:t>
            </w:r>
          </w:p>
          <w:p w14:paraId="528B1420" w14:textId="77777777" w:rsidR="005F54B2" w:rsidRDefault="005F54B2" w:rsidP="006A5A57">
            <w:pPr>
              <w:rPr>
                <w:color w:val="000000"/>
                <w:szCs w:val="20"/>
              </w:rPr>
            </w:pPr>
          </w:p>
          <w:p w14:paraId="3C8FF6F4"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7A01B49F" w14:textId="77777777" w:rsidR="005F54B2" w:rsidRDefault="005F54B2" w:rsidP="006A5A57">
            <w:pPr>
              <w:rPr>
                <w:color w:val="000000"/>
                <w:szCs w:val="20"/>
              </w:rPr>
            </w:pPr>
          </w:p>
        </w:tc>
      </w:tr>
    </w:tbl>
    <w:p w14:paraId="461F277F" w14:textId="77777777" w:rsidR="005F54B2" w:rsidRDefault="005F54B2" w:rsidP="005F54B2">
      <w:pPr>
        <w:rPr>
          <w:szCs w:val="20"/>
        </w:rPr>
      </w:pPr>
    </w:p>
    <w:tbl>
      <w:tblPr>
        <w:tblW w:w="8640" w:type="dxa"/>
        <w:tblLayout w:type="fixed"/>
        <w:tblLook w:val="04A0" w:firstRow="1" w:lastRow="0" w:firstColumn="1" w:lastColumn="0" w:noHBand="0" w:noVBand="1"/>
      </w:tblPr>
      <w:tblGrid>
        <w:gridCol w:w="720"/>
        <w:gridCol w:w="1530"/>
        <w:gridCol w:w="1260"/>
        <w:gridCol w:w="1260"/>
        <w:gridCol w:w="1260"/>
        <w:gridCol w:w="2610"/>
      </w:tblGrid>
      <w:tr w:rsidR="005F54B2" w14:paraId="591843BF" w14:textId="77777777" w:rsidTr="006A5A57">
        <w:trPr>
          <w:trHeight w:val="510"/>
          <w:tblHeader/>
        </w:trPr>
        <w:tc>
          <w:tcPr>
            <w:tcW w:w="72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43B1824" w14:textId="77777777" w:rsidR="005F54B2" w:rsidRPr="00D856D3" w:rsidRDefault="005F54B2" w:rsidP="006A5A57">
            <w:pPr>
              <w:jc w:val="center"/>
              <w:rPr>
                <w:rStyle w:val="Strong"/>
                <w:color w:val="000000"/>
                <w:szCs w:val="20"/>
              </w:rPr>
            </w:pPr>
            <w:r w:rsidRPr="00D856D3">
              <w:rPr>
                <w:rStyle w:val="Strong"/>
                <w:color w:val="000000"/>
                <w:szCs w:val="20"/>
              </w:rPr>
              <w:lastRenderedPageBreak/>
              <w:t>Code</w:t>
            </w:r>
          </w:p>
        </w:tc>
        <w:tc>
          <w:tcPr>
            <w:tcW w:w="153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A19F139" w14:textId="77777777" w:rsidR="005F54B2" w:rsidRPr="00D856D3" w:rsidRDefault="005F54B2" w:rsidP="006A5A57">
            <w:pPr>
              <w:rPr>
                <w:rStyle w:val="Strong"/>
                <w:color w:val="000000"/>
                <w:szCs w:val="20"/>
              </w:rPr>
            </w:pPr>
            <w:r w:rsidRPr="00D856D3">
              <w:rPr>
                <w:rStyle w:val="Strong"/>
                <w:color w:val="000000"/>
                <w:szCs w:val="20"/>
              </w:rPr>
              <w:t>Description</w:t>
            </w:r>
          </w:p>
        </w:tc>
        <w:tc>
          <w:tcPr>
            <w:tcW w:w="126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047F0DF" w14:textId="77777777" w:rsidR="005F54B2" w:rsidRPr="00D856D3" w:rsidRDefault="005F54B2" w:rsidP="006A5A57">
            <w:pPr>
              <w:rPr>
                <w:rStyle w:val="Strong"/>
                <w:color w:val="000000"/>
                <w:szCs w:val="20"/>
              </w:rPr>
            </w:pPr>
            <w:r w:rsidRPr="00D856D3">
              <w:rPr>
                <w:rStyle w:val="Strong"/>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2F07AB2" w14:textId="77777777" w:rsidR="005F54B2" w:rsidRPr="00D856D3" w:rsidRDefault="005F54B2" w:rsidP="006A5A57">
            <w:pPr>
              <w:rPr>
                <w:rStyle w:val="Strong"/>
                <w:color w:val="000000"/>
                <w:szCs w:val="20"/>
              </w:rPr>
            </w:pPr>
            <w:r w:rsidRPr="00D856D3">
              <w:rPr>
                <w:rStyle w:val="Strong"/>
                <w:color w:val="000000"/>
                <w:szCs w:val="20"/>
              </w:rPr>
              <w:t>End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9FD6C7" w14:textId="77777777" w:rsidR="005F54B2" w:rsidRDefault="005F54B2" w:rsidP="006A5A57">
            <w:pPr>
              <w:jc w:val="center"/>
              <w:rPr>
                <w:b/>
                <w:color w:val="000000"/>
                <w:szCs w:val="20"/>
              </w:rPr>
            </w:pPr>
            <w:r>
              <w:rPr>
                <w:b/>
                <w:color w:val="000000"/>
                <w:szCs w:val="20"/>
              </w:rPr>
              <w:t>Valid for Exception Outcome Code</w:t>
            </w:r>
          </w:p>
        </w:tc>
        <w:tc>
          <w:tcPr>
            <w:tcW w:w="261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4FF8183" w14:textId="77777777" w:rsidR="005F54B2" w:rsidRDefault="005F54B2" w:rsidP="006A5A57">
            <w:pPr>
              <w:rPr>
                <w:b/>
                <w:color w:val="000000"/>
                <w:szCs w:val="20"/>
              </w:rPr>
            </w:pPr>
            <w:r>
              <w:rPr>
                <w:b/>
                <w:color w:val="000000"/>
                <w:szCs w:val="20"/>
              </w:rPr>
              <w:t>Notes</w:t>
            </w:r>
          </w:p>
        </w:tc>
      </w:tr>
      <w:tr w:rsidR="005F54B2" w14:paraId="1452F1A8"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12EBE954"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530" w:type="dxa"/>
            <w:tcBorders>
              <w:bottom w:val="single" w:sz="4" w:space="0" w:color="auto"/>
              <w:right w:val="single" w:sz="4" w:space="0" w:color="auto"/>
            </w:tcBorders>
            <w:tcMar>
              <w:top w:w="108" w:type="dxa"/>
              <w:left w:w="3" w:type="dxa"/>
              <w:bottom w:w="0" w:type="dxa"/>
              <w:right w:w="108" w:type="dxa"/>
            </w:tcMar>
          </w:tcPr>
          <w:p w14:paraId="7F63076A" w14:textId="77777777" w:rsidR="005F54B2" w:rsidRDefault="005F54B2" w:rsidP="006A5A57">
            <w:pPr>
              <w:pStyle w:val="TableText"/>
              <w:spacing w:after="0"/>
              <w:rPr>
                <w:color w:val="000000"/>
                <w:sz w:val="20"/>
                <w:szCs w:val="20"/>
              </w:rPr>
            </w:pPr>
            <w:r>
              <w:rPr>
                <w:rFonts w:eastAsia="Arial" w:cs="Arial"/>
                <w:color w:val="000000"/>
                <w:sz w:val="20"/>
                <w:szCs w:val="20"/>
              </w:rPr>
              <w:t>Suspended – patient not available</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15206DCA"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2090AA"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345A78AA"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0DD3E05C" w14:textId="2D283D54" w:rsidR="005F54B2" w:rsidRDefault="00AA435B" w:rsidP="00AA435B">
            <w:pPr>
              <w:pStyle w:val="TableText"/>
              <w:spacing w:after="0"/>
              <w:rPr>
                <w:color w:val="000000"/>
                <w:sz w:val="20"/>
                <w:szCs w:val="20"/>
              </w:rPr>
            </w:pPr>
            <w:r w:rsidRPr="00AA435B">
              <w:rPr>
                <w:rFonts w:ascii="Arial Mori" w:eastAsia="Arial Mori" w:hAnsi="Arial Mori" w:cs="Arial Mori"/>
                <w:color w:val="000000"/>
                <w:sz w:val="20"/>
                <w:szCs w:val="20"/>
              </w:rPr>
              <w:t xml:space="preserve">Used where a patient has indicated they are not available to attend a planned Encounter for personal reasons. </w:t>
            </w:r>
            <w:r w:rsidR="005F54B2">
              <w:rPr>
                <w:rFonts w:ascii="Arial Mori" w:eastAsia="Arial Mori" w:hAnsi="Arial Mori" w:cs="Arial Mori"/>
                <w:color w:val="000000"/>
                <w:sz w:val="20"/>
                <w:szCs w:val="20"/>
              </w:rPr>
              <w:t>If not for patient's personal reasons this code should only be used following a DNA or DNW at Encounter</w:t>
            </w:r>
            <w:r>
              <w:rPr>
                <w:rFonts w:ascii="Arial Mori" w:eastAsia="Arial Mori" w:hAnsi="Arial Mori" w:cs="Arial Mori"/>
                <w:color w:val="000000"/>
                <w:sz w:val="20"/>
                <w:szCs w:val="20"/>
              </w:rPr>
              <w:t>.</w:t>
            </w:r>
          </w:p>
        </w:tc>
      </w:tr>
      <w:tr w:rsidR="005F54B2" w14:paraId="17DD61FA"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4D0D7167"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530" w:type="dxa"/>
            <w:tcBorders>
              <w:bottom w:val="single" w:sz="4" w:space="0" w:color="auto"/>
              <w:right w:val="single" w:sz="4" w:space="0" w:color="auto"/>
            </w:tcBorders>
            <w:tcMar>
              <w:top w:w="108" w:type="dxa"/>
              <w:left w:w="3" w:type="dxa"/>
              <w:bottom w:w="0" w:type="dxa"/>
              <w:right w:w="108" w:type="dxa"/>
            </w:tcMar>
          </w:tcPr>
          <w:p w14:paraId="17C45F2D" w14:textId="77777777" w:rsidR="005F54B2" w:rsidRDefault="005F54B2" w:rsidP="006A5A57">
            <w:pPr>
              <w:rPr>
                <w:color w:val="000000"/>
                <w:szCs w:val="20"/>
              </w:rPr>
            </w:pPr>
            <w:r>
              <w:rPr>
                <w:color w:val="000000"/>
                <w:szCs w:val="20"/>
              </w:rPr>
              <w:t>Reactivated – patient available</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63840442"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A439AF"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6945C304" w14:textId="77777777" w:rsidR="005F54B2" w:rsidRDefault="005F54B2" w:rsidP="006A5A57">
            <w:pPr>
              <w:jc w:val="center"/>
              <w:rPr>
                <w:color w:val="000000"/>
                <w:szCs w:val="20"/>
              </w:rPr>
            </w:pPr>
            <w:r>
              <w:rPr>
                <w:color w:val="000000"/>
                <w:szCs w:val="20"/>
              </w:rPr>
              <w:t>3</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3457657E" w14:textId="77777777" w:rsidR="005F54B2" w:rsidRDefault="005F54B2" w:rsidP="006A5A57">
            <w:pPr>
              <w:rPr>
                <w:color w:val="000000"/>
                <w:szCs w:val="20"/>
              </w:rPr>
            </w:pPr>
          </w:p>
        </w:tc>
      </w:tr>
      <w:tr w:rsidR="005F54B2" w14:paraId="7B053E9B"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23046713" w14:textId="77777777" w:rsidR="005F54B2" w:rsidRDefault="005F54B2" w:rsidP="006A5A57">
            <w:pPr>
              <w:pStyle w:val="TableText"/>
              <w:spacing w:after="0"/>
              <w:jc w:val="center"/>
              <w:rPr>
                <w:color w:val="000000"/>
                <w:sz w:val="20"/>
                <w:szCs w:val="20"/>
              </w:rPr>
            </w:pPr>
            <w:r>
              <w:rPr>
                <w:rFonts w:eastAsia="Arial" w:cs="Arial"/>
                <w:color w:val="000000"/>
                <w:sz w:val="20"/>
                <w:szCs w:val="20"/>
              </w:rPr>
              <w:t>3</w:t>
            </w:r>
          </w:p>
        </w:tc>
        <w:tc>
          <w:tcPr>
            <w:tcW w:w="1530" w:type="dxa"/>
            <w:tcBorders>
              <w:bottom w:val="single" w:sz="4" w:space="0" w:color="auto"/>
              <w:right w:val="single" w:sz="4" w:space="0" w:color="auto"/>
            </w:tcBorders>
            <w:tcMar>
              <w:top w:w="108" w:type="dxa"/>
              <w:left w:w="3" w:type="dxa"/>
              <w:bottom w:w="0" w:type="dxa"/>
              <w:right w:w="108" w:type="dxa"/>
            </w:tcMar>
          </w:tcPr>
          <w:p w14:paraId="7AF300AA"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reason</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576D85DF"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B5AFA1"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181F7162"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094D716E" w14:textId="77777777" w:rsidR="005F54B2" w:rsidRDefault="005F54B2" w:rsidP="006A5A57">
            <w:pPr>
              <w:spacing w:after="200" w:line="276" w:lineRule="auto"/>
              <w:rPr>
                <w:color w:val="000000"/>
                <w:szCs w:val="20"/>
              </w:rPr>
            </w:pPr>
            <w:r>
              <w:rPr>
                <w:color w:val="000000"/>
                <w:szCs w:val="20"/>
              </w:rPr>
              <w:t>Includes when the patient moves out of the region, and opts not to remain on the current list</w:t>
            </w:r>
          </w:p>
        </w:tc>
      </w:tr>
      <w:tr w:rsidR="005F54B2" w14:paraId="00318C46" w14:textId="77777777" w:rsidTr="006A5A57">
        <w:trPr>
          <w:trHeight w:val="929"/>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133FC29D" w14:textId="77777777" w:rsidR="005F54B2" w:rsidRDefault="005F54B2" w:rsidP="006A5A57">
            <w:pPr>
              <w:pStyle w:val="TableText"/>
              <w:spacing w:after="0"/>
              <w:jc w:val="center"/>
              <w:rPr>
                <w:color w:val="000000"/>
                <w:sz w:val="20"/>
                <w:szCs w:val="20"/>
              </w:rPr>
            </w:pPr>
            <w:r>
              <w:rPr>
                <w:rFonts w:eastAsia="Arial" w:cs="Arial"/>
                <w:color w:val="000000"/>
                <w:sz w:val="20"/>
                <w:szCs w:val="20"/>
              </w:rPr>
              <w:t>4</w:t>
            </w:r>
          </w:p>
        </w:tc>
        <w:tc>
          <w:tcPr>
            <w:tcW w:w="1530" w:type="dxa"/>
            <w:tcBorders>
              <w:bottom w:val="single" w:sz="4" w:space="0" w:color="auto"/>
              <w:right w:val="single" w:sz="4" w:space="0" w:color="auto"/>
            </w:tcBorders>
            <w:tcMar>
              <w:top w:w="108" w:type="dxa"/>
              <w:left w:w="3" w:type="dxa"/>
              <w:bottom w:w="0" w:type="dxa"/>
              <w:right w:w="108" w:type="dxa"/>
            </w:tcMar>
          </w:tcPr>
          <w:p w14:paraId="1019AFB8" w14:textId="77777777" w:rsidR="005F54B2" w:rsidRDefault="005F54B2" w:rsidP="006A5A57">
            <w:pPr>
              <w:pStyle w:val="TableText"/>
              <w:spacing w:after="0"/>
              <w:rPr>
                <w:color w:val="000000"/>
                <w:sz w:val="20"/>
                <w:szCs w:val="20"/>
              </w:rPr>
            </w:pPr>
            <w:r>
              <w:rPr>
                <w:rFonts w:eastAsia="Arial" w:cs="Arial"/>
                <w:color w:val="000000"/>
                <w:sz w:val="20"/>
                <w:szCs w:val="20"/>
              </w:rPr>
              <w:t>Cancelled – advised patient deceased</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4476DF8A"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6A85BB"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54990D2E"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0E9B8B09" w14:textId="77777777" w:rsidR="005F54B2" w:rsidRDefault="005F54B2" w:rsidP="006A5A57">
            <w:pPr>
              <w:spacing w:after="200" w:line="276" w:lineRule="auto"/>
              <w:rPr>
                <w:color w:val="000000"/>
                <w:szCs w:val="20"/>
              </w:rPr>
            </w:pPr>
          </w:p>
        </w:tc>
      </w:tr>
      <w:tr w:rsidR="005F54B2" w14:paraId="4B687A6F"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07DF0F28" w14:textId="77777777" w:rsidR="005F54B2" w:rsidRDefault="005F54B2" w:rsidP="006A5A57">
            <w:pPr>
              <w:pStyle w:val="TableText"/>
              <w:spacing w:after="0"/>
              <w:jc w:val="center"/>
              <w:rPr>
                <w:color w:val="000000"/>
                <w:sz w:val="20"/>
                <w:szCs w:val="20"/>
              </w:rPr>
            </w:pPr>
            <w:r>
              <w:rPr>
                <w:rFonts w:eastAsia="Arial" w:cs="Arial"/>
                <w:color w:val="000000"/>
                <w:sz w:val="20"/>
                <w:szCs w:val="20"/>
              </w:rPr>
              <w:t>5</w:t>
            </w:r>
          </w:p>
        </w:tc>
        <w:tc>
          <w:tcPr>
            <w:tcW w:w="1530" w:type="dxa"/>
            <w:tcBorders>
              <w:bottom w:val="single" w:sz="4" w:space="0" w:color="auto"/>
              <w:right w:val="single" w:sz="4" w:space="0" w:color="auto"/>
            </w:tcBorders>
            <w:tcMar>
              <w:top w:w="108" w:type="dxa"/>
              <w:left w:w="3" w:type="dxa"/>
              <w:bottom w:w="0" w:type="dxa"/>
              <w:right w:w="108" w:type="dxa"/>
            </w:tcMar>
          </w:tcPr>
          <w:p w14:paraId="13552E14"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advised went private</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45D56E20"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EEAD69"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0A7F66F8"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549DF90E" w14:textId="77777777" w:rsidR="005F54B2" w:rsidRDefault="005F54B2" w:rsidP="006A5A57">
            <w:pPr>
              <w:spacing w:after="200" w:line="276" w:lineRule="auto"/>
              <w:rPr>
                <w:color w:val="000000"/>
                <w:szCs w:val="20"/>
              </w:rPr>
            </w:pPr>
            <w:r>
              <w:rPr>
                <w:color w:val="000000"/>
                <w:szCs w:val="20"/>
              </w:rPr>
              <w:t>To be used for insurance or self funded, not publicly funded, privately provided</w:t>
            </w:r>
          </w:p>
        </w:tc>
      </w:tr>
      <w:tr w:rsidR="005F54B2" w14:paraId="0DB6DD1B"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022DC0D5" w14:textId="77777777" w:rsidR="005F54B2" w:rsidRDefault="005F54B2" w:rsidP="006A5A57">
            <w:pPr>
              <w:pStyle w:val="TableText"/>
              <w:spacing w:after="0"/>
              <w:jc w:val="center"/>
              <w:rPr>
                <w:color w:val="000000"/>
                <w:sz w:val="20"/>
                <w:szCs w:val="20"/>
              </w:rPr>
            </w:pPr>
            <w:r>
              <w:rPr>
                <w:rFonts w:eastAsia="Arial" w:cs="Arial"/>
                <w:color w:val="000000"/>
                <w:sz w:val="20"/>
                <w:szCs w:val="20"/>
              </w:rPr>
              <w:t>6</w:t>
            </w:r>
          </w:p>
        </w:tc>
        <w:tc>
          <w:tcPr>
            <w:tcW w:w="1530" w:type="dxa"/>
            <w:tcBorders>
              <w:bottom w:val="single" w:sz="4" w:space="0" w:color="auto"/>
              <w:right w:val="single" w:sz="4" w:space="0" w:color="auto"/>
            </w:tcBorders>
            <w:tcMar>
              <w:top w:w="108" w:type="dxa"/>
              <w:left w:w="3" w:type="dxa"/>
              <w:bottom w:w="0" w:type="dxa"/>
              <w:right w:w="108" w:type="dxa"/>
            </w:tcMar>
          </w:tcPr>
          <w:p w14:paraId="304B49F3" w14:textId="77777777" w:rsidR="005F54B2" w:rsidRDefault="005F54B2" w:rsidP="006A5A57">
            <w:pPr>
              <w:pStyle w:val="TableText"/>
              <w:spacing w:after="0"/>
              <w:rPr>
                <w:color w:val="000000"/>
                <w:sz w:val="20"/>
                <w:szCs w:val="20"/>
              </w:rPr>
            </w:pPr>
            <w:r>
              <w:rPr>
                <w:rFonts w:eastAsia="Arial" w:cs="Arial"/>
                <w:color w:val="000000"/>
                <w:sz w:val="20"/>
                <w:szCs w:val="20"/>
              </w:rPr>
              <w:t>Cancelled – opened in error</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5360CD50"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B16555"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07893D9B"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370D20FA" w14:textId="77777777" w:rsidR="005F54B2" w:rsidRDefault="005F54B2" w:rsidP="006A5A57">
            <w:pPr>
              <w:pStyle w:val="TableText"/>
              <w:spacing w:after="0"/>
              <w:rPr>
                <w:color w:val="000000"/>
                <w:sz w:val="20"/>
                <w:szCs w:val="20"/>
              </w:rPr>
            </w:pPr>
          </w:p>
        </w:tc>
      </w:tr>
      <w:tr w:rsidR="005F54B2" w14:paraId="294A78FE"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3B4D16D2" w14:textId="77777777" w:rsidR="005F54B2" w:rsidRDefault="005F54B2" w:rsidP="006A5A57">
            <w:pPr>
              <w:pStyle w:val="TableText"/>
              <w:spacing w:after="0"/>
              <w:jc w:val="center"/>
              <w:rPr>
                <w:color w:val="000000"/>
                <w:sz w:val="20"/>
                <w:szCs w:val="20"/>
              </w:rPr>
            </w:pPr>
            <w:r>
              <w:rPr>
                <w:rFonts w:eastAsia="Arial" w:cs="Arial"/>
                <w:color w:val="000000"/>
                <w:sz w:val="20"/>
                <w:szCs w:val="20"/>
              </w:rPr>
              <w:t>7</w:t>
            </w:r>
          </w:p>
        </w:tc>
        <w:tc>
          <w:tcPr>
            <w:tcW w:w="1530" w:type="dxa"/>
            <w:tcBorders>
              <w:bottom w:val="single" w:sz="4" w:space="0" w:color="auto"/>
              <w:right w:val="single" w:sz="4" w:space="0" w:color="auto"/>
            </w:tcBorders>
            <w:tcMar>
              <w:top w:w="108" w:type="dxa"/>
              <w:left w:w="3" w:type="dxa"/>
              <w:bottom w:w="0" w:type="dxa"/>
              <w:right w:w="108" w:type="dxa"/>
            </w:tcMar>
          </w:tcPr>
          <w:p w14:paraId="1771511B" w14:textId="77777777" w:rsidR="005F54B2" w:rsidRDefault="005F54B2" w:rsidP="006A5A57">
            <w:pPr>
              <w:rPr>
                <w:color w:val="000000"/>
                <w:szCs w:val="20"/>
              </w:rPr>
            </w:pPr>
            <w:r>
              <w:rPr>
                <w:color w:val="000000"/>
                <w:szCs w:val="20"/>
              </w:rPr>
              <w:t>Cancelled – patient assessed acutely</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714131FA"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27345C"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1410A709" w14:textId="77777777" w:rsidR="005F54B2" w:rsidRDefault="005F54B2" w:rsidP="006A5A57">
            <w:pPr>
              <w:jc w:val="center"/>
              <w:rPr>
                <w:color w:val="000000"/>
                <w:szCs w:val="20"/>
              </w:rPr>
            </w:pPr>
            <w:r>
              <w:rPr>
                <w:color w:val="00000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5DE4B040" w14:textId="77777777" w:rsidR="005F54B2" w:rsidRDefault="005F54B2" w:rsidP="006A5A57">
            <w:pPr>
              <w:spacing w:after="200" w:line="276" w:lineRule="auto"/>
              <w:rPr>
                <w:color w:val="000000"/>
                <w:szCs w:val="20"/>
              </w:rPr>
            </w:pPr>
            <w:r>
              <w:rPr>
                <w:color w:val="000000"/>
                <w:szCs w:val="20"/>
              </w:rPr>
              <w:t>Could be inpatient or ED</w:t>
            </w:r>
          </w:p>
        </w:tc>
      </w:tr>
      <w:tr w:rsidR="005F54B2" w14:paraId="659B71DB" w14:textId="77777777" w:rsidTr="006A5A57">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291077C6" w14:textId="77777777" w:rsidR="005F54B2" w:rsidRDefault="005F54B2" w:rsidP="006A5A57">
            <w:pPr>
              <w:pStyle w:val="TableText"/>
              <w:spacing w:after="0"/>
              <w:jc w:val="center"/>
              <w:rPr>
                <w:color w:val="000000"/>
                <w:sz w:val="20"/>
                <w:szCs w:val="20"/>
              </w:rPr>
            </w:pPr>
            <w:r>
              <w:rPr>
                <w:rFonts w:eastAsia="Arial" w:cs="Arial"/>
                <w:color w:val="000000"/>
                <w:sz w:val="20"/>
                <w:szCs w:val="20"/>
              </w:rPr>
              <w:t>8</w:t>
            </w:r>
          </w:p>
        </w:tc>
        <w:tc>
          <w:tcPr>
            <w:tcW w:w="1530" w:type="dxa"/>
            <w:tcBorders>
              <w:bottom w:val="single" w:sz="4" w:space="0" w:color="auto"/>
              <w:right w:val="single" w:sz="4" w:space="0" w:color="auto"/>
            </w:tcBorders>
            <w:tcMar>
              <w:top w:w="108" w:type="dxa"/>
              <w:left w:w="3" w:type="dxa"/>
              <w:bottom w:w="0" w:type="dxa"/>
              <w:right w:w="108" w:type="dxa"/>
            </w:tcMar>
          </w:tcPr>
          <w:p w14:paraId="77CFB60D" w14:textId="77777777" w:rsidR="005F54B2" w:rsidRDefault="005F54B2" w:rsidP="006A5A57">
            <w:pPr>
              <w:rPr>
                <w:color w:val="000000"/>
                <w:szCs w:val="20"/>
              </w:rPr>
            </w:pPr>
            <w:r>
              <w:rPr>
                <w:color w:val="000000"/>
                <w:szCs w:val="20"/>
              </w:rPr>
              <w:t>Cancelled – not eligible for publicly funded care</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768809BB"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BEA3242"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4296FA66" w14:textId="77777777" w:rsidR="005F54B2" w:rsidRDefault="005F54B2" w:rsidP="006A5A57">
            <w:pPr>
              <w:jc w:val="center"/>
              <w:rPr>
                <w:color w:val="000000"/>
                <w:szCs w:val="20"/>
              </w:rPr>
            </w:pPr>
            <w:r>
              <w:rPr>
                <w:color w:val="00000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3510EE87" w14:textId="77777777" w:rsidR="005F54B2" w:rsidRDefault="005F54B2" w:rsidP="006A5A57">
            <w:pPr>
              <w:rPr>
                <w:color w:val="000000"/>
                <w:szCs w:val="20"/>
              </w:rPr>
            </w:pPr>
          </w:p>
        </w:tc>
      </w:tr>
      <w:tr w:rsidR="005F54B2" w14:paraId="641ABF3E" w14:textId="77777777" w:rsidTr="006A5A57">
        <w:trPr>
          <w:trHeight w:val="1145"/>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176BBCF9" w14:textId="77777777" w:rsidR="005F54B2" w:rsidRDefault="005F54B2" w:rsidP="006A5A57">
            <w:pPr>
              <w:pStyle w:val="TableText"/>
              <w:spacing w:after="0"/>
              <w:jc w:val="center"/>
              <w:rPr>
                <w:color w:val="000000"/>
                <w:sz w:val="20"/>
                <w:szCs w:val="20"/>
              </w:rPr>
            </w:pPr>
            <w:r>
              <w:rPr>
                <w:rFonts w:eastAsia="Arial" w:cs="Arial"/>
                <w:color w:val="000000"/>
                <w:sz w:val="20"/>
                <w:szCs w:val="20"/>
              </w:rPr>
              <w:t>9</w:t>
            </w:r>
          </w:p>
        </w:tc>
        <w:tc>
          <w:tcPr>
            <w:tcW w:w="1530" w:type="dxa"/>
            <w:tcBorders>
              <w:bottom w:val="single" w:sz="4" w:space="0" w:color="auto"/>
              <w:right w:val="single" w:sz="4" w:space="0" w:color="auto"/>
            </w:tcBorders>
            <w:tcMar>
              <w:top w:w="108" w:type="dxa"/>
              <w:left w:w="3" w:type="dxa"/>
              <w:bottom w:w="0" w:type="dxa"/>
              <w:right w:w="108" w:type="dxa"/>
            </w:tcMar>
          </w:tcPr>
          <w:p w14:paraId="1B3D4AD7" w14:textId="0D3FFFB2" w:rsidR="005F54B2" w:rsidRDefault="005F54B2" w:rsidP="006A5A57">
            <w:pPr>
              <w:spacing w:after="200" w:line="276" w:lineRule="auto"/>
              <w:rPr>
                <w:color w:val="000000"/>
                <w:szCs w:val="20"/>
              </w:rPr>
            </w:pPr>
            <w:r>
              <w:rPr>
                <w:color w:val="000000"/>
                <w:szCs w:val="20"/>
              </w:rPr>
              <w:t xml:space="preserve">Cancelled - patient referred to another DHB for care </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196CDE4B"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98A1F7"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7A8A357A" w14:textId="77777777" w:rsidR="005F54B2" w:rsidRDefault="005F54B2" w:rsidP="006A5A57">
            <w:pPr>
              <w:jc w:val="center"/>
              <w:rPr>
                <w:color w:val="000000"/>
                <w:szCs w:val="20"/>
              </w:rPr>
            </w:pPr>
            <w:r>
              <w:rPr>
                <w:color w:val="00000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233284BB" w14:textId="0522C97C" w:rsidR="005F54B2" w:rsidRDefault="005F54B2" w:rsidP="006A5A57">
            <w:pPr>
              <w:spacing w:after="200" w:line="276" w:lineRule="auto"/>
              <w:rPr>
                <w:color w:val="000000"/>
                <w:szCs w:val="20"/>
              </w:rPr>
            </w:pPr>
            <w:r>
              <w:rPr>
                <w:color w:val="000000"/>
                <w:szCs w:val="20"/>
              </w:rPr>
              <w:t xml:space="preserve">For patients who have been accepted, and the </w:t>
            </w:r>
            <w:r w:rsidR="006411B2">
              <w:rPr>
                <w:color w:val="000000"/>
                <w:szCs w:val="20"/>
              </w:rPr>
              <w:t>Submitting Organisation</w:t>
            </w:r>
            <w:r>
              <w:rPr>
                <w:color w:val="000000"/>
                <w:szCs w:val="20"/>
              </w:rPr>
              <w:t xml:space="preserve"> then transfers them to another </w:t>
            </w:r>
            <w:r w:rsidR="006411B2">
              <w:rPr>
                <w:color w:val="000000"/>
                <w:szCs w:val="20"/>
              </w:rPr>
              <w:t>Submitting Organisation</w:t>
            </w:r>
          </w:p>
        </w:tc>
      </w:tr>
      <w:tr w:rsidR="005F54B2" w14:paraId="205A48F6" w14:textId="77777777" w:rsidTr="006A5A57">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71278809"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10</w:t>
            </w:r>
          </w:p>
        </w:tc>
        <w:tc>
          <w:tcPr>
            <w:tcW w:w="1530" w:type="dxa"/>
            <w:tcBorders>
              <w:bottom w:val="single" w:sz="4" w:space="0" w:color="auto"/>
              <w:right w:val="single" w:sz="4" w:space="0" w:color="auto"/>
            </w:tcBorders>
            <w:tcMar>
              <w:top w:w="108" w:type="dxa"/>
              <w:left w:w="3" w:type="dxa"/>
              <w:bottom w:w="0" w:type="dxa"/>
              <w:right w:w="108" w:type="dxa"/>
            </w:tcMar>
          </w:tcPr>
          <w:p w14:paraId="149AAB4C" w14:textId="77777777" w:rsidR="005F54B2" w:rsidRDefault="005F54B2" w:rsidP="006A5A57">
            <w:pPr>
              <w:spacing w:after="200" w:line="276" w:lineRule="auto"/>
              <w:rPr>
                <w:color w:val="000000"/>
                <w:szCs w:val="20"/>
              </w:rPr>
            </w:pPr>
            <w:r>
              <w:rPr>
                <w:color w:val="000000"/>
                <w:szCs w:val="20"/>
              </w:rPr>
              <w:t>Cancelled - patient medically unfit</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0CAA36FD"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0C3A1C"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651E38D5" w14:textId="77777777" w:rsidR="005F54B2" w:rsidRDefault="005F54B2" w:rsidP="006A5A57">
            <w:pPr>
              <w:jc w:val="center"/>
              <w:rPr>
                <w:color w:val="000000"/>
                <w:szCs w:val="20"/>
              </w:rPr>
            </w:pPr>
            <w:r>
              <w:rPr>
                <w:color w:val="000000"/>
                <w:szCs w:val="20"/>
              </w:rPr>
              <w:t>2</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53773C89" w14:textId="77777777" w:rsidR="005F54B2" w:rsidRDefault="005F54B2" w:rsidP="006A5A57">
            <w:pPr>
              <w:spacing w:after="200" w:line="276" w:lineRule="auto"/>
              <w:rPr>
                <w:color w:val="000000"/>
                <w:szCs w:val="20"/>
              </w:rPr>
            </w:pPr>
          </w:p>
        </w:tc>
      </w:tr>
      <w:tr w:rsidR="005F54B2" w14:paraId="24C29C23" w14:textId="77777777" w:rsidTr="006A5A57">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42ADBC24" w14:textId="77777777" w:rsidR="005F54B2" w:rsidRDefault="005F54B2" w:rsidP="006A5A57">
            <w:pPr>
              <w:pStyle w:val="TableText"/>
              <w:spacing w:after="0"/>
              <w:jc w:val="center"/>
              <w:rPr>
                <w:color w:val="000000"/>
                <w:sz w:val="20"/>
                <w:szCs w:val="20"/>
              </w:rPr>
            </w:pPr>
            <w:r>
              <w:rPr>
                <w:rFonts w:eastAsia="Arial" w:cs="Arial"/>
                <w:color w:val="000000"/>
                <w:sz w:val="20"/>
                <w:szCs w:val="20"/>
              </w:rPr>
              <w:t>11</w:t>
            </w:r>
          </w:p>
        </w:tc>
        <w:tc>
          <w:tcPr>
            <w:tcW w:w="1530" w:type="dxa"/>
            <w:tcBorders>
              <w:bottom w:val="single" w:sz="4" w:space="0" w:color="auto"/>
              <w:right w:val="single" w:sz="4" w:space="0" w:color="auto"/>
            </w:tcBorders>
            <w:tcMar>
              <w:top w:w="108" w:type="dxa"/>
              <w:left w:w="3" w:type="dxa"/>
              <w:bottom w:w="0" w:type="dxa"/>
              <w:right w:w="108" w:type="dxa"/>
            </w:tcMar>
          </w:tcPr>
          <w:p w14:paraId="1E178274" w14:textId="77777777" w:rsidR="005F54B2" w:rsidRDefault="005F54B2" w:rsidP="006A5A57">
            <w:pPr>
              <w:spacing w:after="200" w:line="276" w:lineRule="auto"/>
              <w:rPr>
                <w:color w:val="000000"/>
                <w:szCs w:val="20"/>
              </w:rPr>
            </w:pPr>
            <w:r>
              <w:rPr>
                <w:color w:val="000000"/>
                <w:szCs w:val="20"/>
              </w:rPr>
              <w:t>Suspended - patient medically unfit</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06F459A9"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2060BD"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602C2347" w14:textId="77777777" w:rsidR="005F54B2" w:rsidRDefault="005F54B2" w:rsidP="006A5A57">
            <w:pPr>
              <w:jc w:val="center"/>
              <w:rPr>
                <w:color w:val="000000"/>
                <w:szCs w:val="20"/>
              </w:rPr>
            </w:pPr>
            <w:r>
              <w:rPr>
                <w:color w:val="00000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185234DC" w14:textId="7E9A7696" w:rsidR="005F54B2" w:rsidRDefault="00AA435B" w:rsidP="006A5A57">
            <w:pPr>
              <w:spacing w:after="200" w:line="276" w:lineRule="auto"/>
              <w:rPr>
                <w:color w:val="000000"/>
                <w:szCs w:val="20"/>
              </w:rPr>
            </w:pPr>
            <w:r w:rsidRPr="00AA435B">
              <w:rPr>
                <w:rFonts w:ascii="Arial Mori" w:eastAsia="Arial Mori" w:hAnsi="Arial Mori" w:cs="Arial Mori"/>
                <w:color w:val="000000"/>
                <w:szCs w:val="20"/>
              </w:rPr>
              <w:t>Use when a patient is unavailable, for a medical reason.</w:t>
            </w:r>
          </w:p>
        </w:tc>
      </w:tr>
      <w:tr w:rsidR="005F54B2" w14:paraId="498F4B2A" w14:textId="77777777" w:rsidTr="006A5A57">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58ECB7BD" w14:textId="77777777" w:rsidR="005F54B2" w:rsidRDefault="005F54B2" w:rsidP="006A5A57">
            <w:pPr>
              <w:pStyle w:val="TableText"/>
              <w:spacing w:after="0"/>
              <w:jc w:val="center"/>
              <w:rPr>
                <w:color w:val="000000"/>
                <w:sz w:val="20"/>
                <w:szCs w:val="20"/>
              </w:rPr>
            </w:pPr>
            <w:r>
              <w:rPr>
                <w:rFonts w:eastAsia="Arial" w:cs="Arial"/>
                <w:color w:val="000000"/>
                <w:sz w:val="20"/>
                <w:szCs w:val="20"/>
              </w:rPr>
              <w:t>12</w:t>
            </w:r>
          </w:p>
        </w:tc>
        <w:tc>
          <w:tcPr>
            <w:tcW w:w="1530" w:type="dxa"/>
            <w:tcBorders>
              <w:bottom w:val="single" w:sz="4" w:space="0" w:color="auto"/>
              <w:right w:val="single" w:sz="4" w:space="0" w:color="auto"/>
            </w:tcBorders>
            <w:tcMar>
              <w:top w:w="108" w:type="dxa"/>
              <w:left w:w="3" w:type="dxa"/>
              <w:bottom w:w="0" w:type="dxa"/>
              <w:right w:w="108" w:type="dxa"/>
            </w:tcMar>
          </w:tcPr>
          <w:p w14:paraId="0C51C360" w14:textId="77777777" w:rsidR="005F54B2" w:rsidRDefault="005F54B2" w:rsidP="006A5A57">
            <w:pPr>
              <w:spacing w:after="200" w:line="276" w:lineRule="auto"/>
              <w:rPr>
                <w:color w:val="000000"/>
                <w:szCs w:val="20"/>
              </w:rPr>
            </w:pPr>
            <w:r>
              <w:rPr>
                <w:color w:val="000000"/>
                <w:szCs w:val="20"/>
              </w:rPr>
              <w:t>Suspended - pending test result</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37C0FB10"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6C6FB4"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38060C88" w14:textId="77777777" w:rsidR="005F54B2" w:rsidRDefault="005F54B2" w:rsidP="006A5A57">
            <w:pPr>
              <w:jc w:val="center"/>
              <w:rPr>
                <w:color w:val="000000"/>
                <w:szCs w:val="20"/>
              </w:rPr>
            </w:pPr>
            <w:r>
              <w:rPr>
                <w:color w:val="00000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5B1B8377" w14:textId="3A3EFE17" w:rsidR="005F54B2" w:rsidRDefault="00AA435B" w:rsidP="006A5A57">
            <w:pPr>
              <w:spacing w:after="200" w:line="276" w:lineRule="auto"/>
              <w:rPr>
                <w:color w:val="000000"/>
                <w:szCs w:val="20"/>
              </w:rPr>
            </w:pPr>
            <w:r w:rsidRPr="00AA435B">
              <w:rPr>
                <w:color w:val="000000"/>
                <w:szCs w:val="20"/>
              </w:rPr>
              <w:t>Use when a test is required prior to an Encounter occurring</w:t>
            </w:r>
          </w:p>
        </w:tc>
      </w:tr>
      <w:tr w:rsidR="005F54B2" w14:paraId="747A69A7" w14:textId="77777777" w:rsidTr="006A5A57">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1943696B" w14:textId="77777777" w:rsidR="005F54B2" w:rsidRDefault="005F54B2" w:rsidP="006A5A57">
            <w:pPr>
              <w:pStyle w:val="TableText"/>
              <w:spacing w:after="0"/>
              <w:jc w:val="center"/>
              <w:rPr>
                <w:color w:val="000000"/>
                <w:sz w:val="20"/>
                <w:szCs w:val="20"/>
              </w:rPr>
            </w:pPr>
            <w:r>
              <w:rPr>
                <w:rFonts w:eastAsia="Arial" w:cs="Arial"/>
                <w:color w:val="000000"/>
                <w:sz w:val="20"/>
                <w:szCs w:val="20"/>
              </w:rPr>
              <w:t>13</w:t>
            </w:r>
          </w:p>
        </w:tc>
        <w:tc>
          <w:tcPr>
            <w:tcW w:w="1530" w:type="dxa"/>
            <w:tcBorders>
              <w:bottom w:val="single" w:sz="4" w:space="0" w:color="auto"/>
              <w:right w:val="single" w:sz="4" w:space="0" w:color="auto"/>
            </w:tcBorders>
            <w:tcMar>
              <w:top w:w="108" w:type="dxa"/>
              <w:left w:w="3" w:type="dxa"/>
              <w:bottom w:w="0" w:type="dxa"/>
              <w:right w:w="108" w:type="dxa"/>
            </w:tcMar>
          </w:tcPr>
          <w:p w14:paraId="4A2FFB92" w14:textId="77777777" w:rsidR="005F54B2" w:rsidRDefault="005F54B2" w:rsidP="006A5A57">
            <w:pPr>
              <w:spacing w:after="200" w:line="276" w:lineRule="auto"/>
              <w:rPr>
                <w:color w:val="000000"/>
                <w:szCs w:val="20"/>
              </w:rPr>
            </w:pPr>
            <w:r>
              <w:rPr>
                <w:color w:val="000000"/>
                <w:szCs w:val="20"/>
              </w:rPr>
              <w:t>Suspended - pending confirmation of eligibility</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2DD2F7BE"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76F67D"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1BDAD14F" w14:textId="77777777" w:rsidR="005F54B2" w:rsidRDefault="005F54B2" w:rsidP="006A5A57">
            <w:pPr>
              <w:jc w:val="center"/>
              <w:rPr>
                <w:color w:val="000000"/>
                <w:szCs w:val="20"/>
              </w:rPr>
            </w:pPr>
            <w:r>
              <w:rPr>
                <w:color w:val="00000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349C8A82" w14:textId="410F336A" w:rsidR="005F54B2" w:rsidRDefault="00AA435B" w:rsidP="006A5A57">
            <w:pPr>
              <w:spacing w:after="200" w:line="276" w:lineRule="auto"/>
              <w:rPr>
                <w:color w:val="000000"/>
                <w:szCs w:val="20"/>
              </w:rPr>
            </w:pPr>
            <w:r w:rsidRPr="00AA435B">
              <w:rPr>
                <w:color w:val="000000"/>
                <w:szCs w:val="20"/>
              </w:rPr>
              <w:t>Use if waiting to confirm whether a patient is eligible for care in New Zealand</w:t>
            </w:r>
          </w:p>
        </w:tc>
      </w:tr>
      <w:tr w:rsidR="005F54B2" w14:paraId="40AA8A79" w14:textId="77777777" w:rsidTr="006A5A57">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17341000" w14:textId="77777777" w:rsidR="005F54B2" w:rsidRDefault="005F54B2" w:rsidP="006A5A57">
            <w:pPr>
              <w:pStyle w:val="TableText"/>
              <w:spacing w:after="0"/>
              <w:jc w:val="center"/>
              <w:rPr>
                <w:color w:val="000000"/>
                <w:sz w:val="20"/>
                <w:szCs w:val="20"/>
              </w:rPr>
            </w:pPr>
            <w:r>
              <w:rPr>
                <w:rFonts w:eastAsia="Arial" w:cs="Arial"/>
                <w:color w:val="000000"/>
                <w:sz w:val="20"/>
                <w:szCs w:val="20"/>
              </w:rPr>
              <w:t>14</w:t>
            </w:r>
          </w:p>
        </w:tc>
        <w:tc>
          <w:tcPr>
            <w:tcW w:w="1530" w:type="dxa"/>
            <w:tcBorders>
              <w:bottom w:val="single" w:sz="4" w:space="0" w:color="auto"/>
              <w:right w:val="single" w:sz="4" w:space="0" w:color="auto"/>
            </w:tcBorders>
            <w:tcMar>
              <w:top w:w="108" w:type="dxa"/>
              <w:left w:w="3" w:type="dxa"/>
              <w:bottom w:w="0" w:type="dxa"/>
              <w:right w:w="108" w:type="dxa"/>
            </w:tcMar>
          </w:tcPr>
          <w:p w14:paraId="43568BDE" w14:textId="77777777" w:rsidR="005F54B2" w:rsidRDefault="005F54B2" w:rsidP="006A5A57">
            <w:pPr>
              <w:spacing w:after="200" w:line="276" w:lineRule="auto"/>
              <w:rPr>
                <w:color w:val="000000"/>
                <w:szCs w:val="20"/>
              </w:rPr>
            </w:pPr>
            <w:r>
              <w:rPr>
                <w:color w:val="000000"/>
                <w:szCs w:val="20"/>
              </w:rPr>
              <w:t>Suspended - patient Did Not Attend booking</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6A40A281"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A72D6B"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448633B1" w14:textId="77777777" w:rsidR="005F54B2" w:rsidRDefault="005F54B2" w:rsidP="006A5A57">
            <w:pPr>
              <w:jc w:val="center"/>
              <w:rPr>
                <w:color w:val="000000"/>
                <w:szCs w:val="20"/>
              </w:rPr>
            </w:pPr>
            <w:r>
              <w:rPr>
                <w:color w:val="00000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6B79F4A0" w14:textId="43B2E659" w:rsidR="005F54B2" w:rsidRDefault="00AA435B" w:rsidP="006A5A57">
            <w:pPr>
              <w:spacing w:after="200" w:line="276" w:lineRule="auto"/>
              <w:rPr>
                <w:color w:val="000000"/>
                <w:szCs w:val="20"/>
              </w:rPr>
            </w:pPr>
            <w:r w:rsidRPr="00AA435B">
              <w:rPr>
                <w:color w:val="000000"/>
                <w:szCs w:val="20"/>
              </w:rPr>
              <w:t>Use when a patient Does not attend an Encounter and a new Encounter is to be Booked</w:t>
            </w:r>
          </w:p>
        </w:tc>
      </w:tr>
      <w:tr w:rsidR="005F54B2" w14:paraId="2FBA95FC" w14:textId="77777777" w:rsidTr="0066575B">
        <w:trPr>
          <w:trHeight w:val="658"/>
        </w:trPr>
        <w:tc>
          <w:tcPr>
            <w:tcW w:w="720" w:type="dxa"/>
            <w:tcBorders>
              <w:left w:val="single" w:sz="4" w:space="0" w:color="auto"/>
              <w:bottom w:val="single" w:sz="4" w:space="0" w:color="auto"/>
              <w:right w:val="single" w:sz="4" w:space="0" w:color="auto"/>
            </w:tcBorders>
            <w:tcMar>
              <w:top w:w="108" w:type="dxa"/>
              <w:left w:w="3" w:type="dxa"/>
              <w:bottom w:w="0" w:type="dxa"/>
              <w:right w:w="108" w:type="dxa"/>
            </w:tcMar>
          </w:tcPr>
          <w:p w14:paraId="698F109B" w14:textId="77777777" w:rsidR="005F54B2" w:rsidRDefault="005F54B2" w:rsidP="006A5A57">
            <w:pPr>
              <w:pStyle w:val="TableText"/>
              <w:spacing w:after="0"/>
              <w:jc w:val="center"/>
              <w:rPr>
                <w:color w:val="000000"/>
                <w:sz w:val="20"/>
                <w:szCs w:val="20"/>
              </w:rPr>
            </w:pPr>
            <w:r>
              <w:rPr>
                <w:rFonts w:eastAsia="Arial" w:cs="Arial"/>
                <w:color w:val="000000"/>
                <w:sz w:val="20"/>
                <w:szCs w:val="20"/>
              </w:rPr>
              <w:t>15</w:t>
            </w:r>
          </w:p>
        </w:tc>
        <w:tc>
          <w:tcPr>
            <w:tcW w:w="1530" w:type="dxa"/>
            <w:tcBorders>
              <w:bottom w:val="single" w:sz="4" w:space="0" w:color="auto"/>
              <w:right w:val="single" w:sz="4" w:space="0" w:color="auto"/>
            </w:tcBorders>
            <w:tcMar>
              <w:top w:w="108" w:type="dxa"/>
              <w:left w:w="3" w:type="dxa"/>
              <w:bottom w:w="0" w:type="dxa"/>
              <w:right w:w="108" w:type="dxa"/>
            </w:tcMar>
          </w:tcPr>
          <w:p w14:paraId="307D038B" w14:textId="77777777" w:rsidR="005F54B2" w:rsidRDefault="005F54B2" w:rsidP="006A5A57">
            <w:pPr>
              <w:spacing w:after="200" w:line="276" w:lineRule="auto"/>
              <w:rPr>
                <w:color w:val="000000"/>
                <w:szCs w:val="20"/>
              </w:rPr>
            </w:pPr>
            <w:r>
              <w:rPr>
                <w:color w:val="000000"/>
                <w:szCs w:val="20"/>
              </w:rPr>
              <w:t>Suspended - pending patient decision</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46FDC14A"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FED0CE7" w14:textId="77777777" w:rsidR="005F54B2" w:rsidRDefault="005F54B2" w:rsidP="006A5A57">
            <w:pPr>
              <w:rPr>
                <w:color w:val="000000"/>
                <w:szCs w:val="20"/>
              </w:rPr>
            </w:pPr>
            <w:r>
              <w:rPr>
                <w:color w:val="000000"/>
                <w:szCs w:val="20"/>
              </w:rPr>
              <w:t>9999-12-31</w:t>
            </w:r>
          </w:p>
        </w:tc>
        <w:tc>
          <w:tcPr>
            <w:tcW w:w="1260" w:type="dxa"/>
            <w:tcBorders>
              <w:left w:val="single" w:sz="4" w:space="0" w:color="auto"/>
              <w:bottom w:val="single" w:sz="4" w:space="0" w:color="auto"/>
              <w:right w:val="single" w:sz="4" w:space="0" w:color="auto"/>
            </w:tcBorders>
            <w:tcMar>
              <w:top w:w="108" w:type="dxa"/>
              <w:left w:w="3" w:type="dxa"/>
              <w:bottom w:w="0" w:type="dxa"/>
              <w:right w:w="108" w:type="dxa"/>
            </w:tcMar>
          </w:tcPr>
          <w:p w14:paraId="1414A54E" w14:textId="77777777" w:rsidR="005F54B2" w:rsidRDefault="005F54B2" w:rsidP="006A5A57">
            <w:pPr>
              <w:jc w:val="center"/>
              <w:rPr>
                <w:color w:val="000000"/>
                <w:szCs w:val="20"/>
              </w:rPr>
            </w:pPr>
            <w:r>
              <w:rPr>
                <w:color w:val="000000"/>
                <w:szCs w:val="20"/>
              </w:rPr>
              <w:t>1</w:t>
            </w:r>
          </w:p>
        </w:tc>
        <w:tc>
          <w:tcPr>
            <w:tcW w:w="2610" w:type="dxa"/>
            <w:tcBorders>
              <w:left w:val="single" w:sz="4" w:space="0" w:color="auto"/>
              <w:bottom w:val="single" w:sz="4" w:space="0" w:color="auto"/>
              <w:right w:val="single" w:sz="4" w:space="0" w:color="auto"/>
            </w:tcBorders>
            <w:tcMar>
              <w:top w:w="108" w:type="dxa"/>
              <w:left w:w="3" w:type="dxa"/>
              <w:bottom w:w="0" w:type="dxa"/>
              <w:right w:w="108" w:type="dxa"/>
            </w:tcMar>
          </w:tcPr>
          <w:p w14:paraId="77165B54" w14:textId="6861B7B6" w:rsidR="005F54B2" w:rsidRDefault="00AA435B" w:rsidP="006A5A57">
            <w:pPr>
              <w:spacing w:after="200" w:line="276" w:lineRule="auto"/>
              <w:rPr>
                <w:color w:val="000000"/>
                <w:szCs w:val="20"/>
              </w:rPr>
            </w:pPr>
            <w:r w:rsidRPr="00AA435B">
              <w:rPr>
                <w:color w:val="000000"/>
                <w:szCs w:val="20"/>
              </w:rPr>
              <w:t>Use if the patient has not yet decided to proceed with cancer treatment</w:t>
            </w:r>
            <w:r>
              <w:rPr>
                <w:color w:val="000000"/>
                <w:szCs w:val="20"/>
              </w:rPr>
              <w:t>.</w:t>
            </w:r>
          </w:p>
        </w:tc>
      </w:tr>
      <w:tr w:rsidR="0066575B" w14:paraId="3E5C4597" w14:textId="77777777" w:rsidTr="0066575B">
        <w:trPr>
          <w:trHeight w:val="658"/>
        </w:trPr>
        <w:tc>
          <w:tcPr>
            <w:tcW w:w="72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DB031E" w14:textId="74E69296" w:rsidR="0066575B" w:rsidRDefault="0066575B" w:rsidP="006A5A57">
            <w:pPr>
              <w:pStyle w:val="TableText"/>
              <w:spacing w:after="0"/>
              <w:jc w:val="center"/>
              <w:rPr>
                <w:rFonts w:eastAsia="Arial" w:cs="Arial"/>
                <w:color w:val="000000"/>
                <w:sz w:val="20"/>
                <w:szCs w:val="20"/>
              </w:rPr>
            </w:pPr>
            <w:r>
              <w:rPr>
                <w:rFonts w:eastAsia="Arial" w:cs="Arial"/>
                <w:color w:val="000000"/>
                <w:sz w:val="20"/>
                <w:szCs w:val="20"/>
              </w:rPr>
              <w:t>16</w:t>
            </w:r>
          </w:p>
        </w:tc>
        <w:tc>
          <w:tcPr>
            <w:tcW w:w="1530" w:type="dxa"/>
            <w:tcBorders>
              <w:top w:val="single" w:sz="4" w:space="0" w:color="auto"/>
              <w:bottom w:val="single" w:sz="4" w:space="0" w:color="auto"/>
              <w:right w:val="single" w:sz="4" w:space="0" w:color="auto"/>
            </w:tcBorders>
            <w:tcMar>
              <w:top w:w="108" w:type="dxa"/>
              <w:left w:w="3" w:type="dxa"/>
              <w:bottom w:w="0" w:type="dxa"/>
              <w:right w:w="108" w:type="dxa"/>
            </w:tcMar>
          </w:tcPr>
          <w:p w14:paraId="1013A04B" w14:textId="06E51041" w:rsidR="0066575B" w:rsidRDefault="0066575B" w:rsidP="006A5A57">
            <w:pPr>
              <w:spacing w:after="200" w:line="276" w:lineRule="auto"/>
              <w:rPr>
                <w:color w:val="000000"/>
                <w:szCs w:val="20"/>
              </w:rPr>
            </w:pPr>
            <w:r>
              <w:rPr>
                <w:color w:val="000000"/>
                <w:szCs w:val="20"/>
              </w:rPr>
              <w:t>Cancelled – managed in separate Referral</w:t>
            </w:r>
          </w:p>
        </w:tc>
        <w:tc>
          <w:tcPr>
            <w:tcW w:w="1260" w:type="dxa"/>
            <w:tcBorders>
              <w:top w:val="single" w:sz="4" w:space="0" w:color="auto"/>
              <w:bottom w:val="single" w:sz="4" w:space="0" w:color="auto"/>
              <w:right w:val="single" w:sz="4" w:space="0" w:color="auto"/>
            </w:tcBorders>
            <w:tcMar>
              <w:top w:w="108" w:type="dxa"/>
              <w:left w:w="3" w:type="dxa"/>
              <w:bottom w:w="0" w:type="dxa"/>
              <w:right w:w="108" w:type="dxa"/>
            </w:tcMar>
          </w:tcPr>
          <w:p w14:paraId="5BF9239A" w14:textId="15B6AC98" w:rsidR="0066575B" w:rsidRDefault="0066575B"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D7BA49" w14:textId="1C080994" w:rsidR="0066575B" w:rsidRDefault="0066575B" w:rsidP="006A5A57">
            <w:pPr>
              <w:rPr>
                <w:color w:val="000000"/>
                <w:szCs w:val="20"/>
              </w:rPr>
            </w:pPr>
            <w:r>
              <w:rPr>
                <w:color w:val="000000"/>
                <w:szCs w:val="20"/>
              </w:rPr>
              <w:t>9999-12-31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127F94" w14:textId="47C97730" w:rsidR="0066575B" w:rsidRDefault="00197827" w:rsidP="006A5A57">
            <w:pPr>
              <w:jc w:val="center"/>
              <w:rPr>
                <w:color w:val="000000"/>
                <w:szCs w:val="20"/>
              </w:rPr>
            </w:pPr>
            <w:r>
              <w:rPr>
                <w:color w:val="000000"/>
                <w:szCs w:val="20"/>
              </w:rPr>
              <w:t>2</w:t>
            </w:r>
          </w:p>
        </w:tc>
        <w:tc>
          <w:tcPr>
            <w:tcW w:w="261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B50A62" w14:textId="2C5D0E19" w:rsidR="0066575B" w:rsidRDefault="00AA435B" w:rsidP="006A5A57">
            <w:pPr>
              <w:spacing w:after="200" w:line="276" w:lineRule="auto"/>
              <w:rPr>
                <w:color w:val="000000"/>
                <w:szCs w:val="20"/>
              </w:rPr>
            </w:pPr>
            <w:r w:rsidRPr="00AA435B">
              <w:rPr>
                <w:color w:val="000000"/>
                <w:szCs w:val="20"/>
              </w:rPr>
              <w:t>Use where two separate referrals have been received.  If a duplicate copy of one referral is received and a Referral created, this should be Removed rather than Closed with an Exception.</w:t>
            </w:r>
          </w:p>
        </w:tc>
      </w:tr>
    </w:tbl>
    <w:p w14:paraId="2418B0C0" w14:textId="77777777" w:rsidR="005F54B2" w:rsidRDefault="005F54B2" w:rsidP="005F54B2">
      <w:pPr>
        <w:rPr>
          <w:szCs w:val="20"/>
        </w:rPr>
      </w:pPr>
    </w:p>
    <w:p w14:paraId="6241852C" w14:textId="77777777" w:rsidR="005F54B2" w:rsidRDefault="005F54B2" w:rsidP="005F54B2">
      <w:pPr>
        <w:rPr>
          <w:color w:val="000000"/>
          <w:szCs w:val="20"/>
        </w:rPr>
      </w:pPr>
    </w:p>
    <w:p w14:paraId="069ED782" w14:textId="77777777" w:rsidR="005F54B2" w:rsidRDefault="005F54B2" w:rsidP="005F54B2">
      <w:pPr>
        <w:rPr>
          <w:b/>
          <w:color w:val="000000"/>
        </w:rPr>
      </w:pPr>
      <w:r>
        <w:rPr>
          <w:b/>
          <w:color w:val="000000"/>
        </w:rPr>
        <w:t>Used in the Following Entities</w:t>
      </w:r>
    </w:p>
    <w:p w14:paraId="16BE46A2" w14:textId="77777777" w:rsidR="005F54B2" w:rsidRDefault="005F54B2" w:rsidP="005F54B2">
      <w:pPr>
        <w:rPr>
          <w:szCs w:val="20"/>
        </w:rPr>
      </w:pPr>
      <w:r>
        <w:rPr>
          <w:szCs w:val="20"/>
        </w:rPr>
        <w:t>Activity: Exception</w:t>
      </w:r>
    </w:p>
    <w:p w14:paraId="1CA8755E" w14:textId="77777777" w:rsidR="005F54B2" w:rsidRDefault="005F54B2" w:rsidP="005F54B2">
      <w:pPr>
        <w:pStyle w:val="Heading2"/>
        <w:rPr>
          <w:color w:val="000000"/>
        </w:rPr>
      </w:pPr>
      <w:bookmarkStart w:id="1278" w:name="BKM_1D5F4219_B4F0_45DF_ADE7_A3704B12E74E"/>
      <w:bookmarkStart w:id="1279" w:name="_Toc449709298"/>
      <w:bookmarkEnd w:id="1278"/>
      <w:r>
        <w:rPr>
          <w:rFonts w:eastAsia="Arial" w:cs="Arial"/>
          <w:color w:val="000000"/>
          <w:sz w:val="30"/>
          <w:szCs w:val="30"/>
        </w:rPr>
        <w:t>FAC Facility ID</w:t>
      </w:r>
      <w:bookmarkEnd w:id="1279"/>
    </w:p>
    <w:p w14:paraId="05AB59B0"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C537214" w14:textId="77777777" w:rsidTr="006A5A57">
        <w:tc>
          <w:tcPr>
            <w:tcW w:w="9360" w:type="dxa"/>
            <w:tcMar>
              <w:top w:w="0" w:type="dxa"/>
              <w:left w:w="3" w:type="dxa"/>
              <w:bottom w:w="0" w:type="dxa"/>
              <w:right w:w="60" w:type="dxa"/>
            </w:tcMar>
          </w:tcPr>
          <w:p w14:paraId="199C73CE" w14:textId="77777777" w:rsidR="005F54B2" w:rsidRDefault="005F54B2" w:rsidP="006A5A57">
            <w:pPr>
              <w:rPr>
                <w:color w:val="000000"/>
                <w:szCs w:val="20"/>
              </w:rPr>
            </w:pPr>
            <w:r>
              <w:rPr>
                <w:b/>
                <w:color w:val="000000"/>
                <w:szCs w:val="20"/>
              </w:rPr>
              <w:lastRenderedPageBreak/>
              <w:t>Definition</w:t>
            </w:r>
            <w:r>
              <w:rPr>
                <w:color w:val="000000"/>
                <w:szCs w:val="20"/>
              </w:rPr>
              <w:t>: A code identifying a facility providing health services.</w:t>
            </w:r>
          </w:p>
          <w:p w14:paraId="22136886" w14:textId="77777777" w:rsidR="005F54B2" w:rsidRDefault="005F54B2" w:rsidP="006A5A57">
            <w:pPr>
              <w:rPr>
                <w:color w:val="000000"/>
                <w:szCs w:val="20"/>
              </w:rPr>
            </w:pPr>
            <w:r>
              <w:rPr>
                <w:color w:val="000000"/>
                <w:szCs w:val="20"/>
              </w:rPr>
              <w:t>Details about a facility such as name, address, facility type are maintained in the Health Provider Facility Index</w:t>
            </w:r>
          </w:p>
          <w:p w14:paraId="5D9DA97B" w14:textId="77777777" w:rsidR="005F54B2" w:rsidRDefault="005F54B2" w:rsidP="006A5A57">
            <w:pPr>
              <w:rPr>
                <w:color w:val="000000"/>
                <w:szCs w:val="20"/>
              </w:rPr>
            </w:pPr>
          </w:p>
          <w:p w14:paraId="047BB47F"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Facility </w:t>
            </w:r>
          </w:p>
          <w:p w14:paraId="18C81354" w14:textId="77777777" w:rsidR="005F54B2" w:rsidRDefault="005F54B2" w:rsidP="006A5A57">
            <w:pPr>
              <w:rPr>
                <w:color w:val="000000"/>
                <w:szCs w:val="20"/>
              </w:rPr>
            </w:pPr>
            <w:r>
              <w:rPr>
                <w:color w:val="000000"/>
                <w:szCs w:val="20"/>
              </w:rPr>
              <w:t>Refer to the Facility Code table under Common Codes for National Collections on the Ministry’s website:</w:t>
            </w:r>
          </w:p>
          <w:p w14:paraId="4E9A30EA" w14:textId="77777777" w:rsidR="005F54B2" w:rsidRDefault="005F54B2" w:rsidP="006A5A57">
            <w:pPr>
              <w:rPr>
                <w:color w:val="000000"/>
                <w:szCs w:val="20"/>
              </w:rPr>
            </w:pPr>
            <w:r>
              <w:rPr>
                <w:color w:val="000000"/>
                <w:szCs w:val="20"/>
              </w:rPr>
              <w:t>http://www.health.govt.nz/nz-health-statistics/data-references/code-tables/common-code-tables/facility-code-table</w:t>
            </w:r>
          </w:p>
        </w:tc>
      </w:tr>
    </w:tbl>
    <w:p w14:paraId="1B84505C" w14:textId="77777777" w:rsidR="005F54B2" w:rsidRDefault="005F54B2" w:rsidP="005F54B2">
      <w:pPr>
        <w:rPr>
          <w:color w:val="000000"/>
          <w:szCs w:val="20"/>
        </w:rPr>
      </w:pPr>
    </w:p>
    <w:p w14:paraId="3E0BA8C5" w14:textId="77777777" w:rsidR="005F54B2" w:rsidRDefault="005F54B2" w:rsidP="005F54B2">
      <w:pPr>
        <w:rPr>
          <w:b/>
          <w:color w:val="000000"/>
        </w:rPr>
      </w:pPr>
      <w:r>
        <w:rPr>
          <w:b/>
          <w:color w:val="000000"/>
        </w:rPr>
        <w:t>Used in the Following Entities</w:t>
      </w:r>
    </w:p>
    <w:p w14:paraId="6D9F6114" w14:textId="77777777" w:rsidR="00003474" w:rsidRPr="004D0EF1" w:rsidRDefault="00003474" w:rsidP="00003474">
      <w:pPr>
        <w:autoSpaceDE w:val="0"/>
        <w:autoSpaceDN w:val="0"/>
        <w:adjustRightInd w:val="0"/>
        <w:spacing w:after="0" w:line="240" w:lineRule="atLeast"/>
      </w:pPr>
      <w:r w:rsidRPr="004D0EF1">
        <w:t>Activity: Booking</w:t>
      </w:r>
    </w:p>
    <w:p w14:paraId="165C3354" w14:textId="77777777" w:rsidR="00003474" w:rsidRPr="004D0EF1" w:rsidRDefault="00003474" w:rsidP="00003474">
      <w:pPr>
        <w:autoSpaceDE w:val="0"/>
        <w:autoSpaceDN w:val="0"/>
        <w:adjustRightInd w:val="0"/>
        <w:spacing w:after="0" w:line="240" w:lineRule="atLeast"/>
      </w:pPr>
      <w:r w:rsidRPr="004D0EF1">
        <w:t>Activity: Encounter</w:t>
      </w:r>
    </w:p>
    <w:p w14:paraId="6A29E91E" w14:textId="77777777" w:rsidR="00003474" w:rsidRPr="004D0EF1" w:rsidRDefault="00003474" w:rsidP="00003474">
      <w:pPr>
        <w:autoSpaceDE w:val="0"/>
        <w:autoSpaceDN w:val="0"/>
        <w:adjustRightInd w:val="0"/>
        <w:spacing w:after="0" w:line="240" w:lineRule="atLeast"/>
      </w:pPr>
      <w:r w:rsidRPr="004D0EF1">
        <w:t>Activity: Prioritisation</w:t>
      </w:r>
    </w:p>
    <w:p w14:paraId="64E1084D" w14:textId="77777777" w:rsidR="00003474" w:rsidRPr="004D0EF1" w:rsidRDefault="00003474" w:rsidP="00003474">
      <w:pPr>
        <w:autoSpaceDE w:val="0"/>
        <w:autoSpaceDN w:val="0"/>
        <w:adjustRightInd w:val="0"/>
        <w:spacing w:after="0" w:line="240" w:lineRule="atLeast"/>
      </w:pPr>
      <w:r w:rsidRPr="004D0EF1">
        <w:t>Encounter Outcome</w:t>
      </w:r>
    </w:p>
    <w:p w14:paraId="28085B19" w14:textId="77777777" w:rsidR="00003474" w:rsidRPr="004D0EF1" w:rsidRDefault="00003474" w:rsidP="00003474">
      <w:pPr>
        <w:autoSpaceDE w:val="0"/>
        <w:autoSpaceDN w:val="0"/>
        <w:adjustRightInd w:val="0"/>
        <w:spacing w:after="0" w:line="240" w:lineRule="atLeast"/>
      </w:pPr>
      <w:r w:rsidRPr="004D0EF1">
        <w:t>Referral</w:t>
      </w:r>
    </w:p>
    <w:p w14:paraId="639BA1DA" w14:textId="77777777" w:rsidR="00003474" w:rsidRPr="004D0EF1" w:rsidRDefault="00003474" w:rsidP="00003474">
      <w:pPr>
        <w:autoSpaceDE w:val="0"/>
        <w:autoSpaceDN w:val="0"/>
        <w:adjustRightInd w:val="0"/>
        <w:spacing w:after="0" w:line="240" w:lineRule="atLeast"/>
      </w:pPr>
      <w:r w:rsidRPr="004D0EF1">
        <w:t>Header</w:t>
      </w:r>
    </w:p>
    <w:p w14:paraId="649D04E1" w14:textId="77777777" w:rsidR="00003474" w:rsidRDefault="00003474" w:rsidP="00003474">
      <w:pPr>
        <w:spacing w:after="0"/>
      </w:pPr>
      <w:r w:rsidRPr="004D0EF1">
        <w:t>Response Header</w:t>
      </w:r>
    </w:p>
    <w:p w14:paraId="647C9612" w14:textId="77777777" w:rsidR="00302DFB" w:rsidRDefault="00302DFB" w:rsidP="005F54B2">
      <w:pPr>
        <w:rPr>
          <w:szCs w:val="20"/>
        </w:rPr>
      </w:pPr>
      <w:bookmarkStart w:id="1280" w:name="_Toc444257380"/>
      <w:bookmarkStart w:id="1281" w:name="_Toc444257835"/>
      <w:bookmarkStart w:id="1282" w:name="_Toc444257381"/>
      <w:bookmarkStart w:id="1283" w:name="_Toc444257836"/>
      <w:bookmarkStart w:id="1284" w:name="_Toc444257382"/>
      <w:bookmarkStart w:id="1285" w:name="_Toc444257837"/>
      <w:bookmarkStart w:id="1286" w:name="_Toc444257383"/>
      <w:bookmarkStart w:id="1287" w:name="_Toc444257838"/>
      <w:bookmarkStart w:id="1288" w:name="_Toc444257384"/>
      <w:bookmarkStart w:id="1289" w:name="_Toc444257839"/>
      <w:bookmarkStart w:id="1290" w:name="_Toc444257385"/>
      <w:bookmarkStart w:id="1291" w:name="_Toc444257840"/>
      <w:bookmarkEnd w:id="1280"/>
      <w:bookmarkEnd w:id="1281"/>
      <w:bookmarkEnd w:id="1282"/>
      <w:bookmarkEnd w:id="1283"/>
      <w:bookmarkEnd w:id="1284"/>
      <w:bookmarkEnd w:id="1285"/>
      <w:bookmarkEnd w:id="1286"/>
      <w:bookmarkEnd w:id="1287"/>
      <w:bookmarkEnd w:id="1288"/>
      <w:bookmarkEnd w:id="1289"/>
      <w:bookmarkEnd w:id="1290"/>
      <w:bookmarkEnd w:id="1291"/>
    </w:p>
    <w:p w14:paraId="5D24FDAA" w14:textId="77777777" w:rsidR="005F54B2" w:rsidRDefault="005F54B2" w:rsidP="005F54B2">
      <w:pPr>
        <w:pStyle w:val="Heading2"/>
        <w:rPr>
          <w:color w:val="000000"/>
        </w:rPr>
      </w:pPr>
      <w:bookmarkStart w:id="1292" w:name="BKM_31BA3B93_C933_4A26_946E_EFFCD91DF3AF"/>
      <w:bookmarkStart w:id="1293" w:name="_Toc449709299"/>
      <w:bookmarkEnd w:id="1292"/>
      <w:r>
        <w:rPr>
          <w:rFonts w:eastAsia="Arial" w:cs="Arial"/>
          <w:color w:val="000000"/>
          <w:sz w:val="30"/>
          <w:szCs w:val="30"/>
        </w:rPr>
        <w:t>GENDER Gender</w:t>
      </w:r>
      <w:bookmarkEnd w:id="1293"/>
    </w:p>
    <w:p w14:paraId="6F245DDD"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1455"/>
        <w:gridCol w:w="2668"/>
        <w:gridCol w:w="1344"/>
        <w:gridCol w:w="1255"/>
        <w:gridCol w:w="2638"/>
      </w:tblGrid>
      <w:tr w:rsidR="005F54B2" w14:paraId="7F5B1583" w14:textId="77777777" w:rsidTr="006A5A57">
        <w:tc>
          <w:tcPr>
            <w:tcW w:w="9360" w:type="dxa"/>
            <w:gridSpan w:val="5"/>
            <w:tcMar>
              <w:top w:w="0" w:type="dxa"/>
              <w:left w:w="3" w:type="dxa"/>
              <w:bottom w:w="0" w:type="dxa"/>
              <w:right w:w="60" w:type="dxa"/>
            </w:tcMar>
          </w:tcPr>
          <w:p w14:paraId="6131D1D5" w14:textId="77777777" w:rsidR="005F54B2" w:rsidRDefault="005F54B2" w:rsidP="006A5A57">
            <w:pPr>
              <w:rPr>
                <w:color w:val="000000"/>
                <w:szCs w:val="20"/>
              </w:rPr>
            </w:pPr>
            <w:r>
              <w:rPr>
                <w:b/>
                <w:color w:val="000000"/>
                <w:szCs w:val="20"/>
              </w:rPr>
              <w:t>Definition</w:t>
            </w:r>
            <w:r>
              <w:rPr>
                <w:color w:val="000000"/>
                <w:szCs w:val="20"/>
              </w:rPr>
              <w:t>: A classification of the gender of the patient as self-identified by the patient.</w:t>
            </w:r>
          </w:p>
          <w:p w14:paraId="4F4BBD9B" w14:textId="77777777" w:rsidR="005F54B2" w:rsidRDefault="005F54B2" w:rsidP="006A5A57">
            <w:pPr>
              <w:rPr>
                <w:color w:val="000000"/>
                <w:szCs w:val="20"/>
              </w:rPr>
            </w:pPr>
          </w:p>
          <w:p w14:paraId="27B5CC5C" w14:textId="77777777" w:rsidR="005F54B2" w:rsidRDefault="005F54B2" w:rsidP="006A5A57">
            <w:pPr>
              <w:rPr>
                <w:color w:val="000000"/>
                <w:szCs w:val="20"/>
              </w:rPr>
            </w:pPr>
            <w:r>
              <w:rPr>
                <w:b/>
                <w:color w:val="000000"/>
                <w:szCs w:val="20"/>
              </w:rPr>
              <w:t>Standard:</w:t>
            </w:r>
            <w:r>
              <w:rPr>
                <w:color w:val="000000"/>
                <w:szCs w:val="20"/>
              </w:rPr>
              <w:t xml:space="preserve"> HISO 10046 Gender</w:t>
            </w:r>
          </w:p>
          <w:p w14:paraId="046DB23A" w14:textId="77777777" w:rsidR="005F54B2" w:rsidRDefault="005F54B2" w:rsidP="006A5A57">
            <w:pPr>
              <w:rPr>
                <w:color w:val="000000"/>
                <w:szCs w:val="20"/>
              </w:rPr>
            </w:pPr>
          </w:p>
        </w:tc>
      </w:tr>
      <w:tr w:rsidR="005F54B2" w14:paraId="736FD9A6" w14:textId="77777777" w:rsidTr="006A5A57">
        <w:tblPrEx>
          <w:tblCellMar>
            <w:left w:w="15" w:type="dxa"/>
            <w:right w:w="15" w:type="dxa"/>
          </w:tblCellMar>
        </w:tblPrEx>
        <w:trPr>
          <w:gridAfter w:val="1"/>
          <w:wAfter w:w="2650" w:type="dxa"/>
          <w:tblHeader/>
        </w:trPr>
        <w:tc>
          <w:tcPr>
            <w:tcW w:w="1461"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3418CCB4" w14:textId="77777777" w:rsidR="005F54B2" w:rsidRDefault="005F54B2" w:rsidP="006A5A57">
            <w:pPr>
              <w:jc w:val="center"/>
              <w:rPr>
                <w:b/>
                <w:color w:val="000000"/>
                <w:szCs w:val="20"/>
              </w:rPr>
            </w:pPr>
            <w:r>
              <w:rPr>
                <w:b/>
                <w:color w:val="000000"/>
                <w:szCs w:val="20"/>
              </w:rPr>
              <w:t>Gender code</w:t>
            </w:r>
          </w:p>
        </w:tc>
        <w:tc>
          <w:tcPr>
            <w:tcW w:w="2679"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3671E710" w14:textId="77777777" w:rsidR="005F54B2" w:rsidRDefault="005F54B2" w:rsidP="006A5A57">
            <w:pPr>
              <w:rPr>
                <w:b/>
                <w:color w:val="000000"/>
                <w:szCs w:val="20"/>
              </w:rPr>
            </w:pPr>
            <w:r>
              <w:rPr>
                <w:b/>
                <w:color w:val="000000"/>
                <w:szCs w:val="20"/>
              </w:rPr>
              <w:t>Gender 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4ABA2A34" w14:textId="77777777" w:rsidR="005F54B2" w:rsidRDefault="005F54B2" w:rsidP="006A5A57">
            <w:pPr>
              <w:jc w:val="cente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62F1DB1D" w14:textId="77777777" w:rsidR="005F54B2" w:rsidRDefault="005F54B2" w:rsidP="006A5A57">
            <w:pPr>
              <w:jc w:val="center"/>
              <w:rPr>
                <w:b/>
                <w:color w:val="000000"/>
                <w:szCs w:val="20"/>
              </w:rPr>
            </w:pPr>
            <w:r>
              <w:rPr>
                <w:b/>
                <w:color w:val="000000"/>
                <w:szCs w:val="20"/>
              </w:rPr>
              <w:t>End date</w:t>
            </w:r>
          </w:p>
        </w:tc>
      </w:tr>
      <w:tr w:rsidR="005F54B2" w14:paraId="4519C90C"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24FDA7A6" w14:textId="77777777" w:rsidR="005F54B2" w:rsidRDefault="005F54B2" w:rsidP="006A5A57">
            <w:pPr>
              <w:jc w:val="center"/>
              <w:rPr>
                <w:color w:val="000000"/>
                <w:szCs w:val="20"/>
              </w:rPr>
            </w:pPr>
            <w:r>
              <w:rPr>
                <w:color w:val="000000"/>
                <w:szCs w:val="20"/>
              </w:rPr>
              <w:t>F</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21545FA" w14:textId="77777777" w:rsidR="005F54B2" w:rsidRDefault="005F54B2" w:rsidP="006A5A57">
            <w:pPr>
              <w:rPr>
                <w:color w:val="000000"/>
                <w:szCs w:val="20"/>
              </w:rPr>
            </w:pPr>
            <w:r>
              <w:rPr>
                <w:color w:val="000000"/>
                <w:szCs w:val="20"/>
              </w:rPr>
              <w:t>Female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752A43E9"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717C3568" w14:textId="77777777" w:rsidR="005F54B2" w:rsidRDefault="005F54B2" w:rsidP="006A5A57">
            <w:pPr>
              <w:jc w:val="center"/>
              <w:rPr>
                <w:color w:val="000000"/>
                <w:szCs w:val="20"/>
              </w:rPr>
            </w:pPr>
            <w:r>
              <w:rPr>
                <w:color w:val="000000"/>
                <w:szCs w:val="20"/>
              </w:rPr>
              <w:t>9999-12-31</w:t>
            </w:r>
          </w:p>
        </w:tc>
      </w:tr>
      <w:tr w:rsidR="005F54B2" w14:paraId="57C54712"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942AB5A" w14:textId="77777777" w:rsidR="005F54B2" w:rsidRDefault="005F54B2" w:rsidP="006A5A57">
            <w:pPr>
              <w:jc w:val="center"/>
              <w:rPr>
                <w:color w:val="000000"/>
                <w:szCs w:val="20"/>
              </w:rPr>
            </w:pPr>
            <w:r>
              <w:rPr>
                <w:color w:val="000000"/>
                <w:szCs w:val="20"/>
              </w:rPr>
              <w:t>M</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DB454F0" w14:textId="77777777" w:rsidR="005F54B2" w:rsidRDefault="005F54B2" w:rsidP="006A5A57">
            <w:pPr>
              <w:rPr>
                <w:color w:val="000000"/>
                <w:szCs w:val="20"/>
              </w:rPr>
            </w:pPr>
            <w:r>
              <w:rPr>
                <w:color w:val="000000"/>
                <w:szCs w:val="20"/>
              </w:rPr>
              <w:t>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6A2B72B2"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1FDC0C01" w14:textId="77777777" w:rsidR="005F54B2" w:rsidRDefault="005F54B2" w:rsidP="006A5A57">
            <w:pPr>
              <w:jc w:val="center"/>
              <w:rPr>
                <w:color w:val="000000"/>
                <w:szCs w:val="20"/>
              </w:rPr>
            </w:pPr>
            <w:r>
              <w:rPr>
                <w:color w:val="000000"/>
                <w:szCs w:val="20"/>
              </w:rPr>
              <w:t>9999-12-31</w:t>
            </w:r>
          </w:p>
        </w:tc>
      </w:tr>
      <w:tr w:rsidR="005F54B2" w14:paraId="2D7ACD88"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6446D08" w14:textId="77777777" w:rsidR="005F54B2" w:rsidRDefault="005F54B2" w:rsidP="006A5A57">
            <w:pPr>
              <w:jc w:val="center"/>
              <w:rPr>
                <w:color w:val="000000"/>
                <w:szCs w:val="20"/>
              </w:rPr>
            </w:pPr>
            <w:r>
              <w:rPr>
                <w:color w:val="000000"/>
                <w:szCs w:val="20"/>
              </w:rPr>
              <w:t>O</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A17B089" w14:textId="77777777" w:rsidR="005F54B2" w:rsidRDefault="005F54B2" w:rsidP="006A5A57">
            <w:pPr>
              <w:rPr>
                <w:color w:val="000000"/>
                <w:szCs w:val="20"/>
              </w:rPr>
            </w:pPr>
            <w:r>
              <w:rPr>
                <w:color w:val="000000"/>
                <w:szCs w:val="20"/>
              </w:rPr>
              <w:t>Other gender</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9DC4F70"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63E04318" w14:textId="77777777" w:rsidR="005F54B2" w:rsidRDefault="005F54B2" w:rsidP="006A5A57">
            <w:pPr>
              <w:jc w:val="center"/>
              <w:rPr>
                <w:color w:val="000000"/>
                <w:szCs w:val="20"/>
              </w:rPr>
            </w:pPr>
            <w:r>
              <w:rPr>
                <w:color w:val="000000"/>
                <w:szCs w:val="20"/>
              </w:rPr>
              <w:t>9999-12-31</w:t>
            </w:r>
          </w:p>
        </w:tc>
      </w:tr>
      <w:tr w:rsidR="005F54B2" w14:paraId="6F6B6C6E"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B2B9DC4" w14:textId="77777777" w:rsidR="005F54B2" w:rsidRDefault="005F54B2" w:rsidP="006A5A57">
            <w:pPr>
              <w:jc w:val="center"/>
              <w:rPr>
                <w:color w:val="000000"/>
                <w:szCs w:val="20"/>
              </w:rPr>
            </w:pPr>
            <w:r>
              <w:rPr>
                <w:color w:val="000000"/>
                <w:szCs w:val="20"/>
              </w:rPr>
              <w:t>U</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3504D5B" w14:textId="77777777" w:rsidR="005F54B2" w:rsidRDefault="005F54B2" w:rsidP="006A5A57">
            <w:pPr>
              <w:rPr>
                <w:color w:val="000000"/>
                <w:szCs w:val="20"/>
              </w:rPr>
            </w:pPr>
            <w:r>
              <w:rPr>
                <w:color w:val="000000"/>
                <w:szCs w:val="20"/>
              </w:rPr>
              <w:t>Unspecified or unknown</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2AB47E24"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6957FC00" w14:textId="77777777" w:rsidR="005F54B2" w:rsidRDefault="005F54B2" w:rsidP="006A5A57">
            <w:pPr>
              <w:jc w:val="center"/>
              <w:rPr>
                <w:color w:val="000000"/>
                <w:szCs w:val="20"/>
              </w:rPr>
            </w:pPr>
            <w:r>
              <w:rPr>
                <w:color w:val="000000"/>
                <w:szCs w:val="20"/>
              </w:rPr>
              <w:t>9999-12-31</w:t>
            </w:r>
          </w:p>
        </w:tc>
      </w:tr>
    </w:tbl>
    <w:p w14:paraId="072BAF67" w14:textId="77777777" w:rsidR="005F54B2" w:rsidRDefault="005F54B2" w:rsidP="005F54B2">
      <w:pPr>
        <w:rPr>
          <w:szCs w:val="20"/>
        </w:rPr>
      </w:pPr>
    </w:p>
    <w:p w14:paraId="31F4A436" w14:textId="77777777" w:rsidR="005F54B2" w:rsidRDefault="005F54B2" w:rsidP="005F54B2">
      <w:pPr>
        <w:rPr>
          <w:color w:val="000000"/>
          <w:szCs w:val="20"/>
        </w:rPr>
      </w:pPr>
    </w:p>
    <w:p w14:paraId="114C8263" w14:textId="77777777" w:rsidR="005F54B2" w:rsidRDefault="005F54B2" w:rsidP="005F54B2">
      <w:pPr>
        <w:rPr>
          <w:b/>
          <w:color w:val="000000"/>
        </w:rPr>
      </w:pPr>
      <w:r>
        <w:rPr>
          <w:b/>
          <w:color w:val="000000"/>
        </w:rPr>
        <w:t>Used in the Following Entities</w:t>
      </w:r>
    </w:p>
    <w:p w14:paraId="3F32D07A" w14:textId="77777777" w:rsidR="005F54B2" w:rsidRDefault="005F54B2" w:rsidP="005F54B2">
      <w:pPr>
        <w:rPr>
          <w:szCs w:val="20"/>
        </w:rPr>
      </w:pPr>
      <w:r>
        <w:rPr>
          <w:szCs w:val="20"/>
        </w:rPr>
        <w:t>Patient</w:t>
      </w:r>
    </w:p>
    <w:p w14:paraId="1B74C139" w14:textId="77777777" w:rsidR="005F54B2" w:rsidRDefault="005F54B2" w:rsidP="005F54B2">
      <w:pPr>
        <w:pStyle w:val="Heading2"/>
        <w:rPr>
          <w:color w:val="000000"/>
        </w:rPr>
      </w:pPr>
      <w:bookmarkStart w:id="1294" w:name="BKM_869901A6_5356_46A4_9E12_59BB35B0F606"/>
      <w:bookmarkStart w:id="1295" w:name="_Toc449709300"/>
      <w:bookmarkEnd w:id="1294"/>
      <w:r>
        <w:rPr>
          <w:rFonts w:eastAsia="Arial" w:cs="Arial"/>
          <w:color w:val="000000"/>
          <w:sz w:val="30"/>
          <w:szCs w:val="30"/>
        </w:rPr>
        <w:t>HLTHSP Health Specialty Code</w:t>
      </w:r>
      <w:bookmarkEnd w:id="1295"/>
    </w:p>
    <w:p w14:paraId="6925669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9919D4D" w14:textId="77777777" w:rsidTr="006A5A57">
        <w:tc>
          <w:tcPr>
            <w:tcW w:w="9360" w:type="dxa"/>
            <w:tcMar>
              <w:top w:w="0" w:type="dxa"/>
              <w:left w:w="3" w:type="dxa"/>
              <w:bottom w:w="0" w:type="dxa"/>
              <w:right w:w="60" w:type="dxa"/>
            </w:tcMar>
          </w:tcPr>
          <w:p w14:paraId="5ADCD816" w14:textId="4CA812AF" w:rsidR="005F54B2" w:rsidRDefault="005F54B2" w:rsidP="006A5A57">
            <w:pPr>
              <w:rPr>
                <w:color w:val="000000"/>
                <w:szCs w:val="20"/>
              </w:rPr>
            </w:pPr>
            <w:r>
              <w:rPr>
                <w:b/>
                <w:color w:val="000000"/>
                <w:szCs w:val="20"/>
              </w:rPr>
              <w:lastRenderedPageBreak/>
              <w:t>Definition</w:t>
            </w:r>
            <w:r>
              <w:rPr>
                <w:color w:val="000000"/>
                <w:szCs w:val="20"/>
              </w:rPr>
              <w:t xml:space="preserve">: </w:t>
            </w:r>
            <w:r w:rsidR="00FB1C75" w:rsidRPr="00BE4079">
              <w:rPr>
                <w:color w:val="000000"/>
                <w:szCs w:val="20"/>
              </w:rPr>
              <w:t>A classification describing the specialty or service to which a healthcare user has been assigned that reflects the nature of the services being provided or describing the specialty that raised a referral for the healthcare user.</w:t>
            </w:r>
          </w:p>
          <w:p w14:paraId="655AB728" w14:textId="77777777" w:rsidR="005F54B2" w:rsidRDefault="005F54B2" w:rsidP="006A5A57">
            <w:pPr>
              <w:rPr>
                <w:color w:val="000000"/>
                <w:szCs w:val="20"/>
              </w:rPr>
            </w:pPr>
          </w:p>
          <w:p w14:paraId="64315A56"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54638928" w14:textId="77777777" w:rsidR="005F54B2" w:rsidRDefault="005F54B2" w:rsidP="006A5A57">
            <w:pPr>
              <w:rPr>
                <w:color w:val="000000"/>
                <w:szCs w:val="20"/>
              </w:rPr>
            </w:pPr>
          </w:p>
        </w:tc>
      </w:tr>
    </w:tbl>
    <w:p w14:paraId="324C3750" w14:textId="77777777" w:rsidR="005F54B2" w:rsidRDefault="005F54B2" w:rsidP="005F54B2">
      <w:pPr>
        <w:rPr>
          <w:szCs w:val="20"/>
        </w:rPr>
      </w:pPr>
    </w:p>
    <w:p w14:paraId="30F2D593" w14:textId="77777777" w:rsidR="005F54B2" w:rsidRDefault="005F54B2" w:rsidP="005F54B2">
      <w:pPr>
        <w:rPr>
          <w:color w:val="000000"/>
          <w:szCs w:val="20"/>
        </w:rPr>
      </w:pPr>
      <w:r w:rsidRPr="009F2691">
        <w:rPr>
          <w:b/>
          <w:color w:val="000000"/>
          <w:szCs w:val="20"/>
        </w:rPr>
        <w:t>Common codes:</w:t>
      </w:r>
      <w:r>
        <w:rPr>
          <w:color w:val="000000"/>
          <w:szCs w:val="20"/>
        </w:rPr>
        <w:t xml:space="preserve"> For the full list of Health Specialty codes refer to the Common Codes for National Collections on the Ministry’s website:</w:t>
      </w:r>
    </w:p>
    <w:p w14:paraId="6EF83640" w14:textId="77777777" w:rsidR="005F54B2" w:rsidRDefault="00410CC9" w:rsidP="005F54B2">
      <w:pPr>
        <w:rPr>
          <w:rStyle w:val="Hyperlink"/>
          <w:color w:val="000000"/>
          <w:szCs w:val="20"/>
        </w:rPr>
      </w:pPr>
      <w:hyperlink r:id="rId66" w:history="1">
        <w:r w:rsidR="005F54B2">
          <w:rPr>
            <w:rStyle w:val="Hyperlink"/>
            <w:color w:val="006699"/>
            <w:szCs w:val="20"/>
          </w:rPr>
          <w:t>http://www.health.govt.nz/nz-health-statistics/data-references/code-tables/common-code-tables/health-sp</w:t>
        </w:r>
      </w:hyperlink>
      <w:hyperlink r:id="rId67" w:history="1">
        <w:r w:rsidR="005F54B2">
          <w:rPr>
            <w:rStyle w:val="Hyperlink"/>
            <w:color w:val="006699"/>
            <w:szCs w:val="20"/>
          </w:rPr>
          <w:t>ecialty-code-table</w:t>
        </w:r>
      </w:hyperlink>
    </w:p>
    <w:p w14:paraId="43462AE3"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4B57D117"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5E82732"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634961C"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A6F8E36"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4AF5F84"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6F04A1C" w14:textId="77777777" w:rsidR="005F54B2" w:rsidRDefault="005F54B2" w:rsidP="006A5A57">
            <w:pPr>
              <w:jc w:val="center"/>
              <w:rPr>
                <w:b/>
                <w:color w:val="000000"/>
                <w:szCs w:val="20"/>
              </w:rPr>
            </w:pPr>
            <w:r>
              <w:rPr>
                <w:b/>
                <w:color w:val="000000"/>
                <w:szCs w:val="20"/>
              </w:rPr>
              <w:t>Explanation</w:t>
            </w:r>
          </w:p>
        </w:tc>
      </w:tr>
      <w:tr w:rsidR="005F54B2" w14:paraId="2D81F75A"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FD2CAF" w14:textId="77777777" w:rsidR="005F54B2" w:rsidRDefault="005F54B2" w:rsidP="006A5A57">
            <w:pPr>
              <w:jc w:val="center"/>
              <w:rPr>
                <w:color w:val="000000"/>
                <w:szCs w:val="20"/>
              </w:rPr>
            </w:pPr>
            <w:r>
              <w:rPr>
                <w:color w:val="000000"/>
                <w:szCs w:val="20"/>
              </w:rPr>
              <w:t>A01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A7FA6F" w14:textId="77777777" w:rsidR="005F54B2" w:rsidRDefault="005F54B2" w:rsidP="006A5A57">
            <w:pPr>
              <w:rPr>
                <w:color w:val="000000"/>
                <w:szCs w:val="20"/>
              </w:rPr>
            </w:pPr>
            <w:r w:rsidRPr="00D856D3">
              <w:rPr>
                <w:color w:val="000000"/>
                <w:szCs w:val="20"/>
              </w:rPr>
              <w:t>Allied Health And Other</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3F4B64"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F3C2EB9"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D91832" w14:textId="77777777" w:rsidR="005F54B2" w:rsidRDefault="005F54B2" w:rsidP="006A5A57">
            <w:pPr>
              <w:rPr>
                <w:color w:val="000000"/>
                <w:szCs w:val="20"/>
              </w:rPr>
            </w:pPr>
          </w:p>
        </w:tc>
      </w:tr>
      <w:tr w:rsidR="005F54B2" w14:paraId="39617587"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FB1295" w14:textId="77777777" w:rsidR="005F54B2" w:rsidRDefault="005F54B2" w:rsidP="006A5A57">
            <w:pPr>
              <w:jc w:val="center"/>
              <w:rPr>
                <w:color w:val="000000"/>
                <w:szCs w:val="20"/>
              </w:rPr>
            </w:pPr>
            <w:r>
              <w:rPr>
                <w:color w:val="000000"/>
                <w:szCs w:val="20"/>
              </w:rPr>
              <w:t>R01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404C4A1" w14:textId="77777777" w:rsidR="005F54B2" w:rsidRDefault="005F54B2" w:rsidP="006A5A57">
            <w:pPr>
              <w:rPr>
                <w:color w:val="000000"/>
                <w:szCs w:val="20"/>
              </w:rPr>
            </w:pPr>
            <w:r>
              <w:rPr>
                <w:color w:val="000000"/>
                <w:szCs w:val="20"/>
              </w:rPr>
              <w:t>Radiology</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F840E9"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FDEFE1E"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C785B7" w14:textId="77777777" w:rsidR="005F54B2" w:rsidRDefault="005F54B2" w:rsidP="006A5A57">
            <w:pPr>
              <w:rPr>
                <w:color w:val="000000"/>
                <w:szCs w:val="20"/>
              </w:rPr>
            </w:pPr>
          </w:p>
        </w:tc>
      </w:tr>
      <w:tr w:rsidR="005F54B2" w14:paraId="37F749BE"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E690C9" w14:textId="77777777" w:rsidR="005F54B2" w:rsidRDefault="005F54B2" w:rsidP="006A5A57">
            <w:pPr>
              <w:jc w:val="center"/>
              <w:rPr>
                <w:color w:val="000000"/>
                <w:szCs w:val="20"/>
              </w:rPr>
            </w:pPr>
            <w:r>
              <w:rPr>
                <w:color w:val="000000"/>
                <w:szCs w:val="20"/>
              </w:rPr>
              <w:t>Z93</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4D5992"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71F4E7"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CD2AF7"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F6390C" w14:textId="77777777" w:rsidR="005F54B2" w:rsidRDefault="005F54B2" w:rsidP="006A5A57">
            <w:pPr>
              <w:rPr>
                <w:color w:val="000000"/>
                <w:szCs w:val="20"/>
              </w:rPr>
            </w:pPr>
            <w:r>
              <w:rPr>
                <w:rFonts w:cs="Arial"/>
                <w:color w:val="000000"/>
                <w:szCs w:val="24"/>
                <w:lang w:eastAsia="en-NZ"/>
              </w:rPr>
              <w:t>U</w:t>
            </w:r>
            <w:r w:rsidRPr="00CB5A3D">
              <w:rPr>
                <w:rFonts w:cs="Arial"/>
                <w:color w:val="000000"/>
                <w:szCs w:val="24"/>
                <w:lang w:eastAsia="en-NZ"/>
              </w:rPr>
              <w:t xml:space="preserve">sed to populate migrated Phase 1 data where the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 xml:space="preserve">ode was not captured and the data </w:t>
            </w:r>
            <w:r>
              <w:rPr>
                <w:rFonts w:cs="Arial"/>
                <w:color w:val="000000"/>
                <w:szCs w:val="24"/>
                <w:lang w:eastAsia="en-NZ"/>
              </w:rPr>
              <w:t xml:space="preserve">from </w:t>
            </w:r>
            <w:r w:rsidRPr="00CB5A3D">
              <w:rPr>
                <w:rFonts w:cs="Arial"/>
                <w:color w:val="000000"/>
                <w:szCs w:val="24"/>
                <w:lang w:eastAsia="en-NZ"/>
              </w:rPr>
              <w:t xml:space="preserve">Phase 2 </w:t>
            </w:r>
            <w:r>
              <w:rPr>
                <w:rFonts w:cs="Arial"/>
                <w:color w:val="000000"/>
                <w:szCs w:val="24"/>
                <w:lang w:eastAsia="en-NZ"/>
              </w:rPr>
              <w:t xml:space="preserve">onwards </w:t>
            </w:r>
            <w:r w:rsidRPr="00CB5A3D">
              <w:rPr>
                <w:rFonts w:cs="Arial"/>
                <w:color w:val="000000"/>
                <w:szCs w:val="24"/>
                <w:lang w:eastAsia="en-NZ"/>
              </w:rPr>
              <w:t xml:space="preserve">requires a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ode.</w:t>
            </w:r>
          </w:p>
        </w:tc>
      </w:tr>
      <w:tr w:rsidR="00C17553" w:rsidRPr="00BD1584" w14:paraId="6C4B6DF0"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1CCDE7" w14:textId="70F31DD4" w:rsidR="00C17553" w:rsidRPr="00BD1584" w:rsidRDefault="005736E7" w:rsidP="006A5A57">
            <w:pPr>
              <w:jc w:val="center"/>
              <w:rPr>
                <w:color w:val="000000"/>
                <w:szCs w:val="20"/>
              </w:rPr>
            </w:pPr>
            <w:r w:rsidRPr="00BD1584">
              <w:rPr>
                <w:color w:val="000000"/>
                <w:szCs w:val="20"/>
              </w:rPr>
              <w:t>Z95</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140091" w14:textId="39CC4048" w:rsidR="00C17553" w:rsidRPr="00BD1584" w:rsidRDefault="00C17553" w:rsidP="00BD1584">
            <w:pPr>
              <w:rPr>
                <w:color w:val="000000"/>
                <w:szCs w:val="20"/>
              </w:rPr>
            </w:pPr>
            <w:r w:rsidRPr="00BD1584">
              <w:rPr>
                <w:color w:val="000000"/>
                <w:szCs w:val="20"/>
              </w:rPr>
              <w:t>Not stated</w:t>
            </w:r>
            <w:r w:rsidR="005736E7" w:rsidRPr="00BD1584">
              <w:rPr>
                <w:color w:val="000000"/>
                <w:szCs w:val="20"/>
              </w:rPr>
              <w:t xml:space="preserve"> on Referral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6698DD" w14:textId="41CD31F7" w:rsidR="00C17553" w:rsidRPr="00BD1584" w:rsidRDefault="00C17553" w:rsidP="006A5A57">
            <w:pPr>
              <w:jc w:val="center"/>
              <w:rPr>
                <w:color w:val="000000"/>
                <w:szCs w:val="20"/>
              </w:rPr>
            </w:pPr>
            <w:r w:rsidRPr="00BD1584">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031620" w14:textId="7802AFA9" w:rsidR="00C17553" w:rsidRPr="00BD1584" w:rsidRDefault="00C17553" w:rsidP="006A5A57">
            <w:pPr>
              <w:jc w:val="center"/>
              <w:rPr>
                <w:color w:val="000000"/>
                <w:szCs w:val="20"/>
              </w:rPr>
            </w:pPr>
            <w:r w:rsidRPr="00BD1584">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749A2C" w14:textId="291687F9" w:rsidR="00C17553" w:rsidRPr="00BD1584" w:rsidRDefault="00C17553" w:rsidP="00BD1584">
            <w:pPr>
              <w:jc w:val="center"/>
              <w:rPr>
                <w:color w:val="000000"/>
                <w:szCs w:val="20"/>
              </w:rPr>
            </w:pPr>
            <w:r w:rsidRPr="00BD1584">
              <w:rPr>
                <w:color w:val="000000"/>
                <w:szCs w:val="20"/>
              </w:rPr>
              <w:t xml:space="preserve">Only permitted for use in Referral: Referring Health Specialty. Used when the referring organisation did not supply a Referring Health Specialty. </w:t>
            </w:r>
          </w:p>
        </w:tc>
      </w:tr>
      <w:tr w:rsidR="00BD1584" w14:paraId="70A72902"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61BE2B5" w14:textId="3426315D" w:rsidR="00BD1584" w:rsidRDefault="00BD1584" w:rsidP="00BD1584">
            <w:pPr>
              <w:jc w:val="center"/>
              <w:rPr>
                <w:color w:val="FF0000"/>
                <w:szCs w:val="24"/>
              </w:rPr>
            </w:pPr>
            <w:r>
              <w:rPr>
                <w:color w:val="FF0000"/>
                <w:szCs w:val="24"/>
              </w:rPr>
              <w:t>Z97</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D51BC3" w14:textId="213585EB" w:rsidR="00BD1584" w:rsidRDefault="00BD1584" w:rsidP="00BD1584">
            <w:pPr>
              <w:spacing w:line="240" w:lineRule="atLeast"/>
              <w:rPr>
                <w:color w:val="FF0000"/>
                <w:szCs w:val="24"/>
              </w:rPr>
            </w:pPr>
            <w:r w:rsidRPr="00BD1584">
              <w:rPr>
                <w:color w:val="FF0000"/>
                <w:szCs w:val="24"/>
              </w:rPr>
              <w:t>Not required Phase 2</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96D1CC" w14:textId="74267AEB" w:rsidR="00BD1584" w:rsidRDefault="00BD1584" w:rsidP="00BD1584">
            <w:pPr>
              <w:jc w:val="center"/>
              <w:rPr>
                <w:color w:val="FF0000"/>
                <w:szCs w:val="24"/>
              </w:rPr>
            </w:pPr>
            <w:r w:rsidRPr="00BD1584">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FB3D4D" w14:textId="0346830F" w:rsidR="00BD1584" w:rsidRDefault="00BD1584" w:rsidP="00BD1584">
            <w:pPr>
              <w:jc w:val="center"/>
              <w:rPr>
                <w:color w:val="FF0000"/>
                <w:szCs w:val="24"/>
              </w:rPr>
            </w:pPr>
            <w:r>
              <w:rPr>
                <w:color w:val="FF0000"/>
                <w:szCs w:val="24"/>
              </w:rPr>
              <w:t>2016-06-30</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6B83AD" w14:textId="77777777" w:rsidR="00BD1584" w:rsidRDefault="00BD1584" w:rsidP="00BD1584">
            <w:pPr>
              <w:spacing w:line="240" w:lineRule="atLeast"/>
              <w:rPr>
                <w:color w:val="FF0000"/>
                <w:szCs w:val="24"/>
              </w:rPr>
            </w:pPr>
          </w:p>
        </w:tc>
      </w:tr>
    </w:tbl>
    <w:p w14:paraId="0A351954" w14:textId="77777777" w:rsidR="005F54B2" w:rsidRDefault="005F54B2" w:rsidP="005F54B2">
      <w:pPr>
        <w:autoSpaceDE w:val="0"/>
        <w:autoSpaceDN w:val="0"/>
        <w:adjustRightInd w:val="0"/>
        <w:rPr>
          <w:rFonts w:cs="Arial"/>
          <w:b/>
          <w:color w:val="000000"/>
          <w:szCs w:val="20"/>
          <w:lang w:eastAsia="en-NZ"/>
        </w:rPr>
      </w:pPr>
    </w:p>
    <w:p w14:paraId="114A145D" w14:textId="7769884C" w:rsidR="005F54B2" w:rsidRDefault="00AA435B" w:rsidP="005F54B2">
      <w:pPr>
        <w:rPr>
          <w:rStyle w:val="Hyperlink"/>
          <w:color w:val="000000"/>
          <w:szCs w:val="20"/>
        </w:rPr>
      </w:pPr>
      <w:r w:rsidRPr="00AA435B">
        <w:rPr>
          <w:rStyle w:val="Hyperlink"/>
          <w:color w:val="000000"/>
          <w:szCs w:val="20"/>
        </w:rPr>
        <w:t>The following Health Specialties are used for Performance Reports, such as Prioritisation Outcome or ESPI 2</w:t>
      </w:r>
      <w:r>
        <w:rPr>
          <w:rStyle w:val="Hyperlink"/>
          <w:color w:val="000000"/>
          <w:szCs w:val="20"/>
        </w:rPr>
        <w:t xml:space="preserve">: </w:t>
      </w:r>
    </w:p>
    <w:tbl>
      <w:tblPr>
        <w:tblW w:w="10060" w:type="dxa"/>
        <w:tblLayout w:type="fixed"/>
        <w:tblLook w:val="04A0" w:firstRow="1" w:lastRow="0" w:firstColumn="1" w:lastColumn="0" w:noHBand="0" w:noVBand="1"/>
      </w:tblPr>
      <w:tblGrid>
        <w:gridCol w:w="1279"/>
        <w:gridCol w:w="3473"/>
        <w:gridCol w:w="1130"/>
        <w:gridCol w:w="4178"/>
      </w:tblGrid>
      <w:tr w:rsidR="005F54B2" w14:paraId="47A9A05F" w14:textId="77777777" w:rsidTr="006A5A57">
        <w:trPr>
          <w:trHeight w:val="434"/>
          <w:tblHeader/>
        </w:trPr>
        <w:tc>
          <w:tcPr>
            <w:tcW w:w="127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1FBF2CC" w14:textId="77777777" w:rsidR="005F54B2" w:rsidRDefault="005F54B2" w:rsidP="006A5A57">
            <w:pPr>
              <w:jc w:val="center"/>
              <w:rPr>
                <w:b/>
                <w:color w:val="000000"/>
                <w:szCs w:val="20"/>
              </w:rPr>
            </w:pPr>
            <w:r>
              <w:rPr>
                <w:b/>
                <w:color w:val="000000"/>
                <w:szCs w:val="20"/>
              </w:rPr>
              <w:t>Health Specialty Code</w:t>
            </w:r>
          </w:p>
        </w:tc>
        <w:tc>
          <w:tcPr>
            <w:tcW w:w="347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199E7319" w14:textId="77777777" w:rsidR="005F54B2" w:rsidRDefault="005F54B2" w:rsidP="006A5A57">
            <w:pPr>
              <w:rPr>
                <w:b/>
                <w:color w:val="000000"/>
                <w:szCs w:val="20"/>
              </w:rPr>
            </w:pPr>
            <w:r>
              <w:rPr>
                <w:b/>
                <w:color w:val="000000"/>
                <w:szCs w:val="20"/>
              </w:rPr>
              <w:t>Description</w:t>
            </w:r>
          </w:p>
        </w:tc>
        <w:tc>
          <w:tcPr>
            <w:tcW w:w="11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B24AA4" w14:textId="77777777" w:rsidR="005F54B2" w:rsidRDefault="005F54B2" w:rsidP="006A5A57">
            <w:pPr>
              <w:jc w:val="center"/>
              <w:rPr>
                <w:b/>
                <w:color w:val="000000"/>
                <w:szCs w:val="20"/>
              </w:rPr>
            </w:pPr>
            <w:r>
              <w:rPr>
                <w:b/>
                <w:color w:val="000000"/>
                <w:szCs w:val="20"/>
              </w:rPr>
              <w:t>Health Specialty Code</w:t>
            </w:r>
          </w:p>
        </w:tc>
        <w:tc>
          <w:tcPr>
            <w:tcW w:w="4178"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8E65722" w14:textId="77777777" w:rsidR="005F54B2" w:rsidRDefault="005F54B2" w:rsidP="006A5A57">
            <w:pPr>
              <w:rPr>
                <w:b/>
                <w:color w:val="000000"/>
                <w:szCs w:val="20"/>
              </w:rPr>
            </w:pPr>
            <w:r>
              <w:rPr>
                <w:b/>
                <w:color w:val="000000"/>
                <w:szCs w:val="20"/>
              </w:rPr>
              <w:t>Description</w:t>
            </w:r>
          </w:p>
        </w:tc>
      </w:tr>
      <w:tr w:rsidR="005F54B2" w14:paraId="07948F6C"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17A415D" w14:textId="77777777" w:rsidR="005F54B2" w:rsidRDefault="005F54B2" w:rsidP="006A5A57">
            <w:pPr>
              <w:jc w:val="center"/>
              <w:rPr>
                <w:color w:val="000000"/>
                <w:szCs w:val="20"/>
              </w:rPr>
            </w:pPr>
            <w:r>
              <w:rPr>
                <w:color w:val="000000"/>
                <w:szCs w:val="20"/>
              </w:rPr>
              <w:t>M00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A2A795B" w14:textId="77777777" w:rsidR="005F54B2" w:rsidRDefault="005F54B2" w:rsidP="006A5A57">
            <w:pPr>
              <w:rPr>
                <w:color w:val="000000"/>
                <w:szCs w:val="20"/>
              </w:rPr>
            </w:pPr>
            <w:r>
              <w:rPr>
                <w:color w:val="000000"/>
                <w:szCs w:val="20"/>
              </w:rPr>
              <w:t>General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A7E7978" w14:textId="77777777" w:rsidR="005F54B2" w:rsidRDefault="005F54B2" w:rsidP="006A5A57">
            <w:pPr>
              <w:jc w:val="center"/>
              <w:rPr>
                <w:color w:val="000000"/>
                <w:szCs w:val="20"/>
              </w:rPr>
            </w:pPr>
            <w:r>
              <w:rPr>
                <w:color w:val="000000"/>
                <w:szCs w:val="20"/>
              </w:rPr>
              <w:t>M90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106A92A" w14:textId="77777777" w:rsidR="005F54B2" w:rsidRDefault="005F54B2" w:rsidP="006A5A57">
            <w:pPr>
              <w:rPr>
                <w:color w:val="000000"/>
                <w:szCs w:val="20"/>
              </w:rPr>
            </w:pPr>
            <w:r>
              <w:rPr>
                <w:color w:val="000000"/>
                <w:szCs w:val="20"/>
              </w:rPr>
              <w:t>Radiotherapy</w:t>
            </w:r>
          </w:p>
        </w:tc>
      </w:tr>
      <w:tr w:rsidR="005F54B2" w14:paraId="41A4B8A8"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94EC992" w14:textId="77777777" w:rsidR="005F54B2" w:rsidRDefault="005F54B2" w:rsidP="006A5A57">
            <w:pPr>
              <w:jc w:val="center"/>
              <w:rPr>
                <w:color w:val="000000"/>
                <w:szCs w:val="20"/>
              </w:rPr>
            </w:pPr>
            <w:r>
              <w:rPr>
                <w:color w:val="000000"/>
                <w:szCs w:val="20"/>
              </w:rPr>
              <w:t>M10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E97CDBE" w14:textId="77777777" w:rsidR="005F54B2" w:rsidRDefault="005F54B2" w:rsidP="006A5A57">
            <w:pPr>
              <w:rPr>
                <w:color w:val="000000"/>
                <w:szCs w:val="20"/>
              </w:rPr>
            </w:pPr>
            <w:r>
              <w:rPr>
                <w:color w:val="000000"/>
                <w:szCs w:val="20"/>
              </w:rPr>
              <w:t>Cardiology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0BCB47B" w14:textId="77777777" w:rsidR="005F54B2" w:rsidRDefault="005F54B2" w:rsidP="006A5A57">
            <w:pPr>
              <w:jc w:val="center"/>
              <w:rPr>
                <w:color w:val="000000"/>
                <w:szCs w:val="20"/>
              </w:rPr>
            </w:pPr>
            <w:r>
              <w:rPr>
                <w:color w:val="000000"/>
                <w:szCs w:val="20"/>
              </w:rPr>
              <w:t>M95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264D74F" w14:textId="77777777" w:rsidR="005F54B2" w:rsidRDefault="005F54B2" w:rsidP="006A5A57">
            <w:pPr>
              <w:rPr>
                <w:color w:val="000000"/>
                <w:szCs w:val="20"/>
              </w:rPr>
            </w:pPr>
            <w:r>
              <w:rPr>
                <w:color w:val="000000"/>
                <w:szCs w:val="20"/>
              </w:rPr>
              <w:t>Endocrinology</w:t>
            </w:r>
          </w:p>
        </w:tc>
      </w:tr>
      <w:tr w:rsidR="005F54B2" w14:paraId="4587DF57"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74CDF65" w14:textId="77777777" w:rsidR="005F54B2" w:rsidRDefault="005F54B2" w:rsidP="006A5A57">
            <w:pPr>
              <w:jc w:val="center"/>
              <w:rPr>
                <w:color w:val="000000"/>
                <w:szCs w:val="20"/>
              </w:rPr>
            </w:pPr>
            <w:r>
              <w:rPr>
                <w:color w:val="000000"/>
                <w:szCs w:val="20"/>
              </w:rPr>
              <w:t>M14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B2301C8" w14:textId="77777777" w:rsidR="005F54B2" w:rsidRDefault="005F54B2" w:rsidP="006A5A57">
            <w:pPr>
              <w:rPr>
                <w:color w:val="000000"/>
                <w:szCs w:val="20"/>
              </w:rPr>
            </w:pPr>
            <w:r>
              <w:rPr>
                <w:color w:val="000000"/>
                <w:szCs w:val="20"/>
              </w:rPr>
              <w:t>Specialist Paediatric Cardiology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9081232" w14:textId="77777777" w:rsidR="005F54B2" w:rsidRDefault="005F54B2" w:rsidP="006A5A57">
            <w:pPr>
              <w:jc w:val="center"/>
              <w:rPr>
                <w:color w:val="000000"/>
                <w:szCs w:val="20"/>
              </w:rPr>
            </w:pPr>
            <w:r>
              <w:rPr>
                <w:color w:val="000000"/>
                <w:szCs w:val="20"/>
              </w:rPr>
              <w:t>M96</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5AEFF60" w14:textId="77777777" w:rsidR="005F54B2" w:rsidRDefault="005F54B2" w:rsidP="006A5A57">
            <w:pPr>
              <w:rPr>
                <w:color w:val="000000"/>
                <w:szCs w:val="20"/>
              </w:rPr>
            </w:pPr>
            <w:r>
              <w:rPr>
                <w:color w:val="000000"/>
                <w:szCs w:val="20"/>
              </w:rPr>
              <w:t>Diabetology</w:t>
            </w:r>
          </w:p>
        </w:tc>
      </w:tr>
      <w:tr w:rsidR="005F54B2" w14:paraId="1FD326E5"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88FE1CD" w14:textId="77777777" w:rsidR="005F54B2" w:rsidRDefault="005F54B2" w:rsidP="006A5A57">
            <w:pPr>
              <w:jc w:val="center"/>
              <w:rPr>
                <w:color w:val="000000"/>
                <w:szCs w:val="20"/>
              </w:rPr>
            </w:pPr>
            <w:r>
              <w:rPr>
                <w:color w:val="000000"/>
                <w:szCs w:val="20"/>
              </w:rPr>
              <w:t>M15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2D63D1B" w14:textId="77777777" w:rsidR="005F54B2" w:rsidRDefault="005F54B2" w:rsidP="006A5A57">
            <w:pPr>
              <w:rPr>
                <w:color w:val="000000"/>
                <w:szCs w:val="20"/>
              </w:rPr>
            </w:pPr>
            <w:r>
              <w:rPr>
                <w:color w:val="000000"/>
                <w:szCs w:val="20"/>
              </w:rPr>
              <w:t>Dermatology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FF30129" w14:textId="77777777" w:rsidR="005F54B2" w:rsidRDefault="005F54B2" w:rsidP="006A5A57">
            <w:pPr>
              <w:jc w:val="center"/>
              <w:rPr>
                <w:color w:val="000000"/>
                <w:szCs w:val="20"/>
              </w:rPr>
            </w:pPr>
            <w:r>
              <w:rPr>
                <w:color w:val="000000"/>
                <w:szCs w:val="20"/>
              </w:rPr>
              <w:t>M97</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8805F41" w14:textId="77777777" w:rsidR="005F54B2" w:rsidRDefault="005F54B2" w:rsidP="006A5A57">
            <w:pPr>
              <w:rPr>
                <w:color w:val="000000"/>
                <w:szCs w:val="20"/>
              </w:rPr>
            </w:pPr>
            <w:r>
              <w:rPr>
                <w:color w:val="000000"/>
                <w:szCs w:val="20"/>
              </w:rPr>
              <w:t>Specialist Paediatric Endocrinology</w:t>
            </w:r>
          </w:p>
        </w:tc>
      </w:tr>
      <w:tr w:rsidR="005F54B2" w14:paraId="3FD27D29"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287D059" w14:textId="77777777" w:rsidR="005F54B2" w:rsidRDefault="005F54B2" w:rsidP="006A5A57">
            <w:pPr>
              <w:jc w:val="center"/>
              <w:rPr>
                <w:color w:val="000000"/>
                <w:szCs w:val="20"/>
              </w:rPr>
            </w:pPr>
            <w:r>
              <w:rPr>
                <w:color w:val="000000"/>
                <w:szCs w:val="20"/>
              </w:rPr>
              <w:t>M24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F509FCE" w14:textId="77777777" w:rsidR="005F54B2" w:rsidRDefault="005F54B2" w:rsidP="006A5A57">
            <w:pPr>
              <w:rPr>
                <w:color w:val="000000"/>
                <w:szCs w:val="20"/>
              </w:rPr>
            </w:pPr>
            <w:r>
              <w:rPr>
                <w:color w:val="000000"/>
                <w:szCs w:val="20"/>
              </w:rPr>
              <w:t>Specialist Paediatric Endocrinology and Diabetology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30F6187" w14:textId="77777777" w:rsidR="005F54B2" w:rsidRDefault="005F54B2" w:rsidP="006A5A57">
            <w:pPr>
              <w:jc w:val="center"/>
              <w:rPr>
                <w:color w:val="000000"/>
                <w:szCs w:val="20"/>
              </w:rPr>
            </w:pPr>
            <w:r>
              <w:rPr>
                <w:color w:val="000000"/>
                <w:szCs w:val="20"/>
              </w:rPr>
              <w:t>M98</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01D51A8" w14:textId="77777777" w:rsidR="005F54B2" w:rsidRDefault="005F54B2" w:rsidP="006A5A57">
            <w:pPr>
              <w:rPr>
                <w:color w:val="000000"/>
                <w:szCs w:val="20"/>
              </w:rPr>
            </w:pPr>
            <w:r>
              <w:rPr>
                <w:color w:val="000000"/>
                <w:szCs w:val="20"/>
              </w:rPr>
              <w:t>Specialist Paediatric Diabetology</w:t>
            </w:r>
          </w:p>
        </w:tc>
      </w:tr>
      <w:tr w:rsidR="005F54B2" w14:paraId="726366DA"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91873A7" w14:textId="77777777" w:rsidR="005F54B2" w:rsidRDefault="005F54B2" w:rsidP="006A5A57">
            <w:pPr>
              <w:jc w:val="center"/>
              <w:rPr>
                <w:color w:val="000000"/>
                <w:szCs w:val="20"/>
              </w:rPr>
            </w:pPr>
            <w:r>
              <w:rPr>
                <w:color w:val="000000"/>
                <w:szCs w:val="20"/>
              </w:rPr>
              <w:lastRenderedPageBreak/>
              <w:t>M25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A197469" w14:textId="77777777" w:rsidR="005F54B2" w:rsidRDefault="005F54B2" w:rsidP="006A5A57">
            <w:pPr>
              <w:rPr>
                <w:color w:val="000000"/>
                <w:szCs w:val="20"/>
              </w:rPr>
            </w:pPr>
            <w:r>
              <w:rPr>
                <w:color w:val="000000"/>
                <w:szCs w:val="20"/>
              </w:rPr>
              <w:t>Gastroenterology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D93901A" w14:textId="77777777" w:rsidR="005F54B2" w:rsidRDefault="005F54B2" w:rsidP="006A5A57">
            <w:pPr>
              <w:jc w:val="center"/>
              <w:rPr>
                <w:color w:val="000000"/>
                <w:szCs w:val="20"/>
              </w:rPr>
            </w:pPr>
            <w:r>
              <w:rPr>
                <w:color w:val="000000"/>
                <w:szCs w:val="20"/>
              </w:rPr>
              <w:t>S00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10BF282" w14:textId="77777777" w:rsidR="005F54B2" w:rsidRDefault="005F54B2" w:rsidP="006A5A57">
            <w:pPr>
              <w:rPr>
                <w:color w:val="000000"/>
                <w:szCs w:val="20"/>
              </w:rPr>
            </w:pPr>
            <w:r>
              <w:rPr>
                <w:color w:val="000000"/>
                <w:szCs w:val="20"/>
              </w:rPr>
              <w:t>General Surgery</w:t>
            </w:r>
          </w:p>
        </w:tc>
      </w:tr>
      <w:tr w:rsidR="005F54B2" w14:paraId="10C69A02"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A6D9C53" w14:textId="77777777" w:rsidR="005F54B2" w:rsidRDefault="005F54B2" w:rsidP="006A5A57">
            <w:pPr>
              <w:jc w:val="center"/>
              <w:rPr>
                <w:color w:val="000000"/>
                <w:szCs w:val="20"/>
              </w:rPr>
            </w:pPr>
            <w:r>
              <w:rPr>
                <w:color w:val="000000"/>
                <w:szCs w:val="20"/>
              </w:rPr>
              <w:t>M29</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A1301FC" w14:textId="77777777" w:rsidR="005F54B2" w:rsidRDefault="005F54B2" w:rsidP="006A5A57">
            <w:pPr>
              <w:rPr>
                <w:color w:val="000000"/>
                <w:szCs w:val="20"/>
              </w:rPr>
            </w:pPr>
            <w:r>
              <w:rPr>
                <w:color w:val="000000"/>
                <w:szCs w:val="20"/>
              </w:rPr>
              <w:t>Specialist Paediatric Gastroenterology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63FCE42" w14:textId="77777777" w:rsidR="005F54B2" w:rsidRDefault="005F54B2" w:rsidP="006A5A57">
            <w:pPr>
              <w:jc w:val="center"/>
              <w:rPr>
                <w:color w:val="000000"/>
                <w:szCs w:val="20"/>
              </w:rPr>
            </w:pPr>
            <w:r>
              <w:rPr>
                <w:color w:val="000000"/>
                <w:szCs w:val="20"/>
              </w:rPr>
              <w:t>S05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8D865D0" w14:textId="77777777" w:rsidR="005F54B2" w:rsidRDefault="005F54B2" w:rsidP="006A5A57">
            <w:pPr>
              <w:rPr>
                <w:color w:val="000000"/>
                <w:szCs w:val="20"/>
              </w:rPr>
            </w:pPr>
            <w:r>
              <w:rPr>
                <w:color w:val="000000"/>
                <w:szCs w:val="20"/>
              </w:rPr>
              <w:t>Anaesthesiology</w:t>
            </w:r>
          </w:p>
        </w:tc>
      </w:tr>
      <w:tr w:rsidR="005F54B2" w14:paraId="44E368D2"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E0EF01B" w14:textId="77777777" w:rsidR="005F54B2" w:rsidRDefault="005F54B2" w:rsidP="006A5A57">
            <w:pPr>
              <w:jc w:val="center"/>
              <w:rPr>
                <w:color w:val="000000"/>
                <w:szCs w:val="20"/>
              </w:rPr>
            </w:pPr>
            <w:r>
              <w:rPr>
                <w:color w:val="000000"/>
                <w:szCs w:val="20"/>
              </w:rPr>
              <w:t>M30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E1E0A30" w14:textId="77777777" w:rsidR="005F54B2" w:rsidRDefault="005F54B2" w:rsidP="006A5A57">
            <w:pPr>
              <w:rPr>
                <w:color w:val="000000"/>
                <w:szCs w:val="20"/>
              </w:rPr>
            </w:pPr>
            <w:r>
              <w:rPr>
                <w:color w:val="000000"/>
                <w:szCs w:val="20"/>
              </w:rPr>
              <w:t>Haematology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17986C4" w14:textId="77777777" w:rsidR="005F54B2" w:rsidRDefault="005F54B2" w:rsidP="006A5A57">
            <w:pPr>
              <w:jc w:val="center"/>
              <w:rPr>
                <w:color w:val="000000"/>
                <w:szCs w:val="20"/>
              </w:rPr>
            </w:pPr>
            <w:r>
              <w:rPr>
                <w:color w:val="000000"/>
                <w:szCs w:val="20"/>
              </w:rPr>
              <w:t>S10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E33D0F1" w14:textId="77777777" w:rsidR="005F54B2" w:rsidRDefault="005F54B2" w:rsidP="006A5A57">
            <w:pPr>
              <w:rPr>
                <w:color w:val="000000"/>
                <w:szCs w:val="20"/>
              </w:rPr>
            </w:pPr>
            <w:r>
              <w:rPr>
                <w:color w:val="000000"/>
                <w:szCs w:val="20"/>
              </w:rPr>
              <w:t>Gastroenterological Surgery</w:t>
            </w:r>
          </w:p>
        </w:tc>
      </w:tr>
      <w:tr w:rsidR="005F54B2" w14:paraId="426B1AD4"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3390DC3" w14:textId="77777777" w:rsidR="005F54B2" w:rsidRDefault="005F54B2" w:rsidP="006A5A57">
            <w:pPr>
              <w:jc w:val="center"/>
              <w:rPr>
                <w:color w:val="000000"/>
                <w:szCs w:val="20"/>
              </w:rPr>
            </w:pPr>
            <w:r>
              <w:rPr>
                <w:color w:val="000000"/>
                <w:szCs w:val="20"/>
              </w:rPr>
              <w:t>M34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ED1EB00" w14:textId="77777777" w:rsidR="005F54B2" w:rsidRDefault="005F54B2" w:rsidP="006A5A57">
            <w:pPr>
              <w:rPr>
                <w:color w:val="000000"/>
                <w:szCs w:val="20"/>
              </w:rPr>
            </w:pPr>
            <w:r>
              <w:rPr>
                <w:color w:val="000000"/>
                <w:szCs w:val="20"/>
              </w:rPr>
              <w:t>Specialist Paediatric Haematology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6312DD2" w14:textId="77777777" w:rsidR="005F54B2" w:rsidRDefault="005F54B2" w:rsidP="006A5A57">
            <w:pPr>
              <w:jc w:val="center"/>
              <w:rPr>
                <w:color w:val="000000"/>
                <w:szCs w:val="20"/>
              </w:rPr>
            </w:pPr>
            <w:r>
              <w:rPr>
                <w:color w:val="000000"/>
                <w:szCs w:val="20"/>
              </w:rPr>
              <w:t>S15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7B7D4C9" w14:textId="77777777" w:rsidR="005F54B2" w:rsidRDefault="005F54B2" w:rsidP="006A5A57">
            <w:pPr>
              <w:rPr>
                <w:color w:val="000000"/>
                <w:szCs w:val="20"/>
              </w:rPr>
            </w:pPr>
            <w:r>
              <w:rPr>
                <w:color w:val="000000"/>
                <w:szCs w:val="20"/>
              </w:rPr>
              <w:t>Cardiothoracic Surgery</w:t>
            </w:r>
          </w:p>
        </w:tc>
      </w:tr>
      <w:tr w:rsidR="005F54B2" w14:paraId="456A2741"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1F121DE" w14:textId="77777777" w:rsidR="005F54B2" w:rsidRDefault="005F54B2" w:rsidP="006A5A57">
            <w:pPr>
              <w:jc w:val="center"/>
              <w:rPr>
                <w:color w:val="000000"/>
                <w:szCs w:val="20"/>
              </w:rPr>
            </w:pPr>
            <w:r>
              <w:rPr>
                <w:color w:val="000000"/>
                <w:szCs w:val="20"/>
              </w:rPr>
              <w:t>M35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AACF5E0" w14:textId="77777777" w:rsidR="005F54B2" w:rsidRDefault="005F54B2" w:rsidP="006A5A57">
            <w:pPr>
              <w:rPr>
                <w:color w:val="000000"/>
                <w:szCs w:val="20"/>
              </w:rPr>
            </w:pPr>
            <w:r>
              <w:rPr>
                <w:color w:val="000000"/>
                <w:szCs w:val="20"/>
              </w:rPr>
              <w:t>Immunology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8615D02" w14:textId="77777777" w:rsidR="005F54B2" w:rsidRDefault="005F54B2" w:rsidP="006A5A57">
            <w:pPr>
              <w:jc w:val="center"/>
              <w:rPr>
                <w:color w:val="000000"/>
                <w:szCs w:val="20"/>
              </w:rPr>
            </w:pPr>
            <w:r>
              <w:rPr>
                <w:color w:val="000000"/>
                <w:szCs w:val="20"/>
              </w:rPr>
              <w:t>S19</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A39C5E7" w14:textId="77777777" w:rsidR="005F54B2" w:rsidRDefault="005F54B2" w:rsidP="006A5A57">
            <w:pPr>
              <w:rPr>
                <w:color w:val="000000"/>
                <w:szCs w:val="20"/>
              </w:rPr>
            </w:pPr>
            <w:r>
              <w:rPr>
                <w:color w:val="000000"/>
                <w:szCs w:val="20"/>
              </w:rPr>
              <w:t>Thoracic Surgery</w:t>
            </w:r>
          </w:p>
        </w:tc>
      </w:tr>
      <w:tr w:rsidR="005F54B2" w14:paraId="4F64E787"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470B784" w14:textId="77777777" w:rsidR="005F54B2" w:rsidRDefault="005F54B2" w:rsidP="006A5A57">
            <w:pPr>
              <w:jc w:val="center"/>
              <w:rPr>
                <w:color w:val="000000"/>
                <w:szCs w:val="20"/>
              </w:rPr>
            </w:pPr>
            <w:r>
              <w:rPr>
                <w:color w:val="000000"/>
                <w:szCs w:val="20"/>
              </w:rPr>
              <w:t>M40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33D00B2" w14:textId="77777777" w:rsidR="005F54B2" w:rsidRDefault="005F54B2" w:rsidP="006A5A57">
            <w:pPr>
              <w:rPr>
                <w:color w:val="000000"/>
                <w:szCs w:val="20"/>
              </w:rPr>
            </w:pPr>
            <w:r>
              <w:rPr>
                <w:color w:val="000000"/>
                <w:szCs w:val="20"/>
              </w:rPr>
              <w:t>Infectious Diseases</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65079EB" w14:textId="77777777" w:rsidR="005F54B2" w:rsidRDefault="005F54B2" w:rsidP="006A5A57">
            <w:pPr>
              <w:jc w:val="center"/>
              <w:rPr>
                <w:color w:val="000000"/>
                <w:szCs w:val="20"/>
              </w:rPr>
            </w:pPr>
            <w:r>
              <w:rPr>
                <w:color w:val="000000"/>
                <w:szCs w:val="20"/>
              </w:rPr>
              <w:t>S20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861EA43" w14:textId="77777777" w:rsidR="005F54B2" w:rsidRDefault="005F54B2" w:rsidP="006A5A57">
            <w:pPr>
              <w:rPr>
                <w:color w:val="000000"/>
                <w:szCs w:val="20"/>
              </w:rPr>
            </w:pPr>
            <w:r>
              <w:rPr>
                <w:color w:val="000000"/>
                <w:szCs w:val="20"/>
              </w:rPr>
              <w:t>Dental Surgery</w:t>
            </w:r>
          </w:p>
        </w:tc>
      </w:tr>
      <w:tr w:rsidR="005F54B2" w14:paraId="1D89F3CD"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D13020D" w14:textId="77777777" w:rsidR="005F54B2" w:rsidRDefault="005F54B2" w:rsidP="006A5A57">
            <w:pPr>
              <w:jc w:val="center"/>
              <w:rPr>
                <w:color w:val="000000"/>
                <w:szCs w:val="20"/>
              </w:rPr>
            </w:pPr>
            <w:r>
              <w:rPr>
                <w:color w:val="000000"/>
                <w:szCs w:val="20"/>
              </w:rPr>
              <w:t>M44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D42AF07" w14:textId="77777777" w:rsidR="005F54B2" w:rsidRDefault="005F54B2" w:rsidP="006A5A57">
            <w:pPr>
              <w:rPr>
                <w:color w:val="000000"/>
                <w:szCs w:val="20"/>
              </w:rPr>
            </w:pPr>
            <w:r>
              <w:rPr>
                <w:color w:val="000000"/>
                <w:szCs w:val="20"/>
              </w:rPr>
              <w:t>Specialist Paediatric Infectious Diseases</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2414E39" w14:textId="77777777" w:rsidR="005F54B2" w:rsidRDefault="005F54B2" w:rsidP="006A5A57">
            <w:pPr>
              <w:jc w:val="center"/>
              <w:rPr>
                <w:color w:val="000000"/>
                <w:szCs w:val="20"/>
              </w:rPr>
            </w:pPr>
            <w:r>
              <w:rPr>
                <w:color w:val="000000"/>
                <w:szCs w:val="20"/>
              </w:rPr>
              <w:t>S24</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E62C0C4" w14:textId="77777777" w:rsidR="005F54B2" w:rsidRDefault="005F54B2" w:rsidP="006A5A57">
            <w:pPr>
              <w:rPr>
                <w:color w:val="000000"/>
                <w:szCs w:val="20"/>
              </w:rPr>
            </w:pPr>
            <w:r>
              <w:rPr>
                <w:color w:val="000000"/>
                <w:szCs w:val="20"/>
              </w:rPr>
              <w:t>Maxillo-Facial Surgery</w:t>
            </w:r>
          </w:p>
        </w:tc>
      </w:tr>
      <w:tr w:rsidR="005F54B2" w14:paraId="4D7F4CBD"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05AB5B8" w14:textId="77777777" w:rsidR="005F54B2" w:rsidRDefault="005F54B2" w:rsidP="006A5A57">
            <w:pPr>
              <w:jc w:val="center"/>
              <w:rPr>
                <w:color w:val="000000"/>
                <w:szCs w:val="20"/>
              </w:rPr>
            </w:pPr>
            <w:r>
              <w:rPr>
                <w:color w:val="000000"/>
                <w:szCs w:val="20"/>
              </w:rPr>
              <w:t>M45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2FA412A" w14:textId="77777777" w:rsidR="005F54B2" w:rsidRDefault="005F54B2" w:rsidP="006A5A57">
            <w:pPr>
              <w:rPr>
                <w:color w:val="000000"/>
                <w:szCs w:val="20"/>
              </w:rPr>
            </w:pPr>
            <w:r>
              <w:rPr>
                <w:color w:val="000000"/>
                <w:szCs w:val="20"/>
              </w:rPr>
              <w:t>Neurology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5A2C2A0" w14:textId="77777777" w:rsidR="005F54B2" w:rsidRDefault="005F54B2" w:rsidP="006A5A57">
            <w:pPr>
              <w:jc w:val="center"/>
              <w:rPr>
                <w:color w:val="000000"/>
                <w:szCs w:val="20"/>
              </w:rPr>
            </w:pPr>
            <w:r>
              <w:rPr>
                <w:color w:val="000000"/>
                <w:szCs w:val="20"/>
              </w:rPr>
              <w:t>S25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01129DA" w14:textId="77777777" w:rsidR="005F54B2" w:rsidRDefault="005F54B2" w:rsidP="006A5A57">
            <w:pPr>
              <w:rPr>
                <w:color w:val="000000"/>
                <w:szCs w:val="20"/>
              </w:rPr>
            </w:pPr>
            <w:r>
              <w:rPr>
                <w:color w:val="000000"/>
                <w:szCs w:val="20"/>
              </w:rPr>
              <w:t>Otorhinolaryngology (ENT)</w:t>
            </w:r>
          </w:p>
        </w:tc>
      </w:tr>
      <w:tr w:rsidR="005F54B2" w14:paraId="751D8AEA"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7AFBF82" w14:textId="77777777" w:rsidR="005F54B2" w:rsidRDefault="005F54B2" w:rsidP="006A5A57">
            <w:pPr>
              <w:jc w:val="center"/>
              <w:rPr>
                <w:color w:val="000000"/>
                <w:szCs w:val="20"/>
              </w:rPr>
            </w:pPr>
            <w:r>
              <w:rPr>
                <w:color w:val="000000"/>
                <w:szCs w:val="20"/>
              </w:rPr>
              <w:t>M49</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C52B7B2" w14:textId="77777777" w:rsidR="005F54B2" w:rsidRDefault="005F54B2" w:rsidP="006A5A57">
            <w:pPr>
              <w:rPr>
                <w:color w:val="000000"/>
                <w:szCs w:val="20"/>
              </w:rPr>
            </w:pPr>
            <w:r>
              <w:rPr>
                <w:color w:val="000000"/>
                <w:szCs w:val="20"/>
              </w:rPr>
              <w:t>Specialist Paediatric Neurology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C5DD67F" w14:textId="77777777" w:rsidR="005F54B2" w:rsidRDefault="005F54B2" w:rsidP="006A5A57">
            <w:pPr>
              <w:jc w:val="center"/>
              <w:rPr>
                <w:color w:val="000000"/>
                <w:szCs w:val="20"/>
              </w:rPr>
            </w:pPr>
            <w:r>
              <w:rPr>
                <w:color w:val="000000"/>
                <w:szCs w:val="20"/>
              </w:rPr>
              <w:t>S30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6FA8DC5" w14:textId="77777777" w:rsidR="005F54B2" w:rsidRDefault="005F54B2" w:rsidP="006A5A57">
            <w:pPr>
              <w:rPr>
                <w:color w:val="000000"/>
                <w:szCs w:val="20"/>
              </w:rPr>
            </w:pPr>
            <w:r>
              <w:rPr>
                <w:color w:val="000000"/>
                <w:szCs w:val="20"/>
              </w:rPr>
              <w:t>Gynaecology</w:t>
            </w:r>
          </w:p>
        </w:tc>
      </w:tr>
      <w:tr w:rsidR="005F54B2" w14:paraId="2310029C"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96736BC" w14:textId="77777777" w:rsidR="005F54B2" w:rsidRDefault="005F54B2" w:rsidP="006A5A57">
            <w:pPr>
              <w:jc w:val="center"/>
              <w:rPr>
                <w:color w:val="000000"/>
                <w:szCs w:val="20"/>
              </w:rPr>
            </w:pPr>
            <w:r>
              <w:rPr>
                <w:color w:val="000000"/>
                <w:szCs w:val="20"/>
              </w:rPr>
              <w:t>M50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7AB8A5C" w14:textId="77777777" w:rsidR="005F54B2" w:rsidRDefault="005F54B2" w:rsidP="006A5A57">
            <w:pPr>
              <w:rPr>
                <w:color w:val="000000"/>
                <w:szCs w:val="20"/>
              </w:rPr>
            </w:pPr>
            <w:r>
              <w:rPr>
                <w:color w:val="000000"/>
                <w:szCs w:val="20"/>
              </w:rPr>
              <w:t>Oncology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AE7D0DF" w14:textId="77777777" w:rsidR="005F54B2" w:rsidRDefault="005F54B2" w:rsidP="006A5A57">
            <w:pPr>
              <w:jc w:val="center"/>
              <w:rPr>
                <w:color w:val="000000"/>
                <w:szCs w:val="20"/>
              </w:rPr>
            </w:pPr>
            <w:r>
              <w:rPr>
                <w:color w:val="000000"/>
                <w:szCs w:val="20"/>
              </w:rPr>
              <w:t>S35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A44F8F7" w14:textId="77777777" w:rsidR="005F54B2" w:rsidRDefault="005F54B2" w:rsidP="006A5A57">
            <w:pPr>
              <w:rPr>
                <w:color w:val="000000"/>
                <w:szCs w:val="20"/>
              </w:rPr>
            </w:pPr>
            <w:r>
              <w:rPr>
                <w:color w:val="000000"/>
                <w:szCs w:val="20"/>
              </w:rPr>
              <w:t>Neurosurgery</w:t>
            </w:r>
          </w:p>
        </w:tc>
      </w:tr>
      <w:tr w:rsidR="005F54B2" w14:paraId="3C36FEF7"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840DD36" w14:textId="77777777" w:rsidR="005F54B2" w:rsidRDefault="005F54B2" w:rsidP="006A5A57">
            <w:pPr>
              <w:jc w:val="center"/>
              <w:rPr>
                <w:color w:val="000000"/>
                <w:szCs w:val="20"/>
              </w:rPr>
            </w:pPr>
            <w:r>
              <w:rPr>
                <w:color w:val="000000"/>
                <w:szCs w:val="20"/>
              </w:rPr>
              <w:t>M54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B731F7C" w14:textId="77777777" w:rsidR="005F54B2" w:rsidRDefault="005F54B2" w:rsidP="006A5A57">
            <w:pPr>
              <w:rPr>
                <w:color w:val="000000"/>
                <w:szCs w:val="20"/>
              </w:rPr>
            </w:pPr>
            <w:r>
              <w:rPr>
                <w:color w:val="000000"/>
                <w:szCs w:val="20"/>
              </w:rPr>
              <w:t>Specialist Paediatric Oncology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A8B9ABB" w14:textId="77777777" w:rsidR="005F54B2" w:rsidRDefault="005F54B2" w:rsidP="006A5A57">
            <w:pPr>
              <w:jc w:val="center"/>
              <w:rPr>
                <w:color w:val="000000"/>
                <w:szCs w:val="20"/>
              </w:rPr>
            </w:pPr>
            <w:r>
              <w:rPr>
                <w:color w:val="000000"/>
                <w:szCs w:val="20"/>
              </w:rPr>
              <w:t>S40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58BBEB19" w14:textId="77777777" w:rsidR="005F54B2" w:rsidRDefault="005F54B2" w:rsidP="006A5A57">
            <w:pPr>
              <w:rPr>
                <w:color w:val="000000"/>
                <w:szCs w:val="20"/>
              </w:rPr>
            </w:pPr>
            <w:r>
              <w:rPr>
                <w:color w:val="000000"/>
                <w:szCs w:val="20"/>
              </w:rPr>
              <w:t>Ophthalmology</w:t>
            </w:r>
          </w:p>
        </w:tc>
      </w:tr>
      <w:tr w:rsidR="005F54B2" w14:paraId="7E455BB1"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4E01E40" w14:textId="77777777" w:rsidR="005F54B2" w:rsidRDefault="005F54B2" w:rsidP="006A5A57">
            <w:pPr>
              <w:jc w:val="center"/>
              <w:rPr>
                <w:color w:val="000000"/>
                <w:szCs w:val="20"/>
              </w:rPr>
            </w:pPr>
            <w:r>
              <w:rPr>
                <w:color w:val="000000"/>
                <w:szCs w:val="20"/>
              </w:rPr>
              <w:t>M55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4F552E5" w14:textId="77777777" w:rsidR="005F54B2" w:rsidRDefault="005F54B2" w:rsidP="006A5A57">
            <w:pPr>
              <w:rPr>
                <w:color w:val="000000"/>
                <w:szCs w:val="20"/>
              </w:rPr>
            </w:pPr>
            <w:r>
              <w:rPr>
                <w:color w:val="000000"/>
                <w:szCs w:val="20"/>
              </w:rPr>
              <w:t>Paediatric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279E646" w14:textId="77777777" w:rsidR="005F54B2" w:rsidRDefault="005F54B2" w:rsidP="006A5A57">
            <w:pPr>
              <w:jc w:val="center"/>
              <w:rPr>
                <w:color w:val="000000"/>
                <w:szCs w:val="20"/>
              </w:rPr>
            </w:pPr>
            <w:r>
              <w:rPr>
                <w:color w:val="000000"/>
                <w:szCs w:val="20"/>
              </w:rPr>
              <w:t>S45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983BF0E" w14:textId="77777777" w:rsidR="005F54B2" w:rsidRDefault="005F54B2" w:rsidP="006A5A57">
            <w:pPr>
              <w:rPr>
                <w:color w:val="000000"/>
                <w:szCs w:val="20"/>
              </w:rPr>
            </w:pPr>
            <w:r>
              <w:rPr>
                <w:color w:val="000000"/>
                <w:szCs w:val="20"/>
              </w:rPr>
              <w:t>Orthopaedic Surgery</w:t>
            </w:r>
          </w:p>
        </w:tc>
      </w:tr>
      <w:tr w:rsidR="005F54B2" w14:paraId="0CCAFD6B"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5DB8CD0" w14:textId="77777777" w:rsidR="005F54B2" w:rsidRDefault="005F54B2" w:rsidP="006A5A57">
            <w:pPr>
              <w:jc w:val="center"/>
              <w:rPr>
                <w:color w:val="000000"/>
                <w:szCs w:val="20"/>
              </w:rPr>
            </w:pPr>
            <w:r>
              <w:rPr>
                <w:color w:val="000000"/>
                <w:szCs w:val="20"/>
              </w:rPr>
              <w:t>M60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2B5D69D" w14:textId="77777777" w:rsidR="005F54B2" w:rsidRDefault="005F54B2" w:rsidP="006A5A57">
            <w:pPr>
              <w:rPr>
                <w:color w:val="000000"/>
                <w:szCs w:val="20"/>
              </w:rPr>
            </w:pPr>
            <w:r>
              <w:rPr>
                <w:color w:val="000000"/>
                <w:szCs w:val="20"/>
              </w:rPr>
              <w:t>Renal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4F710B6" w14:textId="77777777" w:rsidR="005F54B2" w:rsidRDefault="005F54B2" w:rsidP="006A5A57">
            <w:pPr>
              <w:jc w:val="center"/>
              <w:rPr>
                <w:color w:val="000000"/>
                <w:szCs w:val="20"/>
              </w:rPr>
            </w:pPr>
            <w:r>
              <w:rPr>
                <w:color w:val="000000"/>
                <w:szCs w:val="20"/>
              </w:rPr>
              <w:t>S50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549017D" w14:textId="77777777" w:rsidR="005F54B2" w:rsidRDefault="005F54B2" w:rsidP="006A5A57">
            <w:pPr>
              <w:rPr>
                <w:color w:val="000000"/>
                <w:szCs w:val="20"/>
              </w:rPr>
            </w:pPr>
            <w:r>
              <w:rPr>
                <w:color w:val="000000"/>
                <w:szCs w:val="20"/>
              </w:rPr>
              <w:t>Spinal Surgery</w:t>
            </w:r>
          </w:p>
        </w:tc>
      </w:tr>
      <w:tr w:rsidR="005F54B2" w14:paraId="4A2A2B50"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2689FA7" w14:textId="77777777" w:rsidR="005F54B2" w:rsidRDefault="005F54B2" w:rsidP="006A5A57">
            <w:pPr>
              <w:jc w:val="center"/>
              <w:rPr>
                <w:color w:val="000000"/>
                <w:szCs w:val="20"/>
              </w:rPr>
            </w:pPr>
            <w:r>
              <w:rPr>
                <w:color w:val="000000"/>
                <w:szCs w:val="20"/>
              </w:rPr>
              <w:t>M64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2C1A2D5" w14:textId="77777777" w:rsidR="005F54B2" w:rsidRDefault="005F54B2" w:rsidP="006A5A57">
            <w:pPr>
              <w:rPr>
                <w:color w:val="000000"/>
                <w:szCs w:val="20"/>
              </w:rPr>
            </w:pPr>
            <w:r>
              <w:rPr>
                <w:color w:val="000000"/>
                <w:szCs w:val="20"/>
              </w:rPr>
              <w:t>Specialist Paediatric Renal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990A510" w14:textId="77777777" w:rsidR="005F54B2" w:rsidRDefault="005F54B2" w:rsidP="006A5A57">
            <w:pPr>
              <w:jc w:val="center"/>
              <w:rPr>
                <w:color w:val="000000"/>
                <w:szCs w:val="20"/>
              </w:rPr>
            </w:pPr>
            <w:r>
              <w:rPr>
                <w:color w:val="000000"/>
                <w:szCs w:val="20"/>
              </w:rPr>
              <w:t>S58</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D192EED" w14:textId="77777777" w:rsidR="005F54B2" w:rsidRDefault="005F54B2" w:rsidP="006A5A57">
            <w:pPr>
              <w:rPr>
                <w:color w:val="000000"/>
                <w:szCs w:val="20"/>
              </w:rPr>
            </w:pPr>
            <w:r>
              <w:rPr>
                <w:color w:val="000000"/>
                <w:szCs w:val="20"/>
              </w:rPr>
              <w:t>Specialist Paediatric Surgery [Neonates]</w:t>
            </w:r>
          </w:p>
        </w:tc>
      </w:tr>
      <w:tr w:rsidR="005F54B2" w14:paraId="2D570C5F"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ECC8796" w14:textId="77777777" w:rsidR="005F54B2" w:rsidRDefault="005F54B2" w:rsidP="006A5A57">
            <w:pPr>
              <w:jc w:val="center"/>
              <w:rPr>
                <w:color w:val="000000"/>
                <w:szCs w:val="20"/>
              </w:rPr>
            </w:pPr>
            <w:r>
              <w:rPr>
                <w:color w:val="000000"/>
                <w:szCs w:val="20"/>
              </w:rPr>
              <w:t>M65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77A5212" w14:textId="77777777" w:rsidR="005F54B2" w:rsidRDefault="005F54B2" w:rsidP="006A5A57">
            <w:pPr>
              <w:rPr>
                <w:color w:val="000000"/>
                <w:szCs w:val="20"/>
              </w:rPr>
            </w:pPr>
            <w:r>
              <w:rPr>
                <w:color w:val="000000"/>
                <w:szCs w:val="20"/>
              </w:rPr>
              <w:t>Respiratory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AAB4871" w14:textId="77777777" w:rsidR="005F54B2" w:rsidRDefault="005F54B2" w:rsidP="006A5A57">
            <w:pPr>
              <w:jc w:val="center"/>
              <w:rPr>
                <w:color w:val="000000"/>
                <w:szCs w:val="20"/>
              </w:rPr>
            </w:pPr>
            <w:r>
              <w:rPr>
                <w:color w:val="000000"/>
                <w:szCs w:val="20"/>
              </w:rPr>
              <w:t>S59</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806F0F7" w14:textId="77777777" w:rsidR="005F54B2" w:rsidRDefault="005F54B2" w:rsidP="006A5A57">
            <w:pPr>
              <w:rPr>
                <w:color w:val="000000"/>
                <w:szCs w:val="20"/>
              </w:rPr>
            </w:pPr>
            <w:r>
              <w:rPr>
                <w:color w:val="000000"/>
                <w:szCs w:val="20"/>
              </w:rPr>
              <w:t>Specialist Paediatric Surgery [Others]</w:t>
            </w:r>
          </w:p>
        </w:tc>
      </w:tr>
      <w:tr w:rsidR="005F54B2" w14:paraId="7808F88E"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F826DC7" w14:textId="77777777" w:rsidR="005F54B2" w:rsidRDefault="005F54B2" w:rsidP="006A5A57">
            <w:pPr>
              <w:jc w:val="center"/>
              <w:rPr>
                <w:color w:val="000000"/>
                <w:szCs w:val="20"/>
              </w:rPr>
            </w:pPr>
            <w:r>
              <w:rPr>
                <w:color w:val="000000"/>
                <w:szCs w:val="20"/>
              </w:rPr>
              <w:t>M69</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9BA6041" w14:textId="77777777" w:rsidR="005F54B2" w:rsidRDefault="005F54B2" w:rsidP="006A5A57">
            <w:pPr>
              <w:rPr>
                <w:color w:val="000000"/>
                <w:szCs w:val="20"/>
              </w:rPr>
            </w:pPr>
            <w:r>
              <w:rPr>
                <w:color w:val="000000"/>
                <w:szCs w:val="20"/>
              </w:rPr>
              <w:t>Specialist Paediatric Respiratory Medicine</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E0B8C49" w14:textId="77777777" w:rsidR="005F54B2" w:rsidRDefault="005F54B2" w:rsidP="006A5A57">
            <w:pPr>
              <w:jc w:val="center"/>
              <w:rPr>
                <w:color w:val="000000"/>
                <w:szCs w:val="20"/>
              </w:rPr>
            </w:pPr>
            <w:r>
              <w:rPr>
                <w:color w:val="000000"/>
                <w:szCs w:val="20"/>
              </w:rPr>
              <w:t>S60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C118ADC" w14:textId="77777777" w:rsidR="005F54B2" w:rsidRDefault="005F54B2" w:rsidP="006A5A57">
            <w:pPr>
              <w:rPr>
                <w:color w:val="000000"/>
                <w:szCs w:val="20"/>
              </w:rPr>
            </w:pPr>
            <w:r>
              <w:rPr>
                <w:color w:val="000000"/>
                <w:szCs w:val="20"/>
              </w:rPr>
              <w:t>Plastic Surgery [excluding burns]</w:t>
            </w:r>
          </w:p>
        </w:tc>
      </w:tr>
      <w:tr w:rsidR="005F54B2" w14:paraId="65B675EE"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B344950" w14:textId="77777777" w:rsidR="005F54B2" w:rsidRDefault="005F54B2" w:rsidP="006A5A57">
            <w:pPr>
              <w:jc w:val="center"/>
              <w:rPr>
                <w:color w:val="000000"/>
                <w:szCs w:val="20"/>
              </w:rPr>
            </w:pPr>
            <w:r>
              <w:rPr>
                <w:color w:val="000000"/>
                <w:szCs w:val="20"/>
              </w:rPr>
              <w:t>M70</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6FED40ED" w14:textId="77777777" w:rsidR="005F54B2" w:rsidRDefault="005F54B2" w:rsidP="006A5A57">
            <w:pPr>
              <w:rPr>
                <w:color w:val="000000"/>
                <w:szCs w:val="20"/>
              </w:rPr>
            </w:pPr>
            <w:r>
              <w:rPr>
                <w:color w:val="000000"/>
                <w:szCs w:val="20"/>
              </w:rPr>
              <w:t>Rheumatology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BE0AD25" w14:textId="77777777" w:rsidR="005F54B2" w:rsidRDefault="005F54B2" w:rsidP="006A5A57">
            <w:pPr>
              <w:jc w:val="center"/>
              <w:rPr>
                <w:color w:val="000000"/>
                <w:szCs w:val="20"/>
              </w:rPr>
            </w:pPr>
            <w:r>
              <w:rPr>
                <w:color w:val="000000"/>
                <w:szCs w:val="20"/>
              </w:rPr>
              <w:t>S70</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55F57C1" w14:textId="77777777" w:rsidR="005F54B2" w:rsidRDefault="005F54B2" w:rsidP="006A5A57">
            <w:pPr>
              <w:rPr>
                <w:color w:val="000000"/>
                <w:szCs w:val="20"/>
              </w:rPr>
            </w:pPr>
            <w:r>
              <w:rPr>
                <w:color w:val="000000"/>
                <w:szCs w:val="20"/>
              </w:rPr>
              <w:t>Urology</w:t>
            </w:r>
          </w:p>
        </w:tc>
      </w:tr>
      <w:tr w:rsidR="005F54B2" w14:paraId="06B8EC12"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23D71E2E" w14:textId="77777777" w:rsidR="005F54B2" w:rsidRDefault="005F54B2" w:rsidP="006A5A57">
            <w:pPr>
              <w:jc w:val="center"/>
              <w:rPr>
                <w:color w:val="000000"/>
                <w:szCs w:val="20"/>
              </w:rPr>
            </w:pPr>
            <w:r>
              <w:rPr>
                <w:color w:val="000000"/>
                <w:szCs w:val="20"/>
              </w:rPr>
              <w:t>M74</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EAD81B6" w14:textId="77777777" w:rsidR="005F54B2" w:rsidRDefault="005F54B2" w:rsidP="006A5A57">
            <w:pPr>
              <w:rPr>
                <w:color w:val="000000"/>
                <w:szCs w:val="20"/>
              </w:rPr>
            </w:pPr>
            <w:r>
              <w:rPr>
                <w:color w:val="000000"/>
                <w:szCs w:val="20"/>
              </w:rPr>
              <w:t>Specialist Paediatric Rheumatology</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155E308" w14:textId="77777777" w:rsidR="005F54B2" w:rsidRDefault="005F54B2" w:rsidP="006A5A57">
            <w:pPr>
              <w:jc w:val="center"/>
              <w:rPr>
                <w:color w:val="000000"/>
                <w:szCs w:val="20"/>
              </w:rPr>
            </w:pPr>
            <w:r>
              <w:rPr>
                <w:color w:val="000000"/>
                <w:szCs w:val="20"/>
              </w:rPr>
              <w:t>S75</w:t>
            </w: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6F3816C" w14:textId="77777777" w:rsidR="005F54B2" w:rsidRDefault="005F54B2" w:rsidP="006A5A57">
            <w:pPr>
              <w:rPr>
                <w:color w:val="000000"/>
                <w:szCs w:val="20"/>
              </w:rPr>
            </w:pPr>
            <w:r>
              <w:rPr>
                <w:color w:val="000000"/>
                <w:szCs w:val="20"/>
              </w:rPr>
              <w:t>Vascular Surgery</w:t>
            </w:r>
          </w:p>
        </w:tc>
      </w:tr>
      <w:tr w:rsidR="005F54B2" w14:paraId="21A43B01"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7F452E39" w14:textId="77777777" w:rsidR="005F54B2" w:rsidRDefault="005F54B2" w:rsidP="006A5A57">
            <w:pPr>
              <w:jc w:val="center"/>
              <w:rPr>
                <w:color w:val="000000"/>
                <w:szCs w:val="20"/>
              </w:rPr>
            </w:pPr>
            <w:r>
              <w:rPr>
                <w:color w:val="000000"/>
                <w:szCs w:val="20"/>
              </w:rPr>
              <w:t>M85</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C0B500C" w14:textId="77777777" w:rsidR="005F54B2" w:rsidRDefault="005F54B2" w:rsidP="006A5A57">
            <w:pPr>
              <w:rPr>
                <w:color w:val="000000"/>
                <w:szCs w:val="20"/>
              </w:rPr>
            </w:pPr>
            <w:r>
              <w:rPr>
                <w:color w:val="000000"/>
                <w:szCs w:val="20"/>
              </w:rPr>
              <w:t>Other Medical Services</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0AA244" w14:textId="77777777" w:rsidR="005F54B2" w:rsidRDefault="005F54B2" w:rsidP="006A5A57">
            <w:pPr>
              <w:jc w:val="center"/>
              <w:rPr>
                <w:color w:val="000000"/>
                <w:szCs w:val="20"/>
              </w:rPr>
            </w:pP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FFF69A" w14:textId="77777777" w:rsidR="005F54B2" w:rsidRDefault="005F54B2" w:rsidP="006A5A57">
            <w:pPr>
              <w:rPr>
                <w:color w:val="000000"/>
                <w:szCs w:val="20"/>
              </w:rPr>
            </w:pPr>
          </w:p>
        </w:tc>
      </w:tr>
      <w:tr w:rsidR="005F54B2" w14:paraId="5C412F0B" w14:textId="77777777" w:rsidTr="006A5A57">
        <w:trPr>
          <w:trHeight w:val="255"/>
        </w:trPr>
        <w:tc>
          <w:tcPr>
            <w:tcW w:w="127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34784CA9" w14:textId="77777777" w:rsidR="005F54B2" w:rsidRDefault="005F54B2" w:rsidP="006A5A57">
            <w:pPr>
              <w:jc w:val="center"/>
              <w:rPr>
                <w:color w:val="000000"/>
                <w:szCs w:val="20"/>
              </w:rPr>
            </w:pPr>
            <w:r>
              <w:rPr>
                <w:color w:val="000000"/>
                <w:szCs w:val="20"/>
              </w:rPr>
              <w:t>M87</w:t>
            </w:r>
          </w:p>
        </w:tc>
        <w:tc>
          <w:tcPr>
            <w:tcW w:w="347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0621CB2F" w14:textId="77777777" w:rsidR="005F54B2" w:rsidRDefault="005F54B2" w:rsidP="006A5A57">
            <w:pPr>
              <w:rPr>
                <w:color w:val="000000"/>
                <w:szCs w:val="20"/>
              </w:rPr>
            </w:pPr>
            <w:r>
              <w:rPr>
                <w:color w:val="000000"/>
                <w:szCs w:val="20"/>
              </w:rPr>
              <w:t>Specialist Medical Genetics</w:t>
            </w:r>
          </w:p>
        </w:tc>
        <w:tc>
          <w:tcPr>
            <w:tcW w:w="11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7C911B" w14:textId="77777777" w:rsidR="005F54B2" w:rsidRDefault="005F54B2" w:rsidP="006A5A57">
            <w:pPr>
              <w:jc w:val="center"/>
              <w:rPr>
                <w:color w:val="000000"/>
                <w:szCs w:val="20"/>
              </w:rPr>
            </w:pPr>
          </w:p>
        </w:tc>
        <w:tc>
          <w:tcPr>
            <w:tcW w:w="417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D79A25" w14:textId="77777777" w:rsidR="005F54B2" w:rsidRDefault="005F54B2" w:rsidP="006A5A57">
            <w:pPr>
              <w:rPr>
                <w:color w:val="000000"/>
                <w:szCs w:val="20"/>
              </w:rPr>
            </w:pPr>
          </w:p>
        </w:tc>
      </w:tr>
    </w:tbl>
    <w:p w14:paraId="4BB69C47" w14:textId="77777777" w:rsidR="005F54B2" w:rsidRDefault="005F54B2" w:rsidP="005F54B2">
      <w:pPr>
        <w:rPr>
          <w:szCs w:val="20"/>
        </w:rPr>
      </w:pPr>
    </w:p>
    <w:p w14:paraId="37961D1F" w14:textId="77777777" w:rsidR="005F54B2" w:rsidRDefault="005F54B2" w:rsidP="005F54B2">
      <w:pPr>
        <w:rPr>
          <w:color w:val="000000"/>
          <w:szCs w:val="20"/>
        </w:rPr>
      </w:pPr>
    </w:p>
    <w:p w14:paraId="14E7F320" w14:textId="77777777" w:rsidR="005F54B2" w:rsidRDefault="005F54B2" w:rsidP="005F54B2">
      <w:pPr>
        <w:rPr>
          <w:b/>
          <w:color w:val="000000"/>
        </w:rPr>
      </w:pPr>
      <w:r>
        <w:rPr>
          <w:b/>
          <w:color w:val="000000"/>
        </w:rPr>
        <w:lastRenderedPageBreak/>
        <w:t>Used in the Following Entities</w:t>
      </w:r>
    </w:p>
    <w:p w14:paraId="42B4B181" w14:textId="77777777" w:rsidR="00003474" w:rsidRPr="00475B8A" w:rsidRDefault="00003474" w:rsidP="00003474">
      <w:pPr>
        <w:autoSpaceDE w:val="0"/>
        <w:autoSpaceDN w:val="0"/>
        <w:adjustRightInd w:val="0"/>
        <w:spacing w:after="0" w:line="240" w:lineRule="atLeast"/>
      </w:pPr>
      <w:r w:rsidRPr="00475B8A">
        <w:t>Activity: Booking</w:t>
      </w:r>
    </w:p>
    <w:p w14:paraId="290A8B4A" w14:textId="77777777" w:rsidR="00003474" w:rsidRPr="00475B8A" w:rsidRDefault="00003474" w:rsidP="00003474">
      <w:pPr>
        <w:autoSpaceDE w:val="0"/>
        <w:autoSpaceDN w:val="0"/>
        <w:adjustRightInd w:val="0"/>
        <w:spacing w:after="0" w:line="240" w:lineRule="atLeast"/>
      </w:pPr>
      <w:r w:rsidRPr="00475B8A">
        <w:t>Activity: Encounter</w:t>
      </w:r>
    </w:p>
    <w:p w14:paraId="148E5F2A" w14:textId="77777777" w:rsidR="00003474" w:rsidRPr="00475B8A" w:rsidRDefault="00003474" w:rsidP="00003474">
      <w:pPr>
        <w:autoSpaceDE w:val="0"/>
        <w:autoSpaceDN w:val="0"/>
        <w:adjustRightInd w:val="0"/>
        <w:spacing w:after="0" w:line="240" w:lineRule="atLeast"/>
      </w:pPr>
      <w:r w:rsidRPr="00475B8A">
        <w:t>Activity: Exception</w:t>
      </w:r>
    </w:p>
    <w:p w14:paraId="34E59A76" w14:textId="77777777" w:rsidR="00003474" w:rsidRPr="00475B8A" w:rsidRDefault="00003474" w:rsidP="00003474">
      <w:pPr>
        <w:autoSpaceDE w:val="0"/>
        <w:autoSpaceDN w:val="0"/>
        <w:adjustRightInd w:val="0"/>
        <w:spacing w:after="0" w:line="240" w:lineRule="atLeast"/>
      </w:pPr>
      <w:r w:rsidRPr="00475B8A">
        <w:t>Activity: Notification</w:t>
      </w:r>
    </w:p>
    <w:p w14:paraId="6763704A" w14:textId="77777777" w:rsidR="00003474" w:rsidRPr="00475B8A" w:rsidRDefault="00003474" w:rsidP="00003474">
      <w:pPr>
        <w:autoSpaceDE w:val="0"/>
        <w:autoSpaceDN w:val="0"/>
        <w:adjustRightInd w:val="0"/>
        <w:spacing w:after="0" w:line="240" w:lineRule="atLeast"/>
      </w:pPr>
      <w:r w:rsidRPr="00475B8A">
        <w:t>Activity: Prioritisation</w:t>
      </w:r>
    </w:p>
    <w:p w14:paraId="6CD7B566" w14:textId="77777777" w:rsidR="00003474" w:rsidRPr="00475B8A" w:rsidRDefault="00003474" w:rsidP="00003474">
      <w:pPr>
        <w:autoSpaceDE w:val="0"/>
        <w:autoSpaceDN w:val="0"/>
        <w:adjustRightInd w:val="0"/>
        <w:spacing w:after="0" w:line="240" w:lineRule="atLeast"/>
      </w:pPr>
      <w:r w:rsidRPr="00475B8A">
        <w:t>Encounter Outcome</w:t>
      </w:r>
    </w:p>
    <w:p w14:paraId="2A570730" w14:textId="77777777" w:rsidR="00003474" w:rsidRPr="00475B8A" w:rsidRDefault="00003474" w:rsidP="00003474">
      <w:pPr>
        <w:autoSpaceDE w:val="0"/>
        <w:autoSpaceDN w:val="0"/>
        <w:adjustRightInd w:val="0"/>
        <w:spacing w:after="0" w:line="240" w:lineRule="atLeast"/>
      </w:pPr>
      <w:r w:rsidRPr="00475B8A">
        <w:t>Referral</w:t>
      </w:r>
    </w:p>
    <w:p w14:paraId="3B0F8C0C" w14:textId="77777777" w:rsidR="00302DFB" w:rsidRDefault="00302DFB" w:rsidP="005F54B2">
      <w:pPr>
        <w:rPr>
          <w:szCs w:val="20"/>
        </w:rPr>
      </w:pPr>
      <w:bookmarkStart w:id="1296" w:name="_Toc444257388"/>
      <w:bookmarkStart w:id="1297" w:name="_Toc444257843"/>
      <w:bookmarkStart w:id="1298" w:name="_Toc444257389"/>
      <w:bookmarkStart w:id="1299" w:name="_Toc444257844"/>
      <w:bookmarkStart w:id="1300" w:name="_Toc444257390"/>
      <w:bookmarkStart w:id="1301" w:name="_Toc444257845"/>
      <w:bookmarkEnd w:id="1296"/>
      <w:bookmarkEnd w:id="1297"/>
      <w:bookmarkEnd w:id="1298"/>
      <w:bookmarkEnd w:id="1299"/>
      <w:bookmarkEnd w:id="1300"/>
      <w:bookmarkEnd w:id="1301"/>
    </w:p>
    <w:p w14:paraId="4D59D29B" w14:textId="77777777" w:rsidR="005F54B2" w:rsidRDefault="005F54B2" w:rsidP="005F54B2">
      <w:pPr>
        <w:pStyle w:val="Heading2"/>
        <w:rPr>
          <w:color w:val="000000"/>
        </w:rPr>
      </w:pPr>
      <w:bookmarkStart w:id="1302" w:name="BKM_A02D42AF_AB39_478D_961D_E4C182F0DCC8"/>
      <w:bookmarkStart w:id="1303" w:name="_Toc449709301"/>
      <w:bookmarkEnd w:id="1302"/>
      <w:r>
        <w:rPr>
          <w:rFonts w:eastAsia="Arial" w:cs="Arial"/>
          <w:color w:val="000000"/>
          <w:sz w:val="30"/>
          <w:szCs w:val="30"/>
        </w:rPr>
        <w:t>ORG Organisation ID</w:t>
      </w:r>
      <w:bookmarkEnd w:id="1303"/>
    </w:p>
    <w:p w14:paraId="09F15F4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8D95C46" w14:textId="77777777" w:rsidTr="006A5A57">
        <w:tc>
          <w:tcPr>
            <w:tcW w:w="9360" w:type="dxa"/>
            <w:tcMar>
              <w:top w:w="0" w:type="dxa"/>
              <w:left w:w="3" w:type="dxa"/>
              <w:bottom w:w="0" w:type="dxa"/>
              <w:right w:w="60" w:type="dxa"/>
            </w:tcMar>
          </w:tcPr>
          <w:p w14:paraId="0BE0C78A" w14:textId="77777777" w:rsidR="005F54B2" w:rsidRDefault="005F54B2" w:rsidP="006A5A57">
            <w:pPr>
              <w:rPr>
                <w:color w:val="000000"/>
                <w:szCs w:val="20"/>
              </w:rPr>
            </w:pPr>
            <w:r>
              <w:rPr>
                <w:b/>
                <w:color w:val="000000"/>
                <w:szCs w:val="20"/>
              </w:rPr>
              <w:t>Definition</w:t>
            </w:r>
            <w:r>
              <w:rPr>
                <w:color w:val="000000"/>
                <w:szCs w:val="20"/>
              </w:rPr>
              <w:t>: A code identifying an organisation providing health services.</w:t>
            </w:r>
          </w:p>
          <w:p w14:paraId="4953BB12" w14:textId="77777777" w:rsidR="005F54B2" w:rsidRDefault="005F54B2" w:rsidP="006A5A57">
            <w:pPr>
              <w:rPr>
                <w:color w:val="000000"/>
                <w:szCs w:val="20"/>
              </w:rPr>
            </w:pPr>
          </w:p>
          <w:p w14:paraId="2C3C7563"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Organisation </w:t>
            </w:r>
          </w:p>
          <w:p w14:paraId="26701442" w14:textId="77777777" w:rsidR="005F54B2" w:rsidRDefault="005F54B2" w:rsidP="006A5A57">
            <w:pPr>
              <w:rPr>
                <w:color w:val="000000"/>
                <w:szCs w:val="20"/>
              </w:rPr>
            </w:pPr>
            <w:r>
              <w:rPr>
                <w:color w:val="000000"/>
                <w:szCs w:val="20"/>
              </w:rPr>
              <w:t>Details about an organisation such as name, address, organisation type are maintained in the Health Provider Organisation Index</w:t>
            </w:r>
          </w:p>
          <w:p w14:paraId="34C5F1C8" w14:textId="77777777" w:rsidR="005F54B2" w:rsidRDefault="005F54B2" w:rsidP="006A5A57">
            <w:pPr>
              <w:rPr>
                <w:color w:val="000000"/>
                <w:szCs w:val="20"/>
              </w:rPr>
            </w:pPr>
            <w:r w:rsidRPr="00EB24DF">
              <w:rPr>
                <w:b/>
                <w:color w:val="000000"/>
                <w:szCs w:val="20"/>
              </w:rPr>
              <w:t>NPF specific code:</w:t>
            </w:r>
            <w:r>
              <w:rPr>
                <w:color w:val="000000"/>
                <w:szCs w:val="20"/>
              </w:rPr>
              <w:t xml:space="preserve"> Z99993-Z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Pr>
                <w:rFonts w:cs="Segoe UI"/>
                <w:color w:val="000000"/>
                <w:szCs w:val="24"/>
                <w:lang w:eastAsia="en-NZ"/>
              </w:rPr>
              <w:t>Organisation</w:t>
            </w:r>
            <w:r w:rsidRPr="00B40B28">
              <w:rPr>
                <w:rFonts w:cs="Segoe UI"/>
                <w:color w:val="000000"/>
                <w:szCs w:val="24"/>
                <w:lang w:eastAsia="en-NZ"/>
              </w:rPr>
              <w:t xml:space="preserve">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w:t>
            </w:r>
            <w:r>
              <w:rPr>
                <w:rFonts w:cs="Segoe UI"/>
                <w:color w:val="000000"/>
                <w:szCs w:val="24"/>
                <w:lang w:eastAsia="en-NZ"/>
              </w:rPr>
              <w:t>Organisation</w:t>
            </w:r>
            <w:r w:rsidRPr="00B40B28">
              <w:rPr>
                <w:rFonts w:cs="Segoe UI"/>
                <w:color w:val="000000"/>
                <w:szCs w:val="24"/>
                <w:lang w:eastAsia="en-NZ"/>
              </w:rPr>
              <w:t xml:space="preserve"> Code.</w:t>
            </w:r>
          </w:p>
        </w:tc>
      </w:tr>
    </w:tbl>
    <w:p w14:paraId="35B5C25F" w14:textId="77777777" w:rsidR="005F54B2" w:rsidRDefault="005F54B2" w:rsidP="005F54B2">
      <w:pPr>
        <w:rPr>
          <w:szCs w:val="20"/>
        </w:rPr>
      </w:pPr>
    </w:p>
    <w:p w14:paraId="10E2D85D" w14:textId="77777777" w:rsidR="005F54B2" w:rsidRDefault="005F54B2" w:rsidP="005F54B2">
      <w:pPr>
        <w:rPr>
          <w:b/>
          <w:color w:val="000000"/>
        </w:rPr>
      </w:pPr>
      <w:r>
        <w:rPr>
          <w:b/>
          <w:color w:val="000000"/>
        </w:rPr>
        <w:t>Used in the Following Entities</w:t>
      </w:r>
    </w:p>
    <w:p w14:paraId="4AC5F000" w14:textId="77777777" w:rsidR="00003474" w:rsidRDefault="00003474" w:rsidP="00003474">
      <w:pPr>
        <w:autoSpaceDE w:val="0"/>
        <w:autoSpaceDN w:val="0"/>
        <w:adjustRightInd w:val="0"/>
        <w:spacing w:after="0" w:line="240" w:lineRule="atLeast"/>
      </w:pPr>
      <w:r w:rsidRPr="00E44A47">
        <w:t>Activity: Booking</w:t>
      </w:r>
    </w:p>
    <w:p w14:paraId="269513BB" w14:textId="77777777" w:rsidR="00003474" w:rsidRPr="001352A5" w:rsidRDefault="00003474" w:rsidP="00003474">
      <w:pPr>
        <w:autoSpaceDE w:val="0"/>
        <w:autoSpaceDN w:val="0"/>
        <w:adjustRightInd w:val="0"/>
        <w:spacing w:after="0" w:line="240" w:lineRule="atLeast"/>
      </w:pPr>
      <w:r w:rsidRPr="001352A5">
        <w:t>Activity: Encounter</w:t>
      </w:r>
    </w:p>
    <w:p w14:paraId="4022BDB5" w14:textId="77777777" w:rsidR="00003474" w:rsidRPr="001352A5" w:rsidRDefault="00003474" w:rsidP="00003474">
      <w:pPr>
        <w:autoSpaceDE w:val="0"/>
        <w:autoSpaceDN w:val="0"/>
        <w:adjustRightInd w:val="0"/>
        <w:spacing w:after="0" w:line="240" w:lineRule="atLeast"/>
      </w:pPr>
      <w:r w:rsidRPr="001352A5">
        <w:t>Activity: Exception</w:t>
      </w:r>
    </w:p>
    <w:p w14:paraId="0FD49B41" w14:textId="77777777" w:rsidR="00003474" w:rsidRPr="001352A5" w:rsidRDefault="00003474" w:rsidP="00003474">
      <w:pPr>
        <w:autoSpaceDE w:val="0"/>
        <w:autoSpaceDN w:val="0"/>
        <w:adjustRightInd w:val="0"/>
        <w:spacing w:after="0" w:line="240" w:lineRule="atLeast"/>
      </w:pPr>
      <w:r w:rsidRPr="001352A5">
        <w:t>Activity: Notification</w:t>
      </w:r>
    </w:p>
    <w:p w14:paraId="6A54BF90" w14:textId="77777777" w:rsidR="00003474" w:rsidRPr="001352A5" w:rsidRDefault="00003474" w:rsidP="00003474">
      <w:pPr>
        <w:autoSpaceDE w:val="0"/>
        <w:autoSpaceDN w:val="0"/>
        <w:adjustRightInd w:val="0"/>
        <w:spacing w:after="0" w:line="240" w:lineRule="atLeast"/>
      </w:pPr>
      <w:r w:rsidRPr="001352A5">
        <w:t>Activity: Prioritisation</w:t>
      </w:r>
    </w:p>
    <w:p w14:paraId="5045E4EF" w14:textId="77777777" w:rsidR="00003474" w:rsidRPr="001352A5" w:rsidRDefault="00003474" w:rsidP="00003474">
      <w:pPr>
        <w:autoSpaceDE w:val="0"/>
        <w:autoSpaceDN w:val="0"/>
        <w:adjustRightInd w:val="0"/>
        <w:spacing w:after="0" w:line="240" w:lineRule="atLeast"/>
      </w:pPr>
      <w:r w:rsidRPr="001352A5">
        <w:t>Encounter Outcome</w:t>
      </w:r>
    </w:p>
    <w:p w14:paraId="246C74B3" w14:textId="77777777" w:rsidR="00003474" w:rsidRPr="00475B8A" w:rsidRDefault="00003474" w:rsidP="00003474">
      <w:pPr>
        <w:autoSpaceDE w:val="0"/>
        <w:autoSpaceDN w:val="0"/>
        <w:adjustRightInd w:val="0"/>
        <w:spacing w:after="0" w:line="240" w:lineRule="atLeast"/>
      </w:pPr>
      <w:r w:rsidRPr="001352A5">
        <w:t>Prioritisation Outcome</w:t>
      </w:r>
    </w:p>
    <w:p w14:paraId="6FC5C2A1" w14:textId="77777777" w:rsidR="00003474" w:rsidRPr="001352A5" w:rsidRDefault="00003474" w:rsidP="00003474">
      <w:pPr>
        <w:autoSpaceDE w:val="0"/>
        <w:autoSpaceDN w:val="0"/>
        <w:adjustRightInd w:val="0"/>
        <w:spacing w:after="0" w:line="240" w:lineRule="atLeast"/>
      </w:pPr>
      <w:r w:rsidRPr="001352A5">
        <w:t>Referral</w:t>
      </w:r>
    </w:p>
    <w:p w14:paraId="10C87EE5" w14:textId="77777777" w:rsidR="00003474" w:rsidRPr="001352A5" w:rsidRDefault="00003474" w:rsidP="00003474">
      <w:pPr>
        <w:autoSpaceDE w:val="0"/>
        <w:autoSpaceDN w:val="0"/>
        <w:adjustRightInd w:val="0"/>
        <w:spacing w:after="0" w:line="240" w:lineRule="atLeast"/>
      </w:pPr>
      <w:r w:rsidRPr="001352A5">
        <w:t>Batch</w:t>
      </w:r>
    </w:p>
    <w:p w14:paraId="76B8D9F3" w14:textId="77777777" w:rsidR="00003474" w:rsidRPr="001352A5" w:rsidRDefault="00003474" w:rsidP="00003474">
      <w:pPr>
        <w:autoSpaceDE w:val="0"/>
        <w:autoSpaceDN w:val="0"/>
        <w:adjustRightInd w:val="0"/>
        <w:spacing w:after="0" w:line="240" w:lineRule="atLeast"/>
      </w:pPr>
      <w:r w:rsidRPr="001352A5">
        <w:t>File</w:t>
      </w:r>
    </w:p>
    <w:p w14:paraId="2C8E3969" w14:textId="77777777" w:rsidR="00003474" w:rsidRPr="001352A5" w:rsidRDefault="00003474" w:rsidP="00003474">
      <w:pPr>
        <w:autoSpaceDE w:val="0"/>
        <w:autoSpaceDN w:val="0"/>
        <w:adjustRightInd w:val="0"/>
        <w:spacing w:after="0" w:line="240" w:lineRule="atLeast"/>
      </w:pPr>
      <w:r w:rsidRPr="001352A5">
        <w:t>Header</w:t>
      </w:r>
    </w:p>
    <w:p w14:paraId="673D4DFB" w14:textId="77777777" w:rsidR="00003474" w:rsidRPr="001352A5" w:rsidRDefault="00003474" w:rsidP="00003474">
      <w:pPr>
        <w:autoSpaceDE w:val="0"/>
        <w:autoSpaceDN w:val="0"/>
        <w:adjustRightInd w:val="0"/>
        <w:spacing w:after="0" w:line="240" w:lineRule="atLeast"/>
      </w:pPr>
      <w:r w:rsidRPr="001352A5">
        <w:t>Response Header</w:t>
      </w:r>
    </w:p>
    <w:p w14:paraId="3643CF1C" w14:textId="77777777" w:rsidR="00302DFB" w:rsidRDefault="00302DFB" w:rsidP="005F54B2">
      <w:pPr>
        <w:rPr>
          <w:szCs w:val="20"/>
        </w:rPr>
      </w:pPr>
      <w:bookmarkStart w:id="1304" w:name="_Toc444257392"/>
      <w:bookmarkStart w:id="1305" w:name="_Toc444257847"/>
      <w:bookmarkStart w:id="1306" w:name="_Toc444257393"/>
      <w:bookmarkStart w:id="1307" w:name="_Toc444257848"/>
      <w:bookmarkStart w:id="1308" w:name="_Toc444257394"/>
      <w:bookmarkStart w:id="1309" w:name="_Toc444257849"/>
      <w:bookmarkStart w:id="1310" w:name="_Toc444257395"/>
      <w:bookmarkStart w:id="1311" w:name="_Toc444257850"/>
      <w:bookmarkStart w:id="1312" w:name="_Toc444257396"/>
      <w:bookmarkStart w:id="1313" w:name="_Toc444257851"/>
      <w:bookmarkStart w:id="1314" w:name="_Toc444257397"/>
      <w:bookmarkStart w:id="1315" w:name="_Toc444257852"/>
      <w:bookmarkStart w:id="1316" w:name="_Toc444257398"/>
      <w:bookmarkStart w:id="1317" w:name="_Toc44425785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5D670544" w14:textId="77777777" w:rsidR="005F54B2" w:rsidRDefault="005F54B2" w:rsidP="005F54B2">
      <w:pPr>
        <w:pStyle w:val="Heading2"/>
        <w:rPr>
          <w:color w:val="000000"/>
        </w:rPr>
      </w:pPr>
      <w:bookmarkStart w:id="1318" w:name="BKM_34BAC35C_54E5_4779_84CD_FBB0D2D9A9C2"/>
      <w:bookmarkStart w:id="1319" w:name="BKM_4671902D_234C_404F_821D_26EA69C10DDC"/>
      <w:bookmarkStart w:id="1320" w:name="BKM_05840540_C336_4ECC_9081_6F663D76686A"/>
      <w:bookmarkStart w:id="1321" w:name="_Toc449709302"/>
      <w:bookmarkEnd w:id="1318"/>
      <w:bookmarkEnd w:id="1319"/>
      <w:bookmarkEnd w:id="1320"/>
      <w:r>
        <w:rPr>
          <w:rFonts w:eastAsia="Arial" w:cs="Arial"/>
          <w:color w:val="000000"/>
          <w:sz w:val="30"/>
          <w:szCs w:val="30"/>
        </w:rPr>
        <w:t>PRICAT Priority Score</w:t>
      </w:r>
      <w:bookmarkEnd w:id="1321"/>
    </w:p>
    <w:p w14:paraId="5441E2E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64744F68" w14:textId="77777777" w:rsidTr="006A5A57">
        <w:tc>
          <w:tcPr>
            <w:tcW w:w="9360" w:type="dxa"/>
            <w:tcMar>
              <w:top w:w="0" w:type="dxa"/>
              <w:left w:w="3" w:type="dxa"/>
              <w:bottom w:w="0" w:type="dxa"/>
              <w:right w:w="60" w:type="dxa"/>
            </w:tcMar>
          </w:tcPr>
          <w:p w14:paraId="7EA9E87E" w14:textId="7F128EA8" w:rsidR="005F54B2" w:rsidRDefault="005F54B2" w:rsidP="006A5A57">
            <w:pPr>
              <w:rPr>
                <w:color w:val="000000"/>
                <w:szCs w:val="20"/>
              </w:rPr>
            </w:pPr>
            <w:r>
              <w:rPr>
                <w:b/>
                <w:color w:val="000000"/>
                <w:szCs w:val="20"/>
              </w:rPr>
              <w:t>Definition</w:t>
            </w:r>
            <w:r>
              <w:rPr>
                <w:color w:val="000000"/>
                <w:szCs w:val="20"/>
              </w:rPr>
              <w:t>: A code indicating the urgency of the referral determined by the prioritisation process</w:t>
            </w:r>
            <w:r w:rsidR="00874937">
              <w:rPr>
                <w:color w:val="000000"/>
                <w:szCs w:val="20"/>
              </w:rPr>
              <w:t>.</w:t>
            </w:r>
          </w:p>
          <w:p w14:paraId="5749154B" w14:textId="77777777" w:rsidR="005F54B2" w:rsidRPr="00B52A8B" w:rsidRDefault="005F54B2" w:rsidP="006A5A57">
            <w:pPr>
              <w:autoSpaceDE w:val="0"/>
              <w:autoSpaceDN w:val="0"/>
              <w:adjustRightInd w:val="0"/>
              <w:spacing w:after="0" w:line="360" w:lineRule="auto"/>
              <w:rPr>
                <w:rFonts w:cs="Arial"/>
                <w:szCs w:val="20"/>
                <w:lang w:eastAsia="en-NZ"/>
              </w:rPr>
            </w:pPr>
            <w:r w:rsidRPr="00B52A8B">
              <w:rPr>
                <w:rFonts w:cs="Arial"/>
                <w:szCs w:val="20"/>
                <w:lang w:eastAsia="en-NZ"/>
              </w:rPr>
              <w:t>Used in the Referral only.  For Clinical Priority use CPAC</w:t>
            </w:r>
            <w:r>
              <w:rPr>
                <w:rFonts w:cs="Arial"/>
                <w:szCs w:val="20"/>
                <w:lang w:eastAsia="en-NZ"/>
              </w:rPr>
              <w:t>.</w:t>
            </w:r>
          </w:p>
          <w:p w14:paraId="29C2D143" w14:textId="77777777" w:rsidR="005F54B2" w:rsidRDefault="005F54B2" w:rsidP="006A5A57">
            <w:pPr>
              <w:rPr>
                <w:color w:val="000000"/>
                <w:szCs w:val="20"/>
              </w:rPr>
            </w:pPr>
            <w:r>
              <w:rPr>
                <w:b/>
                <w:color w:val="000000"/>
                <w:szCs w:val="20"/>
              </w:rPr>
              <w:lastRenderedPageBreak/>
              <w:t>Source</w:t>
            </w:r>
            <w:r>
              <w:rPr>
                <w:color w:val="000000"/>
                <w:szCs w:val="20"/>
              </w:rPr>
              <w:t>: Ministry of Health - National Collections - National Patient Flow code set</w:t>
            </w:r>
          </w:p>
          <w:p w14:paraId="31E2CA36" w14:textId="77777777" w:rsidR="005F54B2" w:rsidRDefault="005F54B2" w:rsidP="006A5A57">
            <w:pPr>
              <w:rPr>
                <w:color w:val="000000"/>
                <w:szCs w:val="20"/>
              </w:rPr>
            </w:pPr>
          </w:p>
        </w:tc>
      </w:tr>
    </w:tbl>
    <w:p w14:paraId="5D174828" w14:textId="77777777" w:rsidR="005F54B2" w:rsidRDefault="005F54B2" w:rsidP="005F54B2">
      <w:pPr>
        <w:rPr>
          <w:szCs w:val="20"/>
        </w:rPr>
      </w:pPr>
    </w:p>
    <w:tbl>
      <w:tblPr>
        <w:tblW w:w="9450" w:type="dxa"/>
        <w:tblInd w:w="60" w:type="dxa"/>
        <w:tblLayout w:type="fixed"/>
        <w:tblLook w:val="04A0" w:firstRow="1" w:lastRow="0" w:firstColumn="1" w:lastColumn="0" w:noHBand="0" w:noVBand="1"/>
      </w:tblPr>
      <w:tblGrid>
        <w:gridCol w:w="757"/>
        <w:gridCol w:w="1678"/>
        <w:gridCol w:w="1289"/>
        <w:gridCol w:w="1289"/>
        <w:gridCol w:w="4437"/>
      </w:tblGrid>
      <w:tr w:rsidR="005F54B2" w14:paraId="1F6DA73C" w14:textId="77777777" w:rsidTr="006A5A57">
        <w:trPr>
          <w:trHeight w:val="255"/>
        </w:trPr>
        <w:tc>
          <w:tcPr>
            <w:tcW w:w="75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1381EA4" w14:textId="77777777" w:rsidR="005F54B2" w:rsidRDefault="005F54B2" w:rsidP="006A5A57">
            <w:pPr>
              <w:jc w:val="center"/>
              <w:rPr>
                <w:b/>
                <w:color w:val="000000"/>
                <w:szCs w:val="20"/>
              </w:rPr>
            </w:pPr>
            <w:r>
              <w:rPr>
                <w:b/>
                <w:color w:val="000000"/>
                <w:szCs w:val="20"/>
              </w:rPr>
              <w:t>Code</w:t>
            </w:r>
          </w:p>
        </w:tc>
        <w:tc>
          <w:tcPr>
            <w:tcW w:w="1678"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0FC59F0" w14:textId="77777777" w:rsidR="005F54B2" w:rsidRDefault="005F54B2" w:rsidP="006A5A57">
            <w:pPr>
              <w:rPr>
                <w:b/>
                <w:color w:val="000000"/>
                <w:szCs w:val="20"/>
              </w:rPr>
            </w:pPr>
            <w:r>
              <w:rPr>
                <w:b/>
                <w:color w:val="000000"/>
                <w:szCs w:val="20"/>
              </w:rPr>
              <w:t>Description</w:t>
            </w:r>
          </w:p>
        </w:tc>
        <w:tc>
          <w:tcPr>
            <w:tcW w:w="1289" w:type="dxa"/>
            <w:tcBorders>
              <w:top w:val="single" w:sz="4" w:space="0" w:color="auto"/>
              <w:bottom w:val="single" w:sz="4" w:space="0" w:color="auto"/>
            </w:tcBorders>
            <w:shd w:val="pct25" w:color="auto" w:fill="FFFFFF"/>
            <w:tcMar>
              <w:top w:w="108" w:type="dxa"/>
              <w:left w:w="3" w:type="dxa"/>
              <w:bottom w:w="0" w:type="dxa"/>
              <w:right w:w="108" w:type="dxa"/>
            </w:tcMar>
          </w:tcPr>
          <w:p w14:paraId="2C13164B" w14:textId="77777777" w:rsidR="005F54B2" w:rsidRDefault="005F54B2" w:rsidP="006A5A57">
            <w:pPr>
              <w:rPr>
                <w:b/>
                <w:color w:val="000000"/>
                <w:szCs w:val="20"/>
              </w:rPr>
            </w:pPr>
            <w:r>
              <w:rPr>
                <w:b/>
                <w:color w:val="000000"/>
                <w:szCs w:val="20"/>
              </w:rPr>
              <w:t>Start date</w:t>
            </w:r>
          </w:p>
        </w:tc>
        <w:tc>
          <w:tcPr>
            <w:tcW w:w="128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34B075F" w14:textId="77777777" w:rsidR="005F54B2" w:rsidRDefault="005F54B2" w:rsidP="006A5A57">
            <w:pPr>
              <w:rPr>
                <w:b/>
                <w:color w:val="000000"/>
                <w:szCs w:val="20"/>
              </w:rPr>
            </w:pPr>
            <w:r>
              <w:rPr>
                <w:b/>
                <w:color w:val="000000"/>
                <w:szCs w:val="20"/>
              </w:rPr>
              <w:t>End date</w:t>
            </w:r>
          </w:p>
        </w:tc>
        <w:tc>
          <w:tcPr>
            <w:tcW w:w="443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066B655" w14:textId="77777777" w:rsidR="005F54B2" w:rsidRDefault="005F54B2" w:rsidP="006A5A57">
            <w:pPr>
              <w:rPr>
                <w:b/>
                <w:color w:val="000000"/>
                <w:szCs w:val="20"/>
              </w:rPr>
            </w:pPr>
            <w:r>
              <w:rPr>
                <w:b/>
                <w:color w:val="000000"/>
                <w:szCs w:val="20"/>
              </w:rPr>
              <w:t>Explanation</w:t>
            </w:r>
          </w:p>
        </w:tc>
      </w:tr>
      <w:tr w:rsidR="005F54B2" w14:paraId="59601290"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4CB55FCB" w14:textId="77777777" w:rsidR="005F54B2" w:rsidRDefault="005F54B2" w:rsidP="006A5A57">
            <w:pPr>
              <w:tabs>
                <w:tab w:val="left" w:pos="425"/>
              </w:tabs>
              <w:jc w:val="center"/>
              <w:rPr>
                <w:color w:val="000000"/>
                <w:szCs w:val="20"/>
              </w:rPr>
            </w:pPr>
            <w:r>
              <w:rPr>
                <w:color w:val="000000"/>
                <w:szCs w:val="20"/>
              </w:rPr>
              <w:t>0</w:t>
            </w:r>
          </w:p>
        </w:tc>
        <w:tc>
          <w:tcPr>
            <w:tcW w:w="1678" w:type="dxa"/>
            <w:tcBorders>
              <w:bottom w:val="single" w:sz="4" w:space="0" w:color="auto"/>
              <w:right w:val="single" w:sz="4" w:space="0" w:color="auto"/>
            </w:tcBorders>
            <w:tcMar>
              <w:top w:w="108" w:type="dxa"/>
              <w:left w:w="3" w:type="dxa"/>
              <w:bottom w:w="0" w:type="dxa"/>
              <w:right w:w="108" w:type="dxa"/>
            </w:tcMar>
          </w:tcPr>
          <w:p w14:paraId="6528D505" w14:textId="77777777" w:rsidR="005F54B2" w:rsidRDefault="005F54B2" w:rsidP="006A5A57">
            <w:pPr>
              <w:tabs>
                <w:tab w:val="left" w:pos="425"/>
              </w:tabs>
              <w:rPr>
                <w:color w:val="000000"/>
                <w:szCs w:val="20"/>
              </w:rPr>
            </w:pPr>
            <w:r>
              <w:rPr>
                <w:color w:val="000000"/>
                <w:szCs w:val="20"/>
              </w:rPr>
              <w:t>Not prioritised</w:t>
            </w:r>
          </w:p>
        </w:tc>
        <w:tc>
          <w:tcPr>
            <w:tcW w:w="1289" w:type="dxa"/>
            <w:tcBorders>
              <w:top w:val="single" w:sz="4" w:space="0" w:color="auto"/>
              <w:bottom w:val="single" w:sz="4" w:space="0" w:color="auto"/>
            </w:tcBorders>
            <w:tcMar>
              <w:top w:w="108" w:type="dxa"/>
              <w:left w:w="3" w:type="dxa"/>
              <w:bottom w:w="0" w:type="dxa"/>
              <w:right w:w="108" w:type="dxa"/>
            </w:tcMar>
          </w:tcPr>
          <w:p w14:paraId="6A811EB2"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83727F"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2BCC5831" w14:textId="341C6D9C" w:rsidR="005F54B2" w:rsidRDefault="00C32363" w:rsidP="006A5A57">
            <w:pPr>
              <w:rPr>
                <w:color w:val="000000"/>
                <w:szCs w:val="20"/>
              </w:rPr>
            </w:pPr>
            <w:r>
              <w:rPr>
                <w:rFonts w:cs="Arial"/>
                <w:color w:val="000000"/>
                <w:szCs w:val="20"/>
                <w:lang w:eastAsia="en-NZ"/>
              </w:rPr>
              <w:t>Used if Referral is being transferred without Prioritisation</w:t>
            </w:r>
            <w:r w:rsidR="00AA435B">
              <w:rPr>
                <w:rFonts w:cs="Arial"/>
                <w:color w:val="000000"/>
                <w:szCs w:val="20"/>
                <w:lang w:eastAsia="en-NZ"/>
              </w:rPr>
              <w:t xml:space="preserve"> or the Prioritisation Outcome</w:t>
            </w:r>
            <w:r w:rsidR="00AA435B" w:rsidRPr="00AA435B">
              <w:rPr>
                <w:rFonts w:cs="Arial"/>
                <w:color w:val="000000"/>
                <w:szCs w:val="20"/>
                <w:lang w:eastAsia="en-NZ"/>
              </w:rPr>
              <w:t>/ Reason is Declined Insufficient Information</w:t>
            </w:r>
          </w:p>
        </w:tc>
      </w:tr>
      <w:tr w:rsidR="005F54B2" w14:paraId="454929B0"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55B4F215" w14:textId="77777777" w:rsidR="005F54B2" w:rsidRDefault="005F54B2" w:rsidP="006A5A57">
            <w:pPr>
              <w:tabs>
                <w:tab w:val="left" w:pos="425"/>
              </w:tabs>
              <w:jc w:val="center"/>
              <w:rPr>
                <w:color w:val="000000"/>
                <w:szCs w:val="20"/>
              </w:rPr>
            </w:pPr>
            <w:r>
              <w:rPr>
                <w:color w:val="000000"/>
                <w:szCs w:val="20"/>
              </w:rPr>
              <w:t>1</w:t>
            </w:r>
          </w:p>
        </w:tc>
        <w:tc>
          <w:tcPr>
            <w:tcW w:w="1678" w:type="dxa"/>
            <w:tcBorders>
              <w:bottom w:val="single" w:sz="4" w:space="0" w:color="auto"/>
              <w:right w:val="single" w:sz="4" w:space="0" w:color="auto"/>
            </w:tcBorders>
            <w:tcMar>
              <w:top w:w="108" w:type="dxa"/>
              <w:left w:w="3" w:type="dxa"/>
              <w:bottom w:w="0" w:type="dxa"/>
              <w:right w:w="108" w:type="dxa"/>
            </w:tcMar>
          </w:tcPr>
          <w:p w14:paraId="19B7EC51" w14:textId="77777777" w:rsidR="005F54B2" w:rsidRDefault="005F54B2" w:rsidP="006A5A57">
            <w:pPr>
              <w:tabs>
                <w:tab w:val="left" w:pos="425"/>
              </w:tabs>
              <w:rPr>
                <w:color w:val="000000"/>
                <w:szCs w:val="20"/>
              </w:rPr>
            </w:pPr>
            <w:r>
              <w:rPr>
                <w:color w:val="000000"/>
                <w:szCs w:val="20"/>
              </w:rPr>
              <w:t>Immediate</w:t>
            </w:r>
          </w:p>
        </w:tc>
        <w:tc>
          <w:tcPr>
            <w:tcW w:w="1289" w:type="dxa"/>
            <w:tcBorders>
              <w:top w:val="single" w:sz="4" w:space="0" w:color="auto"/>
              <w:bottom w:val="single" w:sz="4" w:space="0" w:color="auto"/>
            </w:tcBorders>
            <w:tcMar>
              <w:top w:w="108" w:type="dxa"/>
              <w:left w:w="3" w:type="dxa"/>
              <w:bottom w:w="0" w:type="dxa"/>
              <w:right w:w="108" w:type="dxa"/>
            </w:tcMar>
          </w:tcPr>
          <w:p w14:paraId="3FF1AD5A"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942BF0"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06672A7" w14:textId="04F0347F" w:rsidR="005F54B2" w:rsidRDefault="00C32363" w:rsidP="006A5A57">
            <w:pPr>
              <w:rPr>
                <w:color w:val="000000"/>
                <w:szCs w:val="20"/>
              </w:rPr>
            </w:pPr>
            <w:r>
              <w:rPr>
                <w:rFonts w:cs="Arial"/>
                <w:color w:val="000000"/>
                <w:szCs w:val="20"/>
                <w:lang w:eastAsia="en-NZ"/>
              </w:rPr>
              <w:t>Requires the requested service  within a short timeframe (usually 1-3 days)</w:t>
            </w:r>
          </w:p>
        </w:tc>
      </w:tr>
      <w:tr w:rsidR="005F54B2" w14:paraId="348E2B4A"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22D1278C" w14:textId="77777777" w:rsidR="005F54B2" w:rsidRDefault="005F54B2" w:rsidP="006A5A57">
            <w:pPr>
              <w:tabs>
                <w:tab w:val="left" w:pos="425"/>
              </w:tabs>
              <w:jc w:val="center"/>
              <w:rPr>
                <w:color w:val="000000"/>
                <w:szCs w:val="20"/>
              </w:rPr>
            </w:pPr>
            <w:r>
              <w:rPr>
                <w:color w:val="000000"/>
                <w:szCs w:val="20"/>
              </w:rPr>
              <w:t>2</w:t>
            </w:r>
          </w:p>
        </w:tc>
        <w:tc>
          <w:tcPr>
            <w:tcW w:w="1678" w:type="dxa"/>
            <w:tcBorders>
              <w:bottom w:val="single" w:sz="4" w:space="0" w:color="auto"/>
              <w:right w:val="single" w:sz="4" w:space="0" w:color="auto"/>
            </w:tcBorders>
            <w:tcMar>
              <w:top w:w="108" w:type="dxa"/>
              <w:left w:w="3" w:type="dxa"/>
              <w:bottom w:w="0" w:type="dxa"/>
              <w:right w:w="108" w:type="dxa"/>
            </w:tcMar>
          </w:tcPr>
          <w:p w14:paraId="4CE6DAD5" w14:textId="77777777" w:rsidR="005F54B2" w:rsidRDefault="005F54B2" w:rsidP="006A5A57">
            <w:pPr>
              <w:tabs>
                <w:tab w:val="left" w:pos="425"/>
              </w:tabs>
              <w:rPr>
                <w:color w:val="000000"/>
                <w:szCs w:val="20"/>
              </w:rPr>
            </w:pPr>
            <w:r>
              <w:rPr>
                <w:color w:val="000000"/>
                <w:szCs w:val="20"/>
              </w:rPr>
              <w:t>Urgent</w:t>
            </w:r>
          </w:p>
        </w:tc>
        <w:tc>
          <w:tcPr>
            <w:tcW w:w="1289" w:type="dxa"/>
            <w:tcBorders>
              <w:top w:val="single" w:sz="4" w:space="0" w:color="auto"/>
              <w:bottom w:val="single" w:sz="4" w:space="0" w:color="auto"/>
            </w:tcBorders>
            <w:tcMar>
              <w:top w:w="108" w:type="dxa"/>
              <w:left w:w="3" w:type="dxa"/>
              <w:bottom w:w="0" w:type="dxa"/>
              <w:right w:w="108" w:type="dxa"/>
            </w:tcMar>
          </w:tcPr>
          <w:p w14:paraId="4F660754"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33F53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C52EE56" w14:textId="0E1A9726" w:rsidR="005F54B2" w:rsidRDefault="00C32363" w:rsidP="006A5A57">
            <w:pPr>
              <w:rPr>
                <w:color w:val="000000"/>
                <w:szCs w:val="20"/>
              </w:rPr>
            </w:pPr>
            <w:r>
              <w:rPr>
                <w:rFonts w:cs="Arial"/>
                <w:color w:val="000000"/>
                <w:szCs w:val="20"/>
                <w:lang w:eastAsia="en-NZ"/>
              </w:rPr>
              <w:t>Requires the requested service urgently.  Timeframe will vary according to specialty, but generally should be less than 4 weeks.</w:t>
            </w:r>
          </w:p>
        </w:tc>
      </w:tr>
      <w:tr w:rsidR="005F54B2" w14:paraId="1CB20563"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4D1F8BC0" w14:textId="77777777" w:rsidR="005F54B2" w:rsidRDefault="005F54B2" w:rsidP="006A5A57">
            <w:pPr>
              <w:tabs>
                <w:tab w:val="left" w:pos="425"/>
              </w:tabs>
              <w:jc w:val="center"/>
              <w:rPr>
                <w:color w:val="000000"/>
                <w:szCs w:val="20"/>
              </w:rPr>
            </w:pPr>
            <w:r>
              <w:rPr>
                <w:color w:val="000000"/>
                <w:szCs w:val="20"/>
              </w:rPr>
              <w:t>3</w:t>
            </w:r>
          </w:p>
        </w:tc>
        <w:tc>
          <w:tcPr>
            <w:tcW w:w="1678" w:type="dxa"/>
            <w:tcBorders>
              <w:bottom w:val="single" w:sz="4" w:space="0" w:color="auto"/>
              <w:right w:val="single" w:sz="4" w:space="0" w:color="auto"/>
            </w:tcBorders>
            <w:tcMar>
              <w:top w:w="108" w:type="dxa"/>
              <w:left w:w="3" w:type="dxa"/>
              <w:bottom w:w="0" w:type="dxa"/>
              <w:right w:w="108" w:type="dxa"/>
            </w:tcMar>
          </w:tcPr>
          <w:p w14:paraId="4E4124BC" w14:textId="77777777" w:rsidR="005F54B2" w:rsidRDefault="005F54B2" w:rsidP="006A5A57">
            <w:pPr>
              <w:tabs>
                <w:tab w:val="left" w:pos="425"/>
              </w:tabs>
              <w:rPr>
                <w:color w:val="000000"/>
                <w:szCs w:val="20"/>
              </w:rPr>
            </w:pPr>
            <w:r>
              <w:rPr>
                <w:color w:val="000000"/>
                <w:szCs w:val="20"/>
              </w:rPr>
              <w:t>Semi-urgent</w:t>
            </w:r>
          </w:p>
        </w:tc>
        <w:tc>
          <w:tcPr>
            <w:tcW w:w="1289" w:type="dxa"/>
            <w:tcBorders>
              <w:top w:val="single" w:sz="4" w:space="0" w:color="auto"/>
              <w:bottom w:val="single" w:sz="4" w:space="0" w:color="auto"/>
            </w:tcBorders>
            <w:tcMar>
              <w:top w:w="108" w:type="dxa"/>
              <w:left w:w="3" w:type="dxa"/>
              <w:bottom w:w="0" w:type="dxa"/>
              <w:right w:w="108" w:type="dxa"/>
            </w:tcMar>
          </w:tcPr>
          <w:p w14:paraId="342B0DEC"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C1F77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63F7D2E" w14:textId="77777777" w:rsidR="005F54B2" w:rsidRDefault="005F54B2" w:rsidP="006A5A57">
            <w:pPr>
              <w:rPr>
                <w:color w:val="000000"/>
                <w:szCs w:val="20"/>
              </w:rPr>
            </w:pPr>
            <w:r>
              <w:rPr>
                <w:color w:val="000000"/>
                <w:szCs w:val="20"/>
              </w:rPr>
              <w:t xml:space="preserve">Referral considered less urgent than above.  </w:t>
            </w:r>
          </w:p>
        </w:tc>
      </w:tr>
      <w:tr w:rsidR="005F54B2" w14:paraId="67F27EC9"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748558DD" w14:textId="77777777" w:rsidR="005F54B2" w:rsidRDefault="005F54B2" w:rsidP="006A5A57">
            <w:pPr>
              <w:tabs>
                <w:tab w:val="left" w:pos="425"/>
              </w:tabs>
              <w:jc w:val="center"/>
              <w:rPr>
                <w:color w:val="000000"/>
                <w:szCs w:val="20"/>
              </w:rPr>
            </w:pPr>
            <w:r>
              <w:rPr>
                <w:color w:val="000000"/>
                <w:szCs w:val="20"/>
              </w:rPr>
              <w:t>4</w:t>
            </w:r>
          </w:p>
        </w:tc>
        <w:tc>
          <w:tcPr>
            <w:tcW w:w="1678" w:type="dxa"/>
            <w:tcBorders>
              <w:bottom w:val="single" w:sz="4" w:space="0" w:color="auto"/>
              <w:right w:val="single" w:sz="4" w:space="0" w:color="auto"/>
            </w:tcBorders>
            <w:tcMar>
              <w:top w:w="108" w:type="dxa"/>
              <w:left w:w="3" w:type="dxa"/>
              <w:bottom w:w="0" w:type="dxa"/>
              <w:right w:w="108" w:type="dxa"/>
            </w:tcMar>
          </w:tcPr>
          <w:p w14:paraId="3AAF1570" w14:textId="77777777" w:rsidR="005F54B2" w:rsidRDefault="005F54B2" w:rsidP="006A5A57">
            <w:pPr>
              <w:tabs>
                <w:tab w:val="left" w:pos="425"/>
              </w:tabs>
              <w:rPr>
                <w:color w:val="000000"/>
                <w:szCs w:val="20"/>
              </w:rPr>
            </w:pPr>
            <w:r>
              <w:rPr>
                <w:color w:val="000000"/>
                <w:szCs w:val="20"/>
              </w:rPr>
              <w:t>Routine</w:t>
            </w:r>
          </w:p>
        </w:tc>
        <w:tc>
          <w:tcPr>
            <w:tcW w:w="1289" w:type="dxa"/>
            <w:tcBorders>
              <w:top w:val="single" w:sz="4" w:space="0" w:color="auto"/>
              <w:bottom w:val="single" w:sz="4" w:space="0" w:color="auto"/>
            </w:tcBorders>
            <w:tcMar>
              <w:top w:w="108" w:type="dxa"/>
              <w:left w:w="3" w:type="dxa"/>
              <w:bottom w:w="0" w:type="dxa"/>
              <w:right w:w="108" w:type="dxa"/>
            </w:tcMar>
          </w:tcPr>
          <w:p w14:paraId="69D64CF7"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53936B"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A4B5B17" w14:textId="2D254A53" w:rsidR="005F54B2" w:rsidRDefault="00C32363" w:rsidP="006A5A57">
            <w:pPr>
              <w:rPr>
                <w:color w:val="000000"/>
                <w:szCs w:val="20"/>
              </w:rPr>
            </w:pPr>
            <w:r>
              <w:rPr>
                <w:rFonts w:cs="Arial"/>
                <w:color w:val="000000"/>
                <w:szCs w:val="20"/>
                <w:lang w:eastAsia="en-NZ"/>
              </w:rPr>
              <w:t xml:space="preserve">Referral considered appropriate for the requested service but of a lower priority than above. </w:t>
            </w:r>
            <w:r w:rsidR="005F54B2">
              <w:rPr>
                <w:color w:val="000000"/>
                <w:szCs w:val="20"/>
              </w:rPr>
              <w:t xml:space="preserve"> </w:t>
            </w:r>
          </w:p>
        </w:tc>
      </w:tr>
      <w:tr w:rsidR="005F54B2" w14:paraId="56C8E5DC"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5CF6C168" w14:textId="77777777" w:rsidR="005F54B2" w:rsidRDefault="005F54B2" w:rsidP="006A5A57">
            <w:pPr>
              <w:tabs>
                <w:tab w:val="left" w:pos="425"/>
              </w:tabs>
              <w:jc w:val="center"/>
              <w:rPr>
                <w:color w:val="000000"/>
                <w:szCs w:val="20"/>
              </w:rPr>
            </w:pPr>
            <w:r>
              <w:rPr>
                <w:color w:val="000000"/>
                <w:szCs w:val="20"/>
              </w:rPr>
              <w:t>5</w:t>
            </w:r>
          </w:p>
        </w:tc>
        <w:tc>
          <w:tcPr>
            <w:tcW w:w="1678" w:type="dxa"/>
            <w:tcBorders>
              <w:bottom w:val="single" w:sz="4" w:space="0" w:color="auto"/>
              <w:right w:val="single" w:sz="4" w:space="0" w:color="auto"/>
            </w:tcBorders>
            <w:tcMar>
              <w:top w:w="108" w:type="dxa"/>
              <w:left w:w="3" w:type="dxa"/>
              <w:bottom w:w="0" w:type="dxa"/>
              <w:right w:w="108" w:type="dxa"/>
            </w:tcMar>
          </w:tcPr>
          <w:p w14:paraId="01668B33" w14:textId="77777777" w:rsidR="005F54B2" w:rsidRDefault="005F54B2" w:rsidP="006A5A57">
            <w:pPr>
              <w:tabs>
                <w:tab w:val="left" w:pos="425"/>
              </w:tabs>
              <w:rPr>
                <w:color w:val="000000"/>
                <w:szCs w:val="20"/>
              </w:rPr>
            </w:pPr>
            <w:r>
              <w:rPr>
                <w:color w:val="000000"/>
                <w:szCs w:val="20"/>
              </w:rPr>
              <w:t>Low priority</w:t>
            </w:r>
          </w:p>
        </w:tc>
        <w:tc>
          <w:tcPr>
            <w:tcW w:w="1289" w:type="dxa"/>
            <w:tcBorders>
              <w:top w:val="single" w:sz="4" w:space="0" w:color="auto"/>
              <w:bottom w:val="single" w:sz="4" w:space="0" w:color="auto"/>
            </w:tcBorders>
            <w:tcMar>
              <w:top w:w="108" w:type="dxa"/>
              <w:left w:w="3" w:type="dxa"/>
              <w:bottom w:w="0" w:type="dxa"/>
              <w:right w:w="108" w:type="dxa"/>
            </w:tcMar>
          </w:tcPr>
          <w:p w14:paraId="55F6E3E4"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917CCA"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76D4A52" w14:textId="0AA10A81" w:rsidR="005F54B2" w:rsidRDefault="005F54B2" w:rsidP="00C32363">
            <w:pPr>
              <w:rPr>
                <w:color w:val="000000"/>
                <w:szCs w:val="20"/>
              </w:rPr>
            </w:pPr>
            <w:r>
              <w:rPr>
                <w:color w:val="000000"/>
                <w:szCs w:val="20"/>
              </w:rPr>
              <w:t>Referrals that may be appropriate, but where</w:t>
            </w:r>
            <w:r w:rsidR="00C32363">
              <w:rPr>
                <w:color w:val="000000"/>
                <w:szCs w:val="20"/>
              </w:rPr>
              <w:t xml:space="preserve"> the requested service</w:t>
            </w:r>
            <w:r>
              <w:rPr>
                <w:color w:val="000000"/>
                <w:szCs w:val="20"/>
              </w:rPr>
              <w:t xml:space="preserve"> considered less beneficial or where an assessment is not required. </w:t>
            </w:r>
          </w:p>
        </w:tc>
      </w:tr>
      <w:tr w:rsidR="005F54B2" w14:paraId="5B9A73C1" w14:textId="77777777" w:rsidTr="0077717B">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7426F9FE" w14:textId="77777777" w:rsidR="005F54B2" w:rsidRDefault="005F54B2" w:rsidP="006A5A57">
            <w:pPr>
              <w:tabs>
                <w:tab w:val="left" w:pos="425"/>
              </w:tabs>
              <w:jc w:val="center"/>
              <w:rPr>
                <w:color w:val="000000"/>
                <w:szCs w:val="20"/>
              </w:rPr>
            </w:pPr>
            <w:r>
              <w:rPr>
                <w:color w:val="000000"/>
                <w:szCs w:val="20"/>
              </w:rPr>
              <w:t>6</w:t>
            </w:r>
          </w:p>
        </w:tc>
        <w:tc>
          <w:tcPr>
            <w:tcW w:w="1678" w:type="dxa"/>
            <w:tcBorders>
              <w:bottom w:val="single" w:sz="4" w:space="0" w:color="auto"/>
              <w:right w:val="single" w:sz="4" w:space="0" w:color="auto"/>
            </w:tcBorders>
            <w:tcMar>
              <w:top w:w="108" w:type="dxa"/>
              <w:left w:w="3" w:type="dxa"/>
              <w:bottom w:w="0" w:type="dxa"/>
              <w:right w:w="108" w:type="dxa"/>
            </w:tcMar>
          </w:tcPr>
          <w:p w14:paraId="165173A5" w14:textId="77777777" w:rsidR="005F54B2" w:rsidRDefault="005F54B2" w:rsidP="006A5A57">
            <w:pPr>
              <w:tabs>
                <w:tab w:val="left" w:pos="425"/>
              </w:tabs>
              <w:rPr>
                <w:color w:val="000000"/>
                <w:szCs w:val="20"/>
              </w:rPr>
            </w:pPr>
            <w:r>
              <w:rPr>
                <w:color w:val="000000"/>
                <w:szCs w:val="20"/>
              </w:rPr>
              <w:t>Not determined - pending test</w:t>
            </w:r>
          </w:p>
        </w:tc>
        <w:tc>
          <w:tcPr>
            <w:tcW w:w="1289" w:type="dxa"/>
            <w:tcBorders>
              <w:top w:val="single" w:sz="4" w:space="0" w:color="auto"/>
              <w:bottom w:val="single" w:sz="4" w:space="0" w:color="auto"/>
            </w:tcBorders>
            <w:tcMar>
              <w:top w:w="108" w:type="dxa"/>
              <w:left w:w="3" w:type="dxa"/>
              <w:bottom w:w="0" w:type="dxa"/>
              <w:right w:w="108" w:type="dxa"/>
            </w:tcMar>
          </w:tcPr>
          <w:p w14:paraId="4DCE49D9"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F3D98D"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0EEE009E" w14:textId="77777777" w:rsidR="005F54B2" w:rsidRDefault="005F54B2" w:rsidP="006A5A57">
            <w:pPr>
              <w:rPr>
                <w:color w:val="000000"/>
                <w:szCs w:val="20"/>
              </w:rPr>
            </w:pPr>
            <w:r>
              <w:rPr>
                <w:color w:val="000000"/>
                <w:szCs w:val="20"/>
              </w:rPr>
              <w:t>At prioritisation the determination is that a test is required before a decision on appropriate priority score can be made</w:t>
            </w:r>
          </w:p>
        </w:tc>
      </w:tr>
      <w:tr w:rsidR="009B0E11" w14:paraId="306D03AF" w14:textId="77777777" w:rsidTr="0077717B">
        <w:trPr>
          <w:trHeight w:val="255"/>
        </w:trPr>
        <w:tc>
          <w:tcPr>
            <w:tcW w:w="75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4E62F5" w14:textId="3EF28303" w:rsidR="009B0E11" w:rsidRDefault="009B0E11" w:rsidP="006A5A57">
            <w:pPr>
              <w:tabs>
                <w:tab w:val="left" w:pos="425"/>
              </w:tabs>
              <w:jc w:val="center"/>
              <w:rPr>
                <w:color w:val="000000"/>
                <w:szCs w:val="20"/>
              </w:rPr>
            </w:pPr>
            <w:r>
              <w:rPr>
                <w:color w:val="000000"/>
                <w:szCs w:val="20"/>
              </w:rPr>
              <w:t>9</w:t>
            </w:r>
          </w:p>
        </w:tc>
        <w:tc>
          <w:tcPr>
            <w:tcW w:w="1678" w:type="dxa"/>
            <w:tcBorders>
              <w:top w:val="single" w:sz="4" w:space="0" w:color="auto"/>
              <w:bottom w:val="single" w:sz="4" w:space="0" w:color="auto"/>
              <w:right w:val="single" w:sz="4" w:space="0" w:color="auto"/>
            </w:tcBorders>
            <w:tcMar>
              <w:top w:w="108" w:type="dxa"/>
              <w:left w:w="3" w:type="dxa"/>
              <w:bottom w:w="0" w:type="dxa"/>
              <w:right w:w="108" w:type="dxa"/>
            </w:tcMar>
          </w:tcPr>
          <w:p w14:paraId="6A371E2E" w14:textId="7F8ADD3C" w:rsidR="009B0E11" w:rsidRDefault="009B0E11" w:rsidP="006A5A57">
            <w:pPr>
              <w:tabs>
                <w:tab w:val="left" w:pos="425"/>
              </w:tabs>
              <w:rPr>
                <w:color w:val="000000"/>
                <w:szCs w:val="20"/>
              </w:rPr>
            </w:pPr>
            <w:r>
              <w:rPr>
                <w:color w:val="000000"/>
                <w:szCs w:val="20"/>
              </w:rPr>
              <w:t>Not Stated</w:t>
            </w:r>
          </w:p>
        </w:tc>
        <w:tc>
          <w:tcPr>
            <w:tcW w:w="1289" w:type="dxa"/>
            <w:tcBorders>
              <w:top w:val="single" w:sz="4" w:space="0" w:color="auto"/>
              <w:bottom w:val="single" w:sz="4" w:space="0" w:color="auto"/>
            </w:tcBorders>
            <w:tcMar>
              <w:top w:w="108" w:type="dxa"/>
              <w:left w:w="3" w:type="dxa"/>
              <w:bottom w:w="0" w:type="dxa"/>
              <w:right w:w="108" w:type="dxa"/>
            </w:tcMar>
          </w:tcPr>
          <w:p w14:paraId="5F8DA7FF" w14:textId="4A9F8A57" w:rsidR="009B0E11" w:rsidRDefault="0077717B"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72C0F2" w14:textId="658B08E4" w:rsidR="009B0E11" w:rsidRDefault="0077717B" w:rsidP="006A5A57">
            <w:pPr>
              <w:jc w:val="both"/>
              <w:rPr>
                <w:color w:val="000000"/>
                <w:szCs w:val="20"/>
              </w:rPr>
            </w:pPr>
            <w:r>
              <w:rPr>
                <w:color w:val="000000"/>
                <w:szCs w:val="20"/>
              </w:rPr>
              <w:t>9999-12-31</w:t>
            </w:r>
          </w:p>
        </w:tc>
        <w:tc>
          <w:tcPr>
            <w:tcW w:w="443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4560DF8D" w14:textId="5D66C7A0" w:rsidR="009B0E11" w:rsidRDefault="009B0E11" w:rsidP="006A5A57">
            <w:pPr>
              <w:rPr>
                <w:color w:val="000000"/>
                <w:szCs w:val="20"/>
              </w:rPr>
            </w:pPr>
          </w:p>
        </w:tc>
      </w:tr>
    </w:tbl>
    <w:p w14:paraId="11C87FAE" w14:textId="77777777" w:rsidR="005F54B2" w:rsidRDefault="005F54B2" w:rsidP="005F54B2">
      <w:pPr>
        <w:rPr>
          <w:color w:val="000000"/>
          <w:szCs w:val="20"/>
        </w:rPr>
      </w:pPr>
    </w:p>
    <w:p w14:paraId="53D6F8AC" w14:textId="77777777" w:rsidR="005F54B2" w:rsidRDefault="005F54B2" w:rsidP="005F54B2">
      <w:pPr>
        <w:rPr>
          <w:b/>
          <w:color w:val="000000"/>
        </w:rPr>
      </w:pPr>
      <w:r>
        <w:rPr>
          <w:b/>
          <w:color w:val="000000"/>
        </w:rPr>
        <w:t>Used in the Following Entities</w:t>
      </w:r>
    </w:p>
    <w:p w14:paraId="790EBCBE" w14:textId="77777777" w:rsidR="005F54B2" w:rsidRDefault="005F54B2" w:rsidP="005F54B2">
      <w:pPr>
        <w:rPr>
          <w:szCs w:val="20"/>
        </w:rPr>
      </w:pPr>
      <w:r>
        <w:rPr>
          <w:szCs w:val="20"/>
        </w:rPr>
        <w:t>Referral</w:t>
      </w:r>
    </w:p>
    <w:p w14:paraId="456BB232" w14:textId="77777777" w:rsidR="005F54B2" w:rsidRDefault="005F54B2" w:rsidP="005F54B2">
      <w:pPr>
        <w:pStyle w:val="Heading2"/>
        <w:rPr>
          <w:color w:val="000000"/>
        </w:rPr>
      </w:pPr>
      <w:bookmarkStart w:id="1322" w:name="_Toc449709303"/>
      <w:r>
        <w:rPr>
          <w:rFonts w:eastAsia="Arial" w:cs="Arial"/>
          <w:color w:val="000000"/>
          <w:sz w:val="30"/>
          <w:szCs w:val="30"/>
        </w:rPr>
        <w:t>PRIOUT Prioritisation Outcome</w:t>
      </w:r>
      <w:bookmarkEnd w:id="1322"/>
    </w:p>
    <w:p w14:paraId="4F9FF4AA"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5C8A0695" w14:textId="77777777" w:rsidTr="006A5A57">
        <w:tc>
          <w:tcPr>
            <w:tcW w:w="9360" w:type="dxa"/>
            <w:tcMar>
              <w:top w:w="0" w:type="dxa"/>
              <w:left w:w="3" w:type="dxa"/>
              <w:bottom w:w="0" w:type="dxa"/>
              <w:right w:w="60" w:type="dxa"/>
            </w:tcMar>
          </w:tcPr>
          <w:p w14:paraId="467A090E" w14:textId="77777777" w:rsidR="005F54B2" w:rsidRDefault="005F54B2" w:rsidP="006A5A57">
            <w:pPr>
              <w:rPr>
                <w:color w:val="000000"/>
                <w:szCs w:val="20"/>
              </w:rPr>
            </w:pPr>
            <w:r>
              <w:rPr>
                <w:b/>
                <w:color w:val="000000"/>
                <w:szCs w:val="20"/>
              </w:rPr>
              <w:t>Definition</w:t>
            </w:r>
            <w:r>
              <w:rPr>
                <w:color w:val="000000"/>
                <w:szCs w:val="20"/>
              </w:rPr>
              <w:t>: The outcome of the prioritisation as determined by the clinician.</w:t>
            </w:r>
          </w:p>
          <w:p w14:paraId="52BA3C1F" w14:textId="77777777" w:rsidR="005F54B2" w:rsidRDefault="005F54B2" w:rsidP="006A5A57">
            <w:pPr>
              <w:rPr>
                <w:color w:val="000000"/>
                <w:szCs w:val="20"/>
              </w:rPr>
            </w:pPr>
          </w:p>
          <w:p w14:paraId="4DA14987"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3F8E98D5" w14:textId="77777777" w:rsidR="005F54B2" w:rsidRDefault="005F54B2" w:rsidP="006A5A57">
            <w:pPr>
              <w:rPr>
                <w:color w:val="000000"/>
                <w:szCs w:val="20"/>
              </w:rPr>
            </w:pPr>
          </w:p>
        </w:tc>
      </w:tr>
    </w:tbl>
    <w:p w14:paraId="362B6EDA" w14:textId="77777777" w:rsidR="005F54B2" w:rsidRDefault="005F54B2" w:rsidP="005F54B2">
      <w:pPr>
        <w:rPr>
          <w:szCs w:val="20"/>
        </w:rPr>
      </w:pPr>
    </w:p>
    <w:tbl>
      <w:tblPr>
        <w:tblW w:w="5211" w:type="dxa"/>
        <w:tblLayout w:type="fixed"/>
        <w:tblLook w:val="04A0" w:firstRow="1" w:lastRow="0" w:firstColumn="1" w:lastColumn="0" w:noHBand="0" w:noVBand="1"/>
      </w:tblPr>
      <w:tblGrid>
        <w:gridCol w:w="1260"/>
        <w:gridCol w:w="1382"/>
        <w:gridCol w:w="1294"/>
        <w:gridCol w:w="1275"/>
      </w:tblGrid>
      <w:tr w:rsidR="005F54B2" w14:paraId="1A441619" w14:textId="77777777" w:rsidTr="006A5A57">
        <w:tc>
          <w:tcPr>
            <w:tcW w:w="1260"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3B486A2D" w14:textId="77777777" w:rsidR="005F54B2" w:rsidRDefault="005F54B2" w:rsidP="006A5A57">
            <w:pPr>
              <w:jc w:val="center"/>
              <w:rPr>
                <w:b/>
                <w:color w:val="000000"/>
                <w:szCs w:val="20"/>
              </w:rPr>
            </w:pPr>
            <w:r>
              <w:rPr>
                <w:b/>
                <w:color w:val="000000"/>
                <w:szCs w:val="20"/>
              </w:rPr>
              <w:t>Code</w:t>
            </w:r>
          </w:p>
        </w:tc>
        <w:tc>
          <w:tcPr>
            <w:tcW w:w="1382"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641E170A" w14:textId="77777777" w:rsidR="005F54B2" w:rsidRDefault="005F54B2" w:rsidP="006A5A57">
            <w:pPr>
              <w:rPr>
                <w:b/>
                <w:color w:val="000000"/>
                <w:szCs w:val="20"/>
              </w:rPr>
            </w:pPr>
            <w:r>
              <w:rPr>
                <w:b/>
                <w:color w:val="000000"/>
                <w:szCs w:val="20"/>
              </w:rPr>
              <w:t xml:space="preserve"> Description</w:t>
            </w:r>
          </w:p>
        </w:tc>
        <w:tc>
          <w:tcPr>
            <w:tcW w:w="129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7166BA8A" w14:textId="77777777" w:rsidR="005F54B2" w:rsidRDefault="005F54B2" w:rsidP="006A5A57">
            <w:pPr>
              <w:rPr>
                <w:b/>
                <w:color w:val="000000"/>
                <w:szCs w:val="20"/>
              </w:rPr>
            </w:pPr>
            <w:r>
              <w:rPr>
                <w:b/>
                <w:color w:val="000000"/>
                <w:szCs w:val="20"/>
              </w:rPr>
              <w:t>Start Date</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D0F2D28" w14:textId="77777777" w:rsidR="005F54B2" w:rsidRDefault="005F54B2" w:rsidP="006A5A57">
            <w:pPr>
              <w:rPr>
                <w:b/>
                <w:color w:val="000000"/>
                <w:szCs w:val="20"/>
              </w:rPr>
            </w:pPr>
            <w:r>
              <w:rPr>
                <w:b/>
                <w:color w:val="000000"/>
                <w:szCs w:val="20"/>
              </w:rPr>
              <w:t>End Date</w:t>
            </w:r>
          </w:p>
        </w:tc>
      </w:tr>
      <w:tr w:rsidR="005F54B2" w14:paraId="7EEA4C02"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108A42" w14:textId="77777777" w:rsidR="005F54B2" w:rsidRDefault="005F54B2" w:rsidP="006A5A57">
            <w:pPr>
              <w:jc w:val="center"/>
              <w:rPr>
                <w:color w:val="000000"/>
                <w:szCs w:val="20"/>
              </w:rPr>
            </w:pPr>
            <w:bookmarkStart w:id="1323" w:name="OLE_LINK3"/>
            <w:r>
              <w:rPr>
                <w:color w:val="000000"/>
                <w:szCs w:val="20"/>
              </w:rPr>
              <w:lastRenderedPageBreak/>
              <w:t>A</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294E343" w14:textId="77777777" w:rsidR="005F54B2" w:rsidRDefault="005F54B2" w:rsidP="006A5A57">
            <w:pPr>
              <w:rPr>
                <w:color w:val="000000"/>
                <w:szCs w:val="20"/>
              </w:rPr>
            </w:pPr>
            <w:r>
              <w:rPr>
                <w:color w:val="000000"/>
                <w:szCs w:val="20"/>
              </w:rPr>
              <w:t>Accepted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4DF60A7"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8B9BF1" w14:textId="77777777" w:rsidR="005F54B2" w:rsidRDefault="005F54B2" w:rsidP="006A5A57">
            <w:pPr>
              <w:rPr>
                <w:color w:val="000000"/>
                <w:szCs w:val="20"/>
              </w:rPr>
            </w:pPr>
            <w:r>
              <w:rPr>
                <w:color w:val="000000"/>
                <w:szCs w:val="20"/>
              </w:rPr>
              <w:t>9999-12-31</w:t>
            </w:r>
          </w:p>
        </w:tc>
      </w:tr>
      <w:tr w:rsidR="005F54B2" w14:paraId="4B70E3A9"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72D24C" w14:textId="77777777" w:rsidR="005F54B2" w:rsidRDefault="005F54B2" w:rsidP="006A5A57">
            <w:pPr>
              <w:jc w:val="center"/>
              <w:rPr>
                <w:color w:val="000000"/>
                <w:szCs w:val="20"/>
              </w:rPr>
            </w:pPr>
            <w:r>
              <w:rPr>
                <w:color w:val="000000"/>
                <w:szCs w:val="20"/>
              </w:rPr>
              <w:t>T</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FAAB44" w14:textId="77777777" w:rsidR="005F54B2" w:rsidRDefault="005F54B2" w:rsidP="006A5A57">
            <w:pPr>
              <w:rPr>
                <w:color w:val="000000"/>
                <w:szCs w:val="20"/>
              </w:rPr>
            </w:pPr>
            <w:r>
              <w:rPr>
                <w:color w:val="000000"/>
                <w:szCs w:val="20"/>
              </w:rPr>
              <w:t>Transferred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891AB6"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D264C6" w14:textId="77777777" w:rsidR="005F54B2" w:rsidRDefault="005F54B2" w:rsidP="006A5A57">
            <w:pPr>
              <w:rPr>
                <w:color w:val="000000"/>
                <w:szCs w:val="20"/>
              </w:rPr>
            </w:pPr>
            <w:r>
              <w:rPr>
                <w:color w:val="000000"/>
                <w:szCs w:val="20"/>
              </w:rPr>
              <w:t>9999-12-31</w:t>
            </w:r>
          </w:p>
        </w:tc>
      </w:tr>
      <w:tr w:rsidR="005F54B2" w14:paraId="7262BC08"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DA9B2B" w14:textId="77777777" w:rsidR="005F54B2" w:rsidRDefault="005F54B2" w:rsidP="006A5A57">
            <w:pPr>
              <w:jc w:val="center"/>
              <w:rPr>
                <w:color w:val="000000"/>
                <w:szCs w:val="20"/>
              </w:rPr>
            </w:pPr>
            <w:r>
              <w:rPr>
                <w:color w:val="000000"/>
                <w:szCs w:val="20"/>
              </w:rPr>
              <w:t>N</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7F931F" w14:textId="77777777" w:rsidR="005F54B2" w:rsidRDefault="005F54B2" w:rsidP="006A5A57">
            <w:pPr>
              <w:rPr>
                <w:color w:val="000000"/>
                <w:szCs w:val="20"/>
              </w:rPr>
            </w:pPr>
            <w:r>
              <w:rPr>
                <w:color w:val="000000"/>
                <w:szCs w:val="20"/>
              </w:rPr>
              <w:t>Not Decided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3BBF36"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23683D" w14:textId="77777777" w:rsidR="005F54B2" w:rsidRDefault="005F54B2" w:rsidP="006A5A57">
            <w:pPr>
              <w:rPr>
                <w:color w:val="000000"/>
                <w:szCs w:val="20"/>
              </w:rPr>
            </w:pPr>
            <w:r>
              <w:rPr>
                <w:color w:val="000000"/>
                <w:szCs w:val="20"/>
              </w:rPr>
              <w:t>9999-12-31</w:t>
            </w:r>
          </w:p>
        </w:tc>
      </w:tr>
      <w:tr w:rsidR="005F54B2" w14:paraId="4660DC1D"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D470DF" w14:textId="77777777" w:rsidR="005F54B2" w:rsidRDefault="005F54B2" w:rsidP="006A5A57">
            <w:pPr>
              <w:jc w:val="center"/>
              <w:rPr>
                <w:color w:val="000000"/>
                <w:szCs w:val="20"/>
              </w:rPr>
            </w:pPr>
            <w:r>
              <w:rPr>
                <w:color w:val="000000"/>
                <w:szCs w:val="20"/>
              </w:rPr>
              <w:t>D</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FAFF7F" w14:textId="77777777" w:rsidR="005F54B2" w:rsidRDefault="005F54B2" w:rsidP="006A5A57">
            <w:pPr>
              <w:rPr>
                <w:color w:val="000000"/>
                <w:szCs w:val="20"/>
              </w:rPr>
            </w:pPr>
            <w:r>
              <w:rPr>
                <w:color w:val="000000"/>
                <w:szCs w:val="20"/>
              </w:rPr>
              <w:t>Declined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284E81"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587A83" w14:textId="77777777" w:rsidR="005F54B2" w:rsidRDefault="005F54B2" w:rsidP="006A5A57">
            <w:pPr>
              <w:rPr>
                <w:color w:val="000000"/>
                <w:szCs w:val="20"/>
              </w:rPr>
            </w:pPr>
            <w:r>
              <w:rPr>
                <w:color w:val="000000"/>
                <w:szCs w:val="20"/>
              </w:rPr>
              <w:t>9999-12-31</w:t>
            </w:r>
          </w:p>
        </w:tc>
      </w:tr>
      <w:bookmarkEnd w:id="1323"/>
    </w:tbl>
    <w:p w14:paraId="0CE92D5D" w14:textId="77777777" w:rsidR="005F54B2" w:rsidRDefault="005F54B2" w:rsidP="005F54B2">
      <w:pPr>
        <w:rPr>
          <w:szCs w:val="20"/>
        </w:rPr>
      </w:pPr>
    </w:p>
    <w:p w14:paraId="687E00AE" w14:textId="77777777" w:rsidR="005F54B2" w:rsidRDefault="005F54B2" w:rsidP="005F54B2">
      <w:pPr>
        <w:rPr>
          <w:color w:val="000000"/>
          <w:szCs w:val="20"/>
        </w:rPr>
      </w:pPr>
    </w:p>
    <w:p w14:paraId="44ED0062" w14:textId="77777777" w:rsidR="005F54B2" w:rsidRDefault="005F54B2" w:rsidP="005F54B2">
      <w:pPr>
        <w:rPr>
          <w:b/>
          <w:color w:val="000000"/>
        </w:rPr>
      </w:pPr>
      <w:r>
        <w:rPr>
          <w:b/>
          <w:color w:val="000000"/>
        </w:rPr>
        <w:t>Used in the Following Entities</w:t>
      </w:r>
    </w:p>
    <w:p w14:paraId="53347C07" w14:textId="77777777" w:rsidR="005F54B2" w:rsidRDefault="005F54B2" w:rsidP="005F54B2">
      <w:pPr>
        <w:rPr>
          <w:szCs w:val="20"/>
        </w:rPr>
      </w:pPr>
      <w:r>
        <w:rPr>
          <w:szCs w:val="20"/>
        </w:rPr>
        <w:t>Prioritisation Outcome</w:t>
      </w:r>
    </w:p>
    <w:p w14:paraId="1F86FCE0" w14:textId="77777777" w:rsidR="005F54B2" w:rsidRDefault="005F54B2" w:rsidP="005F54B2">
      <w:pPr>
        <w:pStyle w:val="Heading2"/>
        <w:rPr>
          <w:color w:val="000000"/>
        </w:rPr>
      </w:pPr>
      <w:bookmarkStart w:id="1324" w:name="BKM_45B188D9_4E93_4E86_A845_B95FFCE155CF"/>
      <w:bookmarkStart w:id="1325" w:name="_Toc449709304"/>
      <w:bookmarkEnd w:id="1324"/>
      <w:r>
        <w:rPr>
          <w:rFonts w:eastAsia="Arial" w:cs="Arial"/>
          <w:color w:val="000000"/>
          <w:sz w:val="30"/>
          <w:szCs w:val="30"/>
        </w:rPr>
        <w:t>PRIOUTR Prioritisation Outcome Reason</w:t>
      </w:r>
      <w:bookmarkEnd w:id="1325"/>
    </w:p>
    <w:p w14:paraId="189FD92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9336997" w14:textId="77777777" w:rsidTr="006A5A57">
        <w:tc>
          <w:tcPr>
            <w:tcW w:w="9360" w:type="dxa"/>
            <w:tcMar>
              <w:top w:w="0" w:type="dxa"/>
              <w:left w:w="3" w:type="dxa"/>
              <w:bottom w:w="0" w:type="dxa"/>
              <w:right w:w="60" w:type="dxa"/>
            </w:tcMar>
          </w:tcPr>
          <w:p w14:paraId="475B1E83" w14:textId="77777777" w:rsidR="005F54B2" w:rsidRDefault="005F54B2" w:rsidP="006A5A57">
            <w:pPr>
              <w:rPr>
                <w:color w:val="000000"/>
                <w:szCs w:val="20"/>
              </w:rPr>
            </w:pPr>
            <w:r>
              <w:rPr>
                <w:b/>
                <w:color w:val="000000"/>
                <w:szCs w:val="20"/>
              </w:rPr>
              <w:t>Definition</w:t>
            </w:r>
            <w:r>
              <w:rPr>
                <w:color w:val="000000"/>
                <w:szCs w:val="20"/>
              </w:rPr>
              <w:t>: The reason for the prioritisation outcome as determined by the clinician.</w:t>
            </w:r>
          </w:p>
          <w:p w14:paraId="0DAE63E8" w14:textId="77777777" w:rsidR="005F54B2" w:rsidRDefault="005F54B2" w:rsidP="006A5A57">
            <w:pPr>
              <w:rPr>
                <w:color w:val="000000"/>
                <w:szCs w:val="20"/>
              </w:rPr>
            </w:pPr>
          </w:p>
          <w:p w14:paraId="763B665D"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5FD2E8A2" w14:textId="77777777" w:rsidR="005F54B2" w:rsidRDefault="005F54B2" w:rsidP="006A5A57">
            <w:pPr>
              <w:rPr>
                <w:color w:val="000000"/>
                <w:szCs w:val="20"/>
              </w:rPr>
            </w:pPr>
          </w:p>
        </w:tc>
      </w:tr>
    </w:tbl>
    <w:p w14:paraId="04669E6D" w14:textId="77777777" w:rsidR="005F54B2" w:rsidRDefault="005F54B2" w:rsidP="005F54B2">
      <w:pPr>
        <w:rPr>
          <w:szCs w:val="20"/>
        </w:rPr>
      </w:pPr>
    </w:p>
    <w:tbl>
      <w:tblPr>
        <w:tblW w:w="9209" w:type="dxa"/>
        <w:tblLayout w:type="fixed"/>
        <w:tblLook w:val="04A0" w:firstRow="1" w:lastRow="0" w:firstColumn="1" w:lastColumn="0" w:noHBand="0" w:noVBand="1"/>
      </w:tblPr>
      <w:tblGrid>
        <w:gridCol w:w="990"/>
        <w:gridCol w:w="2266"/>
        <w:gridCol w:w="1275"/>
        <w:gridCol w:w="1276"/>
        <w:gridCol w:w="3402"/>
      </w:tblGrid>
      <w:tr w:rsidR="00FB1C75" w14:paraId="3BD61363" w14:textId="3903D016" w:rsidTr="004773FE">
        <w:tc>
          <w:tcPr>
            <w:tcW w:w="990"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6FD86388" w14:textId="77777777" w:rsidR="00FB1C75" w:rsidRDefault="00FB1C75" w:rsidP="006A5A57">
            <w:pPr>
              <w:jc w:val="center"/>
              <w:rPr>
                <w:b/>
                <w:color w:val="000000"/>
                <w:szCs w:val="20"/>
              </w:rPr>
            </w:pPr>
            <w:r>
              <w:rPr>
                <w:b/>
                <w:color w:val="000000"/>
                <w:szCs w:val="20"/>
              </w:rPr>
              <w:t>Code</w:t>
            </w:r>
          </w:p>
        </w:tc>
        <w:tc>
          <w:tcPr>
            <w:tcW w:w="226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B6F517D" w14:textId="77777777" w:rsidR="00FB1C75" w:rsidRDefault="00FB1C75" w:rsidP="006A5A57">
            <w:pPr>
              <w:rPr>
                <w:b/>
                <w:color w:val="000000"/>
                <w:szCs w:val="20"/>
              </w:rPr>
            </w:pPr>
            <w:r>
              <w:rPr>
                <w:b/>
                <w:color w:val="000000"/>
                <w:szCs w:val="20"/>
              </w:rPr>
              <w:t>Description</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89616A1" w14:textId="77777777" w:rsidR="00FB1C75" w:rsidRDefault="00FB1C75" w:rsidP="006A5A57">
            <w:pP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10EEFFC0" w14:textId="77777777" w:rsidR="00FB1C75" w:rsidRDefault="00FB1C75" w:rsidP="006A5A57">
            <w:pPr>
              <w:rPr>
                <w:b/>
                <w:color w:val="000000"/>
                <w:szCs w:val="20"/>
              </w:rPr>
            </w:pPr>
            <w:r>
              <w:rPr>
                <w:b/>
                <w:color w:val="000000"/>
                <w:szCs w:val="20"/>
              </w:rPr>
              <w:t>End Date</w:t>
            </w:r>
          </w:p>
        </w:tc>
        <w:tc>
          <w:tcPr>
            <w:tcW w:w="3402" w:type="dxa"/>
            <w:tcBorders>
              <w:top w:val="single" w:sz="4" w:space="0" w:color="auto"/>
              <w:left w:val="single" w:sz="4" w:space="0" w:color="auto"/>
              <w:bottom w:val="single" w:sz="4" w:space="0" w:color="auto"/>
              <w:right w:val="single" w:sz="4" w:space="0" w:color="auto"/>
            </w:tcBorders>
            <w:shd w:val="clear" w:color="auto" w:fill="BFBFBF"/>
          </w:tcPr>
          <w:p w14:paraId="6252AAAA" w14:textId="721AFD16" w:rsidR="00FB1C75" w:rsidRDefault="00FB1C75" w:rsidP="006A5A57">
            <w:pPr>
              <w:rPr>
                <w:b/>
                <w:color w:val="000000"/>
                <w:szCs w:val="20"/>
              </w:rPr>
            </w:pPr>
            <w:r>
              <w:rPr>
                <w:b/>
                <w:color w:val="000000"/>
                <w:szCs w:val="20"/>
              </w:rPr>
              <w:t>Explanation</w:t>
            </w:r>
          </w:p>
        </w:tc>
      </w:tr>
      <w:tr w:rsidR="00FB1C75" w14:paraId="0997D7BE" w14:textId="186A3153" w:rsidTr="004773FE">
        <w:trPr>
          <w:trHeight w:val="240"/>
        </w:trPr>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B27E01" w14:textId="77777777" w:rsidR="00FB1C75" w:rsidRDefault="00FB1C75" w:rsidP="006A5A57">
            <w:pPr>
              <w:jc w:val="center"/>
              <w:rPr>
                <w:color w:val="000000"/>
                <w:szCs w:val="20"/>
              </w:rPr>
            </w:pPr>
            <w:r>
              <w:rPr>
                <w:color w:val="000000"/>
                <w:szCs w:val="20"/>
              </w:rPr>
              <w:t>00</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98B951" w14:textId="77777777" w:rsidR="00FB1C75" w:rsidRDefault="00FB1C75" w:rsidP="006A5A57">
            <w:pPr>
              <w:rPr>
                <w:color w:val="000000"/>
                <w:szCs w:val="20"/>
              </w:rPr>
            </w:pPr>
            <w:r>
              <w:rPr>
                <w:color w:val="000000"/>
                <w:szCs w:val="20"/>
              </w:rPr>
              <w:t>Accepted</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0A20CF"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996A83"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3CF2F067" w14:textId="63FBD84F" w:rsidR="00FB1C75" w:rsidRDefault="00C32363" w:rsidP="006A5A57">
            <w:pPr>
              <w:rPr>
                <w:color w:val="000000"/>
                <w:szCs w:val="20"/>
              </w:rPr>
            </w:pPr>
            <w:r>
              <w:rPr>
                <w:rFonts w:cs="Arial"/>
                <w:color w:val="000000"/>
                <w:szCs w:val="20"/>
                <w:lang w:eastAsia="en-NZ"/>
              </w:rPr>
              <w:t>Use where the referral has been prioritised and the Service is to be offered to the patient</w:t>
            </w:r>
          </w:p>
        </w:tc>
      </w:tr>
      <w:tr w:rsidR="00FB1C75" w14:paraId="4B04E5E7" w14:textId="4EFD828C" w:rsidTr="004773FE">
        <w:trPr>
          <w:trHeight w:val="240"/>
        </w:trPr>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3C57B0" w14:textId="77777777" w:rsidR="00FB1C75" w:rsidRDefault="00FB1C75" w:rsidP="006A5A57">
            <w:pPr>
              <w:jc w:val="center"/>
              <w:rPr>
                <w:color w:val="000000"/>
                <w:szCs w:val="20"/>
              </w:rPr>
            </w:pPr>
            <w:r>
              <w:rPr>
                <w:color w:val="000000"/>
                <w:szCs w:val="20"/>
              </w:rPr>
              <w:t xml:space="preserve">01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FCAF3D" w14:textId="77777777" w:rsidR="00FB1C75" w:rsidRDefault="00FB1C75" w:rsidP="006A5A57">
            <w:pPr>
              <w:rPr>
                <w:color w:val="000000"/>
                <w:szCs w:val="20"/>
              </w:rPr>
            </w:pPr>
            <w:r>
              <w:rPr>
                <w:color w:val="000000"/>
                <w:szCs w:val="20"/>
              </w:rPr>
              <w:t>Pending test results</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DB88C2"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1A4CE6"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6E861A9C" w14:textId="3878D940" w:rsidR="00FB1C75" w:rsidRDefault="00C32363" w:rsidP="006A5A57">
            <w:pPr>
              <w:rPr>
                <w:color w:val="000000"/>
                <w:szCs w:val="20"/>
              </w:rPr>
            </w:pPr>
            <w:r>
              <w:rPr>
                <w:rFonts w:cs="Arial"/>
                <w:color w:val="000000"/>
                <w:szCs w:val="20"/>
                <w:lang w:eastAsia="en-NZ"/>
              </w:rPr>
              <w:t>The clinician has requested tests, and the Prioritisation Outcome decision is pending the results.</w:t>
            </w:r>
          </w:p>
        </w:tc>
      </w:tr>
      <w:tr w:rsidR="00FB1C75" w14:paraId="26F5C4DE" w14:textId="29B7C623"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F49A4C" w14:textId="77777777" w:rsidR="00FB1C75" w:rsidRDefault="00FB1C75" w:rsidP="006A5A57">
            <w:pPr>
              <w:jc w:val="center"/>
              <w:rPr>
                <w:color w:val="000000"/>
                <w:szCs w:val="20"/>
              </w:rPr>
            </w:pPr>
            <w:r>
              <w:rPr>
                <w:color w:val="000000"/>
                <w:szCs w:val="20"/>
              </w:rPr>
              <w:t xml:space="preserve">02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D0251B" w14:textId="77777777" w:rsidR="00FB1C75" w:rsidRDefault="00FB1C75" w:rsidP="006A5A57">
            <w:pPr>
              <w:rPr>
                <w:color w:val="000000"/>
                <w:szCs w:val="20"/>
              </w:rPr>
            </w:pPr>
            <w:r>
              <w:rPr>
                <w:color w:val="000000"/>
                <w:szCs w:val="20"/>
              </w:rPr>
              <w:t>Pending confirmation of eligibility for public funded care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2C724C"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29A042"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0A39031C" w14:textId="005AFB1D" w:rsidR="00FB1C75" w:rsidRDefault="00C32363" w:rsidP="006A5A57">
            <w:pPr>
              <w:rPr>
                <w:color w:val="000000"/>
                <w:szCs w:val="20"/>
              </w:rPr>
            </w:pPr>
            <w:r>
              <w:rPr>
                <w:rFonts w:cs="Arial"/>
                <w:color w:val="000000"/>
                <w:szCs w:val="20"/>
                <w:lang w:eastAsia="en-NZ"/>
              </w:rPr>
              <w:t>The Referral has been prioritised and an offer of Service decision is pending confirmation of patient eligibility. An Exception Handling Activity is required to close the Referral if the patient is later declined the Service.</w:t>
            </w:r>
          </w:p>
        </w:tc>
      </w:tr>
      <w:tr w:rsidR="00FB1C75" w14:paraId="25E8C3A7" w14:textId="48390D35"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8E37AA" w14:textId="77777777" w:rsidR="00FB1C75" w:rsidRDefault="00FB1C75" w:rsidP="006A5A57">
            <w:pPr>
              <w:jc w:val="center"/>
              <w:rPr>
                <w:color w:val="000000"/>
                <w:szCs w:val="20"/>
              </w:rPr>
            </w:pPr>
            <w:r>
              <w:rPr>
                <w:color w:val="000000"/>
                <w:szCs w:val="20"/>
              </w:rPr>
              <w:t xml:space="preserve">03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FA4562" w14:textId="77777777" w:rsidR="00FB1C75" w:rsidRDefault="00FB1C75" w:rsidP="006A5A57">
            <w:pPr>
              <w:rPr>
                <w:color w:val="000000"/>
                <w:szCs w:val="20"/>
              </w:rPr>
            </w:pPr>
            <w:r>
              <w:rPr>
                <w:color w:val="000000"/>
                <w:szCs w:val="20"/>
              </w:rPr>
              <w:t>Insufficient information</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44852A"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B55773"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4FBC8165" w14:textId="68B378F1" w:rsidR="00FB1C75" w:rsidRDefault="00C32363" w:rsidP="00C32363">
            <w:pPr>
              <w:rPr>
                <w:color w:val="000000"/>
                <w:szCs w:val="20"/>
              </w:rPr>
            </w:pPr>
            <w:r>
              <w:rPr>
                <w:rFonts w:cs="Arial"/>
                <w:color w:val="000000"/>
                <w:szCs w:val="20"/>
                <w:lang w:eastAsia="en-NZ"/>
              </w:rPr>
              <w:t>The clinician determines that there is not sufficient information available to prioritise the Referral, for example, a diagnostic test is required prior to a decision and it is expected that the referrer will arrange this. A new Referral will be generated if additional information is provided.</w:t>
            </w:r>
          </w:p>
        </w:tc>
      </w:tr>
      <w:tr w:rsidR="00FB1C75" w14:paraId="25C4FB94" w14:textId="0DBCE30D"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A6A539" w14:textId="77777777" w:rsidR="00FB1C75" w:rsidRDefault="00FB1C75" w:rsidP="006A5A57">
            <w:pPr>
              <w:jc w:val="center"/>
              <w:rPr>
                <w:color w:val="000000"/>
                <w:szCs w:val="20"/>
              </w:rPr>
            </w:pPr>
            <w:r>
              <w:rPr>
                <w:color w:val="000000"/>
                <w:szCs w:val="20"/>
              </w:rPr>
              <w:lastRenderedPageBreak/>
              <w:t xml:space="preserve">04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1D6775" w14:textId="77777777" w:rsidR="00FB1C75" w:rsidRDefault="00FB1C75" w:rsidP="006A5A57">
            <w:pPr>
              <w:rPr>
                <w:color w:val="000000"/>
                <w:szCs w:val="20"/>
              </w:rPr>
            </w:pPr>
            <w:r>
              <w:rPr>
                <w:color w:val="000000"/>
                <w:szCs w:val="20"/>
              </w:rPr>
              <w:t>Service not required</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16AEC5"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3BAF67"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06D79B36" w14:textId="4797DE02" w:rsidR="00C32363" w:rsidRDefault="00C32363" w:rsidP="00C32363">
            <w:pPr>
              <w:tabs>
                <w:tab w:val="left" w:pos="-907"/>
              </w:tabs>
              <w:autoSpaceDE w:val="0"/>
              <w:autoSpaceDN w:val="0"/>
              <w:adjustRightInd w:val="0"/>
              <w:spacing w:before="0"/>
              <w:rPr>
                <w:rFonts w:cs="Arial"/>
                <w:color w:val="000000"/>
                <w:szCs w:val="20"/>
                <w:lang w:eastAsia="en-NZ"/>
              </w:rPr>
            </w:pPr>
            <w:r>
              <w:rPr>
                <w:rFonts w:cs="Arial"/>
                <w:color w:val="000000"/>
                <w:szCs w:val="20"/>
                <w:lang w:eastAsia="en-NZ"/>
              </w:rPr>
              <w:t>The prioritising clinician determines that the patient is below the clinical threshold and does not require the referred for Servic</w:t>
            </w:r>
            <w:r w:rsidR="00B34B8F">
              <w:rPr>
                <w:rFonts w:cs="Arial"/>
                <w:color w:val="000000"/>
                <w:szCs w:val="20"/>
                <w:lang w:eastAsia="en-NZ"/>
              </w:rPr>
              <w:t>e, can be offered an equivalent</w:t>
            </w:r>
            <w:r>
              <w:rPr>
                <w:rFonts w:cs="Arial"/>
                <w:color w:val="000000"/>
                <w:szCs w:val="20"/>
                <w:lang w:eastAsia="en-NZ"/>
              </w:rPr>
              <w:t xml:space="preserve"> or more suitable Service in Primary Care or is unlikely to benefit from the referred for Service</w:t>
            </w:r>
          </w:p>
          <w:p w14:paraId="186A13A7" w14:textId="2A7DBC00" w:rsidR="00C32363" w:rsidRDefault="00C32363" w:rsidP="00C32363">
            <w:pPr>
              <w:tabs>
                <w:tab w:val="left" w:pos="-907"/>
              </w:tabs>
              <w:autoSpaceDE w:val="0"/>
              <w:autoSpaceDN w:val="0"/>
              <w:adjustRightInd w:val="0"/>
              <w:spacing w:before="0"/>
              <w:rPr>
                <w:rFonts w:cs="Arial"/>
                <w:i/>
                <w:iCs/>
                <w:color w:val="000000"/>
                <w:szCs w:val="20"/>
                <w:lang w:eastAsia="en-NZ"/>
              </w:rPr>
            </w:pPr>
            <w:r>
              <w:rPr>
                <w:rFonts w:cs="Arial"/>
                <w:i/>
                <w:iCs/>
                <w:color w:val="000000"/>
                <w:szCs w:val="20"/>
                <w:lang w:eastAsia="en-NZ"/>
              </w:rPr>
              <w:t xml:space="preserve">FSA advice: A plan of care may be provided for the patient (a plan of care is part of </w:t>
            </w:r>
            <w:r w:rsidR="00B34B8F">
              <w:rPr>
                <w:rFonts w:cs="Arial"/>
                <w:i/>
                <w:iCs/>
                <w:color w:val="000000"/>
                <w:szCs w:val="20"/>
                <w:lang w:eastAsia="en-NZ"/>
              </w:rPr>
              <w:t>prioritisation</w:t>
            </w:r>
            <w:r>
              <w:rPr>
                <w:rFonts w:cs="Arial"/>
                <w:i/>
                <w:iCs/>
                <w:color w:val="000000"/>
                <w:szCs w:val="20"/>
                <w:lang w:eastAsia="en-NZ"/>
              </w:rPr>
              <w:t xml:space="preserve">, and is not a non-contact FSA).  </w:t>
            </w:r>
          </w:p>
          <w:p w14:paraId="225F17A8" w14:textId="4A816710" w:rsidR="00FB1C75" w:rsidRDefault="00C32363" w:rsidP="00B34B8F">
            <w:pPr>
              <w:rPr>
                <w:color w:val="000000"/>
                <w:szCs w:val="20"/>
              </w:rPr>
            </w:pPr>
            <w:r>
              <w:rPr>
                <w:rFonts w:cs="Arial"/>
                <w:i/>
                <w:iCs/>
                <w:color w:val="000000"/>
                <w:szCs w:val="20"/>
                <w:lang w:eastAsia="en-NZ"/>
              </w:rPr>
              <w:t xml:space="preserve">If an individually tailored letter is being provided (e.g. as a non-contact FSA) then the </w:t>
            </w:r>
            <w:r w:rsidR="00B34B8F">
              <w:rPr>
                <w:rFonts w:cs="Arial"/>
                <w:i/>
                <w:iCs/>
                <w:color w:val="000000"/>
                <w:szCs w:val="20"/>
                <w:lang w:eastAsia="en-NZ"/>
              </w:rPr>
              <w:t>Prioritisation</w:t>
            </w:r>
            <w:r>
              <w:rPr>
                <w:rFonts w:cs="Arial"/>
                <w:i/>
                <w:iCs/>
                <w:color w:val="000000"/>
                <w:szCs w:val="20"/>
                <w:lang w:eastAsia="en-NZ"/>
              </w:rPr>
              <w:t xml:space="preserve"> Outcome is Accepted as an FSA has been provided.   </w:t>
            </w:r>
          </w:p>
        </w:tc>
      </w:tr>
      <w:tr w:rsidR="00FB1C75" w14:paraId="1AD2835F" w14:textId="351B48C5"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0F42BAB" w14:textId="77777777" w:rsidR="00FB1C75" w:rsidRDefault="00FB1C75" w:rsidP="006A5A57">
            <w:pPr>
              <w:jc w:val="center"/>
              <w:rPr>
                <w:color w:val="000000"/>
                <w:szCs w:val="20"/>
              </w:rPr>
            </w:pPr>
            <w:r>
              <w:rPr>
                <w:color w:val="000000"/>
                <w:szCs w:val="20"/>
              </w:rPr>
              <w:t xml:space="preserve">05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3BFCDE" w14:textId="77777777" w:rsidR="00FB1C75" w:rsidRDefault="00FB1C75" w:rsidP="006A5A57">
            <w:pPr>
              <w:rPr>
                <w:color w:val="000000"/>
                <w:szCs w:val="20"/>
              </w:rPr>
            </w:pPr>
            <w:r>
              <w:rPr>
                <w:color w:val="000000"/>
                <w:szCs w:val="20"/>
              </w:rPr>
              <w:t>Below threshold</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607789"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D6A706"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72C38501" w14:textId="1C720CF0" w:rsidR="00FB1C75" w:rsidRDefault="00B34B8F" w:rsidP="00B34B8F">
            <w:pPr>
              <w:rPr>
                <w:color w:val="000000"/>
                <w:szCs w:val="20"/>
              </w:rPr>
            </w:pPr>
            <w:r>
              <w:rPr>
                <w:rFonts w:cs="Arial"/>
                <w:color w:val="000000"/>
                <w:szCs w:val="20"/>
                <w:lang w:eastAsia="en-NZ"/>
              </w:rPr>
              <w:t>T</w:t>
            </w:r>
            <w:r w:rsidR="00C32363">
              <w:rPr>
                <w:rFonts w:cs="Arial"/>
                <w:color w:val="000000"/>
                <w:szCs w:val="20"/>
                <w:lang w:eastAsia="en-NZ"/>
              </w:rPr>
              <w:t>he Referral is appropriate and the patient would benefit from the Service but the referral is below the</w:t>
            </w:r>
            <w:r>
              <w:rPr>
                <w:rFonts w:cs="Arial"/>
                <w:color w:val="000000"/>
                <w:szCs w:val="20"/>
                <w:lang w:eastAsia="en-NZ"/>
              </w:rPr>
              <w:t xml:space="preserve"> submitting organisation</w:t>
            </w:r>
            <w:r w:rsidR="00C32363">
              <w:rPr>
                <w:rFonts w:cs="Arial"/>
                <w:color w:val="000000"/>
                <w:szCs w:val="20"/>
                <w:lang w:eastAsia="en-NZ"/>
              </w:rPr>
              <w:t>’s Capacity threshold.</w:t>
            </w:r>
          </w:p>
        </w:tc>
      </w:tr>
      <w:tr w:rsidR="00FB1C75" w14:paraId="24F9A53B" w14:textId="51D27697"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06A676" w14:textId="77777777" w:rsidR="00FB1C75" w:rsidRDefault="00FB1C75" w:rsidP="006A5A57">
            <w:pPr>
              <w:jc w:val="center"/>
              <w:rPr>
                <w:color w:val="000000"/>
                <w:szCs w:val="20"/>
              </w:rPr>
            </w:pPr>
            <w:r>
              <w:rPr>
                <w:color w:val="000000"/>
                <w:szCs w:val="20"/>
              </w:rPr>
              <w:t xml:space="preserve">06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F2CB344" w14:textId="77777777" w:rsidR="00FB1C75" w:rsidRDefault="00FB1C75" w:rsidP="006A5A57">
            <w:pPr>
              <w:rPr>
                <w:color w:val="000000"/>
                <w:szCs w:val="20"/>
              </w:rPr>
            </w:pPr>
            <w:r>
              <w:rPr>
                <w:color w:val="000000"/>
                <w:szCs w:val="20"/>
              </w:rPr>
              <w:t>Not eligible for publicly funded care.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0E60C98"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7E1BB3"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121C692F" w14:textId="39AE957E" w:rsidR="00FB1C75" w:rsidRDefault="00B34B8F" w:rsidP="00B34B8F">
            <w:pPr>
              <w:rPr>
                <w:color w:val="000000"/>
                <w:szCs w:val="20"/>
              </w:rPr>
            </w:pPr>
            <w:r>
              <w:rPr>
                <w:rFonts w:cs="Arial"/>
                <w:color w:val="000000"/>
                <w:szCs w:val="20"/>
                <w:lang w:eastAsia="en-NZ"/>
              </w:rPr>
              <w:t>I</w:t>
            </w:r>
            <w:r w:rsidR="00C32363">
              <w:rPr>
                <w:rFonts w:cs="Arial"/>
                <w:color w:val="000000"/>
                <w:szCs w:val="20"/>
                <w:lang w:eastAsia="en-NZ"/>
              </w:rPr>
              <w:t xml:space="preserve">t is determined at the point of prioritisation that the patient is not eligible for publicly funded care and the </w:t>
            </w:r>
            <w:r>
              <w:rPr>
                <w:rFonts w:cs="Arial"/>
                <w:color w:val="000000"/>
                <w:szCs w:val="20"/>
                <w:lang w:eastAsia="en-NZ"/>
              </w:rPr>
              <w:t>submitting organisation</w:t>
            </w:r>
            <w:r w:rsidR="00C32363">
              <w:rPr>
                <w:rFonts w:cs="Arial"/>
                <w:color w:val="000000"/>
                <w:szCs w:val="20"/>
                <w:lang w:eastAsia="en-NZ"/>
              </w:rPr>
              <w:t xml:space="preserve"> elects not to provide the requested Service.</w:t>
            </w:r>
          </w:p>
        </w:tc>
      </w:tr>
      <w:tr w:rsidR="00FB1C75" w14:paraId="014FC542" w14:textId="66FBD9E2"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447E03" w14:textId="77777777" w:rsidR="00FB1C75" w:rsidRDefault="00FB1C75" w:rsidP="006A5A57">
            <w:pPr>
              <w:jc w:val="center"/>
              <w:rPr>
                <w:color w:val="000000"/>
                <w:szCs w:val="20"/>
              </w:rPr>
            </w:pPr>
            <w:r>
              <w:rPr>
                <w:color w:val="000000"/>
                <w:szCs w:val="20"/>
              </w:rPr>
              <w:t xml:space="preserve">07 </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A2E7B3" w14:textId="77777777" w:rsidR="00FB1C75" w:rsidRDefault="00FB1C75" w:rsidP="006A5A57">
            <w:pPr>
              <w:rPr>
                <w:color w:val="000000"/>
                <w:szCs w:val="20"/>
              </w:rPr>
            </w:pPr>
            <w:r>
              <w:rPr>
                <w:color w:val="000000"/>
                <w:szCs w:val="20"/>
              </w:rPr>
              <w:t>Transferred to another specialty</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9F70C2"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B574D4"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66E29A93" w14:textId="77777777" w:rsidR="00FB1C75" w:rsidRDefault="00FB1C75" w:rsidP="006A5A57">
            <w:pPr>
              <w:rPr>
                <w:color w:val="000000"/>
                <w:szCs w:val="20"/>
              </w:rPr>
            </w:pPr>
          </w:p>
        </w:tc>
      </w:tr>
      <w:tr w:rsidR="00FB1C75" w14:paraId="092C8434" w14:textId="1E50F3B0"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4F3018" w14:textId="77777777" w:rsidR="00FB1C75" w:rsidRDefault="00FB1C75" w:rsidP="006A5A57">
            <w:pPr>
              <w:jc w:val="center"/>
              <w:rPr>
                <w:color w:val="000000"/>
                <w:szCs w:val="20"/>
              </w:rPr>
            </w:pPr>
            <w:r>
              <w:rPr>
                <w:color w:val="000000"/>
                <w:szCs w:val="20"/>
              </w:rPr>
              <w:t>08</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F4EEA0" w14:textId="77777777" w:rsidR="00FB1C75" w:rsidRDefault="00FB1C75" w:rsidP="006A5A57">
            <w:pPr>
              <w:rPr>
                <w:color w:val="000000"/>
                <w:szCs w:val="20"/>
              </w:rPr>
            </w:pPr>
            <w:r>
              <w:rPr>
                <w:color w:val="000000"/>
                <w:szCs w:val="20"/>
              </w:rPr>
              <w:t>Transferred to another organisation</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733057"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1246A1"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22A16B33" w14:textId="77777777" w:rsidR="00FB1C75" w:rsidRDefault="00FB1C75" w:rsidP="006A5A57">
            <w:pPr>
              <w:rPr>
                <w:color w:val="000000"/>
                <w:szCs w:val="20"/>
              </w:rPr>
            </w:pPr>
          </w:p>
        </w:tc>
      </w:tr>
      <w:tr w:rsidR="00FB1C75" w14:paraId="69C7740A" w14:textId="259A4936" w:rsidTr="004773FE">
        <w:tc>
          <w:tcPr>
            <w:tcW w:w="99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D88015" w14:textId="77777777" w:rsidR="00FB1C75" w:rsidRDefault="00FB1C75" w:rsidP="006A5A57">
            <w:pPr>
              <w:jc w:val="center"/>
              <w:rPr>
                <w:color w:val="000000"/>
                <w:szCs w:val="20"/>
              </w:rPr>
            </w:pPr>
            <w:r>
              <w:rPr>
                <w:color w:val="000000"/>
                <w:szCs w:val="20"/>
              </w:rPr>
              <w:t>09</w:t>
            </w:r>
          </w:p>
        </w:tc>
        <w:tc>
          <w:tcPr>
            <w:tcW w:w="22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B65A28" w14:textId="77777777" w:rsidR="00FB1C75" w:rsidRDefault="00FB1C75" w:rsidP="006A5A57">
            <w:pPr>
              <w:rPr>
                <w:color w:val="000000"/>
                <w:szCs w:val="20"/>
              </w:rPr>
            </w:pPr>
            <w:r w:rsidRPr="00815EC6">
              <w:rPr>
                <w:rFonts w:ascii="Arial Mäori" w:eastAsiaTheme="minorHAnsi" w:hAnsi="Arial Mäori" w:cs="Arial Mäori"/>
                <w:color w:val="000000"/>
              </w:rPr>
              <w:t>Patient not medically fit for service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AD70AB" w14:textId="77777777" w:rsidR="00FB1C75" w:rsidRDefault="00FB1C75"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C83C8B" w14:textId="77777777" w:rsidR="00FB1C75" w:rsidRDefault="00FB1C75"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Pr>
          <w:p w14:paraId="2AF7739C" w14:textId="04A3C329" w:rsidR="00FB1C75" w:rsidRDefault="00B34B8F" w:rsidP="006A5A57">
            <w:pPr>
              <w:rPr>
                <w:color w:val="000000"/>
                <w:szCs w:val="20"/>
              </w:rPr>
            </w:pPr>
            <w:r>
              <w:rPr>
                <w:rFonts w:cs="Arial"/>
                <w:color w:val="000000"/>
                <w:szCs w:val="20"/>
                <w:lang w:eastAsia="en-NZ"/>
              </w:rPr>
              <w:t>T</w:t>
            </w:r>
            <w:r w:rsidR="00C32363">
              <w:rPr>
                <w:rFonts w:cs="Arial"/>
                <w:color w:val="000000"/>
                <w:szCs w:val="20"/>
                <w:lang w:eastAsia="en-NZ"/>
              </w:rPr>
              <w:t>he referral is appropriate and the patient would benefit from the Service but the patient is not medically fit for the referred for Service.</w:t>
            </w:r>
          </w:p>
        </w:tc>
      </w:tr>
    </w:tbl>
    <w:p w14:paraId="23BB91C8" w14:textId="77777777" w:rsidR="005F54B2" w:rsidRDefault="005F54B2" w:rsidP="005F54B2">
      <w:pPr>
        <w:rPr>
          <w:szCs w:val="20"/>
        </w:rPr>
      </w:pPr>
    </w:p>
    <w:p w14:paraId="6DD45994" w14:textId="77777777" w:rsidR="005F54B2" w:rsidRDefault="005F54B2" w:rsidP="005F54B2">
      <w:pPr>
        <w:rPr>
          <w:color w:val="000000"/>
          <w:szCs w:val="20"/>
        </w:rPr>
      </w:pPr>
    </w:p>
    <w:p w14:paraId="067D7E40" w14:textId="77777777" w:rsidR="005F54B2" w:rsidRDefault="005F54B2" w:rsidP="005F54B2">
      <w:pPr>
        <w:rPr>
          <w:b/>
          <w:color w:val="000000"/>
        </w:rPr>
      </w:pPr>
      <w:r>
        <w:rPr>
          <w:b/>
          <w:color w:val="000000"/>
        </w:rPr>
        <w:t>Used in the Following Entities</w:t>
      </w:r>
    </w:p>
    <w:p w14:paraId="17611DEA" w14:textId="77777777" w:rsidR="005F54B2" w:rsidRDefault="005F54B2" w:rsidP="005F54B2">
      <w:pPr>
        <w:rPr>
          <w:szCs w:val="20"/>
        </w:rPr>
      </w:pPr>
      <w:r>
        <w:rPr>
          <w:szCs w:val="20"/>
        </w:rPr>
        <w:t>Prioritisation Outcome</w:t>
      </w:r>
    </w:p>
    <w:p w14:paraId="03C56A7C" w14:textId="77777777" w:rsidR="005F54B2" w:rsidRDefault="005F54B2" w:rsidP="005F54B2">
      <w:pPr>
        <w:pStyle w:val="Heading2"/>
        <w:rPr>
          <w:color w:val="000000"/>
        </w:rPr>
      </w:pPr>
      <w:bookmarkStart w:id="1326" w:name="BKM_CC874C91_90F5_4023_938C_4390D1077567"/>
      <w:bookmarkStart w:id="1327" w:name="BKM_FC99EFB7_1732_4BF5_8D63_A43364148534"/>
      <w:bookmarkStart w:id="1328" w:name="_Toc449709305"/>
      <w:bookmarkEnd w:id="1326"/>
      <w:bookmarkEnd w:id="1327"/>
      <w:r>
        <w:rPr>
          <w:rFonts w:eastAsia="Arial" w:cs="Arial"/>
          <w:color w:val="000000"/>
          <w:sz w:val="30"/>
          <w:szCs w:val="30"/>
        </w:rPr>
        <w:t>REFPGT Referred From Professional Group Type</w:t>
      </w:r>
      <w:bookmarkEnd w:id="1328"/>
    </w:p>
    <w:p w14:paraId="4792CDAB"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F0C833F" w14:textId="77777777" w:rsidTr="006A5A57">
        <w:tc>
          <w:tcPr>
            <w:tcW w:w="9360" w:type="dxa"/>
            <w:tcMar>
              <w:top w:w="0" w:type="dxa"/>
              <w:left w:w="3" w:type="dxa"/>
              <w:bottom w:w="0" w:type="dxa"/>
              <w:right w:w="60" w:type="dxa"/>
            </w:tcMar>
          </w:tcPr>
          <w:p w14:paraId="65E902EB" w14:textId="77777777" w:rsidR="005F54B2" w:rsidRDefault="005F54B2" w:rsidP="006A5A57">
            <w:pPr>
              <w:rPr>
                <w:color w:val="000000"/>
                <w:szCs w:val="20"/>
              </w:rPr>
            </w:pPr>
            <w:r>
              <w:rPr>
                <w:b/>
                <w:color w:val="000000"/>
                <w:szCs w:val="20"/>
              </w:rPr>
              <w:t>Definition</w:t>
            </w:r>
            <w:r>
              <w:rPr>
                <w:color w:val="000000"/>
                <w:szCs w:val="20"/>
              </w:rPr>
              <w:t>: The health professional group of the referrer.</w:t>
            </w:r>
          </w:p>
          <w:p w14:paraId="3721DD7E" w14:textId="77777777" w:rsidR="005F54B2" w:rsidRDefault="005F54B2" w:rsidP="006A5A57">
            <w:pPr>
              <w:rPr>
                <w:color w:val="000000"/>
                <w:szCs w:val="20"/>
              </w:rPr>
            </w:pPr>
          </w:p>
          <w:p w14:paraId="293B08BC" w14:textId="77777777" w:rsidR="005F54B2" w:rsidRDefault="005F54B2" w:rsidP="006A5A57">
            <w:pPr>
              <w:rPr>
                <w:color w:val="000000"/>
                <w:szCs w:val="20"/>
              </w:rPr>
            </w:pPr>
            <w:r>
              <w:rPr>
                <w:color w:val="000000"/>
                <w:szCs w:val="20"/>
              </w:rPr>
              <w:lastRenderedPageBreak/>
              <w:t>Known as PROFGRP in Phase 1.</w:t>
            </w:r>
          </w:p>
          <w:p w14:paraId="58CAE598" w14:textId="77777777" w:rsidR="005F54B2" w:rsidRDefault="005F54B2" w:rsidP="006A5A57">
            <w:pPr>
              <w:rPr>
                <w:color w:val="000000"/>
                <w:szCs w:val="20"/>
              </w:rPr>
            </w:pPr>
          </w:p>
          <w:p w14:paraId="7AD6D520"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1EBB35D2" w14:textId="77777777" w:rsidR="005F54B2" w:rsidRDefault="005F54B2" w:rsidP="006A5A57">
            <w:pPr>
              <w:rPr>
                <w:color w:val="000000"/>
                <w:szCs w:val="20"/>
              </w:rPr>
            </w:pPr>
          </w:p>
        </w:tc>
      </w:tr>
    </w:tbl>
    <w:p w14:paraId="6E13C613" w14:textId="77777777" w:rsidR="005F54B2" w:rsidRDefault="005F54B2" w:rsidP="005F54B2">
      <w:pPr>
        <w:rPr>
          <w:szCs w:val="20"/>
        </w:rPr>
      </w:pPr>
    </w:p>
    <w:tbl>
      <w:tblPr>
        <w:tblW w:w="9450" w:type="dxa"/>
        <w:tblInd w:w="150" w:type="dxa"/>
        <w:tblLayout w:type="fixed"/>
        <w:tblLook w:val="04A0" w:firstRow="1" w:lastRow="0" w:firstColumn="1" w:lastColumn="0" w:noHBand="0" w:noVBand="1"/>
      </w:tblPr>
      <w:tblGrid>
        <w:gridCol w:w="1577"/>
        <w:gridCol w:w="4905"/>
        <w:gridCol w:w="1484"/>
        <w:gridCol w:w="1484"/>
      </w:tblGrid>
      <w:tr w:rsidR="005F54B2" w14:paraId="2DDA65ED" w14:textId="77777777" w:rsidTr="006A5A57">
        <w:trPr>
          <w:trHeight w:val="124"/>
        </w:trPr>
        <w:tc>
          <w:tcPr>
            <w:tcW w:w="1577"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7A2BDF8" w14:textId="77777777" w:rsidR="005F54B2" w:rsidRDefault="005F54B2" w:rsidP="006A5A57">
            <w:pPr>
              <w:pStyle w:val="Default"/>
              <w:spacing w:before="60" w:after="60"/>
              <w:jc w:val="center"/>
              <w:rPr>
                <w:sz w:val="20"/>
                <w:szCs w:val="20"/>
              </w:rPr>
            </w:pPr>
            <w:r>
              <w:rPr>
                <w:rFonts w:eastAsia="Arial"/>
                <w:b/>
                <w:sz w:val="20"/>
                <w:szCs w:val="20"/>
              </w:rPr>
              <w:t>Professional Group Code</w:t>
            </w:r>
          </w:p>
        </w:tc>
        <w:tc>
          <w:tcPr>
            <w:tcW w:w="490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95E7856" w14:textId="77777777" w:rsidR="005F54B2" w:rsidRDefault="005F54B2" w:rsidP="006A5A57">
            <w:pPr>
              <w:pStyle w:val="Default"/>
              <w:spacing w:before="60" w:after="60"/>
              <w:rPr>
                <w:sz w:val="20"/>
                <w:szCs w:val="20"/>
              </w:rPr>
            </w:pPr>
            <w:r>
              <w:rPr>
                <w:rFonts w:eastAsia="Arial"/>
                <w:b/>
                <w:sz w:val="20"/>
                <w:szCs w:val="20"/>
              </w:rPr>
              <w:t xml:space="preserve">Professional Group Description </w:t>
            </w:r>
          </w:p>
        </w:tc>
        <w:tc>
          <w:tcPr>
            <w:tcW w:w="1484" w:type="dxa"/>
            <w:tcBorders>
              <w:top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083B3949" w14:textId="77777777" w:rsidR="005F54B2" w:rsidRDefault="005F54B2" w:rsidP="006A5A57">
            <w:pPr>
              <w:rPr>
                <w:color w:val="000000"/>
                <w:szCs w:val="20"/>
              </w:rPr>
            </w:pPr>
            <w:r>
              <w:rPr>
                <w:b/>
                <w:color w:val="000000"/>
                <w:szCs w:val="20"/>
              </w:rPr>
              <w:t>Start Date</w:t>
            </w:r>
          </w:p>
        </w:tc>
        <w:tc>
          <w:tcPr>
            <w:tcW w:w="1484"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63116847" w14:textId="77777777" w:rsidR="005F54B2" w:rsidRDefault="005F54B2" w:rsidP="006A5A57">
            <w:pPr>
              <w:rPr>
                <w:color w:val="000000"/>
                <w:szCs w:val="20"/>
              </w:rPr>
            </w:pPr>
            <w:r>
              <w:rPr>
                <w:b/>
                <w:color w:val="000000"/>
                <w:szCs w:val="20"/>
              </w:rPr>
              <w:t>End Date</w:t>
            </w:r>
          </w:p>
        </w:tc>
      </w:tr>
      <w:tr w:rsidR="005F54B2" w14:paraId="75D808A7"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8511C9" w14:textId="77777777" w:rsidR="005F54B2" w:rsidRDefault="005F54B2" w:rsidP="006A5A57">
            <w:pPr>
              <w:pStyle w:val="Default"/>
              <w:spacing w:before="60" w:after="60"/>
              <w:jc w:val="center"/>
              <w:rPr>
                <w:sz w:val="20"/>
                <w:szCs w:val="20"/>
              </w:rPr>
            </w:pPr>
            <w:r>
              <w:rPr>
                <w:rFonts w:eastAsia="Arial"/>
                <w:sz w:val="20"/>
                <w:szCs w:val="20"/>
              </w:rPr>
              <w:t>1</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0819F2" w14:textId="77777777" w:rsidR="005F54B2" w:rsidRDefault="005F54B2" w:rsidP="006A5A57">
            <w:pPr>
              <w:pStyle w:val="Default"/>
              <w:spacing w:before="60" w:after="60"/>
              <w:rPr>
                <w:sz w:val="20"/>
                <w:szCs w:val="20"/>
              </w:rPr>
            </w:pPr>
            <w:r>
              <w:rPr>
                <w:rFonts w:eastAsia="Arial"/>
                <w:sz w:val="20"/>
                <w:szCs w:val="20"/>
              </w:rPr>
              <w:t>General practitioner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4BD82F28"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F95EDFE" w14:textId="77777777" w:rsidR="005F54B2" w:rsidRDefault="005F54B2" w:rsidP="006A5A57">
            <w:pPr>
              <w:rPr>
                <w:color w:val="000000"/>
                <w:szCs w:val="20"/>
              </w:rPr>
            </w:pPr>
            <w:r>
              <w:rPr>
                <w:color w:val="000000"/>
                <w:szCs w:val="20"/>
              </w:rPr>
              <w:t>9999-12-31</w:t>
            </w:r>
          </w:p>
        </w:tc>
      </w:tr>
      <w:tr w:rsidR="005F54B2" w14:paraId="6F2BE3D1"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D0F7A2" w14:textId="77777777" w:rsidR="005F54B2" w:rsidRDefault="005F54B2" w:rsidP="006A5A57">
            <w:pPr>
              <w:pStyle w:val="Default"/>
              <w:spacing w:before="60" w:after="60"/>
              <w:jc w:val="center"/>
              <w:rPr>
                <w:sz w:val="20"/>
                <w:szCs w:val="20"/>
              </w:rPr>
            </w:pPr>
            <w:r>
              <w:rPr>
                <w:rFonts w:eastAsia="Arial"/>
                <w:sz w:val="20"/>
                <w:szCs w:val="20"/>
              </w:rPr>
              <w:t>2</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B9038E" w14:textId="77777777" w:rsidR="005F54B2" w:rsidRDefault="005F54B2" w:rsidP="006A5A57">
            <w:pPr>
              <w:pStyle w:val="Default"/>
              <w:spacing w:before="60" w:after="60"/>
              <w:rPr>
                <w:sz w:val="20"/>
                <w:szCs w:val="20"/>
              </w:rPr>
            </w:pPr>
            <w:r>
              <w:rPr>
                <w:rFonts w:eastAsia="Arial"/>
                <w:sz w:val="20"/>
                <w:szCs w:val="20"/>
              </w:rPr>
              <w:t>Specialist Medical Officer (Own DHB)</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46CA223F"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390A58D" w14:textId="77777777" w:rsidR="005F54B2" w:rsidRDefault="005F54B2" w:rsidP="006A5A57">
            <w:pPr>
              <w:rPr>
                <w:color w:val="000000"/>
                <w:szCs w:val="20"/>
              </w:rPr>
            </w:pPr>
            <w:r>
              <w:rPr>
                <w:color w:val="000000"/>
                <w:szCs w:val="20"/>
              </w:rPr>
              <w:t>9999-12-31</w:t>
            </w:r>
          </w:p>
        </w:tc>
      </w:tr>
      <w:tr w:rsidR="005F54B2" w14:paraId="74C2F867"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CFC1B7" w14:textId="77777777" w:rsidR="005F54B2" w:rsidRDefault="005F54B2" w:rsidP="006A5A57">
            <w:pPr>
              <w:pStyle w:val="Default"/>
              <w:spacing w:before="60" w:after="60"/>
              <w:jc w:val="center"/>
              <w:rPr>
                <w:sz w:val="20"/>
                <w:szCs w:val="20"/>
              </w:rPr>
            </w:pPr>
            <w:r>
              <w:rPr>
                <w:rFonts w:eastAsia="Arial"/>
                <w:sz w:val="20"/>
                <w:szCs w:val="20"/>
              </w:rPr>
              <w:t>3</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473577" w14:textId="77777777" w:rsidR="005F54B2" w:rsidRDefault="005F54B2" w:rsidP="006A5A57">
            <w:pPr>
              <w:pStyle w:val="Default"/>
              <w:spacing w:before="60" w:after="60"/>
              <w:rPr>
                <w:sz w:val="20"/>
                <w:szCs w:val="20"/>
              </w:rPr>
            </w:pPr>
            <w:r>
              <w:rPr>
                <w:rFonts w:eastAsia="Arial"/>
                <w:sz w:val="20"/>
                <w:szCs w:val="20"/>
              </w:rPr>
              <w:t>Specialist Medical Officer (Other DHB)</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38DAE19D"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00E042D" w14:textId="77777777" w:rsidR="005F54B2" w:rsidRDefault="005F54B2" w:rsidP="006A5A57">
            <w:pPr>
              <w:rPr>
                <w:color w:val="000000"/>
                <w:szCs w:val="20"/>
              </w:rPr>
            </w:pPr>
            <w:r>
              <w:rPr>
                <w:color w:val="000000"/>
                <w:szCs w:val="20"/>
              </w:rPr>
              <w:t>9999-12-31</w:t>
            </w:r>
          </w:p>
        </w:tc>
      </w:tr>
      <w:tr w:rsidR="005F54B2" w14:paraId="76EB886F"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C08140" w14:textId="77777777" w:rsidR="005F54B2" w:rsidRDefault="005F54B2" w:rsidP="006A5A57">
            <w:pPr>
              <w:pStyle w:val="Default"/>
              <w:spacing w:before="60" w:after="60"/>
              <w:jc w:val="center"/>
              <w:rPr>
                <w:sz w:val="20"/>
                <w:szCs w:val="20"/>
              </w:rPr>
            </w:pPr>
            <w:r>
              <w:rPr>
                <w:rFonts w:eastAsia="Arial"/>
                <w:sz w:val="20"/>
                <w:szCs w:val="20"/>
              </w:rPr>
              <w:t>4</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2B5B93" w14:textId="77777777" w:rsidR="005F54B2" w:rsidRDefault="005F54B2" w:rsidP="006A5A57">
            <w:pPr>
              <w:pStyle w:val="Default"/>
              <w:spacing w:before="60" w:after="60"/>
              <w:rPr>
                <w:sz w:val="20"/>
                <w:szCs w:val="20"/>
              </w:rPr>
            </w:pPr>
            <w:r>
              <w:rPr>
                <w:rFonts w:eastAsia="Arial"/>
                <w:sz w:val="20"/>
                <w:szCs w:val="20"/>
              </w:rPr>
              <w:t>Specialist Medical Officer (Private)</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646502D2"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22A2C20" w14:textId="77777777" w:rsidR="005F54B2" w:rsidRDefault="005F54B2" w:rsidP="006A5A57">
            <w:pPr>
              <w:rPr>
                <w:color w:val="000000"/>
                <w:szCs w:val="20"/>
              </w:rPr>
            </w:pPr>
            <w:r>
              <w:rPr>
                <w:color w:val="000000"/>
                <w:szCs w:val="20"/>
              </w:rPr>
              <w:t>9999-12-31</w:t>
            </w:r>
          </w:p>
        </w:tc>
      </w:tr>
      <w:tr w:rsidR="005F54B2" w14:paraId="008A896D"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DE0F19" w14:textId="77777777" w:rsidR="005F54B2" w:rsidRDefault="005F54B2" w:rsidP="006A5A57">
            <w:pPr>
              <w:pStyle w:val="Default"/>
              <w:spacing w:before="60" w:after="60"/>
              <w:jc w:val="center"/>
              <w:rPr>
                <w:sz w:val="20"/>
                <w:szCs w:val="20"/>
              </w:rPr>
            </w:pPr>
            <w:r>
              <w:rPr>
                <w:rFonts w:eastAsia="Arial"/>
                <w:sz w:val="20"/>
                <w:szCs w:val="20"/>
              </w:rPr>
              <w:t>5</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F606D4" w14:textId="77777777" w:rsidR="005F54B2" w:rsidRDefault="005F54B2" w:rsidP="006A5A57">
            <w:pPr>
              <w:pStyle w:val="Default"/>
              <w:spacing w:before="60" w:after="60"/>
              <w:rPr>
                <w:sz w:val="20"/>
                <w:szCs w:val="20"/>
              </w:rPr>
            </w:pPr>
            <w:r>
              <w:rPr>
                <w:rFonts w:eastAsia="Arial"/>
                <w:sz w:val="20"/>
                <w:szCs w:val="20"/>
              </w:rPr>
              <w:t>Registered medical practitioner (Other)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1A70B734"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131049A" w14:textId="77777777" w:rsidR="005F54B2" w:rsidRDefault="005F54B2" w:rsidP="006A5A57">
            <w:pPr>
              <w:rPr>
                <w:color w:val="000000"/>
                <w:szCs w:val="20"/>
              </w:rPr>
            </w:pPr>
            <w:r>
              <w:rPr>
                <w:color w:val="000000"/>
                <w:szCs w:val="20"/>
              </w:rPr>
              <w:t>9999-12-31</w:t>
            </w:r>
          </w:p>
        </w:tc>
      </w:tr>
      <w:tr w:rsidR="005F54B2" w14:paraId="004BA2DF"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C6C947" w14:textId="77777777" w:rsidR="005F54B2" w:rsidRDefault="005F54B2" w:rsidP="006A5A57">
            <w:pPr>
              <w:pStyle w:val="Default"/>
              <w:spacing w:before="60" w:after="60"/>
              <w:jc w:val="center"/>
              <w:rPr>
                <w:sz w:val="20"/>
                <w:szCs w:val="20"/>
              </w:rPr>
            </w:pPr>
            <w:r>
              <w:rPr>
                <w:rFonts w:eastAsia="Arial"/>
                <w:sz w:val="20"/>
                <w:szCs w:val="20"/>
              </w:rPr>
              <w:t>6</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2488DB" w14:textId="77777777" w:rsidR="005F54B2" w:rsidRDefault="005F54B2" w:rsidP="006A5A57">
            <w:pPr>
              <w:pStyle w:val="Default"/>
              <w:spacing w:before="60" w:after="60"/>
              <w:rPr>
                <w:sz w:val="20"/>
                <w:szCs w:val="20"/>
              </w:rPr>
            </w:pPr>
            <w:r>
              <w:rPr>
                <w:rFonts w:eastAsia="Arial"/>
                <w:sz w:val="20"/>
                <w:szCs w:val="20"/>
              </w:rPr>
              <w:t>Nurse</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4AA2F341"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85AD935" w14:textId="77777777" w:rsidR="005F54B2" w:rsidRDefault="005F54B2" w:rsidP="006A5A57">
            <w:pPr>
              <w:rPr>
                <w:color w:val="000000"/>
                <w:szCs w:val="20"/>
              </w:rPr>
            </w:pPr>
            <w:r>
              <w:rPr>
                <w:color w:val="000000"/>
                <w:szCs w:val="20"/>
              </w:rPr>
              <w:t>9999-12-31</w:t>
            </w:r>
          </w:p>
        </w:tc>
      </w:tr>
      <w:tr w:rsidR="005F54B2" w14:paraId="40D7E1C5"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0B3E59A" w14:textId="77777777" w:rsidR="005F54B2" w:rsidRDefault="005F54B2" w:rsidP="006A5A57">
            <w:pPr>
              <w:pStyle w:val="Default"/>
              <w:spacing w:before="60" w:after="60"/>
              <w:jc w:val="center"/>
              <w:rPr>
                <w:sz w:val="20"/>
                <w:szCs w:val="20"/>
              </w:rPr>
            </w:pPr>
            <w:r>
              <w:rPr>
                <w:rFonts w:eastAsia="Arial"/>
                <w:sz w:val="20"/>
                <w:szCs w:val="20"/>
              </w:rPr>
              <w:t>7</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7C45AD" w14:textId="77777777" w:rsidR="005F54B2" w:rsidRDefault="005F54B2" w:rsidP="006A5A57">
            <w:pPr>
              <w:pStyle w:val="Default"/>
              <w:spacing w:before="60" w:after="60"/>
              <w:rPr>
                <w:sz w:val="20"/>
                <w:szCs w:val="20"/>
              </w:rPr>
            </w:pPr>
            <w:r>
              <w:rPr>
                <w:rFonts w:eastAsia="Arial"/>
                <w:sz w:val="20"/>
                <w:szCs w:val="20"/>
              </w:rPr>
              <w:t>Midwife</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7A89C1F4"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1E2B21E" w14:textId="77777777" w:rsidR="005F54B2" w:rsidRDefault="005F54B2" w:rsidP="006A5A57">
            <w:pPr>
              <w:rPr>
                <w:color w:val="000000"/>
                <w:szCs w:val="20"/>
              </w:rPr>
            </w:pPr>
            <w:r>
              <w:rPr>
                <w:color w:val="000000"/>
                <w:szCs w:val="20"/>
              </w:rPr>
              <w:t>9999-12-31</w:t>
            </w:r>
          </w:p>
        </w:tc>
      </w:tr>
      <w:tr w:rsidR="005F54B2" w14:paraId="710C4B24"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FD173D" w14:textId="77777777" w:rsidR="005F54B2" w:rsidRDefault="005F54B2" w:rsidP="006A5A57">
            <w:pPr>
              <w:pStyle w:val="Default"/>
              <w:spacing w:before="60" w:after="60"/>
              <w:jc w:val="center"/>
              <w:rPr>
                <w:sz w:val="20"/>
                <w:szCs w:val="20"/>
              </w:rPr>
            </w:pPr>
            <w:r>
              <w:rPr>
                <w:rFonts w:eastAsia="Arial"/>
                <w:sz w:val="20"/>
                <w:szCs w:val="20"/>
              </w:rPr>
              <w:t>8</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713C60" w14:textId="77777777" w:rsidR="005F54B2" w:rsidRDefault="005F54B2" w:rsidP="006A5A57">
            <w:pPr>
              <w:pStyle w:val="Default"/>
              <w:spacing w:before="60" w:after="60"/>
              <w:rPr>
                <w:sz w:val="20"/>
                <w:szCs w:val="20"/>
              </w:rPr>
            </w:pPr>
            <w:r>
              <w:rPr>
                <w:rFonts w:eastAsia="Arial"/>
                <w:sz w:val="20"/>
                <w:szCs w:val="20"/>
              </w:rPr>
              <w:t>Allied health practitioner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4F261813"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3766BA5" w14:textId="77777777" w:rsidR="005F54B2" w:rsidRDefault="005F54B2" w:rsidP="006A5A57">
            <w:pPr>
              <w:rPr>
                <w:color w:val="000000"/>
                <w:szCs w:val="20"/>
              </w:rPr>
            </w:pPr>
            <w:r>
              <w:rPr>
                <w:color w:val="000000"/>
                <w:szCs w:val="20"/>
              </w:rPr>
              <w:t>9999-12-31</w:t>
            </w:r>
          </w:p>
        </w:tc>
      </w:tr>
      <w:tr w:rsidR="005F54B2" w14:paraId="4C6270B1"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AB98BD" w14:textId="77777777" w:rsidR="005F54B2" w:rsidRDefault="005F54B2" w:rsidP="006A5A57">
            <w:pPr>
              <w:pStyle w:val="Default"/>
              <w:spacing w:before="60" w:after="60"/>
              <w:jc w:val="center"/>
              <w:rPr>
                <w:sz w:val="20"/>
                <w:szCs w:val="20"/>
              </w:rPr>
            </w:pPr>
            <w:r>
              <w:rPr>
                <w:rFonts w:eastAsia="Arial"/>
                <w:sz w:val="20"/>
                <w:szCs w:val="20"/>
              </w:rPr>
              <w:t>9</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0F83D1" w14:textId="77777777" w:rsidR="005F54B2" w:rsidRDefault="005F54B2" w:rsidP="006A5A57">
            <w:pPr>
              <w:pStyle w:val="Default"/>
              <w:spacing w:before="60" w:after="60"/>
              <w:rPr>
                <w:sz w:val="20"/>
                <w:szCs w:val="20"/>
              </w:rPr>
            </w:pPr>
            <w:r>
              <w:rPr>
                <w:rFonts w:eastAsia="Arial"/>
                <w:sz w:val="20"/>
                <w:szCs w:val="20"/>
              </w:rPr>
              <w:t>Dentist</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6F40DE30"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698BB9E" w14:textId="77777777" w:rsidR="005F54B2" w:rsidRDefault="005F54B2" w:rsidP="006A5A57">
            <w:pPr>
              <w:rPr>
                <w:color w:val="000000"/>
                <w:szCs w:val="20"/>
              </w:rPr>
            </w:pPr>
            <w:r>
              <w:rPr>
                <w:color w:val="000000"/>
                <w:szCs w:val="20"/>
              </w:rPr>
              <w:t>9999-12-31</w:t>
            </w:r>
          </w:p>
        </w:tc>
      </w:tr>
      <w:tr w:rsidR="005F54B2" w14:paraId="3E854A4B"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8A1D66" w14:textId="77777777" w:rsidR="005F54B2" w:rsidRDefault="005F54B2" w:rsidP="006A5A57">
            <w:pPr>
              <w:pStyle w:val="Default"/>
              <w:spacing w:before="60" w:after="60"/>
              <w:jc w:val="center"/>
              <w:rPr>
                <w:sz w:val="20"/>
                <w:szCs w:val="20"/>
              </w:rPr>
            </w:pPr>
            <w:r>
              <w:rPr>
                <w:rFonts w:eastAsia="Arial"/>
                <w:sz w:val="20"/>
                <w:szCs w:val="20"/>
              </w:rPr>
              <w:t>10</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96CFDD" w14:textId="77777777" w:rsidR="005F54B2" w:rsidRDefault="005F54B2" w:rsidP="006A5A57">
            <w:pPr>
              <w:pStyle w:val="Default"/>
              <w:spacing w:before="60" w:after="60"/>
              <w:rPr>
                <w:sz w:val="20"/>
                <w:szCs w:val="20"/>
              </w:rPr>
            </w:pPr>
            <w:r>
              <w:rPr>
                <w:rFonts w:eastAsia="Arial"/>
                <w:sz w:val="20"/>
                <w:szCs w:val="20"/>
              </w:rPr>
              <w:t>Self</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1CB103DD"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DEE0010" w14:textId="77777777" w:rsidR="005F54B2" w:rsidRDefault="005F54B2" w:rsidP="006A5A57">
            <w:pPr>
              <w:rPr>
                <w:color w:val="000000"/>
                <w:szCs w:val="20"/>
              </w:rPr>
            </w:pPr>
            <w:r>
              <w:rPr>
                <w:color w:val="000000"/>
                <w:szCs w:val="20"/>
              </w:rPr>
              <w:t>9999-12-31</w:t>
            </w:r>
          </w:p>
        </w:tc>
      </w:tr>
      <w:tr w:rsidR="005F54B2" w14:paraId="6CB1A353"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7FE8FA" w14:textId="77777777" w:rsidR="005F54B2" w:rsidRDefault="005F54B2" w:rsidP="006A5A57">
            <w:pPr>
              <w:pStyle w:val="Default"/>
              <w:spacing w:before="60" w:after="60"/>
              <w:jc w:val="center"/>
              <w:rPr>
                <w:sz w:val="20"/>
                <w:szCs w:val="20"/>
              </w:rPr>
            </w:pPr>
            <w:r>
              <w:rPr>
                <w:rFonts w:eastAsia="Arial"/>
                <w:sz w:val="20"/>
                <w:szCs w:val="20"/>
              </w:rPr>
              <w:t>11</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198E78" w14:textId="77777777" w:rsidR="005F54B2" w:rsidRDefault="005F54B2" w:rsidP="006A5A57">
            <w:pPr>
              <w:pStyle w:val="Default"/>
              <w:spacing w:before="60" w:after="60"/>
              <w:rPr>
                <w:sz w:val="20"/>
                <w:szCs w:val="20"/>
              </w:rPr>
            </w:pPr>
            <w:r>
              <w:rPr>
                <w:rFonts w:eastAsia="Arial"/>
                <w:sz w:val="20"/>
                <w:szCs w:val="20"/>
              </w:rPr>
              <w:t>Other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477B6EA8"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550ED6F" w14:textId="77777777" w:rsidR="005F54B2" w:rsidRDefault="005F54B2" w:rsidP="006A5A57">
            <w:pPr>
              <w:rPr>
                <w:color w:val="000000"/>
                <w:szCs w:val="20"/>
              </w:rPr>
            </w:pPr>
            <w:r>
              <w:rPr>
                <w:color w:val="000000"/>
                <w:szCs w:val="20"/>
              </w:rPr>
              <w:t>9999-12-31</w:t>
            </w:r>
          </w:p>
        </w:tc>
      </w:tr>
    </w:tbl>
    <w:p w14:paraId="75D3857C" w14:textId="77777777" w:rsidR="005F54B2" w:rsidRDefault="005F54B2" w:rsidP="005F54B2">
      <w:pPr>
        <w:rPr>
          <w:szCs w:val="20"/>
        </w:rPr>
      </w:pPr>
    </w:p>
    <w:p w14:paraId="4EB4DA43" w14:textId="77777777" w:rsidR="005F54B2" w:rsidRDefault="005F54B2" w:rsidP="005F54B2">
      <w:pPr>
        <w:rPr>
          <w:color w:val="000000"/>
          <w:szCs w:val="20"/>
        </w:rPr>
      </w:pPr>
    </w:p>
    <w:p w14:paraId="0B260BB1" w14:textId="77777777" w:rsidR="005F54B2" w:rsidRDefault="005F54B2" w:rsidP="005F54B2">
      <w:pPr>
        <w:rPr>
          <w:b/>
          <w:color w:val="000000"/>
        </w:rPr>
      </w:pPr>
      <w:r>
        <w:rPr>
          <w:b/>
          <w:color w:val="000000"/>
        </w:rPr>
        <w:t>Used in the Following Entities</w:t>
      </w:r>
    </w:p>
    <w:p w14:paraId="4D9B467D" w14:textId="77777777" w:rsidR="005F54B2" w:rsidRDefault="005F54B2" w:rsidP="005F54B2">
      <w:pPr>
        <w:rPr>
          <w:szCs w:val="20"/>
        </w:rPr>
      </w:pPr>
      <w:r>
        <w:rPr>
          <w:szCs w:val="20"/>
        </w:rPr>
        <w:t>Referral</w:t>
      </w:r>
    </w:p>
    <w:p w14:paraId="58EC044C" w14:textId="77777777" w:rsidR="005F54B2" w:rsidRDefault="005F54B2" w:rsidP="005F54B2">
      <w:pPr>
        <w:pStyle w:val="Heading2"/>
        <w:rPr>
          <w:color w:val="000000"/>
        </w:rPr>
      </w:pPr>
      <w:bookmarkStart w:id="1329" w:name="_Toc449709306"/>
      <w:r>
        <w:rPr>
          <w:rFonts w:eastAsia="Arial" w:cs="Arial"/>
          <w:color w:val="000000"/>
          <w:sz w:val="30"/>
          <w:szCs w:val="30"/>
        </w:rPr>
        <w:t>PROFGRP Professional Group Code</w:t>
      </w:r>
      <w:bookmarkEnd w:id="1329"/>
    </w:p>
    <w:p w14:paraId="716DBE1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BC97DF2" w14:textId="77777777" w:rsidTr="006A5A57">
        <w:tc>
          <w:tcPr>
            <w:tcW w:w="9360" w:type="dxa"/>
            <w:tcMar>
              <w:top w:w="0" w:type="dxa"/>
              <w:left w:w="3" w:type="dxa"/>
              <w:bottom w:w="0" w:type="dxa"/>
              <w:right w:w="60" w:type="dxa"/>
            </w:tcMar>
          </w:tcPr>
          <w:p w14:paraId="1A232499" w14:textId="77777777" w:rsidR="005F54B2" w:rsidRDefault="005F54B2" w:rsidP="006A5A57">
            <w:pPr>
              <w:rPr>
                <w:color w:val="000000"/>
                <w:szCs w:val="20"/>
              </w:rPr>
            </w:pPr>
            <w:r>
              <w:rPr>
                <w:b/>
                <w:color w:val="000000"/>
                <w:szCs w:val="20"/>
              </w:rPr>
              <w:t>Definition</w:t>
            </w:r>
            <w:r>
              <w:rPr>
                <w:color w:val="000000"/>
                <w:szCs w:val="20"/>
              </w:rPr>
              <w:t>: A code to identify the type of professional group that assigned the clinician code of the healthcare provider. Generally this is the registration body for the professional group.</w:t>
            </w:r>
          </w:p>
          <w:p w14:paraId="513FAEC3" w14:textId="77777777" w:rsidR="005F54B2" w:rsidRDefault="005F54B2" w:rsidP="006A5A57">
            <w:pPr>
              <w:rPr>
                <w:color w:val="000000"/>
                <w:szCs w:val="20"/>
              </w:rPr>
            </w:pPr>
          </w:p>
          <w:p w14:paraId="13205CFD" w14:textId="77777777" w:rsidR="005F54B2" w:rsidRDefault="005F54B2" w:rsidP="006A5A57">
            <w:pPr>
              <w:rPr>
                <w:color w:val="000000"/>
                <w:szCs w:val="20"/>
              </w:rPr>
            </w:pPr>
            <w:r>
              <w:rPr>
                <w:b/>
                <w:color w:val="000000"/>
                <w:szCs w:val="20"/>
              </w:rPr>
              <w:t>Other Names</w:t>
            </w:r>
            <w:r>
              <w:rPr>
                <w:color w:val="000000"/>
                <w:szCs w:val="20"/>
              </w:rPr>
              <w:t>: Registration Authority Code</w:t>
            </w:r>
          </w:p>
          <w:p w14:paraId="5B9C09D6" w14:textId="77777777" w:rsidR="005F54B2" w:rsidRDefault="005F54B2" w:rsidP="006A5A57">
            <w:pPr>
              <w:rPr>
                <w:color w:val="000000"/>
                <w:szCs w:val="20"/>
              </w:rPr>
            </w:pPr>
          </w:p>
          <w:p w14:paraId="0C322BDD" w14:textId="77777777" w:rsidR="005F54B2" w:rsidRDefault="005F54B2" w:rsidP="006A5A57">
            <w:pPr>
              <w:rPr>
                <w:color w:val="000000"/>
                <w:szCs w:val="20"/>
              </w:rPr>
            </w:pPr>
            <w:r>
              <w:rPr>
                <w:b/>
                <w:color w:val="000000"/>
                <w:szCs w:val="20"/>
              </w:rPr>
              <w:t xml:space="preserve">Source: </w:t>
            </w:r>
            <w:r>
              <w:rPr>
                <w:color w:val="000000"/>
                <w:szCs w:val="20"/>
              </w:rPr>
              <w:t xml:space="preserve">Health Provider Index </w:t>
            </w:r>
          </w:p>
        </w:tc>
      </w:tr>
    </w:tbl>
    <w:p w14:paraId="7BF1A3BF" w14:textId="77777777" w:rsidR="005F54B2" w:rsidRDefault="005F54B2" w:rsidP="005F54B2">
      <w:pPr>
        <w:rPr>
          <w:szCs w:val="20"/>
        </w:rPr>
      </w:pPr>
    </w:p>
    <w:tbl>
      <w:tblPr>
        <w:tblW w:w="8820" w:type="dxa"/>
        <w:tblInd w:w="198" w:type="dxa"/>
        <w:tblLayout w:type="fixed"/>
        <w:tblLook w:val="04A0" w:firstRow="1" w:lastRow="0" w:firstColumn="1" w:lastColumn="0" w:noHBand="0" w:noVBand="1"/>
      </w:tblPr>
      <w:tblGrid>
        <w:gridCol w:w="1530"/>
        <w:gridCol w:w="4760"/>
        <w:gridCol w:w="1270"/>
        <w:gridCol w:w="1260"/>
      </w:tblGrid>
      <w:tr w:rsidR="005F54B2" w14:paraId="18667C96" w14:textId="77777777" w:rsidTr="006A5A57">
        <w:trPr>
          <w:trHeight w:val="124"/>
          <w:tblHeader/>
        </w:trPr>
        <w:tc>
          <w:tcPr>
            <w:tcW w:w="15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023D9E4" w14:textId="77777777" w:rsidR="005F54B2" w:rsidRDefault="005F54B2" w:rsidP="006A5A57">
            <w:pPr>
              <w:pStyle w:val="Default"/>
              <w:spacing w:before="60" w:after="60"/>
              <w:jc w:val="center"/>
              <w:rPr>
                <w:sz w:val="20"/>
                <w:szCs w:val="20"/>
              </w:rPr>
            </w:pPr>
            <w:r>
              <w:rPr>
                <w:rFonts w:eastAsia="Arial"/>
                <w:b/>
                <w:sz w:val="20"/>
                <w:szCs w:val="20"/>
              </w:rPr>
              <w:lastRenderedPageBreak/>
              <w:t>Code</w:t>
            </w:r>
          </w:p>
        </w:tc>
        <w:tc>
          <w:tcPr>
            <w:tcW w:w="47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A6AAAE9" w14:textId="77777777" w:rsidR="005F54B2" w:rsidRDefault="005F54B2" w:rsidP="006A5A57">
            <w:pPr>
              <w:pStyle w:val="Default"/>
              <w:spacing w:before="60" w:after="60"/>
              <w:rPr>
                <w:sz w:val="20"/>
                <w:szCs w:val="20"/>
              </w:rPr>
            </w:pPr>
            <w:r>
              <w:rPr>
                <w:rFonts w:eastAsia="Arial"/>
                <w:b/>
                <w:sz w:val="20"/>
                <w:szCs w:val="20"/>
              </w:rPr>
              <w:t xml:space="preserve">Description </w:t>
            </w:r>
          </w:p>
        </w:tc>
        <w:tc>
          <w:tcPr>
            <w:tcW w:w="12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92B977E" w14:textId="77777777" w:rsidR="005F54B2" w:rsidRDefault="005F54B2" w:rsidP="006A5A57">
            <w:pPr>
              <w:pStyle w:val="Default"/>
              <w:spacing w:before="60" w:after="60"/>
              <w:rPr>
                <w:b/>
                <w:sz w:val="20"/>
                <w:szCs w:val="20"/>
              </w:rPr>
            </w:pPr>
            <w:r>
              <w:rPr>
                <w:rFonts w:eastAsia="Arial"/>
                <w:b/>
                <w:sz w:val="2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85FA5BF" w14:textId="77777777" w:rsidR="005F54B2" w:rsidRDefault="005F54B2" w:rsidP="006A5A57">
            <w:pPr>
              <w:pStyle w:val="Default"/>
              <w:spacing w:before="60" w:after="60"/>
              <w:rPr>
                <w:sz w:val="20"/>
                <w:szCs w:val="20"/>
              </w:rPr>
            </w:pPr>
            <w:r>
              <w:rPr>
                <w:rFonts w:eastAsia="Arial"/>
                <w:b/>
                <w:sz w:val="20"/>
                <w:szCs w:val="20"/>
              </w:rPr>
              <w:t xml:space="preserve">End Date </w:t>
            </w:r>
          </w:p>
        </w:tc>
      </w:tr>
      <w:tr w:rsidR="005F54B2" w14:paraId="6178ECC7"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C6450F" w14:textId="77777777" w:rsidR="005F54B2" w:rsidRDefault="005F54B2" w:rsidP="006A5A57">
            <w:pPr>
              <w:pStyle w:val="Default"/>
              <w:spacing w:before="60" w:after="60"/>
              <w:jc w:val="center"/>
              <w:rPr>
                <w:sz w:val="20"/>
                <w:szCs w:val="20"/>
              </w:rPr>
            </w:pPr>
            <w:r>
              <w:rPr>
                <w:rFonts w:eastAsia="Arial"/>
                <w:sz w:val="20"/>
                <w:szCs w:val="20"/>
              </w:rPr>
              <w:t>AC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7541DA1" w14:textId="77777777" w:rsidR="005F54B2" w:rsidRDefault="005F54B2" w:rsidP="006A5A57">
            <w:pPr>
              <w:pStyle w:val="Default"/>
              <w:spacing w:before="60" w:after="60"/>
              <w:rPr>
                <w:sz w:val="20"/>
                <w:szCs w:val="20"/>
              </w:rPr>
            </w:pPr>
            <w:r>
              <w:rPr>
                <w:rFonts w:eastAsia="Arial"/>
                <w:sz w:val="20"/>
                <w:szCs w:val="20"/>
              </w:rPr>
              <w:t xml:space="preserve">ACC Provider Number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01606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DC7B73" w14:textId="77777777" w:rsidR="005F54B2" w:rsidRDefault="005F54B2" w:rsidP="006A5A57">
            <w:pPr>
              <w:pStyle w:val="Default"/>
              <w:spacing w:before="60" w:after="60"/>
              <w:rPr>
                <w:sz w:val="20"/>
                <w:szCs w:val="20"/>
              </w:rPr>
            </w:pPr>
            <w:r>
              <w:rPr>
                <w:rFonts w:eastAsia="Arial"/>
                <w:sz w:val="20"/>
                <w:szCs w:val="20"/>
              </w:rPr>
              <w:t>9999-12-31</w:t>
            </w:r>
          </w:p>
        </w:tc>
      </w:tr>
      <w:tr w:rsidR="005F54B2" w14:paraId="053BC44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206DD3" w14:textId="77777777" w:rsidR="005F54B2" w:rsidRDefault="005F54B2" w:rsidP="006A5A57">
            <w:pPr>
              <w:pStyle w:val="Default"/>
              <w:spacing w:before="60" w:after="60"/>
              <w:jc w:val="center"/>
              <w:rPr>
                <w:sz w:val="20"/>
                <w:szCs w:val="20"/>
              </w:rPr>
            </w:pPr>
            <w:r>
              <w:rPr>
                <w:rFonts w:eastAsia="Arial"/>
                <w:sz w:val="20"/>
                <w:szCs w:val="20"/>
              </w:rPr>
              <w:t>CH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2222832" w14:textId="77777777" w:rsidR="005F54B2" w:rsidRDefault="005F54B2" w:rsidP="006A5A57">
            <w:pPr>
              <w:pStyle w:val="Default"/>
              <w:spacing w:before="60" w:after="60"/>
              <w:rPr>
                <w:sz w:val="20"/>
                <w:szCs w:val="20"/>
              </w:rPr>
            </w:pPr>
            <w:r>
              <w:rPr>
                <w:rFonts w:eastAsia="Arial"/>
                <w:sz w:val="20"/>
                <w:szCs w:val="20"/>
              </w:rPr>
              <w:t xml:space="preserve">Chiropractic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6CD96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DD636A" w14:textId="77777777" w:rsidR="005F54B2" w:rsidRDefault="005F54B2" w:rsidP="006A5A57">
            <w:pPr>
              <w:pStyle w:val="Default"/>
              <w:spacing w:before="60" w:after="60"/>
              <w:rPr>
                <w:sz w:val="20"/>
                <w:szCs w:val="20"/>
              </w:rPr>
            </w:pPr>
            <w:r>
              <w:rPr>
                <w:rFonts w:eastAsia="Arial"/>
                <w:sz w:val="20"/>
                <w:szCs w:val="20"/>
              </w:rPr>
              <w:t>9999-12-31</w:t>
            </w:r>
          </w:p>
        </w:tc>
      </w:tr>
      <w:tr w:rsidR="005F54B2" w14:paraId="77212B11"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0E5D1C6" w14:textId="77777777" w:rsidR="005F54B2" w:rsidRDefault="005F54B2" w:rsidP="006A5A57">
            <w:pPr>
              <w:pStyle w:val="Default"/>
              <w:spacing w:before="60" w:after="60"/>
              <w:jc w:val="center"/>
              <w:rPr>
                <w:sz w:val="20"/>
                <w:szCs w:val="20"/>
              </w:rPr>
            </w:pPr>
            <w:r>
              <w:rPr>
                <w:rFonts w:eastAsia="Arial"/>
                <w:sz w:val="20"/>
                <w:szCs w:val="20"/>
              </w:rPr>
              <w:t>DD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AD8E0A" w14:textId="77777777" w:rsidR="005F54B2" w:rsidRDefault="005F54B2" w:rsidP="006A5A57">
            <w:pPr>
              <w:pStyle w:val="Default"/>
              <w:spacing w:before="60" w:after="60"/>
              <w:rPr>
                <w:sz w:val="20"/>
                <w:szCs w:val="20"/>
              </w:rPr>
            </w:pPr>
            <w:r>
              <w:rPr>
                <w:rFonts w:eastAsia="Arial"/>
                <w:sz w:val="20"/>
                <w:szCs w:val="20"/>
              </w:rPr>
              <w:t xml:space="preserve">Dental Council Register Number - Dentists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2F122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D8AAE7" w14:textId="77777777" w:rsidR="005F54B2" w:rsidRDefault="005F54B2" w:rsidP="006A5A57">
            <w:pPr>
              <w:pStyle w:val="Default"/>
              <w:spacing w:before="60" w:after="60"/>
              <w:rPr>
                <w:sz w:val="20"/>
                <w:szCs w:val="20"/>
              </w:rPr>
            </w:pPr>
            <w:r>
              <w:rPr>
                <w:rFonts w:eastAsia="Arial"/>
                <w:sz w:val="20"/>
                <w:szCs w:val="20"/>
              </w:rPr>
              <w:t>9999-12-31</w:t>
            </w:r>
          </w:p>
        </w:tc>
      </w:tr>
      <w:tr w:rsidR="005F54B2" w14:paraId="29B24C5A"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7E327F" w14:textId="77777777" w:rsidR="005F54B2" w:rsidRDefault="005F54B2" w:rsidP="006A5A57">
            <w:pPr>
              <w:pStyle w:val="Default"/>
              <w:spacing w:before="60" w:after="60"/>
              <w:jc w:val="center"/>
              <w:rPr>
                <w:sz w:val="20"/>
                <w:szCs w:val="20"/>
              </w:rPr>
            </w:pPr>
            <w:r>
              <w:rPr>
                <w:rFonts w:eastAsia="Arial"/>
                <w:sz w:val="20"/>
                <w:szCs w:val="20"/>
              </w:rPr>
              <w:t>DH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640DC6"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Hygienists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71446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59738A" w14:textId="77777777" w:rsidR="005F54B2" w:rsidRDefault="005F54B2" w:rsidP="006A5A57">
            <w:pPr>
              <w:pStyle w:val="Default"/>
              <w:spacing w:before="60" w:after="60"/>
              <w:rPr>
                <w:sz w:val="20"/>
                <w:szCs w:val="20"/>
              </w:rPr>
            </w:pPr>
            <w:r>
              <w:rPr>
                <w:rFonts w:eastAsia="Arial"/>
                <w:sz w:val="20"/>
                <w:szCs w:val="20"/>
              </w:rPr>
              <w:t>9999-12-31</w:t>
            </w:r>
          </w:p>
        </w:tc>
      </w:tr>
      <w:tr w:rsidR="005F54B2" w14:paraId="69B3A7AB"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27DCA8" w14:textId="77777777" w:rsidR="005F54B2" w:rsidRDefault="005F54B2" w:rsidP="006A5A57">
            <w:pPr>
              <w:pStyle w:val="Default"/>
              <w:spacing w:before="60" w:after="60"/>
              <w:jc w:val="center"/>
              <w:rPr>
                <w:sz w:val="20"/>
                <w:szCs w:val="20"/>
              </w:rPr>
            </w:pPr>
            <w:r>
              <w:rPr>
                <w:rFonts w:eastAsia="Arial"/>
                <w:sz w:val="20"/>
                <w:szCs w:val="20"/>
              </w:rPr>
              <w:t>DI</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48E934" w14:textId="77777777" w:rsidR="005F54B2" w:rsidRDefault="005F54B2" w:rsidP="006A5A57">
            <w:pPr>
              <w:pStyle w:val="Default"/>
              <w:spacing w:before="60" w:after="60"/>
              <w:rPr>
                <w:sz w:val="20"/>
                <w:szCs w:val="20"/>
              </w:rPr>
            </w:pPr>
            <w:r>
              <w:rPr>
                <w:rFonts w:eastAsia="Arial"/>
                <w:sz w:val="20"/>
                <w:szCs w:val="20"/>
              </w:rPr>
              <w:t xml:space="preserve">Dietitians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27575E"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4F8525" w14:textId="77777777" w:rsidR="005F54B2" w:rsidRDefault="005F54B2" w:rsidP="006A5A57">
            <w:pPr>
              <w:pStyle w:val="Default"/>
              <w:spacing w:before="60" w:after="60"/>
              <w:rPr>
                <w:sz w:val="20"/>
                <w:szCs w:val="20"/>
              </w:rPr>
            </w:pPr>
            <w:r>
              <w:rPr>
                <w:rFonts w:eastAsia="Arial"/>
                <w:sz w:val="20"/>
                <w:szCs w:val="20"/>
              </w:rPr>
              <w:t>9999-12-31</w:t>
            </w:r>
          </w:p>
        </w:tc>
      </w:tr>
      <w:tr w:rsidR="005F54B2" w14:paraId="39A39EE8"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34330C" w14:textId="77777777" w:rsidR="005F54B2" w:rsidRDefault="005F54B2" w:rsidP="006A5A57">
            <w:pPr>
              <w:pStyle w:val="Default"/>
              <w:spacing w:before="60" w:after="60"/>
              <w:jc w:val="center"/>
              <w:rPr>
                <w:sz w:val="20"/>
                <w:szCs w:val="20"/>
              </w:rPr>
            </w:pPr>
            <w:r>
              <w:rPr>
                <w:rFonts w:eastAsia="Arial"/>
                <w:sz w:val="20"/>
                <w:szCs w:val="20"/>
              </w:rPr>
              <w:t>DN</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972AB9"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Technicians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4EF37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DF0A86" w14:textId="77777777" w:rsidR="005F54B2" w:rsidRDefault="005F54B2" w:rsidP="006A5A57">
            <w:pPr>
              <w:pStyle w:val="Default"/>
              <w:spacing w:before="60" w:after="60"/>
              <w:rPr>
                <w:sz w:val="20"/>
                <w:szCs w:val="20"/>
              </w:rPr>
            </w:pPr>
            <w:r>
              <w:rPr>
                <w:rFonts w:eastAsia="Arial"/>
                <w:sz w:val="20"/>
                <w:szCs w:val="20"/>
              </w:rPr>
              <w:t>9999-12-31</w:t>
            </w:r>
          </w:p>
        </w:tc>
      </w:tr>
      <w:tr w:rsidR="005F54B2" w14:paraId="24029A2C"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13F728" w14:textId="77777777" w:rsidR="005F54B2" w:rsidRDefault="005F54B2" w:rsidP="006A5A57">
            <w:pPr>
              <w:pStyle w:val="Default"/>
              <w:spacing w:before="60" w:after="60"/>
              <w:jc w:val="center"/>
              <w:rPr>
                <w:sz w:val="20"/>
                <w:szCs w:val="20"/>
              </w:rPr>
            </w:pPr>
            <w:r>
              <w:rPr>
                <w:rFonts w:eastAsia="Arial"/>
                <w:sz w:val="20"/>
                <w:szCs w:val="20"/>
              </w:rPr>
              <w:t>DT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FDA14E"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Therapists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221D22"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C45521" w14:textId="77777777" w:rsidR="005F54B2" w:rsidRDefault="005F54B2" w:rsidP="006A5A57">
            <w:pPr>
              <w:pStyle w:val="Default"/>
              <w:spacing w:before="60" w:after="60"/>
              <w:rPr>
                <w:sz w:val="20"/>
                <w:szCs w:val="20"/>
              </w:rPr>
            </w:pPr>
            <w:r>
              <w:rPr>
                <w:rFonts w:eastAsia="Arial"/>
                <w:sz w:val="20"/>
                <w:szCs w:val="20"/>
              </w:rPr>
              <w:t>9999-12-31</w:t>
            </w:r>
          </w:p>
        </w:tc>
      </w:tr>
      <w:tr w:rsidR="005F54B2" w14:paraId="0B62919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E152E5" w14:textId="77777777" w:rsidR="005F54B2" w:rsidRDefault="005F54B2" w:rsidP="006A5A57">
            <w:pPr>
              <w:pStyle w:val="Default"/>
              <w:spacing w:before="60" w:after="60"/>
              <w:jc w:val="center"/>
              <w:rPr>
                <w:sz w:val="20"/>
                <w:szCs w:val="20"/>
              </w:rPr>
            </w:pPr>
            <w:r>
              <w:rPr>
                <w:rFonts w:eastAsia="Arial"/>
                <w:sz w:val="20"/>
                <w:szCs w:val="20"/>
              </w:rPr>
              <w:t>HB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35C48D" w14:textId="77777777" w:rsidR="005F54B2" w:rsidRDefault="005F54B2" w:rsidP="006A5A57">
            <w:pPr>
              <w:pStyle w:val="Default"/>
              <w:spacing w:before="60" w:after="60"/>
              <w:rPr>
                <w:sz w:val="20"/>
                <w:szCs w:val="20"/>
              </w:rPr>
            </w:pPr>
            <w:r>
              <w:rPr>
                <w:rFonts w:eastAsia="Arial"/>
                <w:sz w:val="20"/>
                <w:szCs w:val="20"/>
              </w:rPr>
              <w:t xml:space="preserve">District Health Board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C23940"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1B38E6" w14:textId="77777777" w:rsidR="005F54B2" w:rsidRDefault="005F54B2" w:rsidP="006A5A57">
            <w:pPr>
              <w:pStyle w:val="Default"/>
              <w:spacing w:before="60" w:after="60"/>
              <w:rPr>
                <w:sz w:val="20"/>
                <w:szCs w:val="20"/>
              </w:rPr>
            </w:pPr>
            <w:r>
              <w:rPr>
                <w:rFonts w:eastAsia="Arial"/>
                <w:sz w:val="20"/>
                <w:szCs w:val="20"/>
              </w:rPr>
              <w:t>9999-12-31</w:t>
            </w:r>
          </w:p>
        </w:tc>
      </w:tr>
      <w:tr w:rsidR="005F54B2" w14:paraId="34BD9701"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77427D" w14:textId="77777777" w:rsidR="005F54B2" w:rsidRDefault="005F54B2" w:rsidP="006A5A57">
            <w:pPr>
              <w:pStyle w:val="Default"/>
              <w:spacing w:before="60" w:after="60"/>
              <w:jc w:val="center"/>
              <w:rPr>
                <w:sz w:val="20"/>
                <w:szCs w:val="20"/>
              </w:rPr>
            </w:pPr>
            <w:r>
              <w:rPr>
                <w:rFonts w:eastAsia="Arial"/>
                <w:sz w:val="20"/>
                <w:szCs w:val="20"/>
              </w:rPr>
              <w:t>LT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3E94F1" w14:textId="77777777" w:rsidR="005F54B2" w:rsidRDefault="005F54B2" w:rsidP="006A5A57">
            <w:pPr>
              <w:pStyle w:val="Default"/>
              <w:spacing w:before="60" w:after="60"/>
              <w:rPr>
                <w:sz w:val="20"/>
                <w:szCs w:val="20"/>
              </w:rPr>
            </w:pPr>
            <w:r>
              <w:rPr>
                <w:rFonts w:eastAsia="Arial"/>
                <w:sz w:val="20"/>
                <w:szCs w:val="20"/>
              </w:rPr>
              <w:t xml:space="preserve">Medical Laboratory Science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E4D21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5CB5F7" w14:textId="77777777" w:rsidR="005F54B2" w:rsidRDefault="005F54B2" w:rsidP="006A5A57">
            <w:pPr>
              <w:pStyle w:val="Default"/>
              <w:spacing w:before="60" w:after="60"/>
              <w:rPr>
                <w:sz w:val="20"/>
                <w:szCs w:val="20"/>
              </w:rPr>
            </w:pPr>
            <w:r>
              <w:rPr>
                <w:rFonts w:eastAsia="Arial"/>
                <w:sz w:val="20"/>
                <w:szCs w:val="20"/>
              </w:rPr>
              <w:t>9999-12-31</w:t>
            </w:r>
          </w:p>
        </w:tc>
      </w:tr>
      <w:tr w:rsidR="005F54B2" w14:paraId="3A3E949E"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56C5C5" w14:textId="77777777" w:rsidR="005F54B2" w:rsidRDefault="005F54B2" w:rsidP="006A5A57">
            <w:pPr>
              <w:pStyle w:val="Default"/>
              <w:spacing w:before="60" w:after="60"/>
              <w:jc w:val="center"/>
              <w:rPr>
                <w:sz w:val="20"/>
                <w:szCs w:val="20"/>
              </w:rPr>
            </w:pPr>
            <w:r>
              <w:rPr>
                <w:rFonts w:eastAsia="Arial"/>
                <w:sz w:val="20"/>
                <w:szCs w:val="20"/>
              </w:rPr>
              <w:t>MC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EE108C" w14:textId="77777777" w:rsidR="005F54B2" w:rsidRDefault="005F54B2" w:rsidP="006A5A57">
            <w:pPr>
              <w:pStyle w:val="Default"/>
              <w:spacing w:before="60" w:after="60"/>
              <w:rPr>
                <w:sz w:val="20"/>
                <w:szCs w:val="20"/>
              </w:rPr>
            </w:pPr>
            <w:r>
              <w:rPr>
                <w:rFonts w:eastAsia="Arial"/>
                <w:sz w:val="20"/>
                <w:szCs w:val="20"/>
              </w:rPr>
              <w:t xml:space="preserve">Medical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FDBFF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BA89A0" w14:textId="77777777" w:rsidR="005F54B2" w:rsidRDefault="005F54B2" w:rsidP="006A5A57">
            <w:pPr>
              <w:pStyle w:val="Default"/>
              <w:spacing w:before="60" w:after="60"/>
              <w:rPr>
                <w:sz w:val="20"/>
                <w:szCs w:val="20"/>
              </w:rPr>
            </w:pPr>
            <w:r>
              <w:rPr>
                <w:rFonts w:eastAsia="Arial"/>
                <w:sz w:val="20"/>
                <w:szCs w:val="20"/>
              </w:rPr>
              <w:t>9999-12-31</w:t>
            </w:r>
          </w:p>
        </w:tc>
      </w:tr>
      <w:tr w:rsidR="005F54B2" w14:paraId="095BCD1A"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D854E8" w14:textId="77777777" w:rsidR="005F54B2" w:rsidRDefault="005F54B2" w:rsidP="006A5A57">
            <w:pPr>
              <w:pStyle w:val="Default"/>
              <w:spacing w:before="60" w:after="60"/>
              <w:jc w:val="center"/>
              <w:rPr>
                <w:sz w:val="20"/>
                <w:szCs w:val="20"/>
              </w:rPr>
            </w:pPr>
            <w:r>
              <w:rPr>
                <w:rFonts w:eastAsia="Arial"/>
                <w:sz w:val="20"/>
                <w:szCs w:val="20"/>
              </w:rPr>
              <w:t>MW</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3E0426" w14:textId="77777777" w:rsidR="005F54B2" w:rsidRDefault="005F54B2" w:rsidP="006A5A57">
            <w:pPr>
              <w:pStyle w:val="Default"/>
              <w:spacing w:before="60" w:after="60"/>
              <w:rPr>
                <w:sz w:val="20"/>
                <w:szCs w:val="20"/>
              </w:rPr>
            </w:pPr>
            <w:r>
              <w:rPr>
                <w:rFonts w:eastAsia="Arial"/>
                <w:sz w:val="20"/>
                <w:szCs w:val="20"/>
              </w:rPr>
              <w:t xml:space="preserve">Midwifery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3204AA"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E9C5F3" w14:textId="77777777" w:rsidR="005F54B2" w:rsidRDefault="005F54B2" w:rsidP="006A5A57">
            <w:pPr>
              <w:pStyle w:val="Default"/>
              <w:spacing w:before="60" w:after="60"/>
              <w:rPr>
                <w:sz w:val="20"/>
                <w:szCs w:val="20"/>
              </w:rPr>
            </w:pPr>
            <w:r>
              <w:rPr>
                <w:rFonts w:eastAsia="Arial"/>
                <w:sz w:val="20"/>
                <w:szCs w:val="20"/>
              </w:rPr>
              <w:t>9999-12-31</w:t>
            </w:r>
          </w:p>
        </w:tc>
      </w:tr>
      <w:tr w:rsidR="005F54B2" w14:paraId="2D8B32BC"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D81F69" w14:textId="77777777" w:rsidR="005F54B2" w:rsidRDefault="005F54B2" w:rsidP="006A5A57">
            <w:pPr>
              <w:pStyle w:val="Default"/>
              <w:spacing w:before="60" w:after="60"/>
              <w:jc w:val="center"/>
              <w:rPr>
                <w:sz w:val="20"/>
                <w:szCs w:val="20"/>
              </w:rPr>
            </w:pPr>
            <w:r>
              <w:rPr>
                <w:rFonts w:eastAsia="Arial"/>
                <w:sz w:val="20"/>
                <w:szCs w:val="20"/>
              </w:rPr>
              <w:t>NC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39C520" w14:textId="77777777" w:rsidR="005F54B2" w:rsidRDefault="005F54B2" w:rsidP="006A5A57">
            <w:pPr>
              <w:pStyle w:val="Default"/>
              <w:spacing w:before="60" w:after="60"/>
              <w:rPr>
                <w:sz w:val="20"/>
                <w:szCs w:val="20"/>
              </w:rPr>
            </w:pPr>
            <w:r>
              <w:rPr>
                <w:rFonts w:eastAsia="Arial"/>
                <w:sz w:val="20"/>
                <w:szCs w:val="20"/>
              </w:rPr>
              <w:t xml:space="preserve">Nursing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4C4F7D"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9259C8" w14:textId="77777777" w:rsidR="005F54B2" w:rsidRDefault="005F54B2" w:rsidP="006A5A57">
            <w:pPr>
              <w:pStyle w:val="Default"/>
              <w:spacing w:before="60" w:after="60"/>
              <w:rPr>
                <w:sz w:val="20"/>
                <w:szCs w:val="20"/>
              </w:rPr>
            </w:pPr>
            <w:r>
              <w:rPr>
                <w:rFonts w:eastAsia="Arial"/>
                <w:sz w:val="20"/>
                <w:szCs w:val="20"/>
              </w:rPr>
              <w:t>9999-12-31</w:t>
            </w:r>
          </w:p>
        </w:tc>
      </w:tr>
      <w:tr w:rsidR="005F54B2" w14:paraId="420ED4EA"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26317C" w14:textId="77777777" w:rsidR="005F54B2" w:rsidRDefault="005F54B2" w:rsidP="006A5A57">
            <w:pPr>
              <w:pStyle w:val="Default"/>
              <w:spacing w:before="60" w:after="60"/>
              <w:jc w:val="center"/>
              <w:rPr>
                <w:sz w:val="20"/>
                <w:szCs w:val="20"/>
              </w:rPr>
            </w:pPr>
            <w:r>
              <w:rPr>
                <w:rFonts w:eastAsia="Arial"/>
                <w:sz w:val="20"/>
                <w:szCs w:val="20"/>
              </w:rPr>
              <w:t>OD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453E0F" w14:textId="77777777" w:rsidR="005F54B2" w:rsidRDefault="005F54B2" w:rsidP="006A5A57">
            <w:pPr>
              <w:pStyle w:val="Default"/>
              <w:spacing w:before="60" w:after="60"/>
              <w:rPr>
                <w:sz w:val="20"/>
                <w:szCs w:val="20"/>
              </w:rPr>
            </w:pPr>
            <w:r>
              <w:rPr>
                <w:rFonts w:eastAsia="Arial"/>
                <w:sz w:val="20"/>
                <w:szCs w:val="20"/>
              </w:rPr>
              <w:t xml:space="preserve">Optometrists &amp; Dispensing Opticians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F6AA16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BE27EF" w14:textId="77777777" w:rsidR="005F54B2" w:rsidRDefault="005F54B2" w:rsidP="006A5A57">
            <w:pPr>
              <w:pStyle w:val="Default"/>
              <w:spacing w:before="60" w:after="60"/>
              <w:rPr>
                <w:sz w:val="20"/>
                <w:szCs w:val="20"/>
              </w:rPr>
            </w:pPr>
            <w:r>
              <w:rPr>
                <w:rFonts w:eastAsia="Arial"/>
                <w:sz w:val="20"/>
                <w:szCs w:val="20"/>
              </w:rPr>
              <w:t>9999-12-31</w:t>
            </w:r>
          </w:p>
        </w:tc>
      </w:tr>
      <w:tr w:rsidR="005F54B2" w14:paraId="798DFE5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0AEDB9" w14:textId="77777777" w:rsidR="005F54B2" w:rsidRDefault="005F54B2" w:rsidP="006A5A57">
            <w:pPr>
              <w:pStyle w:val="Default"/>
              <w:spacing w:before="60" w:after="60"/>
              <w:jc w:val="center"/>
              <w:rPr>
                <w:sz w:val="20"/>
                <w:szCs w:val="20"/>
              </w:rPr>
            </w:pPr>
            <w:r>
              <w:rPr>
                <w:rFonts w:eastAsia="Arial"/>
                <w:sz w:val="20"/>
                <w:szCs w:val="20"/>
              </w:rPr>
              <w:t>OS</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44EAE72" w14:textId="77777777" w:rsidR="005F54B2" w:rsidRDefault="005F54B2" w:rsidP="006A5A57">
            <w:pPr>
              <w:pStyle w:val="Default"/>
              <w:spacing w:before="60" w:after="60"/>
              <w:rPr>
                <w:sz w:val="20"/>
                <w:szCs w:val="20"/>
              </w:rPr>
            </w:pPr>
            <w:r>
              <w:rPr>
                <w:rFonts w:eastAsia="Arial"/>
                <w:sz w:val="20"/>
                <w:szCs w:val="20"/>
              </w:rPr>
              <w:t xml:space="preserve">Osteopathic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8715E5"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5FBACC" w14:textId="77777777" w:rsidR="005F54B2" w:rsidRDefault="005F54B2" w:rsidP="006A5A57">
            <w:pPr>
              <w:pStyle w:val="Default"/>
              <w:spacing w:before="60" w:after="60"/>
              <w:rPr>
                <w:sz w:val="20"/>
                <w:szCs w:val="20"/>
              </w:rPr>
            </w:pPr>
            <w:r>
              <w:rPr>
                <w:rFonts w:eastAsia="Arial"/>
                <w:sz w:val="20"/>
                <w:szCs w:val="20"/>
              </w:rPr>
              <w:t>9999-12-31</w:t>
            </w:r>
          </w:p>
        </w:tc>
      </w:tr>
      <w:tr w:rsidR="005F54B2" w14:paraId="67C9E17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62844D" w14:textId="77777777" w:rsidR="005F54B2" w:rsidRDefault="005F54B2" w:rsidP="006A5A57">
            <w:pPr>
              <w:pStyle w:val="Default"/>
              <w:spacing w:before="60" w:after="60"/>
              <w:jc w:val="center"/>
              <w:rPr>
                <w:sz w:val="20"/>
                <w:szCs w:val="20"/>
              </w:rPr>
            </w:pPr>
            <w:r>
              <w:rPr>
                <w:rFonts w:eastAsia="Arial"/>
                <w:sz w:val="20"/>
                <w:szCs w:val="20"/>
              </w:rPr>
              <w:t>OT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7A6931" w14:textId="77777777" w:rsidR="005F54B2" w:rsidRDefault="005F54B2" w:rsidP="006A5A57">
            <w:pPr>
              <w:pStyle w:val="Default"/>
              <w:spacing w:before="60" w:after="60"/>
              <w:rPr>
                <w:sz w:val="20"/>
                <w:szCs w:val="20"/>
              </w:rPr>
            </w:pPr>
            <w:r>
              <w:rPr>
                <w:rFonts w:eastAsia="Arial"/>
                <w:sz w:val="20"/>
                <w:szCs w:val="20"/>
              </w:rPr>
              <w:t xml:space="preserve">Occupational Therapists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227A3B"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B805F9" w14:textId="77777777" w:rsidR="005F54B2" w:rsidRDefault="005F54B2" w:rsidP="006A5A57">
            <w:pPr>
              <w:pStyle w:val="Default"/>
              <w:spacing w:before="60" w:after="60"/>
              <w:rPr>
                <w:sz w:val="20"/>
                <w:szCs w:val="20"/>
              </w:rPr>
            </w:pPr>
            <w:r>
              <w:rPr>
                <w:rFonts w:eastAsia="Arial"/>
                <w:sz w:val="20"/>
                <w:szCs w:val="20"/>
              </w:rPr>
              <w:t>9999-12-31</w:t>
            </w:r>
          </w:p>
        </w:tc>
      </w:tr>
      <w:tr w:rsidR="005F54B2" w14:paraId="4FBD3FA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6DAB0E6" w14:textId="77777777" w:rsidR="005F54B2" w:rsidRDefault="005F54B2" w:rsidP="006A5A57">
            <w:pPr>
              <w:pStyle w:val="Default"/>
              <w:spacing w:before="60" w:after="60"/>
              <w:jc w:val="center"/>
              <w:rPr>
                <w:sz w:val="20"/>
                <w:szCs w:val="20"/>
              </w:rPr>
            </w:pPr>
            <w:r>
              <w:rPr>
                <w:rFonts w:eastAsia="Arial"/>
                <w:sz w:val="20"/>
                <w:szCs w:val="20"/>
              </w:rPr>
              <w:t>PB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C14344" w14:textId="77777777" w:rsidR="005F54B2" w:rsidRDefault="005F54B2" w:rsidP="006A5A57">
            <w:pPr>
              <w:pStyle w:val="Default"/>
              <w:spacing w:before="60" w:after="60"/>
              <w:rPr>
                <w:sz w:val="20"/>
                <w:szCs w:val="20"/>
              </w:rPr>
            </w:pPr>
            <w:r>
              <w:rPr>
                <w:rFonts w:eastAsia="Arial"/>
                <w:sz w:val="20"/>
                <w:szCs w:val="20"/>
              </w:rPr>
              <w:t>Psychotherapists Board Register</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3E6E21"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13CD71" w14:textId="77777777" w:rsidR="005F54B2" w:rsidRDefault="005F54B2" w:rsidP="006A5A57">
            <w:pPr>
              <w:pStyle w:val="Default"/>
              <w:spacing w:before="60" w:after="60"/>
              <w:rPr>
                <w:sz w:val="20"/>
                <w:szCs w:val="20"/>
              </w:rPr>
            </w:pPr>
            <w:r>
              <w:rPr>
                <w:rFonts w:eastAsia="Arial"/>
                <w:sz w:val="20"/>
                <w:szCs w:val="20"/>
              </w:rPr>
              <w:t>9999-12-31</w:t>
            </w:r>
          </w:p>
        </w:tc>
      </w:tr>
      <w:tr w:rsidR="005F54B2" w14:paraId="5CF18DE3"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3F5D62" w14:textId="77777777" w:rsidR="005F54B2" w:rsidRDefault="005F54B2" w:rsidP="006A5A57">
            <w:pPr>
              <w:pStyle w:val="Default"/>
              <w:spacing w:before="60" w:after="60"/>
              <w:jc w:val="center"/>
              <w:rPr>
                <w:sz w:val="20"/>
                <w:szCs w:val="20"/>
              </w:rPr>
            </w:pPr>
            <w:r>
              <w:rPr>
                <w:rFonts w:eastAsia="Arial"/>
                <w:sz w:val="20"/>
                <w:szCs w:val="20"/>
              </w:rPr>
              <w:t>PC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BEE342B" w14:textId="77777777" w:rsidR="005F54B2" w:rsidRDefault="005F54B2" w:rsidP="006A5A57">
            <w:pPr>
              <w:pStyle w:val="Default"/>
              <w:spacing w:before="60" w:after="60"/>
              <w:rPr>
                <w:sz w:val="20"/>
                <w:szCs w:val="20"/>
              </w:rPr>
            </w:pPr>
            <w:r>
              <w:rPr>
                <w:rFonts w:eastAsia="Arial"/>
                <w:sz w:val="20"/>
                <w:szCs w:val="20"/>
              </w:rPr>
              <w:t xml:space="preserve">Psychologists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543E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0098C5" w14:textId="77777777" w:rsidR="005F54B2" w:rsidRDefault="005F54B2" w:rsidP="006A5A57">
            <w:pPr>
              <w:pStyle w:val="Default"/>
              <w:spacing w:before="60" w:after="60"/>
              <w:rPr>
                <w:sz w:val="20"/>
                <w:szCs w:val="20"/>
              </w:rPr>
            </w:pPr>
            <w:r>
              <w:rPr>
                <w:rFonts w:eastAsia="Arial"/>
                <w:sz w:val="20"/>
                <w:szCs w:val="20"/>
              </w:rPr>
              <w:t>9999-12-31</w:t>
            </w:r>
          </w:p>
        </w:tc>
      </w:tr>
      <w:tr w:rsidR="005F54B2" w14:paraId="3A2D2F1D"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DD32E1" w14:textId="77777777" w:rsidR="005F54B2" w:rsidRDefault="005F54B2" w:rsidP="006A5A57">
            <w:pPr>
              <w:pStyle w:val="Default"/>
              <w:spacing w:before="60" w:after="60"/>
              <w:jc w:val="center"/>
              <w:rPr>
                <w:sz w:val="20"/>
                <w:szCs w:val="20"/>
              </w:rPr>
            </w:pPr>
            <w:r>
              <w:rPr>
                <w:rFonts w:eastAsia="Arial"/>
                <w:sz w:val="20"/>
                <w:szCs w:val="20"/>
              </w:rPr>
              <w:t>PM</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F5AD6A" w14:textId="77777777" w:rsidR="005F54B2" w:rsidRDefault="005F54B2" w:rsidP="006A5A57">
            <w:pPr>
              <w:pStyle w:val="Default"/>
              <w:spacing w:before="60" w:after="60"/>
              <w:rPr>
                <w:sz w:val="20"/>
                <w:szCs w:val="20"/>
              </w:rPr>
            </w:pPr>
            <w:r>
              <w:rPr>
                <w:rFonts w:eastAsia="Arial"/>
                <w:sz w:val="20"/>
                <w:szCs w:val="20"/>
              </w:rPr>
              <w:t xml:space="preserve">Pharmacy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0AA6E1"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B0EAD1" w14:textId="77777777" w:rsidR="005F54B2" w:rsidRDefault="005F54B2" w:rsidP="006A5A57">
            <w:pPr>
              <w:pStyle w:val="Default"/>
              <w:spacing w:before="60" w:after="60"/>
              <w:rPr>
                <w:sz w:val="20"/>
                <w:szCs w:val="20"/>
              </w:rPr>
            </w:pPr>
            <w:r>
              <w:rPr>
                <w:rFonts w:eastAsia="Arial"/>
                <w:sz w:val="20"/>
                <w:szCs w:val="20"/>
              </w:rPr>
              <w:t>9999-12-31</w:t>
            </w:r>
          </w:p>
        </w:tc>
      </w:tr>
      <w:tr w:rsidR="005F54B2" w14:paraId="4B7A61AA"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75478B" w14:textId="77777777" w:rsidR="005F54B2" w:rsidRDefault="005F54B2" w:rsidP="006A5A57">
            <w:pPr>
              <w:pStyle w:val="Default"/>
              <w:spacing w:before="60" w:after="60"/>
              <w:jc w:val="center"/>
              <w:rPr>
                <w:sz w:val="20"/>
                <w:szCs w:val="20"/>
              </w:rPr>
            </w:pPr>
            <w:r>
              <w:rPr>
                <w:rFonts w:eastAsia="Arial"/>
                <w:sz w:val="20"/>
                <w:szCs w:val="20"/>
              </w:rPr>
              <w:t>PO</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46A1CD" w14:textId="77777777" w:rsidR="005F54B2" w:rsidRDefault="005F54B2" w:rsidP="006A5A57">
            <w:pPr>
              <w:pStyle w:val="Default"/>
              <w:spacing w:before="60" w:after="60"/>
              <w:rPr>
                <w:sz w:val="20"/>
                <w:szCs w:val="20"/>
              </w:rPr>
            </w:pPr>
            <w:r>
              <w:rPr>
                <w:rFonts w:eastAsia="Arial"/>
                <w:sz w:val="20"/>
                <w:szCs w:val="20"/>
              </w:rPr>
              <w:t xml:space="preserve">Podiatrists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B9E42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728C3A" w14:textId="77777777" w:rsidR="005F54B2" w:rsidRDefault="005F54B2" w:rsidP="006A5A57">
            <w:pPr>
              <w:pStyle w:val="Default"/>
              <w:spacing w:before="60" w:after="60"/>
              <w:rPr>
                <w:sz w:val="20"/>
                <w:szCs w:val="20"/>
              </w:rPr>
            </w:pPr>
            <w:r>
              <w:rPr>
                <w:rFonts w:eastAsia="Arial"/>
                <w:sz w:val="20"/>
                <w:szCs w:val="20"/>
              </w:rPr>
              <w:t>9999-12-31</w:t>
            </w:r>
          </w:p>
        </w:tc>
      </w:tr>
      <w:tr w:rsidR="005F54B2" w14:paraId="70A80B4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01935F" w14:textId="77777777" w:rsidR="005F54B2" w:rsidRDefault="005F54B2" w:rsidP="006A5A57">
            <w:pPr>
              <w:pStyle w:val="Default"/>
              <w:spacing w:before="60" w:after="60"/>
              <w:jc w:val="center"/>
              <w:rPr>
                <w:sz w:val="20"/>
                <w:szCs w:val="20"/>
              </w:rPr>
            </w:pPr>
            <w:r>
              <w:rPr>
                <w:rFonts w:eastAsia="Arial"/>
                <w:sz w:val="20"/>
                <w:szCs w:val="20"/>
              </w:rPr>
              <w:t>PT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7F6A79" w14:textId="77777777" w:rsidR="005F54B2" w:rsidRDefault="005F54B2" w:rsidP="006A5A57">
            <w:pPr>
              <w:pStyle w:val="Default"/>
              <w:spacing w:before="60" w:after="60"/>
              <w:rPr>
                <w:sz w:val="20"/>
                <w:szCs w:val="20"/>
              </w:rPr>
            </w:pPr>
            <w:r>
              <w:rPr>
                <w:rFonts w:eastAsia="Arial"/>
                <w:sz w:val="20"/>
                <w:szCs w:val="20"/>
              </w:rPr>
              <w:t xml:space="preserve">Physiotherapy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2457F5"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4F2E17" w14:textId="77777777" w:rsidR="005F54B2" w:rsidRDefault="005F54B2" w:rsidP="006A5A57">
            <w:pPr>
              <w:pStyle w:val="Default"/>
              <w:spacing w:before="60" w:after="60"/>
              <w:rPr>
                <w:sz w:val="20"/>
                <w:szCs w:val="20"/>
              </w:rPr>
            </w:pPr>
            <w:r>
              <w:rPr>
                <w:rFonts w:eastAsia="Arial"/>
                <w:sz w:val="20"/>
                <w:szCs w:val="20"/>
              </w:rPr>
              <w:t>9999-12-31</w:t>
            </w:r>
          </w:p>
        </w:tc>
      </w:tr>
      <w:tr w:rsidR="005F54B2" w14:paraId="64670F11"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C4DA2F" w14:textId="77777777" w:rsidR="005F54B2" w:rsidRDefault="005F54B2" w:rsidP="006A5A57">
            <w:pPr>
              <w:pStyle w:val="Default"/>
              <w:spacing w:before="60" w:after="60"/>
              <w:jc w:val="center"/>
              <w:rPr>
                <w:sz w:val="20"/>
                <w:szCs w:val="20"/>
              </w:rPr>
            </w:pPr>
            <w:r>
              <w:rPr>
                <w:rFonts w:eastAsia="Arial"/>
                <w:sz w:val="20"/>
                <w:szCs w:val="20"/>
              </w:rPr>
              <w:t>RT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FF33CFB" w14:textId="77777777" w:rsidR="005F54B2" w:rsidRDefault="005F54B2" w:rsidP="006A5A57">
            <w:pPr>
              <w:pStyle w:val="Default"/>
              <w:spacing w:before="60" w:after="60"/>
              <w:rPr>
                <w:sz w:val="20"/>
                <w:szCs w:val="20"/>
              </w:rPr>
            </w:pPr>
            <w:r>
              <w:rPr>
                <w:rFonts w:eastAsia="Arial"/>
                <w:sz w:val="20"/>
                <w:szCs w:val="20"/>
              </w:rPr>
              <w:t xml:space="preserve">Medical Radiation Technologists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771F10"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EF4CED" w14:textId="77777777" w:rsidR="005F54B2" w:rsidRDefault="005F54B2" w:rsidP="006A5A57">
            <w:pPr>
              <w:pStyle w:val="Default"/>
              <w:spacing w:before="60" w:after="60"/>
              <w:rPr>
                <w:sz w:val="20"/>
                <w:szCs w:val="20"/>
              </w:rPr>
            </w:pPr>
            <w:r>
              <w:rPr>
                <w:rFonts w:eastAsia="Arial"/>
                <w:sz w:val="20"/>
                <w:szCs w:val="20"/>
              </w:rPr>
              <w:t>9999-12-31</w:t>
            </w:r>
          </w:p>
        </w:tc>
      </w:tr>
    </w:tbl>
    <w:p w14:paraId="60B9E4DA"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042F291F"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68D6BB1"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A693FBE"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2BF18B8"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8240343"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89E18EE" w14:textId="77777777" w:rsidR="005F54B2" w:rsidRDefault="005F54B2" w:rsidP="006A5A57">
            <w:pPr>
              <w:jc w:val="center"/>
              <w:rPr>
                <w:b/>
                <w:color w:val="000000"/>
                <w:szCs w:val="20"/>
              </w:rPr>
            </w:pPr>
            <w:r>
              <w:rPr>
                <w:b/>
                <w:color w:val="000000"/>
                <w:szCs w:val="20"/>
              </w:rPr>
              <w:t>Explanation</w:t>
            </w:r>
          </w:p>
        </w:tc>
      </w:tr>
      <w:tr w:rsidR="005F54B2" w14:paraId="10AF543A"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4948C1" w14:textId="77777777" w:rsidR="005F54B2" w:rsidRDefault="005F54B2" w:rsidP="006A5A57">
            <w:pPr>
              <w:jc w:val="center"/>
              <w:rPr>
                <w:color w:val="000000"/>
                <w:szCs w:val="20"/>
              </w:rPr>
            </w:pPr>
            <w:r>
              <w:rPr>
                <w:color w:val="000000"/>
                <w:szCs w:val="20"/>
              </w:rPr>
              <w:t>HB</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78DA52" w14:textId="77777777" w:rsidR="005F54B2" w:rsidRDefault="005F54B2" w:rsidP="006A5A57">
            <w:pPr>
              <w:rPr>
                <w:color w:val="000000"/>
                <w:szCs w:val="20"/>
              </w:rPr>
            </w:pPr>
            <w:r>
              <w:rPr>
                <w:rFonts w:eastAsia="Arial"/>
                <w:szCs w:val="20"/>
              </w:rPr>
              <w:t>District Health Board</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5C5D32"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702619"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0726C3F" w14:textId="77777777" w:rsidR="005F54B2" w:rsidRDefault="005F54B2" w:rsidP="006A5A57">
            <w:pPr>
              <w:rPr>
                <w:color w:val="000000"/>
                <w:szCs w:val="20"/>
              </w:rPr>
            </w:pPr>
            <w:r>
              <w:rPr>
                <w:color w:val="000000"/>
                <w:szCs w:val="20"/>
              </w:rPr>
              <w:t>DHB staff codes that are not classified in the Registration Authority code set</w:t>
            </w:r>
          </w:p>
        </w:tc>
      </w:tr>
      <w:tr w:rsidR="005F54B2" w14:paraId="146E684F"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3EF669" w14:textId="77777777" w:rsidR="005F54B2" w:rsidRDefault="005F54B2" w:rsidP="006A5A57">
            <w:pPr>
              <w:jc w:val="center"/>
              <w:rPr>
                <w:color w:val="000000"/>
                <w:szCs w:val="20"/>
              </w:rPr>
            </w:pPr>
            <w:r>
              <w:rPr>
                <w:color w:val="000000"/>
                <w:szCs w:val="20"/>
              </w:rPr>
              <w:t>ZM</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7FDC9B"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3F0491"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F9F1BD9"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FC2042" w14:textId="77777777" w:rsidR="005F54B2" w:rsidRDefault="005F54B2" w:rsidP="006A5A57">
            <w:pPr>
              <w:rPr>
                <w:color w:val="000000"/>
                <w:szCs w:val="20"/>
              </w:rPr>
            </w:pPr>
            <w:r>
              <w:rPr>
                <w:rFonts w:cs="Arial"/>
                <w:color w:val="000000"/>
                <w:szCs w:val="24"/>
                <w:lang w:eastAsia="en-NZ"/>
              </w:rPr>
              <w:t>U</w:t>
            </w:r>
            <w:r w:rsidRPr="00CB5A3D">
              <w:rPr>
                <w:rFonts w:cs="Arial"/>
                <w:color w:val="000000"/>
                <w:szCs w:val="24"/>
                <w:lang w:eastAsia="en-NZ"/>
              </w:rPr>
              <w:t xml:space="preserve">sed to populate migrated Phase 1 data where the </w:t>
            </w:r>
            <w:r w:rsidRPr="001B4C74">
              <w:rPr>
                <w:rFonts w:eastAsia="Arial" w:cs="Arial"/>
                <w:color w:val="000000"/>
                <w:szCs w:val="20"/>
              </w:rPr>
              <w:t>Professional Group Code</w:t>
            </w:r>
            <w:r w:rsidRPr="001B4C74">
              <w:rPr>
                <w:rFonts w:cs="Arial"/>
                <w:color w:val="000000"/>
                <w:szCs w:val="20"/>
                <w:lang w:eastAsia="en-NZ"/>
              </w:rPr>
              <w:t xml:space="preserve"> </w:t>
            </w:r>
            <w:r w:rsidRPr="00CB5A3D">
              <w:rPr>
                <w:rFonts w:cs="Arial"/>
                <w:color w:val="000000"/>
                <w:szCs w:val="24"/>
                <w:lang w:eastAsia="en-NZ"/>
              </w:rPr>
              <w:t xml:space="preserve">was not captured and the data </w:t>
            </w:r>
            <w:r>
              <w:rPr>
                <w:rFonts w:cs="Arial"/>
                <w:color w:val="000000"/>
                <w:szCs w:val="24"/>
                <w:lang w:eastAsia="en-NZ"/>
              </w:rPr>
              <w:t xml:space="preserve">from </w:t>
            </w:r>
            <w:r w:rsidRPr="00CB5A3D">
              <w:rPr>
                <w:rFonts w:cs="Arial"/>
                <w:color w:val="000000"/>
                <w:szCs w:val="24"/>
                <w:lang w:eastAsia="en-NZ"/>
              </w:rPr>
              <w:t xml:space="preserve">Phase 2 </w:t>
            </w:r>
            <w:r>
              <w:rPr>
                <w:rFonts w:cs="Arial"/>
                <w:color w:val="000000"/>
                <w:szCs w:val="24"/>
                <w:lang w:eastAsia="en-NZ"/>
              </w:rPr>
              <w:t xml:space="preserve">onwards </w:t>
            </w:r>
            <w:r w:rsidRPr="00CB5A3D">
              <w:rPr>
                <w:rFonts w:cs="Arial"/>
                <w:color w:val="000000"/>
                <w:szCs w:val="24"/>
                <w:lang w:eastAsia="en-NZ"/>
              </w:rPr>
              <w:t xml:space="preserve">requires a </w:t>
            </w:r>
            <w:r w:rsidRPr="001B4C74">
              <w:rPr>
                <w:rFonts w:eastAsia="Arial" w:cs="Arial"/>
                <w:color w:val="000000"/>
                <w:szCs w:val="20"/>
              </w:rPr>
              <w:t>Professional Group Code</w:t>
            </w:r>
          </w:p>
        </w:tc>
      </w:tr>
    </w:tbl>
    <w:p w14:paraId="6AA45A7D" w14:textId="77777777" w:rsidR="005F54B2" w:rsidRDefault="005F54B2" w:rsidP="005F54B2">
      <w:pPr>
        <w:rPr>
          <w:color w:val="000000"/>
          <w:szCs w:val="20"/>
        </w:rPr>
      </w:pPr>
    </w:p>
    <w:p w14:paraId="3E306BAA" w14:textId="77777777" w:rsidR="005F54B2" w:rsidRDefault="005F54B2" w:rsidP="005F54B2">
      <w:pPr>
        <w:rPr>
          <w:b/>
          <w:color w:val="000000"/>
        </w:rPr>
      </w:pPr>
      <w:r>
        <w:rPr>
          <w:b/>
          <w:color w:val="000000"/>
        </w:rPr>
        <w:lastRenderedPageBreak/>
        <w:t>Used in the Following Entities</w:t>
      </w:r>
    </w:p>
    <w:p w14:paraId="629F3511" w14:textId="77777777" w:rsidR="005F54B2" w:rsidRDefault="005F54B2" w:rsidP="005F54B2">
      <w:pPr>
        <w:rPr>
          <w:szCs w:val="20"/>
        </w:rPr>
      </w:pPr>
      <w:r>
        <w:rPr>
          <w:szCs w:val="20"/>
        </w:rPr>
        <w:t>Activity: Encounter</w:t>
      </w:r>
    </w:p>
    <w:p w14:paraId="10C3C4FD" w14:textId="77777777" w:rsidR="005F54B2" w:rsidRDefault="005F54B2" w:rsidP="005F54B2">
      <w:pPr>
        <w:rPr>
          <w:szCs w:val="20"/>
        </w:rPr>
      </w:pPr>
      <w:r>
        <w:rPr>
          <w:szCs w:val="20"/>
        </w:rPr>
        <w:t>Activity: Prioritisation</w:t>
      </w:r>
    </w:p>
    <w:p w14:paraId="4168E265" w14:textId="77777777" w:rsidR="005F54B2" w:rsidRDefault="005F54B2" w:rsidP="005F54B2">
      <w:pPr>
        <w:pStyle w:val="Heading2"/>
        <w:rPr>
          <w:color w:val="000000"/>
        </w:rPr>
      </w:pPr>
      <w:bookmarkStart w:id="1330" w:name="BKM_23A64F46_2AFB_43B8_AF74_95BEA95ED9C6"/>
      <w:bookmarkStart w:id="1331" w:name="_Toc449709307"/>
      <w:bookmarkEnd w:id="1330"/>
      <w:r>
        <w:rPr>
          <w:rFonts w:eastAsia="Arial" w:cs="Arial"/>
          <w:color w:val="000000"/>
          <w:sz w:val="30"/>
          <w:szCs w:val="30"/>
        </w:rPr>
        <w:t>REBOOK Reason Rebooked</w:t>
      </w:r>
      <w:bookmarkEnd w:id="1331"/>
    </w:p>
    <w:p w14:paraId="6FC2174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293"/>
        <w:gridCol w:w="959"/>
        <w:gridCol w:w="3685"/>
        <w:gridCol w:w="1276"/>
        <w:gridCol w:w="1276"/>
        <w:gridCol w:w="1871"/>
      </w:tblGrid>
      <w:tr w:rsidR="005F54B2" w14:paraId="09054DFB" w14:textId="77777777" w:rsidTr="006A5A57">
        <w:tc>
          <w:tcPr>
            <w:tcW w:w="9360" w:type="dxa"/>
            <w:gridSpan w:val="6"/>
            <w:tcMar>
              <w:top w:w="0" w:type="dxa"/>
              <w:left w:w="3" w:type="dxa"/>
              <w:bottom w:w="0" w:type="dxa"/>
              <w:right w:w="60" w:type="dxa"/>
            </w:tcMar>
          </w:tcPr>
          <w:p w14:paraId="0403EFCA" w14:textId="77777777" w:rsidR="005F54B2" w:rsidRDefault="005F54B2" w:rsidP="006A5A57">
            <w:pPr>
              <w:rPr>
                <w:color w:val="000000"/>
                <w:szCs w:val="20"/>
              </w:rPr>
            </w:pPr>
            <w:r>
              <w:rPr>
                <w:b/>
                <w:color w:val="000000"/>
                <w:szCs w:val="20"/>
              </w:rPr>
              <w:t>Definition</w:t>
            </w:r>
            <w:r>
              <w:rPr>
                <w:color w:val="000000"/>
                <w:szCs w:val="20"/>
              </w:rPr>
              <w:t>: The reason for a booking being rescheduled.</w:t>
            </w:r>
          </w:p>
          <w:p w14:paraId="2612C890" w14:textId="77777777" w:rsidR="005F54B2" w:rsidRDefault="005F54B2" w:rsidP="006A5A57">
            <w:pPr>
              <w:rPr>
                <w:color w:val="000000"/>
                <w:szCs w:val="20"/>
              </w:rPr>
            </w:pPr>
          </w:p>
          <w:p w14:paraId="39A50E49"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0C21D56C" w14:textId="77777777" w:rsidR="005F54B2" w:rsidRDefault="005F54B2" w:rsidP="006A5A57">
            <w:pPr>
              <w:rPr>
                <w:color w:val="000000"/>
                <w:szCs w:val="20"/>
              </w:rPr>
            </w:pPr>
          </w:p>
        </w:tc>
      </w:tr>
      <w:tr w:rsidR="005F54B2" w:rsidRPr="00C864B8" w14:paraId="0F631AAF"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blHeader/>
        </w:trPr>
        <w:tc>
          <w:tcPr>
            <w:tcW w:w="959"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2B8D3D13" w14:textId="77777777" w:rsidR="005F54B2" w:rsidRPr="00C864B8" w:rsidRDefault="005F54B2" w:rsidP="006A5A57">
            <w:pPr>
              <w:autoSpaceDE w:val="0"/>
              <w:autoSpaceDN w:val="0"/>
              <w:adjustRightInd w:val="0"/>
              <w:spacing w:before="0" w:after="0" w:line="240" w:lineRule="atLeast"/>
              <w:jc w:val="center"/>
              <w:rPr>
                <w:rFonts w:cs="Arial"/>
                <w:b/>
                <w:color w:val="000000"/>
                <w:szCs w:val="20"/>
                <w:lang w:eastAsia="en-NZ"/>
              </w:rPr>
            </w:pPr>
            <w:r w:rsidRPr="00C864B8">
              <w:rPr>
                <w:rFonts w:cs="Arial"/>
                <w:b/>
                <w:color w:val="000000"/>
                <w:szCs w:val="20"/>
                <w:lang w:eastAsia="en-NZ"/>
              </w:rPr>
              <w:t>Code</w:t>
            </w:r>
          </w:p>
        </w:tc>
        <w:tc>
          <w:tcPr>
            <w:tcW w:w="3685"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646CBFCB"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Description</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3B06A9EF"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Start Date</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09B211D7"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End Date</w:t>
            </w:r>
          </w:p>
        </w:tc>
      </w:tr>
      <w:tr w:rsidR="005F54B2" w:rsidRPr="00C864B8" w14:paraId="579C7453"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8035A2D"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3A76FC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appointment date/time not suitable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978E43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DD6E1A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21B38B46"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827831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EDE167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specified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911147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F4B2AB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84A0777"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FF2C48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F69A56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fit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2FAB20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68CF2C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3BCCED06"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B0D5E4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AE5F7E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fast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363F7F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2B93A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4C0F4B0"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FADDA38"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B99646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discharge plans not in place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6AE410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60263F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0900BB9"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977B923"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1064C3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attend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9A6549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D07D55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9938292"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11E9CFC"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E79553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wait for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FC7583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D8F9D5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47FE47E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B04F9D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8F0E4DF"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requested earlier appointment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C893B5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7B5796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298AF7E1"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118E4E0"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20</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311203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clinical decision not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30CE83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13496D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BEB5079"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3543F0D"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203C2C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staff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55447C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D525DF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2E6666DF"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D7B354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AB8DB3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equipment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0BE735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55BD0D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3B007C5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9855267"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AB707A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original booking made for wrong time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AAD10B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C6648B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E380E4B"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CAE9948"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13B0ECF"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session overbooked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1B4092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2CEAFB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319E92A0"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7894C1B"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939813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replaced by acute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E1E4FC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BE66AD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4B21FB2F"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B6BE50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53D523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list over run</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C89108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14BFC7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93962AD"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1AE279E"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132C7A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earlier appointment 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422BAE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369B45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25DBBE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98B493C"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F855A1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patient priority changed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9DDEF4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2318F9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bl>
    <w:p w14:paraId="30FDEA3A" w14:textId="77777777" w:rsidR="005F54B2" w:rsidRDefault="005F54B2" w:rsidP="005F54B2">
      <w:pPr>
        <w:rPr>
          <w:szCs w:val="20"/>
        </w:rPr>
      </w:pPr>
    </w:p>
    <w:p w14:paraId="180F8917" w14:textId="77777777" w:rsidR="005F54B2" w:rsidRDefault="005F54B2" w:rsidP="005F54B2">
      <w:pPr>
        <w:rPr>
          <w:color w:val="000000"/>
          <w:szCs w:val="20"/>
        </w:rPr>
      </w:pPr>
    </w:p>
    <w:p w14:paraId="270AFEEA" w14:textId="77777777" w:rsidR="005F54B2" w:rsidRDefault="005F54B2" w:rsidP="005F54B2">
      <w:pPr>
        <w:rPr>
          <w:b/>
          <w:color w:val="000000"/>
        </w:rPr>
      </w:pPr>
      <w:r>
        <w:rPr>
          <w:b/>
          <w:color w:val="000000"/>
        </w:rPr>
        <w:t>Used in the Following Entities</w:t>
      </w:r>
    </w:p>
    <w:p w14:paraId="6BE21C64" w14:textId="77777777" w:rsidR="005F54B2" w:rsidRDefault="005F54B2" w:rsidP="005F54B2">
      <w:pPr>
        <w:rPr>
          <w:szCs w:val="20"/>
        </w:rPr>
      </w:pPr>
      <w:r>
        <w:rPr>
          <w:szCs w:val="20"/>
        </w:rPr>
        <w:t>Activity: Booking</w:t>
      </w:r>
    </w:p>
    <w:p w14:paraId="5C6809CF" w14:textId="77777777" w:rsidR="005F54B2" w:rsidRDefault="005F54B2" w:rsidP="005F54B2">
      <w:pPr>
        <w:pStyle w:val="Heading2"/>
        <w:rPr>
          <w:color w:val="000000"/>
        </w:rPr>
      </w:pPr>
      <w:bookmarkStart w:id="1332" w:name="BKM_32CC698D_3608_45A2_9DE4_8E71A15406BD"/>
      <w:bookmarkStart w:id="1333" w:name="BKM_16C9D5E4_D75A_45F7_B66F_062F33766CB4"/>
      <w:bookmarkStart w:id="1334" w:name="_Toc449709308"/>
      <w:bookmarkEnd w:id="1332"/>
      <w:bookmarkEnd w:id="1333"/>
      <w:r>
        <w:rPr>
          <w:rFonts w:eastAsia="Arial" w:cs="Arial"/>
          <w:color w:val="000000"/>
          <w:sz w:val="30"/>
          <w:szCs w:val="30"/>
        </w:rPr>
        <w:lastRenderedPageBreak/>
        <w:t>SCAN Suspicion of Cancer</w:t>
      </w:r>
      <w:bookmarkEnd w:id="1334"/>
    </w:p>
    <w:p w14:paraId="1E4D302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A2E738A" w14:textId="77777777" w:rsidTr="006A5A57">
        <w:tc>
          <w:tcPr>
            <w:tcW w:w="9360" w:type="dxa"/>
            <w:tcMar>
              <w:top w:w="0" w:type="dxa"/>
              <w:left w:w="3" w:type="dxa"/>
              <w:bottom w:w="0" w:type="dxa"/>
              <w:right w:w="60" w:type="dxa"/>
            </w:tcMar>
          </w:tcPr>
          <w:p w14:paraId="123E105B" w14:textId="77777777" w:rsidR="005F54B2" w:rsidRDefault="005F54B2" w:rsidP="006A5A57">
            <w:pPr>
              <w:rPr>
                <w:color w:val="000000"/>
                <w:szCs w:val="20"/>
              </w:rPr>
            </w:pPr>
            <w:r>
              <w:rPr>
                <w:b/>
                <w:color w:val="000000"/>
                <w:szCs w:val="20"/>
              </w:rPr>
              <w:t>Definition</w:t>
            </w:r>
            <w:r>
              <w:rPr>
                <w:color w:val="000000"/>
                <w:szCs w:val="20"/>
              </w:rPr>
              <w:t>: A code indicating the level of suspicion of cancer for the patient.</w:t>
            </w:r>
          </w:p>
          <w:p w14:paraId="72063D03" w14:textId="77777777" w:rsidR="005F54B2" w:rsidRDefault="005F54B2" w:rsidP="006A5A57">
            <w:pPr>
              <w:rPr>
                <w:color w:val="000000"/>
                <w:szCs w:val="20"/>
              </w:rPr>
            </w:pPr>
          </w:p>
          <w:p w14:paraId="745F80A4" w14:textId="77777777" w:rsidR="005F54B2" w:rsidRDefault="005F54B2" w:rsidP="006A5A57">
            <w:pPr>
              <w:rPr>
                <w:color w:val="000000"/>
                <w:szCs w:val="20"/>
              </w:rPr>
            </w:pPr>
            <w:r>
              <w:rPr>
                <w:b/>
                <w:color w:val="000000"/>
                <w:szCs w:val="20"/>
              </w:rPr>
              <w:t>Source</w:t>
            </w:r>
            <w:r>
              <w:rPr>
                <w:color w:val="000000"/>
                <w:szCs w:val="20"/>
              </w:rPr>
              <w:t>: Ministry of Health - Faster Cancer Treatment Programme</w:t>
            </w:r>
          </w:p>
          <w:p w14:paraId="0ED70ACB" w14:textId="77777777" w:rsidR="005F54B2" w:rsidRDefault="005F54B2" w:rsidP="006A5A57">
            <w:pPr>
              <w:rPr>
                <w:color w:val="000000"/>
                <w:szCs w:val="20"/>
              </w:rPr>
            </w:pPr>
          </w:p>
          <w:p w14:paraId="6AC5C0EB" w14:textId="77777777" w:rsidR="005F54B2" w:rsidRPr="00AD1E23" w:rsidRDefault="005F54B2" w:rsidP="006A5A57">
            <w:pPr>
              <w:autoSpaceDE w:val="0"/>
              <w:autoSpaceDN w:val="0"/>
              <w:adjustRightInd w:val="0"/>
              <w:spacing w:before="0" w:after="0"/>
              <w:rPr>
                <w:rFonts w:cs="Arial"/>
                <w:szCs w:val="20"/>
                <w:lang w:eastAsia="en-NZ"/>
              </w:rPr>
            </w:pPr>
            <w:r w:rsidRPr="00AD1E23">
              <w:rPr>
                <w:rFonts w:cs="Arial"/>
                <w:szCs w:val="20"/>
                <w:lang w:eastAsia="en-NZ"/>
              </w:rPr>
              <w:t xml:space="preserve">Guidance for what might constitute a High Suspicion for the Suspicion of Cancer data element in the context of different tumour groups can be found in the Faster Cancer Treatment: High Suspicion of Cancer Treatment document at the following link </w:t>
            </w:r>
          </w:p>
          <w:p w14:paraId="3F86F9E6" w14:textId="77777777" w:rsidR="005F54B2" w:rsidRPr="00AD1E23" w:rsidRDefault="005F54B2" w:rsidP="006A5A57">
            <w:pPr>
              <w:autoSpaceDE w:val="0"/>
              <w:autoSpaceDN w:val="0"/>
              <w:adjustRightInd w:val="0"/>
              <w:spacing w:before="0" w:after="0"/>
              <w:rPr>
                <w:rFonts w:cs="Arial"/>
                <w:szCs w:val="20"/>
                <w:lang w:eastAsia="en-NZ"/>
              </w:rPr>
            </w:pPr>
          </w:p>
          <w:p w14:paraId="382DB037" w14:textId="77777777" w:rsidR="005F54B2" w:rsidRPr="00AD1E23" w:rsidRDefault="00410CC9" w:rsidP="006A5A57">
            <w:pPr>
              <w:autoSpaceDE w:val="0"/>
              <w:autoSpaceDN w:val="0"/>
              <w:adjustRightInd w:val="0"/>
              <w:spacing w:before="0" w:after="0"/>
              <w:rPr>
                <w:rFonts w:cs="Arial"/>
                <w:szCs w:val="20"/>
                <w:lang w:eastAsia="en-NZ"/>
              </w:rPr>
            </w:pPr>
            <w:hyperlink r:id="rId68" w:history="1">
              <w:r w:rsidR="005F54B2" w:rsidRPr="00AD1E23">
                <w:rPr>
                  <w:rStyle w:val="Hyperlink"/>
                  <w:rFonts w:cs="Arial"/>
                  <w:szCs w:val="20"/>
                  <w:lang w:eastAsia="en-NZ"/>
                </w:rPr>
                <w:t>http://nsfl.health.govt.nz/accountability/performance-and-monitoring/business-rules-and-templates-reporting/faster-cancer</w:t>
              </w:r>
            </w:hyperlink>
          </w:p>
          <w:p w14:paraId="4BCE08A5" w14:textId="77777777" w:rsidR="005F54B2" w:rsidRDefault="005F54B2" w:rsidP="006A5A57">
            <w:pPr>
              <w:rPr>
                <w:color w:val="000000"/>
                <w:szCs w:val="20"/>
              </w:rPr>
            </w:pPr>
          </w:p>
        </w:tc>
      </w:tr>
    </w:tbl>
    <w:p w14:paraId="2313478E" w14:textId="77777777" w:rsidR="005F54B2" w:rsidRDefault="005F54B2" w:rsidP="005F54B2">
      <w:pPr>
        <w:rPr>
          <w:szCs w:val="20"/>
        </w:rPr>
      </w:pPr>
    </w:p>
    <w:p w14:paraId="35ACE4EF" w14:textId="77777777" w:rsidR="005F54B2" w:rsidRDefault="005F54B2" w:rsidP="005F54B2">
      <w:pPr>
        <w:rPr>
          <w:szCs w:val="20"/>
        </w:rPr>
      </w:pPr>
    </w:p>
    <w:tbl>
      <w:tblPr>
        <w:tblW w:w="9464" w:type="dxa"/>
        <w:tblLayout w:type="fixed"/>
        <w:tblLook w:val="04A0" w:firstRow="1" w:lastRow="0" w:firstColumn="1" w:lastColumn="0" w:noHBand="0" w:noVBand="1"/>
      </w:tblPr>
      <w:tblGrid>
        <w:gridCol w:w="959"/>
        <w:gridCol w:w="2551"/>
        <w:gridCol w:w="1276"/>
        <w:gridCol w:w="1276"/>
        <w:gridCol w:w="3402"/>
      </w:tblGrid>
      <w:tr w:rsidR="005F54B2" w14:paraId="06549F99" w14:textId="77777777" w:rsidTr="006A5A57">
        <w:trPr>
          <w:trHeight w:val="255"/>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4D77034" w14:textId="77777777" w:rsidR="005F54B2" w:rsidRDefault="005F54B2" w:rsidP="006A5A57">
            <w:pPr>
              <w:jc w:val="center"/>
              <w:rPr>
                <w:b/>
                <w:color w:val="000000"/>
                <w:szCs w:val="20"/>
              </w:rPr>
            </w:pPr>
            <w:r>
              <w:rPr>
                <w:b/>
                <w:color w:val="000000"/>
                <w:szCs w:val="20"/>
              </w:rPr>
              <w:t>Code</w:t>
            </w:r>
          </w:p>
        </w:tc>
        <w:tc>
          <w:tcPr>
            <w:tcW w:w="25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17F84A64"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B4AAD74" w14:textId="77777777" w:rsidR="005F54B2" w:rsidRDefault="005F54B2" w:rsidP="006A5A57">
            <w:pP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AED0DC9" w14:textId="77777777" w:rsidR="005F54B2" w:rsidRDefault="005F54B2" w:rsidP="006A5A57">
            <w:pPr>
              <w:rPr>
                <w:b/>
                <w:color w:val="000000"/>
                <w:szCs w:val="20"/>
              </w:rPr>
            </w:pPr>
            <w:r>
              <w:rPr>
                <w:b/>
                <w:color w:val="000000"/>
                <w:szCs w:val="20"/>
              </w:rPr>
              <w:t>End date</w:t>
            </w:r>
          </w:p>
        </w:tc>
        <w:tc>
          <w:tcPr>
            <w:tcW w:w="340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336BF46" w14:textId="77777777" w:rsidR="005F54B2" w:rsidRDefault="005F54B2" w:rsidP="006A5A57">
            <w:pPr>
              <w:rPr>
                <w:b/>
                <w:color w:val="000000"/>
                <w:szCs w:val="20"/>
              </w:rPr>
            </w:pPr>
            <w:r>
              <w:rPr>
                <w:b/>
                <w:color w:val="000000"/>
                <w:szCs w:val="20"/>
              </w:rPr>
              <w:t>Explanation</w:t>
            </w:r>
          </w:p>
        </w:tc>
      </w:tr>
      <w:tr w:rsidR="005F54B2" w14:paraId="3DBB6233" w14:textId="77777777" w:rsidTr="006A5A57">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777B68C6" w14:textId="77777777" w:rsidR="005F54B2" w:rsidRDefault="005F54B2" w:rsidP="006A5A57">
            <w:pPr>
              <w:tabs>
                <w:tab w:val="left" w:pos="425"/>
              </w:tabs>
              <w:jc w:val="center"/>
              <w:rPr>
                <w:color w:val="000000"/>
                <w:szCs w:val="20"/>
              </w:rPr>
            </w:pPr>
            <w:r>
              <w:rPr>
                <w:color w:val="000000"/>
                <w:szCs w:val="20"/>
              </w:rPr>
              <w:t>10</w:t>
            </w:r>
          </w:p>
        </w:tc>
        <w:tc>
          <w:tcPr>
            <w:tcW w:w="2551" w:type="dxa"/>
            <w:tcBorders>
              <w:bottom w:val="single" w:sz="4" w:space="0" w:color="auto"/>
              <w:right w:val="single" w:sz="4" w:space="0" w:color="auto"/>
            </w:tcBorders>
            <w:tcMar>
              <w:top w:w="108" w:type="dxa"/>
              <w:left w:w="3" w:type="dxa"/>
              <w:bottom w:w="0" w:type="dxa"/>
              <w:right w:w="108" w:type="dxa"/>
            </w:tcMar>
          </w:tcPr>
          <w:p w14:paraId="546F7CF9" w14:textId="77777777" w:rsidR="005F54B2" w:rsidRDefault="005F54B2" w:rsidP="006A5A57">
            <w:pPr>
              <w:tabs>
                <w:tab w:val="left" w:pos="425"/>
              </w:tabs>
              <w:rPr>
                <w:color w:val="000000"/>
                <w:szCs w:val="20"/>
              </w:rPr>
            </w:pPr>
            <w:r>
              <w:rPr>
                <w:color w:val="000000"/>
                <w:szCs w:val="20"/>
              </w:rPr>
              <w:t xml:space="preserve">The patient has a confirmed diagnosis of cancer </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41A3ED6"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E9848B"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528E7215" w14:textId="77777777" w:rsidR="005F54B2" w:rsidRDefault="005F54B2" w:rsidP="006A5A57">
            <w:pPr>
              <w:tabs>
                <w:tab w:val="left" w:pos="425"/>
              </w:tabs>
              <w:rPr>
                <w:color w:val="000000"/>
                <w:szCs w:val="20"/>
              </w:rPr>
            </w:pPr>
            <w:r>
              <w:rPr>
                <w:color w:val="000000"/>
                <w:szCs w:val="20"/>
              </w:rPr>
              <w:t>There is a confirmed pathological diagnosis of cancer* at the point of triage</w:t>
            </w:r>
            <w:r>
              <w:rPr>
                <w:rFonts w:ascii="Calibri" w:eastAsia="Calibri" w:hAnsi="Calibri" w:cs="Calibri"/>
                <w:color w:val="FF0000"/>
                <w:sz w:val="18"/>
                <w:szCs w:val="18"/>
              </w:rPr>
              <w:t>.</w:t>
            </w:r>
          </w:p>
        </w:tc>
      </w:tr>
      <w:tr w:rsidR="005F54B2" w14:paraId="414D05FB" w14:textId="77777777" w:rsidTr="008006AC">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58B31ECF" w14:textId="77777777" w:rsidR="005F54B2" w:rsidRDefault="005F54B2" w:rsidP="006A5A57">
            <w:pPr>
              <w:tabs>
                <w:tab w:val="left" w:pos="425"/>
              </w:tabs>
              <w:jc w:val="center"/>
              <w:rPr>
                <w:color w:val="000000"/>
                <w:szCs w:val="20"/>
              </w:rPr>
            </w:pPr>
            <w:r>
              <w:rPr>
                <w:color w:val="000000"/>
                <w:szCs w:val="20"/>
              </w:rPr>
              <w:t>20</w:t>
            </w:r>
          </w:p>
        </w:tc>
        <w:tc>
          <w:tcPr>
            <w:tcW w:w="2551" w:type="dxa"/>
            <w:tcBorders>
              <w:bottom w:val="single" w:sz="4" w:space="0" w:color="auto"/>
              <w:right w:val="single" w:sz="4" w:space="0" w:color="auto"/>
            </w:tcBorders>
            <w:tcMar>
              <w:top w:w="108" w:type="dxa"/>
              <w:left w:w="3" w:type="dxa"/>
              <w:bottom w:w="0" w:type="dxa"/>
              <w:right w:w="108" w:type="dxa"/>
            </w:tcMar>
          </w:tcPr>
          <w:p w14:paraId="6AB1D4B2" w14:textId="77777777" w:rsidR="005F54B2" w:rsidRDefault="005F54B2" w:rsidP="006A5A57">
            <w:pPr>
              <w:tabs>
                <w:tab w:val="left" w:pos="425"/>
              </w:tabs>
              <w:rPr>
                <w:color w:val="000000"/>
                <w:szCs w:val="20"/>
              </w:rPr>
            </w:pPr>
            <w:r>
              <w:rPr>
                <w:color w:val="000000"/>
                <w:szCs w:val="20"/>
              </w:rPr>
              <w:t>There is NOT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4339A747"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D316E0"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5E215F2C" w14:textId="77777777" w:rsidR="005F54B2" w:rsidRDefault="005F54B2" w:rsidP="006A5A57">
            <w:pPr>
              <w:tabs>
                <w:tab w:val="left" w:pos="425"/>
              </w:tabs>
              <w:rPr>
                <w:color w:val="000000"/>
                <w:szCs w:val="20"/>
              </w:rPr>
            </w:pPr>
            <w:r>
              <w:rPr>
                <w:color w:val="000000"/>
                <w:szCs w:val="20"/>
              </w:rPr>
              <w:t>Patient does not present with clinical features typical of cancer, and/or the triaging clinician does not suspect that there is a high probability of cancer.</w:t>
            </w:r>
          </w:p>
        </w:tc>
      </w:tr>
      <w:tr w:rsidR="005F54B2" w14:paraId="0271443A"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EB56B5" w14:textId="77777777" w:rsidR="005F54B2" w:rsidRDefault="005F54B2" w:rsidP="006A5A57">
            <w:pPr>
              <w:tabs>
                <w:tab w:val="left" w:pos="425"/>
              </w:tabs>
              <w:jc w:val="center"/>
              <w:rPr>
                <w:color w:val="000000"/>
                <w:szCs w:val="20"/>
              </w:rPr>
            </w:pPr>
            <w:r>
              <w:rPr>
                <w:color w:val="000000"/>
                <w:szCs w:val="20"/>
              </w:rPr>
              <w:t>30</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596A4681" w14:textId="77777777" w:rsidR="005F54B2" w:rsidRDefault="005F54B2" w:rsidP="006A5A57">
            <w:pPr>
              <w:tabs>
                <w:tab w:val="left" w:pos="425"/>
              </w:tabs>
              <w:rPr>
                <w:color w:val="000000"/>
                <w:szCs w:val="20"/>
              </w:rPr>
            </w:pPr>
            <w:r>
              <w:rPr>
                <w:color w:val="000000"/>
                <w:szCs w:val="20"/>
              </w:rPr>
              <w:t>There IS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D1F9A27"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69BB76" w14:textId="77777777" w:rsidR="005F54B2" w:rsidRDefault="005F54B2"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4969EC" w14:textId="77777777" w:rsidR="005F54B2" w:rsidRDefault="005F54B2" w:rsidP="006A5A57">
            <w:pPr>
              <w:tabs>
                <w:tab w:val="left" w:pos="425"/>
              </w:tabs>
              <w:rPr>
                <w:color w:val="000000"/>
                <w:szCs w:val="20"/>
              </w:rPr>
            </w:pPr>
            <w:r>
              <w:rPr>
                <w:color w:val="000000"/>
                <w:szCs w:val="20"/>
              </w:rPr>
              <w:t>Patient presents with clinical features typical of cancer, or has less typical signs and symptoms but the triaging clinician suspects that there is a high probability of cancer.</w:t>
            </w:r>
          </w:p>
        </w:tc>
      </w:tr>
      <w:tr w:rsidR="00377927" w:rsidRPr="00377927" w14:paraId="5F4CF9B4"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2902B1" w14:textId="0AF9E42D" w:rsidR="00377927" w:rsidRPr="00377927" w:rsidRDefault="00BA07D1" w:rsidP="006A5A57">
            <w:pPr>
              <w:tabs>
                <w:tab w:val="left" w:pos="425"/>
              </w:tabs>
              <w:jc w:val="center"/>
              <w:rPr>
                <w:color w:val="000000"/>
                <w:szCs w:val="20"/>
              </w:rPr>
            </w:pPr>
            <w:r>
              <w:rPr>
                <w:color w:val="000000"/>
                <w:szCs w:val="20"/>
              </w:rPr>
              <w:t>95</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5E591EEF" w14:textId="2FB34F31" w:rsidR="00377927" w:rsidRPr="00377927" w:rsidRDefault="00BA07D1" w:rsidP="00377927">
            <w:pPr>
              <w:tabs>
                <w:tab w:val="left" w:pos="425"/>
              </w:tabs>
              <w:rPr>
                <w:color w:val="000000"/>
                <w:szCs w:val="20"/>
              </w:rPr>
            </w:pPr>
            <w:r>
              <w:rPr>
                <w:color w:val="000000"/>
                <w:szCs w:val="20"/>
              </w:rPr>
              <w:t>Not required Phase 2</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1C04A07A" w14:textId="0CF1D129" w:rsidR="00377927" w:rsidRPr="00377927" w:rsidRDefault="00BA07D1" w:rsidP="00377927">
            <w:pPr>
              <w:tabs>
                <w:tab w:val="left" w:pos="425"/>
              </w:tabs>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8D2024" w14:textId="33F1DAE0" w:rsidR="00377927" w:rsidRPr="00377927" w:rsidRDefault="00BA07D1" w:rsidP="00377927">
            <w:pPr>
              <w:tabs>
                <w:tab w:val="left" w:pos="425"/>
              </w:tabs>
              <w:jc w:val="center"/>
              <w:rPr>
                <w:color w:val="000000"/>
                <w:szCs w:val="20"/>
              </w:rPr>
            </w:pPr>
            <w:r>
              <w:rPr>
                <w:color w:val="000000"/>
                <w:szCs w:val="20"/>
              </w:rPr>
              <w:t>2016-06-30</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16EB47" w14:textId="77777777" w:rsidR="00377927" w:rsidRPr="00377927" w:rsidRDefault="00377927" w:rsidP="00377927">
            <w:pPr>
              <w:tabs>
                <w:tab w:val="left" w:pos="425"/>
              </w:tabs>
              <w:rPr>
                <w:color w:val="000000"/>
                <w:szCs w:val="20"/>
              </w:rPr>
            </w:pPr>
          </w:p>
        </w:tc>
      </w:tr>
      <w:tr w:rsidR="005F54B2" w:rsidRPr="00377927" w14:paraId="73AA9E98"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530F1B" w14:textId="77777777" w:rsidR="005F54B2" w:rsidRDefault="005F54B2" w:rsidP="006A5A57">
            <w:pPr>
              <w:tabs>
                <w:tab w:val="left" w:pos="425"/>
              </w:tabs>
              <w:jc w:val="center"/>
              <w:rPr>
                <w:color w:val="000000"/>
                <w:szCs w:val="20"/>
              </w:rPr>
            </w:pPr>
            <w:r w:rsidRPr="00377927">
              <w:rPr>
                <w:color w:val="000000"/>
                <w:szCs w:val="20"/>
              </w:rPr>
              <w:t>99</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637754D4" w14:textId="77777777" w:rsidR="005F54B2" w:rsidRDefault="005F54B2" w:rsidP="00377927">
            <w:pPr>
              <w:tabs>
                <w:tab w:val="left" w:pos="425"/>
              </w:tabs>
              <w:rPr>
                <w:color w:val="000000"/>
                <w:szCs w:val="20"/>
              </w:rPr>
            </w:pPr>
            <w:r w:rsidRPr="00377927">
              <w:rPr>
                <w:color w:val="000000"/>
                <w:szCs w:val="20"/>
              </w:rPr>
              <w:t>Not stated</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73FE2793" w14:textId="77777777" w:rsidR="005F54B2" w:rsidRDefault="005F54B2" w:rsidP="00377927">
            <w:pPr>
              <w:tabs>
                <w:tab w:val="left" w:pos="425"/>
              </w:tabs>
              <w:jc w:val="center"/>
              <w:rPr>
                <w:color w:val="000000"/>
                <w:szCs w:val="20"/>
              </w:rPr>
            </w:pPr>
            <w:r w:rsidRPr="00377927">
              <w:rPr>
                <w:color w:val="000000"/>
                <w:szCs w:val="20"/>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411514" w14:textId="77777777" w:rsidR="005F54B2" w:rsidRDefault="005F54B2" w:rsidP="00377927">
            <w:pPr>
              <w:tabs>
                <w:tab w:val="left" w:pos="425"/>
              </w:tabs>
              <w:jc w:val="center"/>
              <w:rPr>
                <w:color w:val="000000"/>
                <w:szCs w:val="20"/>
              </w:rPr>
            </w:pPr>
            <w:r w:rsidRPr="00377927">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D2A902" w14:textId="77777777" w:rsidR="005F54B2" w:rsidRDefault="005F54B2" w:rsidP="00377927">
            <w:pPr>
              <w:tabs>
                <w:tab w:val="left" w:pos="425"/>
              </w:tabs>
              <w:rPr>
                <w:color w:val="000000"/>
                <w:szCs w:val="20"/>
              </w:rPr>
            </w:pPr>
            <w:r w:rsidRPr="00377927">
              <w:rPr>
                <w:color w:val="000000"/>
                <w:szCs w:val="20"/>
              </w:rPr>
              <w:t>Only to be used for Referral. Not available for Prioritisation.</w:t>
            </w:r>
          </w:p>
        </w:tc>
      </w:tr>
    </w:tbl>
    <w:p w14:paraId="73932A92" w14:textId="77777777" w:rsidR="005F54B2" w:rsidRDefault="005F54B2" w:rsidP="005F54B2">
      <w:pPr>
        <w:rPr>
          <w:color w:val="000000"/>
          <w:szCs w:val="20"/>
        </w:rPr>
      </w:pPr>
    </w:p>
    <w:p w14:paraId="6FD51EE5" w14:textId="6769B82D" w:rsidR="005F54B2" w:rsidRDefault="005F54B2" w:rsidP="005F54B2">
      <w:pPr>
        <w:rPr>
          <w:szCs w:val="20"/>
        </w:rPr>
      </w:pPr>
      <w:r>
        <w:rPr>
          <w:color w:val="000000"/>
          <w:szCs w:val="20"/>
        </w:rPr>
        <w:t xml:space="preserve">* </w:t>
      </w:r>
      <w:r>
        <w:rPr>
          <w:color w:val="000000"/>
          <w:sz w:val="18"/>
          <w:szCs w:val="18"/>
        </w:rPr>
        <w:t xml:space="preserve">For the purpose of the Faster Cancer Treatment project, the term cancer is defined as </w:t>
      </w:r>
      <w:r w:rsidR="009C2E0A">
        <w:rPr>
          <w:color w:val="000000"/>
          <w:sz w:val="18"/>
          <w:szCs w:val="18"/>
        </w:rPr>
        <w:t>by</w:t>
      </w:r>
      <w:r w:rsidR="00555339">
        <w:rPr>
          <w:color w:val="000000"/>
          <w:sz w:val="18"/>
          <w:szCs w:val="18"/>
        </w:rPr>
        <w:t xml:space="preserve"> </w:t>
      </w:r>
      <w:r>
        <w:rPr>
          <w:color w:val="000000"/>
          <w:sz w:val="18"/>
          <w:szCs w:val="18"/>
        </w:rPr>
        <w:t xml:space="preserve">the ICD10 primary diagnosis codes set out in Appendix B of the Faster Cancer Treatment Indicators: Business Rules and Data Definitions v1.3 March 2014 document. </w:t>
      </w:r>
    </w:p>
    <w:p w14:paraId="5E0F1AC5" w14:textId="77777777" w:rsidR="005F54B2" w:rsidRDefault="005F54B2" w:rsidP="005F54B2">
      <w:pPr>
        <w:rPr>
          <w:color w:val="000000"/>
          <w:szCs w:val="20"/>
        </w:rPr>
      </w:pPr>
    </w:p>
    <w:p w14:paraId="0482E0D8" w14:textId="77777777" w:rsidR="005F54B2" w:rsidRDefault="005F54B2" w:rsidP="005F54B2">
      <w:pPr>
        <w:rPr>
          <w:b/>
          <w:color w:val="000000"/>
        </w:rPr>
      </w:pPr>
      <w:r>
        <w:rPr>
          <w:b/>
          <w:color w:val="000000"/>
        </w:rPr>
        <w:t>Used in the Following Entities</w:t>
      </w:r>
    </w:p>
    <w:p w14:paraId="2BF879D0" w14:textId="77777777" w:rsidR="005F54B2" w:rsidRDefault="005F54B2" w:rsidP="005F54B2">
      <w:pPr>
        <w:rPr>
          <w:szCs w:val="20"/>
        </w:rPr>
      </w:pPr>
      <w:r>
        <w:rPr>
          <w:szCs w:val="20"/>
        </w:rPr>
        <w:t>Activity: Prioritisation</w:t>
      </w:r>
    </w:p>
    <w:p w14:paraId="7665F501" w14:textId="77777777" w:rsidR="005F54B2" w:rsidRDefault="005F54B2" w:rsidP="005F54B2">
      <w:pPr>
        <w:rPr>
          <w:szCs w:val="20"/>
        </w:rPr>
      </w:pPr>
      <w:r>
        <w:rPr>
          <w:szCs w:val="20"/>
        </w:rPr>
        <w:t>Referral</w:t>
      </w:r>
    </w:p>
    <w:p w14:paraId="40751C67" w14:textId="77777777" w:rsidR="005F54B2" w:rsidRDefault="005F54B2" w:rsidP="005F54B2">
      <w:pPr>
        <w:pStyle w:val="Heading2"/>
        <w:rPr>
          <w:color w:val="000000"/>
        </w:rPr>
      </w:pPr>
      <w:bookmarkStart w:id="1335" w:name="_Toc449709309"/>
      <w:r>
        <w:rPr>
          <w:rFonts w:eastAsia="Arial" w:cs="Arial"/>
          <w:color w:val="000000"/>
          <w:sz w:val="30"/>
          <w:szCs w:val="30"/>
        </w:rPr>
        <w:lastRenderedPageBreak/>
        <w:t>SEXTYPE Sex Type</w:t>
      </w:r>
      <w:bookmarkEnd w:id="1335"/>
    </w:p>
    <w:p w14:paraId="67CF6AC4"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F776435" w14:textId="77777777" w:rsidTr="006A5A57">
        <w:tc>
          <w:tcPr>
            <w:tcW w:w="9360" w:type="dxa"/>
            <w:tcMar>
              <w:top w:w="0" w:type="dxa"/>
              <w:left w:w="3" w:type="dxa"/>
              <w:bottom w:w="0" w:type="dxa"/>
              <w:right w:w="60" w:type="dxa"/>
            </w:tcMar>
          </w:tcPr>
          <w:p w14:paraId="1B3FC8C2" w14:textId="77777777" w:rsidR="005F54B2" w:rsidRDefault="005F54B2" w:rsidP="006A5A57">
            <w:pPr>
              <w:rPr>
                <w:color w:val="000000"/>
                <w:szCs w:val="20"/>
              </w:rPr>
            </w:pPr>
            <w:r>
              <w:rPr>
                <w:b/>
                <w:color w:val="000000"/>
                <w:szCs w:val="20"/>
              </w:rPr>
              <w:t>Definition</w:t>
            </w:r>
            <w:r>
              <w:rPr>
                <w:color w:val="000000"/>
                <w:szCs w:val="20"/>
              </w:rPr>
              <w:t>: A classification of the patient's biological sex.</w:t>
            </w:r>
          </w:p>
          <w:p w14:paraId="79056F00" w14:textId="77777777" w:rsidR="005F54B2" w:rsidRDefault="005F54B2" w:rsidP="006A5A57">
            <w:pPr>
              <w:rPr>
                <w:color w:val="000000"/>
                <w:szCs w:val="20"/>
              </w:rPr>
            </w:pPr>
          </w:p>
          <w:p w14:paraId="60803980"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Common Code Tables</w:t>
            </w:r>
          </w:p>
          <w:p w14:paraId="322ACFEC" w14:textId="77777777" w:rsidR="005F54B2" w:rsidRDefault="005F54B2" w:rsidP="006A5A57">
            <w:pPr>
              <w:rPr>
                <w:color w:val="000000"/>
                <w:szCs w:val="20"/>
              </w:rPr>
            </w:pPr>
          </w:p>
        </w:tc>
      </w:tr>
    </w:tbl>
    <w:p w14:paraId="124C0612" w14:textId="77777777" w:rsidR="005F54B2" w:rsidRDefault="005F54B2" w:rsidP="005F54B2">
      <w:pPr>
        <w:rPr>
          <w:szCs w:val="20"/>
        </w:rPr>
      </w:pPr>
    </w:p>
    <w:tbl>
      <w:tblPr>
        <w:tblW w:w="6390" w:type="dxa"/>
        <w:tblInd w:w="-33" w:type="dxa"/>
        <w:tblLayout w:type="fixed"/>
        <w:tblCellMar>
          <w:left w:w="15" w:type="dxa"/>
          <w:right w:w="15" w:type="dxa"/>
        </w:tblCellMar>
        <w:tblLook w:val="04A0" w:firstRow="1" w:lastRow="0" w:firstColumn="1" w:lastColumn="0" w:noHBand="0" w:noVBand="1"/>
      </w:tblPr>
      <w:tblGrid>
        <w:gridCol w:w="1620"/>
        <w:gridCol w:w="2340"/>
        <w:gridCol w:w="1260"/>
        <w:gridCol w:w="1170"/>
      </w:tblGrid>
      <w:tr w:rsidR="005F54B2" w14:paraId="798F1378" w14:textId="77777777" w:rsidTr="006A5A57">
        <w:tc>
          <w:tcPr>
            <w:tcW w:w="162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09919897" w14:textId="77777777" w:rsidR="005F54B2" w:rsidRDefault="005F54B2" w:rsidP="006A5A57">
            <w:pPr>
              <w:jc w:val="center"/>
              <w:rPr>
                <w:b/>
                <w:color w:val="000000"/>
                <w:szCs w:val="20"/>
              </w:rPr>
            </w:pPr>
            <w:r>
              <w:rPr>
                <w:b/>
                <w:color w:val="000000"/>
                <w:szCs w:val="20"/>
              </w:rPr>
              <w:t>Sex Type code</w:t>
            </w:r>
          </w:p>
        </w:tc>
        <w:tc>
          <w:tcPr>
            <w:tcW w:w="234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3197873D" w14:textId="77777777" w:rsidR="005F54B2" w:rsidRDefault="005F54B2" w:rsidP="006A5A57">
            <w:pPr>
              <w:rPr>
                <w:b/>
                <w:color w:val="000000"/>
                <w:szCs w:val="20"/>
              </w:rPr>
            </w:pPr>
            <w:r>
              <w:rPr>
                <w:b/>
                <w:color w:val="000000"/>
                <w:szCs w:val="20"/>
              </w:rPr>
              <w:t>Sex Type description</w:t>
            </w:r>
          </w:p>
        </w:tc>
        <w:tc>
          <w:tcPr>
            <w:tcW w:w="1260" w:type="dxa"/>
            <w:tcBorders>
              <w:top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1D2BF359" w14:textId="77777777" w:rsidR="005F54B2" w:rsidRDefault="005F54B2" w:rsidP="006A5A57">
            <w:pPr>
              <w:rPr>
                <w:color w:val="000000"/>
                <w:szCs w:val="20"/>
              </w:rPr>
            </w:pPr>
            <w:r>
              <w:rPr>
                <w:b/>
                <w:color w:val="000000"/>
                <w:szCs w:val="20"/>
              </w:rPr>
              <w:t>Start Date</w:t>
            </w:r>
          </w:p>
        </w:tc>
        <w:tc>
          <w:tcPr>
            <w:tcW w:w="1170" w:type="dxa"/>
            <w:tcBorders>
              <w:top w:val="single" w:sz="4" w:space="0" w:color="auto"/>
              <w:left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3A235C0C" w14:textId="77777777" w:rsidR="005F54B2" w:rsidRDefault="005F54B2" w:rsidP="006A5A57">
            <w:pPr>
              <w:rPr>
                <w:color w:val="000000"/>
                <w:szCs w:val="20"/>
              </w:rPr>
            </w:pPr>
            <w:r>
              <w:rPr>
                <w:b/>
                <w:color w:val="000000"/>
                <w:szCs w:val="20"/>
              </w:rPr>
              <w:t>End Date</w:t>
            </w:r>
          </w:p>
        </w:tc>
      </w:tr>
      <w:tr w:rsidR="005F54B2" w14:paraId="1DA5D00C"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00EADE01" w14:textId="77777777" w:rsidR="005F54B2" w:rsidRDefault="005F54B2" w:rsidP="006A5A57">
            <w:pPr>
              <w:jc w:val="center"/>
              <w:rPr>
                <w:color w:val="000000"/>
                <w:szCs w:val="20"/>
              </w:rPr>
            </w:pPr>
            <w:r>
              <w:rPr>
                <w:color w:val="000000"/>
                <w:szCs w:val="20"/>
              </w:rPr>
              <w:t>F</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D538622" w14:textId="77777777" w:rsidR="005F54B2" w:rsidRDefault="005F54B2" w:rsidP="006A5A57">
            <w:pPr>
              <w:rPr>
                <w:color w:val="000000"/>
                <w:szCs w:val="20"/>
              </w:rPr>
            </w:pPr>
            <w:r>
              <w:rPr>
                <w:color w:val="000000"/>
                <w:szCs w:val="20"/>
              </w:rPr>
              <w:t>Female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184DA1EB"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754971F6" w14:textId="77777777" w:rsidR="005F54B2" w:rsidRDefault="005F54B2" w:rsidP="006A5A57">
            <w:pPr>
              <w:rPr>
                <w:color w:val="000000"/>
                <w:szCs w:val="20"/>
              </w:rPr>
            </w:pPr>
            <w:r>
              <w:rPr>
                <w:color w:val="000000"/>
                <w:szCs w:val="20"/>
              </w:rPr>
              <w:t>9999-12-31</w:t>
            </w:r>
          </w:p>
        </w:tc>
      </w:tr>
      <w:tr w:rsidR="005F54B2" w14:paraId="12B08888"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7D2B2290" w14:textId="77777777" w:rsidR="005F54B2" w:rsidRDefault="005F54B2" w:rsidP="006A5A57">
            <w:pPr>
              <w:jc w:val="center"/>
              <w:rPr>
                <w:color w:val="000000"/>
                <w:szCs w:val="20"/>
              </w:rPr>
            </w:pPr>
            <w:r>
              <w:rPr>
                <w:color w:val="000000"/>
                <w:szCs w:val="20"/>
              </w:rPr>
              <w:t>I</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7AD9F614" w14:textId="77777777" w:rsidR="005F54B2" w:rsidRDefault="005F54B2" w:rsidP="006A5A57">
            <w:pPr>
              <w:rPr>
                <w:color w:val="000000"/>
                <w:szCs w:val="20"/>
              </w:rPr>
            </w:pPr>
            <w:r>
              <w:rPr>
                <w:color w:val="000000"/>
                <w:szCs w:val="20"/>
              </w:rPr>
              <w:t>Indeterminate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16C26291"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3A4C0D8C" w14:textId="77777777" w:rsidR="005F54B2" w:rsidRDefault="005F54B2" w:rsidP="006A5A57">
            <w:pPr>
              <w:rPr>
                <w:color w:val="000000"/>
                <w:szCs w:val="20"/>
              </w:rPr>
            </w:pPr>
            <w:r>
              <w:rPr>
                <w:color w:val="000000"/>
                <w:szCs w:val="20"/>
              </w:rPr>
              <w:t>9999-12-31</w:t>
            </w:r>
          </w:p>
        </w:tc>
      </w:tr>
      <w:tr w:rsidR="005F54B2" w14:paraId="11F88F54"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197286A0" w14:textId="77777777" w:rsidR="005F54B2" w:rsidRDefault="005F54B2" w:rsidP="006A5A57">
            <w:pPr>
              <w:jc w:val="center"/>
              <w:rPr>
                <w:color w:val="000000"/>
                <w:szCs w:val="20"/>
              </w:rPr>
            </w:pPr>
            <w:r>
              <w:rPr>
                <w:color w:val="000000"/>
                <w:szCs w:val="20"/>
              </w:rPr>
              <w:t>M</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59A36AF6" w14:textId="77777777" w:rsidR="005F54B2" w:rsidRDefault="005F54B2" w:rsidP="006A5A57">
            <w:pPr>
              <w:rPr>
                <w:color w:val="000000"/>
                <w:szCs w:val="20"/>
              </w:rPr>
            </w:pPr>
            <w:r>
              <w:rPr>
                <w:color w:val="000000"/>
                <w:szCs w:val="20"/>
              </w:rPr>
              <w:t>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6D4B3A1A"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7A00F65F" w14:textId="77777777" w:rsidR="005F54B2" w:rsidRDefault="005F54B2" w:rsidP="006A5A57">
            <w:pPr>
              <w:rPr>
                <w:color w:val="000000"/>
                <w:szCs w:val="20"/>
              </w:rPr>
            </w:pPr>
            <w:r>
              <w:rPr>
                <w:color w:val="000000"/>
                <w:szCs w:val="20"/>
              </w:rPr>
              <w:t>9999-12-31</w:t>
            </w:r>
          </w:p>
        </w:tc>
      </w:tr>
      <w:tr w:rsidR="005F54B2" w14:paraId="3B6CB203"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079F43E3" w14:textId="77777777" w:rsidR="005F54B2" w:rsidRDefault="005F54B2" w:rsidP="006A5A57">
            <w:pPr>
              <w:jc w:val="center"/>
              <w:rPr>
                <w:color w:val="000000"/>
                <w:szCs w:val="20"/>
              </w:rPr>
            </w:pPr>
            <w:r>
              <w:rPr>
                <w:color w:val="000000"/>
                <w:szCs w:val="20"/>
              </w:rPr>
              <w:t>U</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03FC220D" w14:textId="77777777" w:rsidR="005F54B2" w:rsidRDefault="005F54B2" w:rsidP="006A5A57">
            <w:pPr>
              <w:rPr>
                <w:color w:val="000000"/>
                <w:szCs w:val="20"/>
              </w:rPr>
            </w:pPr>
            <w:r>
              <w:rPr>
                <w:color w:val="000000"/>
                <w:szCs w:val="20"/>
              </w:rPr>
              <w:t>Unknown</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7AB3043E"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40B6AF37" w14:textId="77777777" w:rsidR="005F54B2" w:rsidRDefault="005F54B2" w:rsidP="006A5A57">
            <w:pPr>
              <w:rPr>
                <w:color w:val="000000"/>
                <w:szCs w:val="20"/>
              </w:rPr>
            </w:pPr>
            <w:r>
              <w:rPr>
                <w:color w:val="000000"/>
                <w:szCs w:val="20"/>
              </w:rPr>
              <w:t>9999-12-31</w:t>
            </w:r>
          </w:p>
        </w:tc>
      </w:tr>
    </w:tbl>
    <w:p w14:paraId="53F5FF8B" w14:textId="77777777" w:rsidR="005F54B2" w:rsidRDefault="005F54B2" w:rsidP="005F54B2">
      <w:pPr>
        <w:rPr>
          <w:color w:val="000000"/>
          <w:szCs w:val="20"/>
        </w:rPr>
      </w:pPr>
      <w:r>
        <w:rPr>
          <w:color w:val="000000"/>
          <w:szCs w:val="20"/>
        </w:rPr>
        <w:t>Also at Common Codes for National Collections on the Ministry's website:</w:t>
      </w:r>
    </w:p>
    <w:p w14:paraId="1F596B43" w14:textId="77777777" w:rsidR="005F54B2" w:rsidRDefault="005F54B2" w:rsidP="005F54B2">
      <w:pPr>
        <w:rPr>
          <w:color w:val="000000"/>
          <w:szCs w:val="20"/>
        </w:rPr>
      </w:pPr>
      <w:r>
        <w:rPr>
          <w:color w:val="000000"/>
          <w:szCs w:val="20"/>
        </w:rPr>
        <w:t>http://www.health.govt.nz/nz-health-statistics/data-references/code-tables/common-code-tables/sex-type-code-table</w:t>
      </w:r>
    </w:p>
    <w:p w14:paraId="4474B52B" w14:textId="77777777" w:rsidR="005F54B2" w:rsidRDefault="005F54B2" w:rsidP="005F54B2">
      <w:pPr>
        <w:rPr>
          <w:szCs w:val="20"/>
        </w:rPr>
      </w:pPr>
    </w:p>
    <w:p w14:paraId="4C570591" w14:textId="77777777" w:rsidR="005F54B2" w:rsidRDefault="005F54B2" w:rsidP="005F54B2">
      <w:pPr>
        <w:rPr>
          <w:color w:val="000000"/>
          <w:szCs w:val="20"/>
        </w:rPr>
      </w:pPr>
    </w:p>
    <w:p w14:paraId="417D6870" w14:textId="77777777" w:rsidR="005F54B2" w:rsidRDefault="005F54B2" w:rsidP="005F54B2">
      <w:pPr>
        <w:rPr>
          <w:b/>
          <w:color w:val="000000"/>
        </w:rPr>
      </w:pPr>
      <w:r>
        <w:rPr>
          <w:b/>
          <w:color w:val="000000"/>
        </w:rPr>
        <w:t>Used in the Following Entities</w:t>
      </w:r>
    </w:p>
    <w:p w14:paraId="031C6596" w14:textId="77777777" w:rsidR="005F54B2" w:rsidRDefault="005F54B2" w:rsidP="005F54B2">
      <w:pPr>
        <w:rPr>
          <w:szCs w:val="20"/>
        </w:rPr>
      </w:pPr>
      <w:r>
        <w:rPr>
          <w:szCs w:val="20"/>
        </w:rPr>
        <w:t>Patient</w:t>
      </w:r>
    </w:p>
    <w:p w14:paraId="7371D73F" w14:textId="77777777" w:rsidR="005F54B2" w:rsidRDefault="005F54B2" w:rsidP="005F54B2">
      <w:pPr>
        <w:pStyle w:val="Heading2"/>
        <w:rPr>
          <w:color w:val="000000"/>
        </w:rPr>
      </w:pPr>
      <w:bookmarkStart w:id="1336" w:name="_Toc449709310"/>
      <w:r>
        <w:rPr>
          <w:rFonts w:eastAsia="Arial" w:cs="Arial"/>
          <w:color w:val="000000"/>
          <w:sz w:val="30"/>
          <w:szCs w:val="30"/>
        </w:rPr>
        <w:t>SRVSUB Service Sub-Type</w:t>
      </w:r>
      <w:bookmarkEnd w:id="1336"/>
    </w:p>
    <w:p w14:paraId="715B8F16" w14:textId="77777777" w:rsidR="005F54B2" w:rsidRDefault="005F54B2" w:rsidP="005F54B2">
      <w:pPr>
        <w:rPr>
          <w:color w:val="000000"/>
          <w:szCs w:val="20"/>
        </w:rPr>
      </w:pPr>
    </w:p>
    <w:tbl>
      <w:tblPr>
        <w:tblW w:w="9818" w:type="dxa"/>
        <w:tblInd w:w="-34" w:type="dxa"/>
        <w:tblLayout w:type="fixed"/>
        <w:tblCellMar>
          <w:left w:w="60" w:type="dxa"/>
          <w:right w:w="60" w:type="dxa"/>
        </w:tblCellMar>
        <w:tblLook w:val="04A0" w:firstRow="1" w:lastRow="0" w:firstColumn="1" w:lastColumn="0" w:noHBand="0" w:noVBand="1"/>
      </w:tblPr>
      <w:tblGrid>
        <w:gridCol w:w="94"/>
        <w:gridCol w:w="959"/>
        <w:gridCol w:w="2386"/>
        <w:gridCol w:w="1276"/>
        <w:gridCol w:w="1418"/>
        <w:gridCol w:w="2693"/>
        <w:gridCol w:w="628"/>
        <w:gridCol w:w="364"/>
      </w:tblGrid>
      <w:tr w:rsidR="005F54B2" w14:paraId="5EC8950A" w14:textId="77777777" w:rsidTr="006A5A57">
        <w:trPr>
          <w:gridBefore w:val="1"/>
          <w:gridAfter w:val="1"/>
          <w:wBefore w:w="94" w:type="dxa"/>
          <w:wAfter w:w="364" w:type="dxa"/>
        </w:trPr>
        <w:tc>
          <w:tcPr>
            <w:tcW w:w="9360" w:type="dxa"/>
            <w:gridSpan w:val="6"/>
            <w:tcMar>
              <w:top w:w="0" w:type="dxa"/>
              <w:left w:w="3" w:type="dxa"/>
              <w:bottom w:w="0" w:type="dxa"/>
              <w:right w:w="60" w:type="dxa"/>
            </w:tcMar>
          </w:tcPr>
          <w:p w14:paraId="0A34AE0F" w14:textId="77777777" w:rsidR="00AA435B" w:rsidRDefault="005F54B2" w:rsidP="006A5A57">
            <w:pPr>
              <w:rPr>
                <w:color w:val="000000"/>
                <w:szCs w:val="20"/>
              </w:rPr>
            </w:pPr>
            <w:r>
              <w:rPr>
                <w:b/>
                <w:color w:val="000000"/>
                <w:szCs w:val="20"/>
              </w:rPr>
              <w:t>Definition</w:t>
            </w:r>
            <w:r>
              <w:rPr>
                <w:color w:val="000000"/>
                <w:szCs w:val="20"/>
              </w:rPr>
              <w:t>: A further definition of the Service Type</w:t>
            </w:r>
            <w:r w:rsidR="00AA435B">
              <w:rPr>
                <w:color w:val="000000"/>
                <w:szCs w:val="20"/>
              </w:rPr>
              <w:t>.</w:t>
            </w:r>
          </w:p>
          <w:p w14:paraId="608D31DB" w14:textId="73493244" w:rsidR="005F54B2" w:rsidRDefault="00AA435B" w:rsidP="006A5A57">
            <w:pPr>
              <w:rPr>
                <w:color w:val="000000"/>
                <w:szCs w:val="20"/>
              </w:rPr>
            </w:pPr>
            <w:r w:rsidRPr="00AA435B">
              <w:rPr>
                <w:color w:val="000000"/>
                <w:szCs w:val="20"/>
              </w:rPr>
              <w:t xml:space="preserve">ICD10 codes </w:t>
            </w:r>
            <w:r w:rsidR="00FD36EB">
              <w:rPr>
                <w:color w:val="000000"/>
                <w:szCs w:val="20"/>
              </w:rPr>
              <w:t>must</w:t>
            </w:r>
            <w:r w:rsidRPr="00AA435B">
              <w:rPr>
                <w:color w:val="000000"/>
                <w:szCs w:val="20"/>
              </w:rPr>
              <w:t xml:space="preserve"> be used to classify inpatient activity</w:t>
            </w:r>
            <w:r w:rsidR="006F1392">
              <w:rPr>
                <w:color w:val="000000"/>
                <w:szCs w:val="20"/>
              </w:rPr>
              <w:t xml:space="preserve"> when the Encounter Type is Inpatient or Day Patient</w:t>
            </w:r>
            <w:r w:rsidRPr="00AA435B">
              <w:rPr>
                <w:color w:val="000000"/>
                <w:szCs w:val="20"/>
              </w:rPr>
              <w:t xml:space="preserve">.   </w:t>
            </w:r>
          </w:p>
          <w:p w14:paraId="23BE89EF" w14:textId="77777777" w:rsidR="005F54B2" w:rsidRDefault="005F54B2" w:rsidP="006A5A57">
            <w:pPr>
              <w:rPr>
                <w:color w:val="000000"/>
                <w:szCs w:val="20"/>
              </w:rPr>
            </w:pPr>
          </w:p>
          <w:p w14:paraId="5FBE5476"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23BB2D61" w14:textId="77777777" w:rsidR="005F54B2" w:rsidRDefault="005F54B2" w:rsidP="006A5A57">
            <w:pPr>
              <w:rPr>
                <w:color w:val="000000"/>
                <w:szCs w:val="20"/>
              </w:rPr>
            </w:pPr>
          </w:p>
        </w:tc>
      </w:tr>
      <w:tr w:rsidR="005F54B2" w:rsidRPr="00A80408" w14:paraId="0D8ADA1D" w14:textId="77777777" w:rsidTr="006A5A57">
        <w:tblPrEx>
          <w:tblCellMar>
            <w:left w:w="108" w:type="dxa"/>
            <w:right w:w="108" w:type="dxa"/>
          </w:tblCellMar>
          <w:tblLook w:val="0000" w:firstRow="0" w:lastRow="0" w:firstColumn="0" w:lastColumn="0" w:noHBand="0" w:noVBand="0"/>
        </w:tblPrEx>
        <w:trPr>
          <w:trHeight w:val="264"/>
        </w:trPr>
        <w:tc>
          <w:tcPr>
            <w:tcW w:w="1053" w:type="dxa"/>
            <w:gridSpan w:val="2"/>
            <w:tcBorders>
              <w:top w:val="single" w:sz="4" w:space="0" w:color="auto"/>
              <w:left w:val="single" w:sz="8" w:space="0" w:color="auto"/>
              <w:bottom w:val="single" w:sz="4" w:space="0" w:color="auto"/>
              <w:right w:val="single" w:sz="4" w:space="0" w:color="auto"/>
            </w:tcBorders>
            <w:shd w:val="clear" w:color="auto" w:fill="BFBFBF"/>
            <w:tcMar>
              <w:top w:w="108" w:type="dxa"/>
              <w:left w:w="20" w:type="dxa"/>
              <w:bottom w:w="0" w:type="dxa"/>
              <w:right w:w="108" w:type="dxa"/>
            </w:tcMar>
            <w:vAlign w:val="bottom"/>
          </w:tcPr>
          <w:p w14:paraId="500A8051" w14:textId="77777777" w:rsidR="005F54B2" w:rsidRPr="00A80408" w:rsidRDefault="005F54B2" w:rsidP="006A5A57">
            <w:pPr>
              <w:autoSpaceDE w:val="0"/>
              <w:autoSpaceDN w:val="0"/>
              <w:adjustRightInd w:val="0"/>
              <w:spacing w:line="240" w:lineRule="atLeast"/>
              <w:jc w:val="center"/>
              <w:rPr>
                <w:rFonts w:cs="Arial"/>
                <w:b/>
                <w:color w:val="000000"/>
                <w:szCs w:val="20"/>
                <w:lang w:eastAsia="en-NZ"/>
              </w:rPr>
            </w:pPr>
            <w:r w:rsidRPr="00A80408">
              <w:rPr>
                <w:rFonts w:cs="Arial"/>
                <w:b/>
                <w:color w:val="000000"/>
                <w:szCs w:val="20"/>
                <w:lang w:eastAsia="en-NZ"/>
              </w:rPr>
              <w:t>Code</w:t>
            </w:r>
          </w:p>
        </w:tc>
        <w:tc>
          <w:tcPr>
            <w:tcW w:w="238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vAlign w:val="bottom"/>
          </w:tcPr>
          <w:p w14:paraId="3DE97B8B" w14:textId="77777777" w:rsidR="005F54B2" w:rsidRPr="00A80408" w:rsidRDefault="005F54B2" w:rsidP="006A5A57">
            <w:pPr>
              <w:autoSpaceDE w:val="0"/>
              <w:autoSpaceDN w:val="0"/>
              <w:adjustRightInd w:val="0"/>
              <w:spacing w:line="240" w:lineRule="atLeast"/>
              <w:rPr>
                <w:rFonts w:cs="Arial"/>
                <w:b/>
                <w:color w:val="000000"/>
                <w:szCs w:val="24"/>
                <w:lang w:eastAsia="en-NZ"/>
              </w:rPr>
            </w:pPr>
            <w:r w:rsidRPr="00A80408">
              <w:rPr>
                <w:rFonts w:cs="Arial"/>
                <w:b/>
                <w:color w:val="000000"/>
                <w:szCs w:val="24"/>
                <w:lang w:eastAsia="en-NZ"/>
              </w:rPr>
              <w:t>Description</w:t>
            </w:r>
          </w:p>
        </w:tc>
        <w:tc>
          <w:tcPr>
            <w:tcW w:w="127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41354E5A" w14:textId="77777777" w:rsidR="005F54B2" w:rsidRPr="00A80408" w:rsidRDefault="005F54B2" w:rsidP="006A5A57">
            <w:pPr>
              <w:autoSpaceDE w:val="0"/>
              <w:autoSpaceDN w:val="0"/>
              <w:adjustRightInd w:val="0"/>
              <w:spacing w:line="240" w:lineRule="atLeast"/>
              <w:jc w:val="center"/>
              <w:rPr>
                <w:rFonts w:cs="Arial"/>
                <w:b/>
                <w:color w:val="000000"/>
                <w:szCs w:val="24"/>
                <w:lang w:eastAsia="en-NZ"/>
              </w:rPr>
            </w:pPr>
            <w:r w:rsidRPr="00A80408">
              <w:rPr>
                <w:rFonts w:cs="Arial"/>
                <w:b/>
                <w:color w:val="000000"/>
                <w:szCs w:val="24"/>
                <w:lang w:eastAsia="en-NZ"/>
              </w:rPr>
              <w:t>Start Date</w:t>
            </w:r>
          </w:p>
        </w:tc>
        <w:tc>
          <w:tcPr>
            <w:tcW w:w="1418"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350B97C8" w14:textId="77777777" w:rsidR="005F54B2" w:rsidRPr="00A80408" w:rsidRDefault="005F54B2" w:rsidP="006A5A57">
            <w:pPr>
              <w:autoSpaceDE w:val="0"/>
              <w:autoSpaceDN w:val="0"/>
              <w:adjustRightInd w:val="0"/>
              <w:spacing w:line="240" w:lineRule="atLeast"/>
              <w:jc w:val="center"/>
              <w:rPr>
                <w:rFonts w:cs="Arial"/>
                <w:b/>
                <w:color w:val="000000"/>
                <w:szCs w:val="24"/>
                <w:lang w:eastAsia="en-NZ"/>
              </w:rPr>
            </w:pPr>
            <w:r w:rsidRPr="00A80408">
              <w:rPr>
                <w:rFonts w:cs="Arial"/>
                <w:b/>
                <w:color w:val="000000"/>
                <w:szCs w:val="24"/>
                <w:lang w:eastAsia="en-NZ"/>
              </w:rPr>
              <w:t>End Date</w:t>
            </w:r>
          </w:p>
        </w:tc>
        <w:tc>
          <w:tcPr>
            <w:tcW w:w="2693"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18CA9944" w14:textId="77777777" w:rsidR="005F54B2" w:rsidRPr="00A80408" w:rsidRDefault="005F54B2" w:rsidP="006A5A57">
            <w:pPr>
              <w:autoSpaceDE w:val="0"/>
              <w:autoSpaceDN w:val="0"/>
              <w:adjustRightInd w:val="0"/>
              <w:spacing w:line="240" w:lineRule="atLeast"/>
              <w:rPr>
                <w:rFonts w:cs="Arial"/>
                <w:b/>
                <w:color w:val="000000"/>
                <w:szCs w:val="24"/>
                <w:lang w:eastAsia="en-NZ"/>
              </w:rPr>
            </w:pPr>
            <w:r w:rsidRPr="00A80408">
              <w:rPr>
                <w:rFonts w:cs="Arial"/>
                <w:b/>
                <w:color w:val="000000"/>
                <w:szCs w:val="24"/>
                <w:lang w:eastAsia="en-NZ"/>
              </w:rPr>
              <w:t>Explanation</w:t>
            </w:r>
          </w:p>
        </w:tc>
        <w:tc>
          <w:tcPr>
            <w:tcW w:w="992" w:type="dxa"/>
            <w:gridSpan w:val="2"/>
            <w:tcBorders>
              <w:top w:val="single" w:sz="4" w:space="0" w:color="auto"/>
              <w:left w:val="nil"/>
              <w:bottom w:val="single" w:sz="4" w:space="0" w:color="auto"/>
              <w:right w:val="single" w:sz="4" w:space="0" w:color="auto"/>
            </w:tcBorders>
            <w:shd w:val="clear" w:color="auto" w:fill="BFBFBF"/>
          </w:tcPr>
          <w:p w14:paraId="2F6695BA" w14:textId="77777777" w:rsidR="005F54B2" w:rsidRPr="00A80408" w:rsidRDefault="005F54B2" w:rsidP="006A5A57">
            <w:pPr>
              <w:autoSpaceDE w:val="0"/>
              <w:autoSpaceDN w:val="0"/>
              <w:adjustRightInd w:val="0"/>
              <w:spacing w:line="240" w:lineRule="atLeast"/>
              <w:rPr>
                <w:rFonts w:cs="Arial"/>
                <w:b/>
                <w:color w:val="000000"/>
                <w:szCs w:val="24"/>
                <w:lang w:eastAsia="en-NZ"/>
              </w:rPr>
            </w:pPr>
            <w:r>
              <w:rPr>
                <w:rFonts w:cs="Arial"/>
                <w:b/>
                <w:color w:val="000000"/>
                <w:szCs w:val="24"/>
                <w:lang w:eastAsia="en-NZ"/>
              </w:rPr>
              <w:t>Valid for Service Type</w:t>
            </w:r>
            <w:r>
              <w:rPr>
                <w:rStyle w:val="FootnoteReference"/>
                <w:rFonts w:cs="Arial"/>
                <w:b/>
                <w:color w:val="000000"/>
                <w:szCs w:val="24"/>
                <w:lang w:eastAsia="en-NZ"/>
              </w:rPr>
              <w:footnoteReference w:id="1"/>
            </w:r>
          </w:p>
        </w:tc>
      </w:tr>
      <w:tr w:rsidR="005F54B2" w:rsidRPr="00A80408" w14:paraId="62007178"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22DE4056" w14:textId="77777777" w:rsidR="005F54B2" w:rsidRPr="00A80408" w:rsidRDefault="005F54B2" w:rsidP="006A5A57">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1000</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4356E6C1" w14:textId="77777777" w:rsidR="005F54B2" w:rsidRPr="00A80408" w:rsidRDefault="005F54B2" w:rsidP="006A5A57">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FSA</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7DF46D6" w14:textId="77777777" w:rsidR="005F54B2" w:rsidRPr="00A80408" w:rsidRDefault="005F54B2" w:rsidP="006A5A57">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4BAD7FF2" w14:textId="77777777" w:rsidR="005F54B2" w:rsidRPr="00A80408" w:rsidRDefault="005F54B2" w:rsidP="006A5A57">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5A1238A9" w14:textId="77777777" w:rsidR="005F54B2" w:rsidRPr="00190BCE" w:rsidRDefault="005F54B2" w:rsidP="006A5A57">
            <w:pPr>
              <w:autoSpaceDE w:val="0"/>
              <w:autoSpaceDN w:val="0"/>
              <w:adjustRightInd w:val="0"/>
              <w:spacing w:before="0" w:after="0" w:line="240" w:lineRule="atLeast"/>
              <w:rPr>
                <w:rFonts w:cs="Arial"/>
                <w:color w:val="000000"/>
                <w:szCs w:val="24"/>
                <w:lang w:eastAsia="en-NZ"/>
              </w:rPr>
            </w:pPr>
            <w:r w:rsidRPr="00190BCE">
              <w:rPr>
                <w:rFonts w:cs="Arial"/>
                <w:color w:val="000000"/>
                <w:szCs w:val="24"/>
                <w:lang w:eastAsia="en-NZ"/>
              </w:rPr>
              <w:t xml:space="preserve">Where the </w:t>
            </w:r>
            <w:r w:rsidRPr="00190BCE">
              <w:rPr>
                <w:rFonts w:cs="Arial"/>
                <w:b/>
                <w:color w:val="000000"/>
                <w:szCs w:val="24"/>
                <w:lang w:eastAsia="en-NZ"/>
              </w:rPr>
              <w:t>intended</w:t>
            </w:r>
            <w:r w:rsidRPr="00190BCE">
              <w:rPr>
                <w:rFonts w:cs="Arial"/>
                <w:color w:val="000000"/>
                <w:szCs w:val="24"/>
                <w:lang w:eastAsia="en-NZ"/>
              </w:rPr>
              <w:t xml:space="preserve"> Service is:</w:t>
            </w:r>
          </w:p>
          <w:p w14:paraId="08148BC2" w14:textId="77777777" w:rsidR="005F54B2" w:rsidRPr="00A80408" w:rsidRDefault="005F54B2" w:rsidP="006A5A57">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lastRenderedPageBreak/>
              <w:t>First attendance to a Medical Officer at registrar level or above or nurse practitioner for specialist assessment (refer Purchase Unit Data Dictionary, and Common Counting Standards)</w:t>
            </w:r>
          </w:p>
        </w:tc>
        <w:tc>
          <w:tcPr>
            <w:tcW w:w="992" w:type="dxa"/>
            <w:gridSpan w:val="2"/>
            <w:tcBorders>
              <w:top w:val="nil"/>
              <w:left w:val="nil"/>
              <w:bottom w:val="single" w:sz="4" w:space="0" w:color="auto"/>
              <w:right w:val="single" w:sz="4" w:space="0" w:color="auto"/>
            </w:tcBorders>
          </w:tcPr>
          <w:p w14:paraId="17423538" w14:textId="77777777" w:rsidR="005F54B2" w:rsidRPr="00A80408" w:rsidRDefault="005F54B2" w:rsidP="006A5A57">
            <w:pPr>
              <w:autoSpaceDE w:val="0"/>
              <w:autoSpaceDN w:val="0"/>
              <w:adjustRightInd w:val="0"/>
              <w:spacing w:before="0" w:after="0" w:line="240" w:lineRule="atLeast"/>
              <w:jc w:val="center"/>
              <w:rPr>
                <w:rFonts w:ascii="Calibri" w:hAnsi="Calibri" w:cs="Arial"/>
                <w:color w:val="000000"/>
                <w:szCs w:val="24"/>
                <w:lang w:eastAsia="en-NZ"/>
              </w:rPr>
            </w:pPr>
            <w:r>
              <w:rPr>
                <w:rFonts w:ascii="Calibri" w:hAnsi="Calibri" w:cs="Arial"/>
                <w:color w:val="000000"/>
                <w:szCs w:val="24"/>
                <w:lang w:eastAsia="en-NZ"/>
              </w:rPr>
              <w:lastRenderedPageBreak/>
              <w:t>1</w:t>
            </w:r>
          </w:p>
        </w:tc>
      </w:tr>
      <w:tr w:rsidR="005F54B2" w:rsidRPr="00A80408" w14:paraId="01886035" w14:textId="77777777" w:rsidTr="00190BCE">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460DF76A" w14:textId="77777777" w:rsidR="005F54B2" w:rsidRPr="00A80408" w:rsidRDefault="005F54B2" w:rsidP="006A5A57">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lastRenderedPageBreak/>
              <w:t>2000</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20D969C9" w14:textId="77777777" w:rsidR="005F54B2" w:rsidRPr="00A80408" w:rsidRDefault="005F54B2" w:rsidP="006A5A57">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Follow-up</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4FBC1A69" w14:textId="77777777" w:rsidR="005F54B2" w:rsidRPr="00A80408" w:rsidRDefault="005F54B2" w:rsidP="006A5A57">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7E4E188A" w14:textId="77777777" w:rsidR="005F54B2" w:rsidRPr="00A80408" w:rsidRDefault="005F54B2" w:rsidP="006A5A57">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151063A4" w14:textId="77777777" w:rsidR="005F54B2" w:rsidRPr="00A80408" w:rsidRDefault="005F54B2" w:rsidP="006A5A57">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30CB47A5" w14:textId="77777777" w:rsidR="005F54B2" w:rsidRPr="00A80408" w:rsidRDefault="005F54B2" w:rsidP="006A5A57">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w:t>
            </w:r>
          </w:p>
        </w:tc>
      </w:tr>
      <w:tr w:rsidR="00F313A5" w:rsidRPr="00A80408" w14:paraId="5F662424" w14:textId="77777777" w:rsidTr="00190BCE">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431C1BD9" w14:textId="3BED65D1"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2001</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2865382A" w14:textId="1D67DF64" w:rsidR="00F313A5" w:rsidRPr="00A80408" w:rsidRDefault="00F313A5" w:rsidP="00F313A5">
            <w:pPr>
              <w:autoSpaceDE w:val="0"/>
              <w:autoSpaceDN w:val="0"/>
              <w:adjustRightInd w:val="0"/>
              <w:spacing w:line="240" w:lineRule="atLeast"/>
              <w:rPr>
                <w:rFonts w:cs="Arial"/>
                <w:color w:val="000000"/>
                <w:szCs w:val="24"/>
                <w:lang w:eastAsia="en-NZ"/>
              </w:rPr>
            </w:pPr>
            <w:r>
              <w:rPr>
                <w:rFonts w:cs="Arial"/>
                <w:color w:val="000000"/>
                <w:szCs w:val="24"/>
                <w:lang w:eastAsia="en-NZ"/>
              </w:rPr>
              <w:t>Follow up – re-referral</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4E285F0D" w14:textId="3BCCEA3C" w:rsidR="00F313A5" w:rsidRPr="00A80408" w:rsidRDefault="004F4DAC"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2015-07-01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7DD34D9C" w14:textId="5E95F9EE" w:rsidR="00F313A5" w:rsidRPr="00A80408" w:rsidRDefault="004F4DAC"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2E555C59" w14:textId="317E828F" w:rsidR="00F313A5" w:rsidRPr="00A80408" w:rsidRDefault="00DC2BDD" w:rsidP="00F313A5">
            <w:pPr>
              <w:autoSpaceDE w:val="0"/>
              <w:autoSpaceDN w:val="0"/>
              <w:adjustRightInd w:val="0"/>
              <w:spacing w:line="240" w:lineRule="atLeast"/>
              <w:rPr>
                <w:rFonts w:cs="Arial"/>
                <w:color w:val="000000"/>
                <w:szCs w:val="24"/>
                <w:lang w:eastAsia="en-NZ"/>
              </w:rPr>
            </w:pPr>
            <w:r w:rsidRPr="00DC2BDD">
              <w:rPr>
                <w:rFonts w:cs="Arial"/>
                <w:color w:val="000000"/>
                <w:szCs w:val="24"/>
                <w:lang w:eastAsia="en-NZ"/>
              </w:rPr>
              <w:t>Use if a new Referral is received for a patient currently or recently under care</w:t>
            </w:r>
          </w:p>
        </w:tc>
        <w:tc>
          <w:tcPr>
            <w:tcW w:w="992" w:type="dxa"/>
            <w:gridSpan w:val="2"/>
            <w:tcBorders>
              <w:top w:val="nil"/>
              <w:left w:val="nil"/>
              <w:bottom w:val="single" w:sz="4" w:space="0" w:color="auto"/>
              <w:right w:val="single" w:sz="4" w:space="0" w:color="auto"/>
            </w:tcBorders>
          </w:tcPr>
          <w:p w14:paraId="1BC493C8" w14:textId="50835C1A" w:rsidR="00F313A5" w:rsidRDefault="00FB574A"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w:t>
            </w:r>
          </w:p>
        </w:tc>
      </w:tr>
      <w:tr w:rsidR="00F313A5" w:rsidRPr="00A80408" w14:paraId="77C17616" w14:textId="77777777" w:rsidTr="00190BCE">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0B9D70A3" w14:textId="4F627505"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2002</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31F6D962" w14:textId="0F300E72" w:rsidR="00F313A5" w:rsidRPr="00A80408" w:rsidRDefault="00F313A5" w:rsidP="00F313A5">
            <w:pPr>
              <w:autoSpaceDE w:val="0"/>
              <w:autoSpaceDN w:val="0"/>
              <w:adjustRightInd w:val="0"/>
              <w:spacing w:line="240" w:lineRule="atLeast"/>
              <w:rPr>
                <w:rFonts w:cs="Arial"/>
                <w:color w:val="000000"/>
                <w:szCs w:val="24"/>
                <w:lang w:eastAsia="en-NZ"/>
              </w:rPr>
            </w:pPr>
            <w:r>
              <w:rPr>
                <w:rFonts w:cs="Arial"/>
                <w:color w:val="000000"/>
                <w:szCs w:val="24"/>
                <w:lang w:eastAsia="en-NZ"/>
              </w:rPr>
              <w:t>Follow up – subsequent to FSA</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65FE58F8" w14:textId="493926F9" w:rsidR="00F313A5" w:rsidRPr="00A80408" w:rsidRDefault="004F4DAC"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2015-07-01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69A81029" w14:textId="3AA2115A" w:rsidR="00F313A5" w:rsidRPr="00A80408" w:rsidRDefault="004F4DAC"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F80EE93" w14:textId="42238631" w:rsidR="00F313A5" w:rsidRPr="00A80408" w:rsidRDefault="00DC2BDD" w:rsidP="00F313A5">
            <w:pPr>
              <w:autoSpaceDE w:val="0"/>
              <w:autoSpaceDN w:val="0"/>
              <w:adjustRightInd w:val="0"/>
              <w:spacing w:line="240" w:lineRule="atLeast"/>
              <w:rPr>
                <w:rFonts w:cs="Arial"/>
                <w:color w:val="000000"/>
                <w:szCs w:val="24"/>
                <w:lang w:eastAsia="en-NZ"/>
              </w:rPr>
            </w:pPr>
            <w:r w:rsidRPr="00DC2BDD">
              <w:rPr>
                <w:rFonts w:cs="Arial"/>
                <w:color w:val="000000"/>
                <w:szCs w:val="24"/>
                <w:lang w:eastAsia="en-NZ"/>
              </w:rPr>
              <w:t>Use if an FSA has occurred, and one or more follow ups are planned</w:t>
            </w:r>
          </w:p>
        </w:tc>
        <w:tc>
          <w:tcPr>
            <w:tcW w:w="992" w:type="dxa"/>
            <w:gridSpan w:val="2"/>
            <w:tcBorders>
              <w:top w:val="nil"/>
              <w:left w:val="nil"/>
              <w:bottom w:val="single" w:sz="4" w:space="0" w:color="auto"/>
              <w:right w:val="single" w:sz="4" w:space="0" w:color="auto"/>
            </w:tcBorders>
          </w:tcPr>
          <w:p w14:paraId="404D7D01" w14:textId="5A712224" w:rsidR="00F313A5" w:rsidRDefault="00FB574A"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w:t>
            </w:r>
          </w:p>
        </w:tc>
      </w:tr>
      <w:tr w:rsidR="00F313A5" w:rsidRPr="00A80408" w14:paraId="5B7E0DB4" w14:textId="77777777" w:rsidTr="00190BCE">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3F1D92BD" w14:textId="3B40BAFF"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2003</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6C9340E9" w14:textId="3D52A626" w:rsidR="00F313A5" w:rsidRPr="00A80408" w:rsidRDefault="00F313A5" w:rsidP="00F313A5">
            <w:pPr>
              <w:autoSpaceDE w:val="0"/>
              <w:autoSpaceDN w:val="0"/>
              <w:adjustRightInd w:val="0"/>
              <w:spacing w:line="240" w:lineRule="atLeast"/>
              <w:rPr>
                <w:rFonts w:cs="Arial"/>
                <w:color w:val="000000"/>
                <w:szCs w:val="24"/>
                <w:lang w:eastAsia="en-NZ"/>
              </w:rPr>
            </w:pPr>
            <w:r>
              <w:rPr>
                <w:rFonts w:cs="Arial"/>
                <w:color w:val="000000"/>
                <w:szCs w:val="24"/>
                <w:lang w:eastAsia="en-NZ"/>
              </w:rPr>
              <w:t>Follow up – subsequent to procedure/treatment</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682E2C32" w14:textId="3098EAEC" w:rsidR="00F313A5" w:rsidRPr="00A80408" w:rsidRDefault="004F4DAC"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2015-07-01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4E625640" w14:textId="76808721" w:rsidR="00F313A5" w:rsidRPr="00A80408" w:rsidRDefault="004F4DAC"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2D93B828" w14:textId="49829231" w:rsidR="00F313A5" w:rsidRPr="00A80408" w:rsidRDefault="00DC2BDD" w:rsidP="00F313A5">
            <w:pPr>
              <w:autoSpaceDE w:val="0"/>
              <w:autoSpaceDN w:val="0"/>
              <w:adjustRightInd w:val="0"/>
              <w:spacing w:line="240" w:lineRule="atLeast"/>
              <w:rPr>
                <w:rFonts w:cs="Arial"/>
                <w:color w:val="000000"/>
                <w:szCs w:val="24"/>
                <w:lang w:eastAsia="en-NZ"/>
              </w:rPr>
            </w:pPr>
            <w:r w:rsidRPr="00DC2BDD">
              <w:rPr>
                <w:rFonts w:cs="Arial"/>
                <w:color w:val="000000"/>
                <w:szCs w:val="24"/>
                <w:lang w:eastAsia="en-NZ"/>
              </w:rPr>
              <w:t>Use for follow ups after a procedure or treatment has occurred</w:t>
            </w:r>
          </w:p>
        </w:tc>
        <w:tc>
          <w:tcPr>
            <w:tcW w:w="992" w:type="dxa"/>
            <w:gridSpan w:val="2"/>
            <w:tcBorders>
              <w:top w:val="nil"/>
              <w:left w:val="nil"/>
              <w:bottom w:val="single" w:sz="4" w:space="0" w:color="auto"/>
              <w:right w:val="single" w:sz="4" w:space="0" w:color="auto"/>
            </w:tcBorders>
          </w:tcPr>
          <w:p w14:paraId="170CA762" w14:textId="4137B0F8" w:rsidR="00F313A5" w:rsidRDefault="00FB574A"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w:t>
            </w:r>
          </w:p>
        </w:tc>
      </w:tr>
      <w:tr w:rsidR="00F313A5" w:rsidRPr="00A80408" w14:paraId="03AA38D0" w14:textId="77777777" w:rsidTr="00190BCE">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67DF8DDE"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2010</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06527BD5"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Nurse / midwife assessment</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256554D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3B73F03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9D2D4A7"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Includes Cancer Coordinators</w:t>
            </w:r>
          </w:p>
        </w:tc>
        <w:tc>
          <w:tcPr>
            <w:tcW w:w="992" w:type="dxa"/>
            <w:gridSpan w:val="2"/>
            <w:tcBorders>
              <w:top w:val="nil"/>
              <w:left w:val="nil"/>
              <w:bottom w:val="single" w:sz="4" w:space="0" w:color="auto"/>
              <w:right w:val="single" w:sz="4" w:space="0" w:color="auto"/>
            </w:tcBorders>
          </w:tcPr>
          <w:p w14:paraId="5834FBBC"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w:t>
            </w:r>
          </w:p>
        </w:tc>
      </w:tr>
      <w:tr w:rsidR="00F313A5" w:rsidRPr="00A80408" w14:paraId="57DE8C23" w14:textId="77777777" w:rsidTr="00190BCE">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7206BC80" w14:textId="1596E39A"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2011</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077A6E6B" w14:textId="58A63A39" w:rsidR="00F313A5" w:rsidRPr="00A80408" w:rsidRDefault="00F313A5" w:rsidP="00F313A5">
            <w:pPr>
              <w:autoSpaceDE w:val="0"/>
              <w:autoSpaceDN w:val="0"/>
              <w:adjustRightInd w:val="0"/>
              <w:spacing w:line="240" w:lineRule="atLeast"/>
              <w:rPr>
                <w:rFonts w:cs="Arial"/>
                <w:color w:val="000000"/>
                <w:szCs w:val="24"/>
                <w:lang w:eastAsia="en-NZ"/>
              </w:rPr>
            </w:pPr>
            <w:r>
              <w:rPr>
                <w:rFonts w:cs="Arial"/>
                <w:color w:val="000000"/>
                <w:szCs w:val="24"/>
                <w:lang w:eastAsia="en-NZ"/>
              </w:rPr>
              <w:t>Transplant/donor liaison coordinator assessment</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EEAB258" w14:textId="75793467" w:rsidR="00F313A5" w:rsidRPr="00A80408" w:rsidRDefault="004F4DAC"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2015-07-01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0CC8D202" w14:textId="3742D224" w:rsidR="00F313A5" w:rsidRPr="00A80408" w:rsidRDefault="004F4DAC"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0F2D49E8"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5778FF14" w14:textId="108CF788" w:rsidR="00F313A5" w:rsidRDefault="00FB574A"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w:t>
            </w:r>
          </w:p>
        </w:tc>
      </w:tr>
      <w:tr w:rsidR="00F313A5" w:rsidRPr="00A80408" w14:paraId="6E8A24C0"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06DB40A6" w14:textId="378EA898"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2012</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244BDF52" w14:textId="76E6A801" w:rsidR="00F313A5" w:rsidRPr="00A80408" w:rsidRDefault="00F313A5" w:rsidP="00F313A5">
            <w:pPr>
              <w:autoSpaceDE w:val="0"/>
              <w:autoSpaceDN w:val="0"/>
              <w:adjustRightInd w:val="0"/>
              <w:spacing w:line="240" w:lineRule="atLeast"/>
              <w:rPr>
                <w:rFonts w:cs="Arial"/>
                <w:color w:val="000000"/>
                <w:szCs w:val="24"/>
                <w:lang w:eastAsia="en-NZ"/>
              </w:rPr>
            </w:pPr>
            <w:r>
              <w:rPr>
                <w:rFonts w:cs="Arial"/>
                <w:color w:val="000000"/>
                <w:szCs w:val="24"/>
                <w:lang w:eastAsia="en-NZ"/>
              </w:rPr>
              <w:t>Dialysis education</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0DC31D6A" w14:textId="45DC36FF" w:rsidR="00F313A5" w:rsidRPr="00A80408" w:rsidRDefault="004F4DAC"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2015-07-01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14C3012" w14:textId="19847DC1" w:rsidR="00F313A5" w:rsidRPr="00A80408" w:rsidRDefault="004F4DAC"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32DCDDBC"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5E333BCE" w14:textId="0B00E34B" w:rsidR="00F313A5" w:rsidRDefault="00FB574A"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w:t>
            </w:r>
          </w:p>
        </w:tc>
      </w:tr>
      <w:tr w:rsidR="00F313A5" w:rsidRPr="00A80408" w14:paraId="37CC6F83"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34522B0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2020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F4A60FF" w14:textId="5532B2B6"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Ana</w:t>
            </w:r>
            <w:r w:rsidR="00FB574A">
              <w:rPr>
                <w:rFonts w:cs="Arial"/>
                <w:color w:val="000000"/>
                <w:szCs w:val="24"/>
                <w:lang w:eastAsia="en-NZ"/>
              </w:rPr>
              <w:t>e</w:t>
            </w:r>
            <w:r w:rsidRPr="00A80408">
              <w:rPr>
                <w:rFonts w:cs="Arial"/>
                <w:color w:val="000000"/>
                <w:szCs w:val="24"/>
                <w:lang w:eastAsia="en-NZ"/>
              </w:rPr>
              <w:t>sthetic assessment</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377F73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5C53FE5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1D51A8D3"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60C6703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w:t>
            </w:r>
          </w:p>
        </w:tc>
      </w:tr>
      <w:tr w:rsidR="00FB574A" w:rsidRPr="00A80408" w14:paraId="37813C2F"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201BCF52" w14:textId="319226B9" w:rsidR="00FB574A" w:rsidRPr="00A80408" w:rsidRDefault="00FB574A" w:rsidP="00FB574A">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2050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65ED3E80" w14:textId="4147E70D" w:rsidR="00FB574A" w:rsidRPr="00A80408" w:rsidRDefault="00FB574A" w:rsidP="00F313A5">
            <w:pPr>
              <w:autoSpaceDE w:val="0"/>
              <w:autoSpaceDN w:val="0"/>
              <w:adjustRightInd w:val="0"/>
              <w:spacing w:line="240" w:lineRule="atLeast"/>
              <w:rPr>
                <w:rFonts w:cs="Arial"/>
                <w:color w:val="000000"/>
                <w:szCs w:val="24"/>
                <w:lang w:eastAsia="en-NZ"/>
              </w:rPr>
            </w:pPr>
            <w:r w:rsidRPr="00FB574A">
              <w:rPr>
                <w:rFonts w:cs="Arial"/>
                <w:color w:val="000000"/>
                <w:szCs w:val="24"/>
                <w:lang w:eastAsia="en-NZ"/>
              </w:rPr>
              <w:t>Multi-disciplinary meeting</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598399CD" w14:textId="1278BCFE" w:rsidR="00FB574A" w:rsidRPr="00A80408" w:rsidRDefault="00FB574A" w:rsidP="00F313A5">
            <w:pPr>
              <w:autoSpaceDE w:val="0"/>
              <w:autoSpaceDN w:val="0"/>
              <w:adjustRightInd w:val="0"/>
              <w:spacing w:line="240" w:lineRule="atLeast"/>
              <w:jc w:val="center"/>
              <w:rPr>
                <w:rFonts w:cs="Arial"/>
                <w:color w:val="000000"/>
                <w:szCs w:val="24"/>
                <w:lang w:eastAsia="en-NZ"/>
              </w:rPr>
            </w:pPr>
            <w:r w:rsidRPr="00FB574A">
              <w:rPr>
                <w:rFonts w:cs="Arial"/>
                <w:color w:val="000000"/>
                <w:szCs w:val="24"/>
                <w:lang w:eastAsia="en-NZ"/>
              </w:rPr>
              <w:t>2015-07-01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28B03D7E" w14:textId="450CCF46" w:rsidR="00FB574A" w:rsidRPr="00A80408" w:rsidRDefault="00FB574A" w:rsidP="00F313A5">
            <w:pPr>
              <w:autoSpaceDE w:val="0"/>
              <w:autoSpaceDN w:val="0"/>
              <w:adjustRightInd w:val="0"/>
              <w:spacing w:line="240" w:lineRule="atLeast"/>
              <w:jc w:val="center"/>
              <w:rPr>
                <w:rFonts w:cs="Arial"/>
                <w:color w:val="000000"/>
                <w:szCs w:val="24"/>
                <w:lang w:eastAsia="en-NZ"/>
              </w:rPr>
            </w:pPr>
            <w:r w:rsidRPr="00FB574A">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0C33D375" w14:textId="41BC1238" w:rsidR="00FB574A" w:rsidRPr="00A80408" w:rsidRDefault="00FB574A" w:rsidP="00FB574A">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3B43EA53" w14:textId="6FC3B322" w:rsidR="00FB574A" w:rsidRDefault="00FB574A" w:rsidP="00F313A5">
            <w:pPr>
              <w:autoSpaceDE w:val="0"/>
              <w:autoSpaceDN w:val="0"/>
              <w:adjustRightInd w:val="0"/>
              <w:spacing w:line="240" w:lineRule="atLeast"/>
              <w:jc w:val="center"/>
              <w:rPr>
                <w:rFonts w:cs="Arial"/>
                <w:color w:val="000000"/>
                <w:szCs w:val="24"/>
                <w:lang w:eastAsia="en-NZ"/>
              </w:rPr>
            </w:pPr>
            <w:r w:rsidRPr="00FB574A">
              <w:rPr>
                <w:rFonts w:cs="Arial"/>
                <w:color w:val="000000"/>
                <w:szCs w:val="24"/>
                <w:lang w:eastAsia="en-NZ"/>
              </w:rPr>
              <w:t>2</w:t>
            </w:r>
          </w:p>
        </w:tc>
      </w:tr>
      <w:tr w:rsidR="00F313A5" w:rsidRPr="00A80408" w14:paraId="101455BA"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38DEB38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3000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529A320F"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Acute assessment </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007F587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3072BAF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3C7B1309"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589610EE" w14:textId="606B3585" w:rsidR="00F313A5" w:rsidRPr="00A80408" w:rsidRDefault="00DE358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w:t>
            </w:r>
          </w:p>
        </w:tc>
      </w:tr>
      <w:tr w:rsidR="00F313A5" w:rsidRPr="00A80408" w14:paraId="7F48B042"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77297D2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4000</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0DB47242"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Colonoscopy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5E8FFCF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54E8189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7038383"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ascii="Helv" w:hAnsi="Helv" w:cs="Arial"/>
                <w:color w:val="000000"/>
                <w:szCs w:val="24"/>
                <w:lang w:eastAsia="en-NZ"/>
              </w:rPr>
              <w:t xml:space="preserve">Where the </w:t>
            </w:r>
            <w:r w:rsidRPr="00A80408">
              <w:rPr>
                <w:rFonts w:ascii="Helv" w:hAnsi="Helv" w:cs="Arial"/>
                <w:b/>
                <w:color w:val="000000"/>
                <w:szCs w:val="24"/>
                <w:lang w:eastAsia="en-NZ"/>
              </w:rPr>
              <w:t xml:space="preserve">intended </w:t>
            </w:r>
            <w:r w:rsidRPr="00A80408">
              <w:rPr>
                <w:rFonts w:ascii="Helv" w:hAnsi="Helv" w:cs="Arial"/>
                <w:color w:val="000000"/>
                <w:szCs w:val="24"/>
                <w:lang w:eastAsia="en-NZ"/>
              </w:rPr>
              <w:t xml:space="preserve">service is a colonoscopy procedure.  </w:t>
            </w:r>
            <w:r w:rsidRPr="00A80408">
              <w:rPr>
                <w:rFonts w:ascii="Helv" w:hAnsi="Helv" w:cs="Arial"/>
                <w:b/>
                <w:color w:val="000000"/>
                <w:szCs w:val="24"/>
                <w:lang w:eastAsia="en-NZ"/>
              </w:rPr>
              <w:t>Excludes</w:t>
            </w:r>
            <w:r w:rsidRPr="00A80408">
              <w:rPr>
                <w:rFonts w:ascii="Helv" w:hAnsi="Helv" w:cs="Arial"/>
                <w:i/>
                <w:color w:val="000000"/>
                <w:szCs w:val="24"/>
                <w:lang w:eastAsia="en-NZ"/>
              </w:rPr>
              <w:t xml:space="preserve"> rigid </w:t>
            </w:r>
            <w:r w:rsidRPr="00A80408">
              <w:rPr>
                <w:rFonts w:ascii="Helv" w:hAnsi="Helv" w:cs="Arial"/>
                <w:color w:val="000000"/>
                <w:szCs w:val="24"/>
                <w:lang w:eastAsia="en-NZ"/>
              </w:rPr>
              <w:t>and flexible sigmoidoscopy, and CT colonography</w:t>
            </w:r>
          </w:p>
        </w:tc>
        <w:tc>
          <w:tcPr>
            <w:tcW w:w="992" w:type="dxa"/>
            <w:gridSpan w:val="2"/>
            <w:tcBorders>
              <w:top w:val="nil"/>
              <w:left w:val="nil"/>
              <w:bottom w:val="single" w:sz="4" w:space="0" w:color="auto"/>
              <w:right w:val="single" w:sz="4" w:space="0" w:color="auto"/>
            </w:tcBorders>
          </w:tcPr>
          <w:p w14:paraId="0CD916B4" w14:textId="77777777" w:rsidR="00F313A5" w:rsidRPr="00A80408" w:rsidRDefault="00F313A5" w:rsidP="00F313A5">
            <w:pPr>
              <w:autoSpaceDE w:val="0"/>
              <w:autoSpaceDN w:val="0"/>
              <w:adjustRightInd w:val="0"/>
              <w:spacing w:line="240" w:lineRule="atLeast"/>
              <w:jc w:val="center"/>
              <w:rPr>
                <w:rFonts w:ascii="Helv" w:hAnsi="Helv" w:cs="Arial"/>
                <w:color w:val="000000"/>
                <w:szCs w:val="24"/>
                <w:lang w:eastAsia="en-NZ"/>
              </w:rPr>
            </w:pPr>
            <w:r>
              <w:rPr>
                <w:rFonts w:ascii="Helv" w:hAnsi="Helv" w:cs="Arial"/>
                <w:color w:val="000000"/>
                <w:szCs w:val="24"/>
                <w:lang w:eastAsia="en-NZ"/>
              </w:rPr>
              <w:t>4</w:t>
            </w:r>
          </w:p>
        </w:tc>
      </w:tr>
      <w:tr w:rsidR="00F313A5" w:rsidRPr="00A80408" w14:paraId="61D5DBF7" w14:textId="77777777" w:rsidTr="00190BCE">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229ECF0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4005</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41786375"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Colonoscopy </w:t>
            </w:r>
            <w:r>
              <w:rPr>
                <w:rFonts w:cs="Arial"/>
                <w:color w:val="000000"/>
                <w:szCs w:val="24"/>
                <w:lang w:eastAsia="en-NZ"/>
              </w:rPr>
              <w:t>/</w:t>
            </w:r>
            <w:r w:rsidRPr="00A80408">
              <w:rPr>
                <w:rFonts w:cs="Arial"/>
                <w:color w:val="000000"/>
                <w:szCs w:val="24"/>
                <w:lang w:eastAsia="en-NZ"/>
              </w:rPr>
              <w:t>Gastroscopy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428C504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BF0864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755C9E32" w14:textId="77777777" w:rsidR="00F313A5" w:rsidRPr="00A80408" w:rsidRDefault="00F313A5" w:rsidP="00F313A5">
            <w:pPr>
              <w:autoSpaceDE w:val="0"/>
              <w:autoSpaceDN w:val="0"/>
              <w:adjustRightInd w:val="0"/>
              <w:spacing w:line="240" w:lineRule="atLeast"/>
              <w:rPr>
                <w:rFonts w:cs="Arial"/>
                <w:color w:val="000000"/>
                <w:szCs w:val="24"/>
                <w:lang w:eastAsia="en-NZ"/>
              </w:rPr>
            </w:pPr>
            <w:r>
              <w:t>Used when a colonoscopy</w:t>
            </w:r>
            <w:r>
              <w:rPr>
                <w:szCs w:val="24"/>
              </w:rPr>
              <w:t xml:space="preserve"> and a gastroscopy are provided at the same encounter</w:t>
            </w:r>
          </w:p>
        </w:tc>
        <w:tc>
          <w:tcPr>
            <w:tcW w:w="992" w:type="dxa"/>
            <w:gridSpan w:val="2"/>
            <w:tcBorders>
              <w:top w:val="nil"/>
              <w:left w:val="nil"/>
              <w:bottom w:val="single" w:sz="4" w:space="0" w:color="auto"/>
              <w:right w:val="single" w:sz="4" w:space="0" w:color="auto"/>
            </w:tcBorders>
          </w:tcPr>
          <w:p w14:paraId="7D2DD1C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083CCDA4"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64648BB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4010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0051B8EA"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Gastroscopy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5A2FA80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714DBEC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4E9DB7C8"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13A0507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27EC7115"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1FA9B43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4020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C737F31"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ERCP </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05E3532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7CF96BD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07AACFD4"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3EF3BED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4ADA82F1"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34BAF09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lastRenderedPageBreak/>
              <w:t>4030</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02ACD961"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Flexi sigmoidoscopy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3C1C0FC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B95AE8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5854E667"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4C17DF3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5111FB80"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3BDE221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4031</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53CF3562"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Rigid sigmoidoscopy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4F3FC6B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5CB66930"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5CEE3E10"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3ACFCDA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5EF6A74C"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39EA4A4C"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4060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6C31158E"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Colposcopy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3214E18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661C8BB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702A15D2"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199407A9"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3D3125B5"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377D04B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4070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522A04B1"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Hysteroscopy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3102E6F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5762BA4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019183B3"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4676233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130C3AD3"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21806F51"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4200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573B32BE"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Radiotherapy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1516855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C05CD5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25A37D0A"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0C00BAD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2CA89B25"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5739620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4210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F729B48"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Chemotherapy </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ABBF2D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760329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080C64E"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4744922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4610CC92"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5B54A94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4220</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59EE72D6"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Targeted therapy </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2BB8737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5E32F33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3A8CA3C"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Refers to a medication/drug that targets a specific pathway in the growth and development of a tumour</w:t>
            </w:r>
          </w:p>
        </w:tc>
        <w:tc>
          <w:tcPr>
            <w:tcW w:w="992" w:type="dxa"/>
            <w:gridSpan w:val="2"/>
            <w:tcBorders>
              <w:top w:val="nil"/>
              <w:left w:val="nil"/>
              <w:bottom w:val="single" w:sz="4" w:space="0" w:color="auto"/>
              <w:right w:val="single" w:sz="4" w:space="0" w:color="auto"/>
            </w:tcBorders>
          </w:tcPr>
          <w:p w14:paraId="5D63506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739C4241"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0D84E39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4240</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3E1CF16D"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Palliative/best supportive care</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766B1F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39C5787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7AB4844" w14:textId="77777777" w:rsidR="00F313A5" w:rsidRPr="00A80408" w:rsidRDefault="00F313A5" w:rsidP="00F313A5">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color w:val="000000"/>
                <w:szCs w:val="24"/>
                <w:lang w:eastAsia="en-NZ"/>
              </w:rPr>
            </w:pPr>
            <w:r w:rsidRPr="00A80408">
              <w:rPr>
                <w:rFonts w:cs="Arial"/>
                <w:color w:val="000000"/>
                <w:szCs w:val="24"/>
                <w:lang w:eastAsia="en-NZ"/>
              </w:rPr>
              <w:t>Covers the essential services provided to patients that are not surgical, chemotherapy or radiotherapy based.  These are likely to be delivered by staff trained in delivering palliative and/or supportive care.  The care may be delivered in the patient’s home or in a palliative care setting.</w:t>
            </w:r>
          </w:p>
        </w:tc>
        <w:tc>
          <w:tcPr>
            <w:tcW w:w="992" w:type="dxa"/>
            <w:gridSpan w:val="2"/>
            <w:tcBorders>
              <w:top w:val="nil"/>
              <w:left w:val="nil"/>
              <w:bottom w:val="single" w:sz="4" w:space="0" w:color="auto"/>
              <w:right w:val="single" w:sz="4" w:space="0" w:color="auto"/>
            </w:tcBorders>
          </w:tcPr>
          <w:p w14:paraId="31004D25" w14:textId="77777777" w:rsidR="00F313A5" w:rsidRPr="00A80408" w:rsidRDefault="00F313A5" w:rsidP="00F313A5">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19F58013"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4CA6B23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4250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320F084C"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Interventional radiology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05BE272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6AF19B79"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51E65EA7"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0DCA038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7A7695">
              <w:rPr>
                <w:rFonts w:cs="Arial"/>
                <w:szCs w:val="24"/>
                <w:lang w:eastAsia="en-NZ"/>
              </w:rPr>
              <w:t>4</w:t>
            </w:r>
          </w:p>
        </w:tc>
      </w:tr>
      <w:tr w:rsidR="00F313A5" w:rsidRPr="00A80408" w14:paraId="4244A445"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7A3F1750"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4300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616E6407"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Minor eye procedure </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6300461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C8CFF1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82344C3"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2C11CF26"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0A5AF703"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5E5EBF2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4310</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73D773E9"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Eye injection</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2B86957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6520348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1F8BA0B2"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Where the </w:t>
            </w:r>
            <w:r w:rsidRPr="00A80408">
              <w:rPr>
                <w:rFonts w:cs="Arial"/>
                <w:b/>
                <w:color w:val="000000"/>
                <w:szCs w:val="24"/>
                <w:lang w:eastAsia="en-NZ"/>
              </w:rPr>
              <w:t>intended</w:t>
            </w:r>
            <w:r w:rsidRPr="00A80408">
              <w:rPr>
                <w:rFonts w:cs="Arial"/>
                <w:color w:val="000000"/>
                <w:szCs w:val="24"/>
                <w:lang w:eastAsia="en-NZ"/>
              </w:rPr>
              <w:t xml:space="preserve"> Service is an intra-ocular injection of a pharmacological agent (refer Purchase Unit Data Dictionary – S40007)</w:t>
            </w:r>
          </w:p>
        </w:tc>
        <w:tc>
          <w:tcPr>
            <w:tcW w:w="992" w:type="dxa"/>
            <w:gridSpan w:val="2"/>
            <w:tcBorders>
              <w:top w:val="nil"/>
              <w:left w:val="nil"/>
              <w:bottom w:val="single" w:sz="4" w:space="0" w:color="auto"/>
              <w:right w:val="single" w:sz="4" w:space="0" w:color="auto"/>
            </w:tcBorders>
          </w:tcPr>
          <w:p w14:paraId="4AA07FF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04303FAD"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5EC2E95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4320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767F3BE5"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Eye laser</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0A29B95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7DB8809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2A2A2B53"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2ECCDC6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06D6CE23"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4A0784AC"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4400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1D799680"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Bronchoscopy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5C8F621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03B247E0"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97C0F19"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575C3129"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15073C9C"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79AEB8D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4500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3EF58BFC"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Botulinum toxin therapy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6D081CD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6B4712DC"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20AB68F3"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6AE602D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361C9EC4"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51ACEC2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4600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71EBCEC8"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Cystoscopy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E68C736"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4AF6CD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28F012B5"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1D0A7AF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3B539A63"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030385CC"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4610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39308640"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Urodynamics</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159B265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7C1B717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43DD88A0"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24CF2F3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7A7695">
              <w:rPr>
                <w:rFonts w:cs="Arial"/>
                <w:szCs w:val="24"/>
                <w:lang w:eastAsia="en-NZ"/>
              </w:rPr>
              <w:t>4</w:t>
            </w:r>
          </w:p>
        </w:tc>
      </w:tr>
      <w:tr w:rsidR="00F313A5" w:rsidRPr="00A80408" w14:paraId="03264923"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1156AB66"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4620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4FA1CF4"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Lithotripsy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4A359F9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06396E9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453F91B"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04887CBE"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31FC8B1E"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6ED07B7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lastRenderedPageBreak/>
              <w:t>4700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F1D3D1A"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Allied health treatment</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2FBDFA1E"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26312B6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475B452B"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13795D4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7CAEA42B"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4071D05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4850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6951AC22"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Dental treatment</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D45861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6F36163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08FF318C"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411C7B2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4B975CD2"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52DD0D9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4900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056033F4"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Minor operation</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56B5CB0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73B2FB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54A1C389"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5CD752F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3C77FC61" w14:textId="77777777" w:rsidTr="00302DFB">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08D0C4E0"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4910</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4C1D7E05"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Skin lesion removal </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22786BF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00D1EC7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106A85DA" w14:textId="77777777" w:rsidR="00F313A5" w:rsidRPr="00302DFB" w:rsidRDefault="00F313A5" w:rsidP="00F313A5">
            <w:pPr>
              <w:autoSpaceDE w:val="0"/>
              <w:autoSpaceDN w:val="0"/>
              <w:adjustRightInd w:val="0"/>
              <w:spacing w:before="0" w:after="0" w:line="240" w:lineRule="atLeast"/>
              <w:rPr>
                <w:rFonts w:cs="Arial"/>
                <w:color w:val="000000"/>
                <w:szCs w:val="24"/>
                <w:lang w:eastAsia="en-NZ"/>
              </w:rPr>
            </w:pPr>
            <w:r w:rsidRPr="00302DFB">
              <w:rPr>
                <w:rFonts w:cs="Arial"/>
                <w:color w:val="000000"/>
                <w:szCs w:val="24"/>
                <w:lang w:eastAsia="en-NZ"/>
              </w:rPr>
              <w:t xml:space="preserve">Where the </w:t>
            </w:r>
            <w:r w:rsidRPr="00302DFB">
              <w:rPr>
                <w:rFonts w:cs="Arial"/>
                <w:b/>
                <w:color w:val="000000"/>
                <w:szCs w:val="24"/>
                <w:lang w:eastAsia="en-NZ"/>
              </w:rPr>
              <w:t xml:space="preserve">intended </w:t>
            </w:r>
            <w:r w:rsidRPr="00302DFB">
              <w:rPr>
                <w:rFonts w:cs="Arial"/>
                <w:color w:val="000000"/>
                <w:szCs w:val="24"/>
                <w:lang w:eastAsia="en-NZ"/>
              </w:rPr>
              <w:t>Service is:</w:t>
            </w:r>
          </w:p>
          <w:p w14:paraId="619DBB22"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Surgical removal of lesion(s), excision of lesion(s), biopsy of skin lesion under local anaesthetic performed as an outpatient or day case (refer Purchase Unit Data Dictionary – MS02016)</w:t>
            </w:r>
          </w:p>
        </w:tc>
        <w:tc>
          <w:tcPr>
            <w:tcW w:w="992" w:type="dxa"/>
            <w:gridSpan w:val="2"/>
            <w:tcBorders>
              <w:top w:val="nil"/>
              <w:left w:val="nil"/>
              <w:bottom w:val="single" w:sz="4" w:space="0" w:color="auto"/>
              <w:right w:val="single" w:sz="4" w:space="0" w:color="auto"/>
            </w:tcBorders>
          </w:tcPr>
          <w:p w14:paraId="7B2102DE" w14:textId="77777777" w:rsidR="00F313A5" w:rsidRPr="00A80408" w:rsidRDefault="00F313A5" w:rsidP="00F313A5">
            <w:pPr>
              <w:autoSpaceDE w:val="0"/>
              <w:autoSpaceDN w:val="0"/>
              <w:adjustRightInd w:val="0"/>
              <w:spacing w:before="0" w:after="0" w:line="240" w:lineRule="atLeast"/>
              <w:jc w:val="center"/>
              <w:rPr>
                <w:rFonts w:ascii="Calibri" w:hAnsi="Calibri" w:cs="Arial"/>
                <w:color w:val="000000"/>
                <w:szCs w:val="24"/>
                <w:lang w:eastAsia="en-NZ"/>
              </w:rPr>
            </w:pPr>
            <w:r>
              <w:rPr>
                <w:rFonts w:ascii="Calibri" w:hAnsi="Calibri" w:cs="Arial"/>
                <w:color w:val="000000"/>
                <w:szCs w:val="24"/>
                <w:lang w:eastAsia="en-NZ"/>
              </w:rPr>
              <w:t>4</w:t>
            </w:r>
          </w:p>
        </w:tc>
      </w:tr>
      <w:tr w:rsidR="00F313A5" w:rsidRPr="00A80408" w14:paraId="77919122"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6219E74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4950</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16CAB164"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Intended admitted procedure</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90402F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29F1F1E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41DA0BA7"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For Inpatients or Day Patients</w:t>
            </w:r>
          </w:p>
        </w:tc>
        <w:tc>
          <w:tcPr>
            <w:tcW w:w="992" w:type="dxa"/>
            <w:gridSpan w:val="2"/>
            <w:tcBorders>
              <w:top w:val="nil"/>
              <w:left w:val="nil"/>
              <w:bottom w:val="single" w:sz="4" w:space="0" w:color="auto"/>
              <w:right w:val="single" w:sz="4" w:space="0" w:color="auto"/>
            </w:tcBorders>
          </w:tcPr>
          <w:p w14:paraId="64FDCC40"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117FBD09"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2679B60C"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4999</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2649A508"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Cancer treatment - other</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24CDFF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0A3A2D6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74EC9451"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To be used for a cancer pathway service where there is no specific Service Sub-Type code</w:t>
            </w:r>
          </w:p>
        </w:tc>
        <w:tc>
          <w:tcPr>
            <w:tcW w:w="992" w:type="dxa"/>
            <w:gridSpan w:val="2"/>
            <w:tcBorders>
              <w:top w:val="nil"/>
              <w:left w:val="nil"/>
              <w:bottom w:val="single" w:sz="4" w:space="0" w:color="auto"/>
              <w:right w:val="single" w:sz="4" w:space="0" w:color="auto"/>
            </w:tcBorders>
          </w:tcPr>
          <w:p w14:paraId="3302E7B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4</w:t>
            </w:r>
          </w:p>
        </w:tc>
      </w:tr>
      <w:tr w:rsidR="00F313A5" w:rsidRPr="00A80408" w14:paraId="1B4505D9"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6C83B12C"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5000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1330D9F3"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CT scan</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5426079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51FDC3D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0F4EA104"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5683D9B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239CFA73"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41FE15AC"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5001</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B923808"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CT angiography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437C6EDC"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7B5D39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35838114"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10FBB6B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554941C9"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5840C63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5002</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80063C0"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CT  colonography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51FF92B1"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54AB7740"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510AC21E"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24C5DA0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60CCAF0B"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766DABA9"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5010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685F64F5"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MRI scan</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2EB100DE"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577B13C6"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27B26594"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01EF9FA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7E3EF780"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27642FF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5011</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991B21C"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MRI angiography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56AB4A9"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9A1A51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9473A32"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6C907E0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3405F623"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50A9F58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5020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233D9BB5"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PET scan</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0D8B29C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2ECF560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6324C327"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145FA33C"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0870ABCC"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63C05F2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5030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66101F9B"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Ultrasound</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13996A7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7F96BD1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54E1BF80"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737C73B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02E8B7CF"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657B6316"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5040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99522C0"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Mammogram </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962FED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65D71E79"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08B8F3C8"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3A6D01BE"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402BC4AB"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34E03540"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5050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1867A2CF"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Nuclear medicine</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5ADD9F69"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0339728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4DEBC11E"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685C837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5371ECAF"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6A24B18E"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5060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1CBC81D5"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Audiology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06CD9BC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8DDDB2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122CB040"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57723541"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5333BC90"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5491C8E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5100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77D4D26E"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ECG</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3A99AC9D"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347FD72E"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276ED8E1"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6282E90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5A03447E"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02D5D189"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5110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5FD4137D"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Echo cardiogram - transoesophogeal</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65FC8E6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24EF2CA1"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068FECF7"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5A82765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6640F477"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4A6781E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lastRenderedPageBreak/>
              <w:t>5111</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7FEF0C26"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Echo cardiogram - transthoracic </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10B2057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888833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481EBEC7"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5E89C46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554D827A"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64EF70E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5120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50CAB7BD"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ETT</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0BF7B07E"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383A9BA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3B723341"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2725196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2018A6ED"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1993634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5130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6547648"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Holter monitoring</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314A79AE"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12AD3AB"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3306F73A"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2D47371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454346BA"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6CC88F76"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5200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65349900"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X-ray (plain)</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2DDE8E03"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4DFAC9F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29236133"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4D54B226"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5F778168"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40FD2F21"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5400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C05CB7F"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Lung function</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155C9E0E"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D284D8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2E33616E"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042D789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0FD3E243"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06AC631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5410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1E629AA3"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Sleep study</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47D32FE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0BE1EF8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75AF3834"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5E0C102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5D37BF67"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4E9BEC1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5500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4EBE3B8D"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EEG</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2FF655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4ADFA1A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00489467"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7B71F101"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4FBD3EF6"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vAlign w:val="bottom"/>
          </w:tcPr>
          <w:p w14:paraId="3EB6CD60"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5510</w:t>
            </w:r>
          </w:p>
        </w:tc>
        <w:tc>
          <w:tcPr>
            <w:tcW w:w="2386" w:type="dxa"/>
            <w:tcBorders>
              <w:top w:val="nil"/>
              <w:left w:val="nil"/>
              <w:bottom w:val="single" w:sz="4" w:space="0" w:color="auto"/>
              <w:right w:val="single" w:sz="4" w:space="0" w:color="auto"/>
            </w:tcBorders>
            <w:tcMar>
              <w:top w:w="108" w:type="dxa"/>
              <w:left w:w="3" w:type="dxa"/>
              <w:bottom w:w="0" w:type="dxa"/>
              <w:right w:w="108" w:type="dxa"/>
            </w:tcMar>
            <w:vAlign w:val="bottom"/>
          </w:tcPr>
          <w:p w14:paraId="05F1B87E"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Nerve study </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253F5A5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0A7AA284"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1DB957AE"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4" w:space="0" w:color="auto"/>
              <w:right w:val="single" w:sz="4" w:space="0" w:color="auto"/>
            </w:tcBorders>
          </w:tcPr>
          <w:p w14:paraId="6A656AC0"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1A98BB8B"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2A253CD5"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5999</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719B8C92"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Other</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776CAB0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EEA44A0"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1C576533"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 xml:space="preserve">To be used with Service Type 5 'Investigation/Test' where there is no specific Service Sub-Type code </w:t>
            </w:r>
          </w:p>
        </w:tc>
        <w:tc>
          <w:tcPr>
            <w:tcW w:w="992" w:type="dxa"/>
            <w:gridSpan w:val="2"/>
            <w:tcBorders>
              <w:top w:val="nil"/>
              <w:left w:val="nil"/>
              <w:bottom w:val="single" w:sz="4" w:space="0" w:color="auto"/>
              <w:right w:val="single" w:sz="4" w:space="0" w:color="auto"/>
            </w:tcBorders>
          </w:tcPr>
          <w:p w14:paraId="5FD21C68"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5</w:t>
            </w:r>
          </w:p>
        </w:tc>
      </w:tr>
      <w:tr w:rsidR="00F313A5" w:rsidRPr="00A80408" w14:paraId="55B47AEE" w14:textId="77777777" w:rsidTr="006A5A57">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8" w:space="0" w:color="auto"/>
              <w:right w:val="single" w:sz="4" w:space="0" w:color="auto"/>
            </w:tcBorders>
            <w:tcMar>
              <w:top w:w="108" w:type="dxa"/>
              <w:left w:w="20" w:type="dxa"/>
              <w:bottom w:w="0" w:type="dxa"/>
              <w:right w:w="108" w:type="dxa"/>
            </w:tcMar>
            <w:vAlign w:val="bottom"/>
          </w:tcPr>
          <w:p w14:paraId="705F7D57"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6000</w:t>
            </w:r>
          </w:p>
        </w:tc>
        <w:tc>
          <w:tcPr>
            <w:tcW w:w="2386" w:type="dxa"/>
            <w:tcBorders>
              <w:top w:val="nil"/>
              <w:left w:val="nil"/>
              <w:bottom w:val="single" w:sz="8" w:space="0" w:color="auto"/>
              <w:right w:val="single" w:sz="4" w:space="0" w:color="auto"/>
            </w:tcBorders>
            <w:tcMar>
              <w:top w:w="108" w:type="dxa"/>
              <w:left w:w="3" w:type="dxa"/>
              <w:bottom w:w="0" w:type="dxa"/>
              <w:right w:w="108" w:type="dxa"/>
            </w:tcMar>
            <w:vAlign w:val="bottom"/>
          </w:tcPr>
          <w:p w14:paraId="1A585524" w14:textId="77777777" w:rsidR="00F313A5" w:rsidRPr="00A80408" w:rsidRDefault="00F313A5" w:rsidP="00F313A5">
            <w:pPr>
              <w:autoSpaceDE w:val="0"/>
              <w:autoSpaceDN w:val="0"/>
              <w:adjustRightInd w:val="0"/>
              <w:spacing w:line="240" w:lineRule="atLeast"/>
              <w:rPr>
                <w:rFonts w:cs="Arial"/>
                <w:color w:val="000000"/>
                <w:szCs w:val="24"/>
                <w:lang w:eastAsia="en-NZ"/>
              </w:rPr>
            </w:pPr>
            <w:r w:rsidRPr="00A80408">
              <w:rPr>
                <w:rFonts w:cs="Arial"/>
                <w:color w:val="000000"/>
                <w:szCs w:val="24"/>
                <w:lang w:eastAsia="en-NZ"/>
              </w:rPr>
              <w:t>Advice</w:t>
            </w:r>
          </w:p>
        </w:tc>
        <w:tc>
          <w:tcPr>
            <w:tcW w:w="1276" w:type="dxa"/>
            <w:tcBorders>
              <w:top w:val="nil"/>
              <w:left w:val="nil"/>
              <w:bottom w:val="single" w:sz="8" w:space="0" w:color="auto"/>
              <w:right w:val="single" w:sz="4" w:space="0" w:color="auto"/>
            </w:tcBorders>
            <w:tcMar>
              <w:top w:w="108" w:type="dxa"/>
              <w:left w:w="3" w:type="dxa"/>
              <w:bottom w:w="0" w:type="dxa"/>
              <w:right w:w="108" w:type="dxa"/>
            </w:tcMar>
          </w:tcPr>
          <w:p w14:paraId="49C6F429"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8" w:space="0" w:color="auto"/>
              <w:right w:val="single" w:sz="4" w:space="0" w:color="auto"/>
            </w:tcBorders>
            <w:tcMar>
              <w:top w:w="108" w:type="dxa"/>
              <w:left w:w="3" w:type="dxa"/>
              <w:bottom w:w="0" w:type="dxa"/>
              <w:right w:w="108" w:type="dxa"/>
            </w:tcMar>
          </w:tcPr>
          <w:p w14:paraId="70919791"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8" w:space="0" w:color="auto"/>
              <w:right w:val="single" w:sz="4" w:space="0" w:color="auto"/>
            </w:tcBorders>
            <w:tcMar>
              <w:top w:w="108" w:type="dxa"/>
              <w:left w:w="3" w:type="dxa"/>
              <w:bottom w:w="0" w:type="dxa"/>
              <w:right w:w="108" w:type="dxa"/>
            </w:tcMar>
          </w:tcPr>
          <w:p w14:paraId="1C708B3E" w14:textId="77777777" w:rsidR="00F313A5" w:rsidRPr="00A80408" w:rsidRDefault="00F313A5" w:rsidP="00F313A5">
            <w:pPr>
              <w:autoSpaceDE w:val="0"/>
              <w:autoSpaceDN w:val="0"/>
              <w:adjustRightInd w:val="0"/>
              <w:spacing w:line="240" w:lineRule="atLeast"/>
              <w:rPr>
                <w:rFonts w:cs="Arial"/>
                <w:color w:val="000000"/>
                <w:szCs w:val="24"/>
                <w:lang w:eastAsia="en-NZ"/>
              </w:rPr>
            </w:pPr>
          </w:p>
        </w:tc>
        <w:tc>
          <w:tcPr>
            <w:tcW w:w="992" w:type="dxa"/>
            <w:gridSpan w:val="2"/>
            <w:tcBorders>
              <w:top w:val="nil"/>
              <w:left w:val="nil"/>
              <w:bottom w:val="single" w:sz="8" w:space="0" w:color="auto"/>
              <w:right w:val="single" w:sz="4" w:space="0" w:color="auto"/>
            </w:tcBorders>
          </w:tcPr>
          <w:p w14:paraId="249A7CDA"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7</w:t>
            </w:r>
          </w:p>
        </w:tc>
      </w:tr>
      <w:tr w:rsidR="00F313A5" w:rsidRPr="00A80408" w14:paraId="10F195D5" w14:textId="77777777" w:rsidTr="00BA07D1">
        <w:tblPrEx>
          <w:tblCellMar>
            <w:left w:w="108" w:type="dxa"/>
            <w:right w:w="108" w:type="dxa"/>
          </w:tblCellMar>
          <w:tblLook w:val="0000" w:firstRow="0" w:lastRow="0" w:firstColumn="0" w:lastColumn="0" w:noHBand="0" w:noVBand="0"/>
        </w:tblPrEx>
        <w:tc>
          <w:tcPr>
            <w:tcW w:w="1053" w:type="dxa"/>
            <w:gridSpan w:val="2"/>
            <w:tcBorders>
              <w:top w:val="nil"/>
              <w:left w:val="single" w:sz="8" w:space="0" w:color="auto"/>
              <w:bottom w:val="single" w:sz="4" w:space="0" w:color="auto"/>
              <w:right w:val="single" w:sz="4" w:space="0" w:color="auto"/>
            </w:tcBorders>
            <w:tcMar>
              <w:top w:w="108" w:type="dxa"/>
              <w:left w:w="20" w:type="dxa"/>
              <w:bottom w:w="0" w:type="dxa"/>
              <w:right w:w="108" w:type="dxa"/>
            </w:tcMar>
          </w:tcPr>
          <w:p w14:paraId="07DCDE19"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9993</w:t>
            </w:r>
          </w:p>
        </w:tc>
        <w:tc>
          <w:tcPr>
            <w:tcW w:w="2386" w:type="dxa"/>
            <w:tcBorders>
              <w:top w:val="nil"/>
              <w:left w:val="nil"/>
              <w:bottom w:val="single" w:sz="4" w:space="0" w:color="auto"/>
              <w:right w:val="single" w:sz="4" w:space="0" w:color="auto"/>
            </w:tcBorders>
            <w:tcMar>
              <w:top w:w="108" w:type="dxa"/>
              <w:left w:w="3" w:type="dxa"/>
              <w:bottom w:w="0" w:type="dxa"/>
              <w:right w:w="108" w:type="dxa"/>
            </w:tcMar>
          </w:tcPr>
          <w:p w14:paraId="3F410C32" w14:textId="77777777" w:rsidR="00F313A5" w:rsidRPr="00A80408" w:rsidRDefault="00F313A5" w:rsidP="00F313A5">
            <w:pPr>
              <w:autoSpaceDE w:val="0"/>
              <w:autoSpaceDN w:val="0"/>
              <w:adjustRightInd w:val="0"/>
              <w:spacing w:line="240" w:lineRule="atLeast"/>
              <w:rPr>
                <w:rFonts w:cs="Arial"/>
                <w:color w:val="000000"/>
                <w:szCs w:val="24"/>
                <w:lang w:eastAsia="en-NZ"/>
              </w:rPr>
            </w:pPr>
            <w:r>
              <w:rPr>
                <w:rFonts w:ascii="Arial Mäori" w:hAnsi="Arial Mäori" w:cs="Arial Mäori"/>
                <w:color w:val="000000"/>
                <w:szCs w:val="20"/>
                <w:lang w:eastAsia="en-NZ"/>
              </w:rPr>
              <w:t>Not required Phase 1</w:t>
            </w:r>
          </w:p>
        </w:tc>
        <w:tc>
          <w:tcPr>
            <w:tcW w:w="1276" w:type="dxa"/>
            <w:tcBorders>
              <w:top w:val="nil"/>
              <w:left w:val="nil"/>
              <w:bottom w:val="single" w:sz="4" w:space="0" w:color="auto"/>
              <w:right w:val="single" w:sz="4" w:space="0" w:color="auto"/>
            </w:tcBorders>
            <w:tcMar>
              <w:top w:w="108" w:type="dxa"/>
              <w:left w:w="3" w:type="dxa"/>
              <w:bottom w:w="0" w:type="dxa"/>
              <w:right w:w="108" w:type="dxa"/>
            </w:tcMar>
          </w:tcPr>
          <w:p w14:paraId="3D7DACF6"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2014-07-01</w:t>
            </w:r>
          </w:p>
        </w:tc>
        <w:tc>
          <w:tcPr>
            <w:tcW w:w="1418" w:type="dxa"/>
            <w:tcBorders>
              <w:top w:val="nil"/>
              <w:left w:val="nil"/>
              <w:bottom w:val="single" w:sz="4" w:space="0" w:color="auto"/>
              <w:right w:val="single" w:sz="4" w:space="0" w:color="auto"/>
            </w:tcBorders>
            <w:tcMar>
              <w:top w:w="108" w:type="dxa"/>
              <w:left w:w="3" w:type="dxa"/>
              <w:bottom w:w="0" w:type="dxa"/>
              <w:right w:w="108" w:type="dxa"/>
            </w:tcMar>
          </w:tcPr>
          <w:p w14:paraId="19612832"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sidRPr="00A80408">
              <w:rPr>
                <w:rFonts w:cs="Arial"/>
                <w:color w:val="000000"/>
                <w:szCs w:val="24"/>
                <w:lang w:eastAsia="en-NZ"/>
              </w:rPr>
              <w:t>9999-12-31</w:t>
            </w:r>
          </w:p>
        </w:tc>
        <w:tc>
          <w:tcPr>
            <w:tcW w:w="2693" w:type="dxa"/>
            <w:tcBorders>
              <w:top w:val="nil"/>
              <w:left w:val="nil"/>
              <w:bottom w:val="single" w:sz="4" w:space="0" w:color="auto"/>
              <w:right w:val="single" w:sz="4" w:space="0" w:color="auto"/>
            </w:tcBorders>
            <w:tcMar>
              <w:top w:w="108" w:type="dxa"/>
              <w:left w:w="3" w:type="dxa"/>
              <w:bottom w:w="0" w:type="dxa"/>
              <w:right w:w="108" w:type="dxa"/>
            </w:tcMar>
          </w:tcPr>
          <w:p w14:paraId="3F4FBCF0" w14:textId="77777777" w:rsidR="00F313A5" w:rsidRPr="00A80408" w:rsidRDefault="00F313A5" w:rsidP="00F313A5">
            <w:pPr>
              <w:autoSpaceDE w:val="0"/>
              <w:autoSpaceDN w:val="0"/>
              <w:adjustRightInd w:val="0"/>
              <w:spacing w:line="240" w:lineRule="atLeast"/>
              <w:rPr>
                <w:rFonts w:cs="Arial"/>
                <w:color w:val="000000"/>
                <w:szCs w:val="24"/>
                <w:lang w:eastAsia="en-NZ"/>
              </w:rPr>
            </w:pPr>
            <w:r>
              <w:t xml:space="preserve">Used to populate migrated Phase 1 data where the </w:t>
            </w:r>
            <w:r>
              <w:rPr>
                <w:szCs w:val="24"/>
              </w:rPr>
              <w:t>Service Sub-Type was not captured and the data from Phase 2 onwards requires a Service Sub-Type</w:t>
            </w:r>
          </w:p>
        </w:tc>
        <w:tc>
          <w:tcPr>
            <w:tcW w:w="992" w:type="dxa"/>
            <w:gridSpan w:val="2"/>
            <w:tcBorders>
              <w:top w:val="nil"/>
              <w:left w:val="nil"/>
              <w:bottom w:val="single" w:sz="4" w:space="0" w:color="auto"/>
              <w:right w:val="single" w:sz="4" w:space="0" w:color="auto"/>
            </w:tcBorders>
          </w:tcPr>
          <w:p w14:paraId="7110148F" w14:textId="77777777" w:rsidR="00F313A5" w:rsidRPr="00A80408" w:rsidRDefault="00F313A5"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All</w:t>
            </w:r>
          </w:p>
        </w:tc>
      </w:tr>
      <w:tr w:rsidR="00BA07D1" w:rsidRPr="00A80408" w14:paraId="79032A69" w14:textId="77777777" w:rsidTr="00BA07D1">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5C097AB" w14:textId="7EDC0CB2" w:rsidR="00BA07D1" w:rsidRPr="00A80408" w:rsidRDefault="00BA07D1"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9995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887593C" w14:textId="5ADFFE3A" w:rsidR="00BA07D1" w:rsidRDefault="00BA07D1" w:rsidP="00F313A5">
            <w:pPr>
              <w:autoSpaceDE w:val="0"/>
              <w:autoSpaceDN w:val="0"/>
              <w:adjustRightInd w:val="0"/>
              <w:spacing w:line="240" w:lineRule="atLeast"/>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B770BAB" w14:textId="5E28D0C2" w:rsidR="00BA07D1" w:rsidRPr="00A80408" w:rsidRDefault="00BA07D1"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10773CB" w14:textId="5EDD8C93" w:rsidR="00BA07D1" w:rsidRPr="00A80408" w:rsidRDefault="00BA07D1" w:rsidP="00F313A5">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2016-06-30</w:t>
            </w:r>
          </w:p>
        </w:tc>
        <w:tc>
          <w:tcPr>
            <w:tcW w:w="2693"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F1EFF7" w14:textId="77777777" w:rsidR="00BA07D1" w:rsidRDefault="00BA07D1" w:rsidP="00F313A5">
            <w:pPr>
              <w:autoSpaceDE w:val="0"/>
              <w:autoSpaceDN w:val="0"/>
              <w:adjustRightInd w:val="0"/>
              <w:spacing w:line="240" w:lineRule="atLeast"/>
            </w:pPr>
          </w:p>
        </w:tc>
        <w:tc>
          <w:tcPr>
            <w:tcW w:w="992" w:type="dxa"/>
            <w:gridSpan w:val="2"/>
            <w:tcBorders>
              <w:top w:val="single" w:sz="4" w:space="0" w:color="auto"/>
              <w:left w:val="nil"/>
              <w:bottom w:val="single" w:sz="4" w:space="0" w:color="auto"/>
              <w:right w:val="single" w:sz="4" w:space="0" w:color="auto"/>
            </w:tcBorders>
          </w:tcPr>
          <w:p w14:paraId="2D8F9991" w14:textId="4812ED55" w:rsidR="00BA07D1" w:rsidRDefault="00BA07D1" w:rsidP="00BA07D1">
            <w:pPr>
              <w:autoSpaceDE w:val="0"/>
              <w:autoSpaceDN w:val="0"/>
              <w:adjustRightInd w:val="0"/>
              <w:spacing w:line="240" w:lineRule="atLeast"/>
              <w:jc w:val="center"/>
              <w:rPr>
                <w:rFonts w:cs="Arial"/>
                <w:color w:val="000000"/>
                <w:szCs w:val="24"/>
                <w:lang w:eastAsia="en-NZ"/>
              </w:rPr>
            </w:pPr>
            <w:r>
              <w:rPr>
                <w:rFonts w:cs="Arial"/>
                <w:color w:val="000000"/>
                <w:szCs w:val="24"/>
                <w:lang w:eastAsia="en-NZ"/>
              </w:rPr>
              <w:t>All</w:t>
            </w:r>
          </w:p>
        </w:tc>
      </w:tr>
    </w:tbl>
    <w:p w14:paraId="1F0DC4CD" w14:textId="25A1B7BF" w:rsidR="005F54B2" w:rsidRDefault="005F54B2" w:rsidP="005F54B2">
      <w:pPr>
        <w:rPr>
          <w:szCs w:val="20"/>
        </w:rPr>
      </w:pPr>
    </w:p>
    <w:p w14:paraId="37D12B9C" w14:textId="77777777" w:rsidR="005F54B2" w:rsidRDefault="005F54B2" w:rsidP="005F54B2">
      <w:pPr>
        <w:rPr>
          <w:color w:val="000000"/>
          <w:szCs w:val="20"/>
        </w:rPr>
      </w:pPr>
    </w:p>
    <w:p w14:paraId="6E82C055" w14:textId="77777777" w:rsidR="005F54B2" w:rsidRDefault="005F54B2" w:rsidP="005F54B2">
      <w:pPr>
        <w:rPr>
          <w:b/>
          <w:color w:val="000000"/>
        </w:rPr>
      </w:pPr>
      <w:r>
        <w:rPr>
          <w:b/>
          <w:color w:val="000000"/>
        </w:rPr>
        <w:t>Used in the Following Entities</w:t>
      </w:r>
    </w:p>
    <w:p w14:paraId="6A0B3D90" w14:textId="77777777" w:rsidR="00003474" w:rsidRPr="00E44A47" w:rsidRDefault="00003474" w:rsidP="00003474">
      <w:pPr>
        <w:autoSpaceDE w:val="0"/>
        <w:autoSpaceDN w:val="0"/>
        <w:adjustRightInd w:val="0"/>
        <w:spacing w:after="0" w:line="240" w:lineRule="atLeast"/>
      </w:pPr>
      <w:r w:rsidRPr="00E44A47">
        <w:t>Activity: Booking</w:t>
      </w:r>
    </w:p>
    <w:p w14:paraId="4C45B400" w14:textId="77777777" w:rsidR="00003474" w:rsidRPr="001352A5" w:rsidRDefault="00003474" w:rsidP="00003474">
      <w:pPr>
        <w:autoSpaceDE w:val="0"/>
        <w:autoSpaceDN w:val="0"/>
        <w:adjustRightInd w:val="0"/>
        <w:spacing w:after="0" w:line="240" w:lineRule="atLeast"/>
      </w:pPr>
      <w:r w:rsidRPr="001352A5">
        <w:t>Activity: Encounter</w:t>
      </w:r>
    </w:p>
    <w:p w14:paraId="2917330D" w14:textId="77777777" w:rsidR="00003474" w:rsidRPr="00E44A47" w:rsidRDefault="00003474" w:rsidP="00003474">
      <w:pPr>
        <w:autoSpaceDE w:val="0"/>
        <w:autoSpaceDN w:val="0"/>
        <w:adjustRightInd w:val="0"/>
        <w:spacing w:after="0" w:line="240" w:lineRule="atLeast"/>
      </w:pPr>
      <w:r w:rsidRPr="00E44A47">
        <w:t>Activity: Exception</w:t>
      </w:r>
    </w:p>
    <w:p w14:paraId="7A0E4566" w14:textId="77777777" w:rsidR="00003474" w:rsidRPr="00475B8A" w:rsidRDefault="00003474" w:rsidP="00003474">
      <w:pPr>
        <w:autoSpaceDE w:val="0"/>
        <w:autoSpaceDN w:val="0"/>
        <w:adjustRightInd w:val="0"/>
        <w:spacing w:after="0" w:line="240" w:lineRule="atLeast"/>
      </w:pPr>
      <w:r w:rsidRPr="00E44A47">
        <w:t>Activity: Notification</w:t>
      </w:r>
    </w:p>
    <w:p w14:paraId="1089456E" w14:textId="77777777" w:rsidR="00003474" w:rsidRPr="00E44A47" w:rsidRDefault="00003474" w:rsidP="00003474">
      <w:pPr>
        <w:autoSpaceDE w:val="0"/>
        <w:autoSpaceDN w:val="0"/>
        <w:adjustRightInd w:val="0"/>
        <w:spacing w:after="0" w:line="240" w:lineRule="atLeast"/>
      </w:pPr>
      <w:r w:rsidRPr="00E44A47">
        <w:t>Activity: Prioritisation</w:t>
      </w:r>
    </w:p>
    <w:p w14:paraId="7D394BAC" w14:textId="77777777" w:rsidR="00003474" w:rsidRPr="00E44A47" w:rsidRDefault="00003474" w:rsidP="00003474">
      <w:pPr>
        <w:autoSpaceDE w:val="0"/>
        <w:autoSpaceDN w:val="0"/>
        <w:adjustRightInd w:val="0"/>
        <w:spacing w:after="0" w:line="240" w:lineRule="atLeast"/>
      </w:pPr>
      <w:r w:rsidRPr="00E44A47">
        <w:t>Encounter Outcome</w:t>
      </w:r>
    </w:p>
    <w:p w14:paraId="1A1906F7" w14:textId="77777777" w:rsidR="00003474" w:rsidRPr="00E44A47" w:rsidRDefault="00003474" w:rsidP="00003474">
      <w:pPr>
        <w:autoSpaceDE w:val="0"/>
        <w:autoSpaceDN w:val="0"/>
        <w:adjustRightInd w:val="0"/>
        <w:spacing w:after="0" w:line="240" w:lineRule="atLeast"/>
      </w:pPr>
      <w:r w:rsidRPr="00E44A47">
        <w:t>Referral</w:t>
      </w:r>
    </w:p>
    <w:p w14:paraId="411335F6" w14:textId="77777777" w:rsidR="00302DFB" w:rsidRDefault="00302DFB" w:rsidP="005F54B2">
      <w:pPr>
        <w:rPr>
          <w:szCs w:val="20"/>
        </w:rPr>
      </w:pPr>
      <w:bookmarkStart w:id="1337" w:name="_Toc444257408"/>
      <w:bookmarkStart w:id="1338" w:name="_Toc444257863"/>
      <w:bookmarkStart w:id="1339" w:name="_Toc444257409"/>
      <w:bookmarkStart w:id="1340" w:name="_Toc444257864"/>
      <w:bookmarkStart w:id="1341" w:name="_Toc444257410"/>
      <w:bookmarkStart w:id="1342" w:name="_Toc444257865"/>
      <w:bookmarkStart w:id="1343" w:name="_Toc444257411"/>
      <w:bookmarkStart w:id="1344" w:name="_Toc444257866"/>
      <w:bookmarkEnd w:id="1337"/>
      <w:bookmarkEnd w:id="1338"/>
      <w:bookmarkEnd w:id="1339"/>
      <w:bookmarkEnd w:id="1340"/>
      <w:bookmarkEnd w:id="1341"/>
      <w:bookmarkEnd w:id="1342"/>
      <w:bookmarkEnd w:id="1343"/>
      <w:bookmarkEnd w:id="1344"/>
    </w:p>
    <w:p w14:paraId="5EA6571F" w14:textId="77777777" w:rsidR="005F54B2" w:rsidRDefault="005F54B2" w:rsidP="005F54B2">
      <w:pPr>
        <w:pStyle w:val="Heading2"/>
        <w:rPr>
          <w:color w:val="000000"/>
        </w:rPr>
      </w:pPr>
      <w:bookmarkStart w:id="1345" w:name="BKM_587A337A_74FB_4019_88E9_62A9D1669CA2"/>
      <w:bookmarkStart w:id="1346" w:name="_Toc449709311"/>
      <w:bookmarkEnd w:id="1345"/>
      <w:r>
        <w:rPr>
          <w:rFonts w:eastAsia="Arial" w:cs="Arial"/>
          <w:color w:val="000000"/>
          <w:sz w:val="30"/>
          <w:szCs w:val="30"/>
        </w:rPr>
        <w:t>SRV Service Type</w:t>
      </w:r>
      <w:bookmarkEnd w:id="1346"/>
    </w:p>
    <w:p w14:paraId="2E6930E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54EFAAA2" w14:textId="77777777" w:rsidTr="006A5A57">
        <w:tc>
          <w:tcPr>
            <w:tcW w:w="9360" w:type="dxa"/>
            <w:tcMar>
              <w:top w:w="0" w:type="dxa"/>
              <w:left w:w="3" w:type="dxa"/>
              <w:bottom w:w="0" w:type="dxa"/>
              <w:right w:w="60" w:type="dxa"/>
            </w:tcMar>
          </w:tcPr>
          <w:p w14:paraId="148501CE" w14:textId="77777777" w:rsidR="005F54B2" w:rsidRDefault="005F54B2" w:rsidP="006A5A57">
            <w:pPr>
              <w:rPr>
                <w:color w:val="000000"/>
                <w:szCs w:val="20"/>
              </w:rPr>
            </w:pPr>
            <w:r>
              <w:rPr>
                <w:b/>
                <w:color w:val="000000"/>
                <w:szCs w:val="20"/>
              </w:rPr>
              <w:lastRenderedPageBreak/>
              <w:t>Definition</w:t>
            </w:r>
            <w:r>
              <w:rPr>
                <w:color w:val="000000"/>
                <w:szCs w:val="20"/>
              </w:rPr>
              <w:t>: A code representing the type of service.</w:t>
            </w:r>
          </w:p>
          <w:p w14:paraId="4DA2FC0D" w14:textId="77777777" w:rsidR="005F54B2" w:rsidRDefault="005F54B2" w:rsidP="006A5A57">
            <w:pPr>
              <w:rPr>
                <w:color w:val="000000"/>
                <w:szCs w:val="20"/>
              </w:rPr>
            </w:pPr>
          </w:p>
          <w:p w14:paraId="00AC4BC1"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6CE2D419" w14:textId="77777777" w:rsidR="005F54B2" w:rsidRDefault="005F54B2" w:rsidP="006A5A57">
            <w:pPr>
              <w:rPr>
                <w:color w:val="000000"/>
                <w:szCs w:val="20"/>
              </w:rPr>
            </w:pPr>
          </w:p>
        </w:tc>
      </w:tr>
    </w:tbl>
    <w:p w14:paraId="0971EF48" w14:textId="77777777" w:rsidR="005F54B2" w:rsidRDefault="005F54B2" w:rsidP="005F54B2">
      <w:pPr>
        <w:rPr>
          <w:szCs w:val="20"/>
        </w:rPr>
      </w:pPr>
    </w:p>
    <w:tbl>
      <w:tblPr>
        <w:tblW w:w="9644" w:type="dxa"/>
        <w:tblInd w:w="108" w:type="dxa"/>
        <w:tblLayout w:type="fixed"/>
        <w:tblLook w:val="04A0" w:firstRow="1" w:lastRow="0" w:firstColumn="1" w:lastColumn="0" w:noHBand="0" w:noVBand="1"/>
      </w:tblPr>
      <w:tblGrid>
        <w:gridCol w:w="742"/>
        <w:gridCol w:w="1392"/>
        <w:gridCol w:w="1302"/>
        <w:gridCol w:w="1321"/>
        <w:gridCol w:w="4887"/>
      </w:tblGrid>
      <w:tr w:rsidR="005F54B2" w14:paraId="3B0165AF"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72F55C3E" w14:textId="77777777" w:rsidR="005F54B2" w:rsidRDefault="005F54B2" w:rsidP="006A5A57">
            <w:pPr>
              <w:jc w:val="center"/>
              <w:rPr>
                <w:b/>
                <w:color w:val="000000"/>
                <w:szCs w:val="20"/>
              </w:rPr>
            </w:pPr>
            <w:r>
              <w:rPr>
                <w:b/>
                <w:color w:val="000000"/>
                <w:szCs w:val="20"/>
              </w:rPr>
              <w:t>Code</w:t>
            </w:r>
          </w:p>
        </w:tc>
        <w:tc>
          <w:tcPr>
            <w:tcW w:w="139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9E0B47A" w14:textId="77777777" w:rsidR="005F54B2" w:rsidRDefault="005F54B2" w:rsidP="006A5A57">
            <w:pPr>
              <w:rPr>
                <w:b/>
                <w:color w:val="000000"/>
                <w:szCs w:val="20"/>
              </w:rPr>
            </w:pPr>
            <w:r>
              <w:rPr>
                <w:b/>
                <w:color w:val="000000"/>
                <w:szCs w:val="20"/>
              </w:rPr>
              <w:t>Description</w:t>
            </w:r>
          </w:p>
        </w:tc>
        <w:tc>
          <w:tcPr>
            <w:tcW w:w="130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C789332" w14:textId="77777777" w:rsidR="005F54B2" w:rsidRDefault="005F54B2" w:rsidP="006A5A57">
            <w:pPr>
              <w:rPr>
                <w:b/>
                <w:color w:val="000000"/>
                <w:szCs w:val="20"/>
              </w:rPr>
            </w:pPr>
            <w:r>
              <w:rPr>
                <w:b/>
                <w:color w:val="000000"/>
                <w:szCs w:val="20"/>
              </w:rPr>
              <w:t>Start date</w:t>
            </w:r>
          </w:p>
        </w:tc>
        <w:tc>
          <w:tcPr>
            <w:tcW w:w="132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8B3CE10" w14:textId="77777777" w:rsidR="005F54B2" w:rsidRDefault="005F54B2" w:rsidP="006A5A57">
            <w:pPr>
              <w:rPr>
                <w:b/>
                <w:color w:val="000000"/>
                <w:szCs w:val="20"/>
              </w:rPr>
            </w:pPr>
            <w:r>
              <w:rPr>
                <w:b/>
                <w:color w:val="000000"/>
                <w:szCs w:val="20"/>
              </w:rPr>
              <w:t>End date</w:t>
            </w:r>
          </w:p>
        </w:tc>
        <w:tc>
          <w:tcPr>
            <w:tcW w:w="488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4F5210B" w14:textId="77777777" w:rsidR="005F54B2" w:rsidRDefault="005F54B2" w:rsidP="006A5A57">
            <w:pPr>
              <w:rPr>
                <w:b/>
                <w:color w:val="002639"/>
                <w:szCs w:val="20"/>
              </w:rPr>
            </w:pPr>
            <w:r>
              <w:rPr>
                <w:b/>
                <w:color w:val="000000"/>
                <w:szCs w:val="20"/>
              </w:rPr>
              <w:t>Explanation</w:t>
            </w:r>
          </w:p>
        </w:tc>
      </w:tr>
      <w:tr w:rsidR="005F54B2" w14:paraId="65CE9375"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3FA6B760" w14:textId="77777777" w:rsidR="005F54B2" w:rsidRDefault="005F54B2" w:rsidP="006A5A57">
            <w:pPr>
              <w:tabs>
                <w:tab w:val="left" w:pos="425"/>
              </w:tabs>
              <w:jc w:val="center"/>
              <w:rPr>
                <w:color w:val="000000"/>
                <w:szCs w:val="20"/>
              </w:rPr>
            </w:pPr>
            <w:r>
              <w:rPr>
                <w:color w:val="000000"/>
                <w:szCs w:val="20"/>
              </w:rPr>
              <w:t>1</w:t>
            </w:r>
          </w:p>
        </w:tc>
        <w:tc>
          <w:tcPr>
            <w:tcW w:w="1392" w:type="dxa"/>
            <w:tcBorders>
              <w:bottom w:val="single" w:sz="4" w:space="0" w:color="auto"/>
              <w:right w:val="single" w:sz="4" w:space="0" w:color="auto"/>
            </w:tcBorders>
            <w:tcMar>
              <w:top w:w="108" w:type="dxa"/>
              <w:left w:w="3" w:type="dxa"/>
              <w:bottom w:w="0" w:type="dxa"/>
              <w:right w:w="108" w:type="dxa"/>
            </w:tcMar>
          </w:tcPr>
          <w:p w14:paraId="79D5BEAE" w14:textId="77777777" w:rsidR="005F54B2" w:rsidRDefault="005F54B2" w:rsidP="006A5A57">
            <w:pPr>
              <w:tabs>
                <w:tab w:val="left" w:pos="425"/>
              </w:tabs>
              <w:rPr>
                <w:color w:val="000000"/>
                <w:szCs w:val="20"/>
              </w:rPr>
            </w:pPr>
            <w:r>
              <w:rPr>
                <w:color w:val="000000"/>
                <w:szCs w:val="20"/>
              </w:rPr>
              <w:t>First Specialist Assessment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18010D21"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615E76"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6171CCE7" w14:textId="77777777" w:rsidR="005F54B2" w:rsidRDefault="005F54B2" w:rsidP="006A5A57">
            <w:pPr>
              <w:tabs>
                <w:tab w:val="left" w:pos="425"/>
              </w:tabs>
              <w:rPr>
                <w:color w:val="000000"/>
                <w:szCs w:val="20"/>
              </w:rPr>
            </w:pPr>
          </w:p>
        </w:tc>
      </w:tr>
      <w:tr w:rsidR="005F54B2" w14:paraId="64841592"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40FBCBAA" w14:textId="77777777" w:rsidR="005F54B2" w:rsidRDefault="005F54B2" w:rsidP="006A5A57">
            <w:pPr>
              <w:tabs>
                <w:tab w:val="left" w:pos="425"/>
              </w:tabs>
              <w:jc w:val="center"/>
              <w:rPr>
                <w:color w:val="000000"/>
                <w:szCs w:val="20"/>
              </w:rPr>
            </w:pPr>
            <w:r>
              <w:rPr>
                <w:color w:val="000000"/>
                <w:szCs w:val="20"/>
              </w:rPr>
              <w:t>2</w:t>
            </w:r>
          </w:p>
        </w:tc>
        <w:tc>
          <w:tcPr>
            <w:tcW w:w="1392" w:type="dxa"/>
            <w:tcBorders>
              <w:bottom w:val="single" w:sz="4" w:space="0" w:color="auto"/>
              <w:right w:val="single" w:sz="4" w:space="0" w:color="auto"/>
            </w:tcBorders>
            <w:tcMar>
              <w:top w:w="108" w:type="dxa"/>
              <w:left w:w="3" w:type="dxa"/>
              <w:bottom w:w="0" w:type="dxa"/>
              <w:right w:w="108" w:type="dxa"/>
            </w:tcMar>
          </w:tcPr>
          <w:p w14:paraId="16C122A2" w14:textId="77777777" w:rsidR="005F54B2" w:rsidRDefault="005F54B2" w:rsidP="006A5A57">
            <w:pPr>
              <w:rPr>
                <w:color w:val="000000"/>
                <w:szCs w:val="20"/>
              </w:rPr>
            </w:pPr>
            <w:r>
              <w:rPr>
                <w:color w:val="000000"/>
                <w:szCs w:val="20"/>
              </w:rPr>
              <w:t>Assessment - Other</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0A5A6D95"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2AA09B"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60602BFB" w14:textId="7CB1F097" w:rsidR="005F54B2" w:rsidRDefault="005F54B2" w:rsidP="00DC2BDD">
            <w:pPr>
              <w:tabs>
                <w:tab w:val="left" w:pos="425"/>
              </w:tabs>
              <w:rPr>
                <w:color w:val="000000"/>
                <w:szCs w:val="20"/>
              </w:rPr>
            </w:pPr>
            <w:r>
              <w:rPr>
                <w:color w:val="000000"/>
                <w:szCs w:val="20"/>
              </w:rPr>
              <w:t>A non FSA appointment for an assessment.  May be a new referral for a patient already receiving treatment, or a patient recently discharged, but re-referred with the same condition.</w:t>
            </w:r>
            <w:r w:rsidR="00DC2BDD">
              <w:t xml:space="preserve"> </w:t>
            </w:r>
            <w:r w:rsidR="00DC2BDD" w:rsidRPr="00DC2BDD">
              <w:rPr>
                <w:color w:val="000000"/>
                <w:szCs w:val="20"/>
              </w:rPr>
              <w:t>May include non</w:t>
            </w:r>
            <w:r w:rsidR="00DC2BDD">
              <w:rPr>
                <w:color w:val="000000"/>
                <w:szCs w:val="20"/>
              </w:rPr>
              <w:t>-</w:t>
            </w:r>
            <w:r w:rsidR="00DC2BDD" w:rsidRPr="00DC2BDD">
              <w:rPr>
                <w:color w:val="000000"/>
                <w:szCs w:val="20"/>
              </w:rPr>
              <w:t>specialist assessments such as nurse assessment, anaesthetic pre-admission assessment, or allied health</w:t>
            </w:r>
          </w:p>
        </w:tc>
      </w:tr>
      <w:tr w:rsidR="005F54B2" w14:paraId="253F8DE8"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A3C76A1" w14:textId="77777777" w:rsidR="005F54B2" w:rsidRDefault="005F54B2" w:rsidP="006A5A57">
            <w:pPr>
              <w:tabs>
                <w:tab w:val="left" w:pos="425"/>
              </w:tabs>
              <w:jc w:val="center"/>
              <w:rPr>
                <w:color w:val="000000"/>
                <w:szCs w:val="20"/>
              </w:rPr>
            </w:pPr>
            <w:r>
              <w:rPr>
                <w:color w:val="000000"/>
                <w:szCs w:val="20"/>
              </w:rPr>
              <w:t>4</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3C9FCA3E" w14:textId="77777777" w:rsidR="005F54B2" w:rsidRDefault="005F54B2" w:rsidP="006A5A57">
            <w:pPr>
              <w:tabs>
                <w:tab w:val="left" w:pos="425"/>
              </w:tabs>
              <w:rPr>
                <w:color w:val="000000"/>
                <w:szCs w:val="20"/>
              </w:rPr>
            </w:pPr>
            <w:r>
              <w:rPr>
                <w:color w:val="000000"/>
                <w:szCs w:val="20"/>
              </w:rPr>
              <w:t>Procedure/ Treatment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591E7880"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01A763"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7F2F1F" w14:textId="355B6BCA" w:rsidR="005F54B2" w:rsidRDefault="005F54B2" w:rsidP="006A5A57">
            <w:pPr>
              <w:tabs>
                <w:tab w:val="left" w:pos="425"/>
              </w:tabs>
              <w:rPr>
                <w:color w:val="000000"/>
                <w:szCs w:val="20"/>
              </w:rPr>
            </w:pPr>
            <w:r>
              <w:rPr>
                <w:color w:val="000000"/>
                <w:szCs w:val="20"/>
              </w:rPr>
              <w:t>A procedure is a discrete therapeutic or diagnostic intervention. Identified within a subset of activity that is counted under specific procedural PUCs (see Service Sub Type Codes)</w:t>
            </w:r>
            <w:r w:rsidR="00DC2BDD">
              <w:rPr>
                <w:color w:val="000000"/>
                <w:szCs w:val="20"/>
              </w:rPr>
              <w:t xml:space="preserve">. </w:t>
            </w:r>
            <w:r w:rsidR="00DC2BDD" w:rsidRPr="00DC2BDD">
              <w:rPr>
                <w:color w:val="000000"/>
                <w:szCs w:val="20"/>
              </w:rPr>
              <w:t>Includes all intended elective admissions for a procedure or treatment.  Some procedures include diagnostic component, such as a biopsy or angiography</w:t>
            </w:r>
            <w:r w:rsidR="00190BCE">
              <w:rPr>
                <w:color w:val="000000"/>
                <w:szCs w:val="20"/>
              </w:rPr>
              <w:t>.</w:t>
            </w:r>
            <w:r w:rsidR="00DC2BDD" w:rsidRPr="00DC2BDD">
              <w:rPr>
                <w:color w:val="000000"/>
                <w:szCs w:val="20"/>
              </w:rPr>
              <w:t xml:space="preserve">  As these include a therapeutic or interventional component they are classified as a Procedure in NPF</w:t>
            </w:r>
            <w:r w:rsidR="00DC2BDD">
              <w:rPr>
                <w:color w:val="000000"/>
                <w:szCs w:val="20"/>
              </w:rPr>
              <w:t>.</w:t>
            </w:r>
          </w:p>
        </w:tc>
      </w:tr>
      <w:tr w:rsidR="005F54B2" w14:paraId="6DD360D1"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33D3D4" w14:textId="77777777" w:rsidR="005F54B2" w:rsidRDefault="005F54B2" w:rsidP="006A5A57">
            <w:pPr>
              <w:tabs>
                <w:tab w:val="left" w:pos="425"/>
              </w:tabs>
              <w:jc w:val="center"/>
              <w:rPr>
                <w:color w:val="000000"/>
                <w:szCs w:val="20"/>
              </w:rPr>
            </w:pPr>
            <w:r>
              <w:rPr>
                <w:color w:val="000000"/>
                <w:szCs w:val="20"/>
              </w:rPr>
              <w:t>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6952179F" w14:textId="77777777" w:rsidR="005F54B2" w:rsidRDefault="005F54B2" w:rsidP="006A5A57">
            <w:pPr>
              <w:tabs>
                <w:tab w:val="left" w:pos="425"/>
              </w:tabs>
              <w:rPr>
                <w:color w:val="000000"/>
                <w:szCs w:val="20"/>
              </w:rPr>
            </w:pPr>
            <w:r>
              <w:rPr>
                <w:color w:val="000000"/>
                <w:szCs w:val="20"/>
              </w:rPr>
              <w:t>Investigation/Test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0D612407"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AFDE48"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FEF63C6" w14:textId="09C5E68F" w:rsidR="005F54B2" w:rsidRDefault="005F54B2" w:rsidP="00DC2BDD">
            <w:pPr>
              <w:tabs>
                <w:tab w:val="left" w:pos="425"/>
              </w:tabs>
              <w:rPr>
                <w:color w:val="000000"/>
                <w:szCs w:val="20"/>
              </w:rPr>
            </w:pPr>
            <w:r>
              <w:rPr>
                <w:color w:val="000000"/>
                <w:szCs w:val="20"/>
              </w:rPr>
              <w:t>Tests may be community referred (i.e. referred by a GP or private specialist), or include diagnostic tests for people who are under treatment by a DHB, either as an inpatient or outpatient.  (see Service Sub Type Codes)</w:t>
            </w:r>
            <w:r w:rsidR="00DC2BDD">
              <w:rPr>
                <w:color w:val="000000"/>
                <w:szCs w:val="20"/>
              </w:rPr>
              <w:t xml:space="preserve">. </w:t>
            </w:r>
            <w:r w:rsidR="00DC2BDD" w:rsidRPr="00DC2BDD">
              <w:rPr>
                <w:color w:val="000000"/>
                <w:szCs w:val="20"/>
              </w:rPr>
              <w:t>Invest</w:t>
            </w:r>
            <w:r w:rsidR="00DC2BDD">
              <w:rPr>
                <w:color w:val="000000"/>
                <w:szCs w:val="20"/>
              </w:rPr>
              <w:t>igation/Test is primarily a non-</w:t>
            </w:r>
            <w:r w:rsidR="00DC2BDD" w:rsidRPr="00DC2BDD">
              <w:rPr>
                <w:color w:val="000000"/>
                <w:szCs w:val="20"/>
              </w:rPr>
              <w:t>interventional in</w:t>
            </w:r>
            <w:r w:rsidR="00DC2BDD">
              <w:rPr>
                <w:color w:val="000000"/>
                <w:szCs w:val="20"/>
              </w:rPr>
              <w:t>v</w:t>
            </w:r>
            <w:r w:rsidR="00DC2BDD" w:rsidRPr="00DC2BDD">
              <w:rPr>
                <w:color w:val="000000"/>
                <w:szCs w:val="20"/>
              </w:rPr>
              <w:t>estigation</w:t>
            </w:r>
            <w:r w:rsidR="00DC2BDD">
              <w:rPr>
                <w:color w:val="000000"/>
                <w:szCs w:val="20"/>
              </w:rPr>
              <w:t>.</w:t>
            </w:r>
          </w:p>
        </w:tc>
      </w:tr>
      <w:tr w:rsidR="005F54B2" w14:paraId="3A9B051D"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36337A" w14:textId="77777777" w:rsidR="005F54B2" w:rsidRDefault="005F54B2" w:rsidP="006A5A57">
            <w:pPr>
              <w:tabs>
                <w:tab w:val="left" w:pos="425"/>
              </w:tabs>
              <w:jc w:val="center"/>
              <w:rPr>
                <w:color w:val="000000"/>
                <w:szCs w:val="20"/>
              </w:rPr>
            </w:pPr>
            <w:r>
              <w:rPr>
                <w:color w:val="000000"/>
                <w:szCs w:val="20"/>
              </w:rPr>
              <w:t>7</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7761AB67" w14:textId="77777777" w:rsidR="005F54B2" w:rsidRDefault="005F54B2" w:rsidP="006A5A57">
            <w:pPr>
              <w:tabs>
                <w:tab w:val="left" w:pos="425"/>
              </w:tabs>
              <w:rPr>
                <w:color w:val="000000"/>
                <w:szCs w:val="20"/>
              </w:rPr>
            </w:pPr>
            <w:r>
              <w:rPr>
                <w:color w:val="000000"/>
                <w:szCs w:val="20"/>
              </w:rPr>
              <w:t>Advice Only</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78F997A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3D0BCA"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2F9F78F" w14:textId="77777777" w:rsidR="005F54B2" w:rsidRDefault="005F54B2" w:rsidP="006A5A57">
            <w:pPr>
              <w:tabs>
                <w:tab w:val="left" w:pos="425"/>
              </w:tabs>
              <w:rPr>
                <w:color w:val="000000"/>
                <w:szCs w:val="20"/>
              </w:rPr>
            </w:pPr>
            <w:r>
              <w:rPr>
                <w:color w:val="000000"/>
                <w:szCs w:val="20"/>
              </w:rPr>
              <w:t xml:space="preserve">Referrals where the service provided is advice, but which does not include a Written Plan of Care.  </w:t>
            </w:r>
          </w:p>
        </w:tc>
      </w:tr>
      <w:tr w:rsidR="005F54B2" w14:paraId="29AFB2C3"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1FED0B" w14:textId="77777777" w:rsidR="005F54B2" w:rsidRDefault="005F54B2" w:rsidP="006A5A57">
            <w:pPr>
              <w:tabs>
                <w:tab w:val="left" w:pos="425"/>
              </w:tabs>
              <w:jc w:val="center"/>
              <w:rPr>
                <w:color w:val="000000"/>
                <w:szCs w:val="20"/>
              </w:rPr>
            </w:pPr>
            <w:r>
              <w:rPr>
                <w:color w:val="000000"/>
                <w:szCs w:val="20"/>
              </w:rPr>
              <w:t>93</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2BD5B216" w14:textId="77777777" w:rsidR="005F54B2" w:rsidRDefault="005F54B2" w:rsidP="006A5A57">
            <w:pPr>
              <w:tabs>
                <w:tab w:val="left" w:pos="425"/>
              </w:tabs>
              <w:rPr>
                <w:color w:val="000000"/>
                <w:szCs w:val="20"/>
              </w:rPr>
            </w:pPr>
            <w:r>
              <w:rPr>
                <w:rFonts w:ascii="Arial Mäori" w:hAnsi="Arial Mäori" w:cs="Arial Mäori"/>
                <w:color w:val="000000"/>
                <w:szCs w:val="20"/>
                <w:lang w:eastAsia="en-NZ"/>
              </w:rPr>
              <w:t>Not required Phase 1</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401DCFD5"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BAF00D"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97FC1C" w14:textId="77777777" w:rsidR="005F54B2" w:rsidRDefault="005F54B2" w:rsidP="006A5A57">
            <w:pPr>
              <w:tabs>
                <w:tab w:val="left" w:pos="425"/>
              </w:tabs>
              <w:rPr>
                <w:b/>
                <w:color w:val="000000"/>
                <w:szCs w:val="20"/>
              </w:rPr>
            </w:pPr>
            <w:r>
              <w:t xml:space="preserve">Used to populate migrated Phase 1 data where the </w:t>
            </w:r>
            <w:r>
              <w:rPr>
                <w:szCs w:val="24"/>
              </w:rPr>
              <w:t>Service Type was not captured and the data from Phase 2 onwards requires a Service Type</w:t>
            </w:r>
          </w:p>
        </w:tc>
      </w:tr>
      <w:tr w:rsidR="00BA07D1" w14:paraId="2FCE544A"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C8F3B2" w14:textId="1984581A" w:rsidR="00BA07D1" w:rsidRDefault="00BA07D1" w:rsidP="006A5A57">
            <w:pPr>
              <w:tabs>
                <w:tab w:val="left" w:pos="425"/>
              </w:tabs>
              <w:jc w:val="center"/>
              <w:rPr>
                <w:color w:val="000000"/>
                <w:szCs w:val="20"/>
              </w:rPr>
            </w:pPr>
            <w:r>
              <w:rPr>
                <w:color w:val="000000"/>
                <w:szCs w:val="20"/>
              </w:rPr>
              <w:t>95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0A39F73E" w14:textId="0534A049" w:rsidR="00BA07D1" w:rsidRDefault="00BA07D1" w:rsidP="006A5A57">
            <w:pPr>
              <w:tabs>
                <w:tab w:val="left" w:pos="425"/>
              </w:tabs>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6CCEB780" w14:textId="4EF5C4E5" w:rsidR="00BA07D1" w:rsidRDefault="00BA07D1"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628942" w14:textId="458F5DC2" w:rsidR="00BA07D1" w:rsidRDefault="00BA07D1" w:rsidP="006A5A57">
            <w:pPr>
              <w:jc w:val="both"/>
              <w:rPr>
                <w:color w:val="000000"/>
                <w:szCs w:val="20"/>
              </w:rPr>
            </w:pPr>
            <w:r>
              <w:rPr>
                <w:color w:val="000000"/>
                <w:szCs w:val="20"/>
              </w:rPr>
              <w:t>2016-06-30</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388836" w14:textId="77777777" w:rsidR="00BA07D1" w:rsidRDefault="00BA07D1" w:rsidP="006A5A57">
            <w:pPr>
              <w:tabs>
                <w:tab w:val="left" w:pos="425"/>
              </w:tabs>
            </w:pPr>
          </w:p>
        </w:tc>
      </w:tr>
    </w:tbl>
    <w:p w14:paraId="5469AE97" w14:textId="77777777" w:rsidR="005F54B2" w:rsidRDefault="005F54B2" w:rsidP="005F54B2">
      <w:pPr>
        <w:jc w:val="both"/>
        <w:rPr>
          <w:color w:val="000000"/>
          <w:szCs w:val="20"/>
        </w:rPr>
      </w:pPr>
    </w:p>
    <w:p w14:paraId="755BC931" w14:textId="77777777" w:rsidR="005F54B2" w:rsidRDefault="005F54B2" w:rsidP="005F54B2">
      <w:pPr>
        <w:rPr>
          <w:color w:val="000000"/>
          <w:szCs w:val="20"/>
        </w:rPr>
      </w:pPr>
    </w:p>
    <w:p w14:paraId="5D42640B" w14:textId="77777777" w:rsidR="005F54B2" w:rsidRDefault="005F54B2" w:rsidP="005F54B2">
      <w:pPr>
        <w:rPr>
          <w:b/>
          <w:color w:val="000000"/>
        </w:rPr>
      </w:pPr>
      <w:r>
        <w:rPr>
          <w:b/>
          <w:color w:val="000000"/>
        </w:rPr>
        <w:t>Used in the Following Entities</w:t>
      </w:r>
    </w:p>
    <w:p w14:paraId="7B73AD98" w14:textId="77777777" w:rsidR="00003474" w:rsidRPr="00E44A47" w:rsidRDefault="00003474" w:rsidP="00003474">
      <w:pPr>
        <w:autoSpaceDE w:val="0"/>
        <w:autoSpaceDN w:val="0"/>
        <w:adjustRightInd w:val="0"/>
        <w:spacing w:after="0" w:line="240" w:lineRule="atLeast"/>
      </w:pPr>
      <w:r w:rsidRPr="00E44A47">
        <w:t>Activity: Booking</w:t>
      </w:r>
    </w:p>
    <w:p w14:paraId="1FD7A4D8" w14:textId="77777777" w:rsidR="00003474" w:rsidRPr="001352A5" w:rsidRDefault="00003474" w:rsidP="00003474">
      <w:pPr>
        <w:autoSpaceDE w:val="0"/>
        <w:autoSpaceDN w:val="0"/>
        <w:adjustRightInd w:val="0"/>
        <w:spacing w:after="0" w:line="240" w:lineRule="atLeast"/>
      </w:pPr>
      <w:r w:rsidRPr="001352A5">
        <w:t>Activity: Encounter</w:t>
      </w:r>
    </w:p>
    <w:p w14:paraId="2EDBB96D" w14:textId="77777777" w:rsidR="00003474" w:rsidRPr="00E44A47" w:rsidRDefault="00003474" w:rsidP="00003474">
      <w:pPr>
        <w:autoSpaceDE w:val="0"/>
        <w:autoSpaceDN w:val="0"/>
        <w:adjustRightInd w:val="0"/>
        <w:spacing w:after="0" w:line="240" w:lineRule="atLeast"/>
      </w:pPr>
      <w:r w:rsidRPr="00E44A47">
        <w:lastRenderedPageBreak/>
        <w:t>Activity: Exception</w:t>
      </w:r>
    </w:p>
    <w:p w14:paraId="3E6564F6" w14:textId="77777777" w:rsidR="00003474" w:rsidRPr="00475B8A" w:rsidRDefault="00003474" w:rsidP="00003474">
      <w:pPr>
        <w:autoSpaceDE w:val="0"/>
        <w:autoSpaceDN w:val="0"/>
        <w:adjustRightInd w:val="0"/>
        <w:spacing w:after="0" w:line="240" w:lineRule="atLeast"/>
      </w:pPr>
      <w:r w:rsidRPr="00E44A47">
        <w:t>Activity: Notification</w:t>
      </w:r>
    </w:p>
    <w:p w14:paraId="52DF0D74" w14:textId="77777777" w:rsidR="00003474" w:rsidRPr="00E44A47" w:rsidRDefault="00003474" w:rsidP="00003474">
      <w:pPr>
        <w:autoSpaceDE w:val="0"/>
        <w:autoSpaceDN w:val="0"/>
        <w:adjustRightInd w:val="0"/>
        <w:spacing w:after="0" w:line="240" w:lineRule="atLeast"/>
      </w:pPr>
      <w:r w:rsidRPr="00E44A47">
        <w:t>Activity: Prioritisation</w:t>
      </w:r>
    </w:p>
    <w:p w14:paraId="5213FE0C" w14:textId="77777777" w:rsidR="00003474" w:rsidRPr="00E44A47" w:rsidRDefault="00003474" w:rsidP="00003474">
      <w:pPr>
        <w:autoSpaceDE w:val="0"/>
        <w:autoSpaceDN w:val="0"/>
        <w:adjustRightInd w:val="0"/>
        <w:spacing w:after="0" w:line="240" w:lineRule="atLeast"/>
      </w:pPr>
      <w:r w:rsidRPr="00E44A47">
        <w:t>Encounter Outcome</w:t>
      </w:r>
    </w:p>
    <w:p w14:paraId="6405E335" w14:textId="77777777" w:rsidR="00003474" w:rsidRPr="00E44A47" w:rsidRDefault="00003474" w:rsidP="00003474">
      <w:pPr>
        <w:autoSpaceDE w:val="0"/>
        <w:autoSpaceDN w:val="0"/>
        <w:adjustRightInd w:val="0"/>
        <w:spacing w:after="0" w:line="240" w:lineRule="atLeast"/>
      </w:pPr>
      <w:r w:rsidRPr="00E44A47">
        <w:t>Referral</w:t>
      </w:r>
    </w:p>
    <w:p w14:paraId="0F42EA38" w14:textId="77777777" w:rsidR="00190BCE" w:rsidRDefault="00190BCE" w:rsidP="005F54B2">
      <w:pPr>
        <w:rPr>
          <w:szCs w:val="20"/>
        </w:rPr>
      </w:pPr>
      <w:bookmarkStart w:id="1347" w:name="_Toc444257413"/>
      <w:bookmarkStart w:id="1348" w:name="_Toc444257868"/>
      <w:bookmarkStart w:id="1349" w:name="_Toc444257414"/>
      <w:bookmarkStart w:id="1350" w:name="_Toc444257869"/>
      <w:bookmarkStart w:id="1351" w:name="_Toc444257415"/>
      <w:bookmarkStart w:id="1352" w:name="_Toc444257870"/>
      <w:bookmarkStart w:id="1353" w:name="_Toc444257416"/>
      <w:bookmarkStart w:id="1354" w:name="_Toc444257871"/>
      <w:bookmarkEnd w:id="1347"/>
      <w:bookmarkEnd w:id="1348"/>
      <w:bookmarkEnd w:id="1349"/>
      <w:bookmarkEnd w:id="1350"/>
      <w:bookmarkEnd w:id="1351"/>
      <w:bookmarkEnd w:id="1352"/>
      <w:bookmarkEnd w:id="1353"/>
      <w:bookmarkEnd w:id="1354"/>
    </w:p>
    <w:p w14:paraId="03F71361" w14:textId="77777777" w:rsidR="005F54B2" w:rsidRDefault="005F54B2" w:rsidP="005F54B2">
      <w:pPr>
        <w:pStyle w:val="Heading2"/>
        <w:rPr>
          <w:color w:val="000000"/>
        </w:rPr>
      </w:pPr>
      <w:bookmarkStart w:id="1355" w:name="BKM_E542A955_7648_4B4F_8669_F1BAAAC764E3"/>
      <w:bookmarkStart w:id="1356" w:name="_Toc449709312"/>
      <w:bookmarkEnd w:id="1355"/>
      <w:r>
        <w:rPr>
          <w:rFonts w:eastAsia="Arial" w:cs="Arial"/>
          <w:color w:val="000000"/>
          <w:sz w:val="30"/>
          <w:szCs w:val="30"/>
        </w:rPr>
        <w:t>STAGSYS Overall Staging System - Cancer</w:t>
      </w:r>
      <w:bookmarkEnd w:id="1356"/>
    </w:p>
    <w:p w14:paraId="38AF28A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5D79A93F" w14:textId="77777777" w:rsidTr="006A5A57">
        <w:tc>
          <w:tcPr>
            <w:tcW w:w="9360" w:type="dxa"/>
            <w:tcMar>
              <w:top w:w="0" w:type="dxa"/>
              <w:left w:w="3" w:type="dxa"/>
              <w:bottom w:w="0" w:type="dxa"/>
              <w:right w:w="60" w:type="dxa"/>
            </w:tcMar>
          </w:tcPr>
          <w:p w14:paraId="32B7AC9E" w14:textId="77777777" w:rsidR="005F54B2" w:rsidRDefault="005F54B2" w:rsidP="006A5A57">
            <w:pPr>
              <w:rPr>
                <w:color w:val="000000"/>
                <w:szCs w:val="20"/>
              </w:rPr>
            </w:pPr>
            <w:r>
              <w:rPr>
                <w:b/>
                <w:color w:val="000000"/>
                <w:szCs w:val="20"/>
              </w:rPr>
              <w:t>Definition</w:t>
            </w:r>
            <w:r>
              <w:rPr>
                <w:color w:val="000000"/>
                <w:szCs w:val="20"/>
              </w:rPr>
              <w:t>: Staging classification system used to determine the overall stage group.</w:t>
            </w:r>
          </w:p>
          <w:p w14:paraId="4B65FF57" w14:textId="77777777" w:rsidR="005F54B2" w:rsidRDefault="005F54B2" w:rsidP="006A5A57">
            <w:pPr>
              <w:rPr>
                <w:color w:val="000000"/>
                <w:szCs w:val="20"/>
              </w:rPr>
            </w:pPr>
          </w:p>
          <w:p w14:paraId="2301938F" w14:textId="77777777" w:rsidR="005F54B2" w:rsidRDefault="005F54B2" w:rsidP="006A5A57">
            <w:pPr>
              <w:rPr>
                <w:color w:val="000000"/>
                <w:szCs w:val="20"/>
              </w:rPr>
            </w:pPr>
            <w:r>
              <w:rPr>
                <w:b/>
                <w:color w:val="000000"/>
                <w:szCs w:val="20"/>
              </w:rPr>
              <w:t>Source</w:t>
            </w:r>
            <w:r>
              <w:rPr>
                <w:color w:val="000000"/>
                <w:szCs w:val="20"/>
              </w:rPr>
              <w:t>: National Core Cancer Data Standard with value 1 included for TNM classification</w:t>
            </w:r>
          </w:p>
          <w:p w14:paraId="0E869E75" w14:textId="77777777" w:rsidR="005F54B2" w:rsidRDefault="005F54B2" w:rsidP="006A5A57">
            <w:pPr>
              <w:rPr>
                <w:color w:val="000000"/>
                <w:szCs w:val="20"/>
              </w:rPr>
            </w:pPr>
          </w:p>
        </w:tc>
      </w:tr>
    </w:tbl>
    <w:p w14:paraId="1F5EBF50" w14:textId="77777777" w:rsidR="005F54B2" w:rsidRDefault="005F54B2" w:rsidP="005F54B2">
      <w:pPr>
        <w:rPr>
          <w:szCs w:val="20"/>
        </w:rPr>
      </w:pPr>
    </w:p>
    <w:tbl>
      <w:tblPr>
        <w:tblW w:w="8640" w:type="dxa"/>
        <w:tblInd w:w="78" w:type="dxa"/>
        <w:tblLayout w:type="fixed"/>
        <w:tblLook w:val="04A0" w:firstRow="1" w:lastRow="0" w:firstColumn="1" w:lastColumn="0" w:noHBand="0" w:noVBand="1"/>
      </w:tblPr>
      <w:tblGrid>
        <w:gridCol w:w="810"/>
        <w:gridCol w:w="5310"/>
        <w:gridCol w:w="1260"/>
        <w:gridCol w:w="1260"/>
      </w:tblGrid>
      <w:tr w:rsidR="005F54B2" w14:paraId="6E9398BD" w14:textId="77777777" w:rsidTr="006A5A57">
        <w:trPr>
          <w:trHeight w:val="218"/>
        </w:trPr>
        <w:tc>
          <w:tcPr>
            <w:tcW w:w="8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10DE2958" w14:textId="77777777" w:rsidR="005F54B2" w:rsidRDefault="005F54B2" w:rsidP="006A5A57">
            <w:pPr>
              <w:jc w:val="center"/>
              <w:rPr>
                <w:b/>
                <w:color w:val="000000"/>
                <w:szCs w:val="20"/>
              </w:rPr>
            </w:pPr>
            <w:r>
              <w:rPr>
                <w:b/>
                <w:color w:val="000000"/>
                <w:szCs w:val="20"/>
              </w:rPr>
              <w:t>Value</w:t>
            </w:r>
          </w:p>
        </w:tc>
        <w:tc>
          <w:tcPr>
            <w:tcW w:w="53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35E4E12C" w14:textId="77777777" w:rsidR="005F54B2" w:rsidRDefault="005F54B2" w:rsidP="006A5A57">
            <w:pPr>
              <w:rPr>
                <w:b/>
                <w:color w:val="000000"/>
                <w:szCs w:val="20"/>
              </w:rPr>
            </w:pPr>
            <w:r>
              <w:rPr>
                <w:b/>
                <w:color w:val="000000"/>
                <w:szCs w:val="20"/>
              </w:rPr>
              <w:t>Meaning</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289F2469" w14:textId="77777777" w:rsidR="005F54B2" w:rsidRDefault="005F54B2" w:rsidP="006A5A57">
            <w:pPr>
              <w:rPr>
                <w:b/>
                <w:color w:val="000000"/>
                <w:szCs w:val="20"/>
              </w:rPr>
            </w:pPr>
            <w:r>
              <w:rPr>
                <w:b/>
                <w:color w:val="000000"/>
                <w:szCs w:val="20"/>
              </w:rPr>
              <w:t>Start Date</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7C44984C" w14:textId="77777777" w:rsidR="005F54B2" w:rsidRDefault="005F54B2" w:rsidP="006A5A57">
            <w:pPr>
              <w:rPr>
                <w:b/>
                <w:color w:val="000000"/>
                <w:szCs w:val="20"/>
              </w:rPr>
            </w:pPr>
            <w:r>
              <w:rPr>
                <w:b/>
                <w:color w:val="000000"/>
                <w:szCs w:val="20"/>
              </w:rPr>
              <w:t>End Date</w:t>
            </w:r>
          </w:p>
        </w:tc>
      </w:tr>
      <w:tr w:rsidR="005F54B2" w14:paraId="51FD3C58"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F5771B0" w14:textId="77777777" w:rsidR="005F54B2" w:rsidRDefault="005F54B2" w:rsidP="006A5A57">
            <w:pPr>
              <w:jc w:val="center"/>
              <w:rPr>
                <w:color w:val="000000"/>
                <w:szCs w:val="20"/>
              </w:rPr>
            </w:pPr>
            <w:r>
              <w:rPr>
                <w:color w:val="000000"/>
                <w:szCs w:val="20"/>
              </w:rPr>
              <w:t>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8B13D7C" w14:textId="77777777" w:rsidR="005F54B2" w:rsidRDefault="005F54B2" w:rsidP="006A5A57">
            <w:pPr>
              <w:rPr>
                <w:color w:val="000000"/>
                <w:szCs w:val="20"/>
              </w:rPr>
            </w:pPr>
            <w:r>
              <w:rPr>
                <w:color w:val="000000"/>
                <w:szCs w:val="20"/>
              </w:rPr>
              <w:t xml:space="preserve">UICC TNM Classification </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290A200"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1A3BFAE" w14:textId="77777777" w:rsidR="005F54B2" w:rsidRDefault="005F54B2" w:rsidP="006A5A57">
            <w:pPr>
              <w:rPr>
                <w:color w:val="000000"/>
                <w:szCs w:val="20"/>
              </w:rPr>
            </w:pPr>
            <w:r>
              <w:rPr>
                <w:color w:val="000000"/>
                <w:szCs w:val="20"/>
              </w:rPr>
              <w:t>9999-12-31</w:t>
            </w:r>
          </w:p>
        </w:tc>
      </w:tr>
      <w:tr w:rsidR="005F54B2" w14:paraId="7CFCB46C"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B00D667" w14:textId="77777777" w:rsidR="005F54B2" w:rsidRDefault="005F54B2" w:rsidP="006A5A57">
            <w:pPr>
              <w:jc w:val="center"/>
              <w:rPr>
                <w:color w:val="000000"/>
                <w:szCs w:val="20"/>
              </w:rPr>
            </w:pPr>
            <w:r>
              <w:rPr>
                <w:color w:val="000000"/>
                <w:szCs w:val="20"/>
              </w:rPr>
              <w:t>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A2E36D6" w14:textId="77777777" w:rsidR="005F54B2" w:rsidRDefault="005F54B2" w:rsidP="006A5A57">
            <w:pPr>
              <w:rPr>
                <w:color w:val="000000"/>
                <w:szCs w:val="20"/>
              </w:rPr>
            </w:pPr>
            <w:r>
              <w:rPr>
                <w:color w:val="000000"/>
                <w:szCs w:val="20"/>
              </w:rPr>
              <w:t>Durie &amp; Salmon for multiple myeloma staging</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9FA8EAE"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C406201" w14:textId="77777777" w:rsidR="005F54B2" w:rsidRDefault="005F54B2" w:rsidP="006A5A57">
            <w:pPr>
              <w:rPr>
                <w:color w:val="000000"/>
                <w:szCs w:val="20"/>
              </w:rPr>
            </w:pPr>
            <w:r>
              <w:rPr>
                <w:color w:val="000000"/>
                <w:szCs w:val="20"/>
              </w:rPr>
              <w:t>9999-12-31</w:t>
            </w:r>
          </w:p>
        </w:tc>
      </w:tr>
      <w:tr w:rsidR="005F54B2" w14:paraId="1D8987F9"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5A2A161" w14:textId="77777777" w:rsidR="005F54B2" w:rsidRDefault="005F54B2" w:rsidP="006A5A57">
            <w:pPr>
              <w:jc w:val="center"/>
              <w:rPr>
                <w:color w:val="000000"/>
                <w:szCs w:val="20"/>
              </w:rPr>
            </w:pPr>
            <w:r>
              <w:rPr>
                <w:color w:val="000000"/>
                <w:szCs w:val="20"/>
              </w:rPr>
              <w:t>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B15A961" w14:textId="77777777" w:rsidR="005F54B2" w:rsidRDefault="005F54B2" w:rsidP="006A5A57">
            <w:pPr>
              <w:rPr>
                <w:color w:val="000000"/>
                <w:szCs w:val="20"/>
              </w:rPr>
            </w:pPr>
            <w:r>
              <w:rPr>
                <w:color w:val="000000"/>
                <w:szCs w:val="20"/>
              </w:rPr>
              <w:t>FAB for leukaemia classification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90FCF59"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E924C65" w14:textId="77777777" w:rsidR="005F54B2" w:rsidRDefault="005F54B2" w:rsidP="006A5A57">
            <w:pPr>
              <w:rPr>
                <w:color w:val="000000"/>
                <w:szCs w:val="20"/>
              </w:rPr>
            </w:pPr>
            <w:r>
              <w:rPr>
                <w:color w:val="000000"/>
                <w:szCs w:val="20"/>
              </w:rPr>
              <w:t>9999-12-31</w:t>
            </w:r>
          </w:p>
        </w:tc>
      </w:tr>
      <w:tr w:rsidR="005F54B2" w14:paraId="75EA4896"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03227A9" w14:textId="77777777" w:rsidR="005F54B2" w:rsidRDefault="005F54B2" w:rsidP="006A5A57">
            <w:pPr>
              <w:jc w:val="center"/>
              <w:rPr>
                <w:color w:val="000000"/>
                <w:szCs w:val="20"/>
              </w:rPr>
            </w:pPr>
            <w:r>
              <w:rPr>
                <w:color w:val="000000"/>
                <w:szCs w:val="20"/>
              </w:rPr>
              <w:t>4</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F284DD1" w14:textId="77777777" w:rsidR="005F54B2" w:rsidRDefault="005F54B2" w:rsidP="006A5A57">
            <w:pPr>
              <w:rPr>
                <w:color w:val="000000"/>
                <w:szCs w:val="20"/>
              </w:rPr>
            </w:pPr>
            <w:r>
              <w:rPr>
                <w:color w:val="000000"/>
                <w:szCs w:val="20"/>
              </w:rPr>
              <w:t>Australian Clinico-pathological Staging (ACPS) system for colorectal cancer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83E3972"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62EA12E" w14:textId="77777777" w:rsidR="005F54B2" w:rsidRDefault="005F54B2" w:rsidP="006A5A57">
            <w:pPr>
              <w:rPr>
                <w:color w:val="000000"/>
                <w:szCs w:val="20"/>
              </w:rPr>
            </w:pPr>
            <w:r>
              <w:rPr>
                <w:color w:val="000000"/>
                <w:szCs w:val="20"/>
              </w:rPr>
              <w:t>9999-12-31</w:t>
            </w:r>
          </w:p>
        </w:tc>
      </w:tr>
      <w:tr w:rsidR="005F54B2" w14:paraId="113543E9"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7EF8B78" w14:textId="77777777" w:rsidR="005F54B2" w:rsidRDefault="005F54B2" w:rsidP="006A5A57">
            <w:pPr>
              <w:jc w:val="center"/>
              <w:rPr>
                <w:color w:val="000000"/>
                <w:szCs w:val="20"/>
              </w:rPr>
            </w:pPr>
            <w:r>
              <w:rPr>
                <w:color w:val="000000"/>
                <w:szCs w:val="20"/>
              </w:rPr>
              <w:t>6</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BC64080" w14:textId="77777777" w:rsidR="005F54B2" w:rsidRDefault="005F54B2" w:rsidP="006A5A57">
            <w:pPr>
              <w:rPr>
                <w:color w:val="000000"/>
                <w:szCs w:val="20"/>
              </w:rPr>
            </w:pPr>
            <w:r>
              <w:rPr>
                <w:color w:val="000000"/>
                <w:szCs w:val="20"/>
              </w:rPr>
              <w:t>Ann Arbor staging system for lymphomas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FA55A65"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589C41D" w14:textId="77777777" w:rsidR="005F54B2" w:rsidRDefault="005F54B2" w:rsidP="006A5A57">
            <w:pPr>
              <w:rPr>
                <w:color w:val="000000"/>
                <w:szCs w:val="20"/>
              </w:rPr>
            </w:pPr>
            <w:r>
              <w:rPr>
                <w:color w:val="000000"/>
                <w:szCs w:val="20"/>
              </w:rPr>
              <w:t>9999-12-31</w:t>
            </w:r>
          </w:p>
        </w:tc>
      </w:tr>
      <w:tr w:rsidR="005F54B2" w14:paraId="607A02EA"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37AFE09" w14:textId="77777777" w:rsidR="005F54B2" w:rsidRDefault="005F54B2" w:rsidP="006A5A57">
            <w:pPr>
              <w:jc w:val="center"/>
              <w:rPr>
                <w:color w:val="000000"/>
                <w:szCs w:val="20"/>
              </w:rPr>
            </w:pPr>
            <w:r>
              <w:rPr>
                <w:color w:val="000000"/>
                <w:szCs w:val="20"/>
              </w:rPr>
              <w:t>7</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070888B" w14:textId="77777777" w:rsidR="005F54B2" w:rsidRDefault="005F54B2" w:rsidP="006A5A57">
            <w:pPr>
              <w:rPr>
                <w:color w:val="000000"/>
                <w:szCs w:val="20"/>
              </w:rPr>
            </w:pPr>
            <w:r>
              <w:rPr>
                <w:color w:val="000000"/>
                <w:szCs w:val="20"/>
              </w:rPr>
              <w:t>Binet Staging Classification for chronic lymphocytic leukemia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8331E34"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C1A8556" w14:textId="77777777" w:rsidR="005F54B2" w:rsidRDefault="005F54B2" w:rsidP="006A5A57">
            <w:pPr>
              <w:rPr>
                <w:color w:val="000000"/>
                <w:szCs w:val="20"/>
              </w:rPr>
            </w:pPr>
            <w:r>
              <w:rPr>
                <w:color w:val="000000"/>
                <w:szCs w:val="20"/>
              </w:rPr>
              <w:t>9999-12-31</w:t>
            </w:r>
          </w:p>
        </w:tc>
      </w:tr>
      <w:tr w:rsidR="005F54B2" w14:paraId="14765943"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3CEC092" w14:textId="77777777" w:rsidR="005F54B2" w:rsidRDefault="005F54B2" w:rsidP="006A5A57">
            <w:pPr>
              <w:jc w:val="center"/>
              <w:rPr>
                <w:color w:val="000000"/>
                <w:szCs w:val="20"/>
              </w:rPr>
            </w:pPr>
            <w:r>
              <w:rPr>
                <w:color w:val="000000"/>
                <w:szCs w:val="20"/>
              </w:rPr>
              <w:t>8</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DBE7AA7" w14:textId="77777777" w:rsidR="005F54B2" w:rsidRDefault="005F54B2" w:rsidP="006A5A57">
            <w:pPr>
              <w:rPr>
                <w:color w:val="000000"/>
                <w:szCs w:val="20"/>
              </w:rPr>
            </w:pPr>
            <w:r>
              <w:rPr>
                <w:color w:val="000000"/>
                <w:szCs w:val="20"/>
              </w:rPr>
              <w:t>CML for chronic myeloid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F743BC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926E6EF" w14:textId="77777777" w:rsidR="005F54B2" w:rsidRDefault="005F54B2" w:rsidP="006A5A57">
            <w:pPr>
              <w:rPr>
                <w:color w:val="000000"/>
                <w:szCs w:val="20"/>
              </w:rPr>
            </w:pPr>
            <w:r>
              <w:rPr>
                <w:color w:val="000000"/>
                <w:szCs w:val="20"/>
              </w:rPr>
              <w:t>9999-12-31</w:t>
            </w:r>
          </w:p>
        </w:tc>
      </w:tr>
      <w:tr w:rsidR="005F54B2" w14:paraId="53BAF2B0"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B4B0B2D" w14:textId="77777777" w:rsidR="005F54B2" w:rsidRDefault="005F54B2" w:rsidP="006A5A57">
            <w:pPr>
              <w:jc w:val="center"/>
              <w:rPr>
                <w:color w:val="000000"/>
                <w:szCs w:val="20"/>
              </w:rPr>
            </w:pPr>
            <w:r>
              <w:rPr>
                <w:color w:val="000000"/>
                <w:szCs w:val="20"/>
              </w:rPr>
              <w:t>10</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8F87ACA" w14:textId="77777777" w:rsidR="005F54B2" w:rsidRDefault="005F54B2" w:rsidP="006A5A57">
            <w:pPr>
              <w:rPr>
                <w:color w:val="000000"/>
                <w:szCs w:val="20"/>
              </w:rPr>
            </w:pPr>
            <w:r>
              <w:rPr>
                <w:color w:val="000000"/>
                <w:szCs w:val="20"/>
              </w:rPr>
              <w:t>FIGO for gynaecological cancers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F8B6F1F"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332ED01" w14:textId="77777777" w:rsidR="005F54B2" w:rsidRDefault="005F54B2" w:rsidP="006A5A57">
            <w:pPr>
              <w:rPr>
                <w:color w:val="000000"/>
                <w:szCs w:val="20"/>
              </w:rPr>
            </w:pPr>
            <w:r>
              <w:rPr>
                <w:color w:val="000000"/>
                <w:szCs w:val="20"/>
              </w:rPr>
              <w:t>9999-12-31</w:t>
            </w:r>
          </w:p>
        </w:tc>
      </w:tr>
      <w:tr w:rsidR="005F54B2" w14:paraId="349E527C"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5FD340A" w14:textId="77777777" w:rsidR="005F54B2" w:rsidRDefault="005F54B2" w:rsidP="006A5A57">
            <w:pPr>
              <w:jc w:val="center"/>
              <w:rPr>
                <w:color w:val="000000"/>
                <w:szCs w:val="20"/>
              </w:rPr>
            </w:pPr>
            <w:r>
              <w:rPr>
                <w:color w:val="000000"/>
                <w:szCs w:val="20"/>
              </w:rPr>
              <w:t>11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DC235E8" w14:textId="77777777" w:rsidR="005F54B2" w:rsidRDefault="005F54B2" w:rsidP="006A5A57">
            <w:pPr>
              <w:rPr>
                <w:color w:val="000000"/>
                <w:szCs w:val="20"/>
              </w:rPr>
            </w:pPr>
            <w:r>
              <w:rPr>
                <w:color w:val="000000"/>
                <w:szCs w:val="20"/>
              </w:rPr>
              <w:t>ISS for myeloma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E9AC9B1"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3385EEB" w14:textId="77777777" w:rsidR="005F54B2" w:rsidRDefault="005F54B2" w:rsidP="006A5A57">
            <w:pPr>
              <w:rPr>
                <w:color w:val="000000"/>
                <w:szCs w:val="20"/>
              </w:rPr>
            </w:pPr>
            <w:r>
              <w:rPr>
                <w:color w:val="000000"/>
                <w:szCs w:val="20"/>
              </w:rPr>
              <w:t>9999-12-31</w:t>
            </w:r>
          </w:p>
        </w:tc>
      </w:tr>
      <w:tr w:rsidR="005F54B2" w14:paraId="727BEA53"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8CF3537" w14:textId="77777777" w:rsidR="005F54B2" w:rsidRDefault="005F54B2" w:rsidP="006A5A57">
            <w:pPr>
              <w:jc w:val="center"/>
              <w:rPr>
                <w:color w:val="000000"/>
                <w:szCs w:val="20"/>
              </w:rPr>
            </w:pPr>
            <w:r>
              <w:rPr>
                <w:color w:val="000000"/>
                <w:szCs w:val="20"/>
              </w:rPr>
              <w:t>12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039547A" w14:textId="77777777" w:rsidR="005F54B2" w:rsidRDefault="005F54B2" w:rsidP="006A5A57">
            <w:pPr>
              <w:rPr>
                <w:color w:val="000000"/>
                <w:szCs w:val="20"/>
              </w:rPr>
            </w:pPr>
            <w:r>
              <w:rPr>
                <w:color w:val="000000"/>
                <w:szCs w:val="20"/>
              </w:rPr>
              <w:t>Rai staging system for chronic lymphocytic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26A8977"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C28561A" w14:textId="77777777" w:rsidR="005F54B2" w:rsidRDefault="005F54B2" w:rsidP="006A5A57">
            <w:pPr>
              <w:rPr>
                <w:color w:val="000000"/>
                <w:szCs w:val="20"/>
              </w:rPr>
            </w:pPr>
            <w:r>
              <w:rPr>
                <w:color w:val="000000"/>
                <w:szCs w:val="20"/>
              </w:rPr>
              <w:t>9999-12-31</w:t>
            </w:r>
          </w:p>
        </w:tc>
      </w:tr>
      <w:tr w:rsidR="005F54B2" w14:paraId="0F013E77"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6D96BEA" w14:textId="77777777" w:rsidR="005F54B2" w:rsidRDefault="005F54B2" w:rsidP="006A5A57">
            <w:pPr>
              <w:jc w:val="center"/>
              <w:rPr>
                <w:color w:val="000000"/>
                <w:szCs w:val="20"/>
              </w:rPr>
            </w:pPr>
            <w:r>
              <w:rPr>
                <w:color w:val="000000"/>
                <w:szCs w:val="20"/>
              </w:rPr>
              <w:t>13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E0DA9EE" w14:textId="77777777" w:rsidR="005F54B2" w:rsidRDefault="005F54B2" w:rsidP="006A5A57">
            <w:pPr>
              <w:rPr>
                <w:color w:val="000000"/>
                <w:szCs w:val="20"/>
              </w:rPr>
            </w:pPr>
            <w:r>
              <w:rPr>
                <w:color w:val="000000"/>
                <w:szCs w:val="20"/>
              </w:rPr>
              <w:t>Other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D3CD298"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16807D6" w14:textId="77777777" w:rsidR="005F54B2" w:rsidRDefault="005F54B2" w:rsidP="006A5A57">
            <w:pPr>
              <w:rPr>
                <w:color w:val="000000"/>
                <w:szCs w:val="20"/>
              </w:rPr>
            </w:pPr>
            <w:r>
              <w:rPr>
                <w:color w:val="000000"/>
                <w:szCs w:val="20"/>
              </w:rPr>
              <w:t>9999-12-31</w:t>
            </w:r>
          </w:p>
        </w:tc>
      </w:tr>
      <w:tr w:rsidR="005F54B2" w14:paraId="730509F1"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DC604AB" w14:textId="77777777" w:rsidR="005F54B2" w:rsidRDefault="005F54B2" w:rsidP="006A5A57">
            <w:pPr>
              <w:jc w:val="center"/>
              <w:rPr>
                <w:color w:val="000000"/>
                <w:szCs w:val="20"/>
              </w:rPr>
            </w:pPr>
            <w:r>
              <w:rPr>
                <w:color w:val="000000"/>
                <w:szCs w:val="20"/>
              </w:rPr>
              <w:t>99</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0ADE441" w14:textId="77777777" w:rsidR="005F54B2" w:rsidRDefault="005F54B2" w:rsidP="006A5A57">
            <w:pPr>
              <w:rPr>
                <w:color w:val="000000"/>
                <w:szCs w:val="20"/>
              </w:rPr>
            </w:pPr>
            <w:r>
              <w:rPr>
                <w:color w:val="000000"/>
                <w:szCs w:val="20"/>
              </w:rPr>
              <w:t>Unknown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A1A88BF"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6FD0065" w14:textId="77777777" w:rsidR="005F54B2" w:rsidRDefault="005F54B2" w:rsidP="006A5A57">
            <w:pPr>
              <w:rPr>
                <w:color w:val="000000"/>
                <w:szCs w:val="20"/>
              </w:rPr>
            </w:pPr>
            <w:r>
              <w:rPr>
                <w:color w:val="000000"/>
                <w:szCs w:val="20"/>
              </w:rPr>
              <w:t>9999-12-31</w:t>
            </w:r>
          </w:p>
        </w:tc>
      </w:tr>
    </w:tbl>
    <w:p w14:paraId="235B47EE" w14:textId="77777777" w:rsidR="005F54B2" w:rsidRDefault="005F54B2" w:rsidP="005F54B2">
      <w:pPr>
        <w:rPr>
          <w:szCs w:val="20"/>
        </w:rPr>
      </w:pPr>
    </w:p>
    <w:p w14:paraId="7FE34628" w14:textId="77777777" w:rsidR="005F54B2" w:rsidRDefault="005F54B2" w:rsidP="005F54B2">
      <w:pPr>
        <w:rPr>
          <w:color w:val="000000"/>
          <w:szCs w:val="20"/>
        </w:rPr>
      </w:pPr>
    </w:p>
    <w:p w14:paraId="4D075E6C" w14:textId="77777777" w:rsidR="005F54B2" w:rsidRDefault="005F54B2" w:rsidP="005F54B2">
      <w:pPr>
        <w:rPr>
          <w:b/>
          <w:color w:val="000000"/>
        </w:rPr>
      </w:pPr>
      <w:r>
        <w:rPr>
          <w:b/>
          <w:color w:val="000000"/>
        </w:rPr>
        <w:t>Used in the Following Entities</w:t>
      </w:r>
    </w:p>
    <w:p w14:paraId="2EBE32AC" w14:textId="77777777" w:rsidR="005F54B2" w:rsidRDefault="005F54B2" w:rsidP="005F54B2">
      <w:pPr>
        <w:rPr>
          <w:szCs w:val="20"/>
        </w:rPr>
      </w:pPr>
      <w:r>
        <w:rPr>
          <w:szCs w:val="20"/>
        </w:rPr>
        <w:lastRenderedPageBreak/>
        <w:t>Referral Diagnosis</w:t>
      </w:r>
    </w:p>
    <w:p w14:paraId="51AAB75E" w14:textId="77777777" w:rsidR="005F54B2" w:rsidRDefault="005F54B2" w:rsidP="005F54B2">
      <w:pPr>
        <w:rPr>
          <w:szCs w:val="20"/>
        </w:rPr>
      </w:pPr>
      <w:r>
        <w:rPr>
          <w:szCs w:val="20"/>
        </w:rPr>
        <w:t>Diagnosis</w:t>
      </w:r>
    </w:p>
    <w:p w14:paraId="1D49648C" w14:textId="77777777" w:rsidR="005F54B2" w:rsidRDefault="005F54B2" w:rsidP="005F54B2">
      <w:pPr>
        <w:pStyle w:val="Heading2"/>
        <w:rPr>
          <w:color w:val="000000"/>
        </w:rPr>
      </w:pPr>
      <w:bookmarkStart w:id="1357" w:name="_Toc449709313"/>
      <w:r>
        <w:rPr>
          <w:rFonts w:eastAsia="Arial" w:cs="Arial"/>
          <w:color w:val="000000"/>
          <w:sz w:val="30"/>
          <w:szCs w:val="30"/>
        </w:rPr>
        <w:t>SVCPURCH Principal Health Service Purchaser</w:t>
      </w:r>
      <w:bookmarkEnd w:id="1357"/>
    </w:p>
    <w:p w14:paraId="23A308B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7647DAC" w14:textId="77777777" w:rsidTr="006A5A57">
        <w:tc>
          <w:tcPr>
            <w:tcW w:w="9360" w:type="dxa"/>
            <w:tcMar>
              <w:top w:w="0" w:type="dxa"/>
              <w:left w:w="3" w:type="dxa"/>
              <w:bottom w:w="0" w:type="dxa"/>
              <w:right w:w="60" w:type="dxa"/>
            </w:tcMar>
          </w:tcPr>
          <w:p w14:paraId="4091C3EC" w14:textId="77777777" w:rsidR="005F54B2" w:rsidRDefault="005F54B2" w:rsidP="006A5A57">
            <w:pPr>
              <w:rPr>
                <w:color w:val="000000"/>
                <w:szCs w:val="20"/>
              </w:rPr>
            </w:pPr>
            <w:r>
              <w:rPr>
                <w:b/>
                <w:color w:val="000000"/>
                <w:szCs w:val="20"/>
              </w:rPr>
              <w:t>Definition</w:t>
            </w:r>
            <w:r>
              <w:rPr>
                <w:color w:val="000000"/>
                <w:szCs w:val="20"/>
              </w:rPr>
              <w:t>: The organisation or body that purchased the healthcare service provided. In the case of more than one purchaser, the one who paid the most.</w:t>
            </w:r>
          </w:p>
          <w:p w14:paraId="3316091B" w14:textId="77777777" w:rsidR="005F54B2" w:rsidRDefault="005F54B2" w:rsidP="006A5A57">
            <w:pPr>
              <w:rPr>
                <w:color w:val="000000"/>
                <w:szCs w:val="20"/>
              </w:rPr>
            </w:pPr>
          </w:p>
          <w:p w14:paraId="6F681883" w14:textId="77777777" w:rsidR="005F54B2" w:rsidRDefault="005F54B2" w:rsidP="006A5A57">
            <w:pPr>
              <w:rPr>
                <w:color w:val="000000"/>
                <w:szCs w:val="20"/>
              </w:rPr>
            </w:pPr>
            <w:r>
              <w:rPr>
                <w:b/>
                <w:color w:val="000000"/>
                <w:szCs w:val="20"/>
              </w:rPr>
              <w:t>Source</w:t>
            </w:r>
            <w:r>
              <w:rPr>
                <w:color w:val="000000"/>
                <w:szCs w:val="20"/>
              </w:rPr>
              <w:t>: Ministry of Health - National Collections Common Codes</w:t>
            </w:r>
          </w:p>
          <w:p w14:paraId="07815347" w14:textId="77777777" w:rsidR="005F54B2" w:rsidRDefault="005F54B2" w:rsidP="006A5A57">
            <w:pPr>
              <w:rPr>
                <w:color w:val="000000"/>
                <w:szCs w:val="20"/>
              </w:rPr>
            </w:pPr>
          </w:p>
        </w:tc>
      </w:tr>
    </w:tbl>
    <w:p w14:paraId="3535EFC6" w14:textId="77777777" w:rsidR="005F54B2" w:rsidRDefault="005F54B2" w:rsidP="005F54B2">
      <w:pPr>
        <w:rPr>
          <w:szCs w:val="20"/>
        </w:rPr>
      </w:pPr>
    </w:p>
    <w:p w14:paraId="713C52EC" w14:textId="77777777" w:rsidR="005F54B2" w:rsidRDefault="005F54B2" w:rsidP="005F54B2">
      <w:pPr>
        <w:rPr>
          <w:color w:val="000000"/>
          <w:szCs w:val="20"/>
        </w:rPr>
      </w:pPr>
      <w:r>
        <w:rPr>
          <w:color w:val="000000"/>
          <w:szCs w:val="20"/>
        </w:rPr>
        <w:t>For the full list of Principal Health Service Purchaser codes refer to the Common Codes for National Collections on the Ministry’s website:</w:t>
      </w:r>
    </w:p>
    <w:p w14:paraId="32461954" w14:textId="77777777" w:rsidR="005F54B2" w:rsidRDefault="00410CC9" w:rsidP="005F54B2">
      <w:pPr>
        <w:rPr>
          <w:szCs w:val="20"/>
        </w:rPr>
      </w:pPr>
      <w:hyperlink r:id="rId69" w:history="1">
        <w:r w:rsidR="005F54B2">
          <w:rPr>
            <w:rStyle w:val="Hyperlink"/>
            <w:color w:val="006699"/>
            <w:szCs w:val="20"/>
          </w:rPr>
          <w:t>http://www.health.govt.nz/nz-health-statistics/data-references/code-tables/common-code-tables/principal-</w:t>
        </w:r>
      </w:hyperlink>
      <w:hyperlink r:id="rId70" w:history="1">
        <w:r w:rsidR="005F54B2">
          <w:rPr>
            <w:rStyle w:val="Hyperlink"/>
            <w:color w:val="006699"/>
            <w:szCs w:val="20"/>
          </w:rPr>
          <w:t>health-service-purchaser-code-table</w:t>
        </w:r>
      </w:hyperlink>
      <w:r w:rsidR="005F54B2">
        <w:rPr>
          <w:color w:val="000000"/>
          <w:szCs w:val="20"/>
        </w:rPr>
        <w:t xml:space="preserve"> </w:t>
      </w:r>
    </w:p>
    <w:p w14:paraId="46466D14" w14:textId="77777777" w:rsidR="005F54B2" w:rsidRDefault="005F54B2" w:rsidP="005F54B2">
      <w:pPr>
        <w:rPr>
          <w:color w:val="000000"/>
          <w:szCs w:val="20"/>
        </w:rPr>
      </w:pPr>
    </w:p>
    <w:p w14:paraId="16D36FA3" w14:textId="77777777" w:rsidR="005F54B2" w:rsidRDefault="005F54B2" w:rsidP="005F54B2">
      <w:pPr>
        <w:rPr>
          <w:b/>
          <w:color w:val="000000"/>
        </w:rPr>
      </w:pPr>
      <w:r>
        <w:rPr>
          <w:b/>
          <w:color w:val="000000"/>
        </w:rPr>
        <w:t>Used in the Following Entities</w:t>
      </w:r>
    </w:p>
    <w:p w14:paraId="486E6BBF" w14:textId="77777777" w:rsidR="005F54B2" w:rsidRDefault="005F54B2" w:rsidP="005F54B2">
      <w:pPr>
        <w:rPr>
          <w:szCs w:val="20"/>
        </w:rPr>
      </w:pPr>
      <w:r>
        <w:rPr>
          <w:szCs w:val="20"/>
        </w:rPr>
        <w:t>Activity</w:t>
      </w:r>
    </w:p>
    <w:p w14:paraId="4F286CAE" w14:textId="77777777" w:rsidR="005F54B2" w:rsidRDefault="005F54B2" w:rsidP="005F54B2">
      <w:pPr>
        <w:pStyle w:val="Heading2"/>
        <w:rPr>
          <w:color w:val="000000"/>
        </w:rPr>
      </w:pPr>
      <w:bookmarkStart w:id="1358" w:name="_Toc449709314"/>
      <w:r>
        <w:rPr>
          <w:rFonts w:eastAsia="Arial" w:cs="Arial"/>
          <w:color w:val="000000"/>
          <w:sz w:val="30"/>
          <w:szCs w:val="30"/>
        </w:rPr>
        <w:t>CPAC Clinical Priority Tool</w:t>
      </w:r>
      <w:bookmarkEnd w:id="1358"/>
    </w:p>
    <w:p w14:paraId="5CDE376F" w14:textId="77777777" w:rsidR="005F54B2" w:rsidRDefault="005F54B2" w:rsidP="005F54B2">
      <w:pPr>
        <w:rPr>
          <w:color w:val="000000"/>
          <w:szCs w:val="20"/>
        </w:rPr>
      </w:pPr>
    </w:p>
    <w:p w14:paraId="54019090"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Definition:</w:t>
      </w:r>
      <w:r w:rsidRPr="009D48F7">
        <w:rPr>
          <w:rFonts w:cs="Arial"/>
          <w:szCs w:val="20"/>
          <w:lang w:eastAsia="en-NZ"/>
        </w:rPr>
        <w:t xml:space="preserve"> Identifies the CPAC scoring system used to derive the Clinical Priority Score.</w:t>
      </w:r>
    </w:p>
    <w:p w14:paraId="5B13CC16" w14:textId="77777777" w:rsidR="005F54B2" w:rsidRPr="009D48F7" w:rsidRDefault="005F54B2" w:rsidP="005F54B2">
      <w:pPr>
        <w:autoSpaceDE w:val="0"/>
        <w:autoSpaceDN w:val="0"/>
        <w:adjustRightInd w:val="0"/>
        <w:spacing w:before="0" w:after="0"/>
        <w:rPr>
          <w:rFonts w:cs="Arial"/>
          <w:szCs w:val="20"/>
          <w:lang w:eastAsia="en-NZ"/>
        </w:rPr>
      </w:pPr>
    </w:p>
    <w:p w14:paraId="218957CA" w14:textId="77777777" w:rsidR="005F54B2" w:rsidRPr="009D48F7" w:rsidRDefault="005F54B2" w:rsidP="005F54B2">
      <w:pPr>
        <w:autoSpaceDE w:val="0"/>
        <w:autoSpaceDN w:val="0"/>
        <w:adjustRightInd w:val="0"/>
        <w:spacing w:before="0" w:after="0"/>
        <w:rPr>
          <w:rFonts w:cs="Arial"/>
          <w:szCs w:val="20"/>
          <w:lang w:eastAsia="en-NZ"/>
        </w:rPr>
      </w:pPr>
      <w:r>
        <w:rPr>
          <w:rFonts w:cs="Arial"/>
          <w:szCs w:val="20"/>
          <w:lang w:eastAsia="en-NZ"/>
        </w:rPr>
        <w:t>(</w:t>
      </w:r>
      <w:r w:rsidRPr="009D48F7">
        <w:rPr>
          <w:rFonts w:cs="Arial"/>
          <w:szCs w:val="20"/>
          <w:lang w:eastAsia="en-NZ"/>
        </w:rPr>
        <w:t>CPAC - Clinical Priority Assessment Criteria</w:t>
      </w:r>
      <w:r>
        <w:rPr>
          <w:rFonts w:cs="Arial"/>
          <w:szCs w:val="20"/>
          <w:lang w:eastAsia="en-NZ"/>
        </w:rPr>
        <w:t>)</w:t>
      </w:r>
    </w:p>
    <w:p w14:paraId="2CF99429" w14:textId="77777777" w:rsidR="005F54B2" w:rsidRPr="009D48F7" w:rsidRDefault="005F54B2" w:rsidP="005F54B2">
      <w:pPr>
        <w:autoSpaceDE w:val="0"/>
        <w:autoSpaceDN w:val="0"/>
        <w:adjustRightInd w:val="0"/>
        <w:spacing w:before="0" w:after="0"/>
        <w:rPr>
          <w:rFonts w:cs="Arial"/>
          <w:szCs w:val="20"/>
          <w:lang w:eastAsia="en-NZ"/>
        </w:rPr>
      </w:pPr>
    </w:p>
    <w:p w14:paraId="7DB5B013"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Source:</w:t>
      </w:r>
      <w:r w:rsidRPr="009D48F7">
        <w:rPr>
          <w:rFonts w:cs="Arial"/>
          <w:szCs w:val="20"/>
          <w:lang w:eastAsia="en-NZ"/>
        </w:rPr>
        <w:t xml:space="preserve"> Ministry of Health - National Collections NBRS Code Table</w:t>
      </w:r>
    </w:p>
    <w:p w14:paraId="3E30B82C" w14:textId="77777777" w:rsidR="005F54B2" w:rsidRPr="009D48F7" w:rsidRDefault="005F54B2" w:rsidP="005F54B2">
      <w:pPr>
        <w:autoSpaceDE w:val="0"/>
        <w:autoSpaceDN w:val="0"/>
        <w:adjustRightInd w:val="0"/>
        <w:spacing w:before="0" w:after="0"/>
        <w:rPr>
          <w:rFonts w:cs="Arial"/>
          <w:szCs w:val="20"/>
          <w:lang w:eastAsia="en-NZ"/>
        </w:rPr>
      </w:pPr>
    </w:p>
    <w:p w14:paraId="6E163FC8"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szCs w:val="20"/>
          <w:lang w:eastAsia="en-NZ"/>
        </w:rPr>
        <w:t>Refer to the CPAC Scoring System Code Table under National Booking Reporting System code tables on the Ministry's website for the commonly used CPAC scoring system codes: http://www.health.govt.nz/nz-health-statistics/data-references/code-tables/national-booking-reporting-system-code-tables/cpac-scoring-system-code-table</w:t>
      </w:r>
    </w:p>
    <w:p w14:paraId="6699C6A7" w14:textId="77777777" w:rsidR="005F54B2" w:rsidRPr="009D48F7" w:rsidRDefault="005F54B2" w:rsidP="005F54B2">
      <w:pPr>
        <w:autoSpaceDE w:val="0"/>
        <w:autoSpaceDN w:val="0"/>
        <w:adjustRightInd w:val="0"/>
        <w:spacing w:before="0" w:after="0"/>
        <w:rPr>
          <w:rFonts w:cs="Arial"/>
          <w:szCs w:val="20"/>
          <w:lang w:eastAsia="en-NZ"/>
        </w:rPr>
      </w:pPr>
    </w:p>
    <w:p w14:paraId="3466DD32" w14:textId="66C358A8" w:rsidR="005F54B2" w:rsidRDefault="005F54B2" w:rsidP="005F54B2">
      <w:pPr>
        <w:autoSpaceDE w:val="0"/>
        <w:autoSpaceDN w:val="0"/>
        <w:adjustRightInd w:val="0"/>
        <w:spacing w:before="0" w:after="0"/>
        <w:rPr>
          <w:rFonts w:cs="Arial"/>
          <w:szCs w:val="20"/>
          <w:lang w:eastAsia="en-NZ"/>
        </w:rPr>
      </w:pPr>
      <w:r w:rsidRPr="009D48F7">
        <w:rPr>
          <w:rFonts w:cs="Arial"/>
          <w:szCs w:val="20"/>
          <w:lang w:eastAsia="en-NZ"/>
        </w:rPr>
        <w:t xml:space="preserve">For a more detailed list of codes please email </w:t>
      </w:r>
      <w:hyperlink r:id="rId71" w:history="1">
        <w:r w:rsidRPr="008D526A">
          <w:rPr>
            <w:rStyle w:val="Hyperlink"/>
            <w:rFonts w:cs="Arial"/>
            <w:szCs w:val="20"/>
            <w:lang w:eastAsia="en-NZ"/>
          </w:rPr>
          <w:t>npfadmin@moh.govt.nz</w:t>
        </w:r>
      </w:hyperlink>
      <w:r w:rsidR="006573F8">
        <w:rPr>
          <w:rStyle w:val="Hyperlink"/>
          <w:rFonts w:cs="Arial"/>
          <w:szCs w:val="20"/>
          <w:lang w:eastAsia="en-NZ"/>
        </w:rPr>
        <w:t>.</w:t>
      </w:r>
    </w:p>
    <w:p w14:paraId="6940898C" w14:textId="77777777" w:rsidR="005F54B2" w:rsidRPr="009D48F7" w:rsidRDefault="005F54B2" w:rsidP="005F54B2">
      <w:pPr>
        <w:autoSpaceDE w:val="0"/>
        <w:autoSpaceDN w:val="0"/>
        <w:adjustRightInd w:val="0"/>
        <w:spacing w:before="0" w:after="0"/>
        <w:rPr>
          <w:rFonts w:cs="Arial"/>
          <w:szCs w:val="20"/>
          <w:lang w:eastAsia="en-NZ"/>
        </w:rPr>
      </w:pPr>
    </w:p>
    <w:p w14:paraId="6BE9BD83" w14:textId="0BF115E6" w:rsidR="005F54B2" w:rsidRPr="009D48F7" w:rsidRDefault="005F54B2" w:rsidP="005F54B2">
      <w:pPr>
        <w:rPr>
          <w:rFonts w:cs="Arial"/>
          <w:szCs w:val="20"/>
        </w:rPr>
      </w:pPr>
      <w:r w:rsidRPr="009D48F7">
        <w:rPr>
          <w:rFonts w:cs="Arial"/>
          <w:b/>
          <w:bCs/>
          <w:color w:val="000000"/>
          <w:szCs w:val="20"/>
          <w:lang w:eastAsia="en-NZ"/>
        </w:rPr>
        <w:t>Note:</w:t>
      </w:r>
      <w:r w:rsidRPr="009D48F7">
        <w:rPr>
          <w:rFonts w:cs="Arial"/>
          <w:szCs w:val="20"/>
          <w:lang w:eastAsia="en-NZ"/>
        </w:rPr>
        <w:t xml:space="preserve"> </w:t>
      </w:r>
      <w:r w:rsidR="00971D80">
        <w:rPr>
          <w:rFonts w:cs="Arial"/>
          <w:szCs w:val="20"/>
          <w:lang w:eastAsia="en-NZ"/>
        </w:rPr>
        <w:t xml:space="preserve">The </w:t>
      </w:r>
      <w:r w:rsidR="00D425E1">
        <w:rPr>
          <w:rFonts w:cs="Arial"/>
          <w:szCs w:val="20"/>
          <w:lang w:eastAsia="en-NZ"/>
        </w:rPr>
        <w:t>CPAC tool</w:t>
      </w:r>
      <w:r w:rsidR="00971D80">
        <w:rPr>
          <w:rFonts w:cs="Arial"/>
          <w:szCs w:val="20"/>
          <w:lang w:eastAsia="en-NZ"/>
        </w:rPr>
        <w:t xml:space="preserve"> “</w:t>
      </w:r>
      <w:r w:rsidRPr="009D48F7">
        <w:rPr>
          <w:rFonts w:cs="Arial"/>
          <w:szCs w:val="20"/>
          <w:lang w:eastAsia="en-NZ"/>
        </w:rPr>
        <w:t>1000 - Intended Outpatient Service Acuity Rating</w:t>
      </w:r>
      <w:r w:rsidR="00971D80">
        <w:rPr>
          <w:rFonts w:cs="Arial"/>
          <w:szCs w:val="20"/>
          <w:lang w:eastAsia="en-NZ"/>
        </w:rPr>
        <w:t>”</w:t>
      </w:r>
      <w:r w:rsidRPr="009D48F7">
        <w:rPr>
          <w:rFonts w:cs="Arial"/>
          <w:szCs w:val="20"/>
          <w:lang w:eastAsia="en-NZ"/>
        </w:rPr>
        <w:t xml:space="preserve"> </w:t>
      </w:r>
      <w:r w:rsidR="00971D80">
        <w:rPr>
          <w:rFonts w:cs="Arial"/>
          <w:szCs w:val="20"/>
          <w:lang w:eastAsia="en-NZ"/>
        </w:rPr>
        <w:t xml:space="preserve">has been included </w:t>
      </w:r>
      <w:r w:rsidRPr="009D48F7">
        <w:rPr>
          <w:rFonts w:cs="Arial"/>
          <w:szCs w:val="20"/>
          <w:lang w:eastAsia="en-NZ"/>
        </w:rPr>
        <w:t>for use in NPF. The scores for this tool are the same as PRICAT Priority Category</w:t>
      </w:r>
      <w:r w:rsidR="00971D80">
        <w:rPr>
          <w:rFonts w:cs="Arial"/>
          <w:szCs w:val="20"/>
          <w:lang w:eastAsia="en-NZ"/>
        </w:rPr>
        <w:t>,</w:t>
      </w:r>
      <w:r w:rsidR="00971D80" w:rsidRPr="00971D80">
        <w:rPr>
          <w:rFonts w:cs="Arial"/>
          <w:szCs w:val="20"/>
          <w:lang w:eastAsia="en-NZ"/>
        </w:rPr>
        <w:t xml:space="preserve"> </w:t>
      </w:r>
      <w:r w:rsidR="00971D80">
        <w:rPr>
          <w:rFonts w:cs="Arial"/>
          <w:szCs w:val="20"/>
          <w:lang w:eastAsia="en-NZ"/>
        </w:rPr>
        <w:t>except that “9 – Not stated” is excluded</w:t>
      </w:r>
      <w:r w:rsidRPr="009D48F7">
        <w:rPr>
          <w:rFonts w:cs="Arial"/>
          <w:szCs w:val="20"/>
          <w:lang w:eastAsia="en-NZ"/>
        </w:rPr>
        <w:t>.</w:t>
      </w:r>
      <w:r w:rsidRPr="009D48F7">
        <w:rPr>
          <w:rFonts w:cs="Arial"/>
          <w:color w:val="000000"/>
          <w:szCs w:val="20"/>
        </w:rPr>
        <w:t xml:space="preserve"> </w:t>
      </w:r>
    </w:p>
    <w:p w14:paraId="01183BE3" w14:textId="77777777" w:rsidR="005F54B2" w:rsidRDefault="005F54B2" w:rsidP="005F54B2">
      <w:pPr>
        <w:rPr>
          <w:color w:val="000000"/>
          <w:szCs w:val="20"/>
        </w:rPr>
      </w:pPr>
    </w:p>
    <w:p w14:paraId="29753D91" w14:textId="317CFF27" w:rsidR="006D6117" w:rsidRPr="006D6117" w:rsidRDefault="006D6117" w:rsidP="005F54B2">
      <w:pPr>
        <w:rPr>
          <w:b/>
          <w:color w:val="000000"/>
          <w:szCs w:val="20"/>
        </w:rPr>
      </w:pPr>
      <w:r w:rsidRPr="006D6117">
        <w:rPr>
          <w:b/>
          <w:color w:val="000000"/>
          <w:szCs w:val="20"/>
        </w:rPr>
        <w:t>Validation</w:t>
      </w:r>
      <w:r>
        <w:rPr>
          <w:b/>
          <w:color w:val="000000"/>
          <w:szCs w:val="20"/>
        </w:rPr>
        <w:t>:</w:t>
      </w:r>
    </w:p>
    <w:p w14:paraId="1330EB76" w14:textId="635348BE" w:rsidR="001847DC" w:rsidRDefault="00C57EB8" w:rsidP="005F54B2">
      <w:pPr>
        <w:rPr>
          <w:color w:val="000000"/>
          <w:szCs w:val="20"/>
        </w:rPr>
      </w:pPr>
      <w:r>
        <w:rPr>
          <w:color w:val="000000"/>
          <w:szCs w:val="20"/>
        </w:rPr>
        <w:t>Phase 3 implement</w:t>
      </w:r>
      <w:r w:rsidR="001B7B38">
        <w:rPr>
          <w:color w:val="000000"/>
          <w:szCs w:val="20"/>
        </w:rPr>
        <w:t>s</w:t>
      </w:r>
      <w:r>
        <w:rPr>
          <w:color w:val="000000"/>
          <w:szCs w:val="20"/>
        </w:rPr>
        <w:t xml:space="preserve"> validation of CPAC scor</w:t>
      </w:r>
      <w:r w:rsidR="006845AC">
        <w:rPr>
          <w:color w:val="000000"/>
          <w:szCs w:val="20"/>
        </w:rPr>
        <w:t>ing tools</w:t>
      </w:r>
      <w:r w:rsidR="001B7B38">
        <w:rPr>
          <w:color w:val="000000"/>
          <w:szCs w:val="20"/>
        </w:rPr>
        <w:t xml:space="preserve"> against the Intended Procedure Clinical Code or the Service Sub-type</w:t>
      </w:r>
      <w:r>
        <w:rPr>
          <w:color w:val="000000"/>
          <w:szCs w:val="20"/>
        </w:rPr>
        <w:t>.</w:t>
      </w:r>
      <w:r w:rsidR="001B7B38">
        <w:rPr>
          <w:color w:val="000000"/>
          <w:szCs w:val="20"/>
        </w:rPr>
        <w:t xml:space="preserve"> The NPF validation is based on the NBRS validation, but is sufficiently different that it is explained in the following processing flow:</w:t>
      </w:r>
    </w:p>
    <w:p w14:paraId="7554B3ED" w14:textId="2FCD33FB" w:rsidR="001B7B38" w:rsidRDefault="001B7B38" w:rsidP="005F54B2">
      <w:pPr>
        <w:rPr>
          <w:color w:val="000000"/>
          <w:szCs w:val="20"/>
        </w:rPr>
      </w:pPr>
      <w:r w:rsidRPr="001B7B38">
        <w:rPr>
          <w:noProof/>
          <w:lang w:eastAsia="en-NZ"/>
        </w:rPr>
        <w:lastRenderedPageBreak/>
        <w:drawing>
          <wp:inline distT="0" distB="0" distL="0" distR="0" wp14:anchorId="5BE8B957" wp14:editId="7B35628F">
            <wp:extent cx="3790950" cy="47906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3972" cy="4794437"/>
                    </a:xfrm>
                    <a:prstGeom prst="rect">
                      <a:avLst/>
                    </a:prstGeom>
                    <a:noFill/>
                    <a:ln>
                      <a:noFill/>
                    </a:ln>
                  </pic:spPr>
                </pic:pic>
              </a:graphicData>
            </a:graphic>
          </wp:inline>
        </w:drawing>
      </w:r>
    </w:p>
    <w:p w14:paraId="360C49C9" w14:textId="0E580EB2" w:rsidR="001B7B38" w:rsidRDefault="001B7B38" w:rsidP="001B7B38">
      <w:pPr>
        <w:pStyle w:val="ListParagraph"/>
        <w:numPr>
          <w:ilvl w:val="0"/>
          <w:numId w:val="81"/>
        </w:numPr>
        <w:rPr>
          <w:color w:val="000000"/>
          <w:szCs w:val="20"/>
        </w:rPr>
      </w:pPr>
      <w:r>
        <w:rPr>
          <w:color w:val="000000"/>
          <w:szCs w:val="20"/>
        </w:rPr>
        <w:t>The ‘valid’ check ensures that the code exists in the code set.</w:t>
      </w:r>
      <w:r w:rsidR="00A42E68">
        <w:rPr>
          <w:color w:val="000000"/>
          <w:szCs w:val="20"/>
        </w:rPr>
        <w:t xml:space="preserve"> Error message NPF00453 will be returned if the value is not valid.</w:t>
      </w:r>
    </w:p>
    <w:p w14:paraId="1F54BCD7" w14:textId="51F087A5" w:rsidR="001B7B38" w:rsidRDefault="001B7B38" w:rsidP="001B7B38">
      <w:pPr>
        <w:pStyle w:val="ListParagraph"/>
        <w:numPr>
          <w:ilvl w:val="0"/>
          <w:numId w:val="81"/>
        </w:numPr>
        <w:rPr>
          <w:color w:val="000000"/>
          <w:szCs w:val="20"/>
        </w:rPr>
      </w:pPr>
      <w:r>
        <w:rPr>
          <w:color w:val="000000"/>
          <w:szCs w:val="20"/>
        </w:rPr>
        <w:t>The ‘active’ check ensures that the event date falls between the start and end dates for the code.</w:t>
      </w:r>
      <w:r w:rsidR="00A42E68">
        <w:rPr>
          <w:color w:val="000000"/>
          <w:szCs w:val="20"/>
        </w:rPr>
        <w:t xml:space="preserve"> Error message NPF00454 will be returned if the value is not active.</w:t>
      </w:r>
    </w:p>
    <w:p w14:paraId="1240A193" w14:textId="53AE4892" w:rsidR="001B7B38" w:rsidRDefault="006573F8" w:rsidP="001B7B38">
      <w:pPr>
        <w:pStyle w:val="ListParagraph"/>
        <w:numPr>
          <w:ilvl w:val="0"/>
          <w:numId w:val="81"/>
        </w:numPr>
        <w:rPr>
          <w:color w:val="000000"/>
          <w:szCs w:val="20"/>
        </w:rPr>
      </w:pPr>
      <w:r>
        <w:rPr>
          <w:color w:val="000000"/>
          <w:szCs w:val="20"/>
        </w:rPr>
        <w:t xml:space="preserve">The reference to the Intended Procedure in the diagram is to the combination of the Intended Procedure Clinical Code, Type and System. </w:t>
      </w:r>
    </w:p>
    <w:p w14:paraId="67982AC9" w14:textId="47BE3350" w:rsidR="006573F8" w:rsidRDefault="006573F8" w:rsidP="001B7B38">
      <w:pPr>
        <w:pStyle w:val="ListParagraph"/>
        <w:numPr>
          <w:ilvl w:val="0"/>
          <w:numId w:val="81"/>
        </w:numPr>
        <w:rPr>
          <w:color w:val="000000"/>
          <w:szCs w:val="20"/>
        </w:rPr>
      </w:pPr>
      <w:r>
        <w:rPr>
          <w:color w:val="000000"/>
          <w:szCs w:val="20"/>
        </w:rPr>
        <w:t xml:space="preserve">Note that this validation ‘Accepts with warning’, which still requires follow up and correction by the Submitting Organisation. </w:t>
      </w:r>
    </w:p>
    <w:p w14:paraId="6F2D01A4" w14:textId="2A7D29BC" w:rsidR="006573F8" w:rsidRPr="001B7B38" w:rsidRDefault="006573F8" w:rsidP="001B7B38">
      <w:pPr>
        <w:pStyle w:val="ListParagraph"/>
        <w:numPr>
          <w:ilvl w:val="0"/>
          <w:numId w:val="81"/>
        </w:numPr>
        <w:rPr>
          <w:color w:val="000000"/>
          <w:szCs w:val="20"/>
        </w:rPr>
      </w:pPr>
      <w:r>
        <w:rPr>
          <w:color w:val="000000"/>
          <w:szCs w:val="20"/>
        </w:rPr>
        <w:t xml:space="preserve">The mapping of valid CPAC tools to Intended Procedures and Service Sub-types </w:t>
      </w:r>
      <w:r w:rsidR="006845AC">
        <w:rPr>
          <w:color w:val="000000"/>
          <w:szCs w:val="20"/>
        </w:rPr>
        <w:t xml:space="preserve">is underway, using the NBRS data as its starting point. </w:t>
      </w:r>
    </w:p>
    <w:p w14:paraId="1F296C6A" w14:textId="77777777" w:rsidR="001847DC" w:rsidRDefault="001847DC" w:rsidP="005F54B2">
      <w:pPr>
        <w:rPr>
          <w:color w:val="000000"/>
          <w:szCs w:val="20"/>
        </w:rPr>
      </w:pPr>
    </w:p>
    <w:p w14:paraId="19BE1928" w14:textId="77777777" w:rsidR="005F54B2" w:rsidRDefault="005F54B2" w:rsidP="005F54B2">
      <w:pPr>
        <w:rPr>
          <w:b/>
          <w:color w:val="000000"/>
        </w:rPr>
      </w:pPr>
      <w:r>
        <w:rPr>
          <w:b/>
          <w:color w:val="000000"/>
        </w:rPr>
        <w:t>Used in the Following Entities</w:t>
      </w:r>
    </w:p>
    <w:p w14:paraId="2CD7D505" w14:textId="77777777" w:rsidR="005F54B2" w:rsidRDefault="005F54B2" w:rsidP="005F54B2">
      <w:pPr>
        <w:rPr>
          <w:szCs w:val="20"/>
        </w:rPr>
      </w:pPr>
      <w:r>
        <w:rPr>
          <w:szCs w:val="20"/>
        </w:rPr>
        <w:t>Clinical Priority</w:t>
      </w:r>
    </w:p>
    <w:p w14:paraId="6F13FCB7" w14:textId="77777777" w:rsidR="005F54B2" w:rsidRDefault="005F54B2" w:rsidP="005F54B2">
      <w:pPr>
        <w:pStyle w:val="Heading2"/>
        <w:spacing w:line="240" w:lineRule="atLeast"/>
        <w:rPr>
          <w:rFonts w:cs="Arial"/>
          <w:bCs/>
          <w:color w:val="000000"/>
        </w:rPr>
      </w:pPr>
      <w:bookmarkStart w:id="1359" w:name="_Toc449709315"/>
      <w:r>
        <w:rPr>
          <w:rFonts w:cs="Arial"/>
          <w:bCs/>
          <w:color w:val="000000"/>
        </w:rPr>
        <w:t>CLINCODTYPE Clinical Code Type</w:t>
      </w:r>
      <w:bookmarkEnd w:id="1359"/>
    </w:p>
    <w:p w14:paraId="6CD2DD25" w14:textId="77777777" w:rsidR="005F54B2" w:rsidRDefault="005F54B2" w:rsidP="005F54B2">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5F54B2" w14:paraId="5C0A0453" w14:textId="77777777" w:rsidTr="006A5A57">
        <w:tc>
          <w:tcPr>
            <w:tcW w:w="9360" w:type="dxa"/>
            <w:tcMar>
              <w:top w:w="0" w:type="dxa"/>
              <w:left w:w="3" w:type="dxa"/>
              <w:bottom w:w="0" w:type="dxa"/>
              <w:right w:w="60" w:type="dxa"/>
            </w:tcMar>
            <w:hideMark/>
          </w:tcPr>
          <w:p w14:paraId="707AC2CF" w14:textId="77777777" w:rsidR="005F54B2" w:rsidRDefault="005F54B2" w:rsidP="006A5A57">
            <w:pPr>
              <w:spacing w:line="240" w:lineRule="atLeast"/>
              <w:rPr>
                <w:color w:val="000000"/>
              </w:rPr>
            </w:pPr>
            <w:r>
              <w:rPr>
                <w:b/>
                <w:color w:val="000000"/>
              </w:rPr>
              <w:t>Definition</w:t>
            </w:r>
            <w:r>
              <w:rPr>
                <w:color w:val="000000"/>
              </w:rPr>
              <w:t xml:space="preserve">: A code denoting which section of the ICD-10-AM clinical code table the clinical code falls within. </w:t>
            </w:r>
          </w:p>
          <w:p w14:paraId="30906E78" w14:textId="77777777" w:rsidR="005F54B2" w:rsidRDefault="005F54B2" w:rsidP="006A5A57">
            <w:pPr>
              <w:spacing w:line="240" w:lineRule="atLeast"/>
              <w:rPr>
                <w:color w:val="000000"/>
              </w:rPr>
            </w:pPr>
            <w:r>
              <w:rPr>
                <w:color w:val="000000"/>
              </w:rPr>
              <w:t>Not applicable to other clinical coding systems.</w:t>
            </w:r>
          </w:p>
          <w:p w14:paraId="2FEAC165" w14:textId="77777777" w:rsidR="005F54B2" w:rsidRDefault="005F54B2" w:rsidP="006A5A57">
            <w:pPr>
              <w:spacing w:after="160" w:line="240" w:lineRule="atLeast"/>
              <w:rPr>
                <w:color w:val="000000"/>
              </w:rPr>
            </w:pPr>
            <w:r>
              <w:rPr>
                <w:b/>
                <w:color w:val="000000"/>
              </w:rPr>
              <w:t>Source</w:t>
            </w:r>
            <w:r>
              <w:rPr>
                <w:color w:val="000000"/>
              </w:rPr>
              <w:t>: Ministry of Health - National Collections - Common Codes</w:t>
            </w:r>
          </w:p>
        </w:tc>
      </w:tr>
    </w:tbl>
    <w:p w14:paraId="0754CCAE" w14:textId="77777777" w:rsidR="005F54B2" w:rsidRDefault="005F54B2" w:rsidP="005F54B2">
      <w:pPr>
        <w:spacing w:line="240" w:lineRule="atLeast"/>
        <w:rPr>
          <w:rFonts w:cs="Arial"/>
          <w:szCs w:val="24"/>
        </w:rPr>
      </w:pPr>
    </w:p>
    <w:tbl>
      <w:tblPr>
        <w:tblW w:w="9345" w:type="dxa"/>
        <w:tblInd w:w="-113" w:type="dxa"/>
        <w:tblLayout w:type="fixed"/>
        <w:tblLook w:val="04A0" w:firstRow="1" w:lastRow="0" w:firstColumn="1" w:lastColumn="0" w:noHBand="0" w:noVBand="1"/>
      </w:tblPr>
      <w:tblGrid>
        <w:gridCol w:w="846"/>
        <w:gridCol w:w="3116"/>
        <w:gridCol w:w="1417"/>
        <w:gridCol w:w="1417"/>
        <w:gridCol w:w="2549"/>
      </w:tblGrid>
      <w:tr w:rsidR="005F54B2" w:rsidRPr="00D76E88" w14:paraId="16511454" w14:textId="77777777" w:rsidTr="006A5A57">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B3CF199" w14:textId="77777777" w:rsidR="005F54B2" w:rsidRPr="00D76E88" w:rsidRDefault="005F54B2" w:rsidP="00D76E88">
            <w:pPr>
              <w:jc w:val="center"/>
              <w:rPr>
                <w:b/>
                <w:color w:val="000000"/>
                <w:szCs w:val="20"/>
              </w:rPr>
            </w:pPr>
            <w:r w:rsidRPr="00D76E88">
              <w:rPr>
                <w:b/>
                <w:color w:val="000000"/>
                <w:szCs w:val="20"/>
              </w:rPr>
              <w:t>Code</w:t>
            </w:r>
          </w:p>
        </w:tc>
        <w:tc>
          <w:tcPr>
            <w:tcW w:w="31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4C0D51E0" w14:textId="77777777" w:rsidR="005F54B2" w:rsidRPr="00D76E88" w:rsidRDefault="005F54B2" w:rsidP="00D76E88">
            <w:pPr>
              <w:jc w:val="center"/>
              <w:rPr>
                <w:b/>
                <w:color w:val="000000"/>
                <w:szCs w:val="20"/>
              </w:rPr>
            </w:pPr>
            <w:r w:rsidRPr="00D76E88">
              <w:rPr>
                <w:b/>
                <w:color w:val="000000"/>
                <w:szCs w:val="20"/>
              </w:rPr>
              <w:t>Description</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60AC94E" w14:textId="77777777" w:rsidR="005F54B2" w:rsidRPr="00D76E88" w:rsidRDefault="005F54B2" w:rsidP="00D76E88">
            <w:pPr>
              <w:jc w:val="center"/>
              <w:rPr>
                <w:b/>
                <w:color w:val="000000"/>
                <w:szCs w:val="20"/>
              </w:rPr>
            </w:pPr>
            <w:r w:rsidRPr="00D76E88">
              <w:rPr>
                <w:b/>
                <w:color w:val="000000"/>
                <w:szCs w:val="20"/>
              </w:rPr>
              <w:t>Start Date</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6D98163" w14:textId="77777777" w:rsidR="005F54B2" w:rsidRPr="00D76E88" w:rsidRDefault="005F54B2" w:rsidP="00D76E88">
            <w:pPr>
              <w:jc w:val="center"/>
              <w:rPr>
                <w:b/>
                <w:color w:val="000000"/>
                <w:szCs w:val="20"/>
              </w:rPr>
            </w:pPr>
            <w:r w:rsidRPr="00D76E88">
              <w:rPr>
                <w:b/>
                <w:color w:val="000000"/>
                <w:szCs w:val="20"/>
              </w:rPr>
              <w:t>End Date</w:t>
            </w:r>
          </w:p>
        </w:tc>
        <w:tc>
          <w:tcPr>
            <w:tcW w:w="2551"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1459AD0" w14:textId="77777777" w:rsidR="005F54B2" w:rsidRPr="00D76E88" w:rsidRDefault="005F54B2" w:rsidP="00D76E88">
            <w:pPr>
              <w:jc w:val="center"/>
              <w:rPr>
                <w:b/>
                <w:color w:val="000000"/>
                <w:szCs w:val="20"/>
              </w:rPr>
            </w:pPr>
            <w:r w:rsidRPr="00D76E88">
              <w:rPr>
                <w:b/>
                <w:color w:val="000000"/>
                <w:szCs w:val="20"/>
              </w:rPr>
              <w:t>Notes</w:t>
            </w:r>
          </w:p>
        </w:tc>
      </w:tr>
      <w:tr w:rsidR="005F54B2" w:rsidRPr="00D76E88" w14:paraId="1EAB1C05"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F858A3F" w14:textId="77777777" w:rsidR="005F54B2" w:rsidRPr="00D76E88" w:rsidRDefault="005F54B2" w:rsidP="00D76E88">
            <w:pPr>
              <w:jc w:val="center"/>
              <w:rPr>
                <w:color w:val="000000"/>
                <w:szCs w:val="20"/>
              </w:rPr>
            </w:pPr>
            <w:r w:rsidRPr="00D76E88">
              <w:rPr>
                <w:color w:val="000000"/>
                <w:szCs w:val="20"/>
              </w:rPr>
              <w:t>A</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115616A" w14:textId="77777777" w:rsidR="005F54B2" w:rsidRPr="00D76E88" w:rsidRDefault="005F54B2" w:rsidP="00D76E88">
            <w:pPr>
              <w:jc w:val="center"/>
              <w:rPr>
                <w:color w:val="000000"/>
                <w:szCs w:val="20"/>
              </w:rPr>
            </w:pPr>
            <w:r w:rsidRPr="00D76E88">
              <w:rPr>
                <w:color w:val="000000"/>
                <w:szCs w:val="20"/>
              </w:rPr>
              <w:t>Diagnosis</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C46E0C6"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629C76D"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BD4681D" w14:textId="77777777" w:rsidR="005F54B2" w:rsidRPr="00D76E88" w:rsidRDefault="005F54B2" w:rsidP="00D76E88">
            <w:pPr>
              <w:jc w:val="center"/>
              <w:rPr>
                <w:color w:val="000000"/>
                <w:szCs w:val="20"/>
              </w:rPr>
            </w:pPr>
          </w:p>
        </w:tc>
      </w:tr>
      <w:tr w:rsidR="005F54B2" w:rsidRPr="00D76E88" w14:paraId="093880FA"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55EAC7B" w14:textId="77777777" w:rsidR="005F54B2" w:rsidRPr="00D76E88" w:rsidRDefault="005F54B2" w:rsidP="00D76E88">
            <w:pPr>
              <w:jc w:val="center"/>
              <w:rPr>
                <w:color w:val="000000"/>
                <w:szCs w:val="20"/>
              </w:rPr>
            </w:pPr>
            <w:r w:rsidRPr="00D76E88">
              <w:rPr>
                <w:color w:val="000000"/>
                <w:szCs w:val="20"/>
              </w:rPr>
              <w:t>B</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C0BBB28" w14:textId="77777777" w:rsidR="005F54B2" w:rsidRPr="00D76E88" w:rsidRDefault="005F54B2" w:rsidP="00D76E88">
            <w:pPr>
              <w:jc w:val="center"/>
              <w:rPr>
                <w:color w:val="000000"/>
                <w:szCs w:val="20"/>
              </w:rPr>
            </w:pPr>
            <w:r w:rsidRPr="00D76E88">
              <w:rPr>
                <w:color w:val="000000"/>
                <w:szCs w:val="20"/>
              </w:rPr>
              <w:t>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917CA85"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0C113C1"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A1F98DF" w14:textId="77777777" w:rsidR="005F54B2" w:rsidRPr="00D76E88" w:rsidRDefault="005F54B2" w:rsidP="00D76E88">
            <w:pPr>
              <w:jc w:val="center"/>
              <w:rPr>
                <w:color w:val="000000"/>
                <w:szCs w:val="20"/>
              </w:rPr>
            </w:pPr>
          </w:p>
        </w:tc>
      </w:tr>
      <w:tr w:rsidR="005F54B2" w:rsidRPr="00D76E88" w14:paraId="7E8561C5"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7B8A1C1" w14:textId="77777777" w:rsidR="005F54B2" w:rsidRPr="00D76E88" w:rsidRDefault="005F54B2" w:rsidP="00D76E88">
            <w:pPr>
              <w:jc w:val="center"/>
              <w:rPr>
                <w:color w:val="000000"/>
                <w:szCs w:val="20"/>
              </w:rPr>
            </w:pPr>
            <w:r w:rsidRPr="00D76E88">
              <w:rPr>
                <w:color w:val="000000"/>
                <w:szCs w:val="20"/>
              </w:rPr>
              <w:t>D</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1224606" w14:textId="77777777" w:rsidR="005F54B2" w:rsidRPr="00D76E88" w:rsidRDefault="005F54B2" w:rsidP="00D76E88">
            <w:pPr>
              <w:jc w:val="center"/>
              <w:rPr>
                <w:color w:val="000000"/>
                <w:szCs w:val="20"/>
              </w:rPr>
            </w:pPr>
            <w:r w:rsidRPr="00D76E88">
              <w:rPr>
                <w:color w:val="000000"/>
                <w:szCs w:val="20"/>
              </w:rPr>
              <w:t>DSM-IV</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AE53702"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67C37F8"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67C02D5" w14:textId="77777777" w:rsidR="005F54B2" w:rsidRPr="00D76E88" w:rsidRDefault="005F54B2" w:rsidP="00D76E88">
            <w:pPr>
              <w:jc w:val="center"/>
              <w:rPr>
                <w:color w:val="000000"/>
                <w:szCs w:val="20"/>
              </w:rPr>
            </w:pPr>
          </w:p>
        </w:tc>
      </w:tr>
      <w:tr w:rsidR="005F54B2" w:rsidRPr="00D76E88" w14:paraId="4A17CF62"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E04ABD7" w14:textId="77777777" w:rsidR="005F54B2" w:rsidRPr="00D76E88" w:rsidRDefault="005F54B2" w:rsidP="00D76E88">
            <w:pPr>
              <w:jc w:val="center"/>
              <w:rPr>
                <w:color w:val="000000"/>
                <w:szCs w:val="20"/>
              </w:rPr>
            </w:pPr>
            <w:r w:rsidRPr="00D76E88">
              <w:rPr>
                <w:color w:val="000000"/>
                <w:szCs w:val="20"/>
              </w:rPr>
              <w:t>E</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44138E2" w14:textId="77777777" w:rsidR="005F54B2" w:rsidRPr="00D76E88" w:rsidRDefault="005F54B2" w:rsidP="00D76E88">
            <w:pPr>
              <w:jc w:val="center"/>
              <w:rPr>
                <w:color w:val="000000"/>
                <w:szCs w:val="20"/>
              </w:rPr>
            </w:pPr>
            <w:r w:rsidRPr="00D76E88">
              <w:rPr>
                <w:color w:val="000000"/>
                <w:szCs w:val="20"/>
              </w:rPr>
              <w:t>External cause of 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53037E2"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5DC7D4B"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6BF75D3" w14:textId="77777777" w:rsidR="005F54B2" w:rsidRPr="00D76E88" w:rsidRDefault="005F54B2" w:rsidP="00D76E88">
            <w:pPr>
              <w:jc w:val="center"/>
              <w:rPr>
                <w:color w:val="000000"/>
                <w:szCs w:val="20"/>
              </w:rPr>
            </w:pPr>
          </w:p>
        </w:tc>
      </w:tr>
      <w:tr w:rsidR="005F54B2" w:rsidRPr="00D76E88" w14:paraId="35C8EEBF"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E7BB121" w14:textId="77777777" w:rsidR="005F54B2" w:rsidRPr="00D76E88" w:rsidRDefault="005F54B2" w:rsidP="00D76E88">
            <w:pPr>
              <w:jc w:val="center"/>
              <w:rPr>
                <w:color w:val="000000"/>
                <w:szCs w:val="20"/>
              </w:rPr>
            </w:pPr>
            <w:r w:rsidRPr="00D76E88">
              <w:rPr>
                <w:color w:val="000000"/>
                <w:szCs w:val="20"/>
              </w:rPr>
              <w:t>M</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A470040" w14:textId="77777777" w:rsidR="005F54B2" w:rsidRPr="00D76E88" w:rsidRDefault="005F54B2" w:rsidP="00D76E88">
            <w:pPr>
              <w:jc w:val="center"/>
              <w:rPr>
                <w:color w:val="000000"/>
                <w:szCs w:val="20"/>
              </w:rPr>
            </w:pPr>
            <w:r w:rsidRPr="00D76E88">
              <w:rPr>
                <w:color w:val="000000"/>
                <w:szCs w:val="20"/>
              </w:rPr>
              <w:t>Morphology (pathology)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0E1791B"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4EFE330"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1EB953C" w14:textId="77777777" w:rsidR="005F54B2" w:rsidRPr="00D76E88" w:rsidRDefault="005F54B2" w:rsidP="00D76E88">
            <w:pPr>
              <w:jc w:val="center"/>
              <w:rPr>
                <w:color w:val="000000"/>
                <w:szCs w:val="20"/>
              </w:rPr>
            </w:pPr>
          </w:p>
        </w:tc>
      </w:tr>
      <w:tr w:rsidR="005F54B2" w:rsidRPr="00D76E88" w14:paraId="53BFFBFA"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87BE7F4" w14:textId="77777777" w:rsidR="005F54B2" w:rsidRPr="00D76E88" w:rsidRDefault="005F54B2" w:rsidP="00D76E88">
            <w:pPr>
              <w:jc w:val="center"/>
              <w:rPr>
                <w:color w:val="000000"/>
                <w:szCs w:val="20"/>
              </w:rPr>
            </w:pPr>
            <w:r w:rsidRPr="00D76E88">
              <w:rPr>
                <w:color w:val="000000"/>
                <w:szCs w:val="20"/>
              </w:rPr>
              <w:t>O</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47E8249" w14:textId="77777777" w:rsidR="005F54B2" w:rsidRPr="00D76E88" w:rsidRDefault="005F54B2" w:rsidP="00D76E88">
            <w:pPr>
              <w:jc w:val="center"/>
              <w:rPr>
                <w:color w:val="000000"/>
                <w:szCs w:val="20"/>
              </w:rPr>
            </w:pPr>
            <w:r w:rsidRPr="00D76E88">
              <w:rPr>
                <w:color w:val="000000"/>
                <w:szCs w:val="20"/>
              </w:rPr>
              <w:t>Operation/procedure</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4591418"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864B3F0"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A57C226" w14:textId="77777777" w:rsidR="005F54B2" w:rsidRPr="00D76E88" w:rsidRDefault="005F54B2" w:rsidP="00D76E88">
            <w:pPr>
              <w:jc w:val="center"/>
              <w:rPr>
                <w:color w:val="000000"/>
                <w:szCs w:val="20"/>
              </w:rPr>
            </w:pPr>
          </w:p>
        </w:tc>
      </w:tr>
      <w:tr w:rsidR="005F54B2" w:rsidRPr="00D76E88" w14:paraId="436DD16F"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7328D4D" w14:textId="77777777" w:rsidR="005F54B2" w:rsidRPr="00D76E88" w:rsidRDefault="005F54B2" w:rsidP="00D76E88">
            <w:pPr>
              <w:jc w:val="center"/>
              <w:rPr>
                <w:color w:val="000000"/>
                <w:szCs w:val="20"/>
              </w:rPr>
            </w:pPr>
            <w:r w:rsidRPr="00D76E88">
              <w:rPr>
                <w:color w:val="000000"/>
                <w:szCs w:val="20"/>
              </w:rPr>
              <w:t>V</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9637088" w14:textId="0D1A935E" w:rsidR="005F54B2" w:rsidRPr="00D76E88" w:rsidRDefault="00525FAE" w:rsidP="00D76E88">
            <w:pPr>
              <w:jc w:val="center"/>
              <w:rPr>
                <w:color w:val="000000"/>
                <w:szCs w:val="20"/>
              </w:rPr>
            </w:pPr>
            <w:r w:rsidRPr="00525FAE">
              <w:rPr>
                <w:color w:val="000000"/>
                <w:szCs w:val="20"/>
              </w:rPr>
              <w:t>V code (supplementary classification)</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6E0D5AB"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A71C6CD"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9E4A3D4" w14:textId="77777777" w:rsidR="005F54B2" w:rsidRPr="00D76E88" w:rsidRDefault="005F54B2" w:rsidP="00D76E88">
            <w:pPr>
              <w:jc w:val="center"/>
              <w:rPr>
                <w:color w:val="000000"/>
                <w:szCs w:val="20"/>
              </w:rPr>
            </w:pPr>
          </w:p>
        </w:tc>
      </w:tr>
      <w:tr w:rsidR="00617AA0" w:rsidRPr="00D76E88" w14:paraId="3E5DD228"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7E99E8C" w14:textId="30541AE1" w:rsidR="00617AA0" w:rsidRPr="00D76E88" w:rsidRDefault="00617AA0" w:rsidP="00D76E88">
            <w:pPr>
              <w:jc w:val="center"/>
              <w:rPr>
                <w:color w:val="000000"/>
                <w:szCs w:val="20"/>
              </w:rPr>
            </w:pPr>
            <w:r>
              <w:rPr>
                <w:color w:val="000000"/>
                <w:szCs w:val="20"/>
              </w:rPr>
              <w:t>Z</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8743B5F" w14:textId="2597F51E" w:rsidR="00617AA0" w:rsidRPr="00525FAE" w:rsidRDefault="00617AA0" w:rsidP="00D76E88">
            <w:pPr>
              <w:jc w:val="center"/>
              <w:rPr>
                <w:color w:val="000000"/>
                <w:szCs w:val="20"/>
              </w:rPr>
            </w:pPr>
            <w:r>
              <w:rPr>
                <w:color w:val="000000"/>
                <w:szCs w:val="20"/>
              </w:rPr>
              <w:t>Not required Phase 2</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E169589" w14:textId="7CD6A492" w:rsidR="00617AA0" w:rsidRPr="00D76E88" w:rsidRDefault="0063181D" w:rsidP="00D76E88">
            <w:pPr>
              <w:jc w:val="center"/>
              <w:rPr>
                <w:color w:val="000000"/>
                <w:szCs w:val="20"/>
              </w:rPr>
            </w:pPr>
            <w:r>
              <w:rPr>
                <w:color w:val="000000"/>
                <w:szCs w:val="20"/>
              </w:rPr>
              <w:t>2014-07-01</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373836F" w14:textId="79C5D43C" w:rsidR="00617AA0" w:rsidRPr="00D76E88" w:rsidRDefault="0063181D" w:rsidP="00D76E88">
            <w:pPr>
              <w:jc w:val="center"/>
              <w:rPr>
                <w:color w:val="000000"/>
                <w:szCs w:val="20"/>
              </w:rPr>
            </w:pPr>
            <w:r>
              <w:rPr>
                <w:color w:val="000000"/>
                <w:szCs w:val="20"/>
              </w:rPr>
              <w:t>2016-06-30</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1860AEB" w14:textId="77777777" w:rsidR="00617AA0" w:rsidRPr="00D76E88" w:rsidRDefault="00617AA0" w:rsidP="00D76E88">
            <w:pPr>
              <w:jc w:val="center"/>
              <w:rPr>
                <w:color w:val="000000"/>
                <w:szCs w:val="20"/>
              </w:rPr>
            </w:pPr>
          </w:p>
        </w:tc>
      </w:tr>
    </w:tbl>
    <w:p w14:paraId="67086BDC" w14:textId="77777777" w:rsidR="005F54B2" w:rsidRDefault="005F54B2" w:rsidP="005F54B2">
      <w:pPr>
        <w:spacing w:line="240" w:lineRule="atLeast"/>
        <w:rPr>
          <w:rFonts w:ascii="Times New Roman" w:hAnsi="Times New Roman" w:cs="Arial"/>
          <w:color w:val="000000"/>
          <w:szCs w:val="24"/>
        </w:rPr>
      </w:pPr>
    </w:p>
    <w:p w14:paraId="491EBD46" w14:textId="77777777" w:rsidR="005F54B2" w:rsidRDefault="005F54B2" w:rsidP="005F54B2">
      <w:pPr>
        <w:spacing w:line="240" w:lineRule="atLeast"/>
        <w:rPr>
          <w:b/>
          <w:color w:val="000000"/>
          <w:szCs w:val="20"/>
        </w:rPr>
      </w:pPr>
      <w:r>
        <w:rPr>
          <w:b/>
          <w:color w:val="000000"/>
        </w:rPr>
        <w:t>Used in the Following Entities</w:t>
      </w:r>
    </w:p>
    <w:p w14:paraId="3F359A5B" w14:textId="77777777" w:rsidR="00003474" w:rsidRPr="00A92233" w:rsidRDefault="00003474" w:rsidP="00003474">
      <w:pPr>
        <w:autoSpaceDE w:val="0"/>
        <w:autoSpaceDN w:val="0"/>
        <w:adjustRightInd w:val="0"/>
        <w:spacing w:after="0" w:line="240" w:lineRule="atLeast"/>
      </w:pPr>
      <w:r w:rsidRPr="00A92233">
        <w:t>Activity: Booking</w:t>
      </w:r>
    </w:p>
    <w:p w14:paraId="066F7D96" w14:textId="77777777" w:rsidR="00003474" w:rsidRPr="00A92233" w:rsidRDefault="00003474" w:rsidP="00003474">
      <w:pPr>
        <w:autoSpaceDE w:val="0"/>
        <w:autoSpaceDN w:val="0"/>
        <w:adjustRightInd w:val="0"/>
        <w:spacing w:after="0" w:line="240" w:lineRule="atLeast"/>
      </w:pPr>
      <w:r w:rsidRPr="00A92233">
        <w:t>Activity: Encounter</w:t>
      </w:r>
    </w:p>
    <w:p w14:paraId="7E31A5E0" w14:textId="77777777" w:rsidR="00003474" w:rsidRPr="00A92233" w:rsidRDefault="00003474" w:rsidP="00003474">
      <w:pPr>
        <w:autoSpaceDE w:val="0"/>
        <w:autoSpaceDN w:val="0"/>
        <w:adjustRightInd w:val="0"/>
        <w:spacing w:after="0" w:line="240" w:lineRule="atLeast"/>
      </w:pPr>
      <w:r w:rsidRPr="00A92233">
        <w:t>Activity: E</w:t>
      </w:r>
      <w:r>
        <w:t>xception</w:t>
      </w:r>
    </w:p>
    <w:p w14:paraId="51B58007" w14:textId="77777777" w:rsidR="00003474" w:rsidRPr="00A92233" w:rsidRDefault="00003474" w:rsidP="00003474">
      <w:pPr>
        <w:autoSpaceDE w:val="0"/>
        <w:autoSpaceDN w:val="0"/>
        <w:adjustRightInd w:val="0"/>
        <w:spacing w:after="0" w:line="240" w:lineRule="atLeast"/>
      </w:pPr>
      <w:r w:rsidRPr="00A92233">
        <w:t>Activity: Notification</w:t>
      </w:r>
    </w:p>
    <w:p w14:paraId="3AFD7DE9" w14:textId="77777777" w:rsidR="00003474" w:rsidRPr="00A92233" w:rsidRDefault="00003474" w:rsidP="00003474">
      <w:pPr>
        <w:autoSpaceDE w:val="0"/>
        <w:autoSpaceDN w:val="0"/>
        <w:adjustRightInd w:val="0"/>
        <w:spacing w:after="0" w:line="240" w:lineRule="atLeast"/>
      </w:pPr>
      <w:r w:rsidRPr="00A92233">
        <w:t>Activity: Prioritisation</w:t>
      </w:r>
    </w:p>
    <w:p w14:paraId="29D426AB" w14:textId="77777777" w:rsidR="00003474" w:rsidRPr="00A92233" w:rsidRDefault="00003474" w:rsidP="00003474">
      <w:pPr>
        <w:autoSpaceDE w:val="0"/>
        <w:autoSpaceDN w:val="0"/>
        <w:adjustRightInd w:val="0"/>
        <w:spacing w:after="0" w:line="240" w:lineRule="atLeast"/>
      </w:pPr>
      <w:r w:rsidRPr="00A92233">
        <w:t>Diagnosis</w:t>
      </w:r>
    </w:p>
    <w:p w14:paraId="4ADC2B7D" w14:textId="77777777" w:rsidR="00003474" w:rsidRPr="00A92233" w:rsidRDefault="00003474" w:rsidP="00003474">
      <w:pPr>
        <w:autoSpaceDE w:val="0"/>
        <w:autoSpaceDN w:val="0"/>
        <w:adjustRightInd w:val="0"/>
        <w:spacing w:after="0" w:line="240" w:lineRule="atLeast"/>
      </w:pPr>
      <w:r w:rsidRPr="00A92233">
        <w:t>Encounter Outcome</w:t>
      </w:r>
    </w:p>
    <w:p w14:paraId="7B7D2B2E" w14:textId="77777777" w:rsidR="00003474" w:rsidRDefault="00003474" w:rsidP="00003474">
      <w:pPr>
        <w:spacing w:after="0"/>
      </w:pPr>
      <w:r w:rsidRPr="00A92233">
        <w:t>Referral Diagnosis</w:t>
      </w:r>
    </w:p>
    <w:p w14:paraId="6E5A0567" w14:textId="3B2BDC6A" w:rsidR="00706C1F" w:rsidRDefault="00706C1F" w:rsidP="00706C1F">
      <w:pPr>
        <w:pStyle w:val="Heading2"/>
        <w:spacing w:line="240" w:lineRule="atLeast"/>
        <w:rPr>
          <w:rFonts w:cs="Arial"/>
          <w:bCs/>
          <w:color w:val="000000"/>
        </w:rPr>
      </w:pPr>
      <w:bookmarkStart w:id="1360" w:name="_Toc449709316"/>
      <w:r>
        <w:rPr>
          <w:rFonts w:cs="Arial"/>
          <w:bCs/>
          <w:color w:val="000000"/>
        </w:rPr>
        <w:t xml:space="preserve">CLINOVRIDE </w:t>
      </w:r>
      <w:r w:rsidR="00B01FA9">
        <w:rPr>
          <w:rFonts w:cs="Arial"/>
          <w:bCs/>
          <w:color w:val="000000"/>
        </w:rPr>
        <w:t>Clinical Override</w:t>
      </w:r>
      <w:bookmarkEnd w:id="1360"/>
    </w:p>
    <w:p w14:paraId="0E8E24D3"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30E57BA1" w14:textId="77777777" w:rsidTr="00AE3B8B">
        <w:tc>
          <w:tcPr>
            <w:tcW w:w="9360" w:type="dxa"/>
            <w:tcMar>
              <w:top w:w="0" w:type="dxa"/>
              <w:left w:w="3" w:type="dxa"/>
              <w:bottom w:w="0" w:type="dxa"/>
              <w:right w:w="60" w:type="dxa"/>
            </w:tcMar>
            <w:hideMark/>
          </w:tcPr>
          <w:p w14:paraId="7E277569" w14:textId="45BD027A" w:rsidR="00706C1F" w:rsidRDefault="00706C1F" w:rsidP="00AE3B8B">
            <w:pPr>
              <w:spacing w:line="240" w:lineRule="atLeast"/>
              <w:rPr>
                <w:color w:val="000000"/>
              </w:rPr>
            </w:pPr>
            <w:r>
              <w:rPr>
                <w:b/>
                <w:color w:val="000000"/>
              </w:rPr>
              <w:t>Definition</w:t>
            </w:r>
            <w:r>
              <w:rPr>
                <w:color w:val="000000"/>
              </w:rPr>
              <w:t xml:space="preserve">: </w:t>
            </w:r>
            <w:r w:rsidR="00B01FA9">
              <w:rPr>
                <w:color w:val="000000"/>
                <w:szCs w:val="24"/>
              </w:rPr>
              <w:t>A code indicating if the clinician has overridden the outcome determined by the assessment tool and decided to treat a patient who would have otherwise been declined.</w:t>
            </w:r>
          </w:p>
          <w:p w14:paraId="4AD03747" w14:textId="77777777"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6EC4AB59"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66F3C685" w14:textId="77777777" w:rsidTr="00AE3B8B">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9EE69B3"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A59AEF4"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D997F95"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4C07922"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1115062A"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113CCDC" w14:textId="5B8A247A" w:rsidR="00706C1F" w:rsidRDefault="00B01FA9" w:rsidP="00AE3B8B">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FA6E704" w14:textId="494C55A5" w:rsidR="00706C1F" w:rsidRPr="00D76E88" w:rsidRDefault="00B01FA9" w:rsidP="00AE3B8B">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F96F27"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C29F7D2" w14:textId="77777777" w:rsidR="00706C1F" w:rsidRPr="00D76E88" w:rsidRDefault="00706C1F" w:rsidP="00AE3B8B">
            <w:pPr>
              <w:jc w:val="center"/>
              <w:rPr>
                <w:color w:val="000000"/>
                <w:szCs w:val="20"/>
              </w:rPr>
            </w:pPr>
            <w:r w:rsidRPr="00D76E88">
              <w:rPr>
                <w:color w:val="000000"/>
                <w:szCs w:val="20"/>
              </w:rPr>
              <w:t>9999-12-31</w:t>
            </w:r>
          </w:p>
        </w:tc>
      </w:tr>
      <w:tr w:rsidR="00706C1F" w:rsidRPr="00D76E88" w14:paraId="23C50A42"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E9A28AF" w14:textId="5F446377" w:rsidR="00706C1F" w:rsidRPr="00D76E88" w:rsidRDefault="00B01FA9" w:rsidP="00AE3B8B">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B17C0F4" w14:textId="69AEE64D" w:rsidR="00706C1F" w:rsidRPr="00D76E88" w:rsidRDefault="00B01FA9" w:rsidP="00AE3B8B">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9522263"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EFE1052" w14:textId="77777777" w:rsidR="00706C1F" w:rsidRPr="00D76E88" w:rsidRDefault="00706C1F" w:rsidP="00AE3B8B">
            <w:pPr>
              <w:jc w:val="center"/>
              <w:rPr>
                <w:color w:val="000000"/>
                <w:szCs w:val="20"/>
              </w:rPr>
            </w:pPr>
            <w:r w:rsidRPr="00D76E88">
              <w:rPr>
                <w:color w:val="000000"/>
                <w:szCs w:val="20"/>
              </w:rPr>
              <w:t>9999-12-31</w:t>
            </w:r>
          </w:p>
        </w:tc>
      </w:tr>
      <w:tr w:rsidR="0063181D" w:rsidRPr="00D76E88" w14:paraId="52760F71"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33F83A6" w14:textId="0EB7262F" w:rsidR="0063181D" w:rsidRDefault="00BD1584" w:rsidP="00AE3B8B">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AA210A" w14:textId="7E73CDDB" w:rsidR="0063181D" w:rsidRDefault="00BD1584" w:rsidP="00AE3B8B">
            <w:pPr>
              <w:jc w:val="center"/>
              <w:rPr>
                <w:color w:val="000000"/>
                <w:szCs w:val="20"/>
              </w:rPr>
            </w:pPr>
            <w:r w:rsidRPr="00BD1584">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7C25D25" w14:textId="25BD63A3" w:rsidR="0063181D" w:rsidRDefault="00BD1584"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7C1D1F" w14:textId="6DA420AF" w:rsidR="0063181D" w:rsidRPr="00D76E88" w:rsidRDefault="00BD1584" w:rsidP="00AE3B8B">
            <w:pPr>
              <w:jc w:val="center"/>
              <w:rPr>
                <w:color w:val="000000"/>
                <w:szCs w:val="20"/>
              </w:rPr>
            </w:pPr>
            <w:r>
              <w:rPr>
                <w:color w:val="000000"/>
                <w:szCs w:val="20"/>
              </w:rPr>
              <w:t>2016-06-30</w:t>
            </w:r>
          </w:p>
        </w:tc>
      </w:tr>
    </w:tbl>
    <w:p w14:paraId="3A53B371" w14:textId="77777777" w:rsidR="00706C1F" w:rsidRDefault="00706C1F" w:rsidP="00706C1F">
      <w:pPr>
        <w:spacing w:after="0"/>
      </w:pPr>
    </w:p>
    <w:p w14:paraId="3817CFD1" w14:textId="77777777" w:rsidR="00706C1F" w:rsidRDefault="00706C1F" w:rsidP="00706C1F">
      <w:pPr>
        <w:spacing w:line="240" w:lineRule="atLeast"/>
        <w:rPr>
          <w:b/>
          <w:color w:val="000000"/>
          <w:szCs w:val="20"/>
        </w:rPr>
      </w:pPr>
      <w:r>
        <w:rPr>
          <w:b/>
          <w:color w:val="000000"/>
        </w:rPr>
        <w:t>Used in the Following Entities</w:t>
      </w:r>
    </w:p>
    <w:p w14:paraId="048C4FA2" w14:textId="4FE916BC" w:rsidR="00706C1F" w:rsidRPr="00A92233" w:rsidRDefault="00DA3AA3" w:rsidP="00706C1F">
      <w:pPr>
        <w:autoSpaceDE w:val="0"/>
        <w:autoSpaceDN w:val="0"/>
        <w:adjustRightInd w:val="0"/>
        <w:spacing w:after="0" w:line="240" w:lineRule="atLeast"/>
      </w:pPr>
      <w:r>
        <w:t>Clinical Priority</w:t>
      </w:r>
    </w:p>
    <w:p w14:paraId="1BAB4380" w14:textId="53D1AB3D" w:rsidR="003C3F3E" w:rsidRDefault="003C3F3E" w:rsidP="003C3F3E">
      <w:pPr>
        <w:pStyle w:val="Heading2"/>
        <w:spacing w:line="240" w:lineRule="atLeast"/>
        <w:rPr>
          <w:rFonts w:cs="Arial"/>
          <w:bCs/>
          <w:color w:val="000000"/>
        </w:rPr>
      </w:pPr>
      <w:bookmarkStart w:id="1361" w:name="_Toc449709317"/>
      <w:r>
        <w:rPr>
          <w:rFonts w:cs="Arial"/>
          <w:bCs/>
          <w:color w:val="000000"/>
        </w:rPr>
        <w:lastRenderedPageBreak/>
        <w:t>FCT2WK Faster Cancer 2 Weeks Urgency Indicator</w:t>
      </w:r>
      <w:bookmarkEnd w:id="1361"/>
    </w:p>
    <w:p w14:paraId="14494E09" w14:textId="77777777" w:rsidR="003C3F3E" w:rsidRDefault="003C3F3E" w:rsidP="003C3F3E">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3C3F3E" w14:paraId="3CF0B176" w14:textId="77777777" w:rsidTr="00F958C8">
        <w:tc>
          <w:tcPr>
            <w:tcW w:w="9360" w:type="dxa"/>
            <w:tcMar>
              <w:top w:w="0" w:type="dxa"/>
              <w:left w:w="3" w:type="dxa"/>
              <w:bottom w:w="0" w:type="dxa"/>
              <w:right w:w="60" w:type="dxa"/>
            </w:tcMar>
            <w:hideMark/>
          </w:tcPr>
          <w:p w14:paraId="5B435C26" w14:textId="1BB1DA29" w:rsidR="003C3F3E" w:rsidRDefault="003C3F3E" w:rsidP="00F958C8">
            <w:pPr>
              <w:spacing w:line="240" w:lineRule="atLeast"/>
              <w:rPr>
                <w:color w:val="000000"/>
              </w:rPr>
            </w:pPr>
            <w:r>
              <w:rPr>
                <w:b/>
                <w:color w:val="000000"/>
              </w:rPr>
              <w:t>Definition</w:t>
            </w:r>
            <w:r>
              <w:rPr>
                <w:color w:val="000000"/>
              </w:rPr>
              <w:t xml:space="preserve">: </w:t>
            </w:r>
            <w:r>
              <w:rPr>
                <w:color w:val="000000"/>
                <w:szCs w:val="24"/>
              </w:rPr>
              <w:t>A flag indicating the clinician has deemed the patient needs to be seen within 2 weeks, and thus falls within the cohort of patients reported in the Faster Cancer Treatment Indicators.</w:t>
            </w:r>
          </w:p>
          <w:p w14:paraId="42331670" w14:textId="77777777" w:rsidR="003C3F3E" w:rsidRDefault="003C3F3E" w:rsidP="00F958C8">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78D4CF7C" w14:textId="77777777" w:rsidR="003C3F3E" w:rsidRDefault="003C3F3E" w:rsidP="003C3F3E">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3C3F3E" w:rsidRPr="00D76E88" w14:paraId="4781588A" w14:textId="77777777" w:rsidTr="00F958C8">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728BD2A" w14:textId="77777777" w:rsidR="003C3F3E" w:rsidRPr="00D76E88" w:rsidRDefault="003C3F3E" w:rsidP="00F958C8">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0EDA424" w14:textId="77777777" w:rsidR="003C3F3E" w:rsidRPr="00D76E88" w:rsidRDefault="003C3F3E" w:rsidP="00F958C8">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7BEAF2E" w14:textId="77777777" w:rsidR="003C3F3E" w:rsidRPr="00D76E88" w:rsidRDefault="003C3F3E" w:rsidP="00F958C8">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95330BB" w14:textId="77777777" w:rsidR="003C3F3E" w:rsidRPr="00D76E88" w:rsidRDefault="003C3F3E" w:rsidP="00F958C8">
            <w:pPr>
              <w:jc w:val="center"/>
              <w:rPr>
                <w:b/>
                <w:color w:val="000000"/>
                <w:szCs w:val="20"/>
              </w:rPr>
            </w:pPr>
            <w:r w:rsidRPr="00D76E88">
              <w:rPr>
                <w:b/>
                <w:color w:val="000000"/>
                <w:szCs w:val="20"/>
              </w:rPr>
              <w:t>End Date</w:t>
            </w:r>
          </w:p>
        </w:tc>
      </w:tr>
      <w:tr w:rsidR="003C3F3E" w:rsidRPr="00D76E88" w14:paraId="1BF8CB5E"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82E8178" w14:textId="77777777" w:rsidR="003C3F3E" w:rsidRDefault="003C3F3E" w:rsidP="00F958C8">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B29C28B" w14:textId="77777777" w:rsidR="003C3F3E" w:rsidRPr="00D76E88" w:rsidRDefault="003C3F3E" w:rsidP="00F958C8">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C192231"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B418784" w14:textId="77777777" w:rsidR="003C3F3E" w:rsidRPr="00D76E88" w:rsidRDefault="003C3F3E" w:rsidP="00F958C8">
            <w:pPr>
              <w:jc w:val="center"/>
              <w:rPr>
                <w:color w:val="000000"/>
                <w:szCs w:val="20"/>
              </w:rPr>
            </w:pPr>
            <w:r w:rsidRPr="00D76E88">
              <w:rPr>
                <w:color w:val="000000"/>
                <w:szCs w:val="20"/>
              </w:rPr>
              <w:t>9999-12-31</w:t>
            </w:r>
          </w:p>
        </w:tc>
      </w:tr>
      <w:tr w:rsidR="003C3F3E" w:rsidRPr="00D76E88" w14:paraId="480E7A23"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29E84BB" w14:textId="77777777" w:rsidR="003C3F3E" w:rsidRPr="00D76E88" w:rsidRDefault="003C3F3E" w:rsidP="00F958C8">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656BA87" w14:textId="77777777" w:rsidR="003C3F3E" w:rsidRPr="00D76E88" w:rsidRDefault="003C3F3E" w:rsidP="00F958C8">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83E702F"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E629C2F" w14:textId="77777777" w:rsidR="003C3F3E" w:rsidRPr="00D76E88" w:rsidRDefault="003C3F3E" w:rsidP="00F958C8">
            <w:pPr>
              <w:jc w:val="center"/>
              <w:rPr>
                <w:color w:val="000000"/>
                <w:szCs w:val="20"/>
              </w:rPr>
            </w:pPr>
            <w:r w:rsidRPr="00D76E88">
              <w:rPr>
                <w:color w:val="000000"/>
                <w:szCs w:val="20"/>
              </w:rPr>
              <w:t>9999-12-31</w:t>
            </w:r>
          </w:p>
        </w:tc>
      </w:tr>
      <w:tr w:rsidR="00BA07D1" w:rsidRPr="00D76E88" w14:paraId="074BE781"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D865E00" w14:textId="05FCF404" w:rsidR="00BA07D1" w:rsidRDefault="00BA07D1" w:rsidP="00BA07D1">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6D10D68" w14:textId="542A011D" w:rsidR="00BA07D1" w:rsidRDefault="00BA07D1" w:rsidP="00BA07D1">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CFBF55F" w14:textId="62D3FE6F" w:rsidR="00BA07D1" w:rsidRDefault="00BA07D1" w:rsidP="00BA07D1">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90105E5" w14:textId="79D4CF92" w:rsidR="00BA07D1" w:rsidRPr="00D76E88" w:rsidRDefault="00BA07D1" w:rsidP="00BA07D1">
            <w:pPr>
              <w:jc w:val="center"/>
              <w:rPr>
                <w:color w:val="000000"/>
                <w:szCs w:val="20"/>
              </w:rPr>
            </w:pPr>
            <w:r>
              <w:rPr>
                <w:color w:val="000000"/>
                <w:szCs w:val="20"/>
              </w:rPr>
              <w:t>2016-06-30</w:t>
            </w:r>
          </w:p>
        </w:tc>
      </w:tr>
    </w:tbl>
    <w:p w14:paraId="6E7059FE" w14:textId="77777777" w:rsidR="003C3F3E" w:rsidRDefault="003C3F3E" w:rsidP="003C3F3E">
      <w:pPr>
        <w:spacing w:after="0"/>
      </w:pPr>
    </w:p>
    <w:p w14:paraId="673957D6" w14:textId="77777777" w:rsidR="003C3F3E" w:rsidRDefault="003C3F3E" w:rsidP="003C3F3E">
      <w:pPr>
        <w:spacing w:line="240" w:lineRule="atLeast"/>
        <w:rPr>
          <w:b/>
          <w:color w:val="000000"/>
          <w:szCs w:val="20"/>
        </w:rPr>
      </w:pPr>
      <w:r>
        <w:rPr>
          <w:b/>
          <w:color w:val="000000"/>
        </w:rPr>
        <w:t>Used in the Following Entities</w:t>
      </w:r>
    </w:p>
    <w:p w14:paraId="15D7B100" w14:textId="6FD8ED56" w:rsidR="00706C1F" w:rsidRDefault="003C3F3E" w:rsidP="003C3F3E">
      <w:pPr>
        <w:autoSpaceDE w:val="0"/>
        <w:autoSpaceDN w:val="0"/>
        <w:adjustRightInd w:val="0"/>
        <w:spacing w:after="0" w:line="240" w:lineRule="atLeast"/>
      </w:pPr>
      <w:r>
        <w:t>Activity: Prioritisation</w:t>
      </w:r>
    </w:p>
    <w:p w14:paraId="27FB4A31" w14:textId="77777777" w:rsidR="00706C1F" w:rsidRDefault="00706C1F" w:rsidP="00003474">
      <w:pPr>
        <w:spacing w:after="0"/>
      </w:pPr>
    </w:p>
    <w:p w14:paraId="323DFF30" w14:textId="78900DDB" w:rsidR="00706C1F" w:rsidRDefault="00706C1F" w:rsidP="00706C1F">
      <w:pPr>
        <w:pStyle w:val="Heading2"/>
        <w:spacing w:line="240" w:lineRule="atLeast"/>
        <w:rPr>
          <w:rFonts w:cs="Arial"/>
          <w:bCs/>
          <w:color w:val="000000"/>
        </w:rPr>
      </w:pPr>
      <w:bookmarkStart w:id="1362" w:name="_Toc449709318"/>
      <w:r>
        <w:rPr>
          <w:rFonts w:cs="Arial"/>
          <w:bCs/>
          <w:color w:val="000000"/>
        </w:rPr>
        <w:t>PRESPROBCODTYPE Presenting Problem Code Type</w:t>
      </w:r>
      <w:bookmarkEnd w:id="1362"/>
    </w:p>
    <w:p w14:paraId="0F73A942"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212BCA04" w14:textId="77777777" w:rsidTr="00AE3B8B">
        <w:tc>
          <w:tcPr>
            <w:tcW w:w="9360" w:type="dxa"/>
            <w:tcMar>
              <w:top w:w="0" w:type="dxa"/>
              <w:left w:w="3" w:type="dxa"/>
              <w:bottom w:w="0" w:type="dxa"/>
              <w:right w:w="60" w:type="dxa"/>
            </w:tcMar>
            <w:hideMark/>
          </w:tcPr>
          <w:p w14:paraId="6CDE16F1" w14:textId="5361A531" w:rsidR="00706C1F" w:rsidRDefault="00706C1F" w:rsidP="00AE3B8B">
            <w:pPr>
              <w:spacing w:line="240" w:lineRule="atLeast"/>
              <w:rPr>
                <w:color w:val="000000"/>
              </w:rPr>
            </w:pPr>
            <w:r>
              <w:rPr>
                <w:b/>
                <w:color w:val="000000"/>
              </w:rPr>
              <w:t>Definition</w:t>
            </w:r>
            <w:r>
              <w:rPr>
                <w:color w:val="000000"/>
              </w:rPr>
              <w:t xml:space="preserve">: </w:t>
            </w:r>
            <w:r>
              <w:rPr>
                <w:color w:val="000000"/>
                <w:szCs w:val="24"/>
              </w:rPr>
              <w:t>A code representing the type of diagnosis identified by the Presenting Problem Classification clinical code</w:t>
            </w:r>
          </w:p>
          <w:p w14:paraId="1F231D67" w14:textId="2596B7C6"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27F1CDE0"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491F79B6" w14:textId="77777777" w:rsidTr="00706C1F">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273DCBA"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1E77096"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6D6F9FF"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0416B66"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33526F9B"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BDA4D91" w14:textId="7C906BA4" w:rsidR="00706C1F" w:rsidRDefault="00706C1F" w:rsidP="00706C1F">
            <w:pPr>
              <w:jc w:val="center"/>
              <w:rPr>
                <w:color w:val="000000"/>
                <w:szCs w:val="20"/>
              </w:rPr>
            </w:pPr>
            <w:r>
              <w:rPr>
                <w:color w:val="000000"/>
                <w:szCs w:val="20"/>
              </w:rPr>
              <w:t>C</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0DEB1A2" w14:textId="4B7E66B7" w:rsidR="00706C1F" w:rsidRPr="00D76E88" w:rsidRDefault="00706C1F" w:rsidP="00706C1F">
            <w:pPr>
              <w:jc w:val="center"/>
              <w:rPr>
                <w:color w:val="000000"/>
                <w:szCs w:val="20"/>
              </w:rPr>
            </w:pPr>
            <w:r>
              <w:rPr>
                <w:color w:val="000000"/>
                <w:szCs w:val="20"/>
              </w:rPr>
              <w:t>Clinical impression</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A51545D" w14:textId="4B37694D"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D1E5CB0" w14:textId="40AEED5A" w:rsidR="00706C1F" w:rsidRPr="00D76E88" w:rsidRDefault="00706C1F" w:rsidP="00706C1F">
            <w:pPr>
              <w:jc w:val="center"/>
              <w:rPr>
                <w:color w:val="000000"/>
                <w:szCs w:val="20"/>
              </w:rPr>
            </w:pPr>
            <w:r w:rsidRPr="00D76E88">
              <w:rPr>
                <w:color w:val="000000"/>
                <w:szCs w:val="20"/>
              </w:rPr>
              <w:t>9999-12-31</w:t>
            </w:r>
          </w:p>
        </w:tc>
      </w:tr>
      <w:tr w:rsidR="00706C1F" w:rsidRPr="00D76E88" w14:paraId="076C4729"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78D207E" w14:textId="5FC0A2F6" w:rsidR="00706C1F" w:rsidRPr="00D76E88" w:rsidRDefault="00706C1F" w:rsidP="00706C1F">
            <w:pPr>
              <w:jc w:val="center"/>
              <w:rPr>
                <w:color w:val="000000"/>
                <w:szCs w:val="20"/>
              </w:rPr>
            </w:pPr>
            <w:r>
              <w:rPr>
                <w:color w:val="000000"/>
                <w:szCs w:val="20"/>
              </w:rPr>
              <w:t>D</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C2478C2" w14:textId="77777777" w:rsidR="00706C1F" w:rsidRPr="00D76E88" w:rsidRDefault="00706C1F" w:rsidP="00706C1F">
            <w:pPr>
              <w:jc w:val="center"/>
              <w:rPr>
                <w:color w:val="000000"/>
                <w:szCs w:val="20"/>
              </w:rPr>
            </w:pPr>
            <w:r w:rsidRPr="00D76E88">
              <w:rPr>
                <w:color w:val="000000"/>
                <w:szCs w:val="20"/>
              </w:rPr>
              <w:t>Diagnosis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E399565" w14:textId="1D74AA48"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2254B9E"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12F2F436"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01EA305" w14:textId="0D8F81FA" w:rsidR="00706C1F" w:rsidRDefault="00706C1F" w:rsidP="00706C1F">
            <w:pPr>
              <w:jc w:val="center"/>
              <w:rPr>
                <w:color w:val="000000"/>
                <w:szCs w:val="20"/>
              </w:rPr>
            </w:pPr>
            <w:r>
              <w:rPr>
                <w:color w:val="000000"/>
                <w:szCs w:val="20"/>
              </w:rPr>
              <w:t>S</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260E45D" w14:textId="557A1CCD" w:rsidR="00706C1F" w:rsidRPr="00D76E88" w:rsidRDefault="00706C1F" w:rsidP="00706C1F">
            <w:pPr>
              <w:jc w:val="center"/>
              <w:rPr>
                <w:color w:val="000000"/>
                <w:szCs w:val="20"/>
              </w:rPr>
            </w:pPr>
            <w:r>
              <w:rPr>
                <w:color w:val="000000"/>
                <w:szCs w:val="20"/>
              </w:rPr>
              <w:t>Signs/symptoms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A258CB1" w14:textId="1FB54AA6"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D933205" w14:textId="2059BEB3" w:rsidR="00706C1F" w:rsidRPr="00D76E88" w:rsidRDefault="00706C1F" w:rsidP="00706C1F">
            <w:pPr>
              <w:jc w:val="center"/>
              <w:rPr>
                <w:color w:val="000000"/>
                <w:szCs w:val="20"/>
              </w:rPr>
            </w:pPr>
            <w:r w:rsidRPr="00D76E88">
              <w:rPr>
                <w:color w:val="000000"/>
                <w:szCs w:val="20"/>
              </w:rPr>
              <w:t>9999-12-31</w:t>
            </w:r>
          </w:p>
        </w:tc>
      </w:tr>
      <w:tr w:rsidR="00706C1F" w:rsidRPr="00D76E88" w14:paraId="62D48F7C"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7B74CC4" w14:textId="0F9185C8" w:rsidR="00706C1F" w:rsidRDefault="00706C1F" w:rsidP="00706C1F">
            <w:pPr>
              <w:jc w:val="center"/>
              <w:rPr>
                <w:color w:val="000000"/>
                <w:szCs w:val="20"/>
              </w:rPr>
            </w:pPr>
            <w:r>
              <w:rPr>
                <w:color w:val="000000"/>
                <w:szCs w:val="20"/>
              </w:rPr>
              <w:t>N</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E08E1DA" w14:textId="5CC60C31" w:rsidR="00706C1F" w:rsidRDefault="00706C1F" w:rsidP="00706C1F">
            <w:pPr>
              <w:jc w:val="center"/>
              <w:rPr>
                <w:color w:val="000000"/>
                <w:szCs w:val="20"/>
              </w:rPr>
            </w:pPr>
            <w:r>
              <w:rPr>
                <w:color w:val="000000"/>
                <w:szCs w:val="20"/>
              </w:rPr>
              <w:t>Not Stated</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5CD628E" w14:textId="34CE9908" w:rsidR="00706C1F"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34AACD1" w14:textId="2DF5AD8C" w:rsidR="00706C1F" w:rsidRPr="00D76E88" w:rsidRDefault="00706C1F" w:rsidP="00706C1F">
            <w:pPr>
              <w:jc w:val="center"/>
              <w:rPr>
                <w:color w:val="000000"/>
                <w:szCs w:val="20"/>
              </w:rPr>
            </w:pPr>
            <w:r w:rsidRPr="00D76E88">
              <w:rPr>
                <w:color w:val="000000"/>
                <w:szCs w:val="20"/>
              </w:rPr>
              <w:t>9999-12-31</w:t>
            </w:r>
          </w:p>
        </w:tc>
      </w:tr>
      <w:tr w:rsidR="00377927" w:rsidRPr="00D76E88" w14:paraId="0CB142F5"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C553F05" w14:textId="076273EB" w:rsidR="00377927" w:rsidRDefault="00377927" w:rsidP="00377927">
            <w:pPr>
              <w:jc w:val="center"/>
              <w:rPr>
                <w:color w:val="000000"/>
                <w:szCs w:val="20"/>
              </w:rPr>
            </w:pPr>
            <w:r>
              <w:rPr>
                <w:color w:val="000000"/>
                <w:szCs w:val="20"/>
              </w:rPr>
              <w:t>Z</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D5F85A5" w14:textId="6705B9B6" w:rsidR="00377927" w:rsidRDefault="00377927" w:rsidP="00377927">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496FB2F" w14:textId="2039F6AC" w:rsidR="00377927" w:rsidRDefault="00377927" w:rsidP="00377927">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F2F17CF" w14:textId="6AB8E18C" w:rsidR="00377927" w:rsidRPr="00D76E88" w:rsidRDefault="00377927" w:rsidP="00377927">
            <w:pPr>
              <w:jc w:val="center"/>
              <w:rPr>
                <w:color w:val="000000"/>
                <w:szCs w:val="20"/>
              </w:rPr>
            </w:pPr>
            <w:r>
              <w:rPr>
                <w:color w:val="000000"/>
                <w:szCs w:val="20"/>
              </w:rPr>
              <w:t>2016-06-30</w:t>
            </w:r>
          </w:p>
        </w:tc>
      </w:tr>
    </w:tbl>
    <w:p w14:paraId="643735ED" w14:textId="77777777" w:rsidR="00706C1F" w:rsidRDefault="00706C1F" w:rsidP="00003474">
      <w:pPr>
        <w:spacing w:after="0"/>
      </w:pPr>
    </w:p>
    <w:p w14:paraId="7365E351" w14:textId="77777777" w:rsidR="00706C1F" w:rsidRDefault="00706C1F" w:rsidP="00706C1F">
      <w:pPr>
        <w:spacing w:line="240" w:lineRule="atLeast"/>
        <w:rPr>
          <w:b/>
          <w:color w:val="000000"/>
          <w:szCs w:val="20"/>
        </w:rPr>
      </w:pPr>
      <w:r>
        <w:rPr>
          <w:b/>
          <w:color w:val="000000"/>
        </w:rPr>
        <w:t>Used in the Following Entities</w:t>
      </w:r>
    </w:p>
    <w:p w14:paraId="26CE868D" w14:textId="679FD774" w:rsidR="00706C1F" w:rsidRPr="00A92233" w:rsidRDefault="00706C1F" w:rsidP="00706C1F">
      <w:pPr>
        <w:autoSpaceDE w:val="0"/>
        <w:autoSpaceDN w:val="0"/>
        <w:adjustRightInd w:val="0"/>
        <w:spacing w:after="0" w:line="240" w:lineRule="atLeast"/>
      </w:pPr>
      <w:r>
        <w:t>Referral</w:t>
      </w:r>
    </w:p>
    <w:p w14:paraId="351CBCAF" w14:textId="77777777" w:rsidR="00706C1F" w:rsidRDefault="00706C1F" w:rsidP="00003474">
      <w:pPr>
        <w:spacing w:after="0"/>
      </w:pPr>
    </w:p>
    <w:p w14:paraId="39605945" w14:textId="77777777" w:rsidR="005F54B2" w:rsidRDefault="005F54B2" w:rsidP="005F54B2">
      <w:pPr>
        <w:spacing w:before="0" w:after="0"/>
        <w:rPr>
          <w:szCs w:val="24"/>
        </w:rPr>
      </w:pPr>
      <w:r>
        <w:rPr>
          <w:szCs w:val="24"/>
        </w:rPr>
        <w:br w:type="page"/>
      </w:r>
    </w:p>
    <w:p w14:paraId="404D9185" w14:textId="77777777" w:rsidR="005F54B2" w:rsidRPr="0039118A" w:rsidRDefault="005F54B2" w:rsidP="005F54B2">
      <w:pPr>
        <w:pStyle w:val="Heading1"/>
      </w:pPr>
      <w:bookmarkStart w:id="1363" w:name="_Toc449709319"/>
      <w:bookmarkStart w:id="1364" w:name="BKM_D1F968B9_0C43_44DE_A7BC_54632489274D"/>
      <w:r>
        <w:lastRenderedPageBreak/>
        <w:t xml:space="preserve">Operational </w:t>
      </w:r>
      <w:r w:rsidRPr="0039118A">
        <w:t>Code</w:t>
      </w:r>
      <w:r>
        <w:t>s</w:t>
      </w:r>
      <w:bookmarkEnd w:id="1363"/>
    </w:p>
    <w:p w14:paraId="7AD472E8" w14:textId="77777777" w:rsidR="005F54B2" w:rsidRDefault="005F54B2" w:rsidP="005F54B2">
      <w:pPr>
        <w:spacing w:before="240"/>
      </w:pPr>
      <w:r w:rsidRPr="0039118A">
        <w:t>This section contains the definitions of the code</w:t>
      </w:r>
      <w:r>
        <w:t>s</w:t>
      </w:r>
      <w:r w:rsidRPr="0039118A">
        <w:t xml:space="preserve"> specified in the Data Domain attribute of the data element definition</w:t>
      </w:r>
      <w:r>
        <w:t xml:space="preserve"> for data elements relating to batches, files and headers</w:t>
      </w:r>
      <w:r w:rsidRPr="0039118A">
        <w:t>.</w:t>
      </w:r>
    </w:p>
    <w:p w14:paraId="43491515" w14:textId="77777777" w:rsidR="005F54B2" w:rsidRDefault="005F54B2" w:rsidP="005F54B2">
      <w:pPr>
        <w:pStyle w:val="Heading3"/>
        <w:rPr>
          <w:color w:val="000000"/>
        </w:rPr>
      </w:pPr>
      <w:bookmarkStart w:id="1365" w:name="BKM_3CCB2657_35F3_4AF1_A5C0_93BC09C6E11D"/>
      <w:bookmarkStart w:id="1366" w:name="DATA_MODEL___PHASE_2___3"/>
      <w:bookmarkStart w:id="1367" w:name="BKM_B24EE6A4_629D_4514_863C_27C4B52539FE"/>
      <w:bookmarkStart w:id="1368" w:name="_Toc449709320"/>
      <w:bookmarkEnd w:id="1364"/>
      <w:bookmarkEnd w:id="1365"/>
      <w:bookmarkEnd w:id="1366"/>
      <w:bookmarkEnd w:id="1367"/>
      <w:r>
        <w:rPr>
          <w:rFonts w:eastAsia="Arial" w:cs="Arial"/>
          <w:color w:val="000000"/>
          <w:sz w:val="28"/>
          <w:szCs w:val="28"/>
        </w:rPr>
        <w:t>ACK Acknowledgement Code</w:t>
      </w:r>
      <w:bookmarkEnd w:id="1368"/>
    </w:p>
    <w:p w14:paraId="65BAA88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511CF4A" w14:textId="77777777" w:rsidTr="006A5A57">
        <w:tc>
          <w:tcPr>
            <w:tcW w:w="9360" w:type="dxa"/>
            <w:tcMar>
              <w:top w:w="0" w:type="dxa"/>
              <w:left w:w="3" w:type="dxa"/>
              <w:bottom w:w="0" w:type="dxa"/>
              <w:right w:w="60" w:type="dxa"/>
            </w:tcMar>
          </w:tcPr>
          <w:p w14:paraId="44E15F4C" w14:textId="77777777" w:rsidR="005F54B2" w:rsidRDefault="005F54B2" w:rsidP="006A5A57">
            <w:pPr>
              <w:rPr>
                <w:color w:val="000000"/>
                <w:szCs w:val="20"/>
              </w:rPr>
            </w:pPr>
            <w:r>
              <w:rPr>
                <w:color w:val="000000"/>
                <w:szCs w:val="20"/>
              </w:rPr>
              <w:t>A code indicating the result of the NPF system processing the input file.</w:t>
            </w:r>
          </w:p>
        </w:tc>
      </w:tr>
    </w:tbl>
    <w:p w14:paraId="6749F3D7" w14:textId="77777777" w:rsidR="005F54B2" w:rsidRDefault="005F54B2" w:rsidP="005F54B2">
      <w:pPr>
        <w:rPr>
          <w:szCs w:val="20"/>
        </w:rPr>
      </w:pPr>
    </w:p>
    <w:tbl>
      <w:tblPr>
        <w:tblW w:w="3893" w:type="dxa"/>
        <w:tblInd w:w="1242" w:type="dxa"/>
        <w:tblLayout w:type="fixed"/>
        <w:tblLook w:val="04A0" w:firstRow="1" w:lastRow="0" w:firstColumn="1" w:lastColumn="0" w:noHBand="0" w:noVBand="1"/>
      </w:tblPr>
      <w:tblGrid>
        <w:gridCol w:w="611"/>
        <w:gridCol w:w="3282"/>
      </w:tblGrid>
      <w:tr w:rsidR="005F54B2" w14:paraId="288744A6" w14:textId="77777777" w:rsidTr="006A5A57">
        <w:tc>
          <w:tcPr>
            <w:tcW w:w="611"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1B1C7485" w14:textId="77777777" w:rsidR="005F54B2" w:rsidRDefault="005F54B2" w:rsidP="006A5A57">
            <w:pPr>
              <w:pStyle w:val="TableText"/>
              <w:jc w:val="center"/>
              <w:rPr>
                <w:rStyle w:val="Strong"/>
                <w:color w:val="000000"/>
                <w:sz w:val="20"/>
                <w:szCs w:val="20"/>
              </w:rPr>
            </w:pPr>
            <w:r>
              <w:rPr>
                <w:rFonts w:eastAsia="Arial" w:cs="Arial"/>
                <w:b/>
                <w:color w:val="000000"/>
                <w:sz w:val="20"/>
                <w:szCs w:val="20"/>
              </w:rPr>
              <w:t>Code</w:t>
            </w:r>
          </w:p>
        </w:tc>
        <w:tc>
          <w:tcPr>
            <w:tcW w:w="3282"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2DAEDDFF" w14:textId="77777777" w:rsidR="005F54B2" w:rsidRDefault="005F54B2" w:rsidP="006A5A57">
            <w:pPr>
              <w:pStyle w:val="TableText"/>
              <w:rPr>
                <w:b/>
                <w:color w:val="000000"/>
                <w:sz w:val="20"/>
                <w:szCs w:val="20"/>
              </w:rPr>
            </w:pPr>
            <w:r>
              <w:rPr>
                <w:rFonts w:eastAsia="Arial" w:cs="Arial"/>
                <w:b/>
                <w:color w:val="000000"/>
                <w:sz w:val="20"/>
                <w:szCs w:val="20"/>
              </w:rPr>
              <w:t>Description</w:t>
            </w:r>
          </w:p>
        </w:tc>
      </w:tr>
      <w:tr w:rsidR="005F54B2" w14:paraId="4168329D"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86152F1" w14:textId="77777777" w:rsidR="005F54B2" w:rsidRDefault="005F54B2" w:rsidP="006A5A57">
            <w:pPr>
              <w:pStyle w:val="TableText"/>
              <w:jc w:val="center"/>
              <w:rPr>
                <w:color w:val="000000"/>
                <w:sz w:val="20"/>
                <w:szCs w:val="20"/>
              </w:rPr>
            </w:pPr>
            <w:r>
              <w:rPr>
                <w:rFonts w:eastAsia="Arial" w:cs="Arial"/>
                <w:color w:val="000000"/>
                <w:sz w:val="20"/>
                <w:szCs w:val="20"/>
              </w:rPr>
              <w:t>AA</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8B7E20E" w14:textId="77777777" w:rsidR="005F54B2" w:rsidRDefault="005F54B2" w:rsidP="006A5A57">
            <w:pPr>
              <w:pStyle w:val="TableText"/>
              <w:rPr>
                <w:color w:val="000000"/>
                <w:sz w:val="20"/>
                <w:szCs w:val="20"/>
              </w:rPr>
            </w:pPr>
            <w:r>
              <w:rPr>
                <w:rFonts w:eastAsia="Arial" w:cs="Arial"/>
                <w:color w:val="000000"/>
                <w:sz w:val="20"/>
                <w:szCs w:val="20"/>
              </w:rPr>
              <w:t>Application accept – The file was processed successfully with no errors or warnings</w:t>
            </w:r>
          </w:p>
        </w:tc>
      </w:tr>
      <w:tr w:rsidR="005F54B2" w14:paraId="02240E02"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56A90DE" w14:textId="77777777" w:rsidR="005F54B2" w:rsidRDefault="005F54B2" w:rsidP="006A5A57">
            <w:pPr>
              <w:pStyle w:val="TableText"/>
              <w:jc w:val="center"/>
              <w:rPr>
                <w:color w:val="000000"/>
                <w:sz w:val="20"/>
                <w:szCs w:val="20"/>
              </w:rPr>
            </w:pPr>
            <w:r>
              <w:rPr>
                <w:rFonts w:eastAsia="Arial" w:cs="Arial"/>
                <w:color w:val="000000"/>
                <w:sz w:val="20"/>
                <w:szCs w:val="20"/>
              </w:rPr>
              <w:t>AE</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4447AB3" w14:textId="77777777" w:rsidR="005F54B2" w:rsidRDefault="005F54B2" w:rsidP="006A5A57">
            <w:pPr>
              <w:pStyle w:val="TableText"/>
              <w:rPr>
                <w:color w:val="000000"/>
                <w:sz w:val="20"/>
                <w:szCs w:val="20"/>
              </w:rPr>
            </w:pPr>
            <w:r>
              <w:rPr>
                <w:rFonts w:eastAsia="Arial" w:cs="Arial"/>
                <w:color w:val="000000"/>
                <w:sz w:val="20"/>
                <w:szCs w:val="20"/>
              </w:rPr>
              <w:t>Application error</w:t>
            </w:r>
          </w:p>
        </w:tc>
      </w:tr>
      <w:tr w:rsidR="005F54B2" w14:paraId="01766FCB"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C3A0246" w14:textId="77777777" w:rsidR="005F54B2" w:rsidRDefault="005F54B2" w:rsidP="006A5A57">
            <w:pPr>
              <w:pStyle w:val="TableText"/>
              <w:jc w:val="center"/>
              <w:rPr>
                <w:color w:val="000000"/>
                <w:sz w:val="20"/>
                <w:szCs w:val="20"/>
              </w:rPr>
            </w:pPr>
            <w:r>
              <w:rPr>
                <w:rFonts w:eastAsia="Arial" w:cs="Arial"/>
                <w:color w:val="000000"/>
                <w:sz w:val="20"/>
                <w:szCs w:val="20"/>
              </w:rPr>
              <w:t>AR</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875FCF8" w14:textId="77777777" w:rsidR="005F54B2" w:rsidRDefault="005F54B2" w:rsidP="006A5A57">
            <w:pPr>
              <w:rPr>
                <w:color w:val="000000"/>
                <w:szCs w:val="20"/>
              </w:rPr>
            </w:pPr>
            <w:r>
              <w:rPr>
                <w:color w:val="000000"/>
                <w:szCs w:val="20"/>
              </w:rPr>
              <w:t xml:space="preserve">Application reject – The file was rejected </w:t>
            </w:r>
          </w:p>
        </w:tc>
      </w:tr>
      <w:tr w:rsidR="005F54B2" w14:paraId="4D0B67BF"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7AB6CFA" w14:textId="77777777" w:rsidR="005F54B2" w:rsidRDefault="005F54B2" w:rsidP="006A5A57">
            <w:pPr>
              <w:pStyle w:val="TableText"/>
              <w:jc w:val="center"/>
              <w:rPr>
                <w:color w:val="000000"/>
                <w:sz w:val="20"/>
                <w:szCs w:val="20"/>
              </w:rPr>
            </w:pPr>
            <w:r>
              <w:rPr>
                <w:rFonts w:eastAsia="Arial" w:cs="Arial"/>
                <w:color w:val="000000"/>
                <w:sz w:val="20"/>
                <w:szCs w:val="20"/>
              </w:rPr>
              <w:t>AW</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6808F6F" w14:textId="77777777" w:rsidR="005F54B2" w:rsidRDefault="005F54B2" w:rsidP="006A5A57">
            <w:pPr>
              <w:pStyle w:val="TableText"/>
              <w:rPr>
                <w:color w:val="000000"/>
                <w:sz w:val="20"/>
                <w:szCs w:val="20"/>
              </w:rPr>
            </w:pPr>
            <w:r>
              <w:rPr>
                <w:rFonts w:eastAsia="Arial" w:cs="Arial"/>
                <w:color w:val="000000"/>
                <w:sz w:val="20"/>
                <w:szCs w:val="20"/>
              </w:rPr>
              <w:t>Application warning – The file was processed successfully with warnings</w:t>
            </w:r>
          </w:p>
        </w:tc>
      </w:tr>
    </w:tbl>
    <w:p w14:paraId="4997DCBC" w14:textId="77777777" w:rsidR="005F54B2" w:rsidRDefault="005F54B2" w:rsidP="005F54B2">
      <w:pPr>
        <w:rPr>
          <w:szCs w:val="20"/>
        </w:rPr>
      </w:pPr>
    </w:p>
    <w:p w14:paraId="61FBE3AC" w14:textId="77777777" w:rsidR="005F54B2" w:rsidRDefault="005F54B2" w:rsidP="005F54B2">
      <w:pPr>
        <w:rPr>
          <w:color w:val="000000"/>
          <w:szCs w:val="20"/>
        </w:rPr>
      </w:pPr>
    </w:p>
    <w:p w14:paraId="175A3359" w14:textId="77777777" w:rsidR="005F54B2" w:rsidRDefault="005F54B2" w:rsidP="005F54B2">
      <w:pPr>
        <w:rPr>
          <w:b/>
          <w:color w:val="000000"/>
        </w:rPr>
      </w:pPr>
      <w:r>
        <w:rPr>
          <w:b/>
          <w:color w:val="000000"/>
        </w:rPr>
        <w:t>Used in the Following Entities</w:t>
      </w:r>
    </w:p>
    <w:p w14:paraId="7A70AC74" w14:textId="77777777" w:rsidR="005F54B2" w:rsidRDefault="005F54B2" w:rsidP="005F54B2">
      <w:pPr>
        <w:rPr>
          <w:szCs w:val="20"/>
        </w:rPr>
      </w:pPr>
      <w:r>
        <w:rPr>
          <w:szCs w:val="20"/>
        </w:rPr>
        <w:t>Response Header</w:t>
      </w:r>
    </w:p>
    <w:p w14:paraId="4F94D726" w14:textId="77777777" w:rsidR="005F54B2" w:rsidRDefault="005F54B2" w:rsidP="005F54B2">
      <w:pPr>
        <w:pStyle w:val="Heading3"/>
        <w:rPr>
          <w:color w:val="000000"/>
        </w:rPr>
      </w:pPr>
      <w:bookmarkStart w:id="1369" w:name="BKM_1D98F446_43B3_42F1_BF43_4502E184407E"/>
      <w:bookmarkStart w:id="1370" w:name="BKM_EC969649_9016_4178_A92E_3081AC989C8A"/>
      <w:bookmarkStart w:id="1371" w:name="_Toc449709321"/>
      <w:bookmarkEnd w:id="1369"/>
      <w:bookmarkEnd w:id="1370"/>
      <w:r>
        <w:rPr>
          <w:rFonts w:eastAsia="Arial" w:cs="Arial"/>
          <w:color w:val="000000"/>
          <w:sz w:val="28"/>
          <w:szCs w:val="28"/>
        </w:rPr>
        <w:t>MSGTYPE MessageType</w:t>
      </w:r>
      <w:bookmarkEnd w:id="1371"/>
    </w:p>
    <w:p w14:paraId="1C0EB42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5910CB2" w14:textId="77777777" w:rsidTr="006A5A57">
        <w:tc>
          <w:tcPr>
            <w:tcW w:w="9360" w:type="dxa"/>
            <w:tcMar>
              <w:top w:w="0" w:type="dxa"/>
              <w:left w:w="3" w:type="dxa"/>
              <w:bottom w:w="0" w:type="dxa"/>
              <w:right w:w="60" w:type="dxa"/>
            </w:tcMar>
          </w:tcPr>
          <w:p w14:paraId="7B214255" w14:textId="77777777" w:rsidR="005F54B2" w:rsidRDefault="005F54B2" w:rsidP="006A5A57">
            <w:pPr>
              <w:rPr>
                <w:color w:val="000000"/>
                <w:szCs w:val="20"/>
              </w:rPr>
            </w:pPr>
            <w:r>
              <w:rPr>
                <w:color w:val="000000"/>
                <w:szCs w:val="20"/>
              </w:rPr>
              <w:t>A code representing the type of message in a file.</w:t>
            </w:r>
          </w:p>
          <w:p w14:paraId="45FAA9BE" w14:textId="77777777" w:rsidR="005F54B2" w:rsidRDefault="005F54B2" w:rsidP="006A5A57">
            <w:pPr>
              <w:rPr>
                <w:color w:val="000000"/>
                <w:szCs w:val="20"/>
              </w:rPr>
            </w:pPr>
            <w:r>
              <w:rPr>
                <w:color w:val="000000"/>
                <w:szCs w:val="20"/>
              </w:rPr>
              <w:t>Message Type is a concatenation of the operation and dataset types.</w:t>
            </w:r>
          </w:p>
          <w:p w14:paraId="3C4EC965" w14:textId="77777777" w:rsidR="005F54B2" w:rsidRDefault="005F54B2" w:rsidP="006A5A57">
            <w:pPr>
              <w:rPr>
                <w:color w:val="000000"/>
                <w:szCs w:val="20"/>
              </w:rPr>
            </w:pPr>
          </w:p>
        </w:tc>
      </w:tr>
    </w:tbl>
    <w:p w14:paraId="18A0DCD0" w14:textId="77777777" w:rsidR="005F54B2" w:rsidRDefault="005F54B2" w:rsidP="005F54B2">
      <w:pPr>
        <w:rPr>
          <w:szCs w:val="20"/>
        </w:rPr>
      </w:pPr>
    </w:p>
    <w:tbl>
      <w:tblPr>
        <w:tblW w:w="9229" w:type="dxa"/>
        <w:tblInd w:w="93" w:type="dxa"/>
        <w:tblLayout w:type="fixed"/>
        <w:tblLook w:val="04A0" w:firstRow="1" w:lastRow="0" w:firstColumn="1" w:lastColumn="0" w:noHBand="0" w:noVBand="1"/>
      </w:tblPr>
      <w:tblGrid>
        <w:gridCol w:w="1280"/>
        <w:gridCol w:w="2684"/>
        <w:gridCol w:w="5265"/>
      </w:tblGrid>
      <w:tr w:rsidR="005F54B2" w14:paraId="27B210D8"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6E43CA5D" w14:textId="77777777" w:rsidR="005F54B2" w:rsidRDefault="005F54B2" w:rsidP="006A5A57">
            <w:pPr>
              <w:rPr>
                <w:b/>
                <w:color w:val="000000"/>
                <w:szCs w:val="20"/>
              </w:rPr>
            </w:pPr>
            <w:r>
              <w:rPr>
                <w:b/>
                <w:color w:val="000000"/>
                <w:szCs w:val="20"/>
              </w:rPr>
              <w:t>Code</w:t>
            </w:r>
          </w:p>
        </w:tc>
        <w:tc>
          <w:tcPr>
            <w:tcW w:w="2684"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39B73178" w14:textId="77777777" w:rsidR="005F54B2" w:rsidRDefault="005F54B2" w:rsidP="006A5A57">
            <w:pPr>
              <w:rPr>
                <w:b/>
                <w:color w:val="000000"/>
                <w:szCs w:val="20"/>
              </w:rPr>
            </w:pPr>
            <w:r>
              <w:rPr>
                <w:b/>
                <w:color w:val="000000"/>
                <w:szCs w:val="20"/>
              </w:rPr>
              <w:t>Root element in XSD</w:t>
            </w:r>
          </w:p>
        </w:tc>
        <w:tc>
          <w:tcPr>
            <w:tcW w:w="5265"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43F1A0C9" w14:textId="77777777" w:rsidR="005F54B2" w:rsidRDefault="005F54B2" w:rsidP="006A5A57">
            <w:pPr>
              <w:rPr>
                <w:b/>
                <w:color w:val="000000"/>
                <w:szCs w:val="20"/>
              </w:rPr>
            </w:pPr>
            <w:r>
              <w:rPr>
                <w:b/>
                <w:color w:val="000000"/>
                <w:szCs w:val="20"/>
              </w:rPr>
              <w:t>Description</w:t>
            </w:r>
          </w:p>
        </w:tc>
      </w:tr>
      <w:tr w:rsidR="005F54B2" w14:paraId="1506D99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53CEF6E" w14:textId="77777777" w:rsidR="005F54B2" w:rsidRDefault="005F54B2" w:rsidP="006A5A57">
            <w:pPr>
              <w:rPr>
                <w:color w:val="000000"/>
                <w:szCs w:val="20"/>
              </w:rPr>
            </w:pPr>
            <w:r>
              <w:rPr>
                <w:color w:val="000000"/>
                <w:szCs w:val="20"/>
              </w:rPr>
              <w:t>ADDREF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DBA3B4F" w14:textId="77777777" w:rsidR="005F54B2" w:rsidRDefault="005F54B2" w:rsidP="006A5A57">
            <w:pPr>
              <w:rPr>
                <w:color w:val="000000"/>
                <w:szCs w:val="20"/>
              </w:rPr>
            </w:pPr>
            <w:r>
              <w:rPr>
                <w:color w:val="000000"/>
                <w:szCs w:val="20"/>
              </w:rPr>
              <w:t>AddReferral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C82125A" w14:textId="77777777" w:rsidR="005F54B2" w:rsidRDefault="005F54B2" w:rsidP="006A5A57">
            <w:pPr>
              <w:rPr>
                <w:color w:val="000000"/>
                <w:szCs w:val="20"/>
              </w:rPr>
            </w:pPr>
            <w:r>
              <w:rPr>
                <w:color w:val="000000"/>
                <w:szCs w:val="20"/>
              </w:rPr>
              <w:t>Add Referral (Optionally adds Referral Diagnosis)</w:t>
            </w:r>
          </w:p>
        </w:tc>
      </w:tr>
      <w:tr w:rsidR="005F54B2" w14:paraId="547A803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2D56578" w14:textId="77777777" w:rsidR="005F54B2" w:rsidRDefault="005F54B2" w:rsidP="006A5A57">
            <w:pPr>
              <w:rPr>
                <w:color w:val="000000"/>
                <w:szCs w:val="20"/>
              </w:rPr>
            </w:pPr>
            <w:r>
              <w:rPr>
                <w:color w:val="000000"/>
                <w:szCs w:val="20"/>
              </w:rPr>
              <w:t>ADDPTA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FA2859D" w14:textId="77777777" w:rsidR="005F54B2" w:rsidRDefault="005F54B2" w:rsidP="006A5A57">
            <w:pPr>
              <w:rPr>
                <w:color w:val="000000"/>
                <w:szCs w:val="20"/>
              </w:rPr>
            </w:pPr>
            <w:r>
              <w:rPr>
                <w:color w:val="000000"/>
                <w:szCs w:val="20"/>
              </w:rPr>
              <w:t>AddPrioritisation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8EC836B" w14:textId="77777777" w:rsidR="005F54B2" w:rsidRDefault="005F54B2" w:rsidP="006A5A57">
            <w:pPr>
              <w:rPr>
                <w:color w:val="000000"/>
                <w:szCs w:val="20"/>
              </w:rPr>
            </w:pPr>
            <w:r>
              <w:rPr>
                <w:color w:val="000000"/>
                <w:szCs w:val="20"/>
              </w:rPr>
              <w:t>Add Prioritisation Activity (Optionally adds Diagnosis)</w:t>
            </w:r>
          </w:p>
        </w:tc>
      </w:tr>
      <w:tr w:rsidR="005F54B2" w14:paraId="41B3177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A962189" w14:textId="77777777" w:rsidR="005F54B2" w:rsidRDefault="005F54B2" w:rsidP="006A5A57">
            <w:pPr>
              <w:rPr>
                <w:color w:val="000000"/>
                <w:szCs w:val="20"/>
              </w:rPr>
            </w:pPr>
            <w:r>
              <w:rPr>
                <w:color w:val="000000"/>
                <w:szCs w:val="20"/>
              </w:rPr>
              <w:t>ADDNFY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C917742" w14:textId="77777777" w:rsidR="005F54B2" w:rsidRDefault="005F54B2" w:rsidP="006A5A57">
            <w:pPr>
              <w:rPr>
                <w:color w:val="000000"/>
                <w:szCs w:val="20"/>
              </w:rPr>
            </w:pPr>
            <w:r>
              <w:rPr>
                <w:color w:val="000000"/>
                <w:szCs w:val="20"/>
              </w:rPr>
              <w:t>AddNotification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3990DCC" w14:textId="77777777" w:rsidR="005F54B2" w:rsidRDefault="005F54B2" w:rsidP="006A5A57">
            <w:pPr>
              <w:rPr>
                <w:color w:val="000000"/>
                <w:szCs w:val="20"/>
              </w:rPr>
            </w:pPr>
            <w:r>
              <w:rPr>
                <w:color w:val="000000"/>
                <w:szCs w:val="20"/>
              </w:rPr>
              <w:t>Add Notification Activity</w:t>
            </w:r>
          </w:p>
        </w:tc>
      </w:tr>
      <w:tr w:rsidR="005F54B2" w14:paraId="0E3BCFA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E97E73B" w14:textId="77777777" w:rsidR="005F54B2" w:rsidRDefault="005F54B2" w:rsidP="006A5A57">
            <w:pPr>
              <w:rPr>
                <w:color w:val="000000"/>
                <w:szCs w:val="20"/>
              </w:rPr>
            </w:pPr>
            <w:r>
              <w:rPr>
                <w:color w:val="000000"/>
                <w:szCs w:val="20"/>
              </w:rPr>
              <w:t>ADDBKG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48E8258" w14:textId="77777777" w:rsidR="005F54B2" w:rsidRDefault="005F54B2" w:rsidP="006A5A57">
            <w:pPr>
              <w:rPr>
                <w:color w:val="000000"/>
                <w:szCs w:val="20"/>
              </w:rPr>
            </w:pPr>
            <w:r>
              <w:rPr>
                <w:color w:val="000000"/>
                <w:szCs w:val="20"/>
              </w:rPr>
              <w:t>AddBooking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A2B67DA" w14:textId="77777777" w:rsidR="005F54B2" w:rsidRDefault="005F54B2" w:rsidP="006A5A57">
            <w:pPr>
              <w:rPr>
                <w:color w:val="000000"/>
                <w:szCs w:val="20"/>
              </w:rPr>
            </w:pPr>
            <w:r>
              <w:rPr>
                <w:color w:val="000000"/>
                <w:szCs w:val="20"/>
              </w:rPr>
              <w:t>Add Booking Activity</w:t>
            </w:r>
          </w:p>
        </w:tc>
      </w:tr>
      <w:tr w:rsidR="005F54B2" w14:paraId="0B0B75A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79A92D0" w14:textId="77777777" w:rsidR="005F54B2" w:rsidRDefault="005F54B2" w:rsidP="006A5A57">
            <w:pPr>
              <w:rPr>
                <w:color w:val="000000"/>
                <w:szCs w:val="20"/>
              </w:rPr>
            </w:pPr>
            <w:r>
              <w:rPr>
                <w:color w:val="000000"/>
                <w:szCs w:val="20"/>
              </w:rPr>
              <w:lastRenderedPageBreak/>
              <w:t>ADDENC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FFEF82C" w14:textId="77777777" w:rsidR="005F54B2" w:rsidRDefault="005F54B2" w:rsidP="006A5A57">
            <w:pPr>
              <w:rPr>
                <w:color w:val="000000"/>
                <w:szCs w:val="20"/>
              </w:rPr>
            </w:pPr>
            <w:r>
              <w:rPr>
                <w:color w:val="000000"/>
                <w:szCs w:val="20"/>
              </w:rPr>
              <w:t>AddEncounter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3839C2F" w14:textId="77777777" w:rsidR="005F54B2" w:rsidRDefault="005F54B2" w:rsidP="006A5A57">
            <w:pPr>
              <w:rPr>
                <w:color w:val="000000"/>
                <w:szCs w:val="20"/>
              </w:rPr>
            </w:pPr>
            <w:r>
              <w:rPr>
                <w:color w:val="000000"/>
                <w:szCs w:val="20"/>
              </w:rPr>
              <w:t>Add Encounter Activity (Optionally adds Encounter Outcome and  Diagnosis)</w:t>
            </w:r>
          </w:p>
        </w:tc>
      </w:tr>
      <w:tr w:rsidR="005F54B2" w14:paraId="61A1896C"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1ACE1C1" w14:textId="77777777" w:rsidR="005F54B2" w:rsidRDefault="005F54B2" w:rsidP="006A5A57">
            <w:pPr>
              <w:rPr>
                <w:color w:val="000000"/>
                <w:szCs w:val="20"/>
              </w:rPr>
            </w:pPr>
            <w:r>
              <w:rPr>
                <w:color w:val="000000"/>
                <w:szCs w:val="20"/>
              </w:rPr>
              <w:t>ADDENO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05D8665" w14:textId="77777777" w:rsidR="005F54B2" w:rsidRDefault="005F54B2" w:rsidP="006A5A57">
            <w:pPr>
              <w:rPr>
                <w:color w:val="000000"/>
                <w:szCs w:val="20"/>
              </w:rPr>
            </w:pPr>
            <w:r>
              <w:rPr>
                <w:color w:val="000000"/>
                <w:szCs w:val="20"/>
              </w:rPr>
              <w:t>AddEncounterOutcome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EF9D65D" w14:textId="77777777" w:rsidR="005F54B2" w:rsidRDefault="005F54B2" w:rsidP="006A5A57">
            <w:pPr>
              <w:rPr>
                <w:color w:val="000000"/>
                <w:szCs w:val="20"/>
              </w:rPr>
            </w:pPr>
            <w:r>
              <w:rPr>
                <w:color w:val="000000"/>
                <w:szCs w:val="20"/>
              </w:rPr>
              <w:t>Add Encounter Outcome (Activity Outcome)</w:t>
            </w:r>
          </w:p>
        </w:tc>
      </w:tr>
      <w:tr w:rsidR="005F54B2" w14:paraId="35D9992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D21D3B2" w14:textId="77777777" w:rsidR="005F54B2" w:rsidRDefault="005F54B2" w:rsidP="006A5A57">
            <w:pPr>
              <w:rPr>
                <w:color w:val="000000"/>
                <w:szCs w:val="20"/>
              </w:rPr>
            </w:pPr>
            <w:r>
              <w:rPr>
                <w:color w:val="000000"/>
                <w:szCs w:val="20"/>
              </w:rPr>
              <w:t>ADDEXC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C316DF" w14:textId="77777777" w:rsidR="005F54B2" w:rsidRDefault="005F54B2" w:rsidP="006A5A57">
            <w:pPr>
              <w:rPr>
                <w:color w:val="000000"/>
                <w:szCs w:val="20"/>
              </w:rPr>
            </w:pPr>
            <w:r>
              <w:rPr>
                <w:color w:val="000000"/>
                <w:szCs w:val="20"/>
              </w:rPr>
              <w:t>AddException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8516698" w14:textId="77777777" w:rsidR="005F54B2" w:rsidRDefault="005F54B2" w:rsidP="006A5A57">
            <w:pPr>
              <w:rPr>
                <w:color w:val="000000"/>
                <w:szCs w:val="20"/>
              </w:rPr>
            </w:pPr>
            <w:r>
              <w:rPr>
                <w:color w:val="000000"/>
                <w:szCs w:val="20"/>
              </w:rPr>
              <w:t>Add Exception Activity</w:t>
            </w:r>
          </w:p>
        </w:tc>
      </w:tr>
      <w:tr w:rsidR="005F54B2" w14:paraId="6E687B2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7D649E2" w14:textId="77777777" w:rsidR="005F54B2" w:rsidRDefault="005F54B2" w:rsidP="006A5A57">
            <w:pPr>
              <w:rPr>
                <w:color w:val="000000"/>
                <w:szCs w:val="20"/>
              </w:rPr>
            </w:pPr>
            <w:r>
              <w:rPr>
                <w:color w:val="000000"/>
                <w:szCs w:val="20"/>
              </w:rPr>
              <w:t>ADDDGO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DD4A93" w14:textId="77777777" w:rsidR="005F54B2" w:rsidRDefault="005F54B2" w:rsidP="006A5A57">
            <w:pPr>
              <w:rPr>
                <w:color w:val="000000"/>
                <w:szCs w:val="20"/>
              </w:rPr>
            </w:pPr>
            <w:r>
              <w:rPr>
                <w:color w:val="000000"/>
                <w:szCs w:val="20"/>
              </w:rPr>
              <w:t>AddDiagnosis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E82E3C3" w14:textId="77777777" w:rsidR="005F54B2" w:rsidRDefault="005F54B2" w:rsidP="006A5A57">
            <w:pPr>
              <w:rPr>
                <w:color w:val="000000"/>
                <w:szCs w:val="20"/>
              </w:rPr>
            </w:pPr>
            <w:r>
              <w:rPr>
                <w:color w:val="000000"/>
                <w:szCs w:val="20"/>
              </w:rPr>
              <w:t>Add Diagnosis (Decision Outcome)</w:t>
            </w:r>
          </w:p>
        </w:tc>
      </w:tr>
      <w:tr w:rsidR="005F54B2" w14:paraId="29EE822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94902F9" w14:textId="77777777" w:rsidR="005F54B2" w:rsidRDefault="005F54B2" w:rsidP="006A5A57">
            <w:pPr>
              <w:rPr>
                <w:color w:val="000000"/>
                <w:szCs w:val="20"/>
              </w:rPr>
            </w:pPr>
            <w:r>
              <w:rPr>
                <w:color w:val="000000"/>
                <w:szCs w:val="20"/>
              </w:rPr>
              <w:t>ADDRDG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103DDB4" w14:textId="77777777" w:rsidR="005F54B2" w:rsidRDefault="005F54B2" w:rsidP="006A5A57">
            <w:pPr>
              <w:rPr>
                <w:color w:val="000000"/>
                <w:szCs w:val="20"/>
              </w:rPr>
            </w:pPr>
            <w:r>
              <w:rPr>
                <w:color w:val="000000"/>
                <w:szCs w:val="20"/>
              </w:rPr>
              <w:t>AddReferralDiagnosis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C5D14A9" w14:textId="77777777" w:rsidR="005F54B2" w:rsidRDefault="005F54B2" w:rsidP="006A5A57">
            <w:pPr>
              <w:rPr>
                <w:color w:val="000000"/>
                <w:szCs w:val="20"/>
              </w:rPr>
            </w:pPr>
            <w:r>
              <w:rPr>
                <w:color w:val="000000"/>
                <w:szCs w:val="20"/>
              </w:rPr>
              <w:t>Add Referral Diagnosis</w:t>
            </w:r>
          </w:p>
        </w:tc>
      </w:tr>
      <w:tr w:rsidR="005F54B2" w14:paraId="0B0C061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E047F3E" w14:textId="77777777" w:rsidR="005F54B2" w:rsidRDefault="005F54B2" w:rsidP="006A5A57">
            <w:pPr>
              <w:rPr>
                <w:color w:val="000000"/>
                <w:szCs w:val="20"/>
              </w:rPr>
            </w:pPr>
            <w:r>
              <w:rPr>
                <w:color w:val="000000"/>
                <w:szCs w:val="20"/>
              </w:rPr>
              <w:t>UPDREF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D923C46" w14:textId="77777777" w:rsidR="005F54B2" w:rsidRDefault="005F54B2" w:rsidP="006A5A57">
            <w:pPr>
              <w:rPr>
                <w:color w:val="000000"/>
                <w:szCs w:val="20"/>
              </w:rPr>
            </w:pPr>
            <w:r>
              <w:rPr>
                <w:color w:val="000000"/>
                <w:szCs w:val="20"/>
              </w:rPr>
              <w:t>UpdateReferral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E1F1F98" w14:textId="77777777" w:rsidR="005F54B2" w:rsidRDefault="005F54B2" w:rsidP="006A5A57">
            <w:pPr>
              <w:rPr>
                <w:color w:val="000000"/>
                <w:szCs w:val="20"/>
              </w:rPr>
            </w:pPr>
            <w:r>
              <w:rPr>
                <w:color w:val="000000"/>
                <w:szCs w:val="20"/>
              </w:rPr>
              <w:t>Update Referral (Optionally updates Referral Diagnosis)</w:t>
            </w:r>
          </w:p>
        </w:tc>
      </w:tr>
      <w:tr w:rsidR="005F54B2" w14:paraId="23B5C9AC"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751EA7B" w14:textId="77777777" w:rsidR="005F54B2" w:rsidRDefault="005F54B2" w:rsidP="006A5A57">
            <w:pPr>
              <w:rPr>
                <w:color w:val="000000"/>
                <w:szCs w:val="20"/>
              </w:rPr>
            </w:pPr>
            <w:r>
              <w:rPr>
                <w:color w:val="000000"/>
                <w:szCs w:val="20"/>
              </w:rPr>
              <w:t>UPDPTA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C9D59E2" w14:textId="77777777" w:rsidR="005F54B2" w:rsidRDefault="005F54B2" w:rsidP="006A5A57">
            <w:pPr>
              <w:rPr>
                <w:color w:val="000000"/>
                <w:szCs w:val="20"/>
              </w:rPr>
            </w:pPr>
            <w:r>
              <w:rPr>
                <w:color w:val="000000"/>
                <w:szCs w:val="20"/>
              </w:rPr>
              <w:t>UpdatePrioritisation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B8E0DD7" w14:textId="77777777" w:rsidR="005F54B2" w:rsidRDefault="005F54B2" w:rsidP="006A5A57">
            <w:pPr>
              <w:rPr>
                <w:color w:val="000000"/>
                <w:szCs w:val="20"/>
              </w:rPr>
            </w:pPr>
            <w:r>
              <w:rPr>
                <w:color w:val="000000"/>
                <w:szCs w:val="20"/>
              </w:rPr>
              <w:t>Update Prioritisation Activity (Optionally updates Diagnosis)</w:t>
            </w:r>
          </w:p>
        </w:tc>
      </w:tr>
      <w:tr w:rsidR="005F54B2" w14:paraId="02F80F00"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00699CA" w14:textId="77777777" w:rsidR="005F54B2" w:rsidRDefault="005F54B2" w:rsidP="006A5A57">
            <w:pPr>
              <w:rPr>
                <w:color w:val="000000"/>
                <w:szCs w:val="20"/>
              </w:rPr>
            </w:pPr>
            <w:r>
              <w:rPr>
                <w:color w:val="000000"/>
                <w:szCs w:val="20"/>
              </w:rPr>
              <w:t>UPDNFY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84686BD" w14:textId="77777777" w:rsidR="005F54B2" w:rsidRDefault="005F54B2" w:rsidP="006A5A57">
            <w:pPr>
              <w:rPr>
                <w:color w:val="000000"/>
                <w:szCs w:val="20"/>
              </w:rPr>
            </w:pPr>
            <w:r>
              <w:rPr>
                <w:color w:val="000000"/>
                <w:szCs w:val="20"/>
              </w:rPr>
              <w:t>UpdateNotification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4ABEEE0" w14:textId="77777777" w:rsidR="005F54B2" w:rsidRDefault="005F54B2" w:rsidP="006A5A57">
            <w:pPr>
              <w:rPr>
                <w:color w:val="000000"/>
                <w:szCs w:val="20"/>
              </w:rPr>
            </w:pPr>
            <w:r>
              <w:rPr>
                <w:color w:val="000000"/>
                <w:szCs w:val="20"/>
              </w:rPr>
              <w:t>Update Notification Activity</w:t>
            </w:r>
          </w:p>
        </w:tc>
      </w:tr>
      <w:tr w:rsidR="005F54B2" w14:paraId="0E9D335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1641DCA" w14:textId="77777777" w:rsidR="005F54B2" w:rsidRDefault="005F54B2" w:rsidP="006A5A57">
            <w:pPr>
              <w:rPr>
                <w:color w:val="000000"/>
                <w:szCs w:val="20"/>
              </w:rPr>
            </w:pPr>
            <w:r>
              <w:rPr>
                <w:color w:val="000000"/>
                <w:szCs w:val="20"/>
              </w:rPr>
              <w:t>UPDBKG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8D776FE" w14:textId="77777777" w:rsidR="005F54B2" w:rsidRDefault="005F54B2" w:rsidP="006A5A57">
            <w:pPr>
              <w:rPr>
                <w:color w:val="000000"/>
                <w:szCs w:val="20"/>
              </w:rPr>
            </w:pPr>
            <w:r>
              <w:rPr>
                <w:color w:val="000000"/>
                <w:szCs w:val="20"/>
              </w:rPr>
              <w:t>UpdateBooking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CFCF057" w14:textId="77777777" w:rsidR="005F54B2" w:rsidRDefault="005F54B2" w:rsidP="006A5A57">
            <w:pPr>
              <w:rPr>
                <w:color w:val="000000"/>
                <w:szCs w:val="20"/>
              </w:rPr>
            </w:pPr>
            <w:r>
              <w:rPr>
                <w:color w:val="000000"/>
                <w:szCs w:val="20"/>
              </w:rPr>
              <w:t>Update Booking Activity</w:t>
            </w:r>
          </w:p>
        </w:tc>
      </w:tr>
      <w:tr w:rsidR="005F54B2" w14:paraId="2396C02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C85711" w14:textId="77777777" w:rsidR="005F54B2" w:rsidRDefault="005F54B2" w:rsidP="006A5A57">
            <w:pPr>
              <w:rPr>
                <w:color w:val="000000"/>
                <w:szCs w:val="20"/>
              </w:rPr>
            </w:pPr>
            <w:r>
              <w:rPr>
                <w:color w:val="000000"/>
                <w:szCs w:val="20"/>
              </w:rPr>
              <w:t>UPDENC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3C110AE" w14:textId="77777777" w:rsidR="005F54B2" w:rsidRDefault="005F54B2" w:rsidP="006A5A57">
            <w:pPr>
              <w:rPr>
                <w:color w:val="000000"/>
                <w:szCs w:val="20"/>
              </w:rPr>
            </w:pPr>
            <w:r>
              <w:rPr>
                <w:color w:val="000000"/>
                <w:szCs w:val="20"/>
              </w:rPr>
              <w:t>UpdateEncounter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0A98D19" w14:textId="77777777" w:rsidR="005F54B2" w:rsidRDefault="005F54B2" w:rsidP="006A5A57">
            <w:pPr>
              <w:rPr>
                <w:color w:val="000000"/>
                <w:szCs w:val="20"/>
              </w:rPr>
            </w:pPr>
            <w:r>
              <w:rPr>
                <w:color w:val="000000"/>
                <w:szCs w:val="20"/>
              </w:rPr>
              <w:t>Update Encounter Activity (Optionally updates Encounter Outcome and Diagnosis)</w:t>
            </w:r>
          </w:p>
        </w:tc>
      </w:tr>
      <w:tr w:rsidR="005F54B2" w14:paraId="0D8441EC"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956DB0E" w14:textId="77777777" w:rsidR="005F54B2" w:rsidRDefault="005F54B2" w:rsidP="006A5A57">
            <w:pPr>
              <w:rPr>
                <w:color w:val="000000"/>
                <w:szCs w:val="20"/>
              </w:rPr>
            </w:pPr>
            <w:r>
              <w:rPr>
                <w:color w:val="000000"/>
                <w:szCs w:val="20"/>
              </w:rPr>
              <w:t>UPDENO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1E9315" w14:textId="77777777" w:rsidR="005F54B2" w:rsidRDefault="005F54B2" w:rsidP="006A5A57">
            <w:pPr>
              <w:rPr>
                <w:color w:val="000000"/>
                <w:szCs w:val="20"/>
              </w:rPr>
            </w:pPr>
            <w:r>
              <w:rPr>
                <w:color w:val="000000"/>
                <w:szCs w:val="20"/>
              </w:rPr>
              <w:t>UpdateEncounterOutcome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3FD7527" w14:textId="77777777" w:rsidR="005F54B2" w:rsidRDefault="005F54B2" w:rsidP="006A5A57">
            <w:pPr>
              <w:rPr>
                <w:color w:val="000000"/>
                <w:szCs w:val="20"/>
              </w:rPr>
            </w:pPr>
            <w:r>
              <w:rPr>
                <w:color w:val="000000"/>
                <w:szCs w:val="20"/>
              </w:rPr>
              <w:t>Update Encounter Outcome</w:t>
            </w:r>
          </w:p>
        </w:tc>
      </w:tr>
      <w:tr w:rsidR="005F54B2" w14:paraId="120F2BC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5E1ABAA" w14:textId="77777777" w:rsidR="005F54B2" w:rsidRDefault="005F54B2" w:rsidP="006A5A57">
            <w:pPr>
              <w:rPr>
                <w:color w:val="000000"/>
                <w:szCs w:val="20"/>
              </w:rPr>
            </w:pPr>
            <w:r>
              <w:rPr>
                <w:color w:val="000000"/>
                <w:szCs w:val="20"/>
              </w:rPr>
              <w:t>UPDEXC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D8363AF" w14:textId="77777777" w:rsidR="005F54B2" w:rsidRDefault="005F54B2" w:rsidP="006A5A57">
            <w:pPr>
              <w:rPr>
                <w:color w:val="000000"/>
                <w:szCs w:val="20"/>
              </w:rPr>
            </w:pPr>
            <w:r>
              <w:rPr>
                <w:color w:val="000000"/>
                <w:szCs w:val="20"/>
              </w:rPr>
              <w:t>UpdateException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9422FE" w14:textId="77777777" w:rsidR="005F54B2" w:rsidRDefault="005F54B2" w:rsidP="006A5A57">
            <w:pPr>
              <w:rPr>
                <w:color w:val="000000"/>
                <w:szCs w:val="20"/>
              </w:rPr>
            </w:pPr>
            <w:r>
              <w:rPr>
                <w:color w:val="000000"/>
                <w:szCs w:val="20"/>
              </w:rPr>
              <w:t>Update Exception Activity</w:t>
            </w:r>
          </w:p>
        </w:tc>
      </w:tr>
      <w:tr w:rsidR="005F54B2" w14:paraId="63212A7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B0EA83C" w14:textId="77777777" w:rsidR="005F54B2" w:rsidRDefault="005F54B2" w:rsidP="006A5A57">
            <w:pPr>
              <w:rPr>
                <w:color w:val="000000"/>
                <w:szCs w:val="20"/>
              </w:rPr>
            </w:pPr>
            <w:r>
              <w:rPr>
                <w:color w:val="000000"/>
                <w:szCs w:val="20"/>
              </w:rPr>
              <w:t>UPDDGO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C59022E" w14:textId="77777777" w:rsidR="005F54B2" w:rsidRDefault="005F54B2" w:rsidP="006A5A57">
            <w:pPr>
              <w:rPr>
                <w:color w:val="000000"/>
                <w:szCs w:val="20"/>
              </w:rPr>
            </w:pPr>
            <w:r>
              <w:rPr>
                <w:color w:val="000000"/>
                <w:szCs w:val="20"/>
              </w:rPr>
              <w:t>UpdateDiagnosis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DB56644" w14:textId="77777777" w:rsidR="005F54B2" w:rsidRDefault="005F54B2" w:rsidP="006A5A57">
            <w:pPr>
              <w:rPr>
                <w:color w:val="000000"/>
                <w:szCs w:val="20"/>
              </w:rPr>
            </w:pPr>
            <w:r>
              <w:rPr>
                <w:color w:val="000000"/>
                <w:szCs w:val="20"/>
              </w:rPr>
              <w:t>Update Diagnosis</w:t>
            </w:r>
          </w:p>
        </w:tc>
      </w:tr>
      <w:tr w:rsidR="005F54B2" w14:paraId="74DAF6C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A665F6A" w14:textId="77777777" w:rsidR="005F54B2" w:rsidRDefault="005F54B2" w:rsidP="006A5A57">
            <w:pPr>
              <w:rPr>
                <w:color w:val="000000"/>
                <w:szCs w:val="20"/>
              </w:rPr>
            </w:pPr>
            <w:r>
              <w:rPr>
                <w:color w:val="000000"/>
                <w:szCs w:val="20"/>
              </w:rPr>
              <w:t>UPDRDG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670CA0" w14:textId="77777777" w:rsidR="005F54B2" w:rsidRDefault="005F54B2" w:rsidP="006A5A57">
            <w:pPr>
              <w:rPr>
                <w:color w:val="000000"/>
                <w:szCs w:val="20"/>
              </w:rPr>
            </w:pPr>
            <w:r>
              <w:rPr>
                <w:color w:val="000000"/>
                <w:szCs w:val="20"/>
              </w:rPr>
              <w:t>UpdateReferralDiagnosis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05C028F" w14:textId="77777777" w:rsidR="005F54B2" w:rsidRDefault="005F54B2" w:rsidP="006A5A57">
            <w:pPr>
              <w:rPr>
                <w:color w:val="000000"/>
                <w:szCs w:val="20"/>
              </w:rPr>
            </w:pPr>
            <w:r>
              <w:rPr>
                <w:color w:val="000000"/>
                <w:szCs w:val="20"/>
              </w:rPr>
              <w:t>Update Referral Diagnosis</w:t>
            </w:r>
          </w:p>
        </w:tc>
      </w:tr>
      <w:tr w:rsidR="005F54B2" w14:paraId="5303C94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F39E712" w14:textId="77777777" w:rsidR="005F54B2" w:rsidRDefault="005F54B2" w:rsidP="006A5A57">
            <w:pPr>
              <w:rPr>
                <w:color w:val="000000"/>
                <w:szCs w:val="20"/>
              </w:rPr>
            </w:pPr>
            <w:r>
              <w:rPr>
                <w:color w:val="000000"/>
                <w:szCs w:val="20"/>
              </w:rPr>
              <w:t>REMREF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B6248A0" w14:textId="77777777" w:rsidR="005F54B2" w:rsidRDefault="005F54B2" w:rsidP="006A5A57">
            <w:pPr>
              <w:rPr>
                <w:color w:val="000000"/>
                <w:szCs w:val="20"/>
              </w:rPr>
            </w:pPr>
            <w:r>
              <w:rPr>
                <w:color w:val="000000"/>
                <w:szCs w:val="20"/>
              </w:rPr>
              <w:t>RemoveReferral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88E69C" w14:textId="77777777" w:rsidR="005F54B2" w:rsidRDefault="005F54B2" w:rsidP="006A5A57">
            <w:pPr>
              <w:rPr>
                <w:color w:val="000000"/>
                <w:szCs w:val="20"/>
              </w:rPr>
            </w:pPr>
            <w:r>
              <w:rPr>
                <w:color w:val="000000"/>
                <w:szCs w:val="20"/>
              </w:rPr>
              <w:t>Remove Referral (Removes Activities, Outcomes and Referral Info if exist)</w:t>
            </w:r>
          </w:p>
        </w:tc>
      </w:tr>
      <w:tr w:rsidR="005F54B2" w14:paraId="4840205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34CD9F8" w14:textId="77777777" w:rsidR="005F54B2" w:rsidRDefault="005F54B2" w:rsidP="006A5A57">
            <w:pPr>
              <w:rPr>
                <w:color w:val="000000"/>
                <w:szCs w:val="20"/>
              </w:rPr>
            </w:pPr>
            <w:r>
              <w:rPr>
                <w:color w:val="000000"/>
                <w:szCs w:val="20"/>
              </w:rPr>
              <w:t>REMPTA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652D5A3" w14:textId="77777777" w:rsidR="005F54B2" w:rsidRDefault="005F54B2" w:rsidP="006A5A57">
            <w:pPr>
              <w:rPr>
                <w:color w:val="000000"/>
                <w:szCs w:val="20"/>
              </w:rPr>
            </w:pPr>
            <w:r>
              <w:rPr>
                <w:color w:val="000000"/>
                <w:szCs w:val="20"/>
              </w:rPr>
              <w:t>RemovePrioritisation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DAA02F" w14:textId="77777777" w:rsidR="005F54B2" w:rsidRDefault="005F54B2" w:rsidP="006A5A57">
            <w:pPr>
              <w:rPr>
                <w:color w:val="000000"/>
                <w:szCs w:val="20"/>
              </w:rPr>
            </w:pPr>
            <w:r>
              <w:rPr>
                <w:color w:val="000000"/>
                <w:szCs w:val="20"/>
              </w:rPr>
              <w:t>Remove Prioritisation Activity (Removes Diagnosis if exist)</w:t>
            </w:r>
          </w:p>
        </w:tc>
      </w:tr>
      <w:tr w:rsidR="005F54B2" w14:paraId="5E12B0F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F25676B" w14:textId="77777777" w:rsidR="005F54B2" w:rsidRDefault="005F54B2" w:rsidP="006A5A57">
            <w:pPr>
              <w:rPr>
                <w:color w:val="000000"/>
                <w:szCs w:val="20"/>
              </w:rPr>
            </w:pPr>
            <w:r>
              <w:rPr>
                <w:color w:val="000000"/>
                <w:szCs w:val="20"/>
              </w:rPr>
              <w:t>REMNFY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8FD6E74" w14:textId="77777777" w:rsidR="005F54B2" w:rsidRDefault="005F54B2" w:rsidP="006A5A57">
            <w:pPr>
              <w:rPr>
                <w:color w:val="000000"/>
                <w:szCs w:val="20"/>
              </w:rPr>
            </w:pPr>
            <w:r>
              <w:rPr>
                <w:color w:val="000000"/>
                <w:szCs w:val="20"/>
              </w:rPr>
              <w:t>RemoveNotification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D833845" w14:textId="77777777" w:rsidR="005F54B2" w:rsidRDefault="005F54B2" w:rsidP="006A5A57">
            <w:pPr>
              <w:rPr>
                <w:color w:val="000000"/>
                <w:szCs w:val="20"/>
              </w:rPr>
            </w:pPr>
            <w:r>
              <w:rPr>
                <w:color w:val="000000"/>
                <w:szCs w:val="20"/>
              </w:rPr>
              <w:t>Remove Notification Activity</w:t>
            </w:r>
          </w:p>
        </w:tc>
      </w:tr>
      <w:tr w:rsidR="005F54B2" w14:paraId="144622ED"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E1CD8EB" w14:textId="77777777" w:rsidR="005F54B2" w:rsidRDefault="005F54B2" w:rsidP="006A5A57">
            <w:pPr>
              <w:rPr>
                <w:color w:val="000000"/>
                <w:szCs w:val="20"/>
              </w:rPr>
            </w:pPr>
            <w:r>
              <w:rPr>
                <w:color w:val="000000"/>
                <w:szCs w:val="20"/>
              </w:rPr>
              <w:t>REMBKG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3BA5E48" w14:textId="77777777" w:rsidR="005F54B2" w:rsidRDefault="005F54B2" w:rsidP="006A5A57">
            <w:pPr>
              <w:rPr>
                <w:color w:val="000000"/>
                <w:szCs w:val="20"/>
              </w:rPr>
            </w:pPr>
            <w:r>
              <w:rPr>
                <w:color w:val="000000"/>
                <w:szCs w:val="20"/>
              </w:rPr>
              <w:t>RemoveBooking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FBF9865" w14:textId="77777777" w:rsidR="005F54B2" w:rsidRDefault="005F54B2" w:rsidP="006A5A57">
            <w:pPr>
              <w:rPr>
                <w:color w:val="000000"/>
                <w:szCs w:val="20"/>
              </w:rPr>
            </w:pPr>
            <w:r>
              <w:rPr>
                <w:color w:val="000000"/>
                <w:szCs w:val="20"/>
              </w:rPr>
              <w:t>Remove Booking Activity</w:t>
            </w:r>
          </w:p>
        </w:tc>
      </w:tr>
      <w:tr w:rsidR="005F54B2" w14:paraId="6C22360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1B69578" w14:textId="77777777" w:rsidR="005F54B2" w:rsidRDefault="005F54B2" w:rsidP="006A5A57">
            <w:pPr>
              <w:rPr>
                <w:color w:val="000000"/>
                <w:szCs w:val="20"/>
              </w:rPr>
            </w:pPr>
            <w:r>
              <w:rPr>
                <w:color w:val="000000"/>
                <w:szCs w:val="20"/>
              </w:rPr>
              <w:t>REMENC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490FF5A" w14:textId="77777777" w:rsidR="005F54B2" w:rsidRDefault="005F54B2" w:rsidP="006A5A57">
            <w:pPr>
              <w:rPr>
                <w:color w:val="000000"/>
                <w:szCs w:val="20"/>
              </w:rPr>
            </w:pPr>
            <w:r>
              <w:rPr>
                <w:color w:val="000000"/>
                <w:szCs w:val="20"/>
              </w:rPr>
              <w:t>RemoveEncounter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9A0E29B" w14:textId="77777777" w:rsidR="005F54B2" w:rsidRDefault="005F54B2" w:rsidP="006A5A57">
            <w:pPr>
              <w:rPr>
                <w:color w:val="000000"/>
                <w:szCs w:val="20"/>
              </w:rPr>
            </w:pPr>
            <w:r>
              <w:rPr>
                <w:color w:val="000000"/>
                <w:szCs w:val="20"/>
              </w:rPr>
              <w:t>Remove Encounter Activity (Removes Encounter Outcome and  Diagnosis if exist)</w:t>
            </w:r>
          </w:p>
        </w:tc>
      </w:tr>
      <w:tr w:rsidR="005F54B2" w14:paraId="36CEE53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77F0BE5" w14:textId="77777777" w:rsidR="005F54B2" w:rsidRDefault="005F54B2" w:rsidP="006A5A57">
            <w:pPr>
              <w:rPr>
                <w:color w:val="000000"/>
                <w:szCs w:val="20"/>
              </w:rPr>
            </w:pPr>
            <w:r>
              <w:rPr>
                <w:color w:val="000000"/>
                <w:szCs w:val="20"/>
              </w:rPr>
              <w:t>REMENO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FF8454D" w14:textId="77777777" w:rsidR="005F54B2" w:rsidRDefault="005F54B2" w:rsidP="006A5A57">
            <w:pPr>
              <w:rPr>
                <w:color w:val="000000"/>
                <w:szCs w:val="20"/>
              </w:rPr>
            </w:pPr>
            <w:r>
              <w:rPr>
                <w:color w:val="000000"/>
                <w:szCs w:val="20"/>
              </w:rPr>
              <w:t>RemoveEncounterOutcome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2879794" w14:textId="77777777" w:rsidR="005F54B2" w:rsidRDefault="005F54B2" w:rsidP="006A5A57">
            <w:pPr>
              <w:rPr>
                <w:color w:val="000000"/>
                <w:szCs w:val="20"/>
              </w:rPr>
            </w:pPr>
            <w:r>
              <w:rPr>
                <w:color w:val="000000"/>
                <w:szCs w:val="20"/>
              </w:rPr>
              <w:t xml:space="preserve">Remove Encounter Outcome </w:t>
            </w:r>
          </w:p>
        </w:tc>
      </w:tr>
      <w:tr w:rsidR="005F54B2" w14:paraId="2D451E28"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A3CC174" w14:textId="77777777" w:rsidR="005F54B2" w:rsidRDefault="005F54B2" w:rsidP="006A5A57">
            <w:pPr>
              <w:rPr>
                <w:color w:val="000000"/>
                <w:szCs w:val="20"/>
              </w:rPr>
            </w:pPr>
            <w:r>
              <w:rPr>
                <w:color w:val="000000"/>
                <w:szCs w:val="20"/>
              </w:rPr>
              <w:t>REMEXC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7D661BF" w14:textId="77777777" w:rsidR="005F54B2" w:rsidRDefault="005F54B2" w:rsidP="006A5A57">
            <w:pPr>
              <w:rPr>
                <w:color w:val="000000"/>
                <w:szCs w:val="20"/>
              </w:rPr>
            </w:pPr>
            <w:r>
              <w:rPr>
                <w:color w:val="000000"/>
                <w:szCs w:val="20"/>
              </w:rPr>
              <w:t>RemoveException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670B7BA" w14:textId="77777777" w:rsidR="005F54B2" w:rsidRDefault="005F54B2" w:rsidP="006A5A57">
            <w:pPr>
              <w:rPr>
                <w:color w:val="000000"/>
                <w:szCs w:val="20"/>
              </w:rPr>
            </w:pPr>
            <w:r>
              <w:rPr>
                <w:color w:val="000000"/>
                <w:szCs w:val="20"/>
              </w:rPr>
              <w:t>Remove Exception Activity</w:t>
            </w:r>
          </w:p>
        </w:tc>
      </w:tr>
      <w:tr w:rsidR="005F54B2" w14:paraId="56F07AD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FA2B83A" w14:textId="77777777" w:rsidR="005F54B2" w:rsidRDefault="005F54B2" w:rsidP="006A5A57">
            <w:pPr>
              <w:rPr>
                <w:color w:val="000000"/>
                <w:szCs w:val="20"/>
              </w:rPr>
            </w:pPr>
            <w:r>
              <w:rPr>
                <w:color w:val="000000"/>
                <w:szCs w:val="20"/>
              </w:rPr>
              <w:t>REMDGO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0825ECA" w14:textId="77777777" w:rsidR="005F54B2" w:rsidRDefault="005F54B2" w:rsidP="006A5A57">
            <w:pPr>
              <w:rPr>
                <w:color w:val="000000"/>
                <w:szCs w:val="20"/>
              </w:rPr>
            </w:pPr>
            <w:r>
              <w:rPr>
                <w:color w:val="000000"/>
                <w:szCs w:val="20"/>
              </w:rPr>
              <w:t>RemoveDiagnosis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7B3D6F" w14:textId="77777777" w:rsidR="005F54B2" w:rsidRDefault="005F54B2" w:rsidP="006A5A57">
            <w:pPr>
              <w:rPr>
                <w:color w:val="000000"/>
                <w:szCs w:val="20"/>
              </w:rPr>
            </w:pPr>
            <w:r>
              <w:rPr>
                <w:color w:val="000000"/>
                <w:szCs w:val="20"/>
              </w:rPr>
              <w:t>Remove Diagnosis</w:t>
            </w:r>
          </w:p>
        </w:tc>
      </w:tr>
      <w:tr w:rsidR="005F54B2" w14:paraId="7683B894" w14:textId="77777777" w:rsidTr="006A5A57">
        <w:trPr>
          <w:trHeight w:val="288"/>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2A4F6FF" w14:textId="77777777" w:rsidR="005F54B2" w:rsidRDefault="005F54B2" w:rsidP="006A5A57">
            <w:pPr>
              <w:rPr>
                <w:color w:val="000000"/>
                <w:szCs w:val="20"/>
              </w:rPr>
            </w:pPr>
            <w:r>
              <w:rPr>
                <w:color w:val="000000"/>
                <w:szCs w:val="20"/>
              </w:rPr>
              <w:lastRenderedPageBreak/>
              <w:t>REMRDG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DA488A0" w14:textId="77777777" w:rsidR="005F54B2" w:rsidRDefault="005F54B2" w:rsidP="006A5A57">
            <w:pPr>
              <w:rPr>
                <w:color w:val="000000"/>
                <w:szCs w:val="20"/>
              </w:rPr>
            </w:pPr>
            <w:r>
              <w:rPr>
                <w:color w:val="000000"/>
                <w:szCs w:val="20"/>
              </w:rPr>
              <w:t>RemoveReferralDiagnosis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C1A42DB" w14:textId="77777777" w:rsidR="005F54B2" w:rsidRDefault="005F54B2" w:rsidP="006A5A57">
            <w:pPr>
              <w:rPr>
                <w:color w:val="000000"/>
                <w:szCs w:val="20"/>
              </w:rPr>
            </w:pPr>
            <w:r>
              <w:rPr>
                <w:color w:val="000000"/>
                <w:szCs w:val="20"/>
              </w:rPr>
              <w:t>Remove Referral Diagnosis</w:t>
            </w:r>
          </w:p>
        </w:tc>
      </w:tr>
      <w:tr w:rsidR="005F54B2" w14:paraId="467E933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64CEA9F" w14:textId="77777777" w:rsidR="005F54B2" w:rsidRDefault="005F54B2" w:rsidP="006A5A57">
            <w:pPr>
              <w:rPr>
                <w:color w:val="000000"/>
                <w:szCs w:val="20"/>
              </w:rPr>
            </w:pPr>
            <w:r>
              <w:rPr>
                <w:color w:val="000000"/>
                <w:szCs w:val="20"/>
              </w:rPr>
              <w:t>SUM</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D19C1F" w14:textId="77777777" w:rsidR="005F54B2" w:rsidRDefault="005F54B2" w:rsidP="006A5A57">
            <w:pPr>
              <w:rPr>
                <w:color w:val="000000"/>
                <w:szCs w:val="20"/>
              </w:rPr>
            </w:pPr>
            <w:r>
              <w:rPr>
                <w:color w:val="000000"/>
                <w:szCs w:val="20"/>
              </w:rPr>
              <w:t>BatchSummary</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75F1A3D" w14:textId="77777777" w:rsidR="005F54B2" w:rsidRDefault="005F54B2" w:rsidP="006A5A57">
            <w:pPr>
              <w:rPr>
                <w:color w:val="000000"/>
                <w:szCs w:val="20"/>
              </w:rPr>
            </w:pPr>
            <w:r>
              <w:rPr>
                <w:color w:val="000000"/>
                <w:szCs w:val="20"/>
              </w:rPr>
              <w:t>Batch Summary</w:t>
            </w:r>
          </w:p>
        </w:tc>
      </w:tr>
    </w:tbl>
    <w:p w14:paraId="00E284E5" w14:textId="77777777" w:rsidR="005F54B2" w:rsidRDefault="005F54B2" w:rsidP="005F54B2">
      <w:pPr>
        <w:rPr>
          <w:szCs w:val="20"/>
        </w:rPr>
      </w:pPr>
    </w:p>
    <w:p w14:paraId="0D10E57D" w14:textId="77777777" w:rsidR="005F54B2" w:rsidRDefault="005F54B2" w:rsidP="005F54B2">
      <w:pPr>
        <w:rPr>
          <w:color w:val="000000"/>
          <w:szCs w:val="20"/>
        </w:rPr>
      </w:pPr>
    </w:p>
    <w:p w14:paraId="5C40AAE6" w14:textId="77777777" w:rsidR="005F54B2" w:rsidRDefault="005F54B2" w:rsidP="005F54B2">
      <w:pPr>
        <w:rPr>
          <w:b/>
          <w:color w:val="000000"/>
        </w:rPr>
      </w:pPr>
      <w:r>
        <w:rPr>
          <w:b/>
          <w:color w:val="000000"/>
        </w:rPr>
        <w:t>Used in the Following Entities</w:t>
      </w:r>
    </w:p>
    <w:p w14:paraId="37E931A1" w14:textId="77777777" w:rsidR="005F54B2" w:rsidRDefault="005F54B2" w:rsidP="005F54B2">
      <w:pPr>
        <w:rPr>
          <w:szCs w:val="20"/>
        </w:rPr>
      </w:pPr>
      <w:r>
        <w:rPr>
          <w:szCs w:val="20"/>
        </w:rPr>
        <w:t>Batch Summary</w:t>
      </w:r>
    </w:p>
    <w:p w14:paraId="0821B739" w14:textId="77777777" w:rsidR="005F54B2" w:rsidRDefault="005F54B2" w:rsidP="005F54B2">
      <w:pPr>
        <w:rPr>
          <w:szCs w:val="20"/>
        </w:rPr>
      </w:pPr>
      <w:r>
        <w:rPr>
          <w:szCs w:val="20"/>
        </w:rPr>
        <w:t>File</w:t>
      </w:r>
    </w:p>
    <w:p w14:paraId="107EAEFF" w14:textId="77777777" w:rsidR="005F54B2" w:rsidRDefault="005F54B2" w:rsidP="005F54B2">
      <w:pPr>
        <w:pStyle w:val="Heading3"/>
        <w:rPr>
          <w:color w:val="000000"/>
        </w:rPr>
      </w:pPr>
      <w:bookmarkStart w:id="1372" w:name="BKM_02DB3245_4785_4C42_ACCA_E19FF8393217"/>
      <w:bookmarkStart w:id="1373" w:name="_Toc449709322"/>
      <w:bookmarkEnd w:id="1372"/>
      <w:r>
        <w:rPr>
          <w:rFonts w:eastAsia="Arial" w:cs="Arial"/>
          <w:color w:val="000000"/>
          <w:sz w:val="28"/>
          <w:szCs w:val="28"/>
        </w:rPr>
        <w:t>SYSENV System Environment</w:t>
      </w:r>
      <w:bookmarkEnd w:id="1373"/>
    </w:p>
    <w:p w14:paraId="670C235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E85F5F1" w14:textId="77777777" w:rsidTr="006A5A57">
        <w:tc>
          <w:tcPr>
            <w:tcW w:w="9360" w:type="dxa"/>
            <w:tcMar>
              <w:top w:w="0" w:type="dxa"/>
              <w:left w:w="3" w:type="dxa"/>
              <w:bottom w:w="0" w:type="dxa"/>
              <w:right w:w="60" w:type="dxa"/>
            </w:tcMar>
          </w:tcPr>
          <w:p w14:paraId="57B464A5" w14:textId="77777777" w:rsidR="005F54B2" w:rsidRDefault="005F54B2" w:rsidP="006A5A57">
            <w:pPr>
              <w:rPr>
                <w:color w:val="000000"/>
                <w:szCs w:val="20"/>
              </w:rPr>
            </w:pPr>
            <w:r>
              <w:rPr>
                <w:color w:val="000000"/>
                <w:szCs w:val="20"/>
              </w:rPr>
              <w:t>The system environment in which a file is to be processed</w:t>
            </w:r>
          </w:p>
        </w:tc>
      </w:tr>
    </w:tbl>
    <w:p w14:paraId="3438FCE3" w14:textId="77777777" w:rsidR="005F54B2" w:rsidRDefault="005F54B2" w:rsidP="005F54B2">
      <w:pPr>
        <w:rPr>
          <w:szCs w:val="20"/>
        </w:rPr>
      </w:pPr>
    </w:p>
    <w:tbl>
      <w:tblPr>
        <w:tblW w:w="3891" w:type="dxa"/>
        <w:tblInd w:w="1242" w:type="dxa"/>
        <w:tblLayout w:type="fixed"/>
        <w:tblLook w:val="04A0" w:firstRow="1" w:lastRow="0" w:firstColumn="1" w:lastColumn="0" w:noHBand="0" w:noVBand="1"/>
      </w:tblPr>
      <w:tblGrid>
        <w:gridCol w:w="1145"/>
        <w:gridCol w:w="2746"/>
      </w:tblGrid>
      <w:tr w:rsidR="005F54B2" w14:paraId="0DA701B9" w14:textId="77777777" w:rsidTr="006A5A57">
        <w:tc>
          <w:tcPr>
            <w:tcW w:w="1145"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094A5E3E"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Code</w:t>
            </w:r>
          </w:p>
        </w:tc>
        <w:tc>
          <w:tcPr>
            <w:tcW w:w="2746"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050E38D5"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Description</w:t>
            </w:r>
          </w:p>
        </w:tc>
      </w:tr>
      <w:tr w:rsidR="005F54B2" w14:paraId="24059348"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AF9CE7A" w14:textId="77777777" w:rsidR="005F54B2" w:rsidRDefault="005F54B2" w:rsidP="006A5A57">
            <w:pPr>
              <w:pStyle w:val="TableText"/>
              <w:rPr>
                <w:color w:val="000000"/>
                <w:sz w:val="20"/>
                <w:szCs w:val="20"/>
              </w:rPr>
            </w:pPr>
            <w:r>
              <w:rPr>
                <w:rFonts w:eastAsia="Arial" w:cs="Arial"/>
                <w:color w:val="000000"/>
                <w:sz w:val="20"/>
                <w:szCs w:val="20"/>
              </w:rPr>
              <w:t>PROD</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C7307F8" w14:textId="77777777" w:rsidR="005F54B2" w:rsidRDefault="005F54B2" w:rsidP="006A5A57">
            <w:pPr>
              <w:pStyle w:val="TableText"/>
              <w:rPr>
                <w:color w:val="000000"/>
                <w:sz w:val="20"/>
                <w:szCs w:val="20"/>
              </w:rPr>
            </w:pPr>
            <w:r>
              <w:rPr>
                <w:rFonts w:eastAsia="Arial" w:cs="Arial"/>
                <w:color w:val="000000"/>
                <w:sz w:val="20"/>
                <w:szCs w:val="20"/>
              </w:rPr>
              <w:t>Live (Production)</w:t>
            </w:r>
          </w:p>
        </w:tc>
      </w:tr>
      <w:tr w:rsidR="005F54B2" w14:paraId="243AEA08"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4EFF100" w14:textId="77777777" w:rsidR="005F54B2" w:rsidRDefault="005F54B2" w:rsidP="006A5A57">
            <w:pPr>
              <w:pStyle w:val="TableText"/>
              <w:rPr>
                <w:color w:val="000000"/>
                <w:sz w:val="20"/>
                <w:szCs w:val="20"/>
              </w:rPr>
            </w:pPr>
            <w:r>
              <w:rPr>
                <w:rFonts w:eastAsia="Arial" w:cs="Arial"/>
                <w:color w:val="000000"/>
                <w:sz w:val="20"/>
                <w:szCs w:val="20"/>
              </w:rPr>
              <w:t>CMPL</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FD3730" w14:textId="77777777" w:rsidR="005F54B2" w:rsidRDefault="005F54B2" w:rsidP="006A5A57">
            <w:pPr>
              <w:pStyle w:val="TableText"/>
              <w:rPr>
                <w:color w:val="000000"/>
                <w:sz w:val="20"/>
                <w:szCs w:val="20"/>
              </w:rPr>
            </w:pPr>
            <w:r>
              <w:rPr>
                <w:rFonts w:eastAsia="Arial" w:cs="Arial"/>
                <w:color w:val="000000"/>
                <w:sz w:val="20"/>
                <w:szCs w:val="20"/>
              </w:rPr>
              <w:t>Compliance</w:t>
            </w:r>
          </w:p>
        </w:tc>
      </w:tr>
      <w:tr w:rsidR="005F54B2" w14:paraId="4D5EB68C"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330F43A" w14:textId="77777777" w:rsidR="005F54B2" w:rsidRDefault="005F54B2" w:rsidP="006A5A57">
            <w:pPr>
              <w:pStyle w:val="TableText"/>
              <w:rPr>
                <w:color w:val="000000"/>
                <w:sz w:val="20"/>
                <w:szCs w:val="20"/>
              </w:rPr>
            </w:pPr>
            <w:r>
              <w:rPr>
                <w:rFonts w:eastAsia="Arial" w:cs="Arial"/>
                <w:color w:val="000000"/>
                <w:sz w:val="20"/>
                <w:szCs w:val="20"/>
              </w:rPr>
              <w:t>TEST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815F4D8" w14:textId="77777777" w:rsidR="005F54B2" w:rsidRDefault="005F54B2" w:rsidP="006A5A57">
            <w:pPr>
              <w:pStyle w:val="TableText"/>
              <w:rPr>
                <w:color w:val="000000"/>
                <w:sz w:val="20"/>
                <w:szCs w:val="20"/>
              </w:rPr>
            </w:pPr>
            <w:r>
              <w:rPr>
                <w:rFonts w:eastAsia="Arial" w:cs="Arial"/>
                <w:color w:val="000000"/>
                <w:sz w:val="20"/>
                <w:szCs w:val="20"/>
              </w:rPr>
              <w:t>Test</w:t>
            </w:r>
          </w:p>
        </w:tc>
      </w:tr>
      <w:tr w:rsidR="005F54B2" w14:paraId="70AB7631"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58DEC8B" w14:textId="77777777" w:rsidR="005F54B2" w:rsidRDefault="005F54B2" w:rsidP="006A5A57">
            <w:pPr>
              <w:pStyle w:val="TableText"/>
              <w:rPr>
                <w:color w:val="000000"/>
                <w:sz w:val="20"/>
                <w:szCs w:val="20"/>
              </w:rPr>
            </w:pPr>
            <w:r>
              <w:rPr>
                <w:rFonts w:eastAsia="Arial" w:cs="Arial"/>
                <w:color w:val="000000"/>
                <w:sz w:val="20"/>
                <w:szCs w:val="20"/>
              </w:rPr>
              <w:t>UAT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0B87D4A" w14:textId="77777777" w:rsidR="005F54B2" w:rsidRDefault="005F54B2" w:rsidP="006A5A57">
            <w:pPr>
              <w:pStyle w:val="TableText"/>
              <w:rPr>
                <w:color w:val="000000"/>
                <w:sz w:val="20"/>
                <w:szCs w:val="20"/>
              </w:rPr>
            </w:pPr>
            <w:r>
              <w:rPr>
                <w:rFonts w:eastAsia="Arial" w:cs="Arial"/>
                <w:color w:val="000000"/>
                <w:sz w:val="20"/>
                <w:szCs w:val="20"/>
              </w:rPr>
              <w:t>User Acceptance Test</w:t>
            </w:r>
          </w:p>
        </w:tc>
      </w:tr>
    </w:tbl>
    <w:p w14:paraId="7CE22ECE" w14:textId="77777777" w:rsidR="005F54B2" w:rsidRDefault="005F54B2" w:rsidP="005F54B2">
      <w:pPr>
        <w:rPr>
          <w:szCs w:val="20"/>
        </w:rPr>
      </w:pPr>
    </w:p>
    <w:p w14:paraId="0C2AA287" w14:textId="77777777" w:rsidR="005F54B2" w:rsidRDefault="005F54B2" w:rsidP="005F54B2">
      <w:pPr>
        <w:rPr>
          <w:color w:val="000000"/>
          <w:szCs w:val="20"/>
        </w:rPr>
      </w:pPr>
    </w:p>
    <w:p w14:paraId="5AA9DB1A" w14:textId="77777777" w:rsidR="005F54B2" w:rsidRDefault="005F54B2" w:rsidP="005F54B2">
      <w:pPr>
        <w:rPr>
          <w:b/>
          <w:color w:val="000000"/>
        </w:rPr>
      </w:pPr>
      <w:r>
        <w:rPr>
          <w:b/>
          <w:color w:val="000000"/>
        </w:rPr>
        <w:t>Used in the Following Entities</w:t>
      </w:r>
    </w:p>
    <w:p w14:paraId="414747EA" w14:textId="77777777" w:rsidR="005F54B2" w:rsidRDefault="005F54B2" w:rsidP="005F54B2">
      <w:pPr>
        <w:rPr>
          <w:szCs w:val="20"/>
        </w:rPr>
      </w:pPr>
      <w:r>
        <w:rPr>
          <w:szCs w:val="20"/>
        </w:rPr>
        <w:t>File</w:t>
      </w:r>
    </w:p>
    <w:p w14:paraId="669EC32F" w14:textId="77777777" w:rsidR="005F54B2" w:rsidRDefault="005F54B2" w:rsidP="005F54B2">
      <w:pPr>
        <w:rPr>
          <w:szCs w:val="20"/>
        </w:rPr>
      </w:pPr>
      <w:r>
        <w:rPr>
          <w:szCs w:val="20"/>
        </w:rPr>
        <w:t>Response Header</w:t>
      </w:r>
    </w:p>
    <w:p w14:paraId="73B2C07B" w14:textId="77777777" w:rsidR="005F54B2" w:rsidRDefault="005F54B2" w:rsidP="005F54B2">
      <w:pPr>
        <w:rPr>
          <w:szCs w:val="20"/>
        </w:rPr>
      </w:pPr>
      <w:r>
        <w:rPr>
          <w:szCs w:val="20"/>
        </w:rPr>
        <w:t>Header</w:t>
      </w:r>
    </w:p>
    <w:p w14:paraId="2B8F29CB" w14:textId="77777777" w:rsidR="005F54B2" w:rsidRDefault="005F54B2" w:rsidP="005F54B2">
      <w:pPr>
        <w:rPr>
          <w:szCs w:val="20"/>
        </w:rPr>
      </w:pPr>
      <w:r>
        <w:rPr>
          <w:szCs w:val="20"/>
        </w:rPr>
        <w:t>Batch</w:t>
      </w:r>
    </w:p>
    <w:p w14:paraId="2E431502" w14:textId="77777777" w:rsidR="005F54B2" w:rsidRDefault="005F54B2" w:rsidP="005F54B2">
      <w:pPr>
        <w:pStyle w:val="Heading3"/>
        <w:rPr>
          <w:color w:val="000000"/>
        </w:rPr>
      </w:pPr>
      <w:bookmarkStart w:id="1374" w:name="BKM_EC370FA4_8D82_4387_91E3_6AAD94B88C28"/>
      <w:bookmarkStart w:id="1375" w:name="_Toc449709323"/>
      <w:bookmarkEnd w:id="1374"/>
      <w:r>
        <w:rPr>
          <w:rFonts w:eastAsia="Arial" w:cs="Arial"/>
          <w:color w:val="000000"/>
          <w:sz w:val="28"/>
          <w:szCs w:val="28"/>
        </w:rPr>
        <w:t>ERROR Error Message</w:t>
      </w:r>
      <w:bookmarkEnd w:id="1375"/>
    </w:p>
    <w:p w14:paraId="5E89B36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28A0623" w14:textId="77777777" w:rsidTr="006A5A57">
        <w:tc>
          <w:tcPr>
            <w:tcW w:w="9360" w:type="dxa"/>
            <w:tcMar>
              <w:top w:w="0" w:type="dxa"/>
              <w:left w:w="3" w:type="dxa"/>
              <w:bottom w:w="0" w:type="dxa"/>
              <w:right w:w="60" w:type="dxa"/>
            </w:tcMar>
          </w:tcPr>
          <w:p w14:paraId="63B49A22" w14:textId="77777777" w:rsidR="005F54B2" w:rsidRDefault="005F54B2" w:rsidP="006A5A57">
            <w:pPr>
              <w:rPr>
                <w:color w:val="000000"/>
                <w:szCs w:val="20"/>
              </w:rPr>
            </w:pPr>
            <w:r>
              <w:rPr>
                <w:color w:val="000000"/>
                <w:szCs w:val="20"/>
              </w:rPr>
              <w:t xml:space="preserve">A code and message for an error that can be generated by the NPF system as part of input file validation. </w:t>
            </w:r>
          </w:p>
        </w:tc>
      </w:tr>
    </w:tbl>
    <w:p w14:paraId="241A22E4" w14:textId="77777777" w:rsidR="005F54B2" w:rsidRDefault="005F54B2" w:rsidP="005F54B2">
      <w:pPr>
        <w:rPr>
          <w:szCs w:val="20"/>
        </w:rPr>
      </w:pPr>
    </w:p>
    <w:tbl>
      <w:tblPr>
        <w:tblW w:w="9043" w:type="dxa"/>
        <w:tblInd w:w="421" w:type="dxa"/>
        <w:tblLayout w:type="fixed"/>
        <w:tblLook w:val="04A0" w:firstRow="1" w:lastRow="0" w:firstColumn="1" w:lastColumn="0" w:noHBand="0" w:noVBand="1"/>
      </w:tblPr>
      <w:tblGrid>
        <w:gridCol w:w="1134"/>
        <w:gridCol w:w="4819"/>
        <w:gridCol w:w="3078"/>
        <w:gridCol w:w="12"/>
      </w:tblGrid>
      <w:tr w:rsidR="005F54B2" w14:paraId="41DA96FC" w14:textId="77777777" w:rsidTr="00C55BBF">
        <w:tc>
          <w:tcPr>
            <w:tcW w:w="1134" w:type="dxa"/>
            <w:tcBorders>
              <w:top w:val="single" w:sz="2"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19B944D2"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Error Message Code</w:t>
            </w:r>
          </w:p>
        </w:tc>
        <w:tc>
          <w:tcPr>
            <w:tcW w:w="4819" w:type="dxa"/>
            <w:tcBorders>
              <w:top w:val="single" w:sz="2"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vAlign w:val="bottom"/>
          </w:tcPr>
          <w:p w14:paraId="7391E468" w14:textId="77777777" w:rsidR="005F54B2" w:rsidRPr="008F1C2D" w:rsidRDefault="005F54B2" w:rsidP="006A5A57">
            <w:pPr>
              <w:pStyle w:val="TableText"/>
              <w:rPr>
                <w:rStyle w:val="Strong"/>
                <w:b w:val="0"/>
                <w:bCs w:val="0"/>
                <w:color w:val="000000"/>
                <w:sz w:val="20"/>
                <w:szCs w:val="20"/>
                <w:lang w:val="en-US"/>
              </w:rPr>
            </w:pPr>
            <w:r w:rsidRPr="008F1C2D">
              <w:rPr>
                <w:rStyle w:val="Strong"/>
                <w:b w:val="0"/>
                <w:bCs w:val="0"/>
                <w:color w:val="000000"/>
                <w:sz w:val="20"/>
                <w:szCs w:val="20"/>
                <w:lang w:val="en-US"/>
              </w:rPr>
              <w:t>Message Text</w:t>
            </w:r>
          </w:p>
        </w:tc>
        <w:tc>
          <w:tcPr>
            <w:tcW w:w="3090" w:type="dxa"/>
            <w:gridSpan w:val="2"/>
            <w:tcBorders>
              <w:top w:val="single" w:sz="2"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3EF46BDB"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Business Rule</w:t>
            </w:r>
          </w:p>
        </w:tc>
      </w:tr>
      <w:tr w:rsidR="005F54B2" w14:paraId="243DA293"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9DF26F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3ABE8BD6" w14:textId="13D2FC55" w:rsidR="005F54B2" w:rsidRPr="008F1C2D" w:rsidRDefault="005F54B2" w:rsidP="006A5A57">
            <w:pPr>
              <w:pStyle w:val="TableText"/>
              <w:rPr>
                <w:color w:val="000000"/>
                <w:sz w:val="20"/>
                <w:szCs w:val="20"/>
                <w:lang w:val="en-US"/>
              </w:rPr>
            </w:pPr>
            <w:r w:rsidRPr="008F1C2D">
              <w:rPr>
                <w:color w:val="000000"/>
                <w:sz w:val="20"/>
                <w:szCs w:val="20"/>
                <w:lang w:val="en-US"/>
              </w:rPr>
              <w:t>${element}: ${value} should not be in the future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B075B12" w14:textId="6798DCFB" w:rsidR="005F54B2" w:rsidRPr="008F1C2D" w:rsidRDefault="005F54B2" w:rsidP="009F7DF9">
            <w:pPr>
              <w:pStyle w:val="TableText"/>
              <w:rPr>
                <w:rFonts w:eastAsia="Arial" w:cs="Arial"/>
                <w:color w:val="000000"/>
                <w:sz w:val="20"/>
                <w:szCs w:val="20"/>
              </w:rPr>
            </w:pPr>
            <w:r>
              <w:rPr>
                <w:rFonts w:eastAsia="Arial" w:cs="Arial"/>
                <w:color w:val="000000"/>
                <w:sz w:val="20"/>
                <w:szCs w:val="20"/>
              </w:rPr>
              <w:t xml:space="preserve">BR0058, BR0059, BR0060, </w:t>
            </w:r>
            <w:r w:rsidR="00854A21">
              <w:rPr>
                <w:rFonts w:eastAsia="Arial" w:cs="Arial"/>
                <w:color w:val="000000"/>
                <w:sz w:val="20"/>
                <w:szCs w:val="20"/>
              </w:rPr>
              <w:t xml:space="preserve">BR0062, </w:t>
            </w:r>
            <w:r>
              <w:rPr>
                <w:rFonts w:eastAsia="Arial" w:cs="Arial"/>
                <w:color w:val="000000"/>
                <w:sz w:val="20"/>
                <w:szCs w:val="20"/>
              </w:rPr>
              <w:t>BR0072, BR0075, BR0081</w:t>
            </w:r>
            <w:r w:rsidR="00854A21">
              <w:rPr>
                <w:rFonts w:eastAsia="Arial" w:cs="Arial"/>
                <w:color w:val="000000"/>
                <w:sz w:val="20"/>
                <w:szCs w:val="20"/>
              </w:rPr>
              <w:t>, BR0092</w:t>
            </w:r>
          </w:p>
        </w:tc>
      </w:tr>
      <w:tr w:rsidR="005F54B2" w14:paraId="7A106A95"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B929D7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NPF00003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0656200A" w14:textId="6E626D23" w:rsidR="005F54B2" w:rsidRPr="008F1C2D" w:rsidRDefault="005F54B2" w:rsidP="006A5A57">
            <w:pPr>
              <w:pStyle w:val="TableText"/>
              <w:rPr>
                <w:color w:val="000000"/>
                <w:sz w:val="20"/>
                <w:szCs w:val="20"/>
                <w:lang w:val="en-US"/>
              </w:rPr>
            </w:pPr>
            <w:r w:rsidRPr="008F1C2D">
              <w:rPr>
                <w:color w:val="000000"/>
                <w:sz w:val="20"/>
                <w:szCs w:val="20"/>
                <w:lang w:val="en-US"/>
              </w:rPr>
              <w:t>Duplicate or already processed ${element}: ${value}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117D342" w14:textId="5101BD64" w:rsidR="005F54B2" w:rsidRPr="008F1C2D" w:rsidRDefault="005F54B2" w:rsidP="00854A21">
            <w:pPr>
              <w:pStyle w:val="TableText"/>
              <w:rPr>
                <w:rFonts w:eastAsia="Arial" w:cs="Arial"/>
                <w:color w:val="000000"/>
                <w:sz w:val="20"/>
                <w:szCs w:val="20"/>
              </w:rPr>
            </w:pPr>
            <w:r>
              <w:rPr>
                <w:rFonts w:eastAsia="Arial" w:cs="Arial"/>
                <w:color w:val="000000"/>
                <w:sz w:val="20"/>
                <w:szCs w:val="20"/>
              </w:rPr>
              <w:t>BR0018, BR0033, BR0034, BR0035,  BR0036, BR0037</w:t>
            </w:r>
          </w:p>
        </w:tc>
      </w:tr>
      <w:tr w:rsidR="005F54B2" w14:paraId="678DE5A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2D5CDA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F3EDBA1"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submitted to wrong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97C7B2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BR0022</w:t>
            </w:r>
          </w:p>
        </w:tc>
      </w:tr>
      <w:tr w:rsidR="005F54B2" w14:paraId="3219627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AF367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1CA53EB"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Filename does not match corresponding element in Zip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A02378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BR0030, BR0083</w:t>
            </w:r>
          </w:p>
        </w:tc>
      </w:tr>
      <w:tr w:rsidR="005F54B2" w14:paraId="41CD4CD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2E2D44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2F5B2D5"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Header does not match corresponding element in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6DA5A7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BR0084, BR0085, BR0086</w:t>
            </w:r>
          </w:p>
        </w:tc>
      </w:tr>
      <w:tr w:rsidR="005F54B2" w14:paraId="58AE86A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C09A42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8EA5F88"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 failed XSD validation. ${details}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25F9A4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BR0028</w:t>
            </w:r>
          </w:p>
        </w:tc>
      </w:tr>
      <w:tr w:rsidR="005F54B2" w14:paraId="246286B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A6FE3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189893E"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registered to submit referrals to NPF</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462FBC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BR0019</w:t>
            </w:r>
          </w:p>
        </w:tc>
      </w:tr>
      <w:tr w:rsidR="005F54B2" w14:paraId="236C4E5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2D710D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FAEEE30"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authorised to submit batch to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4F483A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BR0021</w:t>
            </w:r>
          </w:p>
        </w:tc>
      </w:tr>
      <w:tr w:rsidR="005F54B2" w14:paraId="64B224B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D05B52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F02407A"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data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470567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040A2B9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1385D2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A594EC6" w14:textId="77777777" w:rsidR="005F54B2" w:rsidRPr="008F1C2D" w:rsidRDefault="005F54B2" w:rsidP="006A5A57">
            <w:pPr>
              <w:pStyle w:val="TableText"/>
              <w:rPr>
                <w:color w:val="000000"/>
                <w:sz w:val="20"/>
                <w:szCs w:val="20"/>
                <w:lang w:val="en-US"/>
              </w:rPr>
            </w:pPr>
            <w:r w:rsidRPr="008F1C2D">
              <w:rPr>
                <w:color w:val="000000"/>
                <w:sz w:val="20"/>
                <w:szCs w:val="20"/>
                <w:lang w:val="en-US"/>
              </w:rPr>
              <w:t>Number of files in the batch exceeds ${maxFiles}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F2FB39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BR0025</w:t>
            </w:r>
          </w:p>
        </w:tc>
      </w:tr>
      <w:tr w:rsidR="005F54B2" w14:paraId="30D9008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535D62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D6581C4"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for ${batchOrganisationId} in ${value} folder for ${folderOrganisationId}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A300FB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BR0020</w:t>
            </w:r>
          </w:p>
        </w:tc>
      </w:tr>
      <w:tr w:rsidR="005F54B2" w14:paraId="60FC7D1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FF63BB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45CF0C8"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Filename: ${filename}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C8E0FA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BR0017, BR0029</w:t>
            </w:r>
          </w:p>
        </w:tc>
      </w:tr>
      <w:tr w:rsidR="005F54B2" w14:paraId="24EA5F7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158F23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C510DA8"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${fileType} file corrupted or is not a ${fileType}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C85D287" w14:textId="4ACB91E6" w:rsidR="005F54B2" w:rsidRPr="008F1C2D" w:rsidRDefault="005F54B2" w:rsidP="00854A21">
            <w:pPr>
              <w:pStyle w:val="TableText"/>
              <w:rPr>
                <w:rFonts w:eastAsia="Arial" w:cs="Arial"/>
                <w:color w:val="000000"/>
                <w:sz w:val="20"/>
                <w:szCs w:val="20"/>
              </w:rPr>
            </w:pPr>
            <w:r>
              <w:rPr>
                <w:rFonts w:eastAsia="Arial" w:cs="Arial"/>
                <w:color w:val="000000"/>
                <w:sz w:val="20"/>
                <w:szCs w:val="20"/>
              </w:rPr>
              <w:t>BR0024</w:t>
            </w:r>
          </w:p>
        </w:tc>
      </w:tr>
      <w:tr w:rsidR="005F54B2" w14:paraId="421F6E2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E5DD4B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0B73573"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contains more than one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F8A27A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06173133"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AD1E6F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19729A9"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type} record not present in file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F26299C" w14:textId="5F5F5DC7"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BR0027, </w:t>
            </w:r>
            <w:r w:rsidR="005F54B2">
              <w:rPr>
                <w:rFonts w:eastAsia="Arial" w:cs="Arial"/>
                <w:color w:val="000000"/>
                <w:sz w:val="20"/>
                <w:szCs w:val="20"/>
              </w:rPr>
              <w:t>BR0032, BR0055</w:t>
            </w:r>
          </w:p>
        </w:tc>
      </w:tr>
      <w:tr w:rsidR="005F54B2" w14:paraId="6B8859B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2C717B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8380333" w14:textId="5477A235" w:rsidR="005F54B2" w:rsidRPr="008F1C2D" w:rsidRDefault="005F54B2" w:rsidP="006A5A57">
            <w:pPr>
              <w:pStyle w:val="TableText"/>
              <w:rPr>
                <w:color w:val="000000"/>
                <w:sz w:val="20"/>
                <w:szCs w:val="20"/>
                <w:lang w:val="en-US"/>
              </w:rPr>
            </w:pPr>
            <w:r w:rsidRPr="008F1C2D">
              <w:rPr>
                <w:color w:val="000000"/>
                <w:sz w:val="20"/>
                <w:szCs w:val="20"/>
                <w:lang w:val="en-US"/>
              </w:rPr>
              <w:t>A value should be supplied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7DFB0A4" w14:textId="09820451"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BR0003</w:t>
            </w:r>
          </w:p>
        </w:tc>
      </w:tr>
      <w:tr w:rsidR="005F54B2" w14:paraId="5C9BD0D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8E7C9E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F38A052"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A6B2CA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172190D3"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0A886D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C02038C" w14:textId="2963B2D5"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 valid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44F0938" w14:textId="4730A1A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BR0005</w:t>
            </w:r>
            <w:r w:rsidR="001C3AF0">
              <w:rPr>
                <w:rFonts w:eastAsia="Arial" w:cs="Arial"/>
                <w:color w:val="000000"/>
                <w:sz w:val="20"/>
                <w:szCs w:val="20"/>
              </w:rPr>
              <w:t>, BR0113, BR0114, BR0115</w:t>
            </w:r>
          </w:p>
        </w:tc>
      </w:tr>
      <w:tr w:rsidR="005F54B2" w14:paraId="1D7DBE8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DBD9C4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E2167BF"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not equal to or later than ${secondElement}: ${secondValue}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295F25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BR0082</w:t>
            </w:r>
          </w:p>
        </w:tc>
      </w:tr>
      <w:tr w:rsidR="005F54B2" w14:paraId="30E3B06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C0233B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B8750BE" w14:textId="77777777" w:rsidR="005F54B2" w:rsidRPr="008F1C2D" w:rsidRDefault="005F54B2" w:rsidP="006A5A57">
            <w:pPr>
              <w:pStyle w:val="TableText"/>
              <w:rPr>
                <w:color w:val="000000"/>
                <w:sz w:val="20"/>
                <w:szCs w:val="20"/>
                <w:lang w:val="en-US"/>
              </w:rPr>
            </w:pPr>
            <w:r w:rsidRPr="008F1C2D">
              <w:rPr>
                <w:color w:val="000000"/>
                <w:sz w:val="20"/>
                <w:szCs w:val="20"/>
                <w:lang w:val="en-US"/>
              </w:rPr>
              <w:t>National Health Index Number (NHI): ${nhi} does not exist in the NHI system</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13171B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BR0063</w:t>
            </w:r>
          </w:p>
        </w:tc>
      </w:tr>
      <w:tr w:rsidR="005F54B2" w14:paraId="548DBE63"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9F41B9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5D33FB76" w14:textId="228BCC42"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an active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E42D262" w14:textId="6827CCED"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BR0006, BR0007, BR0008, BR0009, BR0010, BR0011, BR0012, BR0013, BR0014, BR0015, BR0016</w:t>
            </w:r>
          </w:p>
        </w:tc>
      </w:tr>
      <w:tr w:rsidR="005F54B2" w14:paraId="756692E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CCDAC1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NPF00224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043FE44" w14:textId="098DB9C8" w:rsidR="005F54B2" w:rsidRPr="008F1C2D" w:rsidRDefault="005F54B2" w:rsidP="006A5A57">
            <w:pPr>
              <w:pStyle w:val="TableText"/>
              <w:rPr>
                <w:color w:val="000000"/>
                <w:sz w:val="20"/>
                <w:szCs w:val="20"/>
                <w:lang w:val="en-US"/>
              </w:rPr>
            </w:pPr>
            <w:r w:rsidRPr="00370590">
              <w:rPr>
                <w:color w:val="000000"/>
                <w:sz w:val="20"/>
                <w:szCs w:val="20"/>
                <w:lang w:val="en-US"/>
              </w:rPr>
              <w:t>The Obligation Condition has not been met for ${data element name/s}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B7E3FE9" w14:textId="32B4D546"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BR0004</w:t>
            </w:r>
            <w:r w:rsidR="002A74A2">
              <w:rPr>
                <w:rFonts w:eastAsia="Arial" w:cs="Arial"/>
                <w:color w:val="000000"/>
                <w:sz w:val="20"/>
                <w:szCs w:val="20"/>
              </w:rPr>
              <w:t>, BR0118</w:t>
            </w:r>
          </w:p>
        </w:tc>
      </w:tr>
      <w:tr w:rsidR="005F54B2" w14:paraId="703B86F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B1D954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E64ED9F" w14:textId="3C55033D" w:rsidR="005F54B2" w:rsidRPr="008F1C2D" w:rsidRDefault="005F54B2" w:rsidP="006A5A57">
            <w:pPr>
              <w:pStyle w:val="TableText"/>
              <w:rPr>
                <w:color w:val="000000"/>
                <w:sz w:val="20"/>
                <w:szCs w:val="20"/>
                <w:lang w:val="en-US"/>
              </w:rPr>
            </w:pPr>
            <w:r w:rsidRPr="008F1C2D">
              <w:rPr>
                <w:color w:val="000000"/>
                <w:sz w:val="20"/>
                <w:szCs w:val="20"/>
                <w:lang w:val="en-US"/>
              </w:rPr>
              <w:t>Format of ${element} is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0FCE074" w14:textId="15AE876C"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BR0001</w:t>
            </w:r>
          </w:p>
        </w:tc>
      </w:tr>
      <w:tr w:rsidR="005F54B2" w14:paraId="1C1DD15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B6E21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NPF00402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17122FB" w14:textId="6A0BA4CC" w:rsidR="005F54B2" w:rsidRPr="008F1C2D" w:rsidRDefault="005F54B2" w:rsidP="006A5A57">
            <w:pPr>
              <w:pStyle w:val="TableText"/>
              <w:rPr>
                <w:color w:val="000000"/>
                <w:sz w:val="20"/>
                <w:szCs w:val="20"/>
                <w:lang w:val="en-US"/>
              </w:rPr>
            </w:pPr>
            <w:r w:rsidRPr="008F1C2D">
              <w:rPr>
                <w:color w:val="000000"/>
                <w:sz w:val="20"/>
                <w:szCs w:val="20"/>
                <w:lang w:val="en-US"/>
              </w:rPr>
              <w:t>${value} is not a valid value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C57B740" w14:textId="5BBE22DD"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BR0002</w:t>
            </w:r>
          </w:p>
        </w:tc>
      </w:tr>
      <w:tr w:rsidR="005F54B2" w14:paraId="16D2F7B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F4CE3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0973AF7"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an Active Target Version for this Organisation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4BDF7A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BR0023</w:t>
            </w:r>
          </w:p>
        </w:tc>
      </w:tr>
      <w:tr w:rsidR="005F54B2" w14:paraId="3F82311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771CB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294CF5B"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1E37EB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BR0038</w:t>
            </w:r>
          </w:p>
        </w:tc>
      </w:tr>
      <w:tr w:rsidR="005F54B2" w14:paraId="7733EE2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0A11E5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01595D2"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${Activity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721653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BR0039</w:t>
            </w:r>
          </w:p>
        </w:tc>
      </w:tr>
      <w:tr w:rsidR="005F54B2" w14:paraId="5521E16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E452B5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9C46CD"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C55080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BR0040</w:t>
            </w:r>
          </w:p>
        </w:tc>
      </w:tr>
      <w:tr w:rsidR="005F54B2" w14:paraId="7BCCEA9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FD1766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1B9020B"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for Organisation ID: ${organisationId}, Referral ID: ${ReferralId},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190670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BR0041, BR0048</w:t>
            </w:r>
          </w:p>
        </w:tc>
      </w:tr>
      <w:tr w:rsidR="005F54B2" w14:paraId="327FA31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F501FB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FDD4AFB"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for Organisation ID: ${organisationId}, Referral ID: ${ReferralId}, Activity ${ActivityId}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7924C23" w14:textId="284C62AF"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w:t>
            </w:r>
            <w:r w:rsidR="00027F45">
              <w:rPr>
                <w:rFonts w:eastAsia="Arial" w:cs="Arial"/>
                <w:color w:val="000000"/>
                <w:sz w:val="20"/>
                <w:szCs w:val="20"/>
              </w:rPr>
              <w:t>2</w:t>
            </w:r>
            <w:r>
              <w:rPr>
                <w:rFonts w:eastAsia="Arial" w:cs="Arial"/>
                <w:color w:val="000000"/>
                <w:sz w:val="20"/>
                <w:szCs w:val="20"/>
              </w:rPr>
              <w:t xml:space="preserve">, BR0049 </w:t>
            </w:r>
          </w:p>
        </w:tc>
      </w:tr>
      <w:tr w:rsidR="005F54B2" w14:paraId="5C97D3A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5A0BB6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241C5D7" w14:textId="77777777" w:rsidR="005F54B2" w:rsidRPr="008F1C2D" w:rsidRDefault="005F54B2" w:rsidP="006A5A57">
            <w:pPr>
              <w:pStyle w:val="TableText"/>
              <w:rPr>
                <w:color w:val="000000"/>
                <w:sz w:val="20"/>
                <w:szCs w:val="20"/>
                <w:lang w:val="en-US"/>
              </w:rPr>
            </w:pPr>
            <w:r w:rsidRPr="008F1C2D">
              <w:rPr>
                <w:color w:val="000000"/>
                <w:sz w:val="20"/>
                <w:szCs w:val="20"/>
                <w:lang w:val="en-US"/>
              </w:rPr>
              <w:t>Outcome for Organisation ID: ${organisationId}, Referral ID: ${ReferralId}, Activity ID: ${ActivityID}: Outcome ${OutcomeId}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04FB32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BR0043, BR0050</w:t>
            </w:r>
          </w:p>
        </w:tc>
      </w:tr>
      <w:tr w:rsidR="005F54B2" w14:paraId="3B83FAD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79F7F4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CE22620"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Diagnosis for Organisation ID: ${organisationId}, Referral ID: ${ReferralId},  Referral Diagnosis ${ReferralDiagnosisId}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ADD6B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BR0044, BR0051</w:t>
            </w:r>
          </w:p>
        </w:tc>
      </w:tr>
      <w:tr w:rsidR="005F54B2" w14:paraId="471B1B8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13AB33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3FB20A6"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can only be updated/removed by ${organisationId}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42052F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BR0045, BR0052</w:t>
            </w:r>
          </w:p>
        </w:tc>
      </w:tr>
      <w:tr w:rsidR="005F54B2" w14:paraId="554F7E3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5FBEF6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D1CD2DB"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${DatasetNHI} is not a related NHI for the Referral NHI ${ReferralNHI}</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5D2067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BR0046</w:t>
            </w:r>
          </w:p>
        </w:tc>
      </w:tr>
      <w:tr w:rsidR="005F54B2" w14:paraId="0D5AA31B"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5AAD70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60824D2" w14:textId="77777777" w:rsidR="005F54B2" w:rsidRPr="008F1C2D" w:rsidRDefault="005F54B2" w:rsidP="006A5A57">
            <w:pPr>
              <w:pStyle w:val="TableText"/>
              <w:rPr>
                <w:color w:val="000000"/>
                <w:sz w:val="20"/>
                <w:szCs w:val="20"/>
                <w:lang w:val="en-US"/>
              </w:rPr>
            </w:pPr>
            <w:r w:rsidRPr="008F1C2D">
              <w:rPr>
                <w:color w:val="000000"/>
                <w:sz w:val="20"/>
                <w:szCs w:val="20"/>
                <w:lang w:val="en-US"/>
              </w:rPr>
              <w:t>${ID type} Identifier cannot be updated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179811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BR0047</w:t>
            </w:r>
          </w:p>
        </w:tc>
      </w:tr>
      <w:tr w:rsidR="005F54B2" w14:paraId="5CFBD3F3"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930026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1D9CB3D"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${DatasetNHI} is not a related NHI for the Referral NHI ${ReferralNHI}</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B56D37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BR0067</w:t>
            </w:r>
          </w:p>
        </w:tc>
      </w:tr>
      <w:tr w:rsidR="005F54B2" w14:paraId="23EC2D4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3FEE8F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53B5353"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has already been reversed once.  Further reversals not permitted.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FF84E9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BR0087</w:t>
            </w:r>
          </w:p>
        </w:tc>
      </w:tr>
      <w:tr w:rsidR="005F54B2" w14:paraId="77ED724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92EE9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DD6F35D"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is not the most recent submitted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A43039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BR0088</w:t>
            </w:r>
          </w:p>
        </w:tc>
      </w:tr>
      <w:tr w:rsidR="005F54B2" w14:paraId="732FA92B"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B46C18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47B0B86" w14:textId="77777777" w:rsidR="005F54B2" w:rsidRPr="008F1C2D" w:rsidRDefault="005F54B2" w:rsidP="006A5A57">
            <w:pPr>
              <w:pStyle w:val="TableText"/>
              <w:rPr>
                <w:color w:val="000000"/>
                <w:sz w:val="20"/>
                <w:szCs w:val="20"/>
                <w:lang w:val="en-US"/>
              </w:rPr>
            </w:pPr>
            <w:r w:rsidRPr="008F1C2D">
              <w:rPr>
                <w:color w:val="000000"/>
                <w:sz w:val="20"/>
                <w:szCs w:val="20"/>
                <w:lang w:val="en-US"/>
              </w:rPr>
              <w:t>Unable to reverse Batch ${Business transaction Id} as processing is in progress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F75BF1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BR0089</w:t>
            </w:r>
          </w:p>
        </w:tc>
      </w:tr>
      <w:tr w:rsidR="005F54B2" w14:paraId="53F8E50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679C71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8D78990" w14:textId="77777777" w:rsidR="005F54B2" w:rsidRPr="008F1C2D" w:rsidRDefault="005F54B2" w:rsidP="006A5A57">
            <w:pPr>
              <w:pStyle w:val="TableText"/>
              <w:rPr>
                <w:color w:val="000000"/>
                <w:sz w:val="20"/>
                <w:szCs w:val="20"/>
                <w:lang w:val="en-US"/>
              </w:rPr>
            </w:pPr>
            <w:r w:rsidRPr="008F1C2D">
              <w:rPr>
                <w:color w:val="000000"/>
                <w:sz w:val="20"/>
                <w:szCs w:val="20"/>
                <w:lang w:val="en-US"/>
              </w:rPr>
              <w:t>Incorrect number of files for Message Type: ${MessageType}, expected ${numberOfFiles} found ${receivedCount}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FC5025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BR0090</w:t>
            </w:r>
          </w:p>
        </w:tc>
      </w:tr>
      <w:tr w:rsidR="005F54B2" w14:paraId="17F2D00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E773AA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F12BF5D" w14:textId="77777777" w:rsidR="005F54B2" w:rsidRPr="008F1C2D" w:rsidRDefault="005F54B2" w:rsidP="006A5A57">
            <w:pPr>
              <w:pStyle w:val="TableText"/>
              <w:rPr>
                <w:color w:val="000000"/>
                <w:sz w:val="20"/>
                <w:szCs w:val="20"/>
                <w:lang w:val="en-US"/>
              </w:rPr>
            </w:pPr>
            <w:r w:rsidRPr="008F1C2D">
              <w:rPr>
                <w:color w:val="000000"/>
                <w:sz w:val="20"/>
                <w:szCs w:val="20"/>
                <w:lang w:val="en-US"/>
              </w:rPr>
              <w:t>Type of dataset does not match the Message Type in the file name: ${filenameMessageType}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D44155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BR0091</w:t>
            </w:r>
          </w:p>
        </w:tc>
      </w:tr>
      <w:tr w:rsidR="005F54B2" w14:paraId="46C37D3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923128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NPF00431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189ABAA" w14:textId="77777777" w:rsidR="005F54B2" w:rsidRPr="008F1C2D" w:rsidRDefault="005F54B2" w:rsidP="006A5A57">
            <w:pPr>
              <w:pStyle w:val="TableText"/>
              <w:rPr>
                <w:color w:val="000000"/>
                <w:sz w:val="20"/>
                <w:szCs w:val="20"/>
                <w:lang w:val="en-US"/>
              </w:rPr>
            </w:pPr>
            <w:r w:rsidRPr="008F1C2D">
              <w:rPr>
                <w:color w:val="000000"/>
                <w:sz w:val="20"/>
                <w:szCs w:val="20"/>
                <w:lang w:val="en-US"/>
              </w:rPr>
              <w:t>${MessageType} appears more than once in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98B799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BR0093</w:t>
            </w:r>
          </w:p>
        </w:tc>
      </w:tr>
      <w:tr w:rsidR="005F54B2" w14:paraId="25C1B6F3"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4A7F3D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A422372"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656A9E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BR0094</w:t>
            </w:r>
          </w:p>
        </w:tc>
      </w:tr>
      <w:tr w:rsidR="005F54B2" w14:paraId="1A6C699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394578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CEF9CCE"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F5F69D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BR0095</w:t>
            </w:r>
          </w:p>
        </w:tc>
      </w:tr>
      <w:tr w:rsidR="005F54B2" w14:paraId="44C13DB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C1BDC2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3D9F8F8"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C31276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BR0096</w:t>
            </w:r>
          </w:p>
        </w:tc>
      </w:tr>
      <w:tr w:rsidR="005F54B2" w14:paraId="17E651F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46937C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38E6E4B"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A29FD4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BR0097</w:t>
            </w:r>
          </w:p>
        </w:tc>
      </w:tr>
      <w:tr w:rsidR="005F54B2" w14:paraId="0693F4F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9E2CA3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C749240"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F1B54E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BR0098</w:t>
            </w:r>
          </w:p>
        </w:tc>
      </w:tr>
      <w:tr w:rsidR="005F54B2" w14:paraId="2D2042D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52A38B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FCDD3A3"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63CFF7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BR0099</w:t>
            </w:r>
          </w:p>
        </w:tc>
      </w:tr>
      <w:tr w:rsidR="005F54B2" w14:paraId="216819A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B0A25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851EAC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9A9C7F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BR0100</w:t>
            </w:r>
          </w:p>
        </w:tc>
      </w:tr>
      <w:tr w:rsidR="005F54B2" w14:paraId="21DF159B"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1AC0E5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0AF7CD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756393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BR0101</w:t>
            </w:r>
          </w:p>
        </w:tc>
      </w:tr>
      <w:tr w:rsidR="005F54B2" w14:paraId="53FC934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64CAE7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6CE6FFD"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8AB057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BR0102</w:t>
            </w:r>
          </w:p>
        </w:tc>
      </w:tr>
      <w:tr w:rsidR="005F54B2" w14:paraId="1DFAF59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BAB9CF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1B12E62"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54D351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BR0103</w:t>
            </w:r>
          </w:p>
        </w:tc>
      </w:tr>
      <w:tr w:rsidR="005F54B2" w14:paraId="69249B8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FABB4A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93F84D3"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4D7780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BR0104</w:t>
            </w:r>
          </w:p>
        </w:tc>
      </w:tr>
      <w:tr w:rsidR="005F54B2" w14:paraId="65A02D3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C6F74F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AE7094A" w14:textId="77777777" w:rsidR="005F54B2" w:rsidRPr="008F1C2D" w:rsidRDefault="005F54B2" w:rsidP="006A5A57">
            <w:pPr>
              <w:pStyle w:val="TableText"/>
              <w:rPr>
                <w:color w:val="000000"/>
                <w:sz w:val="20"/>
                <w:szCs w:val="20"/>
                <w:lang w:val="en-US"/>
              </w:rPr>
            </w:pPr>
            <w:r w:rsidRPr="008F1C2D">
              <w:rPr>
                <w:color w:val="000000"/>
                <w:sz w:val="20"/>
                <w:szCs w:val="20"/>
                <w:lang w:val="en-US"/>
              </w:rPr>
              <w:t xml:space="preserve">The same combination of Referral ID ${Referral ID} and Referral information ID ${Referral Information </w:t>
            </w:r>
            <w:r w:rsidRPr="008F1C2D">
              <w:rPr>
                <w:color w:val="000000"/>
                <w:sz w:val="20"/>
                <w:szCs w:val="20"/>
                <w:lang w:val="en-US"/>
              </w:rPr>
              <w:lastRenderedPageBreak/>
              <w:t>ID} is present within another Referral Diagnosis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C5C226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BR0105</w:t>
            </w:r>
          </w:p>
        </w:tc>
      </w:tr>
      <w:tr w:rsidR="005F54B2" w14:paraId="2BDC1F6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CF4985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NPF00444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84FBE6"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EC08C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BR0106</w:t>
            </w:r>
          </w:p>
        </w:tc>
      </w:tr>
      <w:tr w:rsidR="005F54B2" w14:paraId="3E39555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ADEF7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9C8666C"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80E0DE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BR0107</w:t>
            </w:r>
          </w:p>
        </w:tc>
      </w:tr>
      <w:tr w:rsidR="005F54B2" w14:paraId="4C87631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88C3B2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6C54E3B"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A57273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BR0108</w:t>
            </w:r>
          </w:p>
        </w:tc>
      </w:tr>
      <w:tr w:rsidR="005F54B2" w14:paraId="11A551C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0F1062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984F03D" w14:textId="77777777" w:rsidR="005F54B2" w:rsidRPr="008F1C2D" w:rsidRDefault="005F54B2" w:rsidP="006A5A57">
            <w:pPr>
              <w:pStyle w:val="TableText"/>
              <w:rPr>
                <w:color w:val="000000"/>
                <w:sz w:val="20"/>
                <w:szCs w:val="20"/>
                <w:lang w:val="en-US"/>
              </w:rPr>
            </w:pPr>
            <w:r w:rsidRPr="008F1C2D">
              <w:rPr>
                <w:color w:val="000000"/>
                <w:sz w:val="20"/>
                <w:szCs w:val="20"/>
                <w:lang w:val="en-US"/>
              </w:rPr>
              <w:t>Correlation ID ${Correlation ID} is not unique within the ${Organisation/batch}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C011C3E" w14:textId="650E740A"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BR0031, </w:t>
            </w:r>
            <w:r w:rsidR="005F54B2">
              <w:rPr>
                <w:rFonts w:eastAsia="Arial" w:cs="Arial"/>
                <w:color w:val="000000"/>
                <w:sz w:val="20"/>
                <w:szCs w:val="20"/>
              </w:rPr>
              <w:t>BR0109</w:t>
            </w:r>
          </w:p>
        </w:tc>
      </w:tr>
      <w:tr w:rsidR="00D23F83" w14:paraId="52EE81F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8D13D87" w14:textId="4F9437AB"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E323D6F" w14:textId="1E4FBC39"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86B998C" w14:textId="73F4A1C8" w:rsidR="00D23F83" w:rsidRDefault="00D23F83" w:rsidP="0070364E">
            <w:pPr>
              <w:pStyle w:val="TableText"/>
              <w:rPr>
                <w:color w:val="000000"/>
                <w:sz w:val="20"/>
                <w:szCs w:val="20"/>
              </w:rPr>
            </w:pPr>
          </w:p>
        </w:tc>
      </w:tr>
      <w:tr w:rsidR="00D23F83" w14:paraId="003C829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2FD1FE0" w14:textId="0AEF7603"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3BC95DC" w14:textId="1F8F0A6A"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4CE0FAF" w14:textId="4D8F3642" w:rsidR="00D23F83" w:rsidRDefault="00D23F83" w:rsidP="0070364E">
            <w:pPr>
              <w:pStyle w:val="TableText"/>
              <w:rPr>
                <w:color w:val="000000"/>
                <w:sz w:val="20"/>
                <w:szCs w:val="20"/>
              </w:rPr>
            </w:pPr>
          </w:p>
        </w:tc>
      </w:tr>
      <w:tr w:rsidR="00D23F83" w14:paraId="4E2FB09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6AC8C7" w14:textId="77777777" w:rsidR="00D23F83" w:rsidRDefault="00D23F83" w:rsidP="0070364E">
            <w:pPr>
              <w:pStyle w:val="TableText"/>
              <w:rPr>
                <w:color w:val="000000"/>
                <w:sz w:val="20"/>
                <w:szCs w:val="20"/>
              </w:rPr>
            </w:pPr>
            <w:r>
              <w:rPr>
                <w:rFonts w:eastAsia="Arial" w:cs="Arial"/>
                <w:color w:val="000000"/>
                <w:sz w:val="20"/>
                <w:szCs w:val="20"/>
              </w:rPr>
              <w:t>NPF00450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7A53FAE" w14:textId="61AF7CE7" w:rsidR="00D23F83" w:rsidRDefault="00D23F83" w:rsidP="0070364E">
            <w:pPr>
              <w:pStyle w:val="TableText"/>
              <w:rPr>
                <w:color w:val="000000"/>
                <w:sz w:val="20"/>
                <w:szCs w:val="20"/>
              </w:rPr>
            </w:pPr>
            <w:r>
              <w:rPr>
                <w:rFonts w:eastAsia="Arial" w:cs="Arial"/>
                <w:color w:val="000000"/>
                <w:sz w:val="20"/>
                <w:szCs w:val="20"/>
              </w:rPr>
              <w:t>Presenting Referral: ${ReferralId} should not have Previous Related Referral: ${Previous Related Referral 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988BFB7" w14:textId="77777777" w:rsidR="00D23F83" w:rsidRDefault="00D23F83" w:rsidP="0070364E">
            <w:pPr>
              <w:pStyle w:val="TableText"/>
              <w:rPr>
                <w:color w:val="000000"/>
                <w:sz w:val="20"/>
                <w:szCs w:val="20"/>
              </w:rPr>
            </w:pPr>
            <w:r>
              <w:rPr>
                <w:rFonts w:eastAsia="Arial" w:cs="Arial"/>
                <w:color w:val="000000"/>
                <w:sz w:val="20"/>
                <w:szCs w:val="20"/>
              </w:rPr>
              <w:t>BR0117</w:t>
            </w:r>
          </w:p>
        </w:tc>
      </w:tr>
      <w:tr w:rsidR="00D23F83" w14:paraId="288F237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69653EB" w14:textId="77777777" w:rsidR="00D23F83" w:rsidRDefault="00D23F83" w:rsidP="0070364E">
            <w:pPr>
              <w:pStyle w:val="TableText"/>
              <w:rPr>
                <w:color w:val="000000"/>
                <w:sz w:val="20"/>
                <w:szCs w:val="20"/>
              </w:rPr>
            </w:pPr>
            <w:r>
              <w:rPr>
                <w:rFonts w:eastAsia="Arial" w:cs="Arial"/>
                <w:color w:val="000000"/>
                <w:sz w:val="20"/>
                <w:szCs w:val="20"/>
              </w:rPr>
              <w:t>NPF00451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01E27A7" w14:textId="0A217332" w:rsidR="00D23F83" w:rsidRDefault="001C76CD" w:rsidP="0070364E">
            <w:pPr>
              <w:pStyle w:val="TableText"/>
              <w:rPr>
                <w:color w:val="000000"/>
                <w:sz w:val="20"/>
                <w:szCs w:val="20"/>
              </w:rPr>
            </w:pPr>
            <w:r w:rsidRPr="001C76CD">
              <w:rPr>
                <w:rFonts w:eastAsia="Arial" w:cs="Arial"/>
                <w:color w:val="000000"/>
                <w:sz w:val="20"/>
                <w:szCs w:val="20"/>
              </w:rPr>
              <w:t>An ICD-10-AM code must be provided for Intended Procedure Clinical Code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FE3FDDF" w14:textId="77777777" w:rsidR="00D23F83" w:rsidRDefault="00D23F83" w:rsidP="0070364E">
            <w:pPr>
              <w:pStyle w:val="TableText"/>
              <w:rPr>
                <w:color w:val="000000"/>
                <w:sz w:val="20"/>
                <w:szCs w:val="20"/>
              </w:rPr>
            </w:pPr>
            <w:r>
              <w:rPr>
                <w:rFonts w:eastAsia="Arial" w:cs="Arial"/>
                <w:color w:val="000000"/>
                <w:sz w:val="20"/>
                <w:szCs w:val="20"/>
              </w:rPr>
              <w:t>BR0116</w:t>
            </w:r>
          </w:p>
        </w:tc>
      </w:tr>
      <w:tr w:rsidR="00C55BBF" w14:paraId="0451D794" w14:textId="77777777" w:rsidTr="00C55BBF">
        <w:trPr>
          <w:gridAfter w:val="1"/>
          <w:wAfter w:w="12" w:type="dxa"/>
        </w:trPr>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F0481A0" w14:textId="404D0A40" w:rsidR="00C55BBF" w:rsidRDefault="00C55BBF" w:rsidP="005114DC">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ED9457" w14:textId="668EFEDB" w:rsidR="00C55BBF" w:rsidRDefault="00C55BBF" w:rsidP="005114DC">
            <w:pPr>
              <w:pStyle w:val="TableText"/>
              <w:rPr>
                <w:color w:val="000000"/>
                <w:sz w:val="20"/>
                <w:szCs w:val="20"/>
              </w:rPr>
            </w:pPr>
          </w:p>
        </w:tc>
        <w:tc>
          <w:tcPr>
            <w:tcW w:w="3078"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760B6CD" w14:textId="16D40DF3" w:rsidR="00C55BBF" w:rsidRDefault="00C55BBF" w:rsidP="005114DC">
            <w:pPr>
              <w:pStyle w:val="TableText"/>
              <w:rPr>
                <w:color w:val="000000"/>
                <w:sz w:val="20"/>
                <w:szCs w:val="20"/>
              </w:rPr>
            </w:pPr>
          </w:p>
        </w:tc>
      </w:tr>
      <w:tr w:rsidR="005F54B2" w14:paraId="7BB051A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E3F6F0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NPF00500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2922AD1" w14:textId="77777777" w:rsidR="005F54B2" w:rsidRPr="008F1C2D" w:rsidRDefault="005F54B2" w:rsidP="006A5A57">
            <w:pPr>
              <w:pStyle w:val="TableText"/>
              <w:rPr>
                <w:color w:val="000000"/>
                <w:sz w:val="20"/>
                <w:szCs w:val="20"/>
                <w:lang w:val="en-US"/>
              </w:rPr>
            </w:pPr>
            <w:r w:rsidRPr="008F1C2D">
              <w:rPr>
                <w:color w:val="000000"/>
                <w:sz w:val="20"/>
                <w:szCs w:val="20"/>
                <w:lang w:val="en-US"/>
              </w:rPr>
              <w:t>XML validation failed: {XSD error code} {XSD error message}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C81694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BR0056 and other</w:t>
            </w:r>
          </w:p>
        </w:tc>
      </w:tr>
    </w:tbl>
    <w:p w14:paraId="36389E53" w14:textId="77777777" w:rsidR="005F54B2" w:rsidRDefault="005F54B2" w:rsidP="005F54B2">
      <w:pPr>
        <w:rPr>
          <w:color w:val="000000"/>
          <w:szCs w:val="20"/>
        </w:rPr>
      </w:pPr>
    </w:p>
    <w:p w14:paraId="351EB457" w14:textId="77777777" w:rsidR="005F54B2" w:rsidRDefault="005F54B2" w:rsidP="005F54B2">
      <w:pPr>
        <w:rPr>
          <w:b/>
          <w:color w:val="000000"/>
        </w:rPr>
      </w:pPr>
      <w:r>
        <w:rPr>
          <w:b/>
          <w:color w:val="000000"/>
        </w:rPr>
        <w:t>Used in the Following Entities</w:t>
      </w:r>
    </w:p>
    <w:p w14:paraId="75F92D71" w14:textId="77777777" w:rsidR="005F54B2" w:rsidRDefault="005F54B2" w:rsidP="005F54B2">
      <w:pPr>
        <w:rPr>
          <w:szCs w:val="20"/>
        </w:rPr>
      </w:pPr>
      <w:r>
        <w:rPr>
          <w:szCs w:val="20"/>
        </w:rPr>
        <w:t>Error</w:t>
      </w:r>
    </w:p>
    <w:p w14:paraId="73513EF6" w14:textId="77777777" w:rsidR="005F54B2" w:rsidRDefault="005F54B2" w:rsidP="005F54B2">
      <w:pPr>
        <w:pStyle w:val="Heading3"/>
        <w:rPr>
          <w:color w:val="000000"/>
        </w:rPr>
      </w:pPr>
      <w:bookmarkStart w:id="1376" w:name="_Toc449709324"/>
      <w:r>
        <w:rPr>
          <w:rFonts w:eastAsia="Arial" w:cs="Arial"/>
          <w:color w:val="000000"/>
          <w:sz w:val="28"/>
          <w:szCs w:val="28"/>
        </w:rPr>
        <w:t>WARN Warning Message</w:t>
      </w:r>
      <w:bookmarkEnd w:id="1376"/>
    </w:p>
    <w:p w14:paraId="0EE9476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61BDD7E" w14:textId="77777777" w:rsidTr="006A5A57">
        <w:tc>
          <w:tcPr>
            <w:tcW w:w="9360" w:type="dxa"/>
            <w:tcMar>
              <w:top w:w="0" w:type="dxa"/>
              <w:left w:w="3" w:type="dxa"/>
              <w:bottom w:w="0" w:type="dxa"/>
              <w:right w:w="60" w:type="dxa"/>
            </w:tcMar>
          </w:tcPr>
          <w:p w14:paraId="2664DA6A" w14:textId="77777777" w:rsidR="005F54B2" w:rsidRDefault="005F54B2" w:rsidP="006A5A57">
            <w:pPr>
              <w:rPr>
                <w:color w:val="000000"/>
                <w:szCs w:val="20"/>
              </w:rPr>
            </w:pPr>
            <w:r>
              <w:rPr>
                <w:color w:val="000000"/>
                <w:szCs w:val="20"/>
              </w:rPr>
              <w:t xml:space="preserve">A code and message for a warning that can be generated by the NPF system as part of input file validation. </w:t>
            </w:r>
          </w:p>
        </w:tc>
      </w:tr>
    </w:tbl>
    <w:p w14:paraId="760CDB19" w14:textId="77777777" w:rsidR="005F54B2" w:rsidRDefault="005F54B2" w:rsidP="005F54B2">
      <w:pPr>
        <w:rPr>
          <w:szCs w:val="20"/>
        </w:rPr>
      </w:pPr>
    </w:p>
    <w:tbl>
      <w:tblPr>
        <w:tblW w:w="9072" w:type="dxa"/>
        <w:tblInd w:w="392" w:type="dxa"/>
        <w:tblLayout w:type="fixed"/>
        <w:tblLook w:val="04A0" w:firstRow="1" w:lastRow="0" w:firstColumn="1" w:lastColumn="0" w:noHBand="0" w:noVBand="1"/>
      </w:tblPr>
      <w:tblGrid>
        <w:gridCol w:w="1276"/>
        <w:gridCol w:w="4677"/>
        <w:gridCol w:w="3119"/>
      </w:tblGrid>
      <w:tr w:rsidR="005F54B2" w14:paraId="7FDE2B73" w14:textId="77777777" w:rsidTr="006A5A57">
        <w:tc>
          <w:tcPr>
            <w:tcW w:w="1276"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663E545A"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Error Message Code</w:t>
            </w:r>
          </w:p>
        </w:tc>
        <w:tc>
          <w:tcPr>
            <w:tcW w:w="4677" w:type="dxa"/>
            <w:tcBorders>
              <w:top w:val="single" w:sz="4"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tcPr>
          <w:p w14:paraId="0036EDB8"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Message Text</w:t>
            </w:r>
          </w:p>
        </w:tc>
        <w:tc>
          <w:tcPr>
            <w:tcW w:w="3119"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564A6A55"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Business Rule</w:t>
            </w:r>
          </w:p>
        </w:tc>
      </w:tr>
      <w:tr w:rsidR="005F54B2" w14:paraId="05E6FE40"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935CA93" w14:textId="77777777" w:rsidR="005F54B2" w:rsidRDefault="005F54B2" w:rsidP="006A5A57">
            <w:pPr>
              <w:pStyle w:val="TableText"/>
              <w:rPr>
                <w:color w:val="000000"/>
                <w:sz w:val="20"/>
                <w:szCs w:val="20"/>
              </w:rPr>
            </w:pPr>
            <w:r>
              <w:rPr>
                <w:rFonts w:eastAsia="Arial" w:cs="Arial"/>
                <w:color w:val="000000"/>
                <w:sz w:val="20"/>
                <w:szCs w:val="20"/>
              </w:rPr>
              <w:t>NPF00422</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6FA91D2D" w14:textId="77777777" w:rsidR="005F54B2" w:rsidRDefault="005F54B2" w:rsidP="006A5A57">
            <w:pPr>
              <w:pStyle w:val="TableText"/>
              <w:rPr>
                <w:color w:val="000000"/>
                <w:sz w:val="20"/>
                <w:szCs w:val="20"/>
              </w:rPr>
            </w:pPr>
            <w:r>
              <w:rPr>
                <w:rFonts w:eastAsia="Arial" w:cs="Arial"/>
                <w:color w:val="000000"/>
                <w:sz w:val="20"/>
                <w:szCs w:val="20"/>
              </w:rPr>
              <w:t>Warning: NHI: ${DatasetNhi} is for a deceased patient for the Referral: ${referralId}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5D134E5" w14:textId="77777777" w:rsidR="005F54B2" w:rsidRDefault="005F54B2" w:rsidP="006A5A57">
            <w:pPr>
              <w:pStyle w:val="TableText"/>
              <w:rPr>
                <w:color w:val="000000"/>
                <w:sz w:val="20"/>
                <w:szCs w:val="20"/>
              </w:rPr>
            </w:pPr>
            <w:r>
              <w:rPr>
                <w:rFonts w:eastAsia="Arial" w:cs="Arial"/>
                <w:color w:val="000000"/>
                <w:sz w:val="20"/>
                <w:szCs w:val="20"/>
              </w:rPr>
              <w:t>BR0064</w:t>
            </w:r>
          </w:p>
        </w:tc>
      </w:tr>
      <w:tr w:rsidR="005F54B2" w14:paraId="41475993"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9B4948D" w14:textId="77777777" w:rsidR="005F54B2" w:rsidRDefault="005F54B2" w:rsidP="006A5A57">
            <w:pPr>
              <w:pStyle w:val="TableText"/>
              <w:rPr>
                <w:color w:val="000000"/>
                <w:sz w:val="20"/>
                <w:szCs w:val="20"/>
              </w:rPr>
            </w:pPr>
            <w:r>
              <w:rPr>
                <w:rFonts w:eastAsia="Arial" w:cs="Arial"/>
                <w:color w:val="000000"/>
                <w:sz w:val="20"/>
                <w:szCs w:val="20"/>
              </w:rPr>
              <w:lastRenderedPageBreak/>
              <w:t>NPF00423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6FB39AA5" w14:textId="77777777" w:rsidR="005F54B2" w:rsidRDefault="005F54B2" w:rsidP="006A5A57">
            <w:pPr>
              <w:pStyle w:val="TableText"/>
              <w:rPr>
                <w:color w:val="000000"/>
                <w:sz w:val="20"/>
                <w:szCs w:val="20"/>
              </w:rPr>
            </w:pPr>
            <w:r>
              <w:rPr>
                <w:rFonts w:eastAsia="Arial" w:cs="Arial"/>
                <w:color w:val="000000"/>
                <w:sz w:val="20"/>
                <w:szCs w:val="20"/>
              </w:rPr>
              <w:t>Warning: Patient's Date of Birth: ${DatasetDateOfBirth} does not match NHI Date of Birth: ${NHIDateOfBirth}</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8409956" w14:textId="77777777" w:rsidR="005F54B2" w:rsidRDefault="005F54B2" w:rsidP="006A5A57">
            <w:pPr>
              <w:pStyle w:val="TableText"/>
              <w:rPr>
                <w:color w:val="000000"/>
                <w:sz w:val="20"/>
                <w:szCs w:val="20"/>
              </w:rPr>
            </w:pPr>
            <w:r>
              <w:rPr>
                <w:rFonts w:eastAsia="Arial" w:cs="Arial"/>
                <w:color w:val="000000"/>
                <w:sz w:val="20"/>
                <w:szCs w:val="20"/>
              </w:rPr>
              <w:t>BR0065</w:t>
            </w:r>
          </w:p>
        </w:tc>
      </w:tr>
      <w:tr w:rsidR="005F54B2" w14:paraId="7988E5BD"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944345E" w14:textId="77777777" w:rsidR="005F54B2" w:rsidRDefault="005F54B2" w:rsidP="006A5A57">
            <w:pPr>
              <w:pStyle w:val="TableText"/>
              <w:rPr>
                <w:color w:val="000000"/>
                <w:sz w:val="20"/>
                <w:szCs w:val="20"/>
              </w:rPr>
            </w:pPr>
            <w:r>
              <w:rPr>
                <w:rFonts w:eastAsia="Arial" w:cs="Arial"/>
                <w:color w:val="000000"/>
                <w:sz w:val="20"/>
                <w:szCs w:val="20"/>
              </w:rPr>
              <w:t>NPF00424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7899DD6D" w14:textId="77777777" w:rsidR="005F54B2" w:rsidRDefault="005F54B2" w:rsidP="006A5A57">
            <w:pPr>
              <w:pStyle w:val="TableText"/>
              <w:rPr>
                <w:color w:val="000000"/>
                <w:sz w:val="20"/>
                <w:szCs w:val="20"/>
              </w:rPr>
            </w:pPr>
            <w:r>
              <w:rPr>
                <w:rFonts w:eastAsia="Arial" w:cs="Arial"/>
                <w:color w:val="000000"/>
                <w:sz w:val="20"/>
                <w:szCs w:val="20"/>
              </w:rPr>
              <w:t>Warning: NHI ${DatasetNHI} is a dormant NHI. The live NHI of ${liveNhi} should be used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1D0924A" w14:textId="77777777" w:rsidR="005F54B2" w:rsidRDefault="005F54B2" w:rsidP="006A5A57">
            <w:pPr>
              <w:pStyle w:val="TableText"/>
              <w:rPr>
                <w:color w:val="000000"/>
                <w:sz w:val="20"/>
                <w:szCs w:val="20"/>
              </w:rPr>
            </w:pPr>
            <w:r>
              <w:rPr>
                <w:rFonts w:eastAsia="Arial" w:cs="Arial"/>
                <w:color w:val="000000"/>
                <w:sz w:val="20"/>
                <w:szCs w:val="20"/>
              </w:rPr>
              <w:t>BR0066</w:t>
            </w:r>
          </w:p>
        </w:tc>
      </w:tr>
      <w:tr w:rsidR="002A74A2" w14:paraId="1B2A9405"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AF1DD0F" w14:textId="2DA4A21E" w:rsidR="002A74A2" w:rsidRDefault="002A74A2" w:rsidP="006A5A57">
            <w:pPr>
              <w:pStyle w:val="TableText"/>
              <w:rPr>
                <w:rFonts w:eastAsia="Arial" w:cs="Arial"/>
                <w:color w:val="000000"/>
                <w:sz w:val="20"/>
                <w:szCs w:val="20"/>
              </w:rPr>
            </w:pPr>
            <w:r>
              <w:rPr>
                <w:rFonts w:eastAsia="Arial" w:cs="Arial"/>
                <w:color w:val="000000"/>
                <w:sz w:val="20"/>
                <w:szCs w:val="20"/>
              </w:rPr>
              <w:t>NPF00453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3BBA5AB9" w14:textId="110AE5F7" w:rsidR="002A74A2" w:rsidRDefault="002A74A2" w:rsidP="006A5A57">
            <w:pPr>
              <w:pStyle w:val="TableText"/>
              <w:rPr>
                <w:rFonts w:eastAsia="Arial" w:cs="Arial"/>
                <w:color w:val="000000"/>
                <w:sz w:val="20"/>
                <w:szCs w:val="20"/>
              </w:rPr>
            </w:pPr>
            <w:r w:rsidRPr="002A74A2">
              <w:rPr>
                <w:rFonts w:eastAsia="Arial" w:cs="Arial"/>
                <w:color w:val="000000"/>
                <w:sz w:val="20"/>
                <w:szCs w:val="20"/>
              </w:rPr>
              <w:t>Warning: Clinical Priority Tool ID {clinicalPriorityToolId} and {"Intended Procedure Clinical Code"/"Service Sub-type"} is not a valid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7372F9D" w14:textId="265FDA3F" w:rsidR="002A74A2" w:rsidRDefault="002A74A2" w:rsidP="006A5A57">
            <w:pPr>
              <w:pStyle w:val="TableText"/>
              <w:rPr>
                <w:rFonts w:eastAsia="Arial" w:cs="Arial"/>
                <w:color w:val="000000"/>
                <w:sz w:val="20"/>
                <w:szCs w:val="20"/>
              </w:rPr>
            </w:pPr>
            <w:r>
              <w:rPr>
                <w:rFonts w:eastAsia="Arial" w:cs="Arial"/>
                <w:color w:val="000000"/>
                <w:sz w:val="20"/>
                <w:szCs w:val="20"/>
              </w:rPr>
              <w:t>BR0119, BR0120</w:t>
            </w:r>
          </w:p>
        </w:tc>
      </w:tr>
      <w:tr w:rsidR="0013122C" w14:paraId="3F6A5D4A"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09B9102" w14:textId="1FEC2A93" w:rsidR="0013122C" w:rsidRDefault="0013122C" w:rsidP="0013122C">
            <w:pPr>
              <w:pStyle w:val="TableText"/>
              <w:rPr>
                <w:rFonts w:eastAsia="Arial" w:cs="Arial"/>
                <w:color w:val="000000"/>
                <w:sz w:val="20"/>
                <w:szCs w:val="20"/>
              </w:rPr>
            </w:pPr>
            <w:r>
              <w:rPr>
                <w:rFonts w:eastAsia="Arial" w:cs="Arial"/>
                <w:color w:val="000000"/>
                <w:sz w:val="20"/>
                <w:szCs w:val="20"/>
              </w:rPr>
              <w:t>NPF00454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6B169958" w14:textId="43B6BB31" w:rsidR="0013122C" w:rsidRPr="002A74A2" w:rsidRDefault="0013122C" w:rsidP="0013122C">
            <w:pPr>
              <w:pStyle w:val="TableText"/>
              <w:rPr>
                <w:rFonts w:eastAsia="Arial" w:cs="Arial"/>
                <w:color w:val="000000"/>
                <w:sz w:val="20"/>
                <w:szCs w:val="20"/>
              </w:rPr>
            </w:pPr>
            <w:r w:rsidRPr="0013122C">
              <w:rPr>
                <w:rFonts w:eastAsia="Arial" w:cs="Arial"/>
                <w:color w:val="000000"/>
                <w:sz w:val="20"/>
                <w:szCs w:val="20"/>
              </w:rPr>
              <w:t>Warning: Clinical Priority Tool ID {clinicalPriorityToolId} and {"Intended Procedure Clinical Code"/"Service Sub-type"} is not an active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D05B7D5" w14:textId="490A04DB" w:rsidR="0013122C" w:rsidRDefault="0013122C" w:rsidP="0013122C">
            <w:pPr>
              <w:pStyle w:val="TableText"/>
              <w:rPr>
                <w:rFonts w:eastAsia="Arial" w:cs="Arial"/>
                <w:color w:val="000000"/>
                <w:sz w:val="20"/>
                <w:szCs w:val="20"/>
              </w:rPr>
            </w:pPr>
            <w:r>
              <w:rPr>
                <w:rFonts w:eastAsia="Arial" w:cs="Arial"/>
                <w:color w:val="000000"/>
                <w:sz w:val="20"/>
                <w:szCs w:val="20"/>
              </w:rPr>
              <w:t>BR0119, BR0120</w:t>
            </w:r>
          </w:p>
        </w:tc>
      </w:tr>
    </w:tbl>
    <w:p w14:paraId="13E28118" w14:textId="77777777" w:rsidR="005F54B2" w:rsidRDefault="005F54B2" w:rsidP="005F54B2">
      <w:pPr>
        <w:rPr>
          <w:szCs w:val="20"/>
        </w:rPr>
      </w:pPr>
    </w:p>
    <w:p w14:paraId="737F2BE4" w14:textId="77777777" w:rsidR="005F54B2" w:rsidRDefault="005F54B2" w:rsidP="005F54B2">
      <w:pPr>
        <w:rPr>
          <w:color w:val="000000"/>
          <w:szCs w:val="20"/>
        </w:rPr>
      </w:pPr>
    </w:p>
    <w:p w14:paraId="70C3B02D" w14:textId="77777777" w:rsidR="005F54B2" w:rsidRDefault="005F54B2" w:rsidP="005F54B2">
      <w:pPr>
        <w:rPr>
          <w:b/>
          <w:color w:val="000000"/>
        </w:rPr>
      </w:pPr>
      <w:r>
        <w:rPr>
          <w:b/>
          <w:color w:val="000000"/>
        </w:rPr>
        <w:t>Used in the Following Entities</w:t>
      </w:r>
    </w:p>
    <w:p w14:paraId="1E4AB359" w14:textId="77777777" w:rsidR="005F54B2" w:rsidRDefault="005F54B2" w:rsidP="005F54B2">
      <w:pPr>
        <w:rPr>
          <w:szCs w:val="20"/>
        </w:rPr>
      </w:pPr>
      <w:r>
        <w:rPr>
          <w:szCs w:val="20"/>
        </w:rPr>
        <w:t>Warning</w:t>
      </w:r>
    </w:p>
    <w:p w14:paraId="32CF20B2" w14:textId="77777777" w:rsidR="005F54B2" w:rsidRDefault="005F54B2" w:rsidP="005F54B2">
      <w:pPr>
        <w:rPr>
          <w:szCs w:val="20"/>
        </w:rPr>
      </w:pPr>
    </w:p>
    <w:p w14:paraId="4F260B74" w14:textId="77777777" w:rsidR="005F54B2" w:rsidRPr="0039118A" w:rsidRDefault="005F54B2" w:rsidP="005F54B2">
      <w:pPr>
        <w:spacing w:before="0" w:after="0"/>
        <w:rPr>
          <w:b/>
          <w:sz w:val="36"/>
          <w:szCs w:val="36"/>
        </w:rPr>
      </w:pPr>
      <w:r w:rsidRPr="0039118A">
        <w:br w:type="page"/>
      </w:r>
    </w:p>
    <w:p w14:paraId="0192433A" w14:textId="77777777" w:rsidR="005F54B2" w:rsidRPr="0039118A" w:rsidRDefault="005F54B2" w:rsidP="005F54B2">
      <w:pPr>
        <w:pStyle w:val="Heading1"/>
      </w:pPr>
      <w:bookmarkStart w:id="1377" w:name="_Toc449709325"/>
      <w:r w:rsidRPr="0039118A">
        <w:lastRenderedPageBreak/>
        <w:t>Appendix</w:t>
      </w:r>
      <w:r>
        <w:t xml:space="preserve"> A</w:t>
      </w:r>
      <w:r w:rsidRPr="0039118A">
        <w:t>: Emails</w:t>
      </w:r>
      <w:bookmarkEnd w:id="1377"/>
    </w:p>
    <w:p w14:paraId="6329B2A1" w14:textId="77777777" w:rsidR="005F54B2" w:rsidRPr="0039118A" w:rsidRDefault="005F54B2" w:rsidP="005F54B2">
      <w:r w:rsidRPr="0039118A">
        <w:t xml:space="preserve">The NPF system automatically sends emails to the Submitter to: </w:t>
      </w:r>
    </w:p>
    <w:p w14:paraId="51B6AAEC" w14:textId="77777777" w:rsidR="005F54B2" w:rsidRPr="0039118A" w:rsidRDefault="005F54B2" w:rsidP="005F54B2">
      <w:pPr>
        <w:pStyle w:val="ListParagraph"/>
        <w:numPr>
          <w:ilvl w:val="0"/>
          <w:numId w:val="16"/>
        </w:numPr>
        <w:rPr>
          <w:rFonts w:cs="Arial"/>
          <w:szCs w:val="20"/>
        </w:rPr>
      </w:pPr>
      <w:r w:rsidRPr="0039118A">
        <w:rPr>
          <w:rFonts w:cs="Arial"/>
          <w:szCs w:val="20"/>
        </w:rPr>
        <w:t>acknowledge receipt of files</w:t>
      </w:r>
    </w:p>
    <w:p w14:paraId="67C7FC45" w14:textId="77777777" w:rsidR="005F54B2" w:rsidRPr="0039118A" w:rsidRDefault="005F54B2" w:rsidP="005F54B2">
      <w:pPr>
        <w:pStyle w:val="ListParagraph"/>
        <w:numPr>
          <w:ilvl w:val="0"/>
          <w:numId w:val="16"/>
        </w:numPr>
        <w:rPr>
          <w:rFonts w:cs="Arial"/>
          <w:szCs w:val="20"/>
        </w:rPr>
      </w:pPr>
      <w:r w:rsidRPr="0039118A">
        <w:rPr>
          <w:rFonts w:cs="Arial"/>
          <w:szCs w:val="20"/>
        </w:rPr>
        <w:t>inform the Submitter that a batch file has been rejected</w:t>
      </w:r>
    </w:p>
    <w:p w14:paraId="7E25C96A" w14:textId="77777777" w:rsidR="005F54B2" w:rsidRPr="0096255B" w:rsidRDefault="005F54B2" w:rsidP="005F54B2">
      <w:pPr>
        <w:pStyle w:val="ListParagraph"/>
        <w:numPr>
          <w:ilvl w:val="0"/>
          <w:numId w:val="16"/>
        </w:numPr>
        <w:rPr>
          <w:rFonts w:cs="Arial"/>
          <w:szCs w:val="20"/>
        </w:rPr>
      </w:pPr>
      <w:r w:rsidRPr="00BE4C4F">
        <w:rPr>
          <w:rFonts w:cs="Arial"/>
          <w:szCs w:val="20"/>
        </w:rPr>
        <w:t>inform the Submitter that return files are available in the Submitter’s pick-</w:t>
      </w:r>
      <w:r w:rsidRPr="00777B2A">
        <w:rPr>
          <w:rFonts w:cs="Arial"/>
          <w:szCs w:val="20"/>
        </w:rPr>
        <w:t>up directory</w:t>
      </w:r>
    </w:p>
    <w:p w14:paraId="0AACEC5C" w14:textId="77777777" w:rsidR="005F54B2" w:rsidRPr="0039118A" w:rsidRDefault="005F54B2" w:rsidP="005F54B2">
      <w:pPr>
        <w:pStyle w:val="Heading2"/>
      </w:pPr>
      <w:bookmarkStart w:id="1378" w:name="_Toc412639814"/>
      <w:bookmarkStart w:id="1379" w:name="_Toc412642182"/>
      <w:bookmarkStart w:id="1380" w:name="_Toc449709326"/>
      <w:bookmarkStart w:id="1381" w:name="_Toc392657779"/>
      <w:r>
        <w:t>Pre-processing</w:t>
      </w:r>
      <w:r w:rsidRPr="0039118A">
        <w:t xml:space="preserve"> Email</w:t>
      </w:r>
      <w:bookmarkEnd w:id="1378"/>
      <w:bookmarkEnd w:id="1379"/>
      <w:bookmarkEnd w:id="1380"/>
    </w:p>
    <w:p w14:paraId="26F43AD9" w14:textId="77777777" w:rsidR="005F54B2" w:rsidRPr="00ED14CA" w:rsidRDefault="005F54B2" w:rsidP="005F54B2">
      <w:r w:rsidRPr="00ED14CA">
        <w:t xml:space="preserve">This email is sent when a batch file </w:t>
      </w:r>
      <w:r>
        <w:t>has been pre-processed in</w:t>
      </w:r>
      <w:r w:rsidRPr="00ED14CA">
        <w:t xml:space="preserve"> the NPF System. </w:t>
      </w:r>
      <w:r>
        <w:t>The response batch file and report are loaded into the Submitter’s pick-up directory before the email is sent.</w:t>
      </w:r>
    </w:p>
    <w:p w14:paraId="02825DDE" w14:textId="77777777" w:rsidR="005F54B2" w:rsidRPr="006C7409" w:rsidRDefault="005F54B2" w:rsidP="005F54B2">
      <w:pPr>
        <w:rPr>
          <w:b/>
        </w:rPr>
      </w:pPr>
      <w:r w:rsidRPr="006C7409">
        <w:rPr>
          <w:b/>
        </w:rPr>
        <w:t>Email Content:</w:t>
      </w:r>
    </w:p>
    <w:tbl>
      <w:tblPr>
        <w:tblStyle w:val="TableGrid"/>
        <w:tblW w:w="0" w:type="auto"/>
        <w:tblLook w:val="04A0" w:firstRow="1" w:lastRow="0" w:firstColumn="1" w:lastColumn="0" w:noHBand="0" w:noVBand="1"/>
      </w:tblPr>
      <w:tblGrid>
        <w:gridCol w:w="9061"/>
      </w:tblGrid>
      <w:tr w:rsidR="005F54B2" w14:paraId="03CFBD91" w14:textId="77777777" w:rsidTr="006A5A57">
        <w:tc>
          <w:tcPr>
            <w:tcW w:w="9287" w:type="dxa"/>
          </w:tcPr>
          <w:p w14:paraId="5E57C89E" w14:textId="77777777" w:rsidR="005F54B2" w:rsidRPr="00ED14CA" w:rsidRDefault="005F54B2" w:rsidP="006A5A57">
            <w:pPr>
              <w:spacing w:after="0" w:afterAutospacing="0"/>
            </w:pPr>
            <w:r w:rsidRPr="006C7409">
              <w:rPr>
                <w:b/>
              </w:rPr>
              <w:t>Subject</w:t>
            </w:r>
            <w:r w:rsidRPr="00ED14CA">
              <w:t xml:space="preserve">: </w:t>
            </w:r>
          </w:p>
          <w:p w14:paraId="68B82D5D" w14:textId="77777777" w:rsidR="005F54B2" w:rsidRPr="00ED14CA" w:rsidRDefault="005F54B2" w:rsidP="006A5A57">
            <w:pPr>
              <w:spacing w:after="0" w:afterAutospacing="0"/>
            </w:pPr>
            <w:r w:rsidRPr="00ED14CA">
              <w:t>&lt;&lt;</w:t>
            </w:r>
            <w:r>
              <w:t xml:space="preserve">Submitting </w:t>
            </w:r>
            <w:r w:rsidRPr="00ED14CA">
              <w:t>Organisation Name&gt;&gt;: NPF batch</w:t>
            </w:r>
            <w:r>
              <w:t xml:space="preserve"> </w:t>
            </w:r>
            <w:r w:rsidRPr="00ED14CA">
              <w:t xml:space="preserve">file &lt;&lt;filename&gt;&gt; has been </w:t>
            </w:r>
            <w:r>
              <w:t>pre-processed</w:t>
            </w:r>
          </w:p>
          <w:p w14:paraId="7CB14311" w14:textId="77777777" w:rsidR="005F54B2" w:rsidRPr="00ED14CA" w:rsidRDefault="005F54B2" w:rsidP="006A5A57">
            <w:pPr>
              <w:spacing w:after="0" w:afterAutospacing="0"/>
            </w:pPr>
            <w:r w:rsidRPr="006C7409">
              <w:rPr>
                <w:b/>
              </w:rPr>
              <w:t>Email Body</w:t>
            </w:r>
            <w:r w:rsidRPr="00ED14CA">
              <w:t xml:space="preserve">: </w:t>
            </w:r>
          </w:p>
          <w:p w14:paraId="3766CDCD" w14:textId="77777777" w:rsidR="005F54B2" w:rsidRPr="00ED14CA" w:rsidRDefault="005F54B2" w:rsidP="006A5A57">
            <w:pPr>
              <w:spacing w:after="0" w:afterAutospacing="0"/>
            </w:pPr>
            <w:r w:rsidRPr="00ED14CA">
              <w:t>&lt;&lt;</w:t>
            </w:r>
            <w:r>
              <w:t xml:space="preserve"> Submitting </w:t>
            </w:r>
            <w:r w:rsidRPr="00ED14CA">
              <w:t>Organisation Name&gt;&gt;: Your National Patient Flow (NPF) batch</w:t>
            </w:r>
            <w:r>
              <w:t xml:space="preserve"> </w:t>
            </w:r>
            <w:r w:rsidRPr="00ED14CA">
              <w:t xml:space="preserve">file, &lt;&lt;filename&gt;&gt;, has </w:t>
            </w:r>
            <w:r>
              <w:t>&lt;&lt;passed/</w:t>
            </w:r>
            <w:r w:rsidRPr="00ED14CA">
              <w:t>failed</w:t>
            </w:r>
            <w:r>
              <w:t>&gt;&gt;</w:t>
            </w:r>
            <w:r w:rsidRPr="00ED14CA">
              <w:t xml:space="preserve"> batch </w:t>
            </w:r>
            <w:r>
              <w:t>pre-</w:t>
            </w:r>
            <w:r w:rsidRPr="00ED14CA">
              <w:t xml:space="preserve">processing. </w:t>
            </w:r>
            <w:r>
              <w:t>&lt;&lt;If failed: A</w:t>
            </w:r>
            <w:r w:rsidRPr="00ED14CA">
              <w:t>n output file is available at you</w:t>
            </w:r>
            <w:r>
              <w:t>r</w:t>
            </w:r>
            <w:r w:rsidRPr="00ED14CA">
              <w:t xml:space="preserve"> pick-up directory.</w:t>
            </w:r>
            <w:r>
              <w:t>&gt;&gt;</w:t>
            </w:r>
            <w:r w:rsidRPr="00ED14CA">
              <w:t xml:space="preserve">. </w:t>
            </w:r>
          </w:p>
          <w:p w14:paraId="7DF1F73A" w14:textId="77777777" w:rsidR="005F54B2" w:rsidRPr="00ED14CA" w:rsidRDefault="005F54B2" w:rsidP="006A5A57">
            <w:pPr>
              <w:spacing w:after="0" w:afterAutospacing="0"/>
            </w:pPr>
            <w:r w:rsidRPr="00ED14CA">
              <w:t xml:space="preserve">Kind regards, </w:t>
            </w:r>
          </w:p>
          <w:p w14:paraId="46A67065" w14:textId="77777777" w:rsidR="005F54B2" w:rsidRPr="005A183A" w:rsidRDefault="005F54B2" w:rsidP="006A5A57">
            <w:pPr>
              <w:autoSpaceDE w:val="0"/>
              <w:autoSpaceDN w:val="0"/>
              <w:adjustRightInd w:val="0"/>
              <w:spacing w:before="240"/>
              <w:rPr>
                <w:rFonts w:eastAsiaTheme="minorHAnsi" w:cs="Arial"/>
              </w:rPr>
            </w:pPr>
            <w:r w:rsidRPr="00ED14CA">
              <w:t>National Collections and Reporting</w:t>
            </w:r>
            <w:r w:rsidRPr="00D3626E">
              <w:rPr>
                <w:rFonts w:eastAsiaTheme="minorHAnsi" w:cs="Arial"/>
                <w:color w:val="FF0000"/>
              </w:rPr>
              <w:t xml:space="preserve"> </w:t>
            </w:r>
            <w:r w:rsidRPr="00D3626E">
              <w:rPr>
                <w:rFonts w:eastAsiaTheme="minorHAnsi" w:cs="Arial"/>
                <w:color w:val="FF0000"/>
              </w:rPr>
              <w:br/>
            </w:r>
            <w:r w:rsidRPr="005A183A">
              <w:rPr>
                <w:rFonts w:eastAsiaTheme="minorHAnsi" w:cs="Arial"/>
              </w:rPr>
              <w:t>Information Group</w:t>
            </w:r>
            <w:r w:rsidRPr="005A183A">
              <w:rPr>
                <w:rFonts w:eastAsiaTheme="minorHAnsi" w:cs="Arial"/>
              </w:rPr>
              <w:br/>
              <w:t>National Health Board</w:t>
            </w:r>
            <w:r w:rsidRPr="005A183A">
              <w:rPr>
                <w:rFonts w:eastAsiaTheme="minorHAnsi" w:cs="Arial"/>
              </w:rPr>
              <w:br/>
              <w:t xml:space="preserve">Ministry of Health </w:t>
            </w:r>
          </w:p>
          <w:p w14:paraId="7A32A423" w14:textId="77777777" w:rsidR="005F54B2" w:rsidRDefault="005F54B2" w:rsidP="006A5A57">
            <w:pPr>
              <w:spacing w:after="0"/>
            </w:pPr>
          </w:p>
        </w:tc>
      </w:tr>
    </w:tbl>
    <w:p w14:paraId="53A8180D" w14:textId="77777777" w:rsidR="005F54B2" w:rsidRPr="0039118A" w:rsidRDefault="005F54B2" w:rsidP="005F54B2">
      <w:pPr>
        <w:pStyle w:val="Heading2"/>
      </w:pPr>
      <w:bookmarkStart w:id="1382" w:name="_Toc412627256"/>
      <w:bookmarkStart w:id="1383" w:name="_Toc412639815"/>
      <w:bookmarkStart w:id="1384" w:name="_Toc412642183"/>
      <w:bookmarkStart w:id="1385" w:name="_Toc449709327"/>
      <w:bookmarkEnd w:id="1381"/>
      <w:bookmarkEnd w:id="1382"/>
      <w:r>
        <w:t>Processing</w:t>
      </w:r>
      <w:r w:rsidRPr="0039118A">
        <w:t xml:space="preserve"> Email</w:t>
      </w:r>
      <w:bookmarkEnd w:id="1383"/>
      <w:bookmarkEnd w:id="1384"/>
      <w:bookmarkEnd w:id="1385"/>
    </w:p>
    <w:p w14:paraId="72AF8349"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processing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524C7C2F" w14:textId="77777777" w:rsidR="005F54B2" w:rsidRPr="0039118A" w:rsidRDefault="005F54B2" w:rsidP="005F54B2">
      <w:pPr>
        <w:pStyle w:val="TableText"/>
        <w:rPr>
          <w:rFonts w:eastAsia="Calibri"/>
          <w:b/>
        </w:rPr>
      </w:pPr>
      <w:r w:rsidRPr="0039118A">
        <w:rPr>
          <w:rFonts w:eastAsia="Calibri"/>
          <w:b/>
        </w:rPr>
        <w:t>Email Content:</w:t>
      </w:r>
    </w:p>
    <w:p w14:paraId="5B44E9DE" w14:textId="77777777" w:rsidR="005F54B2" w:rsidRPr="0039118A" w:rsidRDefault="005F54B2" w:rsidP="005F54B2">
      <w:pPr>
        <w:pBdr>
          <w:top w:val="single" w:sz="4" w:space="1" w:color="auto"/>
          <w:left w:val="single" w:sz="4" w:space="1" w:color="auto"/>
          <w:bottom w:val="single" w:sz="4" w:space="23" w:color="auto"/>
          <w:right w:val="single" w:sz="4" w:space="1" w:color="auto"/>
        </w:pBdr>
        <w:rPr>
          <w:b/>
        </w:rPr>
      </w:pPr>
      <w:r w:rsidRPr="0039118A">
        <w:rPr>
          <w:b/>
        </w:rPr>
        <w:t>Subject:</w:t>
      </w:r>
    </w:p>
    <w:p w14:paraId="7DCCDED5"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Organisation Name&gt;&gt;: NPF batch file &lt;&lt;filename&gt;&gt; has completed processing and an output is available</w:t>
      </w:r>
    </w:p>
    <w:p w14:paraId="378D94E1"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b/>
        </w:rPr>
      </w:pPr>
      <w:r w:rsidRPr="0039118A">
        <w:rPr>
          <w:rFonts w:eastAsia="Calibri"/>
          <w:b/>
        </w:rPr>
        <w:t>Email Body:</w:t>
      </w:r>
    </w:p>
    <w:p w14:paraId="4D954D2F"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cs="Arial"/>
          <w:color w:val="000000"/>
          <w:sz w:val="20"/>
          <w:szCs w:val="20"/>
        </w:rPr>
      </w:pPr>
      <w:r w:rsidRPr="0039118A">
        <w:rPr>
          <w:rFonts w:eastAsia="Calibri"/>
          <w:sz w:val="20"/>
          <w:szCs w:val="20"/>
        </w:rPr>
        <w:t>&lt;&lt;</w:t>
      </w:r>
      <w:r w:rsidRPr="00E90BBD">
        <w:t xml:space="preserve"> </w:t>
      </w:r>
      <w:r w:rsidRPr="00E90BBD">
        <w:rPr>
          <w:sz w:val="20"/>
          <w:szCs w:val="20"/>
        </w:rPr>
        <w:t>Submitting</w:t>
      </w:r>
      <w:r>
        <w:t xml:space="preserve">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 completed processing and an output file is available at you</w:t>
      </w:r>
      <w:r>
        <w:rPr>
          <w:rFonts w:cs="Arial"/>
          <w:color w:val="000000"/>
          <w:sz w:val="20"/>
          <w:szCs w:val="20"/>
        </w:rPr>
        <w:t>r</w:t>
      </w:r>
      <w:r w:rsidRPr="0039118A">
        <w:rPr>
          <w:rFonts w:cs="Arial"/>
          <w:color w:val="000000"/>
          <w:sz w:val="20"/>
          <w:szCs w:val="20"/>
        </w:rPr>
        <w:t xml:space="preserve"> pick-up directory. Of &lt;&lt;xx&gt;&gt; submitted files, &lt;&lt; yy&gt;&gt; were rejected: a pass rate of &lt;&lt;zz&gt;&gt;%.</w:t>
      </w:r>
    </w:p>
    <w:p w14:paraId="73BEEEEB"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eastAsia="Calibri"/>
          <w:sz w:val="20"/>
          <w:szCs w:val="20"/>
        </w:rPr>
      </w:pPr>
      <w:r w:rsidRPr="0039118A">
        <w:rPr>
          <w:rFonts w:eastAsia="Calibri"/>
          <w:sz w:val="20"/>
          <w:szCs w:val="20"/>
        </w:rPr>
        <w:t xml:space="preserve">Kind regards, </w:t>
      </w:r>
    </w:p>
    <w:p w14:paraId="7EE0AE52" w14:textId="77777777" w:rsidR="005F54B2" w:rsidRPr="009E0E38"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r w:rsidRPr="005A183A">
        <w:rPr>
          <w:rFonts w:eastAsiaTheme="minorHAnsi" w:cs="Arial"/>
          <w:sz w:val="20"/>
          <w:szCs w:val="20"/>
        </w:rPr>
        <w:t>Information Group</w:t>
      </w:r>
      <w:r w:rsidRPr="005A183A">
        <w:rPr>
          <w:rFonts w:eastAsiaTheme="minorHAnsi" w:cs="Arial"/>
          <w:sz w:val="20"/>
          <w:szCs w:val="20"/>
        </w:rPr>
        <w:br/>
        <w:t>National Health Board</w:t>
      </w:r>
      <w:r w:rsidRPr="005A183A">
        <w:rPr>
          <w:rFonts w:eastAsiaTheme="minorHAnsi" w:cs="Arial"/>
          <w:sz w:val="20"/>
          <w:szCs w:val="20"/>
        </w:rPr>
        <w:br/>
        <w:t>Ministry of Health</w:t>
      </w:r>
    </w:p>
    <w:p w14:paraId="0C8C70DC"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p>
    <w:p w14:paraId="02D25F26" w14:textId="77777777" w:rsidR="005F54B2" w:rsidRDefault="005F54B2" w:rsidP="005F54B2">
      <w:pPr>
        <w:spacing w:before="0" w:after="0"/>
        <w:rPr>
          <w:b/>
          <w:sz w:val="24"/>
        </w:rPr>
      </w:pPr>
      <w:bookmarkStart w:id="1386" w:name="_Toc412639816"/>
      <w:bookmarkStart w:id="1387" w:name="_Toc412642184"/>
      <w:r>
        <w:br w:type="page"/>
      </w:r>
    </w:p>
    <w:p w14:paraId="5B98E342" w14:textId="77777777" w:rsidR="005F54B2" w:rsidRPr="0039118A" w:rsidRDefault="005F54B2" w:rsidP="005F54B2">
      <w:pPr>
        <w:pStyle w:val="Heading2"/>
      </w:pPr>
      <w:bookmarkStart w:id="1388" w:name="_Toc449709328"/>
      <w:r>
        <w:lastRenderedPageBreak/>
        <w:t>Reversal</w:t>
      </w:r>
      <w:r w:rsidRPr="0039118A">
        <w:t xml:space="preserve"> Email</w:t>
      </w:r>
      <w:bookmarkEnd w:id="1386"/>
      <w:bookmarkEnd w:id="1387"/>
      <w:bookmarkEnd w:id="1388"/>
    </w:p>
    <w:p w14:paraId="13534C80"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w:t>
      </w:r>
      <w:r>
        <w:rPr>
          <w:rFonts w:eastAsia="Calibri"/>
          <w:sz w:val="20"/>
          <w:szCs w:val="20"/>
        </w:rPr>
        <w:t>reversing</w:t>
      </w:r>
      <w:r w:rsidRPr="0039118A">
        <w:rPr>
          <w:rFonts w:eastAsia="Calibri"/>
          <w:sz w:val="20"/>
          <w:szCs w:val="20"/>
        </w:rPr>
        <w:t xml:space="preserve">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7DAA75BB" w14:textId="77777777" w:rsidR="005F54B2" w:rsidRPr="0039118A" w:rsidRDefault="005F54B2" w:rsidP="005F54B2">
      <w:pPr>
        <w:pStyle w:val="TableText"/>
        <w:rPr>
          <w:rFonts w:eastAsia="Calibri"/>
          <w:b/>
        </w:rPr>
      </w:pPr>
      <w:r w:rsidRPr="0039118A">
        <w:rPr>
          <w:rFonts w:eastAsia="Calibri"/>
          <w:b/>
        </w:rPr>
        <w:t>Email Content:</w:t>
      </w:r>
    </w:p>
    <w:p w14:paraId="0F737FB9" w14:textId="77777777" w:rsidR="005F54B2" w:rsidRPr="0039118A" w:rsidRDefault="005F54B2" w:rsidP="005F54B2">
      <w:pPr>
        <w:pBdr>
          <w:top w:val="single" w:sz="4" w:space="1" w:color="auto"/>
          <w:left w:val="single" w:sz="4" w:space="1" w:color="auto"/>
          <w:bottom w:val="single" w:sz="4" w:space="1" w:color="auto"/>
          <w:right w:val="single" w:sz="4" w:space="1" w:color="auto"/>
        </w:pBdr>
        <w:rPr>
          <w:b/>
        </w:rPr>
      </w:pPr>
      <w:r w:rsidRPr="0039118A">
        <w:rPr>
          <w:b/>
        </w:rPr>
        <w:t>Subject:</w:t>
      </w:r>
    </w:p>
    <w:p w14:paraId="5CF78830"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 xml:space="preserve">Organisation Name&gt;&gt;: NPF batch file &lt;&lt;filename&gt;&gt; has completed </w:t>
      </w:r>
      <w:r>
        <w:rPr>
          <w:rFonts w:eastAsia="Calibri"/>
        </w:rPr>
        <w:t>reversing</w:t>
      </w:r>
      <w:r w:rsidRPr="0039118A">
        <w:rPr>
          <w:rFonts w:eastAsia="Calibri"/>
        </w:rPr>
        <w:t xml:space="preserve"> and an output is available</w:t>
      </w:r>
    </w:p>
    <w:p w14:paraId="1F308B2E"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b/>
        </w:rPr>
      </w:pPr>
      <w:r w:rsidRPr="0039118A">
        <w:rPr>
          <w:rFonts w:eastAsia="Calibri"/>
          <w:b/>
        </w:rPr>
        <w:t>Email Body:</w:t>
      </w:r>
    </w:p>
    <w:p w14:paraId="24583336" w14:textId="77777777" w:rsidR="005F54B2"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p>
    <w:p w14:paraId="66B16DBD"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cs="Arial"/>
          <w:color w:val="000000"/>
          <w:sz w:val="20"/>
          <w:szCs w:val="20"/>
        </w:rPr>
      </w:pPr>
      <w:r w:rsidRPr="0039118A">
        <w:rPr>
          <w:rFonts w:eastAsia="Calibri"/>
          <w:sz w:val="20"/>
          <w:szCs w:val="20"/>
        </w:rPr>
        <w:t>&lt;&lt;</w:t>
      </w:r>
      <w:r w:rsidRPr="00E90BBD">
        <w:t xml:space="preserve"> </w:t>
      </w:r>
      <w:r>
        <w:t xml:space="preserve">Submitting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w:t>
      </w:r>
      <w:r>
        <w:rPr>
          <w:rFonts w:cs="Arial"/>
          <w:color w:val="000000"/>
          <w:sz w:val="20"/>
          <w:szCs w:val="20"/>
        </w:rPr>
        <w:t xml:space="preserve"> been reversed</w:t>
      </w:r>
      <w:r w:rsidRPr="0039118A">
        <w:rPr>
          <w:rFonts w:cs="Arial"/>
          <w:color w:val="000000"/>
          <w:sz w:val="20"/>
          <w:szCs w:val="20"/>
        </w:rPr>
        <w:t xml:space="preserve"> and an output file is available at you</w:t>
      </w:r>
      <w:r>
        <w:rPr>
          <w:rFonts w:cs="Arial"/>
          <w:color w:val="000000"/>
          <w:sz w:val="20"/>
          <w:szCs w:val="20"/>
        </w:rPr>
        <w:t>r</w:t>
      </w:r>
      <w:r w:rsidRPr="0039118A">
        <w:rPr>
          <w:rFonts w:cs="Arial"/>
          <w:color w:val="000000"/>
          <w:sz w:val="20"/>
          <w:szCs w:val="20"/>
        </w:rPr>
        <w:t xml:space="preserve"> pick-up directory. </w:t>
      </w:r>
    </w:p>
    <w:p w14:paraId="3FCBE4AB"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r w:rsidRPr="0039118A">
        <w:rPr>
          <w:rFonts w:eastAsia="Calibri"/>
          <w:sz w:val="20"/>
          <w:szCs w:val="20"/>
        </w:rPr>
        <w:t xml:space="preserve">Kind regards, </w:t>
      </w:r>
    </w:p>
    <w:p w14:paraId="0C105B60"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r w:rsidRPr="005A183A">
        <w:rPr>
          <w:rFonts w:eastAsiaTheme="minorHAnsi" w:cs="Arial"/>
          <w:sz w:val="20"/>
          <w:szCs w:val="20"/>
        </w:rPr>
        <w:t>Information Group</w:t>
      </w:r>
      <w:r w:rsidRPr="00E16B32">
        <w:rPr>
          <w:rFonts w:eastAsia="Calibri"/>
          <w:sz w:val="20"/>
          <w:szCs w:val="20"/>
        </w:rPr>
        <w:br/>
      </w:r>
      <w:r w:rsidRPr="005A183A">
        <w:rPr>
          <w:rFonts w:eastAsiaTheme="minorHAnsi" w:cs="Arial"/>
          <w:sz w:val="20"/>
          <w:szCs w:val="20"/>
        </w:rPr>
        <w:t>National Health Board</w:t>
      </w:r>
      <w:r w:rsidRPr="00E16B32">
        <w:rPr>
          <w:rFonts w:eastAsia="Calibri"/>
          <w:sz w:val="20"/>
          <w:szCs w:val="20"/>
        </w:rPr>
        <w:br/>
      </w:r>
      <w:r w:rsidRPr="005A183A">
        <w:rPr>
          <w:rFonts w:eastAsiaTheme="minorHAnsi" w:cs="Arial"/>
          <w:sz w:val="20"/>
          <w:szCs w:val="20"/>
        </w:rPr>
        <w:t>Ministry of Health</w:t>
      </w:r>
      <w:r>
        <w:rPr>
          <w:rFonts w:eastAsia="Calibri"/>
          <w:sz w:val="20"/>
          <w:szCs w:val="20"/>
        </w:rPr>
        <w:br/>
      </w:r>
    </w:p>
    <w:p w14:paraId="6A8E30E3" w14:textId="77777777" w:rsidR="005F54B2" w:rsidRDefault="005F54B2" w:rsidP="005F54B2">
      <w:pPr>
        <w:spacing w:before="0" w:after="0"/>
        <w:rPr>
          <w:b/>
          <w:sz w:val="36"/>
          <w:szCs w:val="36"/>
        </w:rPr>
      </w:pPr>
      <w:bookmarkStart w:id="1389" w:name="_Ref404154347"/>
      <w:r>
        <w:br w:type="page"/>
      </w:r>
    </w:p>
    <w:p w14:paraId="6BF66B73" w14:textId="77777777" w:rsidR="005F54B2" w:rsidRDefault="005F54B2" w:rsidP="005F54B2">
      <w:pPr>
        <w:pStyle w:val="Heading1"/>
      </w:pPr>
      <w:bookmarkStart w:id="1390" w:name="_Toc449709329"/>
      <w:r w:rsidRPr="0039118A">
        <w:lastRenderedPageBreak/>
        <w:t>Appendix</w:t>
      </w:r>
      <w:r>
        <w:t xml:space="preserve"> B</w:t>
      </w:r>
      <w:r w:rsidRPr="0039118A">
        <w:t xml:space="preserve">: </w:t>
      </w:r>
      <w:r>
        <w:t>Reports</w:t>
      </w:r>
      <w:bookmarkEnd w:id="1390"/>
    </w:p>
    <w:p w14:paraId="678505B3" w14:textId="77777777" w:rsidR="005F54B2" w:rsidRPr="00DD1010" w:rsidRDefault="005F54B2" w:rsidP="005F54B2">
      <w:pPr>
        <w:pStyle w:val="TableText"/>
        <w:rPr>
          <w:rFonts w:eastAsia="Calibri"/>
          <w:sz w:val="20"/>
          <w:szCs w:val="20"/>
        </w:rPr>
      </w:pPr>
      <w:r>
        <w:rPr>
          <w:rFonts w:eastAsia="Calibri"/>
          <w:sz w:val="20"/>
          <w:szCs w:val="20"/>
        </w:rPr>
        <w:t>Examples of the report layouts are provided as embedded Excel files.</w:t>
      </w:r>
    </w:p>
    <w:p w14:paraId="753885A8" w14:textId="77777777" w:rsidR="005F54B2" w:rsidRDefault="005F54B2" w:rsidP="005F54B2">
      <w:pPr>
        <w:pStyle w:val="Heading2"/>
      </w:pPr>
      <w:bookmarkStart w:id="1391" w:name="_Ref412620007"/>
      <w:bookmarkStart w:id="1392" w:name="_Toc412639818"/>
      <w:bookmarkStart w:id="1393" w:name="_Toc412642186"/>
      <w:bookmarkStart w:id="1394" w:name="_Toc449709330"/>
      <w:r w:rsidRPr="0039118A">
        <w:t xml:space="preserve">Batch </w:t>
      </w:r>
      <w:r>
        <w:t xml:space="preserve">Pre-processing </w:t>
      </w:r>
      <w:r w:rsidRPr="0039118A">
        <w:t>Report</w:t>
      </w:r>
      <w:bookmarkEnd w:id="1391"/>
      <w:bookmarkEnd w:id="1392"/>
      <w:bookmarkEnd w:id="1393"/>
      <w:bookmarkEnd w:id="1394"/>
    </w:p>
    <w:p w14:paraId="146C71E0" w14:textId="1572AAB8" w:rsidR="005F54B2" w:rsidRPr="009F0F11" w:rsidRDefault="002D54D9" w:rsidP="005F54B2">
      <w:pPr>
        <w:pStyle w:val="BodyText"/>
        <w:ind w:left="0"/>
      </w:pPr>
      <w:r>
        <w:object w:dxaOrig="1531" w:dyaOrig="991" w14:anchorId="7BB3BD53">
          <v:shape id="_x0000_i1030" type="#_x0000_t75" style="width:79.5pt;height:50.25pt" o:ole="">
            <v:imagedata r:id="rId73" o:title=""/>
          </v:shape>
          <o:OLEObject Type="Embed" ProgID="Excel.Sheet.8" ShapeID="_x0000_i1030" DrawAspect="Icon" ObjectID="_1542615034" r:id="rId74"/>
        </w:object>
      </w:r>
    </w:p>
    <w:p w14:paraId="1F594AF6" w14:textId="77777777" w:rsidR="005F54B2" w:rsidRPr="0039118A" w:rsidRDefault="005F54B2" w:rsidP="005F54B2">
      <w:pPr>
        <w:pStyle w:val="Heading2"/>
      </w:pPr>
      <w:bookmarkStart w:id="1395" w:name="_Ref412620021"/>
      <w:bookmarkStart w:id="1396" w:name="_Toc412639819"/>
      <w:bookmarkStart w:id="1397" w:name="_Toc412642187"/>
      <w:bookmarkStart w:id="1398" w:name="_Toc449709331"/>
      <w:r w:rsidRPr="0039118A">
        <w:t xml:space="preserve">Batch </w:t>
      </w:r>
      <w:r>
        <w:t xml:space="preserve">Processing </w:t>
      </w:r>
      <w:r w:rsidRPr="0039118A">
        <w:t>Report</w:t>
      </w:r>
      <w:bookmarkEnd w:id="1389"/>
      <w:bookmarkEnd w:id="1395"/>
      <w:bookmarkEnd w:id="1396"/>
      <w:bookmarkEnd w:id="1397"/>
      <w:bookmarkEnd w:id="1398"/>
    </w:p>
    <w:p w14:paraId="3F9D75C4" w14:textId="6B0C11D5" w:rsidR="005F54B2" w:rsidRPr="0039118A" w:rsidRDefault="002D54D9" w:rsidP="005F54B2">
      <w:pPr>
        <w:rPr>
          <w:rFonts w:cs="Arial"/>
          <w:szCs w:val="20"/>
        </w:rPr>
      </w:pPr>
      <w:r>
        <w:object w:dxaOrig="1531" w:dyaOrig="991" w14:anchorId="75B90B8D">
          <v:shape id="_x0000_i1031" type="#_x0000_t75" style="width:79.5pt;height:50.25pt" o:ole="">
            <v:imagedata r:id="rId75" o:title=""/>
          </v:shape>
          <o:OLEObject Type="Embed" ProgID="Excel.Sheet.8" ShapeID="_x0000_i1031" DrawAspect="Icon" ObjectID="_1542615035" r:id="rId76"/>
        </w:object>
      </w:r>
    </w:p>
    <w:p w14:paraId="16BBB51A" w14:textId="77777777" w:rsidR="005F54B2" w:rsidRPr="0039118A" w:rsidRDefault="005F54B2" w:rsidP="005F54B2">
      <w:pPr>
        <w:pStyle w:val="Heading2"/>
      </w:pPr>
      <w:bookmarkStart w:id="1399" w:name="_Ref412620054"/>
      <w:bookmarkStart w:id="1400" w:name="_Toc412639820"/>
      <w:bookmarkStart w:id="1401" w:name="_Toc412642188"/>
      <w:bookmarkStart w:id="1402" w:name="_Toc449709332"/>
      <w:r w:rsidRPr="0039118A">
        <w:t xml:space="preserve">Batch </w:t>
      </w:r>
      <w:r>
        <w:t xml:space="preserve">Reversal </w:t>
      </w:r>
      <w:r w:rsidRPr="0039118A">
        <w:t>Report</w:t>
      </w:r>
      <w:bookmarkEnd w:id="1399"/>
      <w:bookmarkEnd w:id="1400"/>
      <w:bookmarkEnd w:id="1401"/>
      <w:bookmarkEnd w:id="1402"/>
    </w:p>
    <w:p w14:paraId="3A1F5234" w14:textId="49151309" w:rsidR="005F54B2" w:rsidRPr="0039118A" w:rsidRDefault="002D54D9" w:rsidP="005F54B2">
      <w:r>
        <w:object w:dxaOrig="1531" w:dyaOrig="991" w14:anchorId="03370846">
          <v:shape id="_x0000_i1032" type="#_x0000_t75" style="width:79.5pt;height:50.25pt" o:ole="">
            <v:imagedata r:id="rId77" o:title=""/>
          </v:shape>
          <o:OLEObject Type="Embed" ProgID="Excel.Sheet.12" ShapeID="_x0000_i1032" DrawAspect="Icon" ObjectID="_1542615036" r:id="rId78"/>
        </w:object>
      </w:r>
    </w:p>
    <w:p w14:paraId="5EA171BA" w14:textId="77777777" w:rsidR="005F54B2" w:rsidRDefault="005F54B2" w:rsidP="005F54B2">
      <w:pPr>
        <w:spacing w:before="0" w:after="0"/>
        <w:rPr>
          <w:b/>
          <w:sz w:val="36"/>
          <w:szCs w:val="36"/>
        </w:rPr>
      </w:pPr>
      <w:bookmarkStart w:id="1403" w:name="_Toc378750633"/>
      <w:bookmarkStart w:id="1404" w:name="_Toc375055178"/>
      <w:bookmarkStart w:id="1405" w:name="_Toc375055306"/>
      <w:bookmarkStart w:id="1406" w:name="_Toc375056298"/>
      <w:bookmarkStart w:id="1407" w:name="_Toc375055179"/>
      <w:bookmarkStart w:id="1408" w:name="_Toc375055307"/>
      <w:bookmarkStart w:id="1409" w:name="_Toc375056299"/>
      <w:bookmarkEnd w:id="1403"/>
      <w:bookmarkEnd w:id="1404"/>
      <w:bookmarkEnd w:id="1405"/>
      <w:bookmarkEnd w:id="1406"/>
      <w:bookmarkEnd w:id="1407"/>
      <w:bookmarkEnd w:id="1408"/>
      <w:bookmarkEnd w:id="1409"/>
      <w:r>
        <w:br w:type="page"/>
      </w:r>
    </w:p>
    <w:p w14:paraId="7294C86E" w14:textId="77777777" w:rsidR="005F54B2" w:rsidRPr="0039118A" w:rsidRDefault="005F54B2" w:rsidP="005F54B2">
      <w:pPr>
        <w:pStyle w:val="Heading1"/>
      </w:pPr>
      <w:bookmarkStart w:id="1410" w:name="_Toc449709333"/>
      <w:r w:rsidRPr="0039118A">
        <w:lastRenderedPageBreak/>
        <w:t>Appendix</w:t>
      </w:r>
      <w:r>
        <w:t xml:space="preserve"> C</w:t>
      </w:r>
      <w:r w:rsidRPr="0039118A">
        <w:t xml:space="preserve">: </w:t>
      </w:r>
      <w:r>
        <w:t xml:space="preserve">System </w:t>
      </w:r>
      <w:r w:rsidRPr="0039118A">
        <w:t>Glossary</w:t>
      </w:r>
      <w:bookmarkEnd w:id="1410"/>
    </w:p>
    <w:p w14:paraId="50DA1853" w14:textId="77777777" w:rsidR="005F54B2" w:rsidRPr="0039118A" w:rsidRDefault="005F54B2" w:rsidP="005F54B2">
      <w:pPr>
        <w:pStyle w:val="BodyText"/>
        <w:ind w:left="0"/>
        <w:rPr>
          <w:i/>
        </w:rPr>
      </w:pPr>
    </w:p>
    <w:tbl>
      <w:tblPr>
        <w:tblW w:w="0" w:type="auto"/>
        <w:tblInd w:w="60" w:type="dxa"/>
        <w:tblLayout w:type="fixed"/>
        <w:tblCellMar>
          <w:left w:w="60" w:type="dxa"/>
          <w:right w:w="60" w:type="dxa"/>
        </w:tblCellMar>
        <w:tblLook w:val="0000" w:firstRow="0" w:lastRow="0" w:firstColumn="0" w:lastColumn="0" w:noHBand="0" w:noVBand="0"/>
      </w:tblPr>
      <w:tblGrid>
        <w:gridCol w:w="1620"/>
        <w:gridCol w:w="1350"/>
        <w:gridCol w:w="5670"/>
      </w:tblGrid>
      <w:tr w:rsidR="005F54B2" w14:paraId="5D401EE3" w14:textId="77777777" w:rsidTr="006A5A57">
        <w:trPr>
          <w:tblHeader/>
        </w:trPr>
        <w:tc>
          <w:tcPr>
            <w:tcW w:w="162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59E40570" w14:textId="77777777" w:rsidR="005F54B2" w:rsidRDefault="005F54B2" w:rsidP="006A5A57">
            <w:pPr>
              <w:rPr>
                <w:b/>
                <w:bCs/>
                <w:lang w:val="en-US"/>
              </w:rPr>
            </w:pPr>
            <w:r>
              <w:rPr>
                <w:b/>
                <w:bCs/>
                <w:lang w:val="en-US"/>
              </w:rPr>
              <w:t>Term</w:t>
            </w:r>
          </w:p>
        </w:tc>
        <w:tc>
          <w:tcPr>
            <w:tcW w:w="135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1BB17900" w14:textId="77777777" w:rsidR="005F54B2" w:rsidRDefault="005F54B2" w:rsidP="006A5A57">
            <w:pPr>
              <w:rPr>
                <w:b/>
                <w:bCs/>
                <w:lang w:val="en-US"/>
              </w:rPr>
            </w:pPr>
            <w:r>
              <w:rPr>
                <w:b/>
                <w:bCs/>
                <w:lang w:val="en-US"/>
              </w:rPr>
              <w:t>Type</w:t>
            </w:r>
          </w:p>
        </w:tc>
        <w:tc>
          <w:tcPr>
            <w:tcW w:w="567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027BAA47" w14:textId="77777777" w:rsidR="005F54B2" w:rsidRDefault="005F54B2" w:rsidP="006A5A57">
            <w:pPr>
              <w:rPr>
                <w:b/>
                <w:bCs/>
                <w:lang w:val="en-US"/>
              </w:rPr>
            </w:pPr>
            <w:r>
              <w:rPr>
                <w:b/>
                <w:bCs/>
                <w:lang w:val="en-US"/>
              </w:rPr>
              <w:t>Meaning</w:t>
            </w:r>
          </w:p>
        </w:tc>
      </w:tr>
      <w:tr w:rsidR="005F54B2" w14:paraId="7E86A801" w14:textId="77777777" w:rsidTr="006A5A57">
        <w:tc>
          <w:tcPr>
            <w:tcW w:w="1620" w:type="dxa"/>
            <w:tcBorders>
              <w:top w:val="single" w:sz="2" w:space="0" w:color="auto"/>
              <w:left w:val="single" w:sz="2" w:space="0" w:color="auto"/>
              <w:bottom w:val="single" w:sz="2" w:space="0" w:color="auto"/>
              <w:right w:val="single" w:sz="2" w:space="0" w:color="auto"/>
            </w:tcBorders>
          </w:tcPr>
          <w:p w14:paraId="7FEDD40A" w14:textId="77777777" w:rsidR="005F54B2" w:rsidRDefault="005F54B2" w:rsidP="006A5A57">
            <w:pPr>
              <w:rPr>
                <w:lang w:val="en-US"/>
              </w:rPr>
            </w:pPr>
            <w:r>
              <w:t>CPAC</w:t>
            </w:r>
          </w:p>
        </w:tc>
        <w:tc>
          <w:tcPr>
            <w:tcW w:w="1350" w:type="dxa"/>
            <w:tcBorders>
              <w:top w:val="single" w:sz="2" w:space="0" w:color="auto"/>
              <w:left w:val="single" w:sz="2" w:space="0" w:color="auto"/>
              <w:bottom w:val="single" w:sz="2" w:space="0" w:color="auto"/>
              <w:right w:val="single" w:sz="2" w:space="0" w:color="auto"/>
            </w:tcBorders>
          </w:tcPr>
          <w:p w14:paraId="61EC71DA"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46D89987" w14:textId="77777777" w:rsidR="005F54B2" w:rsidRDefault="005F54B2" w:rsidP="006A5A57">
            <w:pPr>
              <w:rPr>
                <w:lang w:val="en-US"/>
              </w:rPr>
            </w:pPr>
            <w:r>
              <w:t>Clinical Priority Assessment Criteria</w:t>
            </w:r>
          </w:p>
        </w:tc>
      </w:tr>
      <w:tr w:rsidR="005F54B2" w14:paraId="3D8C2D11" w14:textId="77777777" w:rsidTr="006A5A57">
        <w:tc>
          <w:tcPr>
            <w:tcW w:w="1620" w:type="dxa"/>
            <w:tcBorders>
              <w:top w:val="single" w:sz="2" w:space="0" w:color="auto"/>
              <w:left w:val="single" w:sz="2" w:space="0" w:color="auto"/>
              <w:bottom w:val="single" w:sz="2" w:space="0" w:color="auto"/>
              <w:right w:val="single" w:sz="2" w:space="0" w:color="auto"/>
            </w:tcBorders>
          </w:tcPr>
          <w:p w14:paraId="4D0552D3" w14:textId="77777777" w:rsidR="005F54B2" w:rsidRDefault="005F54B2" w:rsidP="006A5A57">
            <w:pPr>
              <w:rPr>
                <w:lang w:val="en-US"/>
              </w:rPr>
            </w:pPr>
            <w:r>
              <w:t>ODS</w:t>
            </w:r>
          </w:p>
        </w:tc>
        <w:tc>
          <w:tcPr>
            <w:tcW w:w="1350" w:type="dxa"/>
            <w:tcBorders>
              <w:top w:val="single" w:sz="2" w:space="0" w:color="auto"/>
              <w:left w:val="single" w:sz="2" w:space="0" w:color="auto"/>
              <w:bottom w:val="single" w:sz="2" w:space="0" w:color="auto"/>
              <w:right w:val="single" w:sz="2" w:space="0" w:color="auto"/>
            </w:tcBorders>
          </w:tcPr>
          <w:p w14:paraId="60473AC6" w14:textId="77777777" w:rsidR="005F54B2" w:rsidRDefault="005F54B2" w:rsidP="006A5A57">
            <w:pPr>
              <w:rPr>
                <w:lang w:val="en-US"/>
              </w:rPr>
            </w:pPr>
            <w:r>
              <w:t>System</w:t>
            </w:r>
          </w:p>
        </w:tc>
        <w:tc>
          <w:tcPr>
            <w:tcW w:w="5670" w:type="dxa"/>
            <w:tcBorders>
              <w:top w:val="single" w:sz="2" w:space="0" w:color="auto"/>
              <w:left w:val="single" w:sz="2" w:space="0" w:color="auto"/>
              <w:bottom w:val="single" w:sz="2" w:space="0" w:color="auto"/>
              <w:right w:val="single" w:sz="2" w:space="0" w:color="auto"/>
            </w:tcBorders>
          </w:tcPr>
          <w:p w14:paraId="27A69AC5" w14:textId="77777777" w:rsidR="005F54B2" w:rsidRDefault="005F54B2" w:rsidP="006A5A57">
            <w:pPr>
              <w:rPr>
                <w:lang w:val="en-US"/>
              </w:rPr>
            </w:pPr>
            <w:r>
              <w:rPr>
                <w:color w:val="0F0F0F"/>
              </w:rPr>
              <w:t xml:space="preserve">An operational data store (or "ODS") is a </w:t>
            </w:r>
            <w:hyperlink r:id="rId79" w:history="1">
              <w:r w:rsidRPr="00D04E20">
                <w:rPr>
                  <w:color w:val="0F0F0F"/>
                </w:rPr>
                <w:t>database</w:t>
              </w:r>
            </w:hyperlink>
            <w:r>
              <w:rPr>
                <w:color w:val="0F0F0F"/>
              </w:rPr>
              <w:t xml:space="preserve"> designed to </w:t>
            </w:r>
            <w:hyperlink r:id="rId80" w:history="1">
              <w:r w:rsidRPr="00D04E20">
                <w:rPr>
                  <w:color w:val="0F0F0F"/>
                </w:rPr>
                <w:t>integrate data</w:t>
              </w:r>
            </w:hyperlink>
            <w:r>
              <w:rPr>
                <w:color w:val="0F0F0F"/>
              </w:rPr>
              <w:t xml:space="preserve"> from multiple sources for additional operations on the data. Unlike a master data store the data is not passed back to </w:t>
            </w:r>
            <w:hyperlink r:id="rId81" w:history="1">
              <w:r w:rsidRPr="00D04E20">
                <w:rPr>
                  <w:color w:val="0F0F0F"/>
                </w:rPr>
                <w:t>operational systems</w:t>
              </w:r>
            </w:hyperlink>
            <w:r>
              <w:rPr>
                <w:color w:val="0F0F0F"/>
              </w:rPr>
              <w:t xml:space="preserve">. It may be passed for further operations and to the </w:t>
            </w:r>
            <w:hyperlink r:id="rId82" w:history="1">
              <w:r w:rsidRPr="00D04E20">
                <w:rPr>
                  <w:color w:val="0F0F0F"/>
                </w:rPr>
                <w:t>data warehouse</w:t>
              </w:r>
            </w:hyperlink>
            <w:r>
              <w:rPr>
                <w:color w:val="0F0F0F"/>
              </w:rPr>
              <w:t xml:space="preserve"> for reporting.</w:t>
            </w:r>
          </w:p>
        </w:tc>
      </w:tr>
      <w:tr w:rsidR="005F54B2" w14:paraId="66EB96A4" w14:textId="77777777" w:rsidTr="006A5A57">
        <w:tc>
          <w:tcPr>
            <w:tcW w:w="1620" w:type="dxa"/>
            <w:tcBorders>
              <w:top w:val="single" w:sz="2" w:space="0" w:color="auto"/>
              <w:left w:val="single" w:sz="2" w:space="0" w:color="auto"/>
              <w:bottom w:val="single" w:sz="2" w:space="0" w:color="auto"/>
              <w:right w:val="single" w:sz="2" w:space="0" w:color="auto"/>
            </w:tcBorders>
          </w:tcPr>
          <w:p w14:paraId="45A9B32D" w14:textId="77777777" w:rsidR="005F54B2" w:rsidRDefault="005F54B2" w:rsidP="006A5A57">
            <w:pPr>
              <w:rPr>
                <w:lang w:val="en-US"/>
              </w:rPr>
            </w:pPr>
            <w:r>
              <w:t>PUC</w:t>
            </w:r>
          </w:p>
        </w:tc>
        <w:tc>
          <w:tcPr>
            <w:tcW w:w="1350" w:type="dxa"/>
            <w:tcBorders>
              <w:top w:val="single" w:sz="2" w:space="0" w:color="auto"/>
              <w:left w:val="single" w:sz="2" w:space="0" w:color="auto"/>
              <w:bottom w:val="single" w:sz="2" w:space="0" w:color="auto"/>
              <w:right w:val="single" w:sz="2" w:space="0" w:color="auto"/>
            </w:tcBorders>
          </w:tcPr>
          <w:p w14:paraId="1A4BA290"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62A8204A" w14:textId="77777777" w:rsidR="005F54B2" w:rsidRDefault="005F54B2" w:rsidP="006A5A57">
            <w:pPr>
              <w:rPr>
                <w:lang w:val="en-US"/>
              </w:rPr>
            </w:pPr>
            <w:r>
              <w:t>Purchase Unit Code</w:t>
            </w:r>
          </w:p>
        </w:tc>
      </w:tr>
      <w:tr w:rsidR="005F54B2" w14:paraId="45225AE2" w14:textId="77777777" w:rsidTr="006A5A57">
        <w:tc>
          <w:tcPr>
            <w:tcW w:w="1620" w:type="dxa"/>
            <w:tcBorders>
              <w:top w:val="single" w:sz="2" w:space="0" w:color="auto"/>
              <w:left w:val="single" w:sz="2" w:space="0" w:color="auto"/>
              <w:bottom w:val="single" w:sz="2" w:space="0" w:color="auto"/>
              <w:right w:val="single" w:sz="2" w:space="0" w:color="auto"/>
            </w:tcBorders>
          </w:tcPr>
          <w:p w14:paraId="76FEF0A9" w14:textId="77777777" w:rsidR="005F54B2" w:rsidRDefault="005F54B2" w:rsidP="006A5A57">
            <w:pPr>
              <w:rPr>
                <w:lang w:val="en-US"/>
              </w:rPr>
            </w:pPr>
            <w:r>
              <w:t>TNM</w:t>
            </w:r>
          </w:p>
        </w:tc>
        <w:tc>
          <w:tcPr>
            <w:tcW w:w="1350" w:type="dxa"/>
            <w:tcBorders>
              <w:top w:val="single" w:sz="2" w:space="0" w:color="auto"/>
              <w:left w:val="single" w:sz="2" w:space="0" w:color="auto"/>
              <w:bottom w:val="single" w:sz="2" w:space="0" w:color="auto"/>
              <w:right w:val="single" w:sz="2" w:space="0" w:color="auto"/>
            </w:tcBorders>
          </w:tcPr>
          <w:p w14:paraId="2D63707E"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5ADF573B" w14:textId="77777777" w:rsidR="005F54B2" w:rsidRDefault="005F54B2" w:rsidP="006A5A57">
            <w:pPr>
              <w:rPr>
                <w:lang w:val="en-US"/>
              </w:rPr>
            </w:pPr>
            <w:r>
              <w:t>Tumour, Node, Metastasis - Staging system that describes the extent of cancer (taken from the glossary of the National Cancer Core Data Definitions Interim Standard).</w:t>
            </w:r>
          </w:p>
        </w:tc>
      </w:tr>
    </w:tbl>
    <w:p w14:paraId="520571E2" w14:textId="77777777" w:rsidR="005F54B2" w:rsidRDefault="005F54B2" w:rsidP="005F54B2">
      <w:pPr>
        <w:spacing w:before="0" w:after="0"/>
        <w:rPr>
          <w:b/>
          <w:sz w:val="36"/>
          <w:szCs w:val="36"/>
        </w:rPr>
      </w:pPr>
      <w:r>
        <w:rPr>
          <w:b/>
          <w:sz w:val="36"/>
          <w:szCs w:val="36"/>
        </w:rPr>
        <w:br w:type="page"/>
      </w:r>
    </w:p>
    <w:p w14:paraId="35EEC684" w14:textId="77777777" w:rsidR="005F54B2" w:rsidRDefault="005F54B2" w:rsidP="005F54B2">
      <w:pPr>
        <w:pStyle w:val="Heading1"/>
      </w:pPr>
      <w:bookmarkStart w:id="1411" w:name="_Toc449709334"/>
      <w:r w:rsidRPr="0039118A">
        <w:lastRenderedPageBreak/>
        <w:t>Appendix</w:t>
      </w:r>
      <w:r>
        <w:t xml:space="preserve"> D</w:t>
      </w:r>
      <w:r w:rsidRPr="0039118A">
        <w:t xml:space="preserve">: </w:t>
      </w:r>
      <w:r>
        <w:t>Business Rules and Error Messages</w:t>
      </w:r>
      <w:bookmarkEnd w:id="1411"/>
    </w:p>
    <w:p w14:paraId="24428082" w14:textId="77777777" w:rsidR="005F54B2" w:rsidRDefault="005F54B2" w:rsidP="005F54B2">
      <w:pPr>
        <w:pStyle w:val="BodyText"/>
      </w:pPr>
    </w:p>
    <w:p w14:paraId="2648CACD" w14:textId="6027D674" w:rsidR="005F54B2" w:rsidRDefault="005F54B2" w:rsidP="005F54B2">
      <w:pPr>
        <w:pStyle w:val="BodyText"/>
      </w:pPr>
    </w:p>
    <w:p w14:paraId="5198F091" w14:textId="735AFC4D" w:rsidR="005F54B2" w:rsidRDefault="008F4C2D" w:rsidP="005F54B2">
      <w:r>
        <w:object w:dxaOrig="1531" w:dyaOrig="991" w14:anchorId="485B26A1">
          <v:shape id="_x0000_i1034" type="#_x0000_t75" style="width:76.5pt;height:49.5pt" o:ole="">
            <v:imagedata r:id="rId83" o:title=""/>
          </v:shape>
          <o:OLEObject Type="Embed" ProgID="Excel.Sheet.12" ShapeID="_x0000_i1034" DrawAspect="Icon" ObjectID="_1542615037" r:id="rId84"/>
        </w:object>
      </w:r>
    </w:p>
    <w:p w14:paraId="7351B933" w14:textId="77777777" w:rsidR="005F54B2" w:rsidRDefault="005F54B2" w:rsidP="005F54B2">
      <w:pPr>
        <w:spacing w:before="0" w:after="0"/>
        <w:rPr>
          <w:b/>
          <w:sz w:val="36"/>
          <w:szCs w:val="36"/>
        </w:rPr>
      </w:pPr>
      <w:r>
        <w:br w:type="page"/>
      </w:r>
    </w:p>
    <w:p w14:paraId="213AC128" w14:textId="77777777" w:rsidR="005F54B2" w:rsidRDefault="005F54B2" w:rsidP="005F54B2">
      <w:pPr>
        <w:pStyle w:val="Heading1"/>
      </w:pPr>
      <w:bookmarkStart w:id="1412" w:name="_Toc449709335"/>
      <w:r>
        <w:lastRenderedPageBreak/>
        <w:t>Appendix E: Encounter Outcome Scenarios</w:t>
      </w:r>
      <w:bookmarkEnd w:id="1412"/>
    </w:p>
    <w:p w14:paraId="6610D719" w14:textId="77777777" w:rsidR="005F54B2" w:rsidRDefault="005F54B2" w:rsidP="005F54B2"/>
    <w:p w14:paraId="2F18C36F" w14:textId="77777777" w:rsidR="005F54B2" w:rsidRDefault="005F54B2" w:rsidP="005F54B2">
      <w:r>
        <w:t>The files below contain common outcome scenarios.</w:t>
      </w:r>
    </w:p>
    <w:p w14:paraId="640E3BA2" w14:textId="77777777" w:rsidR="005F54B2" w:rsidRDefault="005F54B2" w:rsidP="005F54B2"/>
    <w:p w14:paraId="1112AC8B" w14:textId="77777777" w:rsidR="005F54B2" w:rsidRDefault="005F54B2" w:rsidP="005F54B2">
      <w:r>
        <w:t>The document below describes the scenarios</w:t>
      </w:r>
    </w:p>
    <w:bookmarkStart w:id="1413" w:name="_MON_1499687339"/>
    <w:bookmarkEnd w:id="1413"/>
    <w:p w14:paraId="1471F92F" w14:textId="77777777" w:rsidR="005F54B2" w:rsidRDefault="005F54B2" w:rsidP="005F54B2">
      <w:pPr>
        <w:ind w:left="1440"/>
      </w:pPr>
      <w:r>
        <w:object w:dxaOrig="1533" w:dyaOrig="961" w14:anchorId="37B108E6">
          <v:shape id="_x0000_i1035" type="#_x0000_t75" style="width:79.5pt;height:50.25pt" o:ole="">
            <v:imagedata r:id="rId85" o:title=""/>
          </v:shape>
          <o:OLEObject Type="Embed" ProgID="Word.Document.12" ShapeID="_x0000_i1035" DrawAspect="Icon" ObjectID="_1542615038" r:id="rId86">
            <o:FieldCodes>\s</o:FieldCodes>
          </o:OLEObject>
        </w:object>
      </w:r>
    </w:p>
    <w:p w14:paraId="73714BC0" w14:textId="77777777" w:rsidR="005F54B2" w:rsidRDefault="005F54B2" w:rsidP="005F54B2">
      <w:pPr>
        <w:ind w:left="1440"/>
      </w:pPr>
    </w:p>
    <w:p w14:paraId="5C73F01F" w14:textId="77777777" w:rsidR="005F54B2" w:rsidRDefault="005F54B2" w:rsidP="005F54B2">
      <w:r>
        <w:t>The PDFs below contain the associated Activity Flow Diagrams</w:t>
      </w:r>
    </w:p>
    <w:p w14:paraId="66CFBA57" w14:textId="77777777" w:rsidR="005F54B2" w:rsidRDefault="005F54B2" w:rsidP="005F54B2">
      <w:pPr>
        <w:ind w:left="1800"/>
      </w:pPr>
    </w:p>
    <w:p w14:paraId="4A2C76B8" w14:textId="77777777" w:rsidR="005F54B2" w:rsidRDefault="00D477B9" w:rsidP="005F54B2">
      <w:pPr>
        <w:ind w:left="1800"/>
      </w:pPr>
      <w:r>
        <w:object w:dxaOrig="2556" w:dyaOrig="1600" w14:anchorId="1DAF3833">
          <v:shape id="_x0000_i1036" type="#_x0000_t75" style="width:129.75pt;height:86.25pt" o:ole="">
            <v:imagedata r:id="rId87" o:title=""/>
          </v:shape>
          <o:OLEObject Type="Embed" ProgID="AcroExch.Document.11" ShapeID="_x0000_i1036" DrawAspect="Icon" ObjectID="_1542615039" r:id="rId88"/>
        </w:object>
      </w:r>
      <w:r w:rsidR="005F54B2">
        <w:t xml:space="preserve"> </w:t>
      </w:r>
    </w:p>
    <w:p w14:paraId="26D345E4" w14:textId="77777777" w:rsidR="005F54B2" w:rsidRDefault="005F54B2" w:rsidP="005F54B2">
      <w:pPr>
        <w:ind w:left="1800"/>
      </w:pPr>
      <w:r>
        <w:object w:dxaOrig="1533" w:dyaOrig="961" w14:anchorId="660BAB6E">
          <v:shape id="_x0000_i1037" type="#_x0000_t75" style="width:79.5pt;height:50.25pt" o:ole="">
            <v:imagedata r:id="rId89" o:title=""/>
          </v:shape>
          <o:OLEObject Type="Embed" ProgID="AcroExch.Document.11" ShapeID="_x0000_i1037" DrawAspect="Icon" ObjectID="_1542615040" r:id="rId90"/>
        </w:object>
      </w:r>
      <w:bookmarkEnd w:id="552"/>
      <w:bookmarkEnd w:id="725"/>
      <w:bookmarkEnd w:id="726"/>
      <w:bookmarkEnd w:id="727"/>
      <w:bookmarkEnd w:id="728"/>
    </w:p>
    <w:p w14:paraId="29C94A23" w14:textId="7A8138B7" w:rsidR="00755694" w:rsidRDefault="00755694" w:rsidP="00755694">
      <w:r>
        <w:t>This document shows the Encounter Outcome combinations in table form:</w:t>
      </w:r>
    </w:p>
    <w:bookmarkStart w:id="1414" w:name="_MON_1517997482"/>
    <w:bookmarkEnd w:id="1414"/>
    <w:p w14:paraId="2BC61FD9" w14:textId="13B7121A" w:rsidR="00755694" w:rsidRDefault="00AA7A09" w:rsidP="00755694">
      <w:r>
        <w:object w:dxaOrig="1531" w:dyaOrig="991" w14:anchorId="48515E9C">
          <v:shape id="_x0000_i1038" type="#_x0000_t75" style="width:76.5pt;height:49.5pt" o:ole="">
            <v:imagedata r:id="rId91" o:title=""/>
          </v:shape>
          <o:OLEObject Type="Embed" ProgID="Excel.Sheet.12" ShapeID="_x0000_i1038" DrawAspect="Icon" ObjectID="_1542615041" r:id="rId92"/>
        </w:object>
      </w:r>
    </w:p>
    <w:p w14:paraId="74A750EC" w14:textId="77777777" w:rsidR="00D4701D" w:rsidRDefault="00D4701D" w:rsidP="00755694"/>
    <w:p w14:paraId="51D86E29" w14:textId="3A57EED8" w:rsidR="00D4701D" w:rsidRDefault="00D4701D" w:rsidP="00755694">
      <w:r>
        <w:t>This document shows the outcomes decision tree for the clinician making a treatment best option decision:</w:t>
      </w:r>
    </w:p>
    <w:p w14:paraId="45005F61" w14:textId="77777777" w:rsidR="00D4701D" w:rsidRDefault="00D4701D" w:rsidP="00755694">
      <w:r>
        <w:object w:dxaOrig="1531" w:dyaOrig="991" w14:anchorId="5A72AFCE">
          <v:shape id="_x0000_i1039" type="#_x0000_t75" style="width:76.5pt;height:49.5pt" o:ole="">
            <v:imagedata r:id="rId93" o:title=""/>
          </v:shape>
          <o:OLEObject Type="Embed" ProgID="AcroExch.Document.11" ShapeID="_x0000_i1039" DrawAspect="Icon" ObjectID="_1542615042" r:id="rId94"/>
        </w:object>
      </w:r>
    </w:p>
    <w:p w14:paraId="696BBA78" w14:textId="77777777" w:rsidR="00CD2089" w:rsidRDefault="00CD2089" w:rsidP="00755694"/>
    <w:p w14:paraId="7C78FC63" w14:textId="77777777" w:rsidR="00CD2089" w:rsidRDefault="00CD2089">
      <w:pPr>
        <w:spacing w:before="0" w:after="0"/>
        <w:rPr>
          <w:b/>
          <w:sz w:val="36"/>
          <w:szCs w:val="36"/>
        </w:rPr>
      </w:pPr>
      <w:r>
        <w:br w:type="page"/>
      </w:r>
    </w:p>
    <w:p w14:paraId="7B5FEB1B" w14:textId="726954BF" w:rsidR="00CD2089" w:rsidRDefault="00CD2089" w:rsidP="00CD2089">
      <w:pPr>
        <w:pStyle w:val="Heading1"/>
      </w:pPr>
      <w:bookmarkStart w:id="1415" w:name="_Toc449709336"/>
      <w:r>
        <w:lastRenderedPageBreak/>
        <w:t>Appendix F: Moving from Phase 2 to Phase 3</w:t>
      </w:r>
      <w:bookmarkEnd w:id="1415"/>
    </w:p>
    <w:p w14:paraId="6B9FF43A" w14:textId="77777777" w:rsidR="00CD2089" w:rsidRPr="00CD2089" w:rsidRDefault="00CD2089" w:rsidP="00CD2089"/>
    <w:p w14:paraId="75B1954B" w14:textId="41B56845" w:rsidR="00DC321C" w:rsidRDefault="00D312D3" w:rsidP="00DC321C">
      <w:pPr>
        <w:pStyle w:val="Heading2"/>
      </w:pPr>
      <w:bookmarkStart w:id="1416" w:name="_Toc449709337"/>
      <w:r>
        <w:t>Overview</w:t>
      </w:r>
      <w:bookmarkEnd w:id="1416"/>
    </w:p>
    <w:p w14:paraId="0D97317A" w14:textId="641E998A" w:rsidR="00F647EE" w:rsidRDefault="00F647EE" w:rsidP="00F647EE">
      <w:pPr>
        <w:pStyle w:val="ListParagraph"/>
        <w:numPr>
          <w:ilvl w:val="0"/>
          <w:numId w:val="79"/>
        </w:numPr>
        <w:spacing w:before="0" w:after="160" w:line="259" w:lineRule="auto"/>
        <w:contextualSpacing/>
      </w:pPr>
      <w:r>
        <w:t xml:space="preserve">For the rationale and usage of placeholder and default values refer to “4.8 - </w:t>
      </w:r>
      <w:r w:rsidRPr="007A11B0">
        <w:t>Moving from Phase 2 to Phase 3 and handling of data element validation</w:t>
      </w:r>
      <w:r>
        <w:t>”</w:t>
      </w:r>
    </w:p>
    <w:p w14:paraId="3B0A2C48" w14:textId="4ECF368F" w:rsidR="00DC321C" w:rsidRDefault="00DC321C" w:rsidP="00DC321C">
      <w:pPr>
        <w:pStyle w:val="ListParagraph"/>
        <w:numPr>
          <w:ilvl w:val="0"/>
          <w:numId w:val="79"/>
        </w:numPr>
        <w:spacing w:before="0" w:after="160" w:line="259" w:lineRule="auto"/>
        <w:contextualSpacing/>
      </w:pPr>
      <w:r>
        <w:t xml:space="preserve">Placeholder values allow changes to data gathered in </w:t>
      </w:r>
      <w:r w:rsidR="009704F4">
        <w:t xml:space="preserve">Phase 2 </w:t>
      </w:r>
      <w:r>
        <w:t xml:space="preserve">to be submitted in the </w:t>
      </w:r>
      <w:r w:rsidR="009704F4">
        <w:t>Phase 3</w:t>
      </w:r>
      <w:r>
        <w:t xml:space="preserve"> format</w:t>
      </w:r>
      <w:r w:rsidR="006E129A">
        <w:t>.</w:t>
      </w:r>
      <w:r w:rsidR="009704F4">
        <w:t xml:space="preserve"> The placeholder values are included in this document. </w:t>
      </w:r>
    </w:p>
    <w:p w14:paraId="1051A5EB" w14:textId="5FAD5FFC" w:rsidR="00DC321C" w:rsidRDefault="00DC321C" w:rsidP="00DC321C">
      <w:pPr>
        <w:pStyle w:val="ListParagraph"/>
        <w:numPr>
          <w:ilvl w:val="0"/>
          <w:numId w:val="79"/>
        </w:numPr>
        <w:spacing w:before="0" w:after="160" w:line="259" w:lineRule="auto"/>
        <w:contextualSpacing/>
      </w:pPr>
      <w:r>
        <w:t xml:space="preserve">Default values allow those submitting organisations that cannot fully meet the </w:t>
      </w:r>
      <w:r w:rsidR="009704F4">
        <w:t>Phase 3</w:t>
      </w:r>
      <w:r w:rsidR="00FD2B4D">
        <w:t xml:space="preserve"> requirements </w:t>
      </w:r>
      <w:r>
        <w:t xml:space="preserve">to submit </w:t>
      </w:r>
      <w:r w:rsidR="009704F4">
        <w:t>to Phase 3</w:t>
      </w:r>
      <w:r>
        <w:t xml:space="preserve">. </w:t>
      </w:r>
      <w:r w:rsidR="009704F4">
        <w:t>Default values are not included in this document</w:t>
      </w:r>
      <w:r w:rsidR="00F647EE">
        <w:t xml:space="preserve"> as their use is subject to </w:t>
      </w:r>
      <w:r w:rsidR="0048485B">
        <w:t xml:space="preserve">any </w:t>
      </w:r>
      <w:r w:rsidR="00F647EE">
        <w:t>remediation plan</w:t>
      </w:r>
      <w:r w:rsidR="0048485B">
        <w:t>s</w:t>
      </w:r>
      <w:r w:rsidR="00F647EE">
        <w:t xml:space="preserve"> agreed with the Ministry</w:t>
      </w:r>
      <w:r w:rsidR="009704F4">
        <w:t xml:space="preserve">. </w:t>
      </w:r>
    </w:p>
    <w:p w14:paraId="2756E118" w14:textId="4D48D97F" w:rsidR="00DC321C" w:rsidRDefault="009704F4" w:rsidP="00DC321C">
      <w:pPr>
        <w:pStyle w:val="ListParagraph"/>
        <w:numPr>
          <w:ilvl w:val="0"/>
          <w:numId w:val="79"/>
        </w:numPr>
        <w:spacing w:before="0" w:after="160" w:line="259" w:lineRule="auto"/>
        <w:contextualSpacing/>
      </w:pPr>
      <w:r>
        <w:t>T</w:t>
      </w:r>
      <w:r w:rsidR="00DC321C">
        <w:t>he following types of data elements</w:t>
      </w:r>
      <w:r>
        <w:t xml:space="preserve"> are impacted:</w:t>
      </w:r>
    </w:p>
    <w:p w14:paraId="4B061C73" w14:textId="77777777" w:rsidR="00DC321C" w:rsidRDefault="00DC321C" w:rsidP="00DC321C">
      <w:pPr>
        <w:pStyle w:val="ListParagraph"/>
        <w:numPr>
          <w:ilvl w:val="1"/>
          <w:numId w:val="79"/>
        </w:numPr>
        <w:spacing w:before="0" w:after="160" w:line="259" w:lineRule="auto"/>
        <w:contextualSpacing/>
      </w:pPr>
      <w:r>
        <w:t>Code sets</w:t>
      </w:r>
    </w:p>
    <w:p w14:paraId="447E5399" w14:textId="6F44204D" w:rsidR="00DC321C" w:rsidRDefault="00DC321C" w:rsidP="00DC321C">
      <w:pPr>
        <w:pStyle w:val="ListParagraph"/>
        <w:numPr>
          <w:ilvl w:val="1"/>
          <w:numId w:val="79"/>
        </w:numPr>
        <w:spacing w:before="0" w:after="160" w:line="259" w:lineRule="auto"/>
        <w:contextualSpacing/>
      </w:pPr>
      <w:r>
        <w:t>Data domains (</w:t>
      </w:r>
      <w:r w:rsidR="00955A40">
        <w:t>those data elements that have a list of values in their data domain, rather than a code set name</w:t>
      </w:r>
      <w:r>
        <w:t>). Examples:</w:t>
      </w:r>
    </w:p>
    <w:p w14:paraId="3D59FD08" w14:textId="77777777" w:rsidR="00DC321C" w:rsidRDefault="00DC321C" w:rsidP="00DC321C">
      <w:pPr>
        <w:pStyle w:val="ListParagraph"/>
        <w:numPr>
          <w:ilvl w:val="2"/>
          <w:numId w:val="79"/>
        </w:numPr>
        <w:spacing w:before="0" w:after="160" w:line="259" w:lineRule="auto"/>
        <w:contextualSpacing/>
      </w:pPr>
      <w:r>
        <w:t>Presenting Problem Code Type</w:t>
      </w:r>
    </w:p>
    <w:p w14:paraId="404CFDB0" w14:textId="77777777" w:rsidR="00DC321C" w:rsidRDefault="00DC321C" w:rsidP="00DC321C">
      <w:pPr>
        <w:pStyle w:val="ListParagraph"/>
        <w:numPr>
          <w:ilvl w:val="2"/>
          <w:numId w:val="79"/>
        </w:numPr>
        <w:spacing w:before="0" w:after="160" w:line="259" w:lineRule="auto"/>
        <w:contextualSpacing/>
      </w:pPr>
      <w:r>
        <w:t>Faster Cancer 2 Weeks Urgency Indicator</w:t>
      </w:r>
    </w:p>
    <w:p w14:paraId="64AD2459" w14:textId="77777777" w:rsidR="00DC321C" w:rsidRDefault="00DC321C" w:rsidP="00DC321C">
      <w:pPr>
        <w:pStyle w:val="ListParagraph"/>
        <w:numPr>
          <w:ilvl w:val="1"/>
          <w:numId w:val="79"/>
        </w:numPr>
        <w:spacing w:before="0" w:after="160" w:line="259" w:lineRule="auto"/>
        <w:contextualSpacing/>
      </w:pPr>
      <w:r>
        <w:t>Dates</w:t>
      </w:r>
    </w:p>
    <w:p w14:paraId="61585B3F" w14:textId="19483572" w:rsidR="00DC321C" w:rsidRDefault="00DC321C" w:rsidP="00DC321C">
      <w:pPr>
        <w:pStyle w:val="ListParagraph"/>
        <w:numPr>
          <w:ilvl w:val="1"/>
          <w:numId w:val="79"/>
        </w:numPr>
        <w:spacing w:before="0" w:after="160" w:line="259" w:lineRule="auto"/>
        <w:contextualSpacing/>
      </w:pPr>
      <w:r>
        <w:t xml:space="preserve">Data elements that are </w:t>
      </w:r>
      <w:r w:rsidR="0048485B">
        <w:t xml:space="preserve">required, but the values are </w:t>
      </w:r>
      <w:r>
        <w:t>not validated</w:t>
      </w:r>
      <w:r w:rsidR="009704F4">
        <w:t xml:space="preserve"> by the Collection</w:t>
      </w:r>
      <w:r>
        <w:t>. Examples:</w:t>
      </w:r>
    </w:p>
    <w:p w14:paraId="15B175D4" w14:textId="77777777" w:rsidR="00DC321C" w:rsidRDefault="00DC321C" w:rsidP="00DC321C">
      <w:pPr>
        <w:pStyle w:val="ListParagraph"/>
        <w:numPr>
          <w:ilvl w:val="2"/>
          <w:numId w:val="79"/>
        </w:numPr>
        <w:spacing w:before="0" w:after="160" w:line="259" w:lineRule="auto"/>
        <w:contextualSpacing/>
      </w:pPr>
      <w:r>
        <w:t>NBRS Local Booking System Entry ID</w:t>
      </w:r>
    </w:p>
    <w:p w14:paraId="5401F5BE" w14:textId="77777777" w:rsidR="00DC321C" w:rsidRDefault="00DC321C" w:rsidP="00DC321C">
      <w:pPr>
        <w:pStyle w:val="ListParagraph"/>
        <w:numPr>
          <w:ilvl w:val="2"/>
          <w:numId w:val="79"/>
        </w:numPr>
        <w:spacing w:before="0" w:after="160" w:line="259" w:lineRule="auto"/>
        <w:contextualSpacing/>
      </w:pPr>
      <w:r>
        <w:t>Prioritising Clinician Code</w:t>
      </w:r>
    </w:p>
    <w:p w14:paraId="6A3D6EE9" w14:textId="5734550F" w:rsidR="00DC321C" w:rsidRDefault="00DC321C" w:rsidP="00DC321C">
      <w:pPr>
        <w:pStyle w:val="ListParagraph"/>
        <w:numPr>
          <w:ilvl w:val="2"/>
          <w:numId w:val="79"/>
        </w:numPr>
        <w:spacing w:before="0" w:after="160" w:line="259" w:lineRule="auto"/>
        <w:contextualSpacing/>
      </w:pPr>
      <w:r>
        <w:t xml:space="preserve">Overall Stage Group </w:t>
      </w:r>
      <w:r w:rsidR="0019197E">
        <w:t>–</w:t>
      </w:r>
      <w:r>
        <w:t xml:space="preserve"> Cancer</w:t>
      </w:r>
    </w:p>
    <w:p w14:paraId="1179074D" w14:textId="41181464" w:rsidR="0019197E" w:rsidRPr="00DA641F" w:rsidRDefault="0019197E" w:rsidP="0019197E">
      <w:pPr>
        <w:pStyle w:val="ListParagraph"/>
        <w:numPr>
          <w:ilvl w:val="0"/>
          <w:numId w:val="79"/>
        </w:numPr>
        <w:spacing w:before="0" w:after="160" w:line="259" w:lineRule="auto"/>
        <w:contextualSpacing/>
      </w:pPr>
      <w:r>
        <w:t xml:space="preserve">Changes to data gathered in Phase 1 are treated as Phase 2 data. That is, the Phase 1 to Phase 2 data mapping rules are applied, then the Phase 2 to Phase 3 placeholder values are included. </w:t>
      </w:r>
    </w:p>
    <w:p w14:paraId="51D4C845" w14:textId="77777777" w:rsidR="00DC321C" w:rsidRDefault="00DC321C" w:rsidP="00DC321C">
      <w:pPr>
        <w:pStyle w:val="Heading2"/>
      </w:pPr>
      <w:bookmarkStart w:id="1417" w:name="_Toc449709338"/>
      <w:r>
        <w:t>Managing the period of validity</w:t>
      </w:r>
      <w:bookmarkEnd w:id="1417"/>
    </w:p>
    <w:p w14:paraId="676DFBAD" w14:textId="4CDD773B" w:rsidR="00D312D3" w:rsidRPr="00D312D3" w:rsidRDefault="00D312D3" w:rsidP="00D312D3">
      <w:pPr>
        <w:pStyle w:val="BodyText"/>
        <w:ind w:left="0"/>
      </w:pPr>
      <w:r w:rsidRPr="007018F9">
        <w:rPr>
          <w:noProof/>
          <w:lang w:eastAsia="en-NZ"/>
        </w:rPr>
        <w:drawing>
          <wp:inline distT="0" distB="0" distL="0" distR="0" wp14:anchorId="6733DD96" wp14:editId="4BC8A473">
            <wp:extent cx="5731510" cy="3312856"/>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510" cy="3312856"/>
                    </a:xfrm>
                    <a:prstGeom prst="rect">
                      <a:avLst/>
                    </a:prstGeom>
                    <a:noFill/>
                    <a:ln>
                      <a:noFill/>
                    </a:ln>
                  </pic:spPr>
                </pic:pic>
              </a:graphicData>
            </a:graphic>
          </wp:inline>
        </w:drawing>
      </w:r>
    </w:p>
    <w:p w14:paraId="6B13E0EC" w14:textId="52A7FBF0" w:rsidR="00DC321C" w:rsidRDefault="00D312D3" w:rsidP="00DC321C">
      <w:pPr>
        <w:pStyle w:val="ListParagraph"/>
        <w:numPr>
          <w:ilvl w:val="0"/>
          <w:numId w:val="79"/>
        </w:numPr>
        <w:spacing w:before="0" w:after="160" w:line="259" w:lineRule="auto"/>
        <w:contextualSpacing/>
      </w:pPr>
      <w:r>
        <w:t>Most v</w:t>
      </w:r>
      <w:r w:rsidR="00DC321C">
        <w:t>alue</w:t>
      </w:r>
      <w:r>
        <w:t>s</w:t>
      </w:r>
      <w:r w:rsidR="00DC321C">
        <w:t xml:space="preserve"> will have a start and end date, including dates. </w:t>
      </w:r>
      <w:r w:rsidR="009704F4">
        <w:t xml:space="preserve">Only </w:t>
      </w:r>
      <w:r w:rsidR="0019197E">
        <w:t xml:space="preserve">values for </w:t>
      </w:r>
      <w:r w:rsidR="009704F4">
        <w:t>d</w:t>
      </w:r>
      <w:r>
        <w:t>ata elements that are not validated will not have start and end dates.</w:t>
      </w:r>
    </w:p>
    <w:p w14:paraId="74A8A01D" w14:textId="77777777" w:rsidR="00DC321C" w:rsidRDefault="00DC321C" w:rsidP="00DC321C">
      <w:pPr>
        <w:pStyle w:val="ListParagraph"/>
        <w:numPr>
          <w:ilvl w:val="0"/>
          <w:numId w:val="79"/>
        </w:numPr>
        <w:spacing w:before="0" w:after="160" w:line="259" w:lineRule="auto"/>
        <w:contextualSpacing/>
      </w:pPr>
      <w:r>
        <w:t xml:space="preserve">Default value start dates will be set to the start of the new phase, as placeholder values must be provided prior to that date. </w:t>
      </w:r>
    </w:p>
    <w:p w14:paraId="04136569" w14:textId="76C4F7C3" w:rsidR="00DC321C" w:rsidRDefault="00DC321C" w:rsidP="00DC321C">
      <w:pPr>
        <w:pStyle w:val="ListParagraph"/>
        <w:numPr>
          <w:ilvl w:val="0"/>
          <w:numId w:val="79"/>
        </w:numPr>
        <w:spacing w:before="0" w:after="160" w:line="259" w:lineRule="auto"/>
        <w:contextualSpacing/>
      </w:pPr>
      <w:r>
        <w:t>Default value end dates will b</w:t>
      </w:r>
      <w:r w:rsidR="00D312D3">
        <w:t xml:space="preserve">e set to match the agreed exception period. </w:t>
      </w:r>
    </w:p>
    <w:p w14:paraId="77261DC5" w14:textId="0237034D" w:rsidR="00DC321C" w:rsidRDefault="00DC321C" w:rsidP="00DC321C">
      <w:pPr>
        <w:pStyle w:val="ListParagraph"/>
        <w:numPr>
          <w:ilvl w:val="0"/>
          <w:numId w:val="79"/>
        </w:numPr>
        <w:spacing w:before="0" w:after="160" w:line="259" w:lineRule="auto"/>
        <w:contextualSpacing/>
      </w:pPr>
      <w:r>
        <w:lastRenderedPageBreak/>
        <w:t>Placeholder value start dates will be set to the start of the Collection</w:t>
      </w:r>
      <w:r w:rsidR="0048485B">
        <w:t xml:space="preserve"> (1 Jul 2014)</w:t>
      </w:r>
      <w:r>
        <w:t xml:space="preserve">, as they will be required for changes to all data, back to the beginning of the Collection. </w:t>
      </w:r>
    </w:p>
    <w:p w14:paraId="0C510A5A" w14:textId="38883B91" w:rsidR="00DC321C" w:rsidRDefault="00DC321C" w:rsidP="00DC321C">
      <w:pPr>
        <w:pStyle w:val="ListParagraph"/>
        <w:numPr>
          <w:ilvl w:val="0"/>
          <w:numId w:val="79"/>
        </w:numPr>
        <w:spacing w:before="0" w:after="160" w:line="259" w:lineRule="auto"/>
        <w:contextualSpacing/>
      </w:pPr>
      <w:r>
        <w:t xml:space="preserve">Placeholder value end dates will be set to the day before the </w:t>
      </w:r>
      <w:r w:rsidR="0019197E">
        <w:t>Phase 3</w:t>
      </w:r>
      <w:r>
        <w:t xml:space="preserve"> begins, as they are not permitted to be used in</w:t>
      </w:r>
      <w:r w:rsidR="0019197E">
        <w:t xml:space="preserve"> Phase 3</w:t>
      </w:r>
      <w:r>
        <w:t>.</w:t>
      </w:r>
    </w:p>
    <w:p w14:paraId="5D61EC83" w14:textId="5E805331" w:rsidR="0019197E" w:rsidRDefault="0019197E" w:rsidP="00DC321C">
      <w:pPr>
        <w:pStyle w:val="ListParagraph"/>
        <w:numPr>
          <w:ilvl w:val="0"/>
          <w:numId w:val="79"/>
        </w:numPr>
        <w:spacing w:before="0" w:after="160" w:line="259" w:lineRule="auto"/>
        <w:contextualSpacing/>
      </w:pPr>
      <w:r>
        <w:t>The dates in the diagram are examples.</w:t>
      </w:r>
      <w:r w:rsidR="00F50C5C">
        <w:t xml:space="preserve"> The actual dates are shown where relevant in this file spec. </w:t>
      </w:r>
      <w:r w:rsidR="0048485B">
        <w:t xml:space="preserve">The dates 30/6/16 and 1/7/16 will change if the start date of Phase 3 of the Collection is changed. </w:t>
      </w:r>
    </w:p>
    <w:p w14:paraId="78F35679" w14:textId="438A31B2" w:rsidR="00DC321C" w:rsidRPr="00DA641F" w:rsidRDefault="00DC321C" w:rsidP="00DC321C">
      <w:pPr>
        <w:pStyle w:val="Heading2"/>
      </w:pPr>
      <w:bookmarkStart w:id="1418" w:name="_Toc449709339"/>
      <w:r>
        <w:t xml:space="preserve">Rules for </w:t>
      </w:r>
      <w:r w:rsidR="0019197E">
        <w:t xml:space="preserve">impacted </w:t>
      </w:r>
      <w:r>
        <w:t>data type</w:t>
      </w:r>
      <w:r w:rsidR="0019197E">
        <w:t>s</w:t>
      </w:r>
      <w:bookmarkEnd w:id="1418"/>
    </w:p>
    <w:p w14:paraId="1C06D4DF" w14:textId="77777777" w:rsidR="00DC321C" w:rsidRDefault="00DC321C" w:rsidP="00DC321C">
      <w:pPr>
        <w:pStyle w:val="Heading3"/>
        <w:tabs>
          <w:tab w:val="clear" w:pos="1997"/>
          <w:tab w:val="num" w:pos="1418"/>
        </w:tabs>
        <w:ind w:left="1418"/>
      </w:pPr>
      <w:bookmarkStart w:id="1419" w:name="_Toc449709340"/>
      <w:r>
        <w:t>Code sets</w:t>
      </w:r>
      <w:bookmarkEnd w:id="1419"/>
    </w:p>
    <w:p w14:paraId="4D212F00" w14:textId="1213B837" w:rsidR="00DC321C" w:rsidRDefault="00DC321C" w:rsidP="00DC321C">
      <w:pPr>
        <w:ind w:left="720"/>
      </w:pPr>
      <w:r>
        <w:t xml:space="preserve">Are managed by providing </w:t>
      </w:r>
      <w:r w:rsidR="0019197E">
        <w:t xml:space="preserve">a default and a placeholder code </w:t>
      </w:r>
      <w:r>
        <w:t>in the code set</w:t>
      </w:r>
      <w:r w:rsidR="00955A40">
        <w:t>.</w:t>
      </w:r>
    </w:p>
    <w:p w14:paraId="2A93E1E8" w14:textId="77777777" w:rsidR="00DC321C" w:rsidRDefault="00DC321C" w:rsidP="00DC321C">
      <w:pPr>
        <w:pStyle w:val="Heading3"/>
        <w:tabs>
          <w:tab w:val="clear" w:pos="1997"/>
          <w:tab w:val="num" w:pos="1418"/>
        </w:tabs>
        <w:ind w:left="1418"/>
      </w:pPr>
      <w:bookmarkStart w:id="1420" w:name="_Toc449709341"/>
      <w:r>
        <w:t>Data Domains</w:t>
      </w:r>
      <w:bookmarkEnd w:id="1420"/>
    </w:p>
    <w:p w14:paraId="064E4073" w14:textId="7C0472A3" w:rsidR="00DC321C" w:rsidRDefault="00DC321C" w:rsidP="00DC321C">
      <w:pPr>
        <w:ind w:left="698"/>
      </w:pPr>
      <w:r>
        <w:t>Are managed by converting these to code sets</w:t>
      </w:r>
      <w:r w:rsidR="0048485B">
        <w:t xml:space="preserve"> and then managing them as such</w:t>
      </w:r>
      <w:r>
        <w:t>.</w:t>
      </w:r>
      <w:r w:rsidR="009D5F59">
        <w:t xml:space="preserve"> This</w:t>
      </w:r>
      <w:r w:rsidR="009D55BA">
        <w:t xml:space="preserve"> file spec and </w:t>
      </w:r>
      <w:r w:rsidR="009D5F59">
        <w:t xml:space="preserve">the </w:t>
      </w:r>
      <w:r w:rsidR="009D55BA">
        <w:t xml:space="preserve">XSD reflect this change. </w:t>
      </w:r>
    </w:p>
    <w:p w14:paraId="5FD5BA23" w14:textId="77777777" w:rsidR="00DC321C" w:rsidRDefault="00DC321C" w:rsidP="00DC321C">
      <w:pPr>
        <w:pStyle w:val="Heading3"/>
        <w:tabs>
          <w:tab w:val="clear" w:pos="1997"/>
          <w:tab w:val="num" w:pos="1418"/>
        </w:tabs>
        <w:ind w:left="1418"/>
      </w:pPr>
      <w:bookmarkStart w:id="1421" w:name="_Toc449709342"/>
      <w:r>
        <w:t>Dates</w:t>
      </w:r>
      <w:bookmarkEnd w:id="1421"/>
    </w:p>
    <w:p w14:paraId="2552B306" w14:textId="254A4207" w:rsidR="00DC321C" w:rsidRDefault="00DC321C" w:rsidP="00DC321C">
      <w:pPr>
        <w:ind w:left="698"/>
      </w:pPr>
      <w:r>
        <w:t xml:space="preserve">Are managed by providing a placeholder (1999-01-01) and default </w:t>
      </w:r>
      <w:r w:rsidR="00955A40">
        <w:t>(</w:t>
      </w:r>
      <w:r>
        <w:t>1999</w:t>
      </w:r>
      <w:r w:rsidR="00955A40">
        <w:t>-12-31</w:t>
      </w:r>
      <w:r>
        <w:t>) date.</w:t>
      </w:r>
    </w:p>
    <w:p w14:paraId="70AAC3A5" w14:textId="77777777" w:rsidR="00DC321C" w:rsidRDefault="00DC321C" w:rsidP="00DC321C">
      <w:pPr>
        <w:ind w:left="698"/>
      </w:pPr>
      <w:r>
        <w:t>These are validated by:</w:t>
      </w:r>
    </w:p>
    <w:p w14:paraId="6220824E" w14:textId="77777777" w:rsidR="00DC321C" w:rsidRDefault="00DC321C" w:rsidP="00DC321C">
      <w:pPr>
        <w:pStyle w:val="ListParagraph"/>
        <w:numPr>
          <w:ilvl w:val="0"/>
          <w:numId w:val="79"/>
        </w:numPr>
        <w:spacing w:before="0" w:after="160" w:line="259" w:lineRule="auto"/>
        <w:ind w:left="1463"/>
        <w:contextualSpacing/>
      </w:pPr>
      <w:r>
        <w:t xml:space="preserve">First checking whether the submitted date is a placeholder or default date. </w:t>
      </w:r>
    </w:p>
    <w:p w14:paraId="1433E3CC" w14:textId="77777777" w:rsidR="00DC321C" w:rsidRDefault="00DC321C" w:rsidP="00DC321C">
      <w:pPr>
        <w:pStyle w:val="ListParagraph"/>
        <w:numPr>
          <w:ilvl w:val="0"/>
          <w:numId w:val="79"/>
        </w:numPr>
        <w:spacing w:before="0" w:after="160" w:line="259" w:lineRule="auto"/>
        <w:ind w:left="1463"/>
        <w:contextualSpacing/>
      </w:pPr>
      <w:r>
        <w:t>If it is a placeholder or default date:</w:t>
      </w:r>
    </w:p>
    <w:p w14:paraId="25B6CD72" w14:textId="63B604C4" w:rsidR="00DC321C" w:rsidRDefault="00DC321C" w:rsidP="00DC321C">
      <w:pPr>
        <w:pStyle w:val="ListParagraph"/>
        <w:numPr>
          <w:ilvl w:val="1"/>
          <w:numId w:val="79"/>
        </w:numPr>
        <w:spacing w:before="0" w:after="160" w:line="259" w:lineRule="auto"/>
        <w:ind w:left="2183"/>
        <w:contextualSpacing/>
      </w:pPr>
      <w:r>
        <w:t xml:space="preserve">Check whether the event date </w:t>
      </w:r>
      <w:r w:rsidR="009D55BA">
        <w:t xml:space="preserve">(for that dataset) </w:t>
      </w:r>
      <w:r>
        <w:t>falls between the start and end dates</w:t>
      </w:r>
      <w:r w:rsidR="00955A40">
        <w:t xml:space="preserve"> for the placeholder or default date</w:t>
      </w:r>
      <w:r>
        <w:t>.</w:t>
      </w:r>
    </w:p>
    <w:p w14:paraId="70F45B10" w14:textId="05313096" w:rsidR="00DC321C" w:rsidRDefault="00DC321C" w:rsidP="00DC321C">
      <w:pPr>
        <w:pStyle w:val="ListParagraph"/>
        <w:numPr>
          <w:ilvl w:val="1"/>
          <w:numId w:val="79"/>
        </w:numPr>
        <w:spacing w:before="0" w:after="160" w:line="259" w:lineRule="auto"/>
        <w:ind w:left="2183"/>
        <w:contextualSpacing/>
      </w:pPr>
      <w:r>
        <w:t>Reject the file if it does not</w:t>
      </w:r>
      <w:r w:rsidR="00955A40">
        <w:t xml:space="preserve"> fall between the start and end dates</w:t>
      </w:r>
      <w:r>
        <w:t>, accept it if it does.</w:t>
      </w:r>
    </w:p>
    <w:p w14:paraId="4C4F507D" w14:textId="7D2EBDB8" w:rsidR="00955A40" w:rsidRDefault="00955A40" w:rsidP="00DC321C">
      <w:pPr>
        <w:pStyle w:val="ListParagraph"/>
        <w:numPr>
          <w:ilvl w:val="1"/>
          <w:numId w:val="79"/>
        </w:numPr>
        <w:spacing w:before="0" w:after="160" w:line="259" w:lineRule="auto"/>
        <w:ind w:left="2183"/>
        <w:contextualSpacing/>
      </w:pPr>
      <w:r>
        <w:t>Put the placeholder or default date into the Collection if it was accepted.</w:t>
      </w:r>
    </w:p>
    <w:p w14:paraId="69566E0B" w14:textId="77777777" w:rsidR="00DC321C" w:rsidRDefault="00DC321C" w:rsidP="00DC321C">
      <w:pPr>
        <w:pStyle w:val="ListParagraph"/>
        <w:numPr>
          <w:ilvl w:val="0"/>
          <w:numId w:val="79"/>
        </w:numPr>
        <w:spacing w:before="0" w:after="160" w:line="259" w:lineRule="auto"/>
        <w:ind w:left="1463"/>
        <w:contextualSpacing/>
      </w:pPr>
      <w:r>
        <w:t>If it is not a placeholder or default date:</w:t>
      </w:r>
    </w:p>
    <w:p w14:paraId="33C8984E" w14:textId="77777777" w:rsidR="00DC321C" w:rsidRPr="00BA318E" w:rsidRDefault="00DC321C" w:rsidP="00DC321C">
      <w:pPr>
        <w:pStyle w:val="ListParagraph"/>
        <w:numPr>
          <w:ilvl w:val="1"/>
          <w:numId w:val="79"/>
        </w:numPr>
        <w:spacing w:before="0" w:after="160" w:line="259" w:lineRule="auto"/>
        <w:ind w:left="2183"/>
        <w:contextualSpacing/>
      </w:pPr>
      <w:r>
        <w:t>Apply the normal rules to the date, if there are any.</w:t>
      </w:r>
    </w:p>
    <w:p w14:paraId="3187A8ED" w14:textId="77777777" w:rsidR="00DC321C" w:rsidRDefault="00DC321C" w:rsidP="00DC321C">
      <w:pPr>
        <w:pStyle w:val="Heading3"/>
        <w:tabs>
          <w:tab w:val="clear" w:pos="1997"/>
          <w:tab w:val="num" w:pos="1418"/>
        </w:tabs>
        <w:ind w:left="1418"/>
      </w:pPr>
      <w:bookmarkStart w:id="1422" w:name="_Toc449709343"/>
      <w:r>
        <w:t>Data elements that are not validated</w:t>
      </w:r>
      <w:bookmarkEnd w:id="1422"/>
    </w:p>
    <w:p w14:paraId="3C68559A" w14:textId="3A7CC1C6" w:rsidR="00DC321C" w:rsidRDefault="009D55BA" w:rsidP="00DC321C">
      <w:pPr>
        <w:ind w:left="698"/>
      </w:pPr>
      <w:r>
        <w:t xml:space="preserve">Submitting Organisations are expected to provide the supplied placeholder and default values to improve reporting accuracy, but this is not checked in any way. </w:t>
      </w:r>
    </w:p>
    <w:p w14:paraId="2D289A26" w14:textId="0B1A2988" w:rsidR="00DC321C" w:rsidRDefault="00E2598C" w:rsidP="00E2598C">
      <w:pPr>
        <w:pStyle w:val="Heading2"/>
      </w:pPr>
      <w:bookmarkStart w:id="1423" w:name="_Toc449709344"/>
      <w:r>
        <w:t>Phase 2 to Phase 3 mapping</w:t>
      </w:r>
      <w:bookmarkEnd w:id="1423"/>
    </w:p>
    <w:p w14:paraId="64DD8BC5" w14:textId="2958184E" w:rsidR="00CD2089" w:rsidRDefault="00E2598C" w:rsidP="00755694">
      <w:r>
        <w:t xml:space="preserve">The mapping of placeholder codes to Phase 3 data is set out in this sheet. </w:t>
      </w:r>
    </w:p>
    <w:bookmarkStart w:id="1424" w:name="_MON_1523274812"/>
    <w:bookmarkEnd w:id="1424"/>
    <w:p w14:paraId="33A94240" w14:textId="77777777" w:rsidR="00E2598C" w:rsidRDefault="00067D55" w:rsidP="00755694">
      <w:r>
        <w:object w:dxaOrig="1531" w:dyaOrig="991" w14:anchorId="7F5F69E3">
          <v:shape id="_x0000_i1040" type="#_x0000_t75" style="width:76.5pt;height:49.5pt" o:ole="">
            <v:imagedata r:id="rId96" o:title=""/>
          </v:shape>
          <o:OLEObject Type="Embed" ProgID="Excel.Sheet.12" ShapeID="_x0000_i1040" DrawAspect="Icon" ObjectID="_1542615043" r:id="rId97"/>
        </w:object>
      </w:r>
    </w:p>
    <w:sectPr w:rsidR="00E2598C" w:rsidSect="003964E8">
      <w:pgSz w:w="11907" w:h="16840" w:code="9"/>
      <w:pgMar w:top="1276" w:right="1418" w:bottom="1134" w:left="1418" w:header="692"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5BCE9" w14:textId="77777777" w:rsidR="00107A39" w:rsidRDefault="00107A39" w:rsidP="003A24BD">
      <w:r>
        <w:separator/>
      </w:r>
    </w:p>
  </w:endnote>
  <w:endnote w:type="continuationSeparator" w:id="0">
    <w:p w14:paraId="52298C97" w14:textId="77777777" w:rsidR="00107A39" w:rsidRDefault="00107A39" w:rsidP="003A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panose1 w:val="00000000000000000000"/>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Lucida Sans">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ori">
    <w:altName w:val="Arial"/>
    <w:panose1 w:val="00000000000000000000"/>
    <w:charset w:val="00"/>
    <w:family w:val="swiss"/>
    <w:notTrueType/>
    <w:pitch w:val="default"/>
    <w:sig w:usb0="00000007" w:usb1="00000000" w:usb2="00000000" w:usb3="00000000" w:csb0="0000008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AF3A9C" w14:paraId="7B73CC86" w14:textId="77777777">
      <w:tc>
        <w:tcPr>
          <w:tcW w:w="4111" w:type="dxa"/>
        </w:tcPr>
        <w:p w14:paraId="26F79703" w14:textId="42CD7976" w:rsidR="00AF3A9C" w:rsidRPr="0001251A" w:rsidRDefault="00AF3A9C" w:rsidP="00A12633">
          <w:pPr>
            <w:pStyle w:val="Footer"/>
          </w:pPr>
          <w:r>
            <w:t>© New Zealand Ministry of Health, 2016</w:t>
          </w:r>
        </w:p>
      </w:tc>
      <w:tc>
        <w:tcPr>
          <w:tcW w:w="3544" w:type="dxa"/>
        </w:tcPr>
        <w:p w14:paraId="036910C8" w14:textId="77777777" w:rsidR="00AF3A9C" w:rsidRPr="0001251A" w:rsidRDefault="00AF3A9C" w:rsidP="003A24BD">
          <w:pPr>
            <w:pStyle w:val="Footer"/>
          </w:pPr>
          <w:r>
            <w:t>Commercial in Confidence</w:t>
          </w:r>
        </w:p>
      </w:tc>
      <w:tc>
        <w:tcPr>
          <w:tcW w:w="1418" w:type="dxa"/>
        </w:tcPr>
        <w:p w14:paraId="70B56F18" w14:textId="77777777" w:rsidR="00AF3A9C" w:rsidRPr="0001251A" w:rsidRDefault="00AF3A9C" w:rsidP="003A24BD">
          <w:pPr>
            <w:pStyle w:val="Footer"/>
          </w:pPr>
          <w:r w:rsidRPr="0001251A">
            <w:t xml:space="preserve">Page </w:t>
          </w:r>
          <w:r w:rsidRPr="0001251A">
            <w:fldChar w:fldCharType="begin"/>
          </w:r>
          <w:r w:rsidRPr="0001251A">
            <w:instrText xml:space="preserve"> PAGE </w:instrText>
          </w:r>
          <w:r w:rsidRPr="0001251A">
            <w:fldChar w:fldCharType="separate"/>
          </w:r>
          <w:r w:rsidR="00410CC9">
            <w:rPr>
              <w:noProof/>
            </w:rPr>
            <w:t>16</w:t>
          </w:r>
          <w:r w:rsidRPr="0001251A">
            <w:fldChar w:fldCharType="end"/>
          </w:r>
          <w:r w:rsidRPr="0001251A">
            <w:t xml:space="preserve"> of </w:t>
          </w:r>
          <w:fldSimple w:instr=" NUMPAGES ">
            <w:r w:rsidR="00410CC9">
              <w:rPr>
                <w:noProof/>
              </w:rPr>
              <w:t>230</w:t>
            </w:r>
          </w:fldSimple>
        </w:p>
      </w:tc>
    </w:tr>
  </w:tbl>
  <w:p w14:paraId="247A2499" w14:textId="77777777" w:rsidR="00AF3A9C" w:rsidRDefault="00AF3A9C" w:rsidP="003A24B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AF3A9C" w14:paraId="1517A522" w14:textId="77777777" w:rsidTr="00F664C3">
      <w:tc>
        <w:tcPr>
          <w:tcW w:w="3720" w:type="dxa"/>
        </w:tcPr>
        <w:p w14:paraId="2F56681E" w14:textId="776C928B" w:rsidR="00AF3A9C" w:rsidRPr="0001251A" w:rsidRDefault="00AF3A9C" w:rsidP="003A24BD">
          <w:pPr>
            <w:pStyle w:val="Footer"/>
          </w:pPr>
          <w:r>
            <w:t>© New Zealand Ministry of Health, 2016</w:t>
          </w:r>
        </w:p>
      </w:tc>
      <w:tc>
        <w:tcPr>
          <w:tcW w:w="2491" w:type="dxa"/>
        </w:tcPr>
        <w:p w14:paraId="20E5035E" w14:textId="77777777" w:rsidR="00AF3A9C" w:rsidRPr="0001251A" w:rsidRDefault="00AF3A9C" w:rsidP="00F379BB">
          <w:pPr>
            <w:pStyle w:val="Footer"/>
            <w:jc w:val="center"/>
          </w:pPr>
          <w:r>
            <w:t>Commercial in Confidence</w:t>
          </w:r>
        </w:p>
      </w:tc>
      <w:tc>
        <w:tcPr>
          <w:tcW w:w="1985" w:type="dxa"/>
        </w:tcPr>
        <w:p w14:paraId="0CBEF708" w14:textId="77777777" w:rsidR="00AF3A9C" w:rsidRPr="0001251A" w:rsidRDefault="00AF3A9C"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410CC9">
            <w:rPr>
              <w:noProof/>
            </w:rPr>
            <w:t>41</w:t>
          </w:r>
          <w:r w:rsidRPr="0001251A">
            <w:fldChar w:fldCharType="end"/>
          </w:r>
          <w:r w:rsidRPr="0001251A">
            <w:t xml:space="preserve"> of </w:t>
          </w:r>
          <w:fldSimple w:instr=" NUMPAGES ">
            <w:r w:rsidR="00410CC9">
              <w:rPr>
                <w:noProof/>
              </w:rPr>
              <w:t>230</w:t>
            </w:r>
          </w:fldSimple>
        </w:p>
      </w:tc>
    </w:tr>
  </w:tbl>
  <w:p w14:paraId="4726B7CF" w14:textId="77777777" w:rsidR="00AF3A9C" w:rsidRDefault="00AF3A9C" w:rsidP="003A24B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AF3A9C" w14:paraId="3841EEF8" w14:textId="77777777" w:rsidTr="00173E49">
      <w:tc>
        <w:tcPr>
          <w:tcW w:w="4111" w:type="dxa"/>
        </w:tcPr>
        <w:p w14:paraId="30E40618" w14:textId="1B3EDEDA" w:rsidR="00AF3A9C" w:rsidRPr="0001251A" w:rsidRDefault="00AF3A9C" w:rsidP="006B2E0A">
          <w:pPr>
            <w:pStyle w:val="Footer"/>
          </w:pPr>
          <w:r>
            <w:t>© New Zealand Ministry of Health, 2016</w:t>
          </w:r>
        </w:p>
      </w:tc>
      <w:tc>
        <w:tcPr>
          <w:tcW w:w="3544" w:type="dxa"/>
        </w:tcPr>
        <w:p w14:paraId="36CAA6DA" w14:textId="77777777" w:rsidR="00AF3A9C" w:rsidRPr="0001251A" w:rsidRDefault="00AF3A9C" w:rsidP="006B2E0A">
          <w:pPr>
            <w:pStyle w:val="Footer"/>
          </w:pPr>
          <w:r>
            <w:t>Commercial in Confidence</w:t>
          </w:r>
        </w:p>
      </w:tc>
      <w:tc>
        <w:tcPr>
          <w:tcW w:w="1418" w:type="dxa"/>
        </w:tcPr>
        <w:p w14:paraId="176FD4C3" w14:textId="77777777" w:rsidR="00AF3A9C" w:rsidRPr="0001251A" w:rsidRDefault="00AF3A9C" w:rsidP="006B2E0A">
          <w:pPr>
            <w:pStyle w:val="Footer"/>
          </w:pPr>
          <w:r w:rsidRPr="0001251A">
            <w:t xml:space="preserve">Page </w:t>
          </w:r>
          <w:r w:rsidRPr="0001251A">
            <w:fldChar w:fldCharType="begin"/>
          </w:r>
          <w:r w:rsidRPr="0001251A">
            <w:instrText xml:space="preserve"> PAGE </w:instrText>
          </w:r>
          <w:r w:rsidRPr="0001251A">
            <w:fldChar w:fldCharType="separate"/>
          </w:r>
          <w:r w:rsidR="00410CC9">
            <w:rPr>
              <w:noProof/>
            </w:rPr>
            <w:t>170</w:t>
          </w:r>
          <w:r w:rsidRPr="0001251A">
            <w:fldChar w:fldCharType="end"/>
          </w:r>
          <w:r w:rsidRPr="0001251A">
            <w:t xml:space="preserve"> of </w:t>
          </w:r>
          <w:fldSimple w:instr=" NUMPAGES ">
            <w:r w:rsidR="00410CC9">
              <w:rPr>
                <w:noProof/>
              </w:rPr>
              <w:t>230</w:t>
            </w:r>
          </w:fldSimple>
        </w:p>
      </w:tc>
    </w:tr>
  </w:tbl>
  <w:p w14:paraId="5479676D" w14:textId="77777777" w:rsidR="00AF3A9C" w:rsidRDefault="00AF3A9C" w:rsidP="003A24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AF3A9C" w14:paraId="6CDEB930" w14:textId="77777777">
      <w:tc>
        <w:tcPr>
          <w:tcW w:w="4111" w:type="dxa"/>
        </w:tcPr>
        <w:p w14:paraId="533094C2" w14:textId="5FB973BD" w:rsidR="00AF3A9C" w:rsidRPr="0001251A" w:rsidRDefault="00AF3A9C" w:rsidP="003A24BD">
          <w:pPr>
            <w:pStyle w:val="Footer"/>
          </w:pPr>
          <w:r>
            <w:t>© New Zealand Ministry of Health, 2016</w:t>
          </w:r>
        </w:p>
      </w:tc>
      <w:tc>
        <w:tcPr>
          <w:tcW w:w="3544" w:type="dxa"/>
        </w:tcPr>
        <w:p w14:paraId="09C7ADC6" w14:textId="77777777" w:rsidR="00AF3A9C" w:rsidRPr="0001251A" w:rsidRDefault="00AF3A9C" w:rsidP="003A24BD">
          <w:pPr>
            <w:pStyle w:val="Footer"/>
          </w:pPr>
          <w:r>
            <w:t>Commercial in Confidence</w:t>
          </w:r>
        </w:p>
      </w:tc>
      <w:tc>
        <w:tcPr>
          <w:tcW w:w="1418" w:type="dxa"/>
        </w:tcPr>
        <w:p w14:paraId="4C62297F" w14:textId="77777777" w:rsidR="00AF3A9C" w:rsidRPr="0001251A" w:rsidRDefault="00AF3A9C" w:rsidP="003A24BD">
          <w:pPr>
            <w:pStyle w:val="Footer"/>
          </w:pPr>
          <w:r w:rsidRPr="0001251A">
            <w:t xml:space="preserve">Page </w:t>
          </w:r>
          <w:r w:rsidRPr="0001251A">
            <w:fldChar w:fldCharType="begin"/>
          </w:r>
          <w:r w:rsidRPr="0001251A">
            <w:instrText xml:space="preserve"> PAGE </w:instrText>
          </w:r>
          <w:r w:rsidRPr="0001251A">
            <w:fldChar w:fldCharType="separate"/>
          </w:r>
          <w:r w:rsidR="00410CC9">
            <w:rPr>
              <w:noProof/>
            </w:rPr>
            <w:t>21</w:t>
          </w:r>
          <w:r w:rsidRPr="0001251A">
            <w:fldChar w:fldCharType="end"/>
          </w:r>
          <w:r w:rsidRPr="0001251A">
            <w:t xml:space="preserve"> of </w:t>
          </w:r>
          <w:fldSimple w:instr=" NUMPAGES ">
            <w:r w:rsidR="00410CC9">
              <w:rPr>
                <w:noProof/>
              </w:rPr>
              <w:t>230</w:t>
            </w:r>
          </w:fldSimple>
        </w:p>
      </w:tc>
    </w:tr>
  </w:tbl>
  <w:p w14:paraId="37734E4A" w14:textId="77777777" w:rsidR="00AF3A9C" w:rsidRDefault="00AF3A9C" w:rsidP="003A24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AF3A9C" w14:paraId="0E55516D" w14:textId="77777777" w:rsidTr="00F379BB">
      <w:tc>
        <w:tcPr>
          <w:tcW w:w="4772" w:type="dxa"/>
        </w:tcPr>
        <w:p w14:paraId="0D29F20B" w14:textId="689A0BA0" w:rsidR="00AF3A9C" w:rsidRPr="0001251A" w:rsidRDefault="00AF3A9C" w:rsidP="003A24BD">
          <w:pPr>
            <w:pStyle w:val="Footer"/>
          </w:pPr>
          <w:r>
            <w:t>© New Zealand Ministry of Health, 2016</w:t>
          </w:r>
        </w:p>
      </w:tc>
      <w:tc>
        <w:tcPr>
          <w:tcW w:w="4772" w:type="dxa"/>
        </w:tcPr>
        <w:p w14:paraId="1D373E4E" w14:textId="77777777" w:rsidR="00AF3A9C" w:rsidRPr="0001251A" w:rsidRDefault="00AF3A9C" w:rsidP="00F379BB">
          <w:pPr>
            <w:pStyle w:val="Footer"/>
            <w:jc w:val="center"/>
          </w:pPr>
          <w:r>
            <w:t>Commercial in Confidence</w:t>
          </w:r>
        </w:p>
      </w:tc>
      <w:tc>
        <w:tcPr>
          <w:tcW w:w="4773" w:type="dxa"/>
        </w:tcPr>
        <w:p w14:paraId="6B5DF38D" w14:textId="77777777" w:rsidR="00AF3A9C" w:rsidRPr="0001251A" w:rsidRDefault="00AF3A9C"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410CC9">
            <w:rPr>
              <w:noProof/>
            </w:rPr>
            <w:t>25</w:t>
          </w:r>
          <w:r w:rsidRPr="0001251A">
            <w:fldChar w:fldCharType="end"/>
          </w:r>
          <w:r w:rsidRPr="0001251A">
            <w:t xml:space="preserve"> of </w:t>
          </w:r>
          <w:fldSimple w:instr=" NUMPAGES ">
            <w:r w:rsidR="00410CC9">
              <w:rPr>
                <w:noProof/>
              </w:rPr>
              <w:t>230</w:t>
            </w:r>
          </w:fldSimple>
        </w:p>
      </w:tc>
    </w:tr>
  </w:tbl>
  <w:p w14:paraId="7A2176F8" w14:textId="77777777" w:rsidR="00AF3A9C" w:rsidRDefault="00AF3A9C" w:rsidP="003A24B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3" w:type="dxa"/>
      <w:tblInd w:w="108" w:type="dxa"/>
      <w:tblBorders>
        <w:top w:val="single" w:sz="4" w:space="0" w:color="999999"/>
      </w:tblBorders>
      <w:tblLook w:val="0000" w:firstRow="0" w:lastRow="0" w:firstColumn="0" w:lastColumn="0" w:noHBand="0" w:noVBand="0"/>
    </w:tblPr>
    <w:tblGrid>
      <w:gridCol w:w="3720"/>
      <w:gridCol w:w="3200"/>
      <w:gridCol w:w="2753"/>
    </w:tblGrid>
    <w:tr w:rsidR="00AF3A9C" w14:paraId="1E600A17" w14:textId="77777777" w:rsidTr="008063A9">
      <w:tc>
        <w:tcPr>
          <w:tcW w:w="3720" w:type="dxa"/>
        </w:tcPr>
        <w:p w14:paraId="52524086" w14:textId="78BCDD87" w:rsidR="00AF3A9C" w:rsidRPr="0001251A" w:rsidRDefault="00AF3A9C" w:rsidP="003A24BD">
          <w:pPr>
            <w:pStyle w:val="Footer"/>
          </w:pPr>
          <w:r>
            <w:t>© New Zealand Ministry of Health, 2016</w:t>
          </w:r>
        </w:p>
      </w:tc>
      <w:tc>
        <w:tcPr>
          <w:tcW w:w="3200" w:type="dxa"/>
        </w:tcPr>
        <w:p w14:paraId="38823843" w14:textId="64C504F6" w:rsidR="00AF3A9C" w:rsidRPr="0001251A" w:rsidRDefault="00AF3A9C" w:rsidP="008063A9">
          <w:pPr>
            <w:pStyle w:val="Footer"/>
            <w:tabs>
              <w:tab w:val="left" w:pos="387"/>
              <w:tab w:val="center" w:pos="2278"/>
            </w:tabs>
          </w:pPr>
          <w:r>
            <w:tab/>
          </w:r>
          <w:r>
            <w:tab/>
            <w:t>Commercial in Confidence</w:t>
          </w:r>
        </w:p>
      </w:tc>
      <w:tc>
        <w:tcPr>
          <w:tcW w:w="2753" w:type="dxa"/>
        </w:tcPr>
        <w:p w14:paraId="76B5252C" w14:textId="77777777" w:rsidR="00AF3A9C" w:rsidRPr="0001251A" w:rsidRDefault="00AF3A9C"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410CC9">
            <w:rPr>
              <w:noProof/>
            </w:rPr>
            <w:t>26</w:t>
          </w:r>
          <w:r w:rsidRPr="0001251A">
            <w:fldChar w:fldCharType="end"/>
          </w:r>
          <w:r w:rsidRPr="0001251A">
            <w:t xml:space="preserve"> of </w:t>
          </w:r>
          <w:fldSimple w:instr=" NUMPAGES ">
            <w:r w:rsidR="00410CC9">
              <w:rPr>
                <w:noProof/>
              </w:rPr>
              <w:t>230</w:t>
            </w:r>
          </w:fldSimple>
        </w:p>
      </w:tc>
    </w:tr>
  </w:tbl>
  <w:p w14:paraId="656FC6A1" w14:textId="77777777" w:rsidR="00AF3A9C" w:rsidRDefault="00AF3A9C" w:rsidP="003A24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AF3A9C" w14:paraId="31E0470A" w14:textId="77777777" w:rsidTr="00F379BB">
      <w:tc>
        <w:tcPr>
          <w:tcW w:w="4772" w:type="dxa"/>
        </w:tcPr>
        <w:p w14:paraId="297C2514" w14:textId="008B6D2C" w:rsidR="00AF3A9C" w:rsidRPr="0001251A" w:rsidRDefault="00AF3A9C" w:rsidP="00456BC9">
          <w:pPr>
            <w:pStyle w:val="Footer"/>
          </w:pPr>
          <w:r>
            <w:t>© New Zealand Ministry of Health, 2016</w:t>
          </w:r>
        </w:p>
      </w:tc>
      <w:tc>
        <w:tcPr>
          <w:tcW w:w="4772" w:type="dxa"/>
        </w:tcPr>
        <w:p w14:paraId="1AA73F2B" w14:textId="77777777" w:rsidR="00AF3A9C" w:rsidRPr="0001251A" w:rsidRDefault="00AF3A9C" w:rsidP="00F379BB">
          <w:pPr>
            <w:pStyle w:val="Footer"/>
            <w:jc w:val="center"/>
          </w:pPr>
          <w:r>
            <w:t>Commercial in Confidence</w:t>
          </w:r>
        </w:p>
      </w:tc>
      <w:tc>
        <w:tcPr>
          <w:tcW w:w="4773" w:type="dxa"/>
        </w:tcPr>
        <w:p w14:paraId="1D2F125D" w14:textId="77777777" w:rsidR="00AF3A9C" w:rsidRPr="0001251A" w:rsidRDefault="00AF3A9C"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410CC9">
            <w:rPr>
              <w:noProof/>
            </w:rPr>
            <w:t>28</w:t>
          </w:r>
          <w:r w:rsidRPr="0001251A">
            <w:fldChar w:fldCharType="end"/>
          </w:r>
          <w:r w:rsidRPr="0001251A">
            <w:t xml:space="preserve"> of </w:t>
          </w:r>
          <w:fldSimple w:instr=" NUMPAGES ">
            <w:r w:rsidR="00410CC9">
              <w:rPr>
                <w:noProof/>
              </w:rPr>
              <w:t>230</w:t>
            </w:r>
          </w:fldSimple>
        </w:p>
      </w:tc>
    </w:tr>
  </w:tbl>
  <w:p w14:paraId="04120887" w14:textId="77777777" w:rsidR="00AF3A9C" w:rsidRDefault="00AF3A9C" w:rsidP="003A24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111"/>
      <w:gridCol w:w="661"/>
      <w:gridCol w:w="2883"/>
      <w:gridCol w:w="1418"/>
      <w:gridCol w:w="471"/>
      <w:gridCol w:w="4773"/>
    </w:tblGrid>
    <w:tr w:rsidR="00AF3A9C" w14:paraId="6C681678" w14:textId="77777777" w:rsidTr="005446FF">
      <w:trPr>
        <w:gridAfter w:val="2"/>
        <w:wAfter w:w="5244" w:type="dxa"/>
      </w:trPr>
      <w:tc>
        <w:tcPr>
          <w:tcW w:w="4111" w:type="dxa"/>
        </w:tcPr>
        <w:p w14:paraId="19DCA717" w14:textId="7FE7DE76" w:rsidR="00AF3A9C" w:rsidRPr="0001251A" w:rsidRDefault="00AF3A9C" w:rsidP="00C734DE">
          <w:pPr>
            <w:pStyle w:val="Footer"/>
          </w:pPr>
          <w:r>
            <w:t>© New Zealand Ministry of Health, 2016</w:t>
          </w:r>
        </w:p>
      </w:tc>
      <w:tc>
        <w:tcPr>
          <w:tcW w:w="3544" w:type="dxa"/>
          <w:gridSpan w:val="2"/>
        </w:tcPr>
        <w:p w14:paraId="4102EE0E" w14:textId="77777777" w:rsidR="00AF3A9C" w:rsidRPr="0001251A" w:rsidRDefault="00AF3A9C" w:rsidP="00C734DE">
          <w:pPr>
            <w:pStyle w:val="Footer"/>
          </w:pPr>
          <w:r>
            <w:t>Commercial in Confidence</w:t>
          </w:r>
        </w:p>
      </w:tc>
      <w:tc>
        <w:tcPr>
          <w:tcW w:w="1418" w:type="dxa"/>
        </w:tcPr>
        <w:p w14:paraId="28735A9E" w14:textId="77777777" w:rsidR="00AF3A9C" w:rsidRPr="0001251A" w:rsidRDefault="00AF3A9C" w:rsidP="00C734DE">
          <w:pPr>
            <w:pStyle w:val="Footer"/>
          </w:pPr>
          <w:r w:rsidRPr="0001251A">
            <w:t xml:space="preserve">Page </w:t>
          </w:r>
          <w:r w:rsidRPr="0001251A">
            <w:fldChar w:fldCharType="begin"/>
          </w:r>
          <w:r w:rsidRPr="0001251A">
            <w:instrText xml:space="preserve"> PAGE </w:instrText>
          </w:r>
          <w:r w:rsidRPr="0001251A">
            <w:fldChar w:fldCharType="separate"/>
          </w:r>
          <w:r w:rsidR="00410CC9">
            <w:rPr>
              <w:noProof/>
            </w:rPr>
            <w:t>29</w:t>
          </w:r>
          <w:r w:rsidRPr="0001251A">
            <w:fldChar w:fldCharType="end"/>
          </w:r>
          <w:r w:rsidRPr="0001251A">
            <w:t xml:space="preserve"> of </w:t>
          </w:r>
          <w:fldSimple w:instr=" NUMPAGES ">
            <w:r w:rsidR="00410CC9">
              <w:rPr>
                <w:noProof/>
              </w:rPr>
              <w:t>230</w:t>
            </w:r>
          </w:fldSimple>
        </w:p>
      </w:tc>
    </w:tr>
    <w:tr w:rsidR="00AF3A9C" w14:paraId="35C5E132" w14:textId="77777777" w:rsidTr="005446FF">
      <w:tc>
        <w:tcPr>
          <w:tcW w:w="4772" w:type="dxa"/>
          <w:gridSpan w:val="2"/>
        </w:tcPr>
        <w:p w14:paraId="21A24D21" w14:textId="43CC1538" w:rsidR="00AF3A9C" w:rsidRPr="0001251A" w:rsidRDefault="00AF3A9C" w:rsidP="003A24BD">
          <w:pPr>
            <w:pStyle w:val="Footer"/>
          </w:pPr>
        </w:p>
      </w:tc>
      <w:tc>
        <w:tcPr>
          <w:tcW w:w="4772" w:type="dxa"/>
          <w:gridSpan w:val="3"/>
        </w:tcPr>
        <w:p w14:paraId="6A75B5D7" w14:textId="0756E6C1" w:rsidR="00AF3A9C" w:rsidRPr="0001251A" w:rsidRDefault="00AF3A9C" w:rsidP="00F379BB">
          <w:pPr>
            <w:pStyle w:val="Footer"/>
            <w:jc w:val="center"/>
          </w:pPr>
        </w:p>
      </w:tc>
      <w:tc>
        <w:tcPr>
          <w:tcW w:w="4773" w:type="dxa"/>
        </w:tcPr>
        <w:p w14:paraId="40CDE48E" w14:textId="15FB2506" w:rsidR="00AF3A9C" w:rsidRPr="0001251A" w:rsidRDefault="00AF3A9C" w:rsidP="00F379BB">
          <w:pPr>
            <w:pStyle w:val="Footer"/>
            <w:jc w:val="right"/>
          </w:pPr>
        </w:p>
      </w:tc>
    </w:tr>
  </w:tbl>
  <w:p w14:paraId="035D0B31" w14:textId="77777777" w:rsidR="00AF3A9C" w:rsidRDefault="00AF3A9C" w:rsidP="003A24B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0588" w:type="dxa"/>
      <w:tblInd w:w="108" w:type="dxa"/>
      <w:tblBorders>
        <w:top w:val="single" w:sz="4" w:space="0" w:color="999999"/>
      </w:tblBorders>
      <w:tblLook w:val="0000" w:firstRow="0" w:lastRow="0" w:firstColumn="0" w:lastColumn="0" w:noHBand="0" w:noVBand="0"/>
    </w:tblPr>
    <w:tblGrid>
      <w:gridCol w:w="8681"/>
      <w:gridCol w:w="4772"/>
      <w:gridCol w:w="7135"/>
    </w:tblGrid>
    <w:tr w:rsidR="00AF3A9C" w14:paraId="07153DC6" w14:textId="77777777" w:rsidTr="00F664C3">
      <w:tc>
        <w:tcPr>
          <w:tcW w:w="8681" w:type="dxa"/>
        </w:tcPr>
        <w:p w14:paraId="2B055585" w14:textId="7D4E5EE2" w:rsidR="00AF3A9C" w:rsidRPr="0001251A" w:rsidRDefault="00AF3A9C" w:rsidP="003A24BD">
          <w:pPr>
            <w:pStyle w:val="Footer"/>
          </w:pPr>
          <w:r>
            <w:t>© New Zealand Ministry of Health, 2016</w:t>
          </w:r>
        </w:p>
      </w:tc>
      <w:tc>
        <w:tcPr>
          <w:tcW w:w="4772" w:type="dxa"/>
        </w:tcPr>
        <w:p w14:paraId="06AE9860" w14:textId="77777777" w:rsidR="00AF3A9C" w:rsidRPr="0001251A" w:rsidRDefault="00AF3A9C" w:rsidP="00F379BB">
          <w:pPr>
            <w:pStyle w:val="Footer"/>
            <w:jc w:val="center"/>
          </w:pPr>
          <w:r>
            <w:t>Commercial in Confidence</w:t>
          </w:r>
        </w:p>
      </w:tc>
      <w:tc>
        <w:tcPr>
          <w:tcW w:w="7135" w:type="dxa"/>
        </w:tcPr>
        <w:p w14:paraId="7318522B" w14:textId="77777777" w:rsidR="00AF3A9C" w:rsidRPr="0001251A" w:rsidRDefault="00AF3A9C"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410CC9">
            <w:rPr>
              <w:noProof/>
            </w:rPr>
            <w:t>32</w:t>
          </w:r>
          <w:r w:rsidRPr="0001251A">
            <w:fldChar w:fldCharType="end"/>
          </w:r>
          <w:r w:rsidRPr="0001251A">
            <w:t xml:space="preserve"> of </w:t>
          </w:r>
          <w:fldSimple w:instr=" NUMPAGES ">
            <w:r w:rsidR="00410CC9">
              <w:rPr>
                <w:noProof/>
              </w:rPr>
              <w:t>230</w:t>
            </w:r>
          </w:fldSimple>
        </w:p>
      </w:tc>
    </w:tr>
  </w:tbl>
  <w:p w14:paraId="54EF9C09" w14:textId="77777777" w:rsidR="00AF3A9C" w:rsidRDefault="00AF3A9C" w:rsidP="003A24B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AF3A9C" w14:paraId="4E88B8CD" w14:textId="77777777" w:rsidTr="00F664C3">
      <w:tc>
        <w:tcPr>
          <w:tcW w:w="3720" w:type="dxa"/>
        </w:tcPr>
        <w:p w14:paraId="445DA2BD" w14:textId="429AFFCF" w:rsidR="00AF3A9C" w:rsidRPr="0001251A" w:rsidRDefault="00AF3A9C" w:rsidP="003A24BD">
          <w:pPr>
            <w:pStyle w:val="Footer"/>
          </w:pPr>
          <w:r>
            <w:t>© New Zealand Ministry of Health, 2016</w:t>
          </w:r>
        </w:p>
      </w:tc>
      <w:tc>
        <w:tcPr>
          <w:tcW w:w="2491" w:type="dxa"/>
        </w:tcPr>
        <w:p w14:paraId="57390F1D" w14:textId="77777777" w:rsidR="00AF3A9C" w:rsidRPr="0001251A" w:rsidRDefault="00AF3A9C" w:rsidP="00F379BB">
          <w:pPr>
            <w:pStyle w:val="Footer"/>
            <w:jc w:val="center"/>
          </w:pPr>
          <w:r>
            <w:t>Commercial in Confidence</w:t>
          </w:r>
        </w:p>
      </w:tc>
      <w:tc>
        <w:tcPr>
          <w:tcW w:w="1985" w:type="dxa"/>
        </w:tcPr>
        <w:p w14:paraId="4305BF4D" w14:textId="77777777" w:rsidR="00AF3A9C" w:rsidRPr="0001251A" w:rsidRDefault="00AF3A9C"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410CC9">
            <w:rPr>
              <w:noProof/>
            </w:rPr>
            <w:t>33</w:t>
          </w:r>
          <w:r w:rsidRPr="0001251A">
            <w:fldChar w:fldCharType="end"/>
          </w:r>
          <w:r w:rsidRPr="0001251A">
            <w:t xml:space="preserve"> of </w:t>
          </w:r>
          <w:fldSimple w:instr=" NUMPAGES ">
            <w:r w:rsidR="00410CC9">
              <w:rPr>
                <w:noProof/>
              </w:rPr>
              <w:t>230</w:t>
            </w:r>
          </w:fldSimple>
        </w:p>
      </w:tc>
    </w:tr>
  </w:tbl>
  <w:p w14:paraId="6E26636A" w14:textId="77777777" w:rsidR="00AF3A9C" w:rsidRDefault="00AF3A9C" w:rsidP="003A24B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9028" w:type="dxa"/>
      <w:tblInd w:w="108" w:type="dxa"/>
      <w:tblBorders>
        <w:top w:val="single" w:sz="4" w:space="0" w:color="999999"/>
      </w:tblBorders>
      <w:tblLook w:val="0000" w:firstRow="0" w:lastRow="0" w:firstColumn="0" w:lastColumn="0" w:noHBand="0" w:noVBand="0"/>
    </w:tblPr>
    <w:tblGrid>
      <w:gridCol w:w="7972"/>
      <w:gridCol w:w="2491"/>
      <w:gridCol w:w="8565"/>
    </w:tblGrid>
    <w:tr w:rsidR="00AF3A9C" w14:paraId="770AC49A" w14:textId="77777777" w:rsidTr="00F664C3">
      <w:tc>
        <w:tcPr>
          <w:tcW w:w="7972" w:type="dxa"/>
        </w:tcPr>
        <w:p w14:paraId="23C7698F" w14:textId="4F547DD7" w:rsidR="00AF3A9C" w:rsidRPr="0001251A" w:rsidRDefault="00AF3A9C" w:rsidP="003A24BD">
          <w:pPr>
            <w:pStyle w:val="Footer"/>
          </w:pPr>
          <w:r>
            <w:t>© New Zealand Ministry of Health, 2016</w:t>
          </w:r>
        </w:p>
      </w:tc>
      <w:tc>
        <w:tcPr>
          <w:tcW w:w="2491" w:type="dxa"/>
        </w:tcPr>
        <w:p w14:paraId="34295616" w14:textId="77777777" w:rsidR="00AF3A9C" w:rsidRPr="0001251A" w:rsidRDefault="00AF3A9C" w:rsidP="00F379BB">
          <w:pPr>
            <w:pStyle w:val="Footer"/>
            <w:jc w:val="center"/>
          </w:pPr>
          <w:r>
            <w:t>Commercial in Confidence</w:t>
          </w:r>
        </w:p>
      </w:tc>
      <w:tc>
        <w:tcPr>
          <w:tcW w:w="8565" w:type="dxa"/>
        </w:tcPr>
        <w:p w14:paraId="30D85A3E" w14:textId="77777777" w:rsidR="00AF3A9C" w:rsidRPr="0001251A" w:rsidRDefault="00AF3A9C"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410CC9">
            <w:rPr>
              <w:noProof/>
            </w:rPr>
            <w:t>37</w:t>
          </w:r>
          <w:r w:rsidRPr="0001251A">
            <w:fldChar w:fldCharType="end"/>
          </w:r>
          <w:r w:rsidRPr="0001251A">
            <w:t xml:space="preserve"> of </w:t>
          </w:r>
          <w:fldSimple w:instr=" NUMPAGES ">
            <w:r w:rsidR="00410CC9">
              <w:rPr>
                <w:noProof/>
              </w:rPr>
              <w:t>230</w:t>
            </w:r>
          </w:fldSimple>
        </w:p>
      </w:tc>
    </w:tr>
  </w:tbl>
  <w:p w14:paraId="73253E1B" w14:textId="77777777" w:rsidR="00AF3A9C" w:rsidRDefault="00AF3A9C" w:rsidP="003A24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493E1" w14:textId="77777777" w:rsidR="00107A39" w:rsidRDefault="00107A39" w:rsidP="003A24BD">
      <w:r>
        <w:separator/>
      </w:r>
    </w:p>
  </w:footnote>
  <w:footnote w:type="continuationSeparator" w:id="0">
    <w:p w14:paraId="3241BC2B" w14:textId="77777777" w:rsidR="00107A39" w:rsidRDefault="00107A39" w:rsidP="003A24BD">
      <w:r>
        <w:continuationSeparator/>
      </w:r>
    </w:p>
  </w:footnote>
  <w:footnote w:id="1">
    <w:p w14:paraId="14C60939" w14:textId="77777777" w:rsidR="00AF3A9C" w:rsidRDefault="00AF3A9C" w:rsidP="005F54B2">
      <w:pPr>
        <w:pStyle w:val="FootnoteText"/>
      </w:pPr>
      <w:r>
        <w:rPr>
          <w:rStyle w:val="FootnoteReference"/>
        </w:rPr>
        <w:footnoteRef/>
      </w:r>
      <w:r>
        <w:t xml:space="preserve"> For Phase 2 this column is provided as guidance only.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4403B" w14:textId="55106DE6" w:rsidR="00AF3A9C" w:rsidRDefault="00AF3A9C">
    <w:pPr>
      <w:pStyle w:val="Header"/>
    </w:pPr>
    <w:r>
      <w:t>NPF File Specification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0D21E" w14:textId="77777777" w:rsidR="00AF3A9C" w:rsidRDefault="00AF3A9C">
    <w:pPr>
      <w:pStyle w:val="Header"/>
    </w:pPr>
    <w:r>
      <w:rPr>
        <w:noProof/>
        <w:lang w:eastAsia="en-NZ"/>
      </w:rPr>
      <w:drawing>
        <wp:anchor distT="0" distB="0" distL="114300" distR="114300" simplePos="0" relativeHeight="251657728" behindDoc="0" locked="0" layoutInCell="1" allowOverlap="1" wp14:anchorId="55E738CE" wp14:editId="227B1AA4">
          <wp:simplePos x="0" y="0"/>
          <wp:positionH relativeFrom="column">
            <wp:posOffset>4065905</wp:posOffset>
          </wp:positionH>
          <wp:positionV relativeFrom="paragraph">
            <wp:posOffset>20320</wp:posOffset>
          </wp:positionV>
          <wp:extent cx="1676400" cy="666750"/>
          <wp:effectExtent l="0" t="0" r="0" b="0"/>
          <wp:wrapNone/>
          <wp:docPr id="20" name="Picture 20"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B63E177C"/>
    <w:lvl w:ilvl="0">
      <w:start w:val="1"/>
      <w:numFmt w:val="decimal"/>
      <w:pStyle w:val="ListNumber2"/>
      <w:lvlText w:val="%1."/>
      <w:lvlJc w:val="left"/>
      <w:pPr>
        <w:tabs>
          <w:tab w:val="num" w:pos="425"/>
        </w:tabs>
        <w:ind w:left="425" w:hanging="425"/>
      </w:pPr>
      <w:rPr>
        <w:rFonts w:hint="default"/>
      </w:rPr>
    </w:lvl>
  </w:abstractNum>
  <w:abstractNum w:abstractNumId="1">
    <w:nsid w:val="00000001"/>
    <w:multiLevelType w:val="multilevel"/>
    <w:tmpl w:val="0CCCCCCC"/>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
    <w:nsid w:val="00000002"/>
    <w:multiLevelType w:val="multilevel"/>
    <w:tmpl w:val="00BEA9BA"/>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
    <w:nsid w:val="00000003"/>
    <w:multiLevelType w:val="multilevel"/>
    <w:tmpl w:val="00BEAA17"/>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4">
    <w:nsid w:val="00000004"/>
    <w:multiLevelType w:val="multilevel"/>
    <w:tmpl w:val="00BEAA6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5">
    <w:nsid w:val="00000005"/>
    <w:multiLevelType w:val="multilevel"/>
    <w:tmpl w:val="00BEAA7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6">
    <w:nsid w:val="00000006"/>
    <w:multiLevelType w:val="multilevel"/>
    <w:tmpl w:val="00BEAAC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7">
    <w:nsid w:val="008A6852"/>
    <w:multiLevelType w:val="hybridMultilevel"/>
    <w:tmpl w:val="9F5C2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12E7ADF"/>
    <w:multiLevelType w:val="multilevel"/>
    <w:tmpl w:val="E3525C14"/>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9">
    <w:nsid w:val="0136239D"/>
    <w:multiLevelType w:val="hybridMultilevel"/>
    <w:tmpl w:val="FB4AD5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14B4AFA"/>
    <w:multiLevelType w:val="multilevel"/>
    <w:tmpl w:val="BBECE8CE"/>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1">
    <w:nsid w:val="03755803"/>
    <w:multiLevelType w:val="hybridMultilevel"/>
    <w:tmpl w:val="53DA69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04C40899"/>
    <w:multiLevelType w:val="hybridMultilevel"/>
    <w:tmpl w:val="DD9E762E"/>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050823B8"/>
    <w:multiLevelType w:val="hybridMultilevel"/>
    <w:tmpl w:val="F2E86B7E"/>
    <w:lvl w:ilvl="0" w:tplc="F34C403E">
      <w:start w:val="1"/>
      <w:numFmt w:val="bullet"/>
      <w:pStyle w:val="ListBullet2"/>
      <w:lvlText w:val=""/>
      <w:lvlJc w:val="left"/>
      <w:pPr>
        <w:tabs>
          <w:tab w:val="num" w:pos="1911"/>
        </w:tabs>
        <w:ind w:left="1911" w:hanging="352"/>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tabs>
          <w:tab w:val="num" w:pos="2999"/>
        </w:tabs>
        <w:ind w:left="2999" w:hanging="360"/>
      </w:pPr>
      <w:rPr>
        <w:rFonts w:ascii="Courier New" w:hAnsi="Courier New" w:cs="Courier New" w:hint="default"/>
      </w:rPr>
    </w:lvl>
    <w:lvl w:ilvl="2" w:tplc="04090005" w:tentative="1">
      <w:start w:val="1"/>
      <w:numFmt w:val="bullet"/>
      <w:lvlText w:val=""/>
      <w:lvlJc w:val="left"/>
      <w:pPr>
        <w:tabs>
          <w:tab w:val="num" w:pos="3719"/>
        </w:tabs>
        <w:ind w:left="3719" w:hanging="360"/>
      </w:pPr>
      <w:rPr>
        <w:rFonts w:ascii="Wingdings" w:hAnsi="Wingdings" w:hint="default"/>
      </w:rPr>
    </w:lvl>
    <w:lvl w:ilvl="3" w:tplc="04090001" w:tentative="1">
      <w:start w:val="1"/>
      <w:numFmt w:val="bullet"/>
      <w:lvlText w:val=""/>
      <w:lvlJc w:val="left"/>
      <w:pPr>
        <w:tabs>
          <w:tab w:val="num" w:pos="4439"/>
        </w:tabs>
        <w:ind w:left="4439" w:hanging="360"/>
      </w:pPr>
      <w:rPr>
        <w:rFonts w:ascii="Symbol" w:hAnsi="Symbol" w:hint="default"/>
      </w:rPr>
    </w:lvl>
    <w:lvl w:ilvl="4" w:tplc="04090003" w:tentative="1">
      <w:start w:val="1"/>
      <w:numFmt w:val="bullet"/>
      <w:lvlText w:val="o"/>
      <w:lvlJc w:val="left"/>
      <w:pPr>
        <w:tabs>
          <w:tab w:val="num" w:pos="5159"/>
        </w:tabs>
        <w:ind w:left="5159" w:hanging="360"/>
      </w:pPr>
      <w:rPr>
        <w:rFonts w:ascii="Courier New" w:hAnsi="Courier New" w:cs="Courier New" w:hint="default"/>
      </w:rPr>
    </w:lvl>
    <w:lvl w:ilvl="5" w:tplc="04090005" w:tentative="1">
      <w:start w:val="1"/>
      <w:numFmt w:val="bullet"/>
      <w:lvlText w:val=""/>
      <w:lvlJc w:val="left"/>
      <w:pPr>
        <w:tabs>
          <w:tab w:val="num" w:pos="5879"/>
        </w:tabs>
        <w:ind w:left="5879" w:hanging="360"/>
      </w:pPr>
      <w:rPr>
        <w:rFonts w:ascii="Wingdings" w:hAnsi="Wingdings" w:hint="default"/>
      </w:rPr>
    </w:lvl>
    <w:lvl w:ilvl="6" w:tplc="04090001" w:tentative="1">
      <w:start w:val="1"/>
      <w:numFmt w:val="bullet"/>
      <w:lvlText w:val=""/>
      <w:lvlJc w:val="left"/>
      <w:pPr>
        <w:tabs>
          <w:tab w:val="num" w:pos="6599"/>
        </w:tabs>
        <w:ind w:left="6599" w:hanging="360"/>
      </w:pPr>
      <w:rPr>
        <w:rFonts w:ascii="Symbol" w:hAnsi="Symbol" w:hint="default"/>
      </w:rPr>
    </w:lvl>
    <w:lvl w:ilvl="7" w:tplc="04090003" w:tentative="1">
      <w:start w:val="1"/>
      <w:numFmt w:val="bullet"/>
      <w:lvlText w:val="o"/>
      <w:lvlJc w:val="left"/>
      <w:pPr>
        <w:tabs>
          <w:tab w:val="num" w:pos="7319"/>
        </w:tabs>
        <w:ind w:left="7319" w:hanging="360"/>
      </w:pPr>
      <w:rPr>
        <w:rFonts w:ascii="Courier New" w:hAnsi="Courier New" w:cs="Courier New" w:hint="default"/>
      </w:rPr>
    </w:lvl>
    <w:lvl w:ilvl="8" w:tplc="04090005" w:tentative="1">
      <w:start w:val="1"/>
      <w:numFmt w:val="bullet"/>
      <w:lvlText w:val=""/>
      <w:lvlJc w:val="left"/>
      <w:pPr>
        <w:tabs>
          <w:tab w:val="num" w:pos="8039"/>
        </w:tabs>
        <w:ind w:left="8039" w:hanging="360"/>
      </w:pPr>
      <w:rPr>
        <w:rFonts w:ascii="Wingdings" w:hAnsi="Wingdings" w:hint="default"/>
      </w:rPr>
    </w:lvl>
  </w:abstractNum>
  <w:abstractNum w:abstractNumId="14">
    <w:nsid w:val="05703FD8"/>
    <w:multiLevelType w:val="hybridMultilevel"/>
    <w:tmpl w:val="1BC00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0AA34C24"/>
    <w:multiLevelType w:val="hybridMultilevel"/>
    <w:tmpl w:val="7AB61426"/>
    <w:lvl w:ilvl="0" w:tplc="92880ADC">
      <w:start w:val="1"/>
      <w:numFmt w:val="decimal"/>
      <w:pStyle w:val="ListNumber"/>
      <w:lvlText w:val="%1."/>
      <w:lvlJc w:val="left"/>
      <w:pPr>
        <w:tabs>
          <w:tab w:val="num" w:pos="1559"/>
        </w:tabs>
        <w:ind w:left="1559" w:hanging="42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0C781A89"/>
    <w:multiLevelType w:val="hybridMultilevel"/>
    <w:tmpl w:val="4E489D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0DC27069"/>
    <w:multiLevelType w:val="hybridMultilevel"/>
    <w:tmpl w:val="98381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0DE124EA"/>
    <w:multiLevelType w:val="hybridMultilevel"/>
    <w:tmpl w:val="B2FABF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0E6B59A9"/>
    <w:multiLevelType w:val="hybridMultilevel"/>
    <w:tmpl w:val="06B6B5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0E8D581D"/>
    <w:multiLevelType w:val="hybridMultilevel"/>
    <w:tmpl w:val="6C8005DC"/>
    <w:lvl w:ilvl="0" w:tplc="148ECC10">
      <w:start w:val="1"/>
      <w:numFmt w:val="decimal"/>
      <w:pStyle w:val="TableListNumber"/>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01A5CD8"/>
    <w:multiLevelType w:val="hybridMultilevel"/>
    <w:tmpl w:val="3B00CD60"/>
    <w:lvl w:ilvl="0" w:tplc="06D450E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115522C8"/>
    <w:multiLevelType w:val="hybridMultilevel"/>
    <w:tmpl w:val="1C542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118E2D03"/>
    <w:multiLevelType w:val="hybridMultilevel"/>
    <w:tmpl w:val="2730A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11EC3D52"/>
    <w:multiLevelType w:val="hybridMultilevel"/>
    <w:tmpl w:val="02609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134025A7"/>
    <w:multiLevelType w:val="hybridMultilevel"/>
    <w:tmpl w:val="C0CA83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14DD20FD"/>
    <w:multiLevelType w:val="hybridMultilevel"/>
    <w:tmpl w:val="7BFE1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15B9093B"/>
    <w:multiLevelType w:val="hybridMultilevel"/>
    <w:tmpl w:val="75467D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1600E6B9"/>
    <w:multiLevelType w:val="multilevel"/>
    <w:tmpl w:val="00000001"/>
    <w:name w:val="HTML-List1"/>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nsid w:val="16464233"/>
    <w:multiLevelType w:val="multilevel"/>
    <w:tmpl w:val="A31866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1ABC5D60"/>
    <w:multiLevelType w:val="hybridMultilevel"/>
    <w:tmpl w:val="04988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1FB05CA9"/>
    <w:multiLevelType w:val="hybridMultilevel"/>
    <w:tmpl w:val="04BC1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1FBE7C2A"/>
    <w:multiLevelType w:val="hybridMultilevel"/>
    <w:tmpl w:val="BDB41C12"/>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3">
    <w:nsid w:val="20B74C1D"/>
    <w:multiLevelType w:val="hybridMultilevel"/>
    <w:tmpl w:val="AE6E6834"/>
    <w:lvl w:ilvl="0" w:tplc="F788ABEE">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4075363"/>
    <w:multiLevelType w:val="hybridMultilevel"/>
    <w:tmpl w:val="7A605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24EF1D62"/>
    <w:multiLevelType w:val="hybridMultilevel"/>
    <w:tmpl w:val="D528F9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252E19F0"/>
    <w:multiLevelType w:val="hybridMultilevel"/>
    <w:tmpl w:val="6136AF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2668307E"/>
    <w:multiLevelType w:val="hybridMultilevel"/>
    <w:tmpl w:val="ECD40016"/>
    <w:lvl w:ilvl="0" w:tplc="6D220DF8">
      <w:start w:val="1"/>
      <w:numFmt w:val="bullet"/>
      <w:pStyle w:val="ListBullet"/>
      <w:lvlText w:val=""/>
      <w:lvlJc w:val="left"/>
      <w:pPr>
        <w:tabs>
          <w:tab w:val="num" w:pos="1559"/>
        </w:tabs>
        <w:ind w:left="2693" w:hanging="425"/>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9">
    <w:nsid w:val="28765E90"/>
    <w:multiLevelType w:val="hybridMultilevel"/>
    <w:tmpl w:val="1F021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29A13F0F"/>
    <w:multiLevelType w:val="hybridMultilevel"/>
    <w:tmpl w:val="E720416C"/>
    <w:lvl w:ilvl="0" w:tplc="0260858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2F7273DE"/>
    <w:multiLevelType w:val="hybridMultilevel"/>
    <w:tmpl w:val="A2806FB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2">
    <w:nsid w:val="322E514C"/>
    <w:multiLevelType w:val="hybridMultilevel"/>
    <w:tmpl w:val="124C6F78"/>
    <w:lvl w:ilvl="0" w:tplc="D1F4F88A">
      <w:start w:val="1"/>
      <w:numFmt w:val="none"/>
      <w:pStyle w:val="Warning"/>
      <w:lvlText w:val="WARNING:"/>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2CA1A81"/>
    <w:multiLevelType w:val="hybridMultilevel"/>
    <w:tmpl w:val="FD7C0F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365177FF"/>
    <w:multiLevelType w:val="hybridMultilevel"/>
    <w:tmpl w:val="AD529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36B2023A"/>
    <w:multiLevelType w:val="hybridMultilevel"/>
    <w:tmpl w:val="247C1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3DB803C0"/>
    <w:multiLevelType w:val="hybridMultilevel"/>
    <w:tmpl w:val="FB78B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3E2B3353"/>
    <w:multiLevelType w:val="hybridMultilevel"/>
    <w:tmpl w:val="81E0D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3E4A64BF"/>
    <w:multiLevelType w:val="hybridMultilevel"/>
    <w:tmpl w:val="AABEE5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nsid w:val="3EAE4B02"/>
    <w:multiLevelType w:val="hybridMultilevel"/>
    <w:tmpl w:val="A3FA5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406D68E0"/>
    <w:multiLevelType w:val="hybridMultilevel"/>
    <w:tmpl w:val="2C9A9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40BF30A8"/>
    <w:multiLevelType w:val="hybridMultilevel"/>
    <w:tmpl w:val="C6AE853C"/>
    <w:lvl w:ilvl="0" w:tplc="14090001">
      <w:start w:val="1"/>
      <w:numFmt w:val="bullet"/>
      <w:lvlText w:val=""/>
      <w:lvlJc w:val="left"/>
      <w:pPr>
        <w:ind w:left="720" w:hanging="360"/>
      </w:pPr>
      <w:rPr>
        <w:rFonts w:ascii="Symbol" w:hAnsi="Symbol" w:hint="default"/>
      </w:rPr>
    </w:lvl>
    <w:lvl w:ilvl="1" w:tplc="08B425EC">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41BC0E80"/>
    <w:multiLevelType w:val="hybridMultilevel"/>
    <w:tmpl w:val="030AD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422D060E"/>
    <w:multiLevelType w:val="hybridMultilevel"/>
    <w:tmpl w:val="8F7605FC"/>
    <w:lvl w:ilvl="0" w:tplc="842AAA56">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nsid w:val="44BA6540"/>
    <w:multiLevelType w:val="hybridMultilevel"/>
    <w:tmpl w:val="2FB0F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44C454DE"/>
    <w:multiLevelType w:val="hybridMultilevel"/>
    <w:tmpl w:val="0368F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45260694"/>
    <w:multiLevelType w:val="hybridMultilevel"/>
    <w:tmpl w:val="CBDA1C80"/>
    <w:lvl w:ilvl="0" w:tplc="DEAE6AA8">
      <w:start w:val="1"/>
      <w:numFmt w:val="none"/>
      <w:pStyle w:val="Caution"/>
      <w:lvlText w:val="Caution:"/>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BEC52DE"/>
    <w:multiLevelType w:val="multilevel"/>
    <w:tmpl w:val="DFF2000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997"/>
        </w:tabs>
        <w:ind w:left="1997" w:hanging="720"/>
      </w:pPr>
      <w:rPr>
        <w:rFonts w:hint="default"/>
      </w:rPr>
    </w:lvl>
    <w:lvl w:ilvl="3">
      <w:start w:val="1"/>
      <w:numFmt w:val="decimal"/>
      <w:pStyle w:val="Heading4"/>
      <w:lvlText w:val="%1.%2.%3.%4"/>
      <w:lvlJc w:val="left"/>
      <w:pPr>
        <w:tabs>
          <w:tab w:val="num" w:pos="1574"/>
        </w:tabs>
        <w:ind w:left="157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4C157D7B"/>
    <w:multiLevelType w:val="hybridMultilevel"/>
    <w:tmpl w:val="6B2A80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4DF567AA"/>
    <w:multiLevelType w:val="hybridMultilevel"/>
    <w:tmpl w:val="6FBC00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504F1AFA"/>
    <w:multiLevelType w:val="hybridMultilevel"/>
    <w:tmpl w:val="616CD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526077F6"/>
    <w:multiLevelType w:val="hybridMultilevel"/>
    <w:tmpl w:val="C64CD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534B1F7B"/>
    <w:multiLevelType w:val="hybridMultilevel"/>
    <w:tmpl w:val="E6C47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576F0EC2"/>
    <w:multiLevelType w:val="hybridMultilevel"/>
    <w:tmpl w:val="C67AD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nsid w:val="57AD43F2"/>
    <w:multiLevelType w:val="hybridMultilevel"/>
    <w:tmpl w:val="C51A09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5">
    <w:nsid w:val="5879606B"/>
    <w:multiLevelType w:val="hybridMultilevel"/>
    <w:tmpl w:val="5D7CF9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nsid w:val="59DE5965"/>
    <w:multiLevelType w:val="hybridMultilevel"/>
    <w:tmpl w:val="6DBE9D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5C4B7511"/>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5DBF268C"/>
    <w:multiLevelType w:val="hybridMultilevel"/>
    <w:tmpl w:val="0C2C39C2"/>
    <w:lvl w:ilvl="0" w:tplc="77F22068">
      <w:start w:val="1"/>
      <w:numFmt w:val="lowerRoman"/>
      <w:pStyle w:val="numberedlist"/>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69">
    <w:nsid w:val="61C04B91"/>
    <w:multiLevelType w:val="hybridMultilevel"/>
    <w:tmpl w:val="56EC11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62C273C9"/>
    <w:multiLevelType w:val="hybridMultilevel"/>
    <w:tmpl w:val="3A183CAE"/>
    <w:lvl w:ilvl="0" w:tplc="9776328A">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63737CE8"/>
    <w:multiLevelType w:val="hybridMultilevel"/>
    <w:tmpl w:val="2C22A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nsid w:val="652059D8"/>
    <w:multiLevelType w:val="hybridMultilevel"/>
    <w:tmpl w:val="1708D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nsid w:val="65CD43DF"/>
    <w:multiLevelType w:val="hybridMultilevel"/>
    <w:tmpl w:val="E3062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65EB26B0"/>
    <w:multiLevelType w:val="hybridMultilevel"/>
    <w:tmpl w:val="BFDC1492"/>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75">
    <w:nsid w:val="7109455F"/>
    <w:multiLevelType w:val="hybridMultilevel"/>
    <w:tmpl w:val="1E7AA3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nsid w:val="74E417C9"/>
    <w:multiLevelType w:val="hybridMultilevel"/>
    <w:tmpl w:val="6D8E7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nsid w:val="751E4EA6"/>
    <w:multiLevelType w:val="hybridMultilevel"/>
    <w:tmpl w:val="E30AA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nsid w:val="76347194"/>
    <w:multiLevelType w:val="hybridMultilevel"/>
    <w:tmpl w:val="F6829F34"/>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79">
    <w:nsid w:val="7BD27514"/>
    <w:multiLevelType w:val="hybridMultilevel"/>
    <w:tmpl w:val="A0CC2D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nsid w:val="7DE20FCB"/>
    <w:multiLevelType w:val="hybridMultilevel"/>
    <w:tmpl w:val="6FDA9C5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7FDB4983"/>
    <w:multiLevelType w:val="hybridMultilevel"/>
    <w:tmpl w:val="C60E8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7"/>
  </w:num>
  <w:num w:numId="2">
    <w:abstractNumId w:val="0"/>
  </w:num>
  <w:num w:numId="3">
    <w:abstractNumId w:val="20"/>
  </w:num>
  <w:num w:numId="4">
    <w:abstractNumId w:val="56"/>
  </w:num>
  <w:num w:numId="5">
    <w:abstractNumId w:val="42"/>
  </w:num>
  <w:num w:numId="6">
    <w:abstractNumId w:val="38"/>
  </w:num>
  <w:num w:numId="7">
    <w:abstractNumId w:val="13"/>
  </w:num>
  <w:num w:numId="8">
    <w:abstractNumId w:val="34"/>
  </w:num>
  <w:num w:numId="9">
    <w:abstractNumId w:val="67"/>
  </w:num>
  <w:num w:numId="10">
    <w:abstractNumId w:val="15"/>
  </w:num>
  <w:num w:numId="11">
    <w:abstractNumId w:val="51"/>
  </w:num>
  <w:num w:numId="12">
    <w:abstractNumId w:val="78"/>
  </w:num>
  <w:num w:numId="13">
    <w:abstractNumId w:val="17"/>
  </w:num>
  <w:num w:numId="14">
    <w:abstractNumId w:val="68"/>
  </w:num>
  <w:num w:numId="15">
    <w:abstractNumId w:val="59"/>
  </w:num>
  <w:num w:numId="16">
    <w:abstractNumId w:val="27"/>
  </w:num>
  <w:num w:numId="17">
    <w:abstractNumId w:val="72"/>
  </w:num>
  <w:num w:numId="18">
    <w:abstractNumId w:val="37"/>
  </w:num>
  <w:num w:numId="19">
    <w:abstractNumId w:val="62"/>
  </w:num>
  <w:num w:numId="20">
    <w:abstractNumId w:val="45"/>
  </w:num>
  <w:num w:numId="21">
    <w:abstractNumId w:val="9"/>
  </w:num>
  <w:num w:numId="22">
    <w:abstractNumId w:val="54"/>
  </w:num>
  <w:num w:numId="23">
    <w:abstractNumId w:val="24"/>
  </w:num>
  <w:num w:numId="24">
    <w:abstractNumId w:val="61"/>
  </w:num>
  <w:num w:numId="25">
    <w:abstractNumId w:val="7"/>
  </w:num>
  <w:num w:numId="26">
    <w:abstractNumId w:val="36"/>
  </w:num>
  <w:num w:numId="27">
    <w:abstractNumId w:val="41"/>
  </w:num>
  <w:num w:numId="28">
    <w:abstractNumId w:val="74"/>
  </w:num>
  <w:num w:numId="29">
    <w:abstractNumId w:val="76"/>
  </w:num>
  <w:num w:numId="30">
    <w:abstractNumId w:val="81"/>
  </w:num>
  <w:num w:numId="31">
    <w:abstractNumId w:val="47"/>
  </w:num>
  <w:num w:numId="32">
    <w:abstractNumId w:val="77"/>
  </w:num>
  <w:num w:numId="33">
    <w:abstractNumId w:val="43"/>
  </w:num>
  <w:num w:numId="34">
    <w:abstractNumId w:val="79"/>
  </w:num>
  <w:num w:numId="35">
    <w:abstractNumId w:val="80"/>
  </w:num>
  <w:num w:numId="36">
    <w:abstractNumId w:val="30"/>
  </w:num>
  <w:num w:numId="37">
    <w:abstractNumId w:val="33"/>
  </w:num>
  <w:num w:numId="38">
    <w:abstractNumId w:val="58"/>
  </w:num>
  <w:num w:numId="39">
    <w:abstractNumId w:val="60"/>
  </w:num>
  <w:num w:numId="40">
    <w:abstractNumId w:val="29"/>
  </w:num>
  <w:num w:numId="41">
    <w:abstractNumId w:val="70"/>
  </w:num>
  <w:num w:numId="42">
    <w:abstractNumId w:val="25"/>
  </w:num>
  <w:num w:numId="43">
    <w:abstractNumId w:val="65"/>
  </w:num>
  <w:num w:numId="44">
    <w:abstractNumId w:val="16"/>
  </w:num>
  <w:num w:numId="45">
    <w:abstractNumId w:val="73"/>
  </w:num>
  <w:num w:numId="46">
    <w:abstractNumId w:val="52"/>
  </w:num>
  <w:num w:numId="47">
    <w:abstractNumId w:val="39"/>
  </w:num>
  <w:num w:numId="48">
    <w:abstractNumId w:val="22"/>
  </w:num>
  <w:num w:numId="49">
    <w:abstractNumId w:val="63"/>
  </w:num>
  <w:num w:numId="50">
    <w:abstractNumId w:val="53"/>
  </w:num>
  <w:num w:numId="51">
    <w:abstractNumId w:val="18"/>
  </w:num>
  <w:num w:numId="52">
    <w:abstractNumId w:val="11"/>
  </w:num>
  <w:num w:numId="53">
    <w:abstractNumId w:val="44"/>
  </w:num>
  <w:num w:numId="54">
    <w:abstractNumId w:val="10"/>
  </w:num>
  <w:num w:numId="55">
    <w:abstractNumId w:val="1"/>
  </w:num>
  <w:num w:numId="56">
    <w:abstractNumId w:val="2"/>
  </w:num>
  <w:num w:numId="57">
    <w:abstractNumId w:val="3"/>
  </w:num>
  <w:num w:numId="58">
    <w:abstractNumId w:val="4"/>
  </w:num>
  <w:num w:numId="59">
    <w:abstractNumId w:val="5"/>
  </w:num>
  <w:num w:numId="60">
    <w:abstractNumId w:val="6"/>
  </w:num>
  <w:num w:numId="61">
    <w:abstractNumId w:val="69"/>
  </w:num>
  <w:num w:numId="62">
    <w:abstractNumId w:val="48"/>
  </w:num>
  <w:num w:numId="63">
    <w:abstractNumId w:val="31"/>
  </w:num>
  <w:num w:numId="64">
    <w:abstractNumId w:val="46"/>
  </w:num>
  <w:num w:numId="65">
    <w:abstractNumId w:val="49"/>
  </w:num>
  <w:num w:numId="66">
    <w:abstractNumId w:val="26"/>
  </w:num>
  <w:num w:numId="67">
    <w:abstractNumId w:val="55"/>
  </w:num>
  <w:num w:numId="68">
    <w:abstractNumId w:val="50"/>
  </w:num>
  <w:num w:numId="69">
    <w:abstractNumId w:val="71"/>
  </w:num>
  <w:num w:numId="70">
    <w:abstractNumId w:val="75"/>
  </w:num>
  <w:num w:numId="71">
    <w:abstractNumId w:val="66"/>
  </w:num>
  <w:num w:numId="72">
    <w:abstractNumId w:val="19"/>
  </w:num>
  <w:num w:numId="73">
    <w:abstractNumId w:val="14"/>
  </w:num>
  <w:num w:numId="74">
    <w:abstractNumId w:val="12"/>
  </w:num>
  <w:num w:numId="75">
    <w:abstractNumId w:val="64"/>
  </w:num>
  <w:num w:numId="76">
    <w:abstractNumId w:val="21"/>
  </w:num>
  <w:num w:numId="77">
    <w:abstractNumId w:val="40"/>
  </w:num>
  <w:num w:numId="78">
    <w:abstractNumId w:val="23"/>
  </w:num>
  <w:num w:numId="79">
    <w:abstractNumId w:val="32"/>
  </w:num>
  <w:num w:numId="80">
    <w:abstractNumId w:val="57"/>
  </w:num>
  <w:num w:numId="81">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36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E2"/>
    <w:rsid w:val="0000013E"/>
    <w:rsid w:val="00000D7D"/>
    <w:rsid w:val="000011A9"/>
    <w:rsid w:val="000012A8"/>
    <w:rsid w:val="000012BD"/>
    <w:rsid w:val="000016FE"/>
    <w:rsid w:val="00001939"/>
    <w:rsid w:val="00001CAA"/>
    <w:rsid w:val="0000218F"/>
    <w:rsid w:val="00002309"/>
    <w:rsid w:val="000033A8"/>
    <w:rsid w:val="00003474"/>
    <w:rsid w:val="000035CD"/>
    <w:rsid w:val="000040D3"/>
    <w:rsid w:val="00005589"/>
    <w:rsid w:val="00005CA0"/>
    <w:rsid w:val="00007349"/>
    <w:rsid w:val="000075AE"/>
    <w:rsid w:val="000075E4"/>
    <w:rsid w:val="00007E4A"/>
    <w:rsid w:val="00010924"/>
    <w:rsid w:val="00011ED4"/>
    <w:rsid w:val="0001251A"/>
    <w:rsid w:val="00012695"/>
    <w:rsid w:val="00013384"/>
    <w:rsid w:val="00013497"/>
    <w:rsid w:val="00013B07"/>
    <w:rsid w:val="0001505E"/>
    <w:rsid w:val="00015097"/>
    <w:rsid w:val="00015347"/>
    <w:rsid w:val="00015472"/>
    <w:rsid w:val="00015C59"/>
    <w:rsid w:val="0001611F"/>
    <w:rsid w:val="000161B6"/>
    <w:rsid w:val="0001633F"/>
    <w:rsid w:val="00016494"/>
    <w:rsid w:val="00016BBB"/>
    <w:rsid w:val="00016DFB"/>
    <w:rsid w:val="00017169"/>
    <w:rsid w:val="0001781E"/>
    <w:rsid w:val="00017FA2"/>
    <w:rsid w:val="00020C25"/>
    <w:rsid w:val="00021726"/>
    <w:rsid w:val="00021F55"/>
    <w:rsid w:val="0002267A"/>
    <w:rsid w:val="00022A63"/>
    <w:rsid w:val="00022C0E"/>
    <w:rsid w:val="00022FF9"/>
    <w:rsid w:val="000232DA"/>
    <w:rsid w:val="000238F0"/>
    <w:rsid w:val="000244E8"/>
    <w:rsid w:val="000245F8"/>
    <w:rsid w:val="00024B99"/>
    <w:rsid w:val="00024E31"/>
    <w:rsid w:val="000253BA"/>
    <w:rsid w:val="000258A4"/>
    <w:rsid w:val="00025F9A"/>
    <w:rsid w:val="0002695D"/>
    <w:rsid w:val="000273AC"/>
    <w:rsid w:val="00027B19"/>
    <w:rsid w:val="00027D7B"/>
    <w:rsid w:val="00027ECA"/>
    <w:rsid w:val="00027F45"/>
    <w:rsid w:val="0003009E"/>
    <w:rsid w:val="0003089B"/>
    <w:rsid w:val="000322F0"/>
    <w:rsid w:val="00032CC2"/>
    <w:rsid w:val="000331E4"/>
    <w:rsid w:val="00033A13"/>
    <w:rsid w:val="00033EE2"/>
    <w:rsid w:val="00033FD7"/>
    <w:rsid w:val="00034D7B"/>
    <w:rsid w:val="0003530B"/>
    <w:rsid w:val="00035733"/>
    <w:rsid w:val="00035C22"/>
    <w:rsid w:val="00036AD2"/>
    <w:rsid w:val="00036FC1"/>
    <w:rsid w:val="00037A54"/>
    <w:rsid w:val="00040581"/>
    <w:rsid w:val="00040A50"/>
    <w:rsid w:val="00040ADD"/>
    <w:rsid w:val="00041728"/>
    <w:rsid w:val="000438F2"/>
    <w:rsid w:val="00043B5F"/>
    <w:rsid w:val="00043EB1"/>
    <w:rsid w:val="000443E9"/>
    <w:rsid w:val="00044B60"/>
    <w:rsid w:val="00045FC2"/>
    <w:rsid w:val="000463E7"/>
    <w:rsid w:val="000464A1"/>
    <w:rsid w:val="00046950"/>
    <w:rsid w:val="0004780D"/>
    <w:rsid w:val="000478F8"/>
    <w:rsid w:val="00050640"/>
    <w:rsid w:val="00050C6E"/>
    <w:rsid w:val="0005102A"/>
    <w:rsid w:val="0005149F"/>
    <w:rsid w:val="0005151C"/>
    <w:rsid w:val="00051B78"/>
    <w:rsid w:val="00051DA8"/>
    <w:rsid w:val="000524D1"/>
    <w:rsid w:val="00052551"/>
    <w:rsid w:val="000528F1"/>
    <w:rsid w:val="00053133"/>
    <w:rsid w:val="00053258"/>
    <w:rsid w:val="00053DE3"/>
    <w:rsid w:val="000540A5"/>
    <w:rsid w:val="0005441A"/>
    <w:rsid w:val="00055634"/>
    <w:rsid w:val="00055A5F"/>
    <w:rsid w:val="00055C4C"/>
    <w:rsid w:val="000561DD"/>
    <w:rsid w:val="0005660C"/>
    <w:rsid w:val="000567F2"/>
    <w:rsid w:val="00056962"/>
    <w:rsid w:val="0005732B"/>
    <w:rsid w:val="0005765A"/>
    <w:rsid w:val="00057E75"/>
    <w:rsid w:val="00060E17"/>
    <w:rsid w:val="000613FA"/>
    <w:rsid w:val="00062395"/>
    <w:rsid w:val="000625C7"/>
    <w:rsid w:val="00062E0A"/>
    <w:rsid w:val="000638E1"/>
    <w:rsid w:val="00063D59"/>
    <w:rsid w:val="00063F75"/>
    <w:rsid w:val="000648CC"/>
    <w:rsid w:val="0006506C"/>
    <w:rsid w:val="0006544A"/>
    <w:rsid w:val="0006590A"/>
    <w:rsid w:val="00065D8B"/>
    <w:rsid w:val="000662E1"/>
    <w:rsid w:val="000662F1"/>
    <w:rsid w:val="000669E6"/>
    <w:rsid w:val="00066DC7"/>
    <w:rsid w:val="00067BEE"/>
    <w:rsid w:val="00067D55"/>
    <w:rsid w:val="00067FAB"/>
    <w:rsid w:val="00070448"/>
    <w:rsid w:val="00070AB5"/>
    <w:rsid w:val="00070B65"/>
    <w:rsid w:val="0007100D"/>
    <w:rsid w:val="0007112F"/>
    <w:rsid w:val="0007143C"/>
    <w:rsid w:val="000718D6"/>
    <w:rsid w:val="00071B65"/>
    <w:rsid w:val="00072596"/>
    <w:rsid w:val="00072976"/>
    <w:rsid w:val="00072EB4"/>
    <w:rsid w:val="00072EEA"/>
    <w:rsid w:val="00073062"/>
    <w:rsid w:val="000738BA"/>
    <w:rsid w:val="00074455"/>
    <w:rsid w:val="00075138"/>
    <w:rsid w:val="00076F1A"/>
    <w:rsid w:val="00077184"/>
    <w:rsid w:val="00077B07"/>
    <w:rsid w:val="00080004"/>
    <w:rsid w:val="000805EF"/>
    <w:rsid w:val="00080F90"/>
    <w:rsid w:val="000810DE"/>
    <w:rsid w:val="0008162E"/>
    <w:rsid w:val="00081780"/>
    <w:rsid w:val="00081ADE"/>
    <w:rsid w:val="0008211E"/>
    <w:rsid w:val="000823E8"/>
    <w:rsid w:val="00082780"/>
    <w:rsid w:val="0008279D"/>
    <w:rsid w:val="00083051"/>
    <w:rsid w:val="000836C3"/>
    <w:rsid w:val="00083767"/>
    <w:rsid w:val="00083A6C"/>
    <w:rsid w:val="000843A0"/>
    <w:rsid w:val="00084730"/>
    <w:rsid w:val="000848A1"/>
    <w:rsid w:val="00085D73"/>
    <w:rsid w:val="0008616C"/>
    <w:rsid w:val="0008648C"/>
    <w:rsid w:val="00086791"/>
    <w:rsid w:val="000877EF"/>
    <w:rsid w:val="00087D1C"/>
    <w:rsid w:val="00087FEC"/>
    <w:rsid w:val="00092747"/>
    <w:rsid w:val="0009294A"/>
    <w:rsid w:val="00092D75"/>
    <w:rsid w:val="0009370B"/>
    <w:rsid w:val="00093FDB"/>
    <w:rsid w:val="0009411E"/>
    <w:rsid w:val="00095A36"/>
    <w:rsid w:val="00095F84"/>
    <w:rsid w:val="00095FA2"/>
    <w:rsid w:val="000966B3"/>
    <w:rsid w:val="00096B9A"/>
    <w:rsid w:val="00096EF2"/>
    <w:rsid w:val="0009745A"/>
    <w:rsid w:val="0009759D"/>
    <w:rsid w:val="00097C35"/>
    <w:rsid w:val="000A01D4"/>
    <w:rsid w:val="000A08E4"/>
    <w:rsid w:val="000A1592"/>
    <w:rsid w:val="000A17F5"/>
    <w:rsid w:val="000A19CD"/>
    <w:rsid w:val="000A2150"/>
    <w:rsid w:val="000A225A"/>
    <w:rsid w:val="000A27F0"/>
    <w:rsid w:val="000A2C00"/>
    <w:rsid w:val="000A3179"/>
    <w:rsid w:val="000A419D"/>
    <w:rsid w:val="000A4774"/>
    <w:rsid w:val="000A47F4"/>
    <w:rsid w:val="000A5175"/>
    <w:rsid w:val="000A5810"/>
    <w:rsid w:val="000A5D60"/>
    <w:rsid w:val="000A6252"/>
    <w:rsid w:val="000A6A60"/>
    <w:rsid w:val="000A6F55"/>
    <w:rsid w:val="000A7658"/>
    <w:rsid w:val="000A7F73"/>
    <w:rsid w:val="000B0DA6"/>
    <w:rsid w:val="000B14B3"/>
    <w:rsid w:val="000B2335"/>
    <w:rsid w:val="000B2412"/>
    <w:rsid w:val="000B2D2C"/>
    <w:rsid w:val="000B3264"/>
    <w:rsid w:val="000B3367"/>
    <w:rsid w:val="000B3A8E"/>
    <w:rsid w:val="000B3B76"/>
    <w:rsid w:val="000B41EA"/>
    <w:rsid w:val="000B4C7C"/>
    <w:rsid w:val="000B5C1B"/>
    <w:rsid w:val="000B61BC"/>
    <w:rsid w:val="000B6D20"/>
    <w:rsid w:val="000B7018"/>
    <w:rsid w:val="000B7497"/>
    <w:rsid w:val="000B7588"/>
    <w:rsid w:val="000B7C8C"/>
    <w:rsid w:val="000B7CFE"/>
    <w:rsid w:val="000C0320"/>
    <w:rsid w:val="000C05AD"/>
    <w:rsid w:val="000C0F08"/>
    <w:rsid w:val="000C0F3E"/>
    <w:rsid w:val="000C1608"/>
    <w:rsid w:val="000C1772"/>
    <w:rsid w:val="000C1EB4"/>
    <w:rsid w:val="000C2B52"/>
    <w:rsid w:val="000C348F"/>
    <w:rsid w:val="000C361A"/>
    <w:rsid w:val="000C370F"/>
    <w:rsid w:val="000C3CA3"/>
    <w:rsid w:val="000C4019"/>
    <w:rsid w:val="000C4036"/>
    <w:rsid w:val="000C40A7"/>
    <w:rsid w:val="000C4C62"/>
    <w:rsid w:val="000C4CD0"/>
    <w:rsid w:val="000C5387"/>
    <w:rsid w:val="000C56A0"/>
    <w:rsid w:val="000C5A58"/>
    <w:rsid w:val="000C5B2A"/>
    <w:rsid w:val="000C5CB7"/>
    <w:rsid w:val="000C5F8D"/>
    <w:rsid w:val="000C7566"/>
    <w:rsid w:val="000C774D"/>
    <w:rsid w:val="000D0554"/>
    <w:rsid w:val="000D0A52"/>
    <w:rsid w:val="000D1085"/>
    <w:rsid w:val="000D1D33"/>
    <w:rsid w:val="000D23A7"/>
    <w:rsid w:val="000D336B"/>
    <w:rsid w:val="000D3791"/>
    <w:rsid w:val="000D388E"/>
    <w:rsid w:val="000D3DE1"/>
    <w:rsid w:val="000D46E6"/>
    <w:rsid w:val="000D4C0C"/>
    <w:rsid w:val="000D525C"/>
    <w:rsid w:val="000D5965"/>
    <w:rsid w:val="000D5AA0"/>
    <w:rsid w:val="000D5B3E"/>
    <w:rsid w:val="000D67F6"/>
    <w:rsid w:val="000D6B04"/>
    <w:rsid w:val="000D7165"/>
    <w:rsid w:val="000D78C4"/>
    <w:rsid w:val="000D7E57"/>
    <w:rsid w:val="000E0499"/>
    <w:rsid w:val="000E070F"/>
    <w:rsid w:val="000E244A"/>
    <w:rsid w:val="000E34B6"/>
    <w:rsid w:val="000E376E"/>
    <w:rsid w:val="000E3CBB"/>
    <w:rsid w:val="000E4F2E"/>
    <w:rsid w:val="000E558A"/>
    <w:rsid w:val="000E6515"/>
    <w:rsid w:val="000E686F"/>
    <w:rsid w:val="000E6D0C"/>
    <w:rsid w:val="000E768B"/>
    <w:rsid w:val="000E785F"/>
    <w:rsid w:val="000E7B9A"/>
    <w:rsid w:val="000E7CB9"/>
    <w:rsid w:val="000E7D8E"/>
    <w:rsid w:val="000F0F6F"/>
    <w:rsid w:val="000F10D6"/>
    <w:rsid w:val="000F1900"/>
    <w:rsid w:val="000F1B26"/>
    <w:rsid w:val="000F1B29"/>
    <w:rsid w:val="000F21E4"/>
    <w:rsid w:val="000F2A7E"/>
    <w:rsid w:val="000F2C9C"/>
    <w:rsid w:val="000F317F"/>
    <w:rsid w:val="000F50A9"/>
    <w:rsid w:val="000F5288"/>
    <w:rsid w:val="000F597C"/>
    <w:rsid w:val="000F5E37"/>
    <w:rsid w:val="000F66AB"/>
    <w:rsid w:val="000F673F"/>
    <w:rsid w:val="000F68E9"/>
    <w:rsid w:val="000F6DAE"/>
    <w:rsid w:val="000F726D"/>
    <w:rsid w:val="000F73AB"/>
    <w:rsid w:val="000F7E09"/>
    <w:rsid w:val="00100F14"/>
    <w:rsid w:val="00100F30"/>
    <w:rsid w:val="00101786"/>
    <w:rsid w:val="00101F9D"/>
    <w:rsid w:val="00102505"/>
    <w:rsid w:val="00102AB9"/>
    <w:rsid w:val="00103438"/>
    <w:rsid w:val="00103EC9"/>
    <w:rsid w:val="00104591"/>
    <w:rsid w:val="0010475F"/>
    <w:rsid w:val="00104860"/>
    <w:rsid w:val="001065A5"/>
    <w:rsid w:val="00106F59"/>
    <w:rsid w:val="00107A39"/>
    <w:rsid w:val="00111023"/>
    <w:rsid w:val="00111D31"/>
    <w:rsid w:val="001120F1"/>
    <w:rsid w:val="00112259"/>
    <w:rsid w:val="0011225C"/>
    <w:rsid w:val="001130C0"/>
    <w:rsid w:val="0011321B"/>
    <w:rsid w:val="001132EE"/>
    <w:rsid w:val="00113383"/>
    <w:rsid w:val="00113B2B"/>
    <w:rsid w:val="00113C03"/>
    <w:rsid w:val="00113FC1"/>
    <w:rsid w:val="0011463A"/>
    <w:rsid w:val="001146C6"/>
    <w:rsid w:val="0011499E"/>
    <w:rsid w:val="001149F7"/>
    <w:rsid w:val="00114A31"/>
    <w:rsid w:val="00114B97"/>
    <w:rsid w:val="00114E01"/>
    <w:rsid w:val="001152F4"/>
    <w:rsid w:val="001156FE"/>
    <w:rsid w:val="00115FFC"/>
    <w:rsid w:val="001162A4"/>
    <w:rsid w:val="001165C4"/>
    <w:rsid w:val="001170F8"/>
    <w:rsid w:val="00117AC4"/>
    <w:rsid w:val="00117D6F"/>
    <w:rsid w:val="00117F46"/>
    <w:rsid w:val="0012003C"/>
    <w:rsid w:val="00121035"/>
    <w:rsid w:val="0012118E"/>
    <w:rsid w:val="00121EB6"/>
    <w:rsid w:val="0012218C"/>
    <w:rsid w:val="001228FD"/>
    <w:rsid w:val="00122BA1"/>
    <w:rsid w:val="00122C03"/>
    <w:rsid w:val="00123195"/>
    <w:rsid w:val="00123D8D"/>
    <w:rsid w:val="00124445"/>
    <w:rsid w:val="001247E3"/>
    <w:rsid w:val="00124D3A"/>
    <w:rsid w:val="00124EC6"/>
    <w:rsid w:val="001250DF"/>
    <w:rsid w:val="001257A0"/>
    <w:rsid w:val="00126340"/>
    <w:rsid w:val="00126C3C"/>
    <w:rsid w:val="00126E00"/>
    <w:rsid w:val="00130463"/>
    <w:rsid w:val="0013122C"/>
    <w:rsid w:val="00131283"/>
    <w:rsid w:val="00131548"/>
    <w:rsid w:val="0013294C"/>
    <w:rsid w:val="00133053"/>
    <w:rsid w:val="00133264"/>
    <w:rsid w:val="0013397C"/>
    <w:rsid w:val="001362F2"/>
    <w:rsid w:val="00136348"/>
    <w:rsid w:val="00136684"/>
    <w:rsid w:val="00136DBA"/>
    <w:rsid w:val="00137907"/>
    <w:rsid w:val="001403B2"/>
    <w:rsid w:val="00140925"/>
    <w:rsid w:val="001412E7"/>
    <w:rsid w:val="00142019"/>
    <w:rsid w:val="00142181"/>
    <w:rsid w:val="00142287"/>
    <w:rsid w:val="00142907"/>
    <w:rsid w:val="00142C20"/>
    <w:rsid w:val="00142D51"/>
    <w:rsid w:val="00143210"/>
    <w:rsid w:val="001438EC"/>
    <w:rsid w:val="00143BD3"/>
    <w:rsid w:val="00143F24"/>
    <w:rsid w:val="0014405C"/>
    <w:rsid w:val="00145A46"/>
    <w:rsid w:val="00146465"/>
    <w:rsid w:val="00146495"/>
    <w:rsid w:val="00146CBF"/>
    <w:rsid w:val="00150284"/>
    <w:rsid w:val="00150745"/>
    <w:rsid w:val="00151E46"/>
    <w:rsid w:val="001523BC"/>
    <w:rsid w:val="001526C3"/>
    <w:rsid w:val="00152744"/>
    <w:rsid w:val="00152EFD"/>
    <w:rsid w:val="001534CB"/>
    <w:rsid w:val="001534DD"/>
    <w:rsid w:val="00153739"/>
    <w:rsid w:val="001538D9"/>
    <w:rsid w:val="00153B11"/>
    <w:rsid w:val="00154790"/>
    <w:rsid w:val="00154C0F"/>
    <w:rsid w:val="0015533D"/>
    <w:rsid w:val="001553C1"/>
    <w:rsid w:val="001563B0"/>
    <w:rsid w:val="0015756A"/>
    <w:rsid w:val="001577AC"/>
    <w:rsid w:val="001579F6"/>
    <w:rsid w:val="001604BE"/>
    <w:rsid w:val="001605B2"/>
    <w:rsid w:val="00160A1C"/>
    <w:rsid w:val="00160D24"/>
    <w:rsid w:val="00160ED0"/>
    <w:rsid w:val="00160ED5"/>
    <w:rsid w:val="00161A5E"/>
    <w:rsid w:val="00161E56"/>
    <w:rsid w:val="00162731"/>
    <w:rsid w:val="00162D09"/>
    <w:rsid w:val="00162F62"/>
    <w:rsid w:val="0016304C"/>
    <w:rsid w:val="00163B50"/>
    <w:rsid w:val="00163DFA"/>
    <w:rsid w:val="00163E6C"/>
    <w:rsid w:val="00164F5C"/>
    <w:rsid w:val="001655C1"/>
    <w:rsid w:val="00165DB8"/>
    <w:rsid w:val="001663D4"/>
    <w:rsid w:val="001665E3"/>
    <w:rsid w:val="001673FB"/>
    <w:rsid w:val="001713C0"/>
    <w:rsid w:val="001717BB"/>
    <w:rsid w:val="001717FC"/>
    <w:rsid w:val="00172040"/>
    <w:rsid w:val="001734FC"/>
    <w:rsid w:val="00173DCF"/>
    <w:rsid w:val="00173E49"/>
    <w:rsid w:val="001740F4"/>
    <w:rsid w:val="0017419F"/>
    <w:rsid w:val="0017577E"/>
    <w:rsid w:val="00176B89"/>
    <w:rsid w:val="00176F8A"/>
    <w:rsid w:val="00177167"/>
    <w:rsid w:val="001771F2"/>
    <w:rsid w:val="0017742F"/>
    <w:rsid w:val="00177682"/>
    <w:rsid w:val="0017783C"/>
    <w:rsid w:val="00177A65"/>
    <w:rsid w:val="00177A7D"/>
    <w:rsid w:val="00177BDE"/>
    <w:rsid w:val="00177CBC"/>
    <w:rsid w:val="00180670"/>
    <w:rsid w:val="00181560"/>
    <w:rsid w:val="00181620"/>
    <w:rsid w:val="00181CFD"/>
    <w:rsid w:val="00182BA3"/>
    <w:rsid w:val="00183193"/>
    <w:rsid w:val="0018383B"/>
    <w:rsid w:val="0018389B"/>
    <w:rsid w:val="0018399F"/>
    <w:rsid w:val="00183FCC"/>
    <w:rsid w:val="001847DC"/>
    <w:rsid w:val="001848E7"/>
    <w:rsid w:val="00185564"/>
    <w:rsid w:val="001855B9"/>
    <w:rsid w:val="00185703"/>
    <w:rsid w:val="001857F8"/>
    <w:rsid w:val="0018590E"/>
    <w:rsid w:val="0018591C"/>
    <w:rsid w:val="00185E63"/>
    <w:rsid w:val="0018641F"/>
    <w:rsid w:val="001865AA"/>
    <w:rsid w:val="0018688F"/>
    <w:rsid w:val="00186CFE"/>
    <w:rsid w:val="00186F20"/>
    <w:rsid w:val="00186FB8"/>
    <w:rsid w:val="00187FAF"/>
    <w:rsid w:val="0019029D"/>
    <w:rsid w:val="0019035B"/>
    <w:rsid w:val="0019036A"/>
    <w:rsid w:val="0019064D"/>
    <w:rsid w:val="00190BCE"/>
    <w:rsid w:val="0019197E"/>
    <w:rsid w:val="00191E57"/>
    <w:rsid w:val="00191F42"/>
    <w:rsid w:val="00191FB2"/>
    <w:rsid w:val="00192682"/>
    <w:rsid w:val="001927E9"/>
    <w:rsid w:val="00192A7A"/>
    <w:rsid w:val="00193F91"/>
    <w:rsid w:val="00194055"/>
    <w:rsid w:val="00194D1F"/>
    <w:rsid w:val="00195D55"/>
    <w:rsid w:val="00195DA3"/>
    <w:rsid w:val="001964D0"/>
    <w:rsid w:val="00196948"/>
    <w:rsid w:val="00196A62"/>
    <w:rsid w:val="00197827"/>
    <w:rsid w:val="0019793C"/>
    <w:rsid w:val="00197ADF"/>
    <w:rsid w:val="00197D8B"/>
    <w:rsid w:val="001A009C"/>
    <w:rsid w:val="001A09B4"/>
    <w:rsid w:val="001A0A12"/>
    <w:rsid w:val="001A0E57"/>
    <w:rsid w:val="001A0FF3"/>
    <w:rsid w:val="001A2510"/>
    <w:rsid w:val="001A2C48"/>
    <w:rsid w:val="001A2D02"/>
    <w:rsid w:val="001A32B0"/>
    <w:rsid w:val="001A4808"/>
    <w:rsid w:val="001A4EA2"/>
    <w:rsid w:val="001A56B9"/>
    <w:rsid w:val="001A58A8"/>
    <w:rsid w:val="001A5929"/>
    <w:rsid w:val="001A5A42"/>
    <w:rsid w:val="001A5A9C"/>
    <w:rsid w:val="001A5E1B"/>
    <w:rsid w:val="001A6C60"/>
    <w:rsid w:val="001A6CA3"/>
    <w:rsid w:val="001A7BCA"/>
    <w:rsid w:val="001B035A"/>
    <w:rsid w:val="001B06CB"/>
    <w:rsid w:val="001B0760"/>
    <w:rsid w:val="001B0C34"/>
    <w:rsid w:val="001B1098"/>
    <w:rsid w:val="001B109B"/>
    <w:rsid w:val="001B16C7"/>
    <w:rsid w:val="001B19DA"/>
    <w:rsid w:val="001B20FD"/>
    <w:rsid w:val="001B2674"/>
    <w:rsid w:val="001B2C4D"/>
    <w:rsid w:val="001B2CB6"/>
    <w:rsid w:val="001B3040"/>
    <w:rsid w:val="001B3221"/>
    <w:rsid w:val="001B33AC"/>
    <w:rsid w:val="001B35E2"/>
    <w:rsid w:val="001B3E3D"/>
    <w:rsid w:val="001B47B7"/>
    <w:rsid w:val="001B4C74"/>
    <w:rsid w:val="001B4EEA"/>
    <w:rsid w:val="001B516A"/>
    <w:rsid w:val="001B5952"/>
    <w:rsid w:val="001B61B8"/>
    <w:rsid w:val="001B6490"/>
    <w:rsid w:val="001B759E"/>
    <w:rsid w:val="001B76EF"/>
    <w:rsid w:val="001B7B38"/>
    <w:rsid w:val="001B7D3F"/>
    <w:rsid w:val="001B7E23"/>
    <w:rsid w:val="001C05E8"/>
    <w:rsid w:val="001C0822"/>
    <w:rsid w:val="001C0A64"/>
    <w:rsid w:val="001C19BC"/>
    <w:rsid w:val="001C1BA4"/>
    <w:rsid w:val="001C1D63"/>
    <w:rsid w:val="001C2D5B"/>
    <w:rsid w:val="001C2F3F"/>
    <w:rsid w:val="001C3AF0"/>
    <w:rsid w:val="001C4002"/>
    <w:rsid w:val="001C41FE"/>
    <w:rsid w:val="001C4249"/>
    <w:rsid w:val="001C4AED"/>
    <w:rsid w:val="001C600B"/>
    <w:rsid w:val="001C6F18"/>
    <w:rsid w:val="001C721B"/>
    <w:rsid w:val="001C75EC"/>
    <w:rsid w:val="001C76CD"/>
    <w:rsid w:val="001C7881"/>
    <w:rsid w:val="001C7B9C"/>
    <w:rsid w:val="001D0D6F"/>
    <w:rsid w:val="001D27B8"/>
    <w:rsid w:val="001D2D7C"/>
    <w:rsid w:val="001D2E36"/>
    <w:rsid w:val="001D30EA"/>
    <w:rsid w:val="001D377F"/>
    <w:rsid w:val="001D3B4A"/>
    <w:rsid w:val="001D4171"/>
    <w:rsid w:val="001D4461"/>
    <w:rsid w:val="001D4B1D"/>
    <w:rsid w:val="001D4C3A"/>
    <w:rsid w:val="001D4DAF"/>
    <w:rsid w:val="001D4F01"/>
    <w:rsid w:val="001D5F6F"/>
    <w:rsid w:val="001D6328"/>
    <w:rsid w:val="001D6476"/>
    <w:rsid w:val="001D76D2"/>
    <w:rsid w:val="001E0425"/>
    <w:rsid w:val="001E0753"/>
    <w:rsid w:val="001E27A8"/>
    <w:rsid w:val="001E28B7"/>
    <w:rsid w:val="001E2986"/>
    <w:rsid w:val="001E2F29"/>
    <w:rsid w:val="001E3AEF"/>
    <w:rsid w:val="001E43B9"/>
    <w:rsid w:val="001E5819"/>
    <w:rsid w:val="001E5851"/>
    <w:rsid w:val="001E62DD"/>
    <w:rsid w:val="001E656D"/>
    <w:rsid w:val="001E69AB"/>
    <w:rsid w:val="001E69F9"/>
    <w:rsid w:val="001E6F48"/>
    <w:rsid w:val="001E7B06"/>
    <w:rsid w:val="001E7B4C"/>
    <w:rsid w:val="001E7DB1"/>
    <w:rsid w:val="001F0095"/>
    <w:rsid w:val="001F0169"/>
    <w:rsid w:val="001F0212"/>
    <w:rsid w:val="001F0A8C"/>
    <w:rsid w:val="001F0C27"/>
    <w:rsid w:val="001F1361"/>
    <w:rsid w:val="001F175B"/>
    <w:rsid w:val="001F2028"/>
    <w:rsid w:val="001F227B"/>
    <w:rsid w:val="001F28B1"/>
    <w:rsid w:val="001F34A9"/>
    <w:rsid w:val="001F477B"/>
    <w:rsid w:val="001F4FD7"/>
    <w:rsid w:val="001F5097"/>
    <w:rsid w:val="001F56FF"/>
    <w:rsid w:val="001F6821"/>
    <w:rsid w:val="001F6ABE"/>
    <w:rsid w:val="001F6E4B"/>
    <w:rsid w:val="001F7F98"/>
    <w:rsid w:val="0020003C"/>
    <w:rsid w:val="00200350"/>
    <w:rsid w:val="00200A95"/>
    <w:rsid w:val="00200BEA"/>
    <w:rsid w:val="002012EF"/>
    <w:rsid w:val="00201A1A"/>
    <w:rsid w:val="00201DD5"/>
    <w:rsid w:val="00201E12"/>
    <w:rsid w:val="0020255D"/>
    <w:rsid w:val="00202E3A"/>
    <w:rsid w:val="0020309A"/>
    <w:rsid w:val="00203CDA"/>
    <w:rsid w:val="002044D9"/>
    <w:rsid w:val="00204F91"/>
    <w:rsid w:val="00205B2B"/>
    <w:rsid w:val="00205B4C"/>
    <w:rsid w:val="00206264"/>
    <w:rsid w:val="00206289"/>
    <w:rsid w:val="00206DBD"/>
    <w:rsid w:val="0020711B"/>
    <w:rsid w:val="0021001A"/>
    <w:rsid w:val="00210568"/>
    <w:rsid w:val="00211543"/>
    <w:rsid w:val="00211BCB"/>
    <w:rsid w:val="0021222D"/>
    <w:rsid w:val="00214323"/>
    <w:rsid w:val="002143A9"/>
    <w:rsid w:val="00214724"/>
    <w:rsid w:val="002154F1"/>
    <w:rsid w:val="00215D93"/>
    <w:rsid w:val="0021745A"/>
    <w:rsid w:val="00217AF7"/>
    <w:rsid w:val="00217E80"/>
    <w:rsid w:val="00220268"/>
    <w:rsid w:val="00220D3C"/>
    <w:rsid w:val="00220E73"/>
    <w:rsid w:val="0022117C"/>
    <w:rsid w:val="002217C5"/>
    <w:rsid w:val="00221A62"/>
    <w:rsid w:val="002221B0"/>
    <w:rsid w:val="00222A06"/>
    <w:rsid w:val="00222BF5"/>
    <w:rsid w:val="00222E07"/>
    <w:rsid w:val="00223211"/>
    <w:rsid w:val="00224149"/>
    <w:rsid w:val="00225342"/>
    <w:rsid w:val="002256F3"/>
    <w:rsid w:val="0022586A"/>
    <w:rsid w:val="00225D2A"/>
    <w:rsid w:val="002267E9"/>
    <w:rsid w:val="00226B3E"/>
    <w:rsid w:val="00227480"/>
    <w:rsid w:val="002275ED"/>
    <w:rsid w:val="0022787F"/>
    <w:rsid w:val="002307BE"/>
    <w:rsid w:val="00230A5C"/>
    <w:rsid w:val="00230F1F"/>
    <w:rsid w:val="002313CE"/>
    <w:rsid w:val="002316BF"/>
    <w:rsid w:val="00231CDE"/>
    <w:rsid w:val="00232C55"/>
    <w:rsid w:val="00233276"/>
    <w:rsid w:val="00235423"/>
    <w:rsid w:val="0023590A"/>
    <w:rsid w:val="00235AC3"/>
    <w:rsid w:val="00235C00"/>
    <w:rsid w:val="0023633E"/>
    <w:rsid w:val="0023654E"/>
    <w:rsid w:val="002369B2"/>
    <w:rsid w:val="002374C1"/>
    <w:rsid w:val="002377C9"/>
    <w:rsid w:val="00237838"/>
    <w:rsid w:val="0023799E"/>
    <w:rsid w:val="00241070"/>
    <w:rsid w:val="00241E0A"/>
    <w:rsid w:val="00242372"/>
    <w:rsid w:val="002430F2"/>
    <w:rsid w:val="0024457A"/>
    <w:rsid w:val="00244D02"/>
    <w:rsid w:val="00245078"/>
    <w:rsid w:val="00245EB5"/>
    <w:rsid w:val="00246C9F"/>
    <w:rsid w:val="00247890"/>
    <w:rsid w:val="00247FC7"/>
    <w:rsid w:val="00250ACD"/>
    <w:rsid w:val="0025181A"/>
    <w:rsid w:val="00251831"/>
    <w:rsid w:val="002518B2"/>
    <w:rsid w:val="002518B9"/>
    <w:rsid w:val="002521DE"/>
    <w:rsid w:val="00252B70"/>
    <w:rsid w:val="0025328B"/>
    <w:rsid w:val="00253410"/>
    <w:rsid w:val="002535DF"/>
    <w:rsid w:val="00253C92"/>
    <w:rsid w:val="00254375"/>
    <w:rsid w:val="002543D4"/>
    <w:rsid w:val="00254A47"/>
    <w:rsid w:val="0025561B"/>
    <w:rsid w:val="00255A30"/>
    <w:rsid w:val="00255EBE"/>
    <w:rsid w:val="0025665F"/>
    <w:rsid w:val="00256D38"/>
    <w:rsid w:val="00257DCE"/>
    <w:rsid w:val="00257EE7"/>
    <w:rsid w:val="00260B5D"/>
    <w:rsid w:val="00261A90"/>
    <w:rsid w:val="00261AAC"/>
    <w:rsid w:val="00261E20"/>
    <w:rsid w:val="002622FC"/>
    <w:rsid w:val="0026236E"/>
    <w:rsid w:val="002627E0"/>
    <w:rsid w:val="00262C1B"/>
    <w:rsid w:val="00262CD1"/>
    <w:rsid w:val="00263705"/>
    <w:rsid w:val="002637C5"/>
    <w:rsid w:val="00263D84"/>
    <w:rsid w:val="002647AF"/>
    <w:rsid w:val="0026498F"/>
    <w:rsid w:val="00264D24"/>
    <w:rsid w:val="00265606"/>
    <w:rsid w:val="002662F3"/>
    <w:rsid w:val="00266319"/>
    <w:rsid w:val="00266D3E"/>
    <w:rsid w:val="00270076"/>
    <w:rsid w:val="002704D3"/>
    <w:rsid w:val="00270BA5"/>
    <w:rsid w:val="00270F76"/>
    <w:rsid w:val="00271618"/>
    <w:rsid w:val="00271AF7"/>
    <w:rsid w:val="00272027"/>
    <w:rsid w:val="002725F0"/>
    <w:rsid w:val="002725F3"/>
    <w:rsid w:val="00272E15"/>
    <w:rsid w:val="002741DF"/>
    <w:rsid w:val="002755F1"/>
    <w:rsid w:val="002757C1"/>
    <w:rsid w:val="00275BAF"/>
    <w:rsid w:val="0027647A"/>
    <w:rsid w:val="002776F6"/>
    <w:rsid w:val="00277F83"/>
    <w:rsid w:val="002800C7"/>
    <w:rsid w:val="00280979"/>
    <w:rsid w:val="0028232A"/>
    <w:rsid w:val="00282E67"/>
    <w:rsid w:val="0028352A"/>
    <w:rsid w:val="00283FC8"/>
    <w:rsid w:val="00285EC1"/>
    <w:rsid w:val="0028622E"/>
    <w:rsid w:val="00286236"/>
    <w:rsid w:val="0028638C"/>
    <w:rsid w:val="002869EF"/>
    <w:rsid w:val="00287042"/>
    <w:rsid w:val="00287C73"/>
    <w:rsid w:val="00290110"/>
    <w:rsid w:val="002904B3"/>
    <w:rsid w:val="00290505"/>
    <w:rsid w:val="002908AE"/>
    <w:rsid w:val="002911B0"/>
    <w:rsid w:val="0029153B"/>
    <w:rsid w:val="0029166C"/>
    <w:rsid w:val="00291B3A"/>
    <w:rsid w:val="00291E9D"/>
    <w:rsid w:val="00292190"/>
    <w:rsid w:val="00293428"/>
    <w:rsid w:val="00293A84"/>
    <w:rsid w:val="00293DF3"/>
    <w:rsid w:val="00294E0A"/>
    <w:rsid w:val="002958F6"/>
    <w:rsid w:val="00296085"/>
    <w:rsid w:val="002961D8"/>
    <w:rsid w:val="0029667B"/>
    <w:rsid w:val="00296AA0"/>
    <w:rsid w:val="002971F7"/>
    <w:rsid w:val="0029732E"/>
    <w:rsid w:val="00297CB8"/>
    <w:rsid w:val="002A048C"/>
    <w:rsid w:val="002A078D"/>
    <w:rsid w:val="002A07F1"/>
    <w:rsid w:val="002A0A69"/>
    <w:rsid w:val="002A0B1A"/>
    <w:rsid w:val="002A0FA5"/>
    <w:rsid w:val="002A11E7"/>
    <w:rsid w:val="002A2527"/>
    <w:rsid w:val="002A336E"/>
    <w:rsid w:val="002A354E"/>
    <w:rsid w:val="002A469C"/>
    <w:rsid w:val="002A4839"/>
    <w:rsid w:val="002A49BB"/>
    <w:rsid w:val="002A4FDE"/>
    <w:rsid w:val="002A5344"/>
    <w:rsid w:val="002A74A2"/>
    <w:rsid w:val="002A74E2"/>
    <w:rsid w:val="002A751E"/>
    <w:rsid w:val="002A79BB"/>
    <w:rsid w:val="002A7D08"/>
    <w:rsid w:val="002B06DD"/>
    <w:rsid w:val="002B0966"/>
    <w:rsid w:val="002B150B"/>
    <w:rsid w:val="002B2276"/>
    <w:rsid w:val="002B36D9"/>
    <w:rsid w:val="002B38DA"/>
    <w:rsid w:val="002B39BC"/>
    <w:rsid w:val="002B4779"/>
    <w:rsid w:val="002B4842"/>
    <w:rsid w:val="002B4EA6"/>
    <w:rsid w:val="002B56EB"/>
    <w:rsid w:val="002B58B6"/>
    <w:rsid w:val="002B6978"/>
    <w:rsid w:val="002B6995"/>
    <w:rsid w:val="002C0277"/>
    <w:rsid w:val="002C0517"/>
    <w:rsid w:val="002C090F"/>
    <w:rsid w:val="002C0EFC"/>
    <w:rsid w:val="002C10BE"/>
    <w:rsid w:val="002C1783"/>
    <w:rsid w:val="002C2225"/>
    <w:rsid w:val="002C224E"/>
    <w:rsid w:val="002C2404"/>
    <w:rsid w:val="002C25EE"/>
    <w:rsid w:val="002C2621"/>
    <w:rsid w:val="002C282E"/>
    <w:rsid w:val="002C2958"/>
    <w:rsid w:val="002C3E8E"/>
    <w:rsid w:val="002C3FFA"/>
    <w:rsid w:val="002C490E"/>
    <w:rsid w:val="002C66E9"/>
    <w:rsid w:val="002C6706"/>
    <w:rsid w:val="002C6A61"/>
    <w:rsid w:val="002C7896"/>
    <w:rsid w:val="002C7B71"/>
    <w:rsid w:val="002D01E7"/>
    <w:rsid w:val="002D01F3"/>
    <w:rsid w:val="002D0293"/>
    <w:rsid w:val="002D0F03"/>
    <w:rsid w:val="002D1404"/>
    <w:rsid w:val="002D1423"/>
    <w:rsid w:val="002D16B3"/>
    <w:rsid w:val="002D2EEB"/>
    <w:rsid w:val="002D2F06"/>
    <w:rsid w:val="002D321C"/>
    <w:rsid w:val="002D4DD9"/>
    <w:rsid w:val="002D4E5D"/>
    <w:rsid w:val="002D4E91"/>
    <w:rsid w:val="002D522A"/>
    <w:rsid w:val="002D5235"/>
    <w:rsid w:val="002D53C4"/>
    <w:rsid w:val="002D54B5"/>
    <w:rsid w:val="002D54D9"/>
    <w:rsid w:val="002D5E91"/>
    <w:rsid w:val="002D630A"/>
    <w:rsid w:val="002D65EA"/>
    <w:rsid w:val="002D6E53"/>
    <w:rsid w:val="002D7100"/>
    <w:rsid w:val="002D7149"/>
    <w:rsid w:val="002D7780"/>
    <w:rsid w:val="002D7BF9"/>
    <w:rsid w:val="002D7F99"/>
    <w:rsid w:val="002E093F"/>
    <w:rsid w:val="002E0C64"/>
    <w:rsid w:val="002E134A"/>
    <w:rsid w:val="002E1399"/>
    <w:rsid w:val="002E2DE7"/>
    <w:rsid w:val="002E2E9C"/>
    <w:rsid w:val="002E302E"/>
    <w:rsid w:val="002E379A"/>
    <w:rsid w:val="002E38FE"/>
    <w:rsid w:val="002E3DBE"/>
    <w:rsid w:val="002E3F60"/>
    <w:rsid w:val="002E40F1"/>
    <w:rsid w:val="002E4CAB"/>
    <w:rsid w:val="002E5038"/>
    <w:rsid w:val="002E5473"/>
    <w:rsid w:val="002E54F3"/>
    <w:rsid w:val="002E5B0C"/>
    <w:rsid w:val="002E66B4"/>
    <w:rsid w:val="002E6C68"/>
    <w:rsid w:val="002E7733"/>
    <w:rsid w:val="002F06BC"/>
    <w:rsid w:val="002F1081"/>
    <w:rsid w:val="002F1082"/>
    <w:rsid w:val="002F20DC"/>
    <w:rsid w:val="002F232D"/>
    <w:rsid w:val="002F2516"/>
    <w:rsid w:val="002F31EA"/>
    <w:rsid w:val="002F35C7"/>
    <w:rsid w:val="002F3B6A"/>
    <w:rsid w:val="002F4037"/>
    <w:rsid w:val="002F4BC0"/>
    <w:rsid w:val="002F5409"/>
    <w:rsid w:val="002F5E5F"/>
    <w:rsid w:val="002F65F7"/>
    <w:rsid w:val="002F6698"/>
    <w:rsid w:val="002F699E"/>
    <w:rsid w:val="002F6C5E"/>
    <w:rsid w:val="002F78CE"/>
    <w:rsid w:val="002F7969"/>
    <w:rsid w:val="00300687"/>
    <w:rsid w:val="00300DA4"/>
    <w:rsid w:val="003015E4"/>
    <w:rsid w:val="00301760"/>
    <w:rsid w:val="0030194C"/>
    <w:rsid w:val="00301A73"/>
    <w:rsid w:val="00302080"/>
    <w:rsid w:val="00302360"/>
    <w:rsid w:val="003025A5"/>
    <w:rsid w:val="00302A48"/>
    <w:rsid w:val="00302B9A"/>
    <w:rsid w:val="00302DFB"/>
    <w:rsid w:val="00302F75"/>
    <w:rsid w:val="00303803"/>
    <w:rsid w:val="00303B79"/>
    <w:rsid w:val="00304691"/>
    <w:rsid w:val="00304981"/>
    <w:rsid w:val="0030547F"/>
    <w:rsid w:val="003066BC"/>
    <w:rsid w:val="00307284"/>
    <w:rsid w:val="003072FD"/>
    <w:rsid w:val="00307434"/>
    <w:rsid w:val="00307FC3"/>
    <w:rsid w:val="0031179C"/>
    <w:rsid w:val="00311ED6"/>
    <w:rsid w:val="00312829"/>
    <w:rsid w:val="003129B5"/>
    <w:rsid w:val="00312E60"/>
    <w:rsid w:val="00313311"/>
    <w:rsid w:val="003138B1"/>
    <w:rsid w:val="00314066"/>
    <w:rsid w:val="00314469"/>
    <w:rsid w:val="00314AD6"/>
    <w:rsid w:val="00315314"/>
    <w:rsid w:val="00316364"/>
    <w:rsid w:val="00316542"/>
    <w:rsid w:val="003175CF"/>
    <w:rsid w:val="00317B66"/>
    <w:rsid w:val="00320369"/>
    <w:rsid w:val="00320E89"/>
    <w:rsid w:val="003211D4"/>
    <w:rsid w:val="00321A19"/>
    <w:rsid w:val="00321EC2"/>
    <w:rsid w:val="00321EE9"/>
    <w:rsid w:val="003228B0"/>
    <w:rsid w:val="003236D6"/>
    <w:rsid w:val="00324160"/>
    <w:rsid w:val="0032434B"/>
    <w:rsid w:val="00324733"/>
    <w:rsid w:val="00324AB3"/>
    <w:rsid w:val="00324BD1"/>
    <w:rsid w:val="00324D3A"/>
    <w:rsid w:val="00324DF9"/>
    <w:rsid w:val="003250C0"/>
    <w:rsid w:val="003252AC"/>
    <w:rsid w:val="003255B5"/>
    <w:rsid w:val="003257BC"/>
    <w:rsid w:val="00326322"/>
    <w:rsid w:val="00326706"/>
    <w:rsid w:val="00326B19"/>
    <w:rsid w:val="00326CEB"/>
    <w:rsid w:val="003270D2"/>
    <w:rsid w:val="0032728C"/>
    <w:rsid w:val="00327DDA"/>
    <w:rsid w:val="00327DF5"/>
    <w:rsid w:val="00327F75"/>
    <w:rsid w:val="00330BB8"/>
    <w:rsid w:val="00331047"/>
    <w:rsid w:val="0033152D"/>
    <w:rsid w:val="0033155C"/>
    <w:rsid w:val="00331E09"/>
    <w:rsid w:val="003323E5"/>
    <w:rsid w:val="003330F6"/>
    <w:rsid w:val="00333259"/>
    <w:rsid w:val="003334E8"/>
    <w:rsid w:val="00333613"/>
    <w:rsid w:val="0033363D"/>
    <w:rsid w:val="0033434D"/>
    <w:rsid w:val="00335214"/>
    <w:rsid w:val="00335854"/>
    <w:rsid w:val="00336E6C"/>
    <w:rsid w:val="0033707D"/>
    <w:rsid w:val="00337D65"/>
    <w:rsid w:val="00340857"/>
    <w:rsid w:val="00340919"/>
    <w:rsid w:val="0034145F"/>
    <w:rsid w:val="00341691"/>
    <w:rsid w:val="00342072"/>
    <w:rsid w:val="00342404"/>
    <w:rsid w:val="00342CE0"/>
    <w:rsid w:val="00345089"/>
    <w:rsid w:val="003455FA"/>
    <w:rsid w:val="00345768"/>
    <w:rsid w:val="00346745"/>
    <w:rsid w:val="00346A74"/>
    <w:rsid w:val="00346ABC"/>
    <w:rsid w:val="0034760A"/>
    <w:rsid w:val="00347AB4"/>
    <w:rsid w:val="00350FFB"/>
    <w:rsid w:val="003515C2"/>
    <w:rsid w:val="00351E7B"/>
    <w:rsid w:val="00352419"/>
    <w:rsid w:val="0035353C"/>
    <w:rsid w:val="00353F11"/>
    <w:rsid w:val="003545C4"/>
    <w:rsid w:val="00355513"/>
    <w:rsid w:val="003559E6"/>
    <w:rsid w:val="00355E2A"/>
    <w:rsid w:val="00355FA7"/>
    <w:rsid w:val="003564E6"/>
    <w:rsid w:val="003566D3"/>
    <w:rsid w:val="00356E05"/>
    <w:rsid w:val="003572CA"/>
    <w:rsid w:val="00357B0C"/>
    <w:rsid w:val="003600CB"/>
    <w:rsid w:val="00360614"/>
    <w:rsid w:val="00361068"/>
    <w:rsid w:val="003613E5"/>
    <w:rsid w:val="00361E9E"/>
    <w:rsid w:val="003620BB"/>
    <w:rsid w:val="00362385"/>
    <w:rsid w:val="0036288E"/>
    <w:rsid w:val="00362D1B"/>
    <w:rsid w:val="0036335B"/>
    <w:rsid w:val="003637FC"/>
    <w:rsid w:val="00363EF2"/>
    <w:rsid w:val="00364A56"/>
    <w:rsid w:val="0036513B"/>
    <w:rsid w:val="0036548D"/>
    <w:rsid w:val="003655D7"/>
    <w:rsid w:val="0036578A"/>
    <w:rsid w:val="00365D01"/>
    <w:rsid w:val="00365FBD"/>
    <w:rsid w:val="00366040"/>
    <w:rsid w:val="00366919"/>
    <w:rsid w:val="00367E45"/>
    <w:rsid w:val="00367F78"/>
    <w:rsid w:val="00370333"/>
    <w:rsid w:val="0037040D"/>
    <w:rsid w:val="00370438"/>
    <w:rsid w:val="00370470"/>
    <w:rsid w:val="00370590"/>
    <w:rsid w:val="00370C5F"/>
    <w:rsid w:val="00371285"/>
    <w:rsid w:val="003720D9"/>
    <w:rsid w:val="00372764"/>
    <w:rsid w:val="00373349"/>
    <w:rsid w:val="00373661"/>
    <w:rsid w:val="003737CC"/>
    <w:rsid w:val="003749D2"/>
    <w:rsid w:val="0037522E"/>
    <w:rsid w:val="00376123"/>
    <w:rsid w:val="00376D00"/>
    <w:rsid w:val="00376D5D"/>
    <w:rsid w:val="00376ED7"/>
    <w:rsid w:val="0037781E"/>
    <w:rsid w:val="00377927"/>
    <w:rsid w:val="00377A55"/>
    <w:rsid w:val="00381495"/>
    <w:rsid w:val="00381936"/>
    <w:rsid w:val="003819EC"/>
    <w:rsid w:val="00382042"/>
    <w:rsid w:val="0038270A"/>
    <w:rsid w:val="003832AA"/>
    <w:rsid w:val="003833D2"/>
    <w:rsid w:val="00383556"/>
    <w:rsid w:val="0038380F"/>
    <w:rsid w:val="0038398B"/>
    <w:rsid w:val="003841FF"/>
    <w:rsid w:val="003853E9"/>
    <w:rsid w:val="0038620A"/>
    <w:rsid w:val="00386566"/>
    <w:rsid w:val="00386607"/>
    <w:rsid w:val="003867AC"/>
    <w:rsid w:val="0038791F"/>
    <w:rsid w:val="00387A1A"/>
    <w:rsid w:val="00390033"/>
    <w:rsid w:val="003900E0"/>
    <w:rsid w:val="00390839"/>
    <w:rsid w:val="0039118A"/>
    <w:rsid w:val="003924CA"/>
    <w:rsid w:val="0039266B"/>
    <w:rsid w:val="00393A6E"/>
    <w:rsid w:val="00394CF4"/>
    <w:rsid w:val="00395172"/>
    <w:rsid w:val="00395BA4"/>
    <w:rsid w:val="00395D53"/>
    <w:rsid w:val="00395DCB"/>
    <w:rsid w:val="003960D2"/>
    <w:rsid w:val="003964E8"/>
    <w:rsid w:val="00396F2E"/>
    <w:rsid w:val="00397159"/>
    <w:rsid w:val="003A00C9"/>
    <w:rsid w:val="003A094E"/>
    <w:rsid w:val="003A0F02"/>
    <w:rsid w:val="003A16DB"/>
    <w:rsid w:val="003A1A4D"/>
    <w:rsid w:val="003A1ABD"/>
    <w:rsid w:val="003A1B0D"/>
    <w:rsid w:val="003A23CB"/>
    <w:rsid w:val="003A24BD"/>
    <w:rsid w:val="003A2A06"/>
    <w:rsid w:val="003A2C67"/>
    <w:rsid w:val="003A37F5"/>
    <w:rsid w:val="003A4649"/>
    <w:rsid w:val="003A4F9A"/>
    <w:rsid w:val="003A5376"/>
    <w:rsid w:val="003A552A"/>
    <w:rsid w:val="003A587F"/>
    <w:rsid w:val="003A58B1"/>
    <w:rsid w:val="003A602F"/>
    <w:rsid w:val="003A6DEF"/>
    <w:rsid w:val="003A718C"/>
    <w:rsid w:val="003A7588"/>
    <w:rsid w:val="003A79CC"/>
    <w:rsid w:val="003A7BC8"/>
    <w:rsid w:val="003A7BDE"/>
    <w:rsid w:val="003B0BE2"/>
    <w:rsid w:val="003B1283"/>
    <w:rsid w:val="003B19B2"/>
    <w:rsid w:val="003B28F4"/>
    <w:rsid w:val="003B29E9"/>
    <w:rsid w:val="003B2D37"/>
    <w:rsid w:val="003B30A7"/>
    <w:rsid w:val="003B33E0"/>
    <w:rsid w:val="003B38FF"/>
    <w:rsid w:val="003B3A09"/>
    <w:rsid w:val="003B4173"/>
    <w:rsid w:val="003B468E"/>
    <w:rsid w:val="003B5732"/>
    <w:rsid w:val="003B5844"/>
    <w:rsid w:val="003B5B6C"/>
    <w:rsid w:val="003B5CCB"/>
    <w:rsid w:val="003B6BE5"/>
    <w:rsid w:val="003B7715"/>
    <w:rsid w:val="003B7977"/>
    <w:rsid w:val="003C04CD"/>
    <w:rsid w:val="003C111D"/>
    <w:rsid w:val="003C1AEA"/>
    <w:rsid w:val="003C1B08"/>
    <w:rsid w:val="003C3274"/>
    <w:rsid w:val="003C333F"/>
    <w:rsid w:val="003C3C0A"/>
    <w:rsid w:val="003C3C39"/>
    <w:rsid w:val="003C3F3E"/>
    <w:rsid w:val="003C486D"/>
    <w:rsid w:val="003C4E8B"/>
    <w:rsid w:val="003C560D"/>
    <w:rsid w:val="003C5C9A"/>
    <w:rsid w:val="003C6638"/>
    <w:rsid w:val="003C69BA"/>
    <w:rsid w:val="003C6A77"/>
    <w:rsid w:val="003C71E0"/>
    <w:rsid w:val="003D0937"/>
    <w:rsid w:val="003D0D03"/>
    <w:rsid w:val="003D148A"/>
    <w:rsid w:val="003D1815"/>
    <w:rsid w:val="003D198C"/>
    <w:rsid w:val="003D1C2B"/>
    <w:rsid w:val="003D2884"/>
    <w:rsid w:val="003D3457"/>
    <w:rsid w:val="003D372F"/>
    <w:rsid w:val="003D3874"/>
    <w:rsid w:val="003D3FA7"/>
    <w:rsid w:val="003D4758"/>
    <w:rsid w:val="003D496C"/>
    <w:rsid w:val="003D4D1B"/>
    <w:rsid w:val="003D5272"/>
    <w:rsid w:val="003D5555"/>
    <w:rsid w:val="003D5F00"/>
    <w:rsid w:val="003D612D"/>
    <w:rsid w:val="003D65D9"/>
    <w:rsid w:val="003D726D"/>
    <w:rsid w:val="003D74F1"/>
    <w:rsid w:val="003D76D8"/>
    <w:rsid w:val="003E09B5"/>
    <w:rsid w:val="003E0EC3"/>
    <w:rsid w:val="003E1697"/>
    <w:rsid w:val="003E1AE3"/>
    <w:rsid w:val="003E20AF"/>
    <w:rsid w:val="003E2A07"/>
    <w:rsid w:val="003E49A4"/>
    <w:rsid w:val="003E49AB"/>
    <w:rsid w:val="003E4E00"/>
    <w:rsid w:val="003E4EFE"/>
    <w:rsid w:val="003E52FD"/>
    <w:rsid w:val="003E5370"/>
    <w:rsid w:val="003E58A5"/>
    <w:rsid w:val="003E5AB9"/>
    <w:rsid w:val="003E5FF1"/>
    <w:rsid w:val="003E64CC"/>
    <w:rsid w:val="003E6704"/>
    <w:rsid w:val="003E736C"/>
    <w:rsid w:val="003E7381"/>
    <w:rsid w:val="003E74CF"/>
    <w:rsid w:val="003E792C"/>
    <w:rsid w:val="003F10B5"/>
    <w:rsid w:val="003F13BC"/>
    <w:rsid w:val="003F1C02"/>
    <w:rsid w:val="003F2B3C"/>
    <w:rsid w:val="003F2F15"/>
    <w:rsid w:val="003F399D"/>
    <w:rsid w:val="003F3AAC"/>
    <w:rsid w:val="003F4702"/>
    <w:rsid w:val="003F4798"/>
    <w:rsid w:val="003F4F2A"/>
    <w:rsid w:val="003F5618"/>
    <w:rsid w:val="003F6F65"/>
    <w:rsid w:val="003F75C6"/>
    <w:rsid w:val="004000C0"/>
    <w:rsid w:val="00400310"/>
    <w:rsid w:val="00400996"/>
    <w:rsid w:val="00400CC7"/>
    <w:rsid w:val="00402B5D"/>
    <w:rsid w:val="00402E14"/>
    <w:rsid w:val="0040382F"/>
    <w:rsid w:val="00403C6F"/>
    <w:rsid w:val="00403E48"/>
    <w:rsid w:val="00403ECD"/>
    <w:rsid w:val="00404282"/>
    <w:rsid w:val="0040467E"/>
    <w:rsid w:val="00405439"/>
    <w:rsid w:val="00406356"/>
    <w:rsid w:val="004068D9"/>
    <w:rsid w:val="00406BCF"/>
    <w:rsid w:val="00406BE3"/>
    <w:rsid w:val="00406D20"/>
    <w:rsid w:val="004078A3"/>
    <w:rsid w:val="00407C3F"/>
    <w:rsid w:val="00410215"/>
    <w:rsid w:val="00410A28"/>
    <w:rsid w:val="00410CC9"/>
    <w:rsid w:val="00411950"/>
    <w:rsid w:val="00411CB0"/>
    <w:rsid w:val="00412667"/>
    <w:rsid w:val="004128EC"/>
    <w:rsid w:val="00412FAC"/>
    <w:rsid w:val="00413169"/>
    <w:rsid w:val="004137F2"/>
    <w:rsid w:val="0041446D"/>
    <w:rsid w:val="00414931"/>
    <w:rsid w:val="00414A90"/>
    <w:rsid w:val="00414D32"/>
    <w:rsid w:val="00415024"/>
    <w:rsid w:val="004151F2"/>
    <w:rsid w:val="00415423"/>
    <w:rsid w:val="00415531"/>
    <w:rsid w:val="00415D6E"/>
    <w:rsid w:val="00415E1B"/>
    <w:rsid w:val="00415EE3"/>
    <w:rsid w:val="0041662C"/>
    <w:rsid w:val="00416968"/>
    <w:rsid w:val="00416AD8"/>
    <w:rsid w:val="004173CB"/>
    <w:rsid w:val="00417B74"/>
    <w:rsid w:val="00417F1F"/>
    <w:rsid w:val="00420477"/>
    <w:rsid w:val="0042106E"/>
    <w:rsid w:val="00421D4E"/>
    <w:rsid w:val="00422428"/>
    <w:rsid w:val="00422487"/>
    <w:rsid w:val="00422C41"/>
    <w:rsid w:val="00425043"/>
    <w:rsid w:val="004260B3"/>
    <w:rsid w:val="004261C0"/>
    <w:rsid w:val="00426612"/>
    <w:rsid w:val="0042663B"/>
    <w:rsid w:val="00427390"/>
    <w:rsid w:val="004304A3"/>
    <w:rsid w:val="00431549"/>
    <w:rsid w:val="00431800"/>
    <w:rsid w:val="00431888"/>
    <w:rsid w:val="00432169"/>
    <w:rsid w:val="004322D8"/>
    <w:rsid w:val="00432BDD"/>
    <w:rsid w:val="004334DA"/>
    <w:rsid w:val="0043394D"/>
    <w:rsid w:val="004339A7"/>
    <w:rsid w:val="00433D19"/>
    <w:rsid w:val="0043486E"/>
    <w:rsid w:val="004363B7"/>
    <w:rsid w:val="004364C1"/>
    <w:rsid w:val="004371E6"/>
    <w:rsid w:val="004379B0"/>
    <w:rsid w:val="00440C23"/>
    <w:rsid w:val="00441B49"/>
    <w:rsid w:val="0044212C"/>
    <w:rsid w:val="004424C2"/>
    <w:rsid w:val="00442AFF"/>
    <w:rsid w:val="00442FD2"/>
    <w:rsid w:val="00443284"/>
    <w:rsid w:val="0044349C"/>
    <w:rsid w:val="004435D5"/>
    <w:rsid w:val="00444349"/>
    <w:rsid w:val="004447C2"/>
    <w:rsid w:val="0044482F"/>
    <w:rsid w:val="00444AD4"/>
    <w:rsid w:val="00444ED7"/>
    <w:rsid w:val="004450FB"/>
    <w:rsid w:val="00445FB8"/>
    <w:rsid w:val="004467AA"/>
    <w:rsid w:val="004468D7"/>
    <w:rsid w:val="004470E9"/>
    <w:rsid w:val="00447C79"/>
    <w:rsid w:val="00447EB6"/>
    <w:rsid w:val="00450A68"/>
    <w:rsid w:val="00451040"/>
    <w:rsid w:val="0045135C"/>
    <w:rsid w:val="00451E7C"/>
    <w:rsid w:val="00452160"/>
    <w:rsid w:val="00454B6A"/>
    <w:rsid w:val="0045500F"/>
    <w:rsid w:val="00455F55"/>
    <w:rsid w:val="004568C1"/>
    <w:rsid w:val="00456ACA"/>
    <w:rsid w:val="00456BC9"/>
    <w:rsid w:val="00456DA5"/>
    <w:rsid w:val="004579A2"/>
    <w:rsid w:val="00457BE1"/>
    <w:rsid w:val="00457D1F"/>
    <w:rsid w:val="00460292"/>
    <w:rsid w:val="004602E5"/>
    <w:rsid w:val="0046053E"/>
    <w:rsid w:val="00460CED"/>
    <w:rsid w:val="00460EED"/>
    <w:rsid w:val="004611D2"/>
    <w:rsid w:val="004612DF"/>
    <w:rsid w:val="00461813"/>
    <w:rsid w:val="00461E3D"/>
    <w:rsid w:val="004620BE"/>
    <w:rsid w:val="00462EA2"/>
    <w:rsid w:val="00463158"/>
    <w:rsid w:val="00463345"/>
    <w:rsid w:val="00463C84"/>
    <w:rsid w:val="00463FEF"/>
    <w:rsid w:val="00464F64"/>
    <w:rsid w:val="00465340"/>
    <w:rsid w:val="00465670"/>
    <w:rsid w:val="00465B5E"/>
    <w:rsid w:val="00465E6B"/>
    <w:rsid w:val="00465EEF"/>
    <w:rsid w:val="0046633A"/>
    <w:rsid w:val="0046686F"/>
    <w:rsid w:val="00466ADB"/>
    <w:rsid w:val="004674B3"/>
    <w:rsid w:val="004675FC"/>
    <w:rsid w:val="00467648"/>
    <w:rsid w:val="004678C4"/>
    <w:rsid w:val="004679FF"/>
    <w:rsid w:val="00467ABC"/>
    <w:rsid w:val="0047010A"/>
    <w:rsid w:val="0047014A"/>
    <w:rsid w:val="0047073C"/>
    <w:rsid w:val="00470C84"/>
    <w:rsid w:val="00470E55"/>
    <w:rsid w:val="004717BB"/>
    <w:rsid w:val="00471CA3"/>
    <w:rsid w:val="00472579"/>
    <w:rsid w:val="004729A1"/>
    <w:rsid w:val="00473522"/>
    <w:rsid w:val="004739B6"/>
    <w:rsid w:val="00474556"/>
    <w:rsid w:val="0047489E"/>
    <w:rsid w:val="004749D5"/>
    <w:rsid w:val="00474A79"/>
    <w:rsid w:val="00474AD4"/>
    <w:rsid w:val="00474BE0"/>
    <w:rsid w:val="00475137"/>
    <w:rsid w:val="004759EB"/>
    <w:rsid w:val="004770CD"/>
    <w:rsid w:val="004773FE"/>
    <w:rsid w:val="00477473"/>
    <w:rsid w:val="00477B60"/>
    <w:rsid w:val="00480B57"/>
    <w:rsid w:val="00480EF0"/>
    <w:rsid w:val="0048101D"/>
    <w:rsid w:val="00481AD4"/>
    <w:rsid w:val="00482A70"/>
    <w:rsid w:val="00482C97"/>
    <w:rsid w:val="00482F36"/>
    <w:rsid w:val="00483F44"/>
    <w:rsid w:val="0048422A"/>
    <w:rsid w:val="00484266"/>
    <w:rsid w:val="00484809"/>
    <w:rsid w:val="0048485B"/>
    <w:rsid w:val="004857D8"/>
    <w:rsid w:val="00486218"/>
    <w:rsid w:val="0048688E"/>
    <w:rsid w:val="00486C38"/>
    <w:rsid w:val="00486E96"/>
    <w:rsid w:val="00487C62"/>
    <w:rsid w:val="00490525"/>
    <w:rsid w:val="00490C32"/>
    <w:rsid w:val="0049107A"/>
    <w:rsid w:val="00491ECF"/>
    <w:rsid w:val="004934ED"/>
    <w:rsid w:val="0049424A"/>
    <w:rsid w:val="00494433"/>
    <w:rsid w:val="00494441"/>
    <w:rsid w:val="00494502"/>
    <w:rsid w:val="00494EA8"/>
    <w:rsid w:val="00494FD9"/>
    <w:rsid w:val="004951C2"/>
    <w:rsid w:val="00495207"/>
    <w:rsid w:val="00495A06"/>
    <w:rsid w:val="00495C3A"/>
    <w:rsid w:val="00495D18"/>
    <w:rsid w:val="00496254"/>
    <w:rsid w:val="00496266"/>
    <w:rsid w:val="00496460"/>
    <w:rsid w:val="00496607"/>
    <w:rsid w:val="00496905"/>
    <w:rsid w:val="00496A8A"/>
    <w:rsid w:val="00496CE8"/>
    <w:rsid w:val="00496D2C"/>
    <w:rsid w:val="00496EB4"/>
    <w:rsid w:val="0049737F"/>
    <w:rsid w:val="004978A8"/>
    <w:rsid w:val="004A0BED"/>
    <w:rsid w:val="004A0CE5"/>
    <w:rsid w:val="004A0E4B"/>
    <w:rsid w:val="004A117E"/>
    <w:rsid w:val="004A18B1"/>
    <w:rsid w:val="004A1D85"/>
    <w:rsid w:val="004A1FA5"/>
    <w:rsid w:val="004A25D0"/>
    <w:rsid w:val="004A2BFB"/>
    <w:rsid w:val="004A3BA6"/>
    <w:rsid w:val="004A4594"/>
    <w:rsid w:val="004A4987"/>
    <w:rsid w:val="004A50C5"/>
    <w:rsid w:val="004A5320"/>
    <w:rsid w:val="004A5BDD"/>
    <w:rsid w:val="004A6F63"/>
    <w:rsid w:val="004A7215"/>
    <w:rsid w:val="004A76D2"/>
    <w:rsid w:val="004A7FCE"/>
    <w:rsid w:val="004B0501"/>
    <w:rsid w:val="004B0984"/>
    <w:rsid w:val="004B0A9A"/>
    <w:rsid w:val="004B0D63"/>
    <w:rsid w:val="004B0FBB"/>
    <w:rsid w:val="004B16FD"/>
    <w:rsid w:val="004B2293"/>
    <w:rsid w:val="004B2E42"/>
    <w:rsid w:val="004B2F88"/>
    <w:rsid w:val="004B2FAB"/>
    <w:rsid w:val="004B352D"/>
    <w:rsid w:val="004B3740"/>
    <w:rsid w:val="004B3C95"/>
    <w:rsid w:val="004B4014"/>
    <w:rsid w:val="004B4193"/>
    <w:rsid w:val="004B41C5"/>
    <w:rsid w:val="004B465D"/>
    <w:rsid w:val="004B60B7"/>
    <w:rsid w:val="004B6F75"/>
    <w:rsid w:val="004B7014"/>
    <w:rsid w:val="004C1A90"/>
    <w:rsid w:val="004C213D"/>
    <w:rsid w:val="004C2FD7"/>
    <w:rsid w:val="004C32FB"/>
    <w:rsid w:val="004C33F0"/>
    <w:rsid w:val="004C35BB"/>
    <w:rsid w:val="004C47F6"/>
    <w:rsid w:val="004C4D19"/>
    <w:rsid w:val="004C52B4"/>
    <w:rsid w:val="004C62DE"/>
    <w:rsid w:val="004C63B3"/>
    <w:rsid w:val="004C67D0"/>
    <w:rsid w:val="004C6822"/>
    <w:rsid w:val="004C6DC0"/>
    <w:rsid w:val="004C6F43"/>
    <w:rsid w:val="004C6FC6"/>
    <w:rsid w:val="004C70A3"/>
    <w:rsid w:val="004C74D8"/>
    <w:rsid w:val="004D0310"/>
    <w:rsid w:val="004D0B18"/>
    <w:rsid w:val="004D13F1"/>
    <w:rsid w:val="004D17C2"/>
    <w:rsid w:val="004D1BF2"/>
    <w:rsid w:val="004D1CF3"/>
    <w:rsid w:val="004D26EB"/>
    <w:rsid w:val="004D289A"/>
    <w:rsid w:val="004D32AF"/>
    <w:rsid w:val="004D366F"/>
    <w:rsid w:val="004D3C48"/>
    <w:rsid w:val="004D3D54"/>
    <w:rsid w:val="004D3F89"/>
    <w:rsid w:val="004D407C"/>
    <w:rsid w:val="004D4384"/>
    <w:rsid w:val="004D4663"/>
    <w:rsid w:val="004D48CC"/>
    <w:rsid w:val="004D52C8"/>
    <w:rsid w:val="004D6060"/>
    <w:rsid w:val="004D6446"/>
    <w:rsid w:val="004D741B"/>
    <w:rsid w:val="004D7771"/>
    <w:rsid w:val="004D7BCB"/>
    <w:rsid w:val="004D7DBD"/>
    <w:rsid w:val="004E01B5"/>
    <w:rsid w:val="004E0C5E"/>
    <w:rsid w:val="004E0D7B"/>
    <w:rsid w:val="004E16F8"/>
    <w:rsid w:val="004E199C"/>
    <w:rsid w:val="004E1AE7"/>
    <w:rsid w:val="004E2616"/>
    <w:rsid w:val="004E2692"/>
    <w:rsid w:val="004E28E3"/>
    <w:rsid w:val="004E2AEA"/>
    <w:rsid w:val="004E2D59"/>
    <w:rsid w:val="004E3263"/>
    <w:rsid w:val="004E34A8"/>
    <w:rsid w:val="004E3F4D"/>
    <w:rsid w:val="004E4D1A"/>
    <w:rsid w:val="004E54D5"/>
    <w:rsid w:val="004E5C09"/>
    <w:rsid w:val="004E6ECF"/>
    <w:rsid w:val="004E728E"/>
    <w:rsid w:val="004E74D8"/>
    <w:rsid w:val="004E761C"/>
    <w:rsid w:val="004F0117"/>
    <w:rsid w:val="004F0BAC"/>
    <w:rsid w:val="004F17F4"/>
    <w:rsid w:val="004F184D"/>
    <w:rsid w:val="004F1E73"/>
    <w:rsid w:val="004F225B"/>
    <w:rsid w:val="004F29D1"/>
    <w:rsid w:val="004F4188"/>
    <w:rsid w:val="004F4501"/>
    <w:rsid w:val="004F4542"/>
    <w:rsid w:val="004F47FC"/>
    <w:rsid w:val="004F4DAC"/>
    <w:rsid w:val="004F4F81"/>
    <w:rsid w:val="004F63E4"/>
    <w:rsid w:val="004F64E2"/>
    <w:rsid w:val="004F7D2B"/>
    <w:rsid w:val="0050001C"/>
    <w:rsid w:val="005001EE"/>
    <w:rsid w:val="00500307"/>
    <w:rsid w:val="00500769"/>
    <w:rsid w:val="00500FC1"/>
    <w:rsid w:val="0050162E"/>
    <w:rsid w:val="00501A6E"/>
    <w:rsid w:val="0050208A"/>
    <w:rsid w:val="00502E97"/>
    <w:rsid w:val="005043BE"/>
    <w:rsid w:val="005044CC"/>
    <w:rsid w:val="00504700"/>
    <w:rsid w:val="0050483C"/>
    <w:rsid w:val="005051CF"/>
    <w:rsid w:val="00505293"/>
    <w:rsid w:val="00505303"/>
    <w:rsid w:val="0050550C"/>
    <w:rsid w:val="00506448"/>
    <w:rsid w:val="00506E3E"/>
    <w:rsid w:val="0050761A"/>
    <w:rsid w:val="00511006"/>
    <w:rsid w:val="00511278"/>
    <w:rsid w:val="005114DC"/>
    <w:rsid w:val="00511E9C"/>
    <w:rsid w:val="005122CE"/>
    <w:rsid w:val="005122FC"/>
    <w:rsid w:val="00512AE8"/>
    <w:rsid w:val="0051303F"/>
    <w:rsid w:val="0051322D"/>
    <w:rsid w:val="005133AB"/>
    <w:rsid w:val="005147C2"/>
    <w:rsid w:val="00514B81"/>
    <w:rsid w:val="00514D07"/>
    <w:rsid w:val="00516DC9"/>
    <w:rsid w:val="00516DF9"/>
    <w:rsid w:val="00516E16"/>
    <w:rsid w:val="00520181"/>
    <w:rsid w:val="005201C1"/>
    <w:rsid w:val="00520561"/>
    <w:rsid w:val="0052095D"/>
    <w:rsid w:val="0052123B"/>
    <w:rsid w:val="00521AF2"/>
    <w:rsid w:val="00521C48"/>
    <w:rsid w:val="00522367"/>
    <w:rsid w:val="005223DA"/>
    <w:rsid w:val="005228A8"/>
    <w:rsid w:val="00522B33"/>
    <w:rsid w:val="00522F31"/>
    <w:rsid w:val="00523349"/>
    <w:rsid w:val="0052348C"/>
    <w:rsid w:val="005235F6"/>
    <w:rsid w:val="00524008"/>
    <w:rsid w:val="00524248"/>
    <w:rsid w:val="0052455A"/>
    <w:rsid w:val="00525029"/>
    <w:rsid w:val="0052529A"/>
    <w:rsid w:val="005255E9"/>
    <w:rsid w:val="00525FAE"/>
    <w:rsid w:val="005262D0"/>
    <w:rsid w:val="0052631F"/>
    <w:rsid w:val="005264B2"/>
    <w:rsid w:val="005268A9"/>
    <w:rsid w:val="00526991"/>
    <w:rsid w:val="00527BFC"/>
    <w:rsid w:val="00527D3E"/>
    <w:rsid w:val="00527D85"/>
    <w:rsid w:val="0053033C"/>
    <w:rsid w:val="0053063F"/>
    <w:rsid w:val="00530C3F"/>
    <w:rsid w:val="00530E27"/>
    <w:rsid w:val="005313C0"/>
    <w:rsid w:val="00531758"/>
    <w:rsid w:val="0053189E"/>
    <w:rsid w:val="005319CD"/>
    <w:rsid w:val="00531B59"/>
    <w:rsid w:val="00531D7B"/>
    <w:rsid w:val="00531DAE"/>
    <w:rsid w:val="005322FE"/>
    <w:rsid w:val="0053281E"/>
    <w:rsid w:val="00532AC8"/>
    <w:rsid w:val="00532F48"/>
    <w:rsid w:val="00533CD6"/>
    <w:rsid w:val="0053400B"/>
    <w:rsid w:val="005342A5"/>
    <w:rsid w:val="00534874"/>
    <w:rsid w:val="005351D3"/>
    <w:rsid w:val="005352B0"/>
    <w:rsid w:val="00535408"/>
    <w:rsid w:val="00535E91"/>
    <w:rsid w:val="005364D8"/>
    <w:rsid w:val="0053720A"/>
    <w:rsid w:val="0053754D"/>
    <w:rsid w:val="005377CF"/>
    <w:rsid w:val="00537AF2"/>
    <w:rsid w:val="00540013"/>
    <w:rsid w:val="00540BBC"/>
    <w:rsid w:val="0054293C"/>
    <w:rsid w:val="005434E2"/>
    <w:rsid w:val="00543735"/>
    <w:rsid w:val="00544600"/>
    <w:rsid w:val="005446FF"/>
    <w:rsid w:val="005447BC"/>
    <w:rsid w:val="00544940"/>
    <w:rsid w:val="0054514E"/>
    <w:rsid w:val="005451A3"/>
    <w:rsid w:val="00545A39"/>
    <w:rsid w:val="00545B4F"/>
    <w:rsid w:val="00546941"/>
    <w:rsid w:val="00546BBD"/>
    <w:rsid w:val="00546D54"/>
    <w:rsid w:val="00547AA6"/>
    <w:rsid w:val="00547AE0"/>
    <w:rsid w:val="00550155"/>
    <w:rsid w:val="005504CC"/>
    <w:rsid w:val="005509EF"/>
    <w:rsid w:val="00550AC1"/>
    <w:rsid w:val="00550B32"/>
    <w:rsid w:val="00551424"/>
    <w:rsid w:val="00551E79"/>
    <w:rsid w:val="00551ECB"/>
    <w:rsid w:val="005524FC"/>
    <w:rsid w:val="0055282C"/>
    <w:rsid w:val="00552C12"/>
    <w:rsid w:val="00552C13"/>
    <w:rsid w:val="00552D26"/>
    <w:rsid w:val="00552FA3"/>
    <w:rsid w:val="005546C5"/>
    <w:rsid w:val="00554869"/>
    <w:rsid w:val="00554E89"/>
    <w:rsid w:val="00554F59"/>
    <w:rsid w:val="005550A5"/>
    <w:rsid w:val="00555339"/>
    <w:rsid w:val="00555399"/>
    <w:rsid w:val="005554C3"/>
    <w:rsid w:val="00556586"/>
    <w:rsid w:val="00556B1B"/>
    <w:rsid w:val="00557BF1"/>
    <w:rsid w:val="00557FDB"/>
    <w:rsid w:val="0056028F"/>
    <w:rsid w:val="00560524"/>
    <w:rsid w:val="00560846"/>
    <w:rsid w:val="00561022"/>
    <w:rsid w:val="00561800"/>
    <w:rsid w:val="00561AAE"/>
    <w:rsid w:val="0056250C"/>
    <w:rsid w:val="005626D1"/>
    <w:rsid w:val="0056335C"/>
    <w:rsid w:val="00563908"/>
    <w:rsid w:val="00563D44"/>
    <w:rsid w:val="005645D7"/>
    <w:rsid w:val="00564666"/>
    <w:rsid w:val="00565D6E"/>
    <w:rsid w:val="00566F82"/>
    <w:rsid w:val="0057003B"/>
    <w:rsid w:val="0057029D"/>
    <w:rsid w:val="005712AB"/>
    <w:rsid w:val="0057134C"/>
    <w:rsid w:val="00571976"/>
    <w:rsid w:val="00571BDC"/>
    <w:rsid w:val="005727E7"/>
    <w:rsid w:val="0057353E"/>
    <w:rsid w:val="005736CA"/>
    <w:rsid w:val="005736E7"/>
    <w:rsid w:val="00573730"/>
    <w:rsid w:val="00573E69"/>
    <w:rsid w:val="0057428D"/>
    <w:rsid w:val="00574394"/>
    <w:rsid w:val="0057488B"/>
    <w:rsid w:val="00574EE9"/>
    <w:rsid w:val="0057584D"/>
    <w:rsid w:val="00576BB6"/>
    <w:rsid w:val="005773CC"/>
    <w:rsid w:val="00577B34"/>
    <w:rsid w:val="005808C6"/>
    <w:rsid w:val="00580C64"/>
    <w:rsid w:val="00580D2A"/>
    <w:rsid w:val="00580FCF"/>
    <w:rsid w:val="00581283"/>
    <w:rsid w:val="005824A9"/>
    <w:rsid w:val="005826F7"/>
    <w:rsid w:val="00582A9E"/>
    <w:rsid w:val="0058388C"/>
    <w:rsid w:val="00583ACD"/>
    <w:rsid w:val="005841A8"/>
    <w:rsid w:val="00584377"/>
    <w:rsid w:val="00584BE0"/>
    <w:rsid w:val="005878ED"/>
    <w:rsid w:val="00587B98"/>
    <w:rsid w:val="005902AF"/>
    <w:rsid w:val="0059036F"/>
    <w:rsid w:val="005905A7"/>
    <w:rsid w:val="00590BE1"/>
    <w:rsid w:val="00591686"/>
    <w:rsid w:val="005919E9"/>
    <w:rsid w:val="00591C7D"/>
    <w:rsid w:val="00591D69"/>
    <w:rsid w:val="00591E1F"/>
    <w:rsid w:val="00593208"/>
    <w:rsid w:val="005936BD"/>
    <w:rsid w:val="00593C76"/>
    <w:rsid w:val="00593F4E"/>
    <w:rsid w:val="00594979"/>
    <w:rsid w:val="00595639"/>
    <w:rsid w:val="005968DF"/>
    <w:rsid w:val="0059765D"/>
    <w:rsid w:val="00597DB3"/>
    <w:rsid w:val="005A00A9"/>
    <w:rsid w:val="005A03F6"/>
    <w:rsid w:val="005A06DD"/>
    <w:rsid w:val="005A183A"/>
    <w:rsid w:val="005A1896"/>
    <w:rsid w:val="005A18FA"/>
    <w:rsid w:val="005A47B8"/>
    <w:rsid w:val="005A49D1"/>
    <w:rsid w:val="005A4F46"/>
    <w:rsid w:val="005A5B76"/>
    <w:rsid w:val="005A6CA4"/>
    <w:rsid w:val="005A78F0"/>
    <w:rsid w:val="005A7A0C"/>
    <w:rsid w:val="005B0336"/>
    <w:rsid w:val="005B0970"/>
    <w:rsid w:val="005B11FD"/>
    <w:rsid w:val="005B1651"/>
    <w:rsid w:val="005B1B20"/>
    <w:rsid w:val="005B2917"/>
    <w:rsid w:val="005B29B7"/>
    <w:rsid w:val="005B2A91"/>
    <w:rsid w:val="005B3988"/>
    <w:rsid w:val="005B403C"/>
    <w:rsid w:val="005B4E91"/>
    <w:rsid w:val="005B56AD"/>
    <w:rsid w:val="005B56C6"/>
    <w:rsid w:val="005B56E9"/>
    <w:rsid w:val="005B61A0"/>
    <w:rsid w:val="005B653B"/>
    <w:rsid w:val="005B7686"/>
    <w:rsid w:val="005B799B"/>
    <w:rsid w:val="005B7DF6"/>
    <w:rsid w:val="005C00F7"/>
    <w:rsid w:val="005C017B"/>
    <w:rsid w:val="005C0AA6"/>
    <w:rsid w:val="005C0D2A"/>
    <w:rsid w:val="005C1D95"/>
    <w:rsid w:val="005C2397"/>
    <w:rsid w:val="005C3313"/>
    <w:rsid w:val="005C3FA6"/>
    <w:rsid w:val="005C485E"/>
    <w:rsid w:val="005C4E02"/>
    <w:rsid w:val="005C502A"/>
    <w:rsid w:val="005C5144"/>
    <w:rsid w:val="005C5B2C"/>
    <w:rsid w:val="005C6BB0"/>
    <w:rsid w:val="005C765F"/>
    <w:rsid w:val="005C7DD1"/>
    <w:rsid w:val="005C7E4A"/>
    <w:rsid w:val="005D0A5E"/>
    <w:rsid w:val="005D1D75"/>
    <w:rsid w:val="005D1D86"/>
    <w:rsid w:val="005D1FB6"/>
    <w:rsid w:val="005D20BD"/>
    <w:rsid w:val="005D2C35"/>
    <w:rsid w:val="005D38B3"/>
    <w:rsid w:val="005D453B"/>
    <w:rsid w:val="005D53BD"/>
    <w:rsid w:val="005D5791"/>
    <w:rsid w:val="005D5C3C"/>
    <w:rsid w:val="005D6476"/>
    <w:rsid w:val="005D68BD"/>
    <w:rsid w:val="005D692A"/>
    <w:rsid w:val="005D6A24"/>
    <w:rsid w:val="005D6F59"/>
    <w:rsid w:val="005D726C"/>
    <w:rsid w:val="005D7CFD"/>
    <w:rsid w:val="005D7D62"/>
    <w:rsid w:val="005E1282"/>
    <w:rsid w:val="005E1669"/>
    <w:rsid w:val="005E1B49"/>
    <w:rsid w:val="005E2359"/>
    <w:rsid w:val="005E343B"/>
    <w:rsid w:val="005E35DB"/>
    <w:rsid w:val="005E3FAA"/>
    <w:rsid w:val="005E4517"/>
    <w:rsid w:val="005E4CE6"/>
    <w:rsid w:val="005E4DFA"/>
    <w:rsid w:val="005E4E22"/>
    <w:rsid w:val="005E529A"/>
    <w:rsid w:val="005E5AB2"/>
    <w:rsid w:val="005E5C76"/>
    <w:rsid w:val="005E6B11"/>
    <w:rsid w:val="005E7AA0"/>
    <w:rsid w:val="005F0445"/>
    <w:rsid w:val="005F0C40"/>
    <w:rsid w:val="005F18CE"/>
    <w:rsid w:val="005F1D42"/>
    <w:rsid w:val="005F29E3"/>
    <w:rsid w:val="005F30C8"/>
    <w:rsid w:val="005F342F"/>
    <w:rsid w:val="005F3537"/>
    <w:rsid w:val="005F48AF"/>
    <w:rsid w:val="005F4ED5"/>
    <w:rsid w:val="005F5188"/>
    <w:rsid w:val="005F54B2"/>
    <w:rsid w:val="005F56BA"/>
    <w:rsid w:val="005F5B9E"/>
    <w:rsid w:val="005F65CD"/>
    <w:rsid w:val="005F66B3"/>
    <w:rsid w:val="005F69BA"/>
    <w:rsid w:val="005F6A7D"/>
    <w:rsid w:val="0060075F"/>
    <w:rsid w:val="0060094B"/>
    <w:rsid w:val="00600A6F"/>
    <w:rsid w:val="00601380"/>
    <w:rsid w:val="00601DF7"/>
    <w:rsid w:val="00601ED0"/>
    <w:rsid w:val="00601FB9"/>
    <w:rsid w:val="00602250"/>
    <w:rsid w:val="006022EE"/>
    <w:rsid w:val="006024C5"/>
    <w:rsid w:val="006025FE"/>
    <w:rsid w:val="00602D09"/>
    <w:rsid w:val="006034B9"/>
    <w:rsid w:val="006034CE"/>
    <w:rsid w:val="00603632"/>
    <w:rsid w:val="006036DF"/>
    <w:rsid w:val="0060388E"/>
    <w:rsid w:val="00603A7B"/>
    <w:rsid w:val="00603D64"/>
    <w:rsid w:val="006045EA"/>
    <w:rsid w:val="00604744"/>
    <w:rsid w:val="00605166"/>
    <w:rsid w:val="00606EF7"/>
    <w:rsid w:val="00607427"/>
    <w:rsid w:val="006106F5"/>
    <w:rsid w:val="00610829"/>
    <w:rsid w:val="00610B81"/>
    <w:rsid w:val="00611529"/>
    <w:rsid w:val="0061294F"/>
    <w:rsid w:val="00612BF0"/>
    <w:rsid w:val="00612C13"/>
    <w:rsid w:val="0061335B"/>
    <w:rsid w:val="00613784"/>
    <w:rsid w:val="006138FD"/>
    <w:rsid w:val="00613BA2"/>
    <w:rsid w:val="00614ADF"/>
    <w:rsid w:val="00614DC2"/>
    <w:rsid w:val="006160E0"/>
    <w:rsid w:val="00616383"/>
    <w:rsid w:val="006165D2"/>
    <w:rsid w:val="00616679"/>
    <w:rsid w:val="0061756B"/>
    <w:rsid w:val="00617AA0"/>
    <w:rsid w:val="00617F65"/>
    <w:rsid w:val="00620643"/>
    <w:rsid w:val="00620AAC"/>
    <w:rsid w:val="00620C29"/>
    <w:rsid w:val="006213A9"/>
    <w:rsid w:val="006218AF"/>
    <w:rsid w:val="00622416"/>
    <w:rsid w:val="0062248C"/>
    <w:rsid w:val="00622F65"/>
    <w:rsid w:val="00623434"/>
    <w:rsid w:val="00623EEF"/>
    <w:rsid w:val="00623F52"/>
    <w:rsid w:val="006240F4"/>
    <w:rsid w:val="006258E5"/>
    <w:rsid w:val="00626624"/>
    <w:rsid w:val="00626751"/>
    <w:rsid w:val="00627170"/>
    <w:rsid w:val="00627281"/>
    <w:rsid w:val="0062759A"/>
    <w:rsid w:val="006276C8"/>
    <w:rsid w:val="00630AC3"/>
    <w:rsid w:val="00631597"/>
    <w:rsid w:val="0063181D"/>
    <w:rsid w:val="00631AB1"/>
    <w:rsid w:val="00632959"/>
    <w:rsid w:val="0063371D"/>
    <w:rsid w:val="00633CAA"/>
    <w:rsid w:val="00633F77"/>
    <w:rsid w:val="006345EE"/>
    <w:rsid w:val="006347DD"/>
    <w:rsid w:val="00634873"/>
    <w:rsid w:val="00634A6D"/>
    <w:rsid w:val="00635571"/>
    <w:rsid w:val="00635B4B"/>
    <w:rsid w:val="00636953"/>
    <w:rsid w:val="006411B2"/>
    <w:rsid w:val="00641409"/>
    <w:rsid w:val="00641D32"/>
    <w:rsid w:val="00641F89"/>
    <w:rsid w:val="006420EB"/>
    <w:rsid w:val="00642675"/>
    <w:rsid w:val="00642B6A"/>
    <w:rsid w:val="00644FAB"/>
    <w:rsid w:val="00645149"/>
    <w:rsid w:val="00645370"/>
    <w:rsid w:val="00645525"/>
    <w:rsid w:val="0064585C"/>
    <w:rsid w:val="0064658D"/>
    <w:rsid w:val="0064692F"/>
    <w:rsid w:val="00647503"/>
    <w:rsid w:val="00647ED7"/>
    <w:rsid w:val="00650798"/>
    <w:rsid w:val="00650B1A"/>
    <w:rsid w:val="0065127A"/>
    <w:rsid w:val="00651BF1"/>
    <w:rsid w:val="00651EB4"/>
    <w:rsid w:val="00653417"/>
    <w:rsid w:val="00654704"/>
    <w:rsid w:val="00654AD5"/>
    <w:rsid w:val="006551D9"/>
    <w:rsid w:val="00655668"/>
    <w:rsid w:val="00655F39"/>
    <w:rsid w:val="00656A74"/>
    <w:rsid w:val="00656D6C"/>
    <w:rsid w:val="006573F8"/>
    <w:rsid w:val="00657AD7"/>
    <w:rsid w:val="00660056"/>
    <w:rsid w:val="0066171F"/>
    <w:rsid w:val="00661A3B"/>
    <w:rsid w:val="00661A7D"/>
    <w:rsid w:val="00661F82"/>
    <w:rsid w:val="00662DBC"/>
    <w:rsid w:val="00663071"/>
    <w:rsid w:val="00663EB4"/>
    <w:rsid w:val="00664327"/>
    <w:rsid w:val="006647A6"/>
    <w:rsid w:val="00664806"/>
    <w:rsid w:val="0066575B"/>
    <w:rsid w:val="006659A3"/>
    <w:rsid w:val="00665A26"/>
    <w:rsid w:val="00666793"/>
    <w:rsid w:val="00666B06"/>
    <w:rsid w:val="006674E5"/>
    <w:rsid w:val="00667E5B"/>
    <w:rsid w:val="00670B93"/>
    <w:rsid w:val="00671434"/>
    <w:rsid w:val="00672183"/>
    <w:rsid w:val="0067295D"/>
    <w:rsid w:val="00672B00"/>
    <w:rsid w:val="00672F33"/>
    <w:rsid w:val="00673244"/>
    <w:rsid w:val="00673D71"/>
    <w:rsid w:val="006743A1"/>
    <w:rsid w:val="0067475A"/>
    <w:rsid w:val="00675194"/>
    <w:rsid w:val="006752C7"/>
    <w:rsid w:val="00675762"/>
    <w:rsid w:val="00675791"/>
    <w:rsid w:val="00676B70"/>
    <w:rsid w:val="0068032D"/>
    <w:rsid w:val="00680B42"/>
    <w:rsid w:val="00680EBF"/>
    <w:rsid w:val="006815D0"/>
    <w:rsid w:val="00681936"/>
    <w:rsid w:val="00681AFE"/>
    <w:rsid w:val="00681B32"/>
    <w:rsid w:val="0068245F"/>
    <w:rsid w:val="00682B76"/>
    <w:rsid w:val="00682F7C"/>
    <w:rsid w:val="00683300"/>
    <w:rsid w:val="006841AE"/>
    <w:rsid w:val="006845AC"/>
    <w:rsid w:val="00685187"/>
    <w:rsid w:val="006857C9"/>
    <w:rsid w:val="00685BB2"/>
    <w:rsid w:val="00686255"/>
    <w:rsid w:val="006862A3"/>
    <w:rsid w:val="00686B03"/>
    <w:rsid w:val="00686C43"/>
    <w:rsid w:val="0068753F"/>
    <w:rsid w:val="006908F5"/>
    <w:rsid w:val="006909CC"/>
    <w:rsid w:val="00690B88"/>
    <w:rsid w:val="00690D3A"/>
    <w:rsid w:val="00691442"/>
    <w:rsid w:val="00691C17"/>
    <w:rsid w:val="00691C87"/>
    <w:rsid w:val="00691C8A"/>
    <w:rsid w:val="006921FD"/>
    <w:rsid w:val="00692C77"/>
    <w:rsid w:val="00692E9B"/>
    <w:rsid w:val="0069305E"/>
    <w:rsid w:val="006939DA"/>
    <w:rsid w:val="00693C6A"/>
    <w:rsid w:val="00693FB2"/>
    <w:rsid w:val="0069417A"/>
    <w:rsid w:val="00694B1C"/>
    <w:rsid w:val="006953C5"/>
    <w:rsid w:val="006955A3"/>
    <w:rsid w:val="00695916"/>
    <w:rsid w:val="0069629B"/>
    <w:rsid w:val="006966CD"/>
    <w:rsid w:val="006973AF"/>
    <w:rsid w:val="006975F5"/>
    <w:rsid w:val="006A0179"/>
    <w:rsid w:val="006A05F3"/>
    <w:rsid w:val="006A0FE1"/>
    <w:rsid w:val="006A13CA"/>
    <w:rsid w:val="006A1815"/>
    <w:rsid w:val="006A185A"/>
    <w:rsid w:val="006A3E8D"/>
    <w:rsid w:val="006A40EB"/>
    <w:rsid w:val="006A410C"/>
    <w:rsid w:val="006A5594"/>
    <w:rsid w:val="006A5A57"/>
    <w:rsid w:val="006A7170"/>
    <w:rsid w:val="006A7544"/>
    <w:rsid w:val="006B00C2"/>
    <w:rsid w:val="006B04FB"/>
    <w:rsid w:val="006B0549"/>
    <w:rsid w:val="006B06A9"/>
    <w:rsid w:val="006B09D1"/>
    <w:rsid w:val="006B1569"/>
    <w:rsid w:val="006B1FEA"/>
    <w:rsid w:val="006B288D"/>
    <w:rsid w:val="006B2C87"/>
    <w:rsid w:val="006B2E0A"/>
    <w:rsid w:val="006B2F54"/>
    <w:rsid w:val="006B4109"/>
    <w:rsid w:val="006B446E"/>
    <w:rsid w:val="006B45AD"/>
    <w:rsid w:val="006B48B8"/>
    <w:rsid w:val="006B4C16"/>
    <w:rsid w:val="006B4D95"/>
    <w:rsid w:val="006B4F9C"/>
    <w:rsid w:val="006B4FC3"/>
    <w:rsid w:val="006B5157"/>
    <w:rsid w:val="006B7101"/>
    <w:rsid w:val="006B753D"/>
    <w:rsid w:val="006B757E"/>
    <w:rsid w:val="006C07F6"/>
    <w:rsid w:val="006C08F1"/>
    <w:rsid w:val="006C0C6B"/>
    <w:rsid w:val="006C0D2F"/>
    <w:rsid w:val="006C1311"/>
    <w:rsid w:val="006C1455"/>
    <w:rsid w:val="006C153E"/>
    <w:rsid w:val="006C1B80"/>
    <w:rsid w:val="006C220D"/>
    <w:rsid w:val="006C22E8"/>
    <w:rsid w:val="006C2B3A"/>
    <w:rsid w:val="006C3F15"/>
    <w:rsid w:val="006C4081"/>
    <w:rsid w:val="006C5961"/>
    <w:rsid w:val="006C5A7A"/>
    <w:rsid w:val="006C5E93"/>
    <w:rsid w:val="006C5F23"/>
    <w:rsid w:val="006C6430"/>
    <w:rsid w:val="006C6DEA"/>
    <w:rsid w:val="006C6E8F"/>
    <w:rsid w:val="006C6FBC"/>
    <w:rsid w:val="006C7409"/>
    <w:rsid w:val="006C75BB"/>
    <w:rsid w:val="006C75CB"/>
    <w:rsid w:val="006C7EBF"/>
    <w:rsid w:val="006D0B35"/>
    <w:rsid w:val="006D0F48"/>
    <w:rsid w:val="006D13F4"/>
    <w:rsid w:val="006D2888"/>
    <w:rsid w:val="006D31EF"/>
    <w:rsid w:val="006D366A"/>
    <w:rsid w:val="006D3BAA"/>
    <w:rsid w:val="006D417F"/>
    <w:rsid w:val="006D439B"/>
    <w:rsid w:val="006D466F"/>
    <w:rsid w:val="006D4E25"/>
    <w:rsid w:val="006D5DD7"/>
    <w:rsid w:val="006D5F63"/>
    <w:rsid w:val="006D6117"/>
    <w:rsid w:val="006D64E1"/>
    <w:rsid w:val="006D6598"/>
    <w:rsid w:val="006D6C4A"/>
    <w:rsid w:val="006D6EC4"/>
    <w:rsid w:val="006D705B"/>
    <w:rsid w:val="006D734C"/>
    <w:rsid w:val="006D7597"/>
    <w:rsid w:val="006D75A6"/>
    <w:rsid w:val="006D7864"/>
    <w:rsid w:val="006E01D8"/>
    <w:rsid w:val="006E09EC"/>
    <w:rsid w:val="006E129A"/>
    <w:rsid w:val="006E17D8"/>
    <w:rsid w:val="006E1F5B"/>
    <w:rsid w:val="006E1F9F"/>
    <w:rsid w:val="006E21AE"/>
    <w:rsid w:val="006E230A"/>
    <w:rsid w:val="006E2584"/>
    <w:rsid w:val="006E27BA"/>
    <w:rsid w:val="006E29B0"/>
    <w:rsid w:val="006E2B44"/>
    <w:rsid w:val="006E32F3"/>
    <w:rsid w:val="006E356D"/>
    <w:rsid w:val="006E3B20"/>
    <w:rsid w:val="006E3B74"/>
    <w:rsid w:val="006E441E"/>
    <w:rsid w:val="006E474F"/>
    <w:rsid w:val="006E4AE7"/>
    <w:rsid w:val="006E4DCA"/>
    <w:rsid w:val="006E5595"/>
    <w:rsid w:val="006E5A2B"/>
    <w:rsid w:val="006E5AD1"/>
    <w:rsid w:val="006E6104"/>
    <w:rsid w:val="006E6870"/>
    <w:rsid w:val="006E6B66"/>
    <w:rsid w:val="006E70EB"/>
    <w:rsid w:val="006E7160"/>
    <w:rsid w:val="006E7411"/>
    <w:rsid w:val="006E766A"/>
    <w:rsid w:val="006F07DA"/>
    <w:rsid w:val="006F1191"/>
    <w:rsid w:val="006F119E"/>
    <w:rsid w:val="006F1392"/>
    <w:rsid w:val="006F281F"/>
    <w:rsid w:val="006F2D33"/>
    <w:rsid w:val="006F3001"/>
    <w:rsid w:val="006F305E"/>
    <w:rsid w:val="006F350B"/>
    <w:rsid w:val="006F39CB"/>
    <w:rsid w:val="006F3B80"/>
    <w:rsid w:val="006F4026"/>
    <w:rsid w:val="006F42A5"/>
    <w:rsid w:val="006F4A73"/>
    <w:rsid w:val="006F5A80"/>
    <w:rsid w:val="006F5BFA"/>
    <w:rsid w:val="006F61AF"/>
    <w:rsid w:val="006F641C"/>
    <w:rsid w:val="006F6E00"/>
    <w:rsid w:val="006F6F9E"/>
    <w:rsid w:val="006F717A"/>
    <w:rsid w:val="006F79D9"/>
    <w:rsid w:val="0070028D"/>
    <w:rsid w:val="0070049E"/>
    <w:rsid w:val="007004AC"/>
    <w:rsid w:val="00700859"/>
    <w:rsid w:val="007009FA"/>
    <w:rsid w:val="0070119E"/>
    <w:rsid w:val="00701434"/>
    <w:rsid w:val="00701736"/>
    <w:rsid w:val="00701CC1"/>
    <w:rsid w:val="00701F8E"/>
    <w:rsid w:val="0070290E"/>
    <w:rsid w:val="00702F5A"/>
    <w:rsid w:val="0070364E"/>
    <w:rsid w:val="00703920"/>
    <w:rsid w:val="00703D73"/>
    <w:rsid w:val="0070416F"/>
    <w:rsid w:val="007041CE"/>
    <w:rsid w:val="0070431F"/>
    <w:rsid w:val="00704423"/>
    <w:rsid w:val="0070543F"/>
    <w:rsid w:val="00705A13"/>
    <w:rsid w:val="00705C8E"/>
    <w:rsid w:val="007063C2"/>
    <w:rsid w:val="007065D6"/>
    <w:rsid w:val="007068FC"/>
    <w:rsid w:val="00706C1F"/>
    <w:rsid w:val="00710916"/>
    <w:rsid w:val="00710A97"/>
    <w:rsid w:val="00710B84"/>
    <w:rsid w:val="00710F1E"/>
    <w:rsid w:val="0071125D"/>
    <w:rsid w:val="007116B1"/>
    <w:rsid w:val="00711D1B"/>
    <w:rsid w:val="00712638"/>
    <w:rsid w:val="0071285A"/>
    <w:rsid w:val="00712AA5"/>
    <w:rsid w:val="00712C7E"/>
    <w:rsid w:val="00712D65"/>
    <w:rsid w:val="00713036"/>
    <w:rsid w:val="0071315D"/>
    <w:rsid w:val="00713394"/>
    <w:rsid w:val="007137A8"/>
    <w:rsid w:val="007139CC"/>
    <w:rsid w:val="00714C48"/>
    <w:rsid w:val="00714C6A"/>
    <w:rsid w:val="00715AAE"/>
    <w:rsid w:val="00715DE3"/>
    <w:rsid w:val="007162CA"/>
    <w:rsid w:val="00716792"/>
    <w:rsid w:val="00716C50"/>
    <w:rsid w:val="00717368"/>
    <w:rsid w:val="0071743E"/>
    <w:rsid w:val="00717736"/>
    <w:rsid w:val="00717B80"/>
    <w:rsid w:val="00717C9B"/>
    <w:rsid w:val="00720A62"/>
    <w:rsid w:val="00720CA4"/>
    <w:rsid w:val="00720EA8"/>
    <w:rsid w:val="007213CA"/>
    <w:rsid w:val="007215BA"/>
    <w:rsid w:val="00721BD0"/>
    <w:rsid w:val="00721C7B"/>
    <w:rsid w:val="00721E62"/>
    <w:rsid w:val="0072226A"/>
    <w:rsid w:val="00723147"/>
    <w:rsid w:val="0072329D"/>
    <w:rsid w:val="007237B9"/>
    <w:rsid w:val="00723A32"/>
    <w:rsid w:val="00724434"/>
    <w:rsid w:val="00724A89"/>
    <w:rsid w:val="00726399"/>
    <w:rsid w:val="00726945"/>
    <w:rsid w:val="00726EF2"/>
    <w:rsid w:val="00727A6E"/>
    <w:rsid w:val="00727D82"/>
    <w:rsid w:val="00730148"/>
    <w:rsid w:val="007310C0"/>
    <w:rsid w:val="00731244"/>
    <w:rsid w:val="00731676"/>
    <w:rsid w:val="00731779"/>
    <w:rsid w:val="00731965"/>
    <w:rsid w:val="00732749"/>
    <w:rsid w:val="00732AB3"/>
    <w:rsid w:val="00732DA9"/>
    <w:rsid w:val="00733084"/>
    <w:rsid w:val="0073397B"/>
    <w:rsid w:val="00733A2C"/>
    <w:rsid w:val="007350A6"/>
    <w:rsid w:val="007353E7"/>
    <w:rsid w:val="0073561F"/>
    <w:rsid w:val="0073667E"/>
    <w:rsid w:val="0073668D"/>
    <w:rsid w:val="00736DBF"/>
    <w:rsid w:val="007373C3"/>
    <w:rsid w:val="007374C2"/>
    <w:rsid w:val="00737584"/>
    <w:rsid w:val="00737719"/>
    <w:rsid w:val="007403A9"/>
    <w:rsid w:val="00740FE7"/>
    <w:rsid w:val="0074109F"/>
    <w:rsid w:val="007412C8"/>
    <w:rsid w:val="00741615"/>
    <w:rsid w:val="00741772"/>
    <w:rsid w:val="00741F5E"/>
    <w:rsid w:val="0074208B"/>
    <w:rsid w:val="00742449"/>
    <w:rsid w:val="00742F51"/>
    <w:rsid w:val="007430AE"/>
    <w:rsid w:val="00743908"/>
    <w:rsid w:val="00743D69"/>
    <w:rsid w:val="00744143"/>
    <w:rsid w:val="00744425"/>
    <w:rsid w:val="00744553"/>
    <w:rsid w:val="00745BEF"/>
    <w:rsid w:val="00745D69"/>
    <w:rsid w:val="00746226"/>
    <w:rsid w:val="00746AE2"/>
    <w:rsid w:val="00746EA7"/>
    <w:rsid w:val="00750088"/>
    <w:rsid w:val="00750B6F"/>
    <w:rsid w:val="00750BC5"/>
    <w:rsid w:val="00751223"/>
    <w:rsid w:val="00751BB5"/>
    <w:rsid w:val="00751D4B"/>
    <w:rsid w:val="007524CD"/>
    <w:rsid w:val="007536F5"/>
    <w:rsid w:val="00753B89"/>
    <w:rsid w:val="00753FFF"/>
    <w:rsid w:val="007543B1"/>
    <w:rsid w:val="007543E7"/>
    <w:rsid w:val="00754A63"/>
    <w:rsid w:val="00755139"/>
    <w:rsid w:val="007552E3"/>
    <w:rsid w:val="007555B7"/>
    <w:rsid w:val="00755694"/>
    <w:rsid w:val="0075606D"/>
    <w:rsid w:val="00756A48"/>
    <w:rsid w:val="00756ED5"/>
    <w:rsid w:val="00757739"/>
    <w:rsid w:val="0076010A"/>
    <w:rsid w:val="00760266"/>
    <w:rsid w:val="00760431"/>
    <w:rsid w:val="0076065E"/>
    <w:rsid w:val="007606BB"/>
    <w:rsid w:val="00760D58"/>
    <w:rsid w:val="007618DE"/>
    <w:rsid w:val="00761ED3"/>
    <w:rsid w:val="007622E4"/>
    <w:rsid w:val="0076419D"/>
    <w:rsid w:val="007642EE"/>
    <w:rsid w:val="007647AA"/>
    <w:rsid w:val="00764816"/>
    <w:rsid w:val="00764DB8"/>
    <w:rsid w:val="00765A92"/>
    <w:rsid w:val="00765C7D"/>
    <w:rsid w:val="00765E2A"/>
    <w:rsid w:val="007660B2"/>
    <w:rsid w:val="00766472"/>
    <w:rsid w:val="007665F8"/>
    <w:rsid w:val="00766795"/>
    <w:rsid w:val="00766876"/>
    <w:rsid w:val="007669A2"/>
    <w:rsid w:val="00766C15"/>
    <w:rsid w:val="00766CD6"/>
    <w:rsid w:val="007673B9"/>
    <w:rsid w:val="00767664"/>
    <w:rsid w:val="007678DD"/>
    <w:rsid w:val="00770230"/>
    <w:rsid w:val="007708D5"/>
    <w:rsid w:val="00770A99"/>
    <w:rsid w:val="00771165"/>
    <w:rsid w:val="007720F6"/>
    <w:rsid w:val="007724E0"/>
    <w:rsid w:val="00772806"/>
    <w:rsid w:val="00772D17"/>
    <w:rsid w:val="00772E94"/>
    <w:rsid w:val="00772F34"/>
    <w:rsid w:val="007730B2"/>
    <w:rsid w:val="00773F52"/>
    <w:rsid w:val="00774C9A"/>
    <w:rsid w:val="00774E26"/>
    <w:rsid w:val="007760A6"/>
    <w:rsid w:val="0077717B"/>
    <w:rsid w:val="007776AD"/>
    <w:rsid w:val="00777984"/>
    <w:rsid w:val="00777B2A"/>
    <w:rsid w:val="0078032A"/>
    <w:rsid w:val="007807D8"/>
    <w:rsid w:val="00780E13"/>
    <w:rsid w:val="00780F9A"/>
    <w:rsid w:val="007819EE"/>
    <w:rsid w:val="00782C61"/>
    <w:rsid w:val="007839E1"/>
    <w:rsid w:val="00783D55"/>
    <w:rsid w:val="00783DE9"/>
    <w:rsid w:val="00783F33"/>
    <w:rsid w:val="00784CF0"/>
    <w:rsid w:val="00784D22"/>
    <w:rsid w:val="0078567A"/>
    <w:rsid w:val="007877C9"/>
    <w:rsid w:val="00787AE8"/>
    <w:rsid w:val="00787CA8"/>
    <w:rsid w:val="00790198"/>
    <w:rsid w:val="00790C39"/>
    <w:rsid w:val="00791151"/>
    <w:rsid w:val="007930FD"/>
    <w:rsid w:val="00793667"/>
    <w:rsid w:val="00793842"/>
    <w:rsid w:val="00793D29"/>
    <w:rsid w:val="00793DCF"/>
    <w:rsid w:val="00794335"/>
    <w:rsid w:val="00794819"/>
    <w:rsid w:val="00794856"/>
    <w:rsid w:val="007948A1"/>
    <w:rsid w:val="007949CF"/>
    <w:rsid w:val="00794B35"/>
    <w:rsid w:val="00794E4D"/>
    <w:rsid w:val="00795125"/>
    <w:rsid w:val="0079532D"/>
    <w:rsid w:val="0079536B"/>
    <w:rsid w:val="00795597"/>
    <w:rsid w:val="00795BCF"/>
    <w:rsid w:val="007962EE"/>
    <w:rsid w:val="007966E8"/>
    <w:rsid w:val="00796C6C"/>
    <w:rsid w:val="007973F7"/>
    <w:rsid w:val="00797AB4"/>
    <w:rsid w:val="00797CE7"/>
    <w:rsid w:val="007A086F"/>
    <w:rsid w:val="007A11B0"/>
    <w:rsid w:val="007A153D"/>
    <w:rsid w:val="007A1DB6"/>
    <w:rsid w:val="007A210E"/>
    <w:rsid w:val="007A22BA"/>
    <w:rsid w:val="007A2A32"/>
    <w:rsid w:val="007A39A4"/>
    <w:rsid w:val="007A40A8"/>
    <w:rsid w:val="007A43C0"/>
    <w:rsid w:val="007A4C9D"/>
    <w:rsid w:val="007A4F47"/>
    <w:rsid w:val="007A62C7"/>
    <w:rsid w:val="007A6852"/>
    <w:rsid w:val="007A6ADC"/>
    <w:rsid w:val="007A6F30"/>
    <w:rsid w:val="007B1706"/>
    <w:rsid w:val="007B1D44"/>
    <w:rsid w:val="007B1F7E"/>
    <w:rsid w:val="007B22A3"/>
    <w:rsid w:val="007B4BB8"/>
    <w:rsid w:val="007B4DC6"/>
    <w:rsid w:val="007B5136"/>
    <w:rsid w:val="007B551D"/>
    <w:rsid w:val="007B5826"/>
    <w:rsid w:val="007B5EB6"/>
    <w:rsid w:val="007B68BA"/>
    <w:rsid w:val="007B68E6"/>
    <w:rsid w:val="007B6C62"/>
    <w:rsid w:val="007B7B4B"/>
    <w:rsid w:val="007C01E5"/>
    <w:rsid w:val="007C0C03"/>
    <w:rsid w:val="007C100F"/>
    <w:rsid w:val="007C16C5"/>
    <w:rsid w:val="007C1882"/>
    <w:rsid w:val="007C2488"/>
    <w:rsid w:val="007C274F"/>
    <w:rsid w:val="007C28B4"/>
    <w:rsid w:val="007C2C6D"/>
    <w:rsid w:val="007C3496"/>
    <w:rsid w:val="007C3D2B"/>
    <w:rsid w:val="007C4790"/>
    <w:rsid w:val="007C483E"/>
    <w:rsid w:val="007C527E"/>
    <w:rsid w:val="007C5349"/>
    <w:rsid w:val="007C656D"/>
    <w:rsid w:val="007C7718"/>
    <w:rsid w:val="007D08E1"/>
    <w:rsid w:val="007D09F2"/>
    <w:rsid w:val="007D0A81"/>
    <w:rsid w:val="007D1978"/>
    <w:rsid w:val="007D1F35"/>
    <w:rsid w:val="007D245B"/>
    <w:rsid w:val="007D340B"/>
    <w:rsid w:val="007D38D8"/>
    <w:rsid w:val="007D41A2"/>
    <w:rsid w:val="007D54CA"/>
    <w:rsid w:val="007D5928"/>
    <w:rsid w:val="007D6CC6"/>
    <w:rsid w:val="007D6D98"/>
    <w:rsid w:val="007D6F88"/>
    <w:rsid w:val="007D767C"/>
    <w:rsid w:val="007E002A"/>
    <w:rsid w:val="007E05B2"/>
    <w:rsid w:val="007E073E"/>
    <w:rsid w:val="007E1849"/>
    <w:rsid w:val="007E1BC8"/>
    <w:rsid w:val="007E1E6E"/>
    <w:rsid w:val="007E202F"/>
    <w:rsid w:val="007E2299"/>
    <w:rsid w:val="007E2953"/>
    <w:rsid w:val="007E2A8C"/>
    <w:rsid w:val="007E34EC"/>
    <w:rsid w:val="007E45D0"/>
    <w:rsid w:val="007E4920"/>
    <w:rsid w:val="007E4D6F"/>
    <w:rsid w:val="007E5CC3"/>
    <w:rsid w:val="007E5F8B"/>
    <w:rsid w:val="007E612B"/>
    <w:rsid w:val="007E6330"/>
    <w:rsid w:val="007E674E"/>
    <w:rsid w:val="007E708B"/>
    <w:rsid w:val="007E7776"/>
    <w:rsid w:val="007E7CAE"/>
    <w:rsid w:val="007E7E46"/>
    <w:rsid w:val="007F04F5"/>
    <w:rsid w:val="007F1ACE"/>
    <w:rsid w:val="007F1DAB"/>
    <w:rsid w:val="007F1E5B"/>
    <w:rsid w:val="007F23CC"/>
    <w:rsid w:val="007F2FA1"/>
    <w:rsid w:val="007F33E4"/>
    <w:rsid w:val="007F3422"/>
    <w:rsid w:val="007F3B6C"/>
    <w:rsid w:val="007F4136"/>
    <w:rsid w:val="007F4A07"/>
    <w:rsid w:val="007F4C7B"/>
    <w:rsid w:val="007F4E75"/>
    <w:rsid w:val="007F6195"/>
    <w:rsid w:val="007F61BC"/>
    <w:rsid w:val="007F6AF4"/>
    <w:rsid w:val="007F73AB"/>
    <w:rsid w:val="00800001"/>
    <w:rsid w:val="008006AC"/>
    <w:rsid w:val="008007CC"/>
    <w:rsid w:val="0080167B"/>
    <w:rsid w:val="00801AA2"/>
    <w:rsid w:val="00801CE3"/>
    <w:rsid w:val="00801DB7"/>
    <w:rsid w:val="00802163"/>
    <w:rsid w:val="008025E8"/>
    <w:rsid w:val="0080297F"/>
    <w:rsid w:val="00802F79"/>
    <w:rsid w:val="008030A2"/>
    <w:rsid w:val="0080319D"/>
    <w:rsid w:val="0080385C"/>
    <w:rsid w:val="008039E0"/>
    <w:rsid w:val="00803A52"/>
    <w:rsid w:val="00803AB9"/>
    <w:rsid w:val="008042AB"/>
    <w:rsid w:val="0080488B"/>
    <w:rsid w:val="00804A0E"/>
    <w:rsid w:val="00804D8E"/>
    <w:rsid w:val="00805143"/>
    <w:rsid w:val="008051F4"/>
    <w:rsid w:val="008054FA"/>
    <w:rsid w:val="00805950"/>
    <w:rsid w:val="008059FD"/>
    <w:rsid w:val="00805C75"/>
    <w:rsid w:val="008063A9"/>
    <w:rsid w:val="008065B3"/>
    <w:rsid w:val="00806613"/>
    <w:rsid w:val="00806622"/>
    <w:rsid w:val="00806C9F"/>
    <w:rsid w:val="00806D06"/>
    <w:rsid w:val="00806F1C"/>
    <w:rsid w:val="008103C5"/>
    <w:rsid w:val="00811616"/>
    <w:rsid w:val="008117E8"/>
    <w:rsid w:val="00812165"/>
    <w:rsid w:val="008123EC"/>
    <w:rsid w:val="00812B83"/>
    <w:rsid w:val="00812FDE"/>
    <w:rsid w:val="00814548"/>
    <w:rsid w:val="00814F16"/>
    <w:rsid w:val="00815EDD"/>
    <w:rsid w:val="008168E3"/>
    <w:rsid w:val="00817103"/>
    <w:rsid w:val="00817B25"/>
    <w:rsid w:val="00817DF8"/>
    <w:rsid w:val="00817FB3"/>
    <w:rsid w:val="00821523"/>
    <w:rsid w:val="008217DC"/>
    <w:rsid w:val="00823423"/>
    <w:rsid w:val="008237D1"/>
    <w:rsid w:val="0082415E"/>
    <w:rsid w:val="0082441B"/>
    <w:rsid w:val="00824564"/>
    <w:rsid w:val="00824B5E"/>
    <w:rsid w:val="00825B02"/>
    <w:rsid w:val="00825EDB"/>
    <w:rsid w:val="00825FF4"/>
    <w:rsid w:val="008269EB"/>
    <w:rsid w:val="00826A83"/>
    <w:rsid w:val="00826C27"/>
    <w:rsid w:val="00826EE2"/>
    <w:rsid w:val="0082730A"/>
    <w:rsid w:val="008274F7"/>
    <w:rsid w:val="0082796E"/>
    <w:rsid w:val="00827B52"/>
    <w:rsid w:val="008301E5"/>
    <w:rsid w:val="00830898"/>
    <w:rsid w:val="00830D8E"/>
    <w:rsid w:val="008322AC"/>
    <w:rsid w:val="0083241A"/>
    <w:rsid w:val="00832778"/>
    <w:rsid w:val="008328B5"/>
    <w:rsid w:val="0083293A"/>
    <w:rsid w:val="008335B3"/>
    <w:rsid w:val="008336AE"/>
    <w:rsid w:val="008338D0"/>
    <w:rsid w:val="00833C87"/>
    <w:rsid w:val="00833E25"/>
    <w:rsid w:val="00833FC6"/>
    <w:rsid w:val="00834333"/>
    <w:rsid w:val="00834416"/>
    <w:rsid w:val="008345A3"/>
    <w:rsid w:val="00834722"/>
    <w:rsid w:val="00834E4C"/>
    <w:rsid w:val="008362B5"/>
    <w:rsid w:val="00836EF1"/>
    <w:rsid w:val="0083716D"/>
    <w:rsid w:val="008376FF"/>
    <w:rsid w:val="00837DFE"/>
    <w:rsid w:val="0084013A"/>
    <w:rsid w:val="0084030A"/>
    <w:rsid w:val="00840448"/>
    <w:rsid w:val="00840771"/>
    <w:rsid w:val="00840DA1"/>
    <w:rsid w:val="00840F41"/>
    <w:rsid w:val="008411B7"/>
    <w:rsid w:val="0084138A"/>
    <w:rsid w:val="008421EF"/>
    <w:rsid w:val="0084236C"/>
    <w:rsid w:val="00842EEA"/>
    <w:rsid w:val="0084329B"/>
    <w:rsid w:val="0084350D"/>
    <w:rsid w:val="008445F4"/>
    <w:rsid w:val="00844F33"/>
    <w:rsid w:val="00845F19"/>
    <w:rsid w:val="0084625B"/>
    <w:rsid w:val="008463B9"/>
    <w:rsid w:val="008465D1"/>
    <w:rsid w:val="0085055D"/>
    <w:rsid w:val="00851ADB"/>
    <w:rsid w:val="00851B35"/>
    <w:rsid w:val="00851C77"/>
    <w:rsid w:val="008520AB"/>
    <w:rsid w:val="008523DA"/>
    <w:rsid w:val="008530B7"/>
    <w:rsid w:val="0085367D"/>
    <w:rsid w:val="00853C9B"/>
    <w:rsid w:val="00853F2B"/>
    <w:rsid w:val="00854A21"/>
    <w:rsid w:val="0085526A"/>
    <w:rsid w:val="00855D0C"/>
    <w:rsid w:val="00856A0E"/>
    <w:rsid w:val="00857C1A"/>
    <w:rsid w:val="008600B8"/>
    <w:rsid w:val="00860701"/>
    <w:rsid w:val="00860D67"/>
    <w:rsid w:val="008613E7"/>
    <w:rsid w:val="008617AD"/>
    <w:rsid w:val="00861FBC"/>
    <w:rsid w:val="0086207A"/>
    <w:rsid w:val="0086257B"/>
    <w:rsid w:val="008628FB"/>
    <w:rsid w:val="0086322C"/>
    <w:rsid w:val="008634DD"/>
    <w:rsid w:val="008636F5"/>
    <w:rsid w:val="00864612"/>
    <w:rsid w:val="00864861"/>
    <w:rsid w:val="00864DBD"/>
    <w:rsid w:val="00864E62"/>
    <w:rsid w:val="00864EED"/>
    <w:rsid w:val="008656BD"/>
    <w:rsid w:val="008663B8"/>
    <w:rsid w:val="00867914"/>
    <w:rsid w:val="008700E9"/>
    <w:rsid w:val="00870B75"/>
    <w:rsid w:val="008717C1"/>
    <w:rsid w:val="00871F20"/>
    <w:rsid w:val="00873271"/>
    <w:rsid w:val="00873899"/>
    <w:rsid w:val="00874937"/>
    <w:rsid w:val="00874C1E"/>
    <w:rsid w:val="00874E15"/>
    <w:rsid w:val="008759BD"/>
    <w:rsid w:val="00875C44"/>
    <w:rsid w:val="00875FE2"/>
    <w:rsid w:val="008768EB"/>
    <w:rsid w:val="0087692D"/>
    <w:rsid w:val="00876AE7"/>
    <w:rsid w:val="0087724D"/>
    <w:rsid w:val="0087727C"/>
    <w:rsid w:val="00880B57"/>
    <w:rsid w:val="00881409"/>
    <w:rsid w:val="00881633"/>
    <w:rsid w:val="0088167B"/>
    <w:rsid w:val="00881D08"/>
    <w:rsid w:val="00882202"/>
    <w:rsid w:val="0088239B"/>
    <w:rsid w:val="00882B31"/>
    <w:rsid w:val="00882CB9"/>
    <w:rsid w:val="00884A5B"/>
    <w:rsid w:val="00884AA9"/>
    <w:rsid w:val="00884E93"/>
    <w:rsid w:val="0088602C"/>
    <w:rsid w:val="0088659D"/>
    <w:rsid w:val="008865F7"/>
    <w:rsid w:val="00886A01"/>
    <w:rsid w:val="00887F50"/>
    <w:rsid w:val="00890167"/>
    <w:rsid w:val="0089029D"/>
    <w:rsid w:val="00890632"/>
    <w:rsid w:val="008906DE"/>
    <w:rsid w:val="0089166B"/>
    <w:rsid w:val="0089195F"/>
    <w:rsid w:val="00891A0E"/>
    <w:rsid w:val="008923C7"/>
    <w:rsid w:val="00892C00"/>
    <w:rsid w:val="008935CD"/>
    <w:rsid w:val="008938E3"/>
    <w:rsid w:val="0089403D"/>
    <w:rsid w:val="0089426D"/>
    <w:rsid w:val="00894E7D"/>
    <w:rsid w:val="00895014"/>
    <w:rsid w:val="00895417"/>
    <w:rsid w:val="00895834"/>
    <w:rsid w:val="0089629B"/>
    <w:rsid w:val="0089635F"/>
    <w:rsid w:val="00896D07"/>
    <w:rsid w:val="0089784F"/>
    <w:rsid w:val="008979BD"/>
    <w:rsid w:val="00897D09"/>
    <w:rsid w:val="00897D88"/>
    <w:rsid w:val="00897DD4"/>
    <w:rsid w:val="008A08F7"/>
    <w:rsid w:val="008A12F6"/>
    <w:rsid w:val="008A2021"/>
    <w:rsid w:val="008A2A76"/>
    <w:rsid w:val="008A3133"/>
    <w:rsid w:val="008A3270"/>
    <w:rsid w:val="008A3E12"/>
    <w:rsid w:val="008A3ED0"/>
    <w:rsid w:val="008A3EF0"/>
    <w:rsid w:val="008A4CFB"/>
    <w:rsid w:val="008A5A44"/>
    <w:rsid w:val="008A5E30"/>
    <w:rsid w:val="008A602F"/>
    <w:rsid w:val="008A62CD"/>
    <w:rsid w:val="008A6A5C"/>
    <w:rsid w:val="008A6E52"/>
    <w:rsid w:val="008A72DA"/>
    <w:rsid w:val="008A75EE"/>
    <w:rsid w:val="008A772D"/>
    <w:rsid w:val="008A776B"/>
    <w:rsid w:val="008B0088"/>
    <w:rsid w:val="008B01AA"/>
    <w:rsid w:val="008B1057"/>
    <w:rsid w:val="008B1423"/>
    <w:rsid w:val="008B1686"/>
    <w:rsid w:val="008B1A73"/>
    <w:rsid w:val="008B1FFF"/>
    <w:rsid w:val="008B3BD9"/>
    <w:rsid w:val="008B49AC"/>
    <w:rsid w:val="008B4A96"/>
    <w:rsid w:val="008B4DD5"/>
    <w:rsid w:val="008B5260"/>
    <w:rsid w:val="008B5410"/>
    <w:rsid w:val="008B5BCC"/>
    <w:rsid w:val="008B5BF8"/>
    <w:rsid w:val="008B5C3D"/>
    <w:rsid w:val="008B6C10"/>
    <w:rsid w:val="008B70F6"/>
    <w:rsid w:val="008B762A"/>
    <w:rsid w:val="008B7BB9"/>
    <w:rsid w:val="008B7D51"/>
    <w:rsid w:val="008C1F48"/>
    <w:rsid w:val="008C226B"/>
    <w:rsid w:val="008C237B"/>
    <w:rsid w:val="008C23CA"/>
    <w:rsid w:val="008C2D54"/>
    <w:rsid w:val="008C3BB2"/>
    <w:rsid w:val="008C44E3"/>
    <w:rsid w:val="008C4C88"/>
    <w:rsid w:val="008C4E72"/>
    <w:rsid w:val="008C5293"/>
    <w:rsid w:val="008C52D4"/>
    <w:rsid w:val="008C5310"/>
    <w:rsid w:val="008C5F69"/>
    <w:rsid w:val="008C6024"/>
    <w:rsid w:val="008C6A48"/>
    <w:rsid w:val="008C6E7C"/>
    <w:rsid w:val="008C77F3"/>
    <w:rsid w:val="008D0541"/>
    <w:rsid w:val="008D07B7"/>
    <w:rsid w:val="008D0858"/>
    <w:rsid w:val="008D0A99"/>
    <w:rsid w:val="008D0B00"/>
    <w:rsid w:val="008D0F1E"/>
    <w:rsid w:val="008D164A"/>
    <w:rsid w:val="008D20F7"/>
    <w:rsid w:val="008D22EE"/>
    <w:rsid w:val="008D2E0D"/>
    <w:rsid w:val="008D323C"/>
    <w:rsid w:val="008D3508"/>
    <w:rsid w:val="008D35D3"/>
    <w:rsid w:val="008D3A72"/>
    <w:rsid w:val="008D4527"/>
    <w:rsid w:val="008D4A7B"/>
    <w:rsid w:val="008D4CCC"/>
    <w:rsid w:val="008D4CF5"/>
    <w:rsid w:val="008D505E"/>
    <w:rsid w:val="008D53B0"/>
    <w:rsid w:val="008D5A86"/>
    <w:rsid w:val="008D5C0D"/>
    <w:rsid w:val="008D6D15"/>
    <w:rsid w:val="008D71D5"/>
    <w:rsid w:val="008D759D"/>
    <w:rsid w:val="008D7965"/>
    <w:rsid w:val="008D7DC7"/>
    <w:rsid w:val="008D7E73"/>
    <w:rsid w:val="008D7F0E"/>
    <w:rsid w:val="008E0109"/>
    <w:rsid w:val="008E05CD"/>
    <w:rsid w:val="008E08DE"/>
    <w:rsid w:val="008E1B04"/>
    <w:rsid w:val="008E2E54"/>
    <w:rsid w:val="008E3791"/>
    <w:rsid w:val="008E3B5A"/>
    <w:rsid w:val="008E3F58"/>
    <w:rsid w:val="008E46D4"/>
    <w:rsid w:val="008E4B95"/>
    <w:rsid w:val="008E5565"/>
    <w:rsid w:val="008E59DA"/>
    <w:rsid w:val="008E5C6B"/>
    <w:rsid w:val="008E5CC1"/>
    <w:rsid w:val="008E5EC4"/>
    <w:rsid w:val="008E6BEC"/>
    <w:rsid w:val="008E73F9"/>
    <w:rsid w:val="008E7FBC"/>
    <w:rsid w:val="008E7FDB"/>
    <w:rsid w:val="008F1083"/>
    <w:rsid w:val="008F1C2D"/>
    <w:rsid w:val="008F2540"/>
    <w:rsid w:val="008F2664"/>
    <w:rsid w:val="008F2A09"/>
    <w:rsid w:val="008F3A56"/>
    <w:rsid w:val="008F3CB6"/>
    <w:rsid w:val="008F45FC"/>
    <w:rsid w:val="008F47A5"/>
    <w:rsid w:val="008F4C2D"/>
    <w:rsid w:val="008F4E73"/>
    <w:rsid w:val="008F54BD"/>
    <w:rsid w:val="008F5B69"/>
    <w:rsid w:val="008F685D"/>
    <w:rsid w:val="008F6E30"/>
    <w:rsid w:val="008F6F08"/>
    <w:rsid w:val="008F7780"/>
    <w:rsid w:val="00900129"/>
    <w:rsid w:val="009002B8"/>
    <w:rsid w:val="00901668"/>
    <w:rsid w:val="009022E3"/>
    <w:rsid w:val="00903392"/>
    <w:rsid w:val="00903B15"/>
    <w:rsid w:val="00903F7E"/>
    <w:rsid w:val="00904032"/>
    <w:rsid w:val="00905C05"/>
    <w:rsid w:val="00905D85"/>
    <w:rsid w:val="00905FA8"/>
    <w:rsid w:val="0090602B"/>
    <w:rsid w:val="00906469"/>
    <w:rsid w:val="0090746B"/>
    <w:rsid w:val="00907D6B"/>
    <w:rsid w:val="00907F18"/>
    <w:rsid w:val="009105AC"/>
    <w:rsid w:val="00910E0F"/>
    <w:rsid w:val="009111B6"/>
    <w:rsid w:val="009112A2"/>
    <w:rsid w:val="0091176B"/>
    <w:rsid w:val="00911941"/>
    <w:rsid w:val="00911E21"/>
    <w:rsid w:val="00911E87"/>
    <w:rsid w:val="00912038"/>
    <w:rsid w:val="0091227A"/>
    <w:rsid w:val="00912509"/>
    <w:rsid w:val="0091314F"/>
    <w:rsid w:val="00914242"/>
    <w:rsid w:val="00914502"/>
    <w:rsid w:val="0091454E"/>
    <w:rsid w:val="009145CD"/>
    <w:rsid w:val="00915D1D"/>
    <w:rsid w:val="00920EB4"/>
    <w:rsid w:val="009211BF"/>
    <w:rsid w:val="0092157C"/>
    <w:rsid w:val="009218A9"/>
    <w:rsid w:val="0092222F"/>
    <w:rsid w:val="009225BF"/>
    <w:rsid w:val="009226DE"/>
    <w:rsid w:val="00922E57"/>
    <w:rsid w:val="00923163"/>
    <w:rsid w:val="00923417"/>
    <w:rsid w:val="0092382C"/>
    <w:rsid w:val="00923BA1"/>
    <w:rsid w:val="00924BD7"/>
    <w:rsid w:val="009251C4"/>
    <w:rsid w:val="00925258"/>
    <w:rsid w:val="009259B4"/>
    <w:rsid w:val="00925C26"/>
    <w:rsid w:val="00925F9C"/>
    <w:rsid w:val="009260F1"/>
    <w:rsid w:val="009265F8"/>
    <w:rsid w:val="00926C37"/>
    <w:rsid w:val="00927CEF"/>
    <w:rsid w:val="0093072F"/>
    <w:rsid w:val="00931AC4"/>
    <w:rsid w:val="00932289"/>
    <w:rsid w:val="009324E3"/>
    <w:rsid w:val="009326D1"/>
    <w:rsid w:val="00933903"/>
    <w:rsid w:val="0093392C"/>
    <w:rsid w:val="00934143"/>
    <w:rsid w:val="009348B2"/>
    <w:rsid w:val="00934BD3"/>
    <w:rsid w:val="0093521A"/>
    <w:rsid w:val="00936219"/>
    <w:rsid w:val="009363B1"/>
    <w:rsid w:val="00936668"/>
    <w:rsid w:val="009375EE"/>
    <w:rsid w:val="00937E9F"/>
    <w:rsid w:val="009409A6"/>
    <w:rsid w:val="00940FAD"/>
    <w:rsid w:val="00941355"/>
    <w:rsid w:val="00941DBD"/>
    <w:rsid w:val="00942BEB"/>
    <w:rsid w:val="009436BA"/>
    <w:rsid w:val="009436CC"/>
    <w:rsid w:val="00943711"/>
    <w:rsid w:val="009439B9"/>
    <w:rsid w:val="00944473"/>
    <w:rsid w:val="009444D3"/>
    <w:rsid w:val="00944D28"/>
    <w:rsid w:val="009451A6"/>
    <w:rsid w:val="009457CB"/>
    <w:rsid w:val="00945DFF"/>
    <w:rsid w:val="00946010"/>
    <w:rsid w:val="009463AA"/>
    <w:rsid w:val="009465AC"/>
    <w:rsid w:val="00946D22"/>
    <w:rsid w:val="00947681"/>
    <w:rsid w:val="00947BE6"/>
    <w:rsid w:val="00947E78"/>
    <w:rsid w:val="0095083F"/>
    <w:rsid w:val="009528AB"/>
    <w:rsid w:val="00952960"/>
    <w:rsid w:val="00952C66"/>
    <w:rsid w:val="00952DD6"/>
    <w:rsid w:val="009536DF"/>
    <w:rsid w:val="009536FB"/>
    <w:rsid w:val="0095378A"/>
    <w:rsid w:val="00953D81"/>
    <w:rsid w:val="00954480"/>
    <w:rsid w:val="00954FA9"/>
    <w:rsid w:val="009551C2"/>
    <w:rsid w:val="00955A40"/>
    <w:rsid w:val="00955A46"/>
    <w:rsid w:val="00955E9A"/>
    <w:rsid w:val="00956374"/>
    <w:rsid w:val="009563ED"/>
    <w:rsid w:val="0095661E"/>
    <w:rsid w:val="00956A83"/>
    <w:rsid w:val="00957121"/>
    <w:rsid w:val="00957B56"/>
    <w:rsid w:val="00957F40"/>
    <w:rsid w:val="009601B5"/>
    <w:rsid w:val="00960BFA"/>
    <w:rsid w:val="0096255B"/>
    <w:rsid w:val="00962917"/>
    <w:rsid w:val="00963537"/>
    <w:rsid w:val="00963649"/>
    <w:rsid w:val="009639BE"/>
    <w:rsid w:val="00964319"/>
    <w:rsid w:val="00964D5A"/>
    <w:rsid w:val="0096521C"/>
    <w:rsid w:val="00965733"/>
    <w:rsid w:val="00965C1B"/>
    <w:rsid w:val="00965CD2"/>
    <w:rsid w:val="00965EE4"/>
    <w:rsid w:val="009661E2"/>
    <w:rsid w:val="009665D5"/>
    <w:rsid w:val="00966A29"/>
    <w:rsid w:val="00967037"/>
    <w:rsid w:val="00967A08"/>
    <w:rsid w:val="00967C16"/>
    <w:rsid w:val="00967EC5"/>
    <w:rsid w:val="009704F4"/>
    <w:rsid w:val="00970677"/>
    <w:rsid w:val="00971AA7"/>
    <w:rsid w:val="00971D80"/>
    <w:rsid w:val="00972CF2"/>
    <w:rsid w:val="00973BD7"/>
    <w:rsid w:val="00973D2A"/>
    <w:rsid w:val="00974386"/>
    <w:rsid w:val="009748A9"/>
    <w:rsid w:val="00974BFD"/>
    <w:rsid w:val="00974F0F"/>
    <w:rsid w:val="0097545C"/>
    <w:rsid w:val="00975C4F"/>
    <w:rsid w:val="00975ED7"/>
    <w:rsid w:val="0097608A"/>
    <w:rsid w:val="009767D8"/>
    <w:rsid w:val="009768E4"/>
    <w:rsid w:val="009774C2"/>
    <w:rsid w:val="00977A1F"/>
    <w:rsid w:val="00977A8E"/>
    <w:rsid w:val="00980802"/>
    <w:rsid w:val="00980817"/>
    <w:rsid w:val="00980CF5"/>
    <w:rsid w:val="00980F66"/>
    <w:rsid w:val="009815C5"/>
    <w:rsid w:val="00981F0C"/>
    <w:rsid w:val="009828EA"/>
    <w:rsid w:val="00983647"/>
    <w:rsid w:val="0098388B"/>
    <w:rsid w:val="00983FAC"/>
    <w:rsid w:val="00984DD7"/>
    <w:rsid w:val="00984ED6"/>
    <w:rsid w:val="00984FD7"/>
    <w:rsid w:val="00986042"/>
    <w:rsid w:val="0098631B"/>
    <w:rsid w:val="00986A96"/>
    <w:rsid w:val="00986B5F"/>
    <w:rsid w:val="00986D6B"/>
    <w:rsid w:val="0098723A"/>
    <w:rsid w:val="009875E7"/>
    <w:rsid w:val="00987624"/>
    <w:rsid w:val="009905FA"/>
    <w:rsid w:val="00990B94"/>
    <w:rsid w:val="009910CC"/>
    <w:rsid w:val="00991295"/>
    <w:rsid w:val="009913EC"/>
    <w:rsid w:val="009914D6"/>
    <w:rsid w:val="00991A78"/>
    <w:rsid w:val="0099215F"/>
    <w:rsid w:val="00993201"/>
    <w:rsid w:val="00993512"/>
    <w:rsid w:val="009935FB"/>
    <w:rsid w:val="0099384B"/>
    <w:rsid w:val="009943AE"/>
    <w:rsid w:val="009947DE"/>
    <w:rsid w:val="00995239"/>
    <w:rsid w:val="00995442"/>
    <w:rsid w:val="00996A97"/>
    <w:rsid w:val="009975B3"/>
    <w:rsid w:val="009A0164"/>
    <w:rsid w:val="009A08AF"/>
    <w:rsid w:val="009A108F"/>
    <w:rsid w:val="009A119D"/>
    <w:rsid w:val="009A141C"/>
    <w:rsid w:val="009A145D"/>
    <w:rsid w:val="009A1581"/>
    <w:rsid w:val="009A188D"/>
    <w:rsid w:val="009A1A92"/>
    <w:rsid w:val="009A2195"/>
    <w:rsid w:val="009A2C50"/>
    <w:rsid w:val="009A2E3A"/>
    <w:rsid w:val="009A36F1"/>
    <w:rsid w:val="009A40D6"/>
    <w:rsid w:val="009A4492"/>
    <w:rsid w:val="009A4652"/>
    <w:rsid w:val="009A4935"/>
    <w:rsid w:val="009A4F45"/>
    <w:rsid w:val="009A507D"/>
    <w:rsid w:val="009A652A"/>
    <w:rsid w:val="009A6A95"/>
    <w:rsid w:val="009A6DC5"/>
    <w:rsid w:val="009A758A"/>
    <w:rsid w:val="009A78A4"/>
    <w:rsid w:val="009A7A07"/>
    <w:rsid w:val="009A7EFC"/>
    <w:rsid w:val="009B0AA8"/>
    <w:rsid w:val="009B0D98"/>
    <w:rsid w:val="009B0E11"/>
    <w:rsid w:val="009B1863"/>
    <w:rsid w:val="009B1AFC"/>
    <w:rsid w:val="009B224B"/>
    <w:rsid w:val="009B30C9"/>
    <w:rsid w:val="009B320C"/>
    <w:rsid w:val="009B3793"/>
    <w:rsid w:val="009B38FF"/>
    <w:rsid w:val="009B4367"/>
    <w:rsid w:val="009B47FD"/>
    <w:rsid w:val="009B49E5"/>
    <w:rsid w:val="009B4AAD"/>
    <w:rsid w:val="009B4B3A"/>
    <w:rsid w:val="009B5FFF"/>
    <w:rsid w:val="009B6249"/>
    <w:rsid w:val="009B6BD2"/>
    <w:rsid w:val="009B75E6"/>
    <w:rsid w:val="009B7E87"/>
    <w:rsid w:val="009C00EF"/>
    <w:rsid w:val="009C05BC"/>
    <w:rsid w:val="009C1454"/>
    <w:rsid w:val="009C148A"/>
    <w:rsid w:val="009C1584"/>
    <w:rsid w:val="009C1715"/>
    <w:rsid w:val="009C2D57"/>
    <w:rsid w:val="009C2E0A"/>
    <w:rsid w:val="009C2E76"/>
    <w:rsid w:val="009C2E9F"/>
    <w:rsid w:val="009C32BF"/>
    <w:rsid w:val="009C3383"/>
    <w:rsid w:val="009C3528"/>
    <w:rsid w:val="009C38D8"/>
    <w:rsid w:val="009C43E3"/>
    <w:rsid w:val="009C4E81"/>
    <w:rsid w:val="009C506B"/>
    <w:rsid w:val="009C5E93"/>
    <w:rsid w:val="009C64F5"/>
    <w:rsid w:val="009C6973"/>
    <w:rsid w:val="009C78C7"/>
    <w:rsid w:val="009C7E1D"/>
    <w:rsid w:val="009D00E8"/>
    <w:rsid w:val="009D03F3"/>
    <w:rsid w:val="009D08E0"/>
    <w:rsid w:val="009D0996"/>
    <w:rsid w:val="009D0AF9"/>
    <w:rsid w:val="009D1126"/>
    <w:rsid w:val="009D19F3"/>
    <w:rsid w:val="009D1BF4"/>
    <w:rsid w:val="009D2009"/>
    <w:rsid w:val="009D2165"/>
    <w:rsid w:val="009D31D6"/>
    <w:rsid w:val="009D36A8"/>
    <w:rsid w:val="009D3B05"/>
    <w:rsid w:val="009D3F68"/>
    <w:rsid w:val="009D3F72"/>
    <w:rsid w:val="009D4242"/>
    <w:rsid w:val="009D4496"/>
    <w:rsid w:val="009D48F7"/>
    <w:rsid w:val="009D55BA"/>
    <w:rsid w:val="009D55ED"/>
    <w:rsid w:val="009D5751"/>
    <w:rsid w:val="009D5821"/>
    <w:rsid w:val="009D5F59"/>
    <w:rsid w:val="009D6985"/>
    <w:rsid w:val="009D699A"/>
    <w:rsid w:val="009D751F"/>
    <w:rsid w:val="009E0110"/>
    <w:rsid w:val="009E0774"/>
    <w:rsid w:val="009E0E38"/>
    <w:rsid w:val="009E1026"/>
    <w:rsid w:val="009E1A88"/>
    <w:rsid w:val="009E1BA2"/>
    <w:rsid w:val="009E207B"/>
    <w:rsid w:val="009E218B"/>
    <w:rsid w:val="009E24E8"/>
    <w:rsid w:val="009E2C75"/>
    <w:rsid w:val="009E3651"/>
    <w:rsid w:val="009E3659"/>
    <w:rsid w:val="009E506F"/>
    <w:rsid w:val="009E56DA"/>
    <w:rsid w:val="009E594D"/>
    <w:rsid w:val="009E6519"/>
    <w:rsid w:val="009E6568"/>
    <w:rsid w:val="009E6A13"/>
    <w:rsid w:val="009E6FAF"/>
    <w:rsid w:val="009E7092"/>
    <w:rsid w:val="009E7142"/>
    <w:rsid w:val="009E78AF"/>
    <w:rsid w:val="009E7DC3"/>
    <w:rsid w:val="009F0F11"/>
    <w:rsid w:val="009F117B"/>
    <w:rsid w:val="009F1CE4"/>
    <w:rsid w:val="009F220F"/>
    <w:rsid w:val="009F2691"/>
    <w:rsid w:val="009F2775"/>
    <w:rsid w:val="009F29AB"/>
    <w:rsid w:val="009F2B68"/>
    <w:rsid w:val="009F3793"/>
    <w:rsid w:val="009F3F7B"/>
    <w:rsid w:val="009F4006"/>
    <w:rsid w:val="009F4867"/>
    <w:rsid w:val="009F4E9A"/>
    <w:rsid w:val="009F5DDA"/>
    <w:rsid w:val="009F60FD"/>
    <w:rsid w:val="009F6A88"/>
    <w:rsid w:val="009F7743"/>
    <w:rsid w:val="009F7BD4"/>
    <w:rsid w:val="009F7C22"/>
    <w:rsid w:val="009F7DEE"/>
    <w:rsid w:val="009F7DF9"/>
    <w:rsid w:val="00A00144"/>
    <w:rsid w:val="00A004AD"/>
    <w:rsid w:val="00A00F9A"/>
    <w:rsid w:val="00A01394"/>
    <w:rsid w:val="00A0159E"/>
    <w:rsid w:val="00A02552"/>
    <w:rsid w:val="00A03C20"/>
    <w:rsid w:val="00A041C1"/>
    <w:rsid w:val="00A04436"/>
    <w:rsid w:val="00A04890"/>
    <w:rsid w:val="00A063F2"/>
    <w:rsid w:val="00A07981"/>
    <w:rsid w:val="00A07ECD"/>
    <w:rsid w:val="00A109CC"/>
    <w:rsid w:val="00A10E54"/>
    <w:rsid w:val="00A1182D"/>
    <w:rsid w:val="00A125B1"/>
    <w:rsid w:val="00A12633"/>
    <w:rsid w:val="00A13E9E"/>
    <w:rsid w:val="00A1513D"/>
    <w:rsid w:val="00A15219"/>
    <w:rsid w:val="00A15ECC"/>
    <w:rsid w:val="00A1678A"/>
    <w:rsid w:val="00A1681B"/>
    <w:rsid w:val="00A17712"/>
    <w:rsid w:val="00A2065F"/>
    <w:rsid w:val="00A20A13"/>
    <w:rsid w:val="00A20D55"/>
    <w:rsid w:val="00A20D62"/>
    <w:rsid w:val="00A21A29"/>
    <w:rsid w:val="00A22514"/>
    <w:rsid w:val="00A22D06"/>
    <w:rsid w:val="00A22E3C"/>
    <w:rsid w:val="00A22F85"/>
    <w:rsid w:val="00A2303E"/>
    <w:rsid w:val="00A234E6"/>
    <w:rsid w:val="00A235AD"/>
    <w:rsid w:val="00A238BA"/>
    <w:rsid w:val="00A239FD"/>
    <w:rsid w:val="00A2452A"/>
    <w:rsid w:val="00A246CD"/>
    <w:rsid w:val="00A2485F"/>
    <w:rsid w:val="00A24BD4"/>
    <w:rsid w:val="00A24CBF"/>
    <w:rsid w:val="00A24E5C"/>
    <w:rsid w:val="00A2570D"/>
    <w:rsid w:val="00A2598D"/>
    <w:rsid w:val="00A2676B"/>
    <w:rsid w:val="00A26D75"/>
    <w:rsid w:val="00A3028C"/>
    <w:rsid w:val="00A304E9"/>
    <w:rsid w:val="00A30AF0"/>
    <w:rsid w:val="00A3164B"/>
    <w:rsid w:val="00A329C2"/>
    <w:rsid w:val="00A33445"/>
    <w:rsid w:val="00A33556"/>
    <w:rsid w:val="00A33665"/>
    <w:rsid w:val="00A34502"/>
    <w:rsid w:val="00A34634"/>
    <w:rsid w:val="00A347E3"/>
    <w:rsid w:val="00A34962"/>
    <w:rsid w:val="00A35AF2"/>
    <w:rsid w:val="00A35FE3"/>
    <w:rsid w:val="00A36322"/>
    <w:rsid w:val="00A363A4"/>
    <w:rsid w:val="00A365B6"/>
    <w:rsid w:val="00A36C13"/>
    <w:rsid w:val="00A37D60"/>
    <w:rsid w:val="00A40064"/>
    <w:rsid w:val="00A403CA"/>
    <w:rsid w:val="00A403F5"/>
    <w:rsid w:val="00A40AFC"/>
    <w:rsid w:val="00A40B02"/>
    <w:rsid w:val="00A41310"/>
    <w:rsid w:val="00A41834"/>
    <w:rsid w:val="00A41A05"/>
    <w:rsid w:val="00A42E68"/>
    <w:rsid w:val="00A42E90"/>
    <w:rsid w:val="00A42F67"/>
    <w:rsid w:val="00A4339B"/>
    <w:rsid w:val="00A4379F"/>
    <w:rsid w:val="00A438BF"/>
    <w:rsid w:val="00A44E6F"/>
    <w:rsid w:val="00A45342"/>
    <w:rsid w:val="00A45B23"/>
    <w:rsid w:val="00A45E2B"/>
    <w:rsid w:val="00A45FEE"/>
    <w:rsid w:val="00A461A6"/>
    <w:rsid w:val="00A471B0"/>
    <w:rsid w:val="00A47913"/>
    <w:rsid w:val="00A47C09"/>
    <w:rsid w:val="00A47FF2"/>
    <w:rsid w:val="00A50191"/>
    <w:rsid w:val="00A504EA"/>
    <w:rsid w:val="00A50684"/>
    <w:rsid w:val="00A51752"/>
    <w:rsid w:val="00A51B89"/>
    <w:rsid w:val="00A51CA0"/>
    <w:rsid w:val="00A51CA6"/>
    <w:rsid w:val="00A5202A"/>
    <w:rsid w:val="00A521DC"/>
    <w:rsid w:val="00A52366"/>
    <w:rsid w:val="00A524C7"/>
    <w:rsid w:val="00A526F7"/>
    <w:rsid w:val="00A53BCF"/>
    <w:rsid w:val="00A5411A"/>
    <w:rsid w:val="00A5416F"/>
    <w:rsid w:val="00A5447F"/>
    <w:rsid w:val="00A54F32"/>
    <w:rsid w:val="00A55241"/>
    <w:rsid w:val="00A556C4"/>
    <w:rsid w:val="00A55715"/>
    <w:rsid w:val="00A56581"/>
    <w:rsid w:val="00A56789"/>
    <w:rsid w:val="00A56CAA"/>
    <w:rsid w:val="00A5782C"/>
    <w:rsid w:val="00A57E71"/>
    <w:rsid w:val="00A60716"/>
    <w:rsid w:val="00A60DE3"/>
    <w:rsid w:val="00A60F7B"/>
    <w:rsid w:val="00A61FEC"/>
    <w:rsid w:val="00A62C7C"/>
    <w:rsid w:val="00A6317B"/>
    <w:rsid w:val="00A63F22"/>
    <w:rsid w:val="00A649D8"/>
    <w:rsid w:val="00A64D82"/>
    <w:rsid w:val="00A64DF5"/>
    <w:rsid w:val="00A6530E"/>
    <w:rsid w:val="00A6687D"/>
    <w:rsid w:val="00A6744F"/>
    <w:rsid w:val="00A67493"/>
    <w:rsid w:val="00A678E6"/>
    <w:rsid w:val="00A67C0B"/>
    <w:rsid w:val="00A70A9D"/>
    <w:rsid w:val="00A71B63"/>
    <w:rsid w:val="00A71EFD"/>
    <w:rsid w:val="00A72A28"/>
    <w:rsid w:val="00A72B92"/>
    <w:rsid w:val="00A738FF"/>
    <w:rsid w:val="00A73AFB"/>
    <w:rsid w:val="00A73C98"/>
    <w:rsid w:val="00A73D36"/>
    <w:rsid w:val="00A751D3"/>
    <w:rsid w:val="00A7553E"/>
    <w:rsid w:val="00A7565C"/>
    <w:rsid w:val="00A75B34"/>
    <w:rsid w:val="00A760C4"/>
    <w:rsid w:val="00A774A8"/>
    <w:rsid w:val="00A80250"/>
    <w:rsid w:val="00A80408"/>
    <w:rsid w:val="00A80BF5"/>
    <w:rsid w:val="00A81D7A"/>
    <w:rsid w:val="00A8210B"/>
    <w:rsid w:val="00A82796"/>
    <w:rsid w:val="00A828FD"/>
    <w:rsid w:val="00A82C4D"/>
    <w:rsid w:val="00A83104"/>
    <w:rsid w:val="00A831B5"/>
    <w:rsid w:val="00A8341E"/>
    <w:rsid w:val="00A8363E"/>
    <w:rsid w:val="00A836AA"/>
    <w:rsid w:val="00A844B9"/>
    <w:rsid w:val="00A84524"/>
    <w:rsid w:val="00A84646"/>
    <w:rsid w:val="00A85807"/>
    <w:rsid w:val="00A85B74"/>
    <w:rsid w:val="00A85CE6"/>
    <w:rsid w:val="00A87542"/>
    <w:rsid w:val="00A87B65"/>
    <w:rsid w:val="00A908EB"/>
    <w:rsid w:val="00A90966"/>
    <w:rsid w:val="00A90A6F"/>
    <w:rsid w:val="00A9115A"/>
    <w:rsid w:val="00A9117C"/>
    <w:rsid w:val="00A91D80"/>
    <w:rsid w:val="00A91F56"/>
    <w:rsid w:val="00A939E8"/>
    <w:rsid w:val="00A93FE4"/>
    <w:rsid w:val="00A94383"/>
    <w:rsid w:val="00A94661"/>
    <w:rsid w:val="00A948D7"/>
    <w:rsid w:val="00A94C21"/>
    <w:rsid w:val="00A94C26"/>
    <w:rsid w:val="00A94EB9"/>
    <w:rsid w:val="00A9557E"/>
    <w:rsid w:val="00A95DF9"/>
    <w:rsid w:val="00A96438"/>
    <w:rsid w:val="00A96C0E"/>
    <w:rsid w:val="00A97429"/>
    <w:rsid w:val="00A977AB"/>
    <w:rsid w:val="00A97B6A"/>
    <w:rsid w:val="00AA12B5"/>
    <w:rsid w:val="00AA13C4"/>
    <w:rsid w:val="00AA1677"/>
    <w:rsid w:val="00AA1CBB"/>
    <w:rsid w:val="00AA1FF2"/>
    <w:rsid w:val="00AA20FD"/>
    <w:rsid w:val="00AA2994"/>
    <w:rsid w:val="00AA3706"/>
    <w:rsid w:val="00AA3DAB"/>
    <w:rsid w:val="00AA3F21"/>
    <w:rsid w:val="00AA435B"/>
    <w:rsid w:val="00AA47C9"/>
    <w:rsid w:val="00AA4D03"/>
    <w:rsid w:val="00AA514B"/>
    <w:rsid w:val="00AA519D"/>
    <w:rsid w:val="00AA530A"/>
    <w:rsid w:val="00AA538F"/>
    <w:rsid w:val="00AA5528"/>
    <w:rsid w:val="00AA5E72"/>
    <w:rsid w:val="00AA6162"/>
    <w:rsid w:val="00AA7220"/>
    <w:rsid w:val="00AA7A09"/>
    <w:rsid w:val="00AA7E0C"/>
    <w:rsid w:val="00AB0144"/>
    <w:rsid w:val="00AB021A"/>
    <w:rsid w:val="00AB1078"/>
    <w:rsid w:val="00AB19B6"/>
    <w:rsid w:val="00AB1D01"/>
    <w:rsid w:val="00AB1D6B"/>
    <w:rsid w:val="00AB24F1"/>
    <w:rsid w:val="00AB2651"/>
    <w:rsid w:val="00AB27FC"/>
    <w:rsid w:val="00AB2E8E"/>
    <w:rsid w:val="00AB4845"/>
    <w:rsid w:val="00AB4EEE"/>
    <w:rsid w:val="00AB5168"/>
    <w:rsid w:val="00AB5283"/>
    <w:rsid w:val="00AB56D7"/>
    <w:rsid w:val="00AB592A"/>
    <w:rsid w:val="00AB5AE1"/>
    <w:rsid w:val="00AB5DA9"/>
    <w:rsid w:val="00AB5E94"/>
    <w:rsid w:val="00AB6563"/>
    <w:rsid w:val="00AB6AF0"/>
    <w:rsid w:val="00AB6B28"/>
    <w:rsid w:val="00AB6CF9"/>
    <w:rsid w:val="00AB6F29"/>
    <w:rsid w:val="00AC001A"/>
    <w:rsid w:val="00AC0861"/>
    <w:rsid w:val="00AC08B2"/>
    <w:rsid w:val="00AC146E"/>
    <w:rsid w:val="00AC1502"/>
    <w:rsid w:val="00AC151F"/>
    <w:rsid w:val="00AC167B"/>
    <w:rsid w:val="00AC1851"/>
    <w:rsid w:val="00AC1C7B"/>
    <w:rsid w:val="00AC1F56"/>
    <w:rsid w:val="00AC28CB"/>
    <w:rsid w:val="00AC3085"/>
    <w:rsid w:val="00AC41FA"/>
    <w:rsid w:val="00AC460B"/>
    <w:rsid w:val="00AC4752"/>
    <w:rsid w:val="00AC494B"/>
    <w:rsid w:val="00AC53FC"/>
    <w:rsid w:val="00AC602C"/>
    <w:rsid w:val="00AC6165"/>
    <w:rsid w:val="00AC66DE"/>
    <w:rsid w:val="00AC69FE"/>
    <w:rsid w:val="00AC6D8D"/>
    <w:rsid w:val="00AD0871"/>
    <w:rsid w:val="00AD1445"/>
    <w:rsid w:val="00AD1616"/>
    <w:rsid w:val="00AD1E23"/>
    <w:rsid w:val="00AD2312"/>
    <w:rsid w:val="00AD24C3"/>
    <w:rsid w:val="00AD260D"/>
    <w:rsid w:val="00AD2D9E"/>
    <w:rsid w:val="00AD2F93"/>
    <w:rsid w:val="00AD3875"/>
    <w:rsid w:val="00AD3B41"/>
    <w:rsid w:val="00AD3D8C"/>
    <w:rsid w:val="00AD44D1"/>
    <w:rsid w:val="00AD578A"/>
    <w:rsid w:val="00AD5793"/>
    <w:rsid w:val="00AD58C5"/>
    <w:rsid w:val="00AD6692"/>
    <w:rsid w:val="00AD6A02"/>
    <w:rsid w:val="00AD71F1"/>
    <w:rsid w:val="00AD7F52"/>
    <w:rsid w:val="00AE03F4"/>
    <w:rsid w:val="00AE0698"/>
    <w:rsid w:val="00AE0994"/>
    <w:rsid w:val="00AE0ABF"/>
    <w:rsid w:val="00AE0C36"/>
    <w:rsid w:val="00AE129E"/>
    <w:rsid w:val="00AE1338"/>
    <w:rsid w:val="00AE155E"/>
    <w:rsid w:val="00AE1FAD"/>
    <w:rsid w:val="00AE2924"/>
    <w:rsid w:val="00AE2A56"/>
    <w:rsid w:val="00AE35CB"/>
    <w:rsid w:val="00AE39BA"/>
    <w:rsid w:val="00AE3B8B"/>
    <w:rsid w:val="00AE3FB9"/>
    <w:rsid w:val="00AE4DA8"/>
    <w:rsid w:val="00AE4ECE"/>
    <w:rsid w:val="00AE51F3"/>
    <w:rsid w:val="00AE58F0"/>
    <w:rsid w:val="00AE61B3"/>
    <w:rsid w:val="00AE6585"/>
    <w:rsid w:val="00AE70DF"/>
    <w:rsid w:val="00AE7529"/>
    <w:rsid w:val="00AE7759"/>
    <w:rsid w:val="00AE78D5"/>
    <w:rsid w:val="00AF01A2"/>
    <w:rsid w:val="00AF0FAA"/>
    <w:rsid w:val="00AF1841"/>
    <w:rsid w:val="00AF27D9"/>
    <w:rsid w:val="00AF3217"/>
    <w:rsid w:val="00AF38B9"/>
    <w:rsid w:val="00AF3A9C"/>
    <w:rsid w:val="00AF3CF9"/>
    <w:rsid w:val="00AF42D0"/>
    <w:rsid w:val="00AF4685"/>
    <w:rsid w:val="00AF472F"/>
    <w:rsid w:val="00AF48A1"/>
    <w:rsid w:val="00AF49FE"/>
    <w:rsid w:val="00AF58C5"/>
    <w:rsid w:val="00AF5AE7"/>
    <w:rsid w:val="00AF6025"/>
    <w:rsid w:val="00AF694B"/>
    <w:rsid w:val="00AF69B7"/>
    <w:rsid w:val="00AF6FDD"/>
    <w:rsid w:val="00AF7056"/>
    <w:rsid w:val="00AF74B4"/>
    <w:rsid w:val="00AF75B4"/>
    <w:rsid w:val="00B00250"/>
    <w:rsid w:val="00B0112B"/>
    <w:rsid w:val="00B0120D"/>
    <w:rsid w:val="00B0140F"/>
    <w:rsid w:val="00B01D44"/>
    <w:rsid w:val="00B01FA9"/>
    <w:rsid w:val="00B025FD"/>
    <w:rsid w:val="00B0291D"/>
    <w:rsid w:val="00B033C2"/>
    <w:rsid w:val="00B038CB"/>
    <w:rsid w:val="00B048C1"/>
    <w:rsid w:val="00B04BE2"/>
    <w:rsid w:val="00B0793F"/>
    <w:rsid w:val="00B07E49"/>
    <w:rsid w:val="00B10DAA"/>
    <w:rsid w:val="00B1100D"/>
    <w:rsid w:val="00B1203E"/>
    <w:rsid w:val="00B1493B"/>
    <w:rsid w:val="00B15667"/>
    <w:rsid w:val="00B16B58"/>
    <w:rsid w:val="00B200E1"/>
    <w:rsid w:val="00B20120"/>
    <w:rsid w:val="00B20699"/>
    <w:rsid w:val="00B20C39"/>
    <w:rsid w:val="00B213F3"/>
    <w:rsid w:val="00B2166D"/>
    <w:rsid w:val="00B21ACE"/>
    <w:rsid w:val="00B21E62"/>
    <w:rsid w:val="00B21E92"/>
    <w:rsid w:val="00B22394"/>
    <w:rsid w:val="00B225F0"/>
    <w:rsid w:val="00B241F6"/>
    <w:rsid w:val="00B2434B"/>
    <w:rsid w:val="00B24898"/>
    <w:rsid w:val="00B24D14"/>
    <w:rsid w:val="00B24EF0"/>
    <w:rsid w:val="00B250A9"/>
    <w:rsid w:val="00B25A69"/>
    <w:rsid w:val="00B26506"/>
    <w:rsid w:val="00B26B5E"/>
    <w:rsid w:val="00B26F66"/>
    <w:rsid w:val="00B273DB"/>
    <w:rsid w:val="00B276C7"/>
    <w:rsid w:val="00B30721"/>
    <w:rsid w:val="00B30F56"/>
    <w:rsid w:val="00B31105"/>
    <w:rsid w:val="00B311DB"/>
    <w:rsid w:val="00B325C6"/>
    <w:rsid w:val="00B32A2B"/>
    <w:rsid w:val="00B32D7E"/>
    <w:rsid w:val="00B32E4B"/>
    <w:rsid w:val="00B32E61"/>
    <w:rsid w:val="00B33484"/>
    <w:rsid w:val="00B3350A"/>
    <w:rsid w:val="00B341AF"/>
    <w:rsid w:val="00B3459B"/>
    <w:rsid w:val="00B34B8F"/>
    <w:rsid w:val="00B34BB6"/>
    <w:rsid w:val="00B35203"/>
    <w:rsid w:val="00B3598C"/>
    <w:rsid w:val="00B3662E"/>
    <w:rsid w:val="00B3706A"/>
    <w:rsid w:val="00B372EE"/>
    <w:rsid w:val="00B375EA"/>
    <w:rsid w:val="00B37A44"/>
    <w:rsid w:val="00B40856"/>
    <w:rsid w:val="00B40B1A"/>
    <w:rsid w:val="00B40B28"/>
    <w:rsid w:val="00B40D03"/>
    <w:rsid w:val="00B40E43"/>
    <w:rsid w:val="00B412B3"/>
    <w:rsid w:val="00B41574"/>
    <w:rsid w:val="00B41BA5"/>
    <w:rsid w:val="00B423AE"/>
    <w:rsid w:val="00B42A6A"/>
    <w:rsid w:val="00B42C98"/>
    <w:rsid w:val="00B43C1F"/>
    <w:rsid w:val="00B45DF2"/>
    <w:rsid w:val="00B4610D"/>
    <w:rsid w:val="00B462FC"/>
    <w:rsid w:val="00B464CB"/>
    <w:rsid w:val="00B466F8"/>
    <w:rsid w:val="00B46797"/>
    <w:rsid w:val="00B467F3"/>
    <w:rsid w:val="00B477BE"/>
    <w:rsid w:val="00B47A6D"/>
    <w:rsid w:val="00B504D2"/>
    <w:rsid w:val="00B509E1"/>
    <w:rsid w:val="00B50B83"/>
    <w:rsid w:val="00B51079"/>
    <w:rsid w:val="00B51539"/>
    <w:rsid w:val="00B5157E"/>
    <w:rsid w:val="00B51838"/>
    <w:rsid w:val="00B519EB"/>
    <w:rsid w:val="00B529DC"/>
    <w:rsid w:val="00B52A8B"/>
    <w:rsid w:val="00B52CD8"/>
    <w:rsid w:val="00B535CB"/>
    <w:rsid w:val="00B53BA3"/>
    <w:rsid w:val="00B53F88"/>
    <w:rsid w:val="00B544FF"/>
    <w:rsid w:val="00B54D6A"/>
    <w:rsid w:val="00B55492"/>
    <w:rsid w:val="00B55A57"/>
    <w:rsid w:val="00B55B00"/>
    <w:rsid w:val="00B55C3B"/>
    <w:rsid w:val="00B566D3"/>
    <w:rsid w:val="00B56729"/>
    <w:rsid w:val="00B56FD0"/>
    <w:rsid w:val="00B5722A"/>
    <w:rsid w:val="00B573A6"/>
    <w:rsid w:val="00B57DFB"/>
    <w:rsid w:val="00B6091F"/>
    <w:rsid w:val="00B60992"/>
    <w:rsid w:val="00B60F0F"/>
    <w:rsid w:val="00B61502"/>
    <w:rsid w:val="00B628A4"/>
    <w:rsid w:val="00B63067"/>
    <w:rsid w:val="00B64328"/>
    <w:rsid w:val="00B64834"/>
    <w:rsid w:val="00B64E5B"/>
    <w:rsid w:val="00B652A8"/>
    <w:rsid w:val="00B652BA"/>
    <w:rsid w:val="00B656D6"/>
    <w:rsid w:val="00B65E00"/>
    <w:rsid w:val="00B6663E"/>
    <w:rsid w:val="00B6697D"/>
    <w:rsid w:val="00B66D25"/>
    <w:rsid w:val="00B66DA6"/>
    <w:rsid w:val="00B6748D"/>
    <w:rsid w:val="00B6758D"/>
    <w:rsid w:val="00B67A19"/>
    <w:rsid w:val="00B67AF6"/>
    <w:rsid w:val="00B67BB2"/>
    <w:rsid w:val="00B67DB0"/>
    <w:rsid w:val="00B70373"/>
    <w:rsid w:val="00B707F6"/>
    <w:rsid w:val="00B70B3F"/>
    <w:rsid w:val="00B70B94"/>
    <w:rsid w:val="00B71518"/>
    <w:rsid w:val="00B71F65"/>
    <w:rsid w:val="00B7222F"/>
    <w:rsid w:val="00B72381"/>
    <w:rsid w:val="00B72913"/>
    <w:rsid w:val="00B72D67"/>
    <w:rsid w:val="00B75059"/>
    <w:rsid w:val="00B753CE"/>
    <w:rsid w:val="00B75CC4"/>
    <w:rsid w:val="00B75D02"/>
    <w:rsid w:val="00B76775"/>
    <w:rsid w:val="00B77074"/>
    <w:rsid w:val="00B7716A"/>
    <w:rsid w:val="00B77550"/>
    <w:rsid w:val="00B802AB"/>
    <w:rsid w:val="00B8060F"/>
    <w:rsid w:val="00B8061C"/>
    <w:rsid w:val="00B80A29"/>
    <w:rsid w:val="00B819C5"/>
    <w:rsid w:val="00B81E06"/>
    <w:rsid w:val="00B82101"/>
    <w:rsid w:val="00B823EF"/>
    <w:rsid w:val="00B82D6B"/>
    <w:rsid w:val="00B82EFF"/>
    <w:rsid w:val="00B832BF"/>
    <w:rsid w:val="00B83A69"/>
    <w:rsid w:val="00B83C3E"/>
    <w:rsid w:val="00B84202"/>
    <w:rsid w:val="00B84511"/>
    <w:rsid w:val="00B84C4F"/>
    <w:rsid w:val="00B84C8C"/>
    <w:rsid w:val="00B851AF"/>
    <w:rsid w:val="00B856FB"/>
    <w:rsid w:val="00B85A01"/>
    <w:rsid w:val="00B8684E"/>
    <w:rsid w:val="00B86BCA"/>
    <w:rsid w:val="00B87028"/>
    <w:rsid w:val="00B8723D"/>
    <w:rsid w:val="00B87A76"/>
    <w:rsid w:val="00B90462"/>
    <w:rsid w:val="00B90A0A"/>
    <w:rsid w:val="00B92022"/>
    <w:rsid w:val="00B920AD"/>
    <w:rsid w:val="00B93F5D"/>
    <w:rsid w:val="00B9407B"/>
    <w:rsid w:val="00B940B0"/>
    <w:rsid w:val="00B9534B"/>
    <w:rsid w:val="00B957BE"/>
    <w:rsid w:val="00B95C1C"/>
    <w:rsid w:val="00B95E8A"/>
    <w:rsid w:val="00B962E6"/>
    <w:rsid w:val="00B9652B"/>
    <w:rsid w:val="00B967D0"/>
    <w:rsid w:val="00B96A08"/>
    <w:rsid w:val="00B96E32"/>
    <w:rsid w:val="00B97CB1"/>
    <w:rsid w:val="00BA0383"/>
    <w:rsid w:val="00BA0781"/>
    <w:rsid w:val="00BA07D1"/>
    <w:rsid w:val="00BA1355"/>
    <w:rsid w:val="00BA179C"/>
    <w:rsid w:val="00BA1E9B"/>
    <w:rsid w:val="00BA37E4"/>
    <w:rsid w:val="00BA459E"/>
    <w:rsid w:val="00BA4C78"/>
    <w:rsid w:val="00BA4D6A"/>
    <w:rsid w:val="00BA5512"/>
    <w:rsid w:val="00BA571A"/>
    <w:rsid w:val="00BA5722"/>
    <w:rsid w:val="00BA5E80"/>
    <w:rsid w:val="00BA62BA"/>
    <w:rsid w:val="00BA6CC1"/>
    <w:rsid w:val="00BA771A"/>
    <w:rsid w:val="00BA7D79"/>
    <w:rsid w:val="00BA7E90"/>
    <w:rsid w:val="00BB0089"/>
    <w:rsid w:val="00BB103A"/>
    <w:rsid w:val="00BB224A"/>
    <w:rsid w:val="00BB2DDB"/>
    <w:rsid w:val="00BB318F"/>
    <w:rsid w:val="00BB3D4F"/>
    <w:rsid w:val="00BB590D"/>
    <w:rsid w:val="00BB5992"/>
    <w:rsid w:val="00BB5993"/>
    <w:rsid w:val="00BB5E5A"/>
    <w:rsid w:val="00BB5EB3"/>
    <w:rsid w:val="00BB6408"/>
    <w:rsid w:val="00BB641F"/>
    <w:rsid w:val="00BB65CE"/>
    <w:rsid w:val="00BB6686"/>
    <w:rsid w:val="00BB680E"/>
    <w:rsid w:val="00BB6837"/>
    <w:rsid w:val="00BB698F"/>
    <w:rsid w:val="00BB6A1E"/>
    <w:rsid w:val="00BB6B43"/>
    <w:rsid w:val="00BB6E21"/>
    <w:rsid w:val="00BB7F1E"/>
    <w:rsid w:val="00BC0789"/>
    <w:rsid w:val="00BC09B5"/>
    <w:rsid w:val="00BC0FD7"/>
    <w:rsid w:val="00BC23B2"/>
    <w:rsid w:val="00BC349B"/>
    <w:rsid w:val="00BC34FF"/>
    <w:rsid w:val="00BC35EC"/>
    <w:rsid w:val="00BC3972"/>
    <w:rsid w:val="00BC43E4"/>
    <w:rsid w:val="00BC48AC"/>
    <w:rsid w:val="00BC4B04"/>
    <w:rsid w:val="00BC4CFB"/>
    <w:rsid w:val="00BC4E26"/>
    <w:rsid w:val="00BC5530"/>
    <w:rsid w:val="00BC592C"/>
    <w:rsid w:val="00BC610B"/>
    <w:rsid w:val="00BC6D8E"/>
    <w:rsid w:val="00BC78DD"/>
    <w:rsid w:val="00BC793C"/>
    <w:rsid w:val="00BC7A07"/>
    <w:rsid w:val="00BD023B"/>
    <w:rsid w:val="00BD080F"/>
    <w:rsid w:val="00BD0CAE"/>
    <w:rsid w:val="00BD1584"/>
    <w:rsid w:val="00BD23ED"/>
    <w:rsid w:val="00BD286B"/>
    <w:rsid w:val="00BD2C6A"/>
    <w:rsid w:val="00BD3F69"/>
    <w:rsid w:val="00BD412E"/>
    <w:rsid w:val="00BD45D0"/>
    <w:rsid w:val="00BD5E4D"/>
    <w:rsid w:val="00BD607D"/>
    <w:rsid w:val="00BD64AE"/>
    <w:rsid w:val="00BD6D07"/>
    <w:rsid w:val="00BD6E6C"/>
    <w:rsid w:val="00BD7FC5"/>
    <w:rsid w:val="00BE0615"/>
    <w:rsid w:val="00BE0B0D"/>
    <w:rsid w:val="00BE1924"/>
    <w:rsid w:val="00BE2387"/>
    <w:rsid w:val="00BE26C8"/>
    <w:rsid w:val="00BE2C04"/>
    <w:rsid w:val="00BE2ECC"/>
    <w:rsid w:val="00BE3A29"/>
    <w:rsid w:val="00BE4079"/>
    <w:rsid w:val="00BE45F9"/>
    <w:rsid w:val="00BE46B5"/>
    <w:rsid w:val="00BE4C4F"/>
    <w:rsid w:val="00BE6ADB"/>
    <w:rsid w:val="00BE7488"/>
    <w:rsid w:val="00BE7947"/>
    <w:rsid w:val="00BE7C5A"/>
    <w:rsid w:val="00BE7E82"/>
    <w:rsid w:val="00BE7F91"/>
    <w:rsid w:val="00BF040A"/>
    <w:rsid w:val="00BF14F8"/>
    <w:rsid w:val="00BF1CFA"/>
    <w:rsid w:val="00BF2B1A"/>
    <w:rsid w:val="00BF2D32"/>
    <w:rsid w:val="00BF2F55"/>
    <w:rsid w:val="00BF303C"/>
    <w:rsid w:val="00BF31BB"/>
    <w:rsid w:val="00BF3523"/>
    <w:rsid w:val="00BF40C7"/>
    <w:rsid w:val="00BF42AE"/>
    <w:rsid w:val="00BF4D7A"/>
    <w:rsid w:val="00BF5CC0"/>
    <w:rsid w:val="00BF69C2"/>
    <w:rsid w:val="00BF6BB8"/>
    <w:rsid w:val="00BF70D3"/>
    <w:rsid w:val="00BF72FA"/>
    <w:rsid w:val="00BF78B3"/>
    <w:rsid w:val="00BF7F93"/>
    <w:rsid w:val="00C00052"/>
    <w:rsid w:val="00C0175C"/>
    <w:rsid w:val="00C02704"/>
    <w:rsid w:val="00C0278E"/>
    <w:rsid w:val="00C0281B"/>
    <w:rsid w:val="00C029B1"/>
    <w:rsid w:val="00C037F1"/>
    <w:rsid w:val="00C0404E"/>
    <w:rsid w:val="00C04E21"/>
    <w:rsid w:val="00C05B22"/>
    <w:rsid w:val="00C0637B"/>
    <w:rsid w:val="00C06602"/>
    <w:rsid w:val="00C103EF"/>
    <w:rsid w:val="00C1063F"/>
    <w:rsid w:val="00C10B97"/>
    <w:rsid w:val="00C10BA5"/>
    <w:rsid w:val="00C1186B"/>
    <w:rsid w:val="00C128C5"/>
    <w:rsid w:val="00C12E03"/>
    <w:rsid w:val="00C131ED"/>
    <w:rsid w:val="00C13253"/>
    <w:rsid w:val="00C139AB"/>
    <w:rsid w:val="00C14399"/>
    <w:rsid w:val="00C14A0B"/>
    <w:rsid w:val="00C14AB6"/>
    <w:rsid w:val="00C1586E"/>
    <w:rsid w:val="00C15E0A"/>
    <w:rsid w:val="00C15E0E"/>
    <w:rsid w:val="00C16788"/>
    <w:rsid w:val="00C1727E"/>
    <w:rsid w:val="00C17553"/>
    <w:rsid w:val="00C202C5"/>
    <w:rsid w:val="00C205B9"/>
    <w:rsid w:val="00C20928"/>
    <w:rsid w:val="00C20AC9"/>
    <w:rsid w:val="00C20CB0"/>
    <w:rsid w:val="00C21C22"/>
    <w:rsid w:val="00C21CA5"/>
    <w:rsid w:val="00C2433B"/>
    <w:rsid w:val="00C24472"/>
    <w:rsid w:val="00C24926"/>
    <w:rsid w:val="00C24FCC"/>
    <w:rsid w:val="00C25074"/>
    <w:rsid w:val="00C25453"/>
    <w:rsid w:val="00C25490"/>
    <w:rsid w:val="00C25894"/>
    <w:rsid w:val="00C25B84"/>
    <w:rsid w:val="00C263C1"/>
    <w:rsid w:val="00C271C6"/>
    <w:rsid w:val="00C27A43"/>
    <w:rsid w:val="00C27B65"/>
    <w:rsid w:val="00C30954"/>
    <w:rsid w:val="00C30A25"/>
    <w:rsid w:val="00C31378"/>
    <w:rsid w:val="00C314C6"/>
    <w:rsid w:val="00C31AA2"/>
    <w:rsid w:val="00C31B21"/>
    <w:rsid w:val="00C32363"/>
    <w:rsid w:val="00C3316F"/>
    <w:rsid w:val="00C3324C"/>
    <w:rsid w:val="00C33996"/>
    <w:rsid w:val="00C344FB"/>
    <w:rsid w:val="00C3482B"/>
    <w:rsid w:val="00C350B0"/>
    <w:rsid w:val="00C3538C"/>
    <w:rsid w:val="00C354B8"/>
    <w:rsid w:val="00C37AFE"/>
    <w:rsid w:val="00C401B9"/>
    <w:rsid w:val="00C40434"/>
    <w:rsid w:val="00C40C50"/>
    <w:rsid w:val="00C41721"/>
    <w:rsid w:val="00C41EC7"/>
    <w:rsid w:val="00C41F4E"/>
    <w:rsid w:val="00C42154"/>
    <w:rsid w:val="00C4215A"/>
    <w:rsid w:val="00C4242F"/>
    <w:rsid w:val="00C42E41"/>
    <w:rsid w:val="00C436DE"/>
    <w:rsid w:val="00C43972"/>
    <w:rsid w:val="00C45D03"/>
    <w:rsid w:val="00C45F59"/>
    <w:rsid w:val="00C47019"/>
    <w:rsid w:val="00C47C97"/>
    <w:rsid w:val="00C47DB4"/>
    <w:rsid w:val="00C47F05"/>
    <w:rsid w:val="00C500CA"/>
    <w:rsid w:val="00C50F25"/>
    <w:rsid w:val="00C51062"/>
    <w:rsid w:val="00C51265"/>
    <w:rsid w:val="00C53053"/>
    <w:rsid w:val="00C5321D"/>
    <w:rsid w:val="00C53369"/>
    <w:rsid w:val="00C53973"/>
    <w:rsid w:val="00C53AE8"/>
    <w:rsid w:val="00C54109"/>
    <w:rsid w:val="00C54C47"/>
    <w:rsid w:val="00C54C49"/>
    <w:rsid w:val="00C54DA1"/>
    <w:rsid w:val="00C5533A"/>
    <w:rsid w:val="00C558A5"/>
    <w:rsid w:val="00C55BBF"/>
    <w:rsid w:val="00C55DF5"/>
    <w:rsid w:val="00C55DF6"/>
    <w:rsid w:val="00C55E49"/>
    <w:rsid w:val="00C57661"/>
    <w:rsid w:val="00C57813"/>
    <w:rsid w:val="00C57A25"/>
    <w:rsid w:val="00C57B0D"/>
    <w:rsid w:val="00C57EB8"/>
    <w:rsid w:val="00C601CF"/>
    <w:rsid w:val="00C606AA"/>
    <w:rsid w:val="00C60718"/>
    <w:rsid w:val="00C60EEB"/>
    <w:rsid w:val="00C617F2"/>
    <w:rsid w:val="00C6181D"/>
    <w:rsid w:val="00C61906"/>
    <w:rsid w:val="00C61DDB"/>
    <w:rsid w:val="00C6281C"/>
    <w:rsid w:val="00C62950"/>
    <w:rsid w:val="00C62B5D"/>
    <w:rsid w:val="00C6384F"/>
    <w:rsid w:val="00C63DA8"/>
    <w:rsid w:val="00C655AA"/>
    <w:rsid w:val="00C660E4"/>
    <w:rsid w:val="00C66597"/>
    <w:rsid w:val="00C66CD5"/>
    <w:rsid w:val="00C66D23"/>
    <w:rsid w:val="00C6792D"/>
    <w:rsid w:val="00C71547"/>
    <w:rsid w:val="00C71A99"/>
    <w:rsid w:val="00C71EEE"/>
    <w:rsid w:val="00C72553"/>
    <w:rsid w:val="00C72ABE"/>
    <w:rsid w:val="00C732A0"/>
    <w:rsid w:val="00C734DE"/>
    <w:rsid w:val="00C73596"/>
    <w:rsid w:val="00C737E4"/>
    <w:rsid w:val="00C73AE8"/>
    <w:rsid w:val="00C742D9"/>
    <w:rsid w:val="00C74434"/>
    <w:rsid w:val="00C74BA2"/>
    <w:rsid w:val="00C75E97"/>
    <w:rsid w:val="00C7677A"/>
    <w:rsid w:val="00C7695C"/>
    <w:rsid w:val="00C76B41"/>
    <w:rsid w:val="00C76D8B"/>
    <w:rsid w:val="00C7750D"/>
    <w:rsid w:val="00C779F5"/>
    <w:rsid w:val="00C77BAF"/>
    <w:rsid w:val="00C80314"/>
    <w:rsid w:val="00C803C7"/>
    <w:rsid w:val="00C81A42"/>
    <w:rsid w:val="00C81DBC"/>
    <w:rsid w:val="00C82219"/>
    <w:rsid w:val="00C82C46"/>
    <w:rsid w:val="00C8312A"/>
    <w:rsid w:val="00C83627"/>
    <w:rsid w:val="00C84131"/>
    <w:rsid w:val="00C842C5"/>
    <w:rsid w:val="00C844B3"/>
    <w:rsid w:val="00C84B86"/>
    <w:rsid w:val="00C852D4"/>
    <w:rsid w:val="00C85451"/>
    <w:rsid w:val="00C85609"/>
    <w:rsid w:val="00C856DB"/>
    <w:rsid w:val="00C85A93"/>
    <w:rsid w:val="00C85B7D"/>
    <w:rsid w:val="00C85C09"/>
    <w:rsid w:val="00C86039"/>
    <w:rsid w:val="00C86327"/>
    <w:rsid w:val="00C864B8"/>
    <w:rsid w:val="00C86CE6"/>
    <w:rsid w:val="00C87AE5"/>
    <w:rsid w:val="00C87CDB"/>
    <w:rsid w:val="00C87DAE"/>
    <w:rsid w:val="00C906EF"/>
    <w:rsid w:val="00C907FF"/>
    <w:rsid w:val="00C92428"/>
    <w:rsid w:val="00C92677"/>
    <w:rsid w:val="00C92D2F"/>
    <w:rsid w:val="00C93096"/>
    <w:rsid w:val="00C9313F"/>
    <w:rsid w:val="00C937C4"/>
    <w:rsid w:val="00C9388D"/>
    <w:rsid w:val="00C93891"/>
    <w:rsid w:val="00C9400B"/>
    <w:rsid w:val="00C94B74"/>
    <w:rsid w:val="00C9549D"/>
    <w:rsid w:val="00C95B35"/>
    <w:rsid w:val="00C965F8"/>
    <w:rsid w:val="00C966B3"/>
    <w:rsid w:val="00C97556"/>
    <w:rsid w:val="00C979F6"/>
    <w:rsid w:val="00C97C38"/>
    <w:rsid w:val="00C97DAD"/>
    <w:rsid w:val="00C97E92"/>
    <w:rsid w:val="00CA0E5A"/>
    <w:rsid w:val="00CA1038"/>
    <w:rsid w:val="00CA1E7A"/>
    <w:rsid w:val="00CA3337"/>
    <w:rsid w:val="00CA33CD"/>
    <w:rsid w:val="00CA3679"/>
    <w:rsid w:val="00CA38E0"/>
    <w:rsid w:val="00CA4B38"/>
    <w:rsid w:val="00CA4E0F"/>
    <w:rsid w:val="00CA4EE8"/>
    <w:rsid w:val="00CA5C58"/>
    <w:rsid w:val="00CA5D66"/>
    <w:rsid w:val="00CA6EA8"/>
    <w:rsid w:val="00CA722A"/>
    <w:rsid w:val="00CA798F"/>
    <w:rsid w:val="00CB122B"/>
    <w:rsid w:val="00CB17AF"/>
    <w:rsid w:val="00CB206E"/>
    <w:rsid w:val="00CB246C"/>
    <w:rsid w:val="00CB28E9"/>
    <w:rsid w:val="00CB33CC"/>
    <w:rsid w:val="00CB4154"/>
    <w:rsid w:val="00CB458A"/>
    <w:rsid w:val="00CB507E"/>
    <w:rsid w:val="00CB537C"/>
    <w:rsid w:val="00CB5A3D"/>
    <w:rsid w:val="00CB6C21"/>
    <w:rsid w:val="00CB6F09"/>
    <w:rsid w:val="00CB75A7"/>
    <w:rsid w:val="00CB7811"/>
    <w:rsid w:val="00CC09B6"/>
    <w:rsid w:val="00CC0E10"/>
    <w:rsid w:val="00CC1173"/>
    <w:rsid w:val="00CC16B8"/>
    <w:rsid w:val="00CC18A7"/>
    <w:rsid w:val="00CC20BD"/>
    <w:rsid w:val="00CC22A1"/>
    <w:rsid w:val="00CC29D1"/>
    <w:rsid w:val="00CC2C70"/>
    <w:rsid w:val="00CC3846"/>
    <w:rsid w:val="00CC400E"/>
    <w:rsid w:val="00CC4721"/>
    <w:rsid w:val="00CC49CF"/>
    <w:rsid w:val="00CC4CEC"/>
    <w:rsid w:val="00CC51A0"/>
    <w:rsid w:val="00CC524F"/>
    <w:rsid w:val="00CC52D3"/>
    <w:rsid w:val="00CC5829"/>
    <w:rsid w:val="00CC67DA"/>
    <w:rsid w:val="00CC69B2"/>
    <w:rsid w:val="00CC71F6"/>
    <w:rsid w:val="00CC76D1"/>
    <w:rsid w:val="00CC7A0B"/>
    <w:rsid w:val="00CC7CFB"/>
    <w:rsid w:val="00CD0941"/>
    <w:rsid w:val="00CD19A0"/>
    <w:rsid w:val="00CD1AA7"/>
    <w:rsid w:val="00CD2089"/>
    <w:rsid w:val="00CD2463"/>
    <w:rsid w:val="00CD266C"/>
    <w:rsid w:val="00CD39C6"/>
    <w:rsid w:val="00CD416C"/>
    <w:rsid w:val="00CD48BB"/>
    <w:rsid w:val="00CD4CD3"/>
    <w:rsid w:val="00CD5491"/>
    <w:rsid w:val="00CD5D10"/>
    <w:rsid w:val="00CD5F56"/>
    <w:rsid w:val="00CD613E"/>
    <w:rsid w:val="00CD638B"/>
    <w:rsid w:val="00CD67EC"/>
    <w:rsid w:val="00CD69E2"/>
    <w:rsid w:val="00CD6B1D"/>
    <w:rsid w:val="00CD6BC6"/>
    <w:rsid w:val="00CD6BE0"/>
    <w:rsid w:val="00CD6F3B"/>
    <w:rsid w:val="00CD726F"/>
    <w:rsid w:val="00CD74EB"/>
    <w:rsid w:val="00CD7941"/>
    <w:rsid w:val="00CE048F"/>
    <w:rsid w:val="00CE0BF4"/>
    <w:rsid w:val="00CE0C67"/>
    <w:rsid w:val="00CE0F1B"/>
    <w:rsid w:val="00CE1235"/>
    <w:rsid w:val="00CE13C1"/>
    <w:rsid w:val="00CE1640"/>
    <w:rsid w:val="00CE1906"/>
    <w:rsid w:val="00CE2504"/>
    <w:rsid w:val="00CE2BD7"/>
    <w:rsid w:val="00CE2CC4"/>
    <w:rsid w:val="00CE3BF2"/>
    <w:rsid w:val="00CE3EF4"/>
    <w:rsid w:val="00CE3F02"/>
    <w:rsid w:val="00CE4196"/>
    <w:rsid w:val="00CE4DBC"/>
    <w:rsid w:val="00CE50E4"/>
    <w:rsid w:val="00CE524A"/>
    <w:rsid w:val="00CE54DE"/>
    <w:rsid w:val="00CE5648"/>
    <w:rsid w:val="00CE568A"/>
    <w:rsid w:val="00CE6994"/>
    <w:rsid w:val="00CE71B3"/>
    <w:rsid w:val="00CE7397"/>
    <w:rsid w:val="00CE7941"/>
    <w:rsid w:val="00CF0927"/>
    <w:rsid w:val="00CF186F"/>
    <w:rsid w:val="00CF19BE"/>
    <w:rsid w:val="00CF2115"/>
    <w:rsid w:val="00CF264E"/>
    <w:rsid w:val="00CF37AE"/>
    <w:rsid w:val="00CF3843"/>
    <w:rsid w:val="00CF3951"/>
    <w:rsid w:val="00CF3BBB"/>
    <w:rsid w:val="00CF48BE"/>
    <w:rsid w:val="00CF5B75"/>
    <w:rsid w:val="00CF5DC7"/>
    <w:rsid w:val="00CF6672"/>
    <w:rsid w:val="00CF6692"/>
    <w:rsid w:val="00CF67E8"/>
    <w:rsid w:val="00CF75C4"/>
    <w:rsid w:val="00CF76BC"/>
    <w:rsid w:val="00D0087E"/>
    <w:rsid w:val="00D00FEB"/>
    <w:rsid w:val="00D01E04"/>
    <w:rsid w:val="00D022F9"/>
    <w:rsid w:val="00D02908"/>
    <w:rsid w:val="00D02998"/>
    <w:rsid w:val="00D02AB2"/>
    <w:rsid w:val="00D0318A"/>
    <w:rsid w:val="00D035AF"/>
    <w:rsid w:val="00D0376F"/>
    <w:rsid w:val="00D03B34"/>
    <w:rsid w:val="00D04588"/>
    <w:rsid w:val="00D05736"/>
    <w:rsid w:val="00D05AA2"/>
    <w:rsid w:val="00D06DAC"/>
    <w:rsid w:val="00D06E6C"/>
    <w:rsid w:val="00D0718E"/>
    <w:rsid w:val="00D10647"/>
    <w:rsid w:val="00D10E9D"/>
    <w:rsid w:val="00D1109A"/>
    <w:rsid w:val="00D112CE"/>
    <w:rsid w:val="00D112FB"/>
    <w:rsid w:val="00D1145C"/>
    <w:rsid w:val="00D118DD"/>
    <w:rsid w:val="00D11C7B"/>
    <w:rsid w:val="00D12072"/>
    <w:rsid w:val="00D12A3D"/>
    <w:rsid w:val="00D12A49"/>
    <w:rsid w:val="00D13A6D"/>
    <w:rsid w:val="00D14D43"/>
    <w:rsid w:val="00D151BF"/>
    <w:rsid w:val="00D15398"/>
    <w:rsid w:val="00D15A65"/>
    <w:rsid w:val="00D15F64"/>
    <w:rsid w:val="00D16227"/>
    <w:rsid w:val="00D16551"/>
    <w:rsid w:val="00D16956"/>
    <w:rsid w:val="00D16E95"/>
    <w:rsid w:val="00D1736C"/>
    <w:rsid w:val="00D17379"/>
    <w:rsid w:val="00D17A68"/>
    <w:rsid w:val="00D2051C"/>
    <w:rsid w:val="00D2072B"/>
    <w:rsid w:val="00D211F6"/>
    <w:rsid w:val="00D21C17"/>
    <w:rsid w:val="00D222DD"/>
    <w:rsid w:val="00D22980"/>
    <w:rsid w:val="00D22A12"/>
    <w:rsid w:val="00D22CD1"/>
    <w:rsid w:val="00D22E89"/>
    <w:rsid w:val="00D2320C"/>
    <w:rsid w:val="00D2341A"/>
    <w:rsid w:val="00D23978"/>
    <w:rsid w:val="00D23C74"/>
    <w:rsid w:val="00D23DF1"/>
    <w:rsid w:val="00D23F83"/>
    <w:rsid w:val="00D24206"/>
    <w:rsid w:val="00D2440F"/>
    <w:rsid w:val="00D254DB"/>
    <w:rsid w:val="00D25CDF"/>
    <w:rsid w:val="00D260D4"/>
    <w:rsid w:val="00D2678A"/>
    <w:rsid w:val="00D2706C"/>
    <w:rsid w:val="00D312D3"/>
    <w:rsid w:val="00D319E3"/>
    <w:rsid w:val="00D324A5"/>
    <w:rsid w:val="00D32A8B"/>
    <w:rsid w:val="00D334F4"/>
    <w:rsid w:val="00D33AF4"/>
    <w:rsid w:val="00D35E48"/>
    <w:rsid w:val="00D36015"/>
    <w:rsid w:val="00D3667A"/>
    <w:rsid w:val="00D36EF5"/>
    <w:rsid w:val="00D4030F"/>
    <w:rsid w:val="00D425E1"/>
    <w:rsid w:val="00D42C46"/>
    <w:rsid w:val="00D42CCA"/>
    <w:rsid w:val="00D43AD4"/>
    <w:rsid w:val="00D44A0B"/>
    <w:rsid w:val="00D4564D"/>
    <w:rsid w:val="00D45FC9"/>
    <w:rsid w:val="00D45FEC"/>
    <w:rsid w:val="00D462F1"/>
    <w:rsid w:val="00D46693"/>
    <w:rsid w:val="00D46ADB"/>
    <w:rsid w:val="00D46FC9"/>
    <w:rsid w:val="00D4701D"/>
    <w:rsid w:val="00D47034"/>
    <w:rsid w:val="00D477B9"/>
    <w:rsid w:val="00D47F5C"/>
    <w:rsid w:val="00D50CA9"/>
    <w:rsid w:val="00D50F5D"/>
    <w:rsid w:val="00D51091"/>
    <w:rsid w:val="00D5245B"/>
    <w:rsid w:val="00D52E45"/>
    <w:rsid w:val="00D52F2A"/>
    <w:rsid w:val="00D52FA1"/>
    <w:rsid w:val="00D5315D"/>
    <w:rsid w:val="00D53613"/>
    <w:rsid w:val="00D53859"/>
    <w:rsid w:val="00D538A5"/>
    <w:rsid w:val="00D54A3C"/>
    <w:rsid w:val="00D55772"/>
    <w:rsid w:val="00D558A7"/>
    <w:rsid w:val="00D56363"/>
    <w:rsid w:val="00D5641C"/>
    <w:rsid w:val="00D566D9"/>
    <w:rsid w:val="00D5750E"/>
    <w:rsid w:val="00D5762E"/>
    <w:rsid w:val="00D6029B"/>
    <w:rsid w:val="00D60F84"/>
    <w:rsid w:val="00D6118A"/>
    <w:rsid w:val="00D613D0"/>
    <w:rsid w:val="00D6164E"/>
    <w:rsid w:val="00D625E5"/>
    <w:rsid w:val="00D62784"/>
    <w:rsid w:val="00D62CCC"/>
    <w:rsid w:val="00D62DE3"/>
    <w:rsid w:val="00D633F9"/>
    <w:rsid w:val="00D6348F"/>
    <w:rsid w:val="00D635C5"/>
    <w:rsid w:val="00D63607"/>
    <w:rsid w:val="00D636C8"/>
    <w:rsid w:val="00D639C3"/>
    <w:rsid w:val="00D63AC0"/>
    <w:rsid w:val="00D63D60"/>
    <w:rsid w:val="00D6401D"/>
    <w:rsid w:val="00D64A70"/>
    <w:rsid w:val="00D64F71"/>
    <w:rsid w:val="00D66F57"/>
    <w:rsid w:val="00D672C9"/>
    <w:rsid w:val="00D67852"/>
    <w:rsid w:val="00D67A25"/>
    <w:rsid w:val="00D70566"/>
    <w:rsid w:val="00D70F3C"/>
    <w:rsid w:val="00D710E3"/>
    <w:rsid w:val="00D71CC8"/>
    <w:rsid w:val="00D71CE3"/>
    <w:rsid w:val="00D7215F"/>
    <w:rsid w:val="00D72462"/>
    <w:rsid w:val="00D72879"/>
    <w:rsid w:val="00D72D8C"/>
    <w:rsid w:val="00D738F4"/>
    <w:rsid w:val="00D741C5"/>
    <w:rsid w:val="00D744F9"/>
    <w:rsid w:val="00D74CFE"/>
    <w:rsid w:val="00D75554"/>
    <w:rsid w:val="00D75694"/>
    <w:rsid w:val="00D75AD7"/>
    <w:rsid w:val="00D75D88"/>
    <w:rsid w:val="00D76E88"/>
    <w:rsid w:val="00D77EB6"/>
    <w:rsid w:val="00D77F10"/>
    <w:rsid w:val="00D80E30"/>
    <w:rsid w:val="00D8199E"/>
    <w:rsid w:val="00D820C4"/>
    <w:rsid w:val="00D82645"/>
    <w:rsid w:val="00D82B1D"/>
    <w:rsid w:val="00D83470"/>
    <w:rsid w:val="00D8453D"/>
    <w:rsid w:val="00D8468A"/>
    <w:rsid w:val="00D848FC"/>
    <w:rsid w:val="00D84988"/>
    <w:rsid w:val="00D856D3"/>
    <w:rsid w:val="00D8634C"/>
    <w:rsid w:val="00D90958"/>
    <w:rsid w:val="00D90BE7"/>
    <w:rsid w:val="00D919B2"/>
    <w:rsid w:val="00D91CFB"/>
    <w:rsid w:val="00D9205F"/>
    <w:rsid w:val="00D920CF"/>
    <w:rsid w:val="00D92E03"/>
    <w:rsid w:val="00D92EA1"/>
    <w:rsid w:val="00D932B1"/>
    <w:rsid w:val="00D93C46"/>
    <w:rsid w:val="00D95AE5"/>
    <w:rsid w:val="00D96133"/>
    <w:rsid w:val="00D968B8"/>
    <w:rsid w:val="00D969A8"/>
    <w:rsid w:val="00D96F6F"/>
    <w:rsid w:val="00DA02E2"/>
    <w:rsid w:val="00DA0586"/>
    <w:rsid w:val="00DA0740"/>
    <w:rsid w:val="00DA0EEA"/>
    <w:rsid w:val="00DA10F0"/>
    <w:rsid w:val="00DA1958"/>
    <w:rsid w:val="00DA2F7C"/>
    <w:rsid w:val="00DA3AA3"/>
    <w:rsid w:val="00DA3B31"/>
    <w:rsid w:val="00DA5A6C"/>
    <w:rsid w:val="00DA5E81"/>
    <w:rsid w:val="00DA644A"/>
    <w:rsid w:val="00DA687B"/>
    <w:rsid w:val="00DA6939"/>
    <w:rsid w:val="00DA6AF7"/>
    <w:rsid w:val="00DA7A3A"/>
    <w:rsid w:val="00DA7AC0"/>
    <w:rsid w:val="00DA7D00"/>
    <w:rsid w:val="00DA7F5B"/>
    <w:rsid w:val="00DB01F4"/>
    <w:rsid w:val="00DB16C5"/>
    <w:rsid w:val="00DB186B"/>
    <w:rsid w:val="00DB1BA2"/>
    <w:rsid w:val="00DB1CB1"/>
    <w:rsid w:val="00DB243C"/>
    <w:rsid w:val="00DB27A3"/>
    <w:rsid w:val="00DB28DD"/>
    <w:rsid w:val="00DB3DD3"/>
    <w:rsid w:val="00DB40D2"/>
    <w:rsid w:val="00DB4682"/>
    <w:rsid w:val="00DB5546"/>
    <w:rsid w:val="00DB5586"/>
    <w:rsid w:val="00DB583F"/>
    <w:rsid w:val="00DB58EC"/>
    <w:rsid w:val="00DB695A"/>
    <w:rsid w:val="00DB6DAF"/>
    <w:rsid w:val="00DB7DD0"/>
    <w:rsid w:val="00DB7E10"/>
    <w:rsid w:val="00DB7F8A"/>
    <w:rsid w:val="00DB7F9E"/>
    <w:rsid w:val="00DC0028"/>
    <w:rsid w:val="00DC002B"/>
    <w:rsid w:val="00DC058A"/>
    <w:rsid w:val="00DC0FBD"/>
    <w:rsid w:val="00DC168F"/>
    <w:rsid w:val="00DC1776"/>
    <w:rsid w:val="00DC26F3"/>
    <w:rsid w:val="00DC29E4"/>
    <w:rsid w:val="00DC2AF1"/>
    <w:rsid w:val="00DC2BDD"/>
    <w:rsid w:val="00DC3039"/>
    <w:rsid w:val="00DC321C"/>
    <w:rsid w:val="00DC3611"/>
    <w:rsid w:val="00DC3C1F"/>
    <w:rsid w:val="00DC421E"/>
    <w:rsid w:val="00DC473E"/>
    <w:rsid w:val="00DC52C0"/>
    <w:rsid w:val="00DC54EC"/>
    <w:rsid w:val="00DC5EC3"/>
    <w:rsid w:val="00DC608F"/>
    <w:rsid w:val="00DC613C"/>
    <w:rsid w:val="00DC63C4"/>
    <w:rsid w:val="00DC6DAF"/>
    <w:rsid w:val="00DC6F9F"/>
    <w:rsid w:val="00DC75C9"/>
    <w:rsid w:val="00DC7C9C"/>
    <w:rsid w:val="00DC7D5B"/>
    <w:rsid w:val="00DC7FCB"/>
    <w:rsid w:val="00DD0439"/>
    <w:rsid w:val="00DD1010"/>
    <w:rsid w:val="00DD1125"/>
    <w:rsid w:val="00DD230B"/>
    <w:rsid w:val="00DD244C"/>
    <w:rsid w:val="00DD26E7"/>
    <w:rsid w:val="00DD2759"/>
    <w:rsid w:val="00DD2BD1"/>
    <w:rsid w:val="00DD2C94"/>
    <w:rsid w:val="00DD33F8"/>
    <w:rsid w:val="00DD3AFF"/>
    <w:rsid w:val="00DD488E"/>
    <w:rsid w:val="00DD4C71"/>
    <w:rsid w:val="00DD4D18"/>
    <w:rsid w:val="00DD4DB2"/>
    <w:rsid w:val="00DD538D"/>
    <w:rsid w:val="00DD6100"/>
    <w:rsid w:val="00DD669D"/>
    <w:rsid w:val="00DD6B9E"/>
    <w:rsid w:val="00DD6E47"/>
    <w:rsid w:val="00DD7197"/>
    <w:rsid w:val="00DD78AC"/>
    <w:rsid w:val="00DE0130"/>
    <w:rsid w:val="00DE03D8"/>
    <w:rsid w:val="00DE06CB"/>
    <w:rsid w:val="00DE1566"/>
    <w:rsid w:val="00DE1A36"/>
    <w:rsid w:val="00DE22CC"/>
    <w:rsid w:val="00DE2708"/>
    <w:rsid w:val="00DE3585"/>
    <w:rsid w:val="00DE464E"/>
    <w:rsid w:val="00DE5043"/>
    <w:rsid w:val="00DE6206"/>
    <w:rsid w:val="00DE626C"/>
    <w:rsid w:val="00DE637B"/>
    <w:rsid w:val="00DE675F"/>
    <w:rsid w:val="00DE6835"/>
    <w:rsid w:val="00DE6CA4"/>
    <w:rsid w:val="00DE6E53"/>
    <w:rsid w:val="00DE733D"/>
    <w:rsid w:val="00DE7560"/>
    <w:rsid w:val="00DF0AA4"/>
    <w:rsid w:val="00DF0AC8"/>
    <w:rsid w:val="00DF0B8B"/>
    <w:rsid w:val="00DF2478"/>
    <w:rsid w:val="00DF27A8"/>
    <w:rsid w:val="00DF286D"/>
    <w:rsid w:val="00DF2944"/>
    <w:rsid w:val="00DF2A43"/>
    <w:rsid w:val="00DF2E9B"/>
    <w:rsid w:val="00DF5528"/>
    <w:rsid w:val="00DF5A93"/>
    <w:rsid w:val="00DF5C2A"/>
    <w:rsid w:val="00DF5D1B"/>
    <w:rsid w:val="00DF5D35"/>
    <w:rsid w:val="00DF794F"/>
    <w:rsid w:val="00DF7954"/>
    <w:rsid w:val="00E000A6"/>
    <w:rsid w:val="00E002FA"/>
    <w:rsid w:val="00E0074E"/>
    <w:rsid w:val="00E0084D"/>
    <w:rsid w:val="00E01031"/>
    <w:rsid w:val="00E01211"/>
    <w:rsid w:val="00E012BE"/>
    <w:rsid w:val="00E01567"/>
    <w:rsid w:val="00E01733"/>
    <w:rsid w:val="00E01D03"/>
    <w:rsid w:val="00E01D42"/>
    <w:rsid w:val="00E01F49"/>
    <w:rsid w:val="00E02922"/>
    <w:rsid w:val="00E03974"/>
    <w:rsid w:val="00E03F43"/>
    <w:rsid w:val="00E041F2"/>
    <w:rsid w:val="00E0462B"/>
    <w:rsid w:val="00E047A3"/>
    <w:rsid w:val="00E04D32"/>
    <w:rsid w:val="00E04FBC"/>
    <w:rsid w:val="00E05456"/>
    <w:rsid w:val="00E0619E"/>
    <w:rsid w:val="00E0660F"/>
    <w:rsid w:val="00E07294"/>
    <w:rsid w:val="00E07EC5"/>
    <w:rsid w:val="00E07F60"/>
    <w:rsid w:val="00E10499"/>
    <w:rsid w:val="00E1066B"/>
    <w:rsid w:val="00E11001"/>
    <w:rsid w:val="00E111F6"/>
    <w:rsid w:val="00E11DCF"/>
    <w:rsid w:val="00E1286A"/>
    <w:rsid w:val="00E12AA0"/>
    <w:rsid w:val="00E12B93"/>
    <w:rsid w:val="00E12CC9"/>
    <w:rsid w:val="00E12D8D"/>
    <w:rsid w:val="00E13259"/>
    <w:rsid w:val="00E146F4"/>
    <w:rsid w:val="00E14A2D"/>
    <w:rsid w:val="00E1544B"/>
    <w:rsid w:val="00E15ECB"/>
    <w:rsid w:val="00E1604A"/>
    <w:rsid w:val="00E16060"/>
    <w:rsid w:val="00E16B32"/>
    <w:rsid w:val="00E17454"/>
    <w:rsid w:val="00E174D9"/>
    <w:rsid w:val="00E177F9"/>
    <w:rsid w:val="00E1786A"/>
    <w:rsid w:val="00E206F0"/>
    <w:rsid w:val="00E2175D"/>
    <w:rsid w:val="00E21B94"/>
    <w:rsid w:val="00E21F48"/>
    <w:rsid w:val="00E220B6"/>
    <w:rsid w:val="00E239B8"/>
    <w:rsid w:val="00E23AD7"/>
    <w:rsid w:val="00E23EFF"/>
    <w:rsid w:val="00E240D1"/>
    <w:rsid w:val="00E24200"/>
    <w:rsid w:val="00E24268"/>
    <w:rsid w:val="00E24458"/>
    <w:rsid w:val="00E2598C"/>
    <w:rsid w:val="00E265B0"/>
    <w:rsid w:val="00E266C6"/>
    <w:rsid w:val="00E30466"/>
    <w:rsid w:val="00E30636"/>
    <w:rsid w:val="00E31C07"/>
    <w:rsid w:val="00E3221E"/>
    <w:rsid w:val="00E33082"/>
    <w:rsid w:val="00E334CC"/>
    <w:rsid w:val="00E33D31"/>
    <w:rsid w:val="00E33FBB"/>
    <w:rsid w:val="00E3406B"/>
    <w:rsid w:val="00E34591"/>
    <w:rsid w:val="00E35E3C"/>
    <w:rsid w:val="00E35FE3"/>
    <w:rsid w:val="00E36144"/>
    <w:rsid w:val="00E370E2"/>
    <w:rsid w:val="00E37384"/>
    <w:rsid w:val="00E37F93"/>
    <w:rsid w:val="00E40AB0"/>
    <w:rsid w:val="00E40B4B"/>
    <w:rsid w:val="00E415EE"/>
    <w:rsid w:val="00E4169B"/>
    <w:rsid w:val="00E41A81"/>
    <w:rsid w:val="00E429FA"/>
    <w:rsid w:val="00E42C65"/>
    <w:rsid w:val="00E43030"/>
    <w:rsid w:val="00E431FE"/>
    <w:rsid w:val="00E43368"/>
    <w:rsid w:val="00E44A33"/>
    <w:rsid w:val="00E44CF6"/>
    <w:rsid w:val="00E44D50"/>
    <w:rsid w:val="00E44F60"/>
    <w:rsid w:val="00E45287"/>
    <w:rsid w:val="00E452F0"/>
    <w:rsid w:val="00E45739"/>
    <w:rsid w:val="00E457AC"/>
    <w:rsid w:val="00E46FD8"/>
    <w:rsid w:val="00E47066"/>
    <w:rsid w:val="00E47414"/>
    <w:rsid w:val="00E47BED"/>
    <w:rsid w:val="00E50807"/>
    <w:rsid w:val="00E5096B"/>
    <w:rsid w:val="00E50C7B"/>
    <w:rsid w:val="00E51C91"/>
    <w:rsid w:val="00E52F35"/>
    <w:rsid w:val="00E530FF"/>
    <w:rsid w:val="00E532D9"/>
    <w:rsid w:val="00E53C71"/>
    <w:rsid w:val="00E550A4"/>
    <w:rsid w:val="00E5548F"/>
    <w:rsid w:val="00E55692"/>
    <w:rsid w:val="00E560F2"/>
    <w:rsid w:val="00E567FE"/>
    <w:rsid w:val="00E56DFA"/>
    <w:rsid w:val="00E57304"/>
    <w:rsid w:val="00E57585"/>
    <w:rsid w:val="00E57C20"/>
    <w:rsid w:val="00E57EA1"/>
    <w:rsid w:val="00E606C5"/>
    <w:rsid w:val="00E609E0"/>
    <w:rsid w:val="00E60FB5"/>
    <w:rsid w:val="00E61878"/>
    <w:rsid w:val="00E63E38"/>
    <w:rsid w:val="00E63E70"/>
    <w:rsid w:val="00E63EE4"/>
    <w:rsid w:val="00E648C6"/>
    <w:rsid w:val="00E64BDF"/>
    <w:rsid w:val="00E65060"/>
    <w:rsid w:val="00E654F8"/>
    <w:rsid w:val="00E6597F"/>
    <w:rsid w:val="00E66A8B"/>
    <w:rsid w:val="00E66BF5"/>
    <w:rsid w:val="00E66EA1"/>
    <w:rsid w:val="00E66F53"/>
    <w:rsid w:val="00E67D12"/>
    <w:rsid w:val="00E70D2E"/>
    <w:rsid w:val="00E71F52"/>
    <w:rsid w:val="00E72351"/>
    <w:rsid w:val="00E731EA"/>
    <w:rsid w:val="00E73982"/>
    <w:rsid w:val="00E73E4E"/>
    <w:rsid w:val="00E744A1"/>
    <w:rsid w:val="00E74B37"/>
    <w:rsid w:val="00E7596E"/>
    <w:rsid w:val="00E7598B"/>
    <w:rsid w:val="00E75CB4"/>
    <w:rsid w:val="00E76E19"/>
    <w:rsid w:val="00E770E7"/>
    <w:rsid w:val="00E7720C"/>
    <w:rsid w:val="00E773FA"/>
    <w:rsid w:val="00E77929"/>
    <w:rsid w:val="00E80F98"/>
    <w:rsid w:val="00E81125"/>
    <w:rsid w:val="00E814DA"/>
    <w:rsid w:val="00E81F4A"/>
    <w:rsid w:val="00E81FEB"/>
    <w:rsid w:val="00E82EEA"/>
    <w:rsid w:val="00E83FD3"/>
    <w:rsid w:val="00E84065"/>
    <w:rsid w:val="00E84AD7"/>
    <w:rsid w:val="00E850BA"/>
    <w:rsid w:val="00E85A69"/>
    <w:rsid w:val="00E85F16"/>
    <w:rsid w:val="00E8602F"/>
    <w:rsid w:val="00E8657E"/>
    <w:rsid w:val="00E86747"/>
    <w:rsid w:val="00E86B11"/>
    <w:rsid w:val="00E87329"/>
    <w:rsid w:val="00E87509"/>
    <w:rsid w:val="00E879E7"/>
    <w:rsid w:val="00E87DFC"/>
    <w:rsid w:val="00E87FB3"/>
    <w:rsid w:val="00E87FF0"/>
    <w:rsid w:val="00E90BBD"/>
    <w:rsid w:val="00E9113A"/>
    <w:rsid w:val="00E91592"/>
    <w:rsid w:val="00E92046"/>
    <w:rsid w:val="00E9249A"/>
    <w:rsid w:val="00E926DD"/>
    <w:rsid w:val="00E9358A"/>
    <w:rsid w:val="00E9434C"/>
    <w:rsid w:val="00E94572"/>
    <w:rsid w:val="00E947AB"/>
    <w:rsid w:val="00E94E32"/>
    <w:rsid w:val="00E94F2A"/>
    <w:rsid w:val="00E952A8"/>
    <w:rsid w:val="00E95AE4"/>
    <w:rsid w:val="00E961ED"/>
    <w:rsid w:val="00E96259"/>
    <w:rsid w:val="00E96752"/>
    <w:rsid w:val="00E96760"/>
    <w:rsid w:val="00E96B57"/>
    <w:rsid w:val="00E972EC"/>
    <w:rsid w:val="00E977D3"/>
    <w:rsid w:val="00E97AB2"/>
    <w:rsid w:val="00EA0A30"/>
    <w:rsid w:val="00EA16FA"/>
    <w:rsid w:val="00EA195E"/>
    <w:rsid w:val="00EA1D0E"/>
    <w:rsid w:val="00EA2797"/>
    <w:rsid w:val="00EA2DA0"/>
    <w:rsid w:val="00EA3BAD"/>
    <w:rsid w:val="00EA3CC0"/>
    <w:rsid w:val="00EA3D6B"/>
    <w:rsid w:val="00EA402B"/>
    <w:rsid w:val="00EA4F4F"/>
    <w:rsid w:val="00EA57CB"/>
    <w:rsid w:val="00EA58EB"/>
    <w:rsid w:val="00EA665F"/>
    <w:rsid w:val="00EA7157"/>
    <w:rsid w:val="00EA751E"/>
    <w:rsid w:val="00EB00BC"/>
    <w:rsid w:val="00EB01F7"/>
    <w:rsid w:val="00EB13F2"/>
    <w:rsid w:val="00EB1C05"/>
    <w:rsid w:val="00EB1F08"/>
    <w:rsid w:val="00EB1F4F"/>
    <w:rsid w:val="00EB24DF"/>
    <w:rsid w:val="00EB2C21"/>
    <w:rsid w:val="00EB2FCB"/>
    <w:rsid w:val="00EB31E0"/>
    <w:rsid w:val="00EB35CD"/>
    <w:rsid w:val="00EB3AB6"/>
    <w:rsid w:val="00EB4531"/>
    <w:rsid w:val="00EB4810"/>
    <w:rsid w:val="00EB49A8"/>
    <w:rsid w:val="00EB4EF8"/>
    <w:rsid w:val="00EB5107"/>
    <w:rsid w:val="00EB5606"/>
    <w:rsid w:val="00EB57EE"/>
    <w:rsid w:val="00EB61D2"/>
    <w:rsid w:val="00EB68CF"/>
    <w:rsid w:val="00EB6A20"/>
    <w:rsid w:val="00EB6D35"/>
    <w:rsid w:val="00EB7123"/>
    <w:rsid w:val="00EB7ABE"/>
    <w:rsid w:val="00EB7E03"/>
    <w:rsid w:val="00EC0825"/>
    <w:rsid w:val="00EC097D"/>
    <w:rsid w:val="00EC0A73"/>
    <w:rsid w:val="00EC0D7F"/>
    <w:rsid w:val="00EC11D6"/>
    <w:rsid w:val="00EC12B5"/>
    <w:rsid w:val="00EC172F"/>
    <w:rsid w:val="00EC3338"/>
    <w:rsid w:val="00EC36C3"/>
    <w:rsid w:val="00EC3763"/>
    <w:rsid w:val="00EC3EB1"/>
    <w:rsid w:val="00EC43AB"/>
    <w:rsid w:val="00EC4F3A"/>
    <w:rsid w:val="00EC5829"/>
    <w:rsid w:val="00EC6D59"/>
    <w:rsid w:val="00EC6D7C"/>
    <w:rsid w:val="00EC6E5E"/>
    <w:rsid w:val="00EC790F"/>
    <w:rsid w:val="00EC7E2B"/>
    <w:rsid w:val="00ED0115"/>
    <w:rsid w:val="00ED08C1"/>
    <w:rsid w:val="00ED0DDB"/>
    <w:rsid w:val="00ED12F4"/>
    <w:rsid w:val="00ED1729"/>
    <w:rsid w:val="00ED1750"/>
    <w:rsid w:val="00ED1EFE"/>
    <w:rsid w:val="00ED1FC0"/>
    <w:rsid w:val="00ED237B"/>
    <w:rsid w:val="00ED29A6"/>
    <w:rsid w:val="00ED2BE0"/>
    <w:rsid w:val="00ED34C3"/>
    <w:rsid w:val="00ED49B0"/>
    <w:rsid w:val="00ED5177"/>
    <w:rsid w:val="00ED538C"/>
    <w:rsid w:val="00ED59C7"/>
    <w:rsid w:val="00ED620A"/>
    <w:rsid w:val="00ED64F5"/>
    <w:rsid w:val="00ED66B8"/>
    <w:rsid w:val="00ED73E5"/>
    <w:rsid w:val="00ED76B7"/>
    <w:rsid w:val="00ED7A21"/>
    <w:rsid w:val="00ED7D0C"/>
    <w:rsid w:val="00EE07EC"/>
    <w:rsid w:val="00EE13C5"/>
    <w:rsid w:val="00EE145C"/>
    <w:rsid w:val="00EE21A6"/>
    <w:rsid w:val="00EE24A3"/>
    <w:rsid w:val="00EE2B16"/>
    <w:rsid w:val="00EE3E8B"/>
    <w:rsid w:val="00EE4097"/>
    <w:rsid w:val="00EE487B"/>
    <w:rsid w:val="00EE5463"/>
    <w:rsid w:val="00EE6238"/>
    <w:rsid w:val="00EE6301"/>
    <w:rsid w:val="00EE64B2"/>
    <w:rsid w:val="00EE70A5"/>
    <w:rsid w:val="00EF03EC"/>
    <w:rsid w:val="00EF0856"/>
    <w:rsid w:val="00EF0F98"/>
    <w:rsid w:val="00EF18DA"/>
    <w:rsid w:val="00EF2858"/>
    <w:rsid w:val="00EF2C33"/>
    <w:rsid w:val="00EF30BD"/>
    <w:rsid w:val="00EF3140"/>
    <w:rsid w:val="00EF31A7"/>
    <w:rsid w:val="00EF3BFB"/>
    <w:rsid w:val="00EF3D28"/>
    <w:rsid w:val="00EF4146"/>
    <w:rsid w:val="00EF4B1D"/>
    <w:rsid w:val="00EF55B6"/>
    <w:rsid w:val="00EF594F"/>
    <w:rsid w:val="00EF6204"/>
    <w:rsid w:val="00EF75A7"/>
    <w:rsid w:val="00EF76FB"/>
    <w:rsid w:val="00EF7F26"/>
    <w:rsid w:val="00F00187"/>
    <w:rsid w:val="00F0386A"/>
    <w:rsid w:val="00F04DDC"/>
    <w:rsid w:val="00F0562F"/>
    <w:rsid w:val="00F05B00"/>
    <w:rsid w:val="00F0644A"/>
    <w:rsid w:val="00F06B4D"/>
    <w:rsid w:val="00F06C74"/>
    <w:rsid w:val="00F06F6D"/>
    <w:rsid w:val="00F07B5E"/>
    <w:rsid w:val="00F103A5"/>
    <w:rsid w:val="00F104CB"/>
    <w:rsid w:val="00F10B92"/>
    <w:rsid w:val="00F10DC8"/>
    <w:rsid w:val="00F1111C"/>
    <w:rsid w:val="00F1117E"/>
    <w:rsid w:val="00F113EC"/>
    <w:rsid w:val="00F114BF"/>
    <w:rsid w:val="00F11AE5"/>
    <w:rsid w:val="00F11C9F"/>
    <w:rsid w:val="00F1265B"/>
    <w:rsid w:val="00F129CC"/>
    <w:rsid w:val="00F12B07"/>
    <w:rsid w:val="00F13056"/>
    <w:rsid w:val="00F13060"/>
    <w:rsid w:val="00F13359"/>
    <w:rsid w:val="00F13418"/>
    <w:rsid w:val="00F13460"/>
    <w:rsid w:val="00F135DB"/>
    <w:rsid w:val="00F137CC"/>
    <w:rsid w:val="00F14556"/>
    <w:rsid w:val="00F146F0"/>
    <w:rsid w:val="00F14ABC"/>
    <w:rsid w:val="00F14D5C"/>
    <w:rsid w:val="00F1515D"/>
    <w:rsid w:val="00F16101"/>
    <w:rsid w:val="00F161E2"/>
    <w:rsid w:val="00F1663F"/>
    <w:rsid w:val="00F168C5"/>
    <w:rsid w:val="00F1696F"/>
    <w:rsid w:val="00F16B0C"/>
    <w:rsid w:val="00F16E88"/>
    <w:rsid w:val="00F17BBC"/>
    <w:rsid w:val="00F17CF4"/>
    <w:rsid w:val="00F20397"/>
    <w:rsid w:val="00F216B4"/>
    <w:rsid w:val="00F21E59"/>
    <w:rsid w:val="00F2285C"/>
    <w:rsid w:val="00F23391"/>
    <w:rsid w:val="00F23A15"/>
    <w:rsid w:val="00F24A5B"/>
    <w:rsid w:val="00F257DC"/>
    <w:rsid w:val="00F25E16"/>
    <w:rsid w:val="00F26921"/>
    <w:rsid w:val="00F26B82"/>
    <w:rsid w:val="00F27B9A"/>
    <w:rsid w:val="00F27E0C"/>
    <w:rsid w:val="00F30117"/>
    <w:rsid w:val="00F304DA"/>
    <w:rsid w:val="00F30615"/>
    <w:rsid w:val="00F31160"/>
    <w:rsid w:val="00F313A5"/>
    <w:rsid w:val="00F31902"/>
    <w:rsid w:val="00F319C4"/>
    <w:rsid w:val="00F323F3"/>
    <w:rsid w:val="00F3260D"/>
    <w:rsid w:val="00F32B2A"/>
    <w:rsid w:val="00F3453E"/>
    <w:rsid w:val="00F34613"/>
    <w:rsid w:val="00F35E00"/>
    <w:rsid w:val="00F36B2C"/>
    <w:rsid w:val="00F37562"/>
    <w:rsid w:val="00F379BB"/>
    <w:rsid w:val="00F37EE9"/>
    <w:rsid w:val="00F40816"/>
    <w:rsid w:val="00F40C0E"/>
    <w:rsid w:val="00F40CFA"/>
    <w:rsid w:val="00F4258C"/>
    <w:rsid w:val="00F427F2"/>
    <w:rsid w:val="00F42C5E"/>
    <w:rsid w:val="00F442A7"/>
    <w:rsid w:val="00F446F8"/>
    <w:rsid w:val="00F45166"/>
    <w:rsid w:val="00F45450"/>
    <w:rsid w:val="00F4593F"/>
    <w:rsid w:val="00F45C9F"/>
    <w:rsid w:val="00F45FF2"/>
    <w:rsid w:val="00F4634F"/>
    <w:rsid w:val="00F46404"/>
    <w:rsid w:val="00F4746E"/>
    <w:rsid w:val="00F4755D"/>
    <w:rsid w:val="00F50613"/>
    <w:rsid w:val="00F50631"/>
    <w:rsid w:val="00F5087D"/>
    <w:rsid w:val="00F50C5C"/>
    <w:rsid w:val="00F512DC"/>
    <w:rsid w:val="00F51C1B"/>
    <w:rsid w:val="00F520C7"/>
    <w:rsid w:val="00F533DE"/>
    <w:rsid w:val="00F53661"/>
    <w:rsid w:val="00F53A39"/>
    <w:rsid w:val="00F53ABB"/>
    <w:rsid w:val="00F53FC7"/>
    <w:rsid w:val="00F53FF5"/>
    <w:rsid w:val="00F5456A"/>
    <w:rsid w:val="00F55015"/>
    <w:rsid w:val="00F55CBC"/>
    <w:rsid w:val="00F56380"/>
    <w:rsid w:val="00F57171"/>
    <w:rsid w:val="00F572B5"/>
    <w:rsid w:val="00F5731B"/>
    <w:rsid w:val="00F6003C"/>
    <w:rsid w:val="00F60F94"/>
    <w:rsid w:val="00F61471"/>
    <w:rsid w:val="00F61635"/>
    <w:rsid w:val="00F616C6"/>
    <w:rsid w:val="00F61BFE"/>
    <w:rsid w:val="00F6217B"/>
    <w:rsid w:val="00F6284C"/>
    <w:rsid w:val="00F62E81"/>
    <w:rsid w:val="00F647EE"/>
    <w:rsid w:val="00F64A36"/>
    <w:rsid w:val="00F64B64"/>
    <w:rsid w:val="00F64BE3"/>
    <w:rsid w:val="00F6555C"/>
    <w:rsid w:val="00F656E1"/>
    <w:rsid w:val="00F65E34"/>
    <w:rsid w:val="00F65ED7"/>
    <w:rsid w:val="00F664C3"/>
    <w:rsid w:val="00F66FEB"/>
    <w:rsid w:val="00F67002"/>
    <w:rsid w:val="00F674F3"/>
    <w:rsid w:val="00F6799F"/>
    <w:rsid w:val="00F70165"/>
    <w:rsid w:val="00F708CB"/>
    <w:rsid w:val="00F70FA7"/>
    <w:rsid w:val="00F71E43"/>
    <w:rsid w:val="00F72B9D"/>
    <w:rsid w:val="00F730F9"/>
    <w:rsid w:val="00F7346D"/>
    <w:rsid w:val="00F73D1C"/>
    <w:rsid w:val="00F74258"/>
    <w:rsid w:val="00F743B1"/>
    <w:rsid w:val="00F74A43"/>
    <w:rsid w:val="00F74BEE"/>
    <w:rsid w:val="00F75190"/>
    <w:rsid w:val="00F75195"/>
    <w:rsid w:val="00F757D3"/>
    <w:rsid w:val="00F75939"/>
    <w:rsid w:val="00F75ADA"/>
    <w:rsid w:val="00F75B01"/>
    <w:rsid w:val="00F75C60"/>
    <w:rsid w:val="00F76256"/>
    <w:rsid w:val="00F7642E"/>
    <w:rsid w:val="00F76618"/>
    <w:rsid w:val="00F77AD3"/>
    <w:rsid w:val="00F8011D"/>
    <w:rsid w:val="00F80145"/>
    <w:rsid w:val="00F8089F"/>
    <w:rsid w:val="00F8276C"/>
    <w:rsid w:val="00F82D91"/>
    <w:rsid w:val="00F83020"/>
    <w:rsid w:val="00F83530"/>
    <w:rsid w:val="00F8575B"/>
    <w:rsid w:val="00F86C08"/>
    <w:rsid w:val="00F86C58"/>
    <w:rsid w:val="00F913CF"/>
    <w:rsid w:val="00F91A95"/>
    <w:rsid w:val="00F91BE6"/>
    <w:rsid w:val="00F92083"/>
    <w:rsid w:val="00F920D9"/>
    <w:rsid w:val="00F9225E"/>
    <w:rsid w:val="00F930C7"/>
    <w:rsid w:val="00F9333A"/>
    <w:rsid w:val="00F93442"/>
    <w:rsid w:val="00F93C8A"/>
    <w:rsid w:val="00F94795"/>
    <w:rsid w:val="00F948E7"/>
    <w:rsid w:val="00F94E57"/>
    <w:rsid w:val="00F9550C"/>
    <w:rsid w:val="00F958C8"/>
    <w:rsid w:val="00F960C1"/>
    <w:rsid w:val="00F96B1D"/>
    <w:rsid w:val="00F96EAB"/>
    <w:rsid w:val="00F9723A"/>
    <w:rsid w:val="00F977B6"/>
    <w:rsid w:val="00F977EA"/>
    <w:rsid w:val="00F97A33"/>
    <w:rsid w:val="00FA022C"/>
    <w:rsid w:val="00FA0390"/>
    <w:rsid w:val="00FA041B"/>
    <w:rsid w:val="00FA0622"/>
    <w:rsid w:val="00FA13DC"/>
    <w:rsid w:val="00FA1515"/>
    <w:rsid w:val="00FA163B"/>
    <w:rsid w:val="00FA178B"/>
    <w:rsid w:val="00FA181B"/>
    <w:rsid w:val="00FA327F"/>
    <w:rsid w:val="00FA3861"/>
    <w:rsid w:val="00FA3E53"/>
    <w:rsid w:val="00FA4A04"/>
    <w:rsid w:val="00FA4D39"/>
    <w:rsid w:val="00FA5679"/>
    <w:rsid w:val="00FA57BD"/>
    <w:rsid w:val="00FA6150"/>
    <w:rsid w:val="00FA6804"/>
    <w:rsid w:val="00FA68DE"/>
    <w:rsid w:val="00FA6961"/>
    <w:rsid w:val="00FA6AED"/>
    <w:rsid w:val="00FA764C"/>
    <w:rsid w:val="00FA766C"/>
    <w:rsid w:val="00FA783C"/>
    <w:rsid w:val="00FB09EC"/>
    <w:rsid w:val="00FB0E6C"/>
    <w:rsid w:val="00FB114E"/>
    <w:rsid w:val="00FB14AB"/>
    <w:rsid w:val="00FB1AAC"/>
    <w:rsid w:val="00FB1C75"/>
    <w:rsid w:val="00FB2557"/>
    <w:rsid w:val="00FB2FE9"/>
    <w:rsid w:val="00FB389B"/>
    <w:rsid w:val="00FB3B9C"/>
    <w:rsid w:val="00FB3BF4"/>
    <w:rsid w:val="00FB3CF8"/>
    <w:rsid w:val="00FB3E05"/>
    <w:rsid w:val="00FB493F"/>
    <w:rsid w:val="00FB574A"/>
    <w:rsid w:val="00FB59C3"/>
    <w:rsid w:val="00FB6581"/>
    <w:rsid w:val="00FB6EAF"/>
    <w:rsid w:val="00FB78B9"/>
    <w:rsid w:val="00FC01DD"/>
    <w:rsid w:val="00FC05FF"/>
    <w:rsid w:val="00FC0A23"/>
    <w:rsid w:val="00FC1135"/>
    <w:rsid w:val="00FC1478"/>
    <w:rsid w:val="00FC1E4D"/>
    <w:rsid w:val="00FC2304"/>
    <w:rsid w:val="00FC37C4"/>
    <w:rsid w:val="00FC3817"/>
    <w:rsid w:val="00FC3AD0"/>
    <w:rsid w:val="00FC3C03"/>
    <w:rsid w:val="00FC444C"/>
    <w:rsid w:val="00FC4982"/>
    <w:rsid w:val="00FC4F92"/>
    <w:rsid w:val="00FC5008"/>
    <w:rsid w:val="00FC52AA"/>
    <w:rsid w:val="00FC56E5"/>
    <w:rsid w:val="00FC64D7"/>
    <w:rsid w:val="00FC7351"/>
    <w:rsid w:val="00FC7B7F"/>
    <w:rsid w:val="00FC7C13"/>
    <w:rsid w:val="00FC7C45"/>
    <w:rsid w:val="00FC7F4B"/>
    <w:rsid w:val="00FD006D"/>
    <w:rsid w:val="00FD0AAC"/>
    <w:rsid w:val="00FD25CD"/>
    <w:rsid w:val="00FD2A45"/>
    <w:rsid w:val="00FD2A8D"/>
    <w:rsid w:val="00FD2B4D"/>
    <w:rsid w:val="00FD36EB"/>
    <w:rsid w:val="00FD3B28"/>
    <w:rsid w:val="00FD3FE6"/>
    <w:rsid w:val="00FD4D39"/>
    <w:rsid w:val="00FD59A8"/>
    <w:rsid w:val="00FD5CCF"/>
    <w:rsid w:val="00FD620B"/>
    <w:rsid w:val="00FD62C5"/>
    <w:rsid w:val="00FD646D"/>
    <w:rsid w:val="00FD68DD"/>
    <w:rsid w:val="00FD7800"/>
    <w:rsid w:val="00FD7974"/>
    <w:rsid w:val="00FD7E1D"/>
    <w:rsid w:val="00FE05E0"/>
    <w:rsid w:val="00FE105B"/>
    <w:rsid w:val="00FE231F"/>
    <w:rsid w:val="00FE2348"/>
    <w:rsid w:val="00FE2369"/>
    <w:rsid w:val="00FE2639"/>
    <w:rsid w:val="00FE2D5F"/>
    <w:rsid w:val="00FE2E4A"/>
    <w:rsid w:val="00FE303A"/>
    <w:rsid w:val="00FE309F"/>
    <w:rsid w:val="00FE3DF5"/>
    <w:rsid w:val="00FE3E00"/>
    <w:rsid w:val="00FE3FF7"/>
    <w:rsid w:val="00FE43E0"/>
    <w:rsid w:val="00FE455F"/>
    <w:rsid w:val="00FE4817"/>
    <w:rsid w:val="00FE4D27"/>
    <w:rsid w:val="00FE4F0F"/>
    <w:rsid w:val="00FE50E8"/>
    <w:rsid w:val="00FE50ED"/>
    <w:rsid w:val="00FE5D42"/>
    <w:rsid w:val="00FE5FB6"/>
    <w:rsid w:val="00FE7089"/>
    <w:rsid w:val="00FE751A"/>
    <w:rsid w:val="00FE769B"/>
    <w:rsid w:val="00FE7C87"/>
    <w:rsid w:val="00FF0A72"/>
    <w:rsid w:val="00FF0A96"/>
    <w:rsid w:val="00FF0B3C"/>
    <w:rsid w:val="00FF0F74"/>
    <w:rsid w:val="00FF101A"/>
    <w:rsid w:val="00FF14D7"/>
    <w:rsid w:val="00FF1632"/>
    <w:rsid w:val="00FF2094"/>
    <w:rsid w:val="00FF2863"/>
    <w:rsid w:val="00FF29BB"/>
    <w:rsid w:val="00FF4202"/>
    <w:rsid w:val="00FF4A34"/>
    <w:rsid w:val="00FF4C84"/>
    <w:rsid w:val="00FF5AC9"/>
    <w:rsid w:val="00FF5DE4"/>
    <w:rsid w:val="00FF72F7"/>
    <w:rsid w:val="00FF76AB"/>
    <w:rsid w:val="00FF7917"/>
    <w:rsid w:val="00FF7C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4033BA"/>
  <w15:docId w15:val="{5F4FBE32-658B-402D-8C5A-1553458E8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DB4"/>
    <w:pPr>
      <w:spacing w:before="120" w:after="120"/>
    </w:pPr>
    <w:rPr>
      <w:rFonts w:ascii="Arial" w:hAnsi="Arial"/>
      <w:szCs w:val="22"/>
      <w:lang w:eastAsia="en-US"/>
    </w:rPr>
  </w:style>
  <w:style w:type="paragraph" w:styleId="Heading1">
    <w:name w:val="heading 1"/>
    <w:basedOn w:val="Normal"/>
    <w:next w:val="BodyText"/>
    <w:link w:val="Heading1Char"/>
    <w:uiPriority w:val="99"/>
    <w:qFormat/>
    <w:rsid w:val="008E2E54"/>
    <w:pPr>
      <w:keepNext/>
      <w:numPr>
        <w:numId w:val="1"/>
      </w:numPr>
      <w:spacing w:before="240" w:after="60"/>
      <w:outlineLvl w:val="0"/>
    </w:pPr>
    <w:rPr>
      <w:b/>
      <w:sz w:val="36"/>
      <w:szCs w:val="36"/>
    </w:rPr>
  </w:style>
  <w:style w:type="paragraph" w:styleId="Heading2">
    <w:name w:val="heading 2"/>
    <w:basedOn w:val="Normal"/>
    <w:next w:val="BodyText"/>
    <w:link w:val="Heading2Char"/>
    <w:uiPriority w:val="99"/>
    <w:qFormat/>
    <w:rsid w:val="002D5E91"/>
    <w:pPr>
      <w:keepNext/>
      <w:numPr>
        <w:ilvl w:val="1"/>
        <w:numId w:val="1"/>
      </w:numPr>
      <w:spacing w:before="100" w:beforeAutospacing="1"/>
      <w:outlineLvl w:val="1"/>
    </w:pPr>
    <w:rPr>
      <w:b/>
      <w:sz w:val="24"/>
    </w:rPr>
  </w:style>
  <w:style w:type="paragraph" w:styleId="Heading3">
    <w:name w:val="heading 3"/>
    <w:basedOn w:val="Normal"/>
    <w:next w:val="BodyText"/>
    <w:link w:val="Heading3Char"/>
    <w:uiPriority w:val="99"/>
    <w:qFormat/>
    <w:rsid w:val="0001251A"/>
    <w:pPr>
      <w:keepNext/>
      <w:numPr>
        <w:ilvl w:val="2"/>
        <w:numId w:val="1"/>
      </w:numPr>
      <w:spacing w:before="100" w:beforeAutospacing="1"/>
      <w:outlineLvl w:val="2"/>
    </w:pPr>
    <w:rPr>
      <w:b/>
      <w:i/>
    </w:rPr>
  </w:style>
  <w:style w:type="paragraph" w:styleId="Heading4">
    <w:name w:val="heading 4"/>
    <w:basedOn w:val="Normal"/>
    <w:next w:val="Normal"/>
    <w:link w:val="Heading4Char"/>
    <w:uiPriority w:val="99"/>
    <w:qFormat/>
    <w:pPr>
      <w:keepNext/>
      <w:numPr>
        <w:ilvl w:val="3"/>
        <w:numId w:val="1"/>
      </w:numPr>
      <w:spacing w:before="60" w:after="60"/>
      <w:outlineLvl w:val="3"/>
    </w:pPr>
    <w:rPr>
      <w:rFonts w:cs="Arial"/>
      <w:b/>
    </w:rPr>
  </w:style>
  <w:style w:type="paragraph" w:styleId="Heading5">
    <w:name w:val="heading 5"/>
    <w:basedOn w:val="Normal"/>
    <w:next w:val="Normal"/>
    <w:link w:val="Heading5Char"/>
    <w:uiPriority w:val="99"/>
    <w:qFormat/>
    <w:pPr>
      <w:numPr>
        <w:ilvl w:val="4"/>
        <w:numId w:val="1"/>
      </w:numPr>
      <w:spacing w:before="240" w:after="60"/>
      <w:outlineLvl w:val="4"/>
    </w:pPr>
  </w:style>
  <w:style w:type="paragraph" w:styleId="Heading6">
    <w:name w:val="heading 6"/>
    <w:basedOn w:val="Normal"/>
    <w:next w:val="Normal"/>
    <w:link w:val="Heading6Char"/>
    <w:uiPriority w:val="99"/>
    <w:qFormat/>
    <w:pPr>
      <w:numPr>
        <w:ilvl w:val="5"/>
        <w:numId w:val="1"/>
      </w:numPr>
      <w:spacing w:before="240" w:after="60"/>
      <w:outlineLvl w:val="5"/>
    </w:pPr>
    <w:rPr>
      <w:i/>
    </w:rPr>
  </w:style>
  <w:style w:type="paragraph" w:styleId="Heading7">
    <w:name w:val="heading 7"/>
    <w:basedOn w:val="Normal"/>
    <w:next w:val="Normal"/>
    <w:link w:val="Heading7Char"/>
    <w:uiPriority w:val="99"/>
    <w:qFormat/>
    <w:pPr>
      <w:numPr>
        <w:ilvl w:val="6"/>
        <w:numId w:val="1"/>
      </w:numPr>
      <w:spacing w:before="240" w:after="60"/>
      <w:outlineLvl w:val="6"/>
    </w:pPr>
  </w:style>
  <w:style w:type="paragraph" w:styleId="Heading8">
    <w:name w:val="heading 8"/>
    <w:basedOn w:val="Normal"/>
    <w:next w:val="Normal"/>
    <w:link w:val="Heading8Char"/>
    <w:uiPriority w:val="99"/>
    <w:qFormat/>
    <w:pPr>
      <w:numPr>
        <w:ilvl w:val="7"/>
        <w:numId w:val="1"/>
      </w:numPr>
      <w:spacing w:before="240" w:after="60"/>
      <w:outlineLvl w:val="7"/>
    </w:pPr>
    <w:rPr>
      <w:i/>
    </w:rPr>
  </w:style>
  <w:style w:type="paragraph" w:styleId="Heading9">
    <w:name w:val="heading 9"/>
    <w:basedOn w:val="Normal"/>
    <w:next w:val="Normal"/>
    <w:link w:val="Heading9Char"/>
    <w:uiPriority w:val="99"/>
    <w:qFormat/>
    <w:rsid w:val="0001251A"/>
    <w:pPr>
      <w:spacing w:before="240" w:after="60"/>
      <w:outlineLvl w:val="8"/>
    </w:pPr>
    <w:rPr>
      <w:rFonts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32A2B"/>
    <w:pPr>
      <w:tabs>
        <w:tab w:val="left" w:pos="1559"/>
      </w:tabs>
      <w:ind w:left="1134"/>
    </w:pPr>
  </w:style>
  <w:style w:type="paragraph" w:styleId="TOC1">
    <w:name w:val="toc 1"/>
    <w:basedOn w:val="Normal"/>
    <w:next w:val="Normal"/>
    <w:uiPriority w:val="39"/>
    <w:rsid w:val="00C31B21"/>
    <w:pPr>
      <w:spacing w:before="360" w:after="0"/>
    </w:pPr>
    <w:rPr>
      <w:rFonts w:asciiTheme="majorHAnsi" w:hAnsiTheme="majorHAnsi"/>
      <w:b/>
      <w:bCs/>
      <w:caps/>
      <w:sz w:val="24"/>
      <w:szCs w:val="24"/>
    </w:rPr>
  </w:style>
  <w:style w:type="character" w:customStyle="1" w:styleId="ExampleChar">
    <w:name w:val="ExampleChar"/>
    <w:basedOn w:val="DefaultParagraphFont"/>
    <w:rsid w:val="0001251A"/>
    <w:rPr>
      <w:rFonts w:ascii="Courier New" w:hAnsi="Courier New"/>
      <w:noProof/>
      <w:sz w:val="20"/>
      <w:szCs w:val="20"/>
      <w:lang w:val="en-NZ"/>
    </w:rPr>
  </w:style>
  <w:style w:type="paragraph" w:styleId="Footer">
    <w:name w:val="footer"/>
    <w:basedOn w:val="Normal"/>
    <w:link w:val="FooterChar"/>
    <w:uiPriority w:val="99"/>
    <w:rsid w:val="000524D1"/>
    <w:rPr>
      <w:sz w:val="16"/>
    </w:rPr>
  </w:style>
  <w:style w:type="paragraph" w:styleId="TOC2">
    <w:name w:val="toc 2"/>
    <w:basedOn w:val="Normal"/>
    <w:next w:val="Normal"/>
    <w:uiPriority w:val="39"/>
    <w:rsid w:val="00C92677"/>
    <w:rPr>
      <w:rFonts w:asciiTheme="minorHAnsi" w:hAnsiTheme="minorHAnsi" w:cstheme="minorHAnsi"/>
      <w:b/>
      <w:bCs/>
      <w:szCs w:val="20"/>
    </w:rPr>
  </w:style>
  <w:style w:type="paragraph" w:styleId="TOC3">
    <w:name w:val="toc 3"/>
    <w:basedOn w:val="Normal"/>
    <w:next w:val="Normal"/>
    <w:uiPriority w:val="39"/>
    <w:rsid w:val="00C31B21"/>
    <w:pPr>
      <w:spacing w:after="0"/>
      <w:ind w:left="200"/>
    </w:pPr>
    <w:rPr>
      <w:rFonts w:asciiTheme="minorHAnsi" w:hAnsiTheme="minorHAnsi" w:cstheme="minorHAnsi"/>
      <w:szCs w:val="20"/>
    </w:rPr>
  </w:style>
  <w:style w:type="paragraph" w:styleId="Header">
    <w:name w:val="header"/>
    <w:link w:val="HeaderChar"/>
    <w:uiPriority w:val="99"/>
    <w:rsid w:val="00335214"/>
    <w:pPr>
      <w:widowControl w:val="0"/>
      <w:spacing w:before="100" w:beforeAutospacing="1"/>
    </w:pPr>
    <w:rPr>
      <w:rFonts w:ascii="Arial" w:hAnsi="Arial"/>
      <w:sz w:val="16"/>
      <w:lang w:eastAsia="en-US"/>
    </w:rPr>
  </w:style>
  <w:style w:type="character" w:styleId="Hyperlink">
    <w:name w:val="Hyperlink"/>
    <w:basedOn w:val="DefaultParagraphFont"/>
    <w:uiPriority w:val="99"/>
    <w:rPr>
      <w:color w:val="0000FF"/>
      <w:u w:val="single"/>
    </w:rPr>
  </w:style>
  <w:style w:type="character" w:customStyle="1" w:styleId="EditorsComments">
    <w:name w:val="Editor's Comments"/>
    <w:basedOn w:val="DefaultParagraphFont"/>
    <w:rsid w:val="00667E5B"/>
    <w:rPr>
      <w:rFonts w:ascii="Arial" w:hAnsi="Arial"/>
      <w:i/>
      <w:color w:val="0000FF"/>
      <w:sz w:val="18"/>
      <w:szCs w:val="20"/>
    </w:rPr>
  </w:style>
  <w:style w:type="paragraph" w:styleId="ListNumber">
    <w:name w:val="List Number"/>
    <w:basedOn w:val="BodyText"/>
    <w:rsid w:val="005E4517"/>
    <w:pPr>
      <w:numPr>
        <w:numId w:val="10"/>
      </w:numPr>
    </w:pPr>
  </w:style>
  <w:style w:type="paragraph" w:customStyle="1" w:styleId="TableCaption">
    <w:name w:val="Table Caption"/>
    <w:basedOn w:val="Normal"/>
    <w:next w:val="BodyText"/>
    <w:rsid w:val="00650798"/>
    <w:pPr>
      <w:spacing w:before="100" w:beforeAutospacing="1"/>
      <w:ind w:left="1134"/>
    </w:pPr>
    <w:rPr>
      <w:rFonts w:cs="Arial"/>
      <w:b/>
    </w:rPr>
  </w:style>
  <w:style w:type="paragraph" w:customStyle="1" w:styleId="Style1">
    <w:name w:val="Style1"/>
    <w:basedOn w:val="TOAHeading"/>
    <w:next w:val="Normal"/>
    <w:rsid w:val="00CC524F"/>
  </w:style>
  <w:style w:type="paragraph" w:styleId="ListNumber2">
    <w:name w:val="List Number 2"/>
    <w:basedOn w:val="Normal"/>
    <w:rsid w:val="00F42C5E"/>
    <w:pPr>
      <w:numPr>
        <w:numId w:val="2"/>
      </w:numPr>
    </w:pPr>
  </w:style>
  <w:style w:type="character" w:styleId="Strong">
    <w:name w:val="Strong"/>
    <w:basedOn w:val="DefaultParagraphFont"/>
    <w:qFormat/>
    <w:rsid w:val="0001251A"/>
    <w:rPr>
      <w:b/>
      <w:bCs/>
    </w:rPr>
  </w:style>
  <w:style w:type="character" w:styleId="FollowedHyperlink">
    <w:name w:val="FollowedHyperlink"/>
    <w:basedOn w:val="DefaultParagraphFont"/>
    <w:rsid w:val="0001251A"/>
    <w:rPr>
      <w:color w:val="0000FF"/>
      <w:u w:val="single"/>
    </w:rPr>
  </w:style>
  <w:style w:type="paragraph" w:customStyle="1" w:styleId="FigureCaption">
    <w:name w:val="Figure Caption"/>
    <w:basedOn w:val="Normal"/>
    <w:next w:val="BodyText"/>
    <w:rsid w:val="0048101D"/>
    <w:pPr>
      <w:spacing w:before="100" w:beforeAutospacing="1"/>
      <w:ind w:left="1134"/>
    </w:pPr>
    <w:rPr>
      <w:b/>
    </w:rPr>
  </w:style>
  <w:style w:type="character" w:styleId="Emphasis">
    <w:name w:val="Emphasis"/>
    <w:basedOn w:val="DefaultParagraphFont"/>
    <w:uiPriority w:val="99"/>
    <w:qFormat/>
    <w:rPr>
      <w:i/>
      <w:iCs/>
    </w:rPr>
  </w:style>
  <w:style w:type="paragraph" w:styleId="TOC4">
    <w:name w:val="toc 4"/>
    <w:basedOn w:val="Normal"/>
    <w:next w:val="Normal"/>
    <w:autoRedefine/>
    <w:uiPriority w:val="39"/>
    <w:pPr>
      <w:spacing w:after="0"/>
      <w:ind w:left="400"/>
    </w:pPr>
    <w:rPr>
      <w:rFonts w:asciiTheme="minorHAnsi" w:hAnsiTheme="minorHAnsi" w:cstheme="minorHAnsi"/>
      <w:szCs w:val="20"/>
    </w:rPr>
  </w:style>
  <w:style w:type="paragraph" w:styleId="TOC5">
    <w:name w:val="toc 5"/>
    <w:basedOn w:val="Normal"/>
    <w:next w:val="Normal"/>
    <w:autoRedefine/>
    <w:uiPriority w:val="39"/>
    <w:pPr>
      <w:spacing w:after="0"/>
      <w:ind w:left="600"/>
    </w:pPr>
    <w:rPr>
      <w:rFonts w:asciiTheme="minorHAnsi" w:hAnsiTheme="minorHAnsi" w:cstheme="minorHAnsi"/>
      <w:szCs w:val="20"/>
    </w:rPr>
  </w:style>
  <w:style w:type="paragraph" w:styleId="TOC6">
    <w:name w:val="toc 6"/>
    <w:basedOn w:val="Normal"/>
    <w:next w:val="Normal"/>
    <w:autoRedefine/>
    <w:uiPriority w:val="39"/>
    <w:pPr>
      <w:spacing w:after="0"/>
      <w:ind w:left="800"/>
    </w:pPr>
    <w:rPr>
      <w:rFonts w:asciiTheme="minorHAnsi" w:hAnsiTheme="minorHAnsi" w:cstheme="minorHAnsi"/>
      <w:szCs w:val="20"/>
    </w:rPr>
  </w:style>
  <w:style w:type="paragraph" w:styleId="TOC7">
    <w:name w:val="toc 7"/>
    <w:basedOn w:val="Normal"/>
    <w:next w:val="Normal"/>
    <w:autoRedefine/>
    <w:uiPriority w:val="39"/>
    <w:pPr>
      <w:spacing w:after="0"/>
      <w:ind w:left="1000"/>
    </w:pPr>
    <w:rPr>
      <w:rFonts w:asciiTheme="minorHAnsi" w:hAnsiTheme="minorHAnsi" w:cstheme="minorHAnsi"/>
      <w:szCs w:val="20"/>
    </w:rPr>
  </w:style>
  <w:style w:type="paragraph" w:styleId="TOC8">
    <w:name w:val="toc 8"/>
    <w:basedOn w:val="Normal"/>
    <w:next w:val="Normal"/>
    <w:autoRedefine/>
    <w:uiPriority w:val="39"/>
    <w:pPr>
      <w:spacing w:after="0"/>
      <w:ind w:left="1200"/>
    </w:pPr>
    <w:rPr>
      <w:rFonts w:asciiTheme="minorHAnsi" w:hAnsiTheme="minorHAnsi" w:cstheme="minorHAnsi"/>
      <w:szCs w:val="20"/>
    </w:rPr>
  </w:style>
  <w:style w:type="paragraph" w:styleId="TOC9">
    <w:name w:val="toc 9"/>
    <w:basedOn w:val="Normal"/>
    <w:next w:val="Normal"/>
    <w:autoRedefine/>
    <w:uiPriority w:val="39"/>
    <w:pPr>
      <w:spacing w:after="0"/>
      <w:ind w:left="1400"/>
    </w:pPr>
    <w:rPr>
      <w:rFonts w:asciiTheme="minorHAnsi" w:hAnsiTheme="minorHAnsi" w:cstheme="minorHAnsi"/>
      <w:szCs w:val="20"/>
    </w:rPr>
  </w:style>
  <w:style w:type="paragraph" w:styleId="TableofFigures">
    <w:name w:val="table of figures"/>
    <w:basedOn w:val="Normal"/>
    <w:next w:val="Normal"/>
    <w:semiHidden/>
    <w:rsid w:val="0001251A"/>
    <w:rPr>
      <w:szCs w:val="20"/>
    </w:rPr>
  </w:style>
  <w:style w:type="paragraph" w:styleId="Title">
    <w:name w:val="Title"/>
    <w:basedOn w:val="Normal"/>
    <w:next w:val="Normal"/>
    <w:link w:val="TitleChar"/>
    <w:uiPriority w:val="99"/>
    <w:qFormat/>
    <w:pPr>
      <w:widowControl w:val="0"/>
      <w:spacing w:after="0"/>
      <w:jc w:val="center"/>
    </w:pPr>
    <w:rPr>
      <w:b/>
      <w:sz w:val="36"/>
      <w:lang w:val="en-US"/>
    </w:rPr>
  </w:style>
  <w:style w:type="paragraph" w:customStyle="1" w:styleId="HangingIndent">
    <w:name w:val="Hanging Indent"/>
    <w:basedOn w:val="BodyText"/>
    <w:rsid w:val="0001251A"/>
    <w:pPr>
      <w:ind w:left="1559" w:hanging="425"/>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paragraph" w:customStyle="1" w:styleId="TableText">
    <w:name w:val="Table Text"/>
    <w:basedOn w:val="Normal"/>
    <w:link w:val="TableTextChar"/>
    <w:qFormat/>
    <w:rsid w:val="00AB2E8E"/>
    <w:pPr>
      <w:tabs>
        <w:tab w:val="left" w:pos="425"/>
      </w:tabs>
      <w:spacing w:before="40"/>
    </w:pPr>
    <w:rPr>
      <w:sz w:val="18"/>
    </w:rPr>
  </w:style>
  <w:style w:type="paragraph" w:styleId="ListBullet">
    <w:name w:val="List Bullet"/>
    <w:basedOn w:val="BodyText"/>
    <w:rsid w:val="005E4517"/>
    <w:pPr>
      <w:numPr>
        <w:numId w:val="6"/>
      </w:numPr>
    </w:pPr>
  </w:style>
  <w:style w:type="paragraph" w:styleId="ListBullet2">
    <w:name w:val="List Bullet 2"/>
    <w:basedOn w:val="BodyText"/>
    <w:rsid w:val="008269EB"/>
    <w:pPr>
      <w:numPr>
        <w:numId w:val="7"/>
      </w:numPr>
      <w:tabs>
        <w:tab w:val="clear" w:pos="1559"/>
        <w:tab w:val="clear" w:pos="1911"/>
        <w:tab w:val="left" w:pos="1985"/>
      </w:tabs>
    </w:pPr>
  </w:style>
  <w:style w:type="paragraph" w:customStyle="1" w:styleId="TableHangingIndent">
    <w:name w:val="Table Hanging Indent"/>
    <w:basedOn w:val="TableText"/>
    <w:rsid w:val="00A1513D"/>
    <w:pPr>
      <w:tabs>
        <w:tab w:val="clear" w:pos="425"/>
        <w:tab w:val="left" w:pos="851"/>
      </w:tabs>
      <w:ind w:left="1276" w:hanging="851"/>
    </w:pPr>
  </w:style>
  <w:style w:type="paragraph" w:customStyle="1" w:styleId="TableListBullet">
    <w:name w:val="Table List Bullet"/>
    <w:basedOn w:val="TableText"/>
    <w:rsid w:val="00A1513D"/>
    <w:pPr>
      <w:numPr>
        <w:numId w:val="8"/>
      </w:numPr>
      <w:tabs>
        <w:tab w:val="clear" w:pos="425"/>
        <w:tab w:val="left" w:pos="851"/>
      </w:tabs>
      <w:ind w:left="1276" w:hanging="851"/>
    </w:pPr>
  </w:style>
  <w:style w:type="paragraph" w:customStyle="1" w:styleId="TableListNumber">
    <w:name w:val="Table List Number"/>
    <w:basedOn w:val="TableText"/>
    <w:rsid w:val="00A1513D"/>
    <w:pPr>
      <w:numPr>
        <w:numId w:val="3"/>
      </w:numPr>
      <w:tabs>
        <w:tab w:val="clear" w:pos="425"/>
        <w:tab w:val="left" w:pos="851"/>
      </w:tabs>
      <w:ind w:left="1276" w:hanging="851"/>
    </w:pPr>
  </w:style>
  <w:style w:type="paragraph" w:customStyle="1" w:styleId="BlockLine">
    <w:name w:val="Block Line"/>
    <w:basedOn w:val="Normal"/>
    <w:next w:val="Normal"/>
    <w:rsid w:val="00F45FF2"/>
    <w:pPr>
      <w:pBdr>
        <w:top w:val="single" w:sz="6" w:space="1" w:color="auto"/>
        <w:between w:val="single" w:sz="6" w:space="1" w:color="auto"/>
      </w:pBdr>
      <w:spacing w:before="80" w:after="0"/>
      <w:ind w:left="1729"/>
    </w:pPr>
    <w:rPr>
      <w:noProof/>
      <w:sz w:val="8"/>
      <w:szCs w:val="8"/>
      <w:lang w:val="en-US"/>
    </w:rPr>
  </w:style>
  <w:style w:type="paragraph" w:customStyle="1" w:styleId="Headingappendix">
    <w:name w:val="Heading appendix"/>
    <w:basedOn w:val="Heading1"/>
    <w:next w:val="BlockText"/>
    <w:rsid w:val="00C14399"/>
    <w:pPr>
      <w:numPr>
        <w:numId w:val="0"/>
      </w:numPr>
    </w:pPr>
  </w:style>
  <w:style w:type="paragraph" w:customStyle="1" w:styleId="ContinuedOnNextPa">
    <w:name w:val="Continued On Next Pa"/>
    <w:basedOn w:val="Normal"/>
    <w:next w:val="Normal"/>
    <w:rsid w:val="00D36015"/>
    <w:pPr>
      <w:pBdr>
        <w:top w:val="single" w:sz="6" w:space="0" w:color="auto"/>
        <w:between w:val="single" w:sz="6" w:space="1" w:color="auto"/>
      </w:pBdr>
      <w:spacing w:before="80" w:after="0"/>
      <w:ind w:left="1729"/>
      <w:jc w:val="right"/>
    </w:pPr>
    <w:rPr>
      <w:rFonts w:cs="Arial Mäori"/>
      <w:i/>
      <w:szCs w:val="20"/>
      <w:lang w:val="en-US"/>
    </w:rPr>
  </w:style>
  <w:style w:type="paragraph" w:styleId="BlockText">
    <w:name w:val="Block Text"/>
    <w:basedOn w:val="Normal"/>
    <w:rsid w:val="00C14399"/>
    <w:pPr>
      <w:ind w:left="1440" w:right="1440"/>
    </w:pPr>
  </w:style>
  <w:style w:type="paragraph" w:customStyle="1" w:styleId="Headingappendix2">
    <w:name w:val="Heading appendix 2"/>
    <w:basedOn w:val="Heading2"/>
    <w:next w:val="BodyText"/>
    <w:rsid w:val="00F23391"/>
    <w:pPr>
      <w:numPr>
        <w:ilvl w:val="0"/>
        <w:numId w:val="0"/>
      </w:numPr>
      <w:tabs>
        <w:tab w:val="left" w:pos="1134"/>
      </w:tabs>
      <w:ind w:left="558"/>
    </w:pPr>
  </w:style>
  <w:style w:type="paragraph" w:customStyle="1" w:styleId="Caution">
    <w:name w:val="Caution"/>
    <w:next w:val="BodyText"/>
    <w:rsid w:val="00F520C7"/>
    <w:pPr>
      <w:numPr>
        <w:numId w:val="4"/>
      </w:numPr>
      <w:pBdr>
        <w:top w:val="single" w:sz="4" w:space="1" w:color="auto"/>
        <w:bottom w:val="single" w:sz="4" w:space="1" w:color="auto"/>
      </w:pBdr>
    </w:pPr>
    <w:rPr>
      <w:rFonts w:ascii="Arial" w:hAnsi="Arial"/>
      <w:sz w:val="22"/>
      <w:lang w:eastAsia="en-US"/>
    </w:rPr>
  </w:style>
  <w:style w:type="paragraph" w:customStyle="1" w:styleId="Warning">
    <w:name w:val="Warning"/>
    <w:next w:val="BodyText"/>
    <w:rsid w:val="00F520C7"/>
    <w:pPr>
      <w:numPr>
        <w:numId w:val="5"/>
      </w:numPr>
      <w:pBdr>
        <w:top w:val="single" w:sz="4" w:space="1" w:color="CC0000"/>
        <w:bottom w:val="single" w:sz="4" w:space="1" w:color="CC0000"/>
      </w:pBdr>
    </w:pPr>
    <w:rPr>
      <w:rFonts w:ascii="Arial" w:hAnsi="Arial"/>
      <w:sz w:val="22"/>
      <w:szCs w:val="22"/>
      <w:lang w:eastAsia="en-US"/>
    </w:rPr>
  </w:style>
  <w:style w:type="character" w:customStyle="1" w:styleId="TableTextChar">
    <w:name w:val="Table Text Char"/>
    <w:basedOn w:val="DefaultParagraphFont"/>
    <w:link w:val="TableText"/>
    <w:rsid w:val="00AB2E8E"/>
    <w:rPr>
      <w:rFonts w:ascii="Arial" w:hAnsi="Arial"/>
      <w:sz w:val="18"/>
      <w:szCs w:val="22"/>
      <w:lang w:val="en-NZ" w:eastAsia="en-US" w:bidi="ar-SA"/>
    </w:rPr>
  </w:style>
  <w:style w:type="character" w:customStyle="1" w:styleId="Underline">
    <w:name w:val="Underline"/>
    <w:basedOn w:val="DefaultParagraphFont"/>
    <w:rsid w:val="00535408"/>
    <w:rPr>
      <w:u w:val="single"/>
    </w:rPr>
  </w:style>
  <w:style w:type="paragraph" w:customStyle="1" w:styleId="signoff">
    <w:name w:val="signoff"/>
    <w:basedOn w:val="Normal"/>
    <w:next w:val="Normal"/>
    <w:rsid w:val="009B47FD"/>
    <w:pPr>
      <w:pBdr>
        <w:bottom w:val="single" w:sz="4" w:space="1" w:color="808080"/>
      </w:pBdr>
      <w:tabs>
        <w:tab w:val="left" w:pos="3686"/>
        <w:tab w:val="left" w:pos="7371"/>
      </w:tabs>
    </w:pPr>
  </w:style>
  <w:style w:type="paragraph" w:customStyle="1" w:styleId="StyleTableHangingIndentLeft0cmFirstline0cm">
    <w:name w:val="Style Table Hanging Indent + Left:  0 cm First line:  0 cm"/>
    <w:basedOn w:val="TableHangingIndent"/>
    <w:rsid w:val="00F92083"/>
    <w:pPr>
      <w:ind w:left="1701" w:firstLine="0"/>
    </w:pPr>
    <w:rPr>
      <w:szCs w:val="20"/>
    </w:rPr>
  </w:style>
  <w:style w:type="table" w:styleId="TableGrid">
    <w:name w:val="Table Grid"/>
    <w:basedOn w:val="TableNormal"/>
    <w:uiPriority w:val="39"/>
    <w:rsid w:val="00FC3C03"/>
    <w:pPr>
      <w:spacing w:after="100" w:afterAutospacing="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centred">
    <w:name w:val="Table cell centred"/>
    <w:basedOn w:val="TableText"/>
    <w:rsid w:val="00080F90"/>
    <w:pPr>
      <w:jc w:val="center"/>
    </w:pPr>
  </w:style>
  <w:style w:type="character" w:customStyle="1" w:styleId="Boldandredtext">
    <w:name w:val="Bold and red text"/>
    <w:basedOn w:val="DefaultParagraphFont"/>
    <w:rsid w:val="00740FE7"/>
    <w:rPr>
      <w:b/>
      <w:bCs/>
      <w:color w:val="FF0000"/>
      <w:lang w:val="en-US"/>
    </w:rPr>
  </w:style>
  <w:style w:type="paragraph" w:customStyle="1" w:styleId="Tablelistofnumbers">
    <w:name w:val="Table list of numbers"/>
    <w:basedOn w:val="TableText"/>
    <w:autoRedefine/>
    <w:rsid w:val="000322F0"/>
    <w:pPr>
      <w:tabs>
        <w:tab w:val="clear" w:pos="425"/>
      </w:tabs>
      <w:ind w:right="28"/>
      <w:jc w:val="right"/>
    </w:pPr>
  </w:style>
  <w:style w:type="paragraph" w:customStyle="1" w:styleId="SystemName">
    <w:name w:val="System Name"/>
    <w:basedOn w:val="Normal"/>
    <w:next w:val="Normal"/>
    <w:rsid w:val="000E070F"/>
    <w:pPr>
      <w:spacing w:after="0"/>
      <w:jc w:val="right"/>
    </w:pPr>
    <w:rPr>
      <w:b/>
      <w:sz w:val="40"/>
    </w:rPr>
  </w:style>
  <w:style w:type="paragraph" w:styleId="TOAHeading">
    <w:name w:val="toa heading"/>
    <w:basedOn w:val="Normal"/>
    <w:next w:val="Normal"/>
    <w:rsid w:val="00CC524F"/>
    <w:rPr>
      <w:rFonts w:cs="Arial"/>
      <w:b/>
      <w:bCs/>
      <w:sz w:val="32"/>
      <w:szCs w:val="24"/>
    </w:rPr>
  </w:style>
  <w:style w:type="paragraph" w:customStyle="1" w:styleId="DocumentType">
    <w:name w:val="Document Type"/>
    <w:basedOn w:val="Normal"/>
    <w:rsid w:val="001A09B4"/>
    <w:pPr>
      <w:jc w:val="right"/>
    </w:pPr>
    <w:rPr>
      <w:b/>
      <w:sz w:val="48"/>
    </w:rPr>
  </w:style>
  <w:style w:type="paragraph" w:customStyle="1" w:styleId="CharCharCharCharChar1CharCharChar">
    <w:name w:val="Char Char Char Char Char1 Char Char Char"/>
    <w:basedOn w:val="Normal"/>
    <w:semiHidden/>
    <w:rsid w:val="00FC3C03"/>
    <w:pPr>
      <w:spacing w:before="60" w:after="160" w:line="240" w:lineRule="exact"/>
    </w:pPr>
    <w:rPr>
      <w:b/>
      <w:sz w:val="22"/>
    </w:rPr>
  </w:style>
  <w:style w:type="character" w:customStyle="1" w:styleId="Heading1Char">
    <w:name w:val="Heading 1 Char"/>
    <w:link w:val="Heading1"/>
    <w:uiPriority w:val="99"/>
    <w:rsid w:val="008E2E54"/>
    <w:rPr>
      <w:rFonts w:ascii="Arial" w:hAnsi="Arial"/>
      <w:b/>
      <w:sz w:val="36"/>
      <w:szCs w:val="36"/>
      <w:lang w:eastAsia="en-US"/>
    </w:rPr>
  </w:style>
  <w:style w:type="paragraph" w:styleId="ListParagraph">
    <w:name w:val="List Paragraph"/>
    <w:basedOn w:val="Normal"/>
    <w:uiPriority w:val="34"/>
    <w:qFormat/>
    <w:rsid w:val="00C47DB4"/>
    <w:pPr>
      <w:ind w:left="720"/>
    </w:pPr>
    <w:rPr>
      <w:szCs w:val="24"/>
    </w:rPr>
  </w:style>
  <w:style w:type="paragraph" w:customStyle="1" w:styleId="InfoBlue">
    <w:name w:val="InfoBlue"/>
    <w:basedOn w:val="Normal"/>
    <w:next w:val="Normal"/>
    <w:autoRedefine/>
    <w:rsid w:val="0087724D"/>
    <w:pPr>
      <w:widowControl w:val="0"/>
      <w:spacing w:before="60" w:after="60"/>
      <w:jc w:val="both"/>
    </w:pPr>
    <w:rPr>
      <w:rFonts w:ascii="Helvetica" w:hAnsi="Helvetica"/>
      <w:vanish/>
      <w:color w:val="0000FF"/>
      <w:sz w:val="22"/>
      <w:lang w:val="en-US"/>
    </w:rPr>
  </w:style>
  <w:style w:type="paragraph" w:styleId="Caption">
    <w:name w:val="caption"/>
    <w:basedOn w:val="Normal"/>
    <w:next w:val="Normal"/>
    <w:uiPriority w:val="35"/>
    <w:unhideWhenUsed/>
    <w:qFormat/>
    <w:rsid w:val="00BB2DDB"/>
    <w:pPr>
      <w:spacing w:after="200"/>
    </w:pPr>
    <w:rPr>
      <w:b/>
      <w:bCs/>
      <w:color w:val="4F81BD" w:themeColor="accent1"/>
      <w:sz w:val="18"/>
      <w:szCs w:val="18"/>
    </w:rPr>
  </w:style>
  <w:style w:type="numbering" w:styleId="1ai">
    <w:name w:val="Outline List 1"/>
    <w:basedOn w:val="NoList"/>
    <w:rsid w:val="00193F91"/>
    <w:pPr>
      <w:numPr>
        <w:numId w:val="9"/>
      </w:numPr>
    </w:pPr>
  </w:style>
  <w:style w:type="character" w:customStyle="1" w:styleId="Code">
    <w:name w:val="Code"/>
    <w:basedOn w:val="DefaultParagraphFont"/>
    <w:rsid w:val="00193F91"/>
    <w:rPr>
      <w:rFonts w:ascii="Lucida Console" w:hAnsi="Lucida Console"/>
      <w:noProof/>
    </w:rPr>
  </w:style>
  <w:style w:type="paragraph" w:styleId="NormalWeb">
    <w:name w:val="Normal (Web)"/>
    <w:basedOn w:val="Normal"/>
    <w:uiPriority w:val="99"/>
    <w:unhideWhenUsed/>
    <w:rsid w:val="0097608A"/>
    <w:pPr>
      <w:spacing w:before="100" w:beforeAutospacing="1"/>
    </w:pPr>
    <w:rPr>
      <w:rFonts w:ascii="Times New Roman" w:hAnsi="Times New Roman"/>
      <w:sz w:val="24"/>
      <w:szCs w:val="24"/>
      <w:lang w:eastAsia="en-NZ"/>
    </w:rPr>
  </w:style>
  <w:style w:type="paragraph" w:styleId="EndnoteText">
    <w:name w:val="endnote text"/>
    <w:basedOn w:val="Normal"/>
    <w:link w:val="EndnoteTextChar"/>
    <w:uiPriority w:val="99"/>
    <w:semiHidden/>
    <w:unhideWhenUsed/>
    <w:rsid w:val="000035CD"/>
    <w:pPr>
      <w:spacing w:after="0"/>
    </w:pPr>
    <w:rPr>
      <w:szCs w:val="20"/>
    </w:rPr>
  </w:style>
  <w:style w:type="character" w:customStyle="1" w:styleId="EndnoteTextChar">
    <w:name w:val="Endnote Text Char"/>
    <w:basedOn w:val="DefaultParagraphFont"/>
    <w:link w:val="EndnoteText"/>
    <w:uiPriority w:val="99"/>
    <w:semiHidden/>
    <w:rsid w:val="000035CD"/>
    <w:rPr>
      <w:rFonts w:ascii="Arial" w:hAnsi="Arial"/>
      <w:lang w:eastAsia="en-US"/>
    </w:rPr>
  </w:style>
  <w:style w:type="character" w:styleId="EndnoteReference">
    <w:name w:val="endnote reference"/>
    <w:basedOn w:val="DefaultParagraphFont"/>
    <w:uiPriority w:val="99"/>
    <w:semiHidden/>
    <w:unhideWhenUsed/>
    <w:rsid w:val="000035CD"/>
    <w:rPr>
      <w:vertAlign w:val="superscript"/>
    </w:rPr>
  </w:style>
  <w:style w:type="paragraph" w:styleId="FootnoteText">
    <w:name w:val="footnote text"/>
    <w:basedOn w:val="Normal"/>
    <w:link w:val="FootnoteTextChar"/>
    <w:uiPriority w:val="99"/>
    <w:unhideWhenUsed/>
    <w:rsid w:val="00AF1841"/>
    <w:pPr>
      <w:spacing w:after="0"/>
    </w:pPr>
    <w:rPr>
      <w:szCs w:val="20"/>
    </w:rPr>
  </w:style>
  <w:style w:type="character" w:customStyle="1" w:styleId="FootnoteTextChar">
    <w:name w:val="Footnote Text Char"/>
    <w:basedOn w:val="DefaultParagraphFont"/>
    <w:link w:val="FootnoteText"/>
    <w:uiPriority w:val="99"/>
    <w:rsid w:val="00AF1841"/>
    <w:rPr>
      <w:rFonts w:ascii="Arial" w:hAnsi="Arial"/>
      <w:lang w:eastAsia="en-US"/>
    </w:rPr>
  </w:style>
  <w:style w:type="character" w:styleId="FootnoteReference">
    <w:name w:val="footnote reference"/>
    <w:basedOn w:val="DefaultParagraphFont"/>
    <w:uiPriority w:val="99"/>
    <w:unhideWhenUsed/>
    <w:rsid w:val="00AF1841"/>
    <w:rPr>
      <w:vertAlign w:val="superscript"/>
    </w:rPr>
  </w:style>
  <w:style w:type="paragraph" w:customStyle="1" w:styleId="1">
    <w:name w:val="1"/>
    <w:basedOn w:val="Normal"/>
    <w:semiHidden/>
    <w:rsid w:val="009E0774"/>
    <w:pPr>
      <w:spacing w:after="160" w:line="240" w:lineRule="exact"/>
      <w:jc w:val="both"/>
    </w:pPr>
    <w:rPr>
      <w:bCs/>
      <w:iCs/>
      <w:noProof/>
      <w:sz w:val="22"/>
    </w:rPr>
  </w:style>
  <w:style w:type="paragraph" w:customStyle="1" w:styleId="TableHeaderCenter">
    <w:name w:val="Table Header Center"/>
    <w:rsid w:val="008421EF"/>
    <w:pPr>
      <w:jc w:val="center"/>
    </w:pPr>
    <w:rPr>
      <w:rFonts w:ascii="Arial" w:hAnsi="Arial"/>
      <w:b/>
      <w:bCs/>
      <w:iCs/>
      <w:color w:val="000000"/>
      <w:szCs w:val="24"/>
      <w:lang w:eastAsia="en-US"/>
    </w:rPr>
  </w:style>
  <w:style w:type="paragraph" w:customStyle="1" w:styleId="TableText9pt">
    <w:name w:val="Table Text 9pt"/>
    <w:rsid w:val="008421EF"/>
    <w:rPr>
      <w:rFonts w:ascii="Arial" w:hAnsi="Arial"/>
      <w:sz w:val="18"/>
      <w:szCs w:val="18"/>
      <w:lang w:eastAsia="en-US"/>
    </w:rPr>
  </w:style>
  <w:style w:type="paragraph" w:customStyle="1" w:styleId="TableText9ptBoldBlue">
    <w:name w:val="Table Text 9pt Bold Blue"/>
    <w:basedOn w:val="TableText9pt"/>
    <w:rsid w:val="008421EF"/>
    <w:rPr>
      <w:b/>
      <w:i/>
      <w:color w:val="0000FF"/>
    </w:rPr>
  </w:style>
  <w:style w:type="paragraph" w:customStyle="1" w:styleId="TableText9ptCentered">
    <w:name w:val="Table Text 9pt Centered"/>
    <w:basedOn w:val="TableText9pt"/>
    <w:rsid w:val="008421EF"/>
    <w:pPr>
      <w:jc w:val="center"/>
    </w:pPr>
  </w:style>
  <w:style w:type="paragraph" w:customStyle="1" w:styleId="TableText9ptExampleRight">
    <w:name w:val="Table Text 9pt Example Right"/>
    <w:basedOn w:val="TableText9pt"/>
    <w:rsid w:val="008421EF"/>
    <w:pPr>
      <w:tabs>
        <w:tab w:val="right" w:pos="2585"/>
      </w:tabs>
    </w:pPr>
  </w:style>
  <w:style w:type="paragraph" w:customStyle="1" w:styleId="TableBullet1">
    <w:name w:val="Table Bullet 1"/>
    <w:link w:val="TableBullet1Char"/>
    <w:rsid w:val="00672F33"/>
    <w:pPr>
      <w:tabs>
        <w:tab w:val="num" w:pos="438"/>
      </w:tabs>
      <w:spacing w:after="60"/>
      <w:ind w:left="438" w:hanging="480"/>
    </w:pPr>
    <w:rPr>
      <w:rFonts w:ascii="Arial" w:hAnsi="Arial" w:cs="Arial"/>
      <w:sz w:val="18"/>
      <w:szCs w:val="18"/>
      <w:lang w:val="en-GB" w:eastAsia="en-US"/>
    </w:rPr>
  </w:style>
  <w:style w:type="character" w:customStyle="1" w:styleId="TableBullet1Char">
    <w:name w:val="Table Bullet 1 Char"/>
    <w:link w:val="TableBullet1"/>
    <w:rsid w:val="00672F33"/>
    <w:rPr>
      <w:rFonts w:ascii="Arial" w:hAnsi="Arial" w:cs="Arial"/>
      <w:sz w:val="18"/>
      <w:szCs w:val="18"/>
      <w:lang w:val="en-GB" w:eastAsia="en-US"/>
    </w:rPr>
  </w:style>
  <w:style w:type="table" w:styleId="MediumShading1">
    <w:name w:val="Medium Shading 1"/>
    <w:basedOn w:val="TableNormal"/>
    <w:uiPriority w:val="63"/>
    <w:rsid w:val="005B4E9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CommentTextChar">
    <w:name w:val="Comment Text Char"/>
    <w:link w:val="CommentText"/>
    <w:uiPriority w:val="99"/>
    <w:semiHidden/>
    <w:rsid w:val="005147C2"/>
    <w:rPr>
      <w:rFonts w:ascii="Arial" w:hAnsi="Arial"/>
      <w:szCs w:val="22"/>
      <w:lang w:eastAsia="en-US"/>
    </w:rPr>
  </w:style>
  <w:style w:type="paragraph" w:customStyle="1" w:styleId="CharChar1">
    <w:name w:val="Char Char1"/>
    <w:basedOn w:val="Normal"/>
    <w:semiHidden/>
    <w:rsid w:val="00645525"/>
    <w:pPr>
      <w:spacing w:after="160" w:line="240" w:lineRule="exact"/>
      <w:jc w:val="both"/>
    </w:pPr>
    <w:rPr>
      <w:bCs/>
      <w:iCs/>
      <w:noProof/>
      <w:sz w:val="22"/>
    </w:rPr>
  </w:style>
  <w:style w:type="paragraph" w:customStyle="1" w:styleId="CharChar">
    <w:name w:val="Char Char"/>
    <w:basedOn w:val="Normal"/>
    <w:semiHidden/>
    <w:rsid w:val="00E879E7"/>
    <w:pPr>
      <w:spacing w:before="80" w:after="40"/>
    </w:pPr>
    <w:rPr>
      <w:sz w:val="22"/>
    </w:rPr>
  </w:style>
  <w:style w:type="table" w:styleId="LightList">
    <w:name w:val="Light List"/>
    <w:basedOn w:val="TableNormal"/>
    <w:uiPriority w:val="61"/>
    <w:rsid w:val="00480EF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ontPageHeading">
    <w:name w:val="Front Page Heading"/>
    <w:basedOn w:val="Normal"/>
    <w:autoRedefine/>
    <w:rsid w:val="00F9550C"/>
    <w:pPr>
      <w:spacing w:after="0"/>
      <w:ind w:right="416"/>
      <w:jc w:val="right"/>
    </w:pPr>
    <w:rPr>
      <w:b/>
      <w:sz w:val="24"/>
    </w:rPr>
  </w:style>
  <w:style w:type="paragraph" w:styleId="Revision">
    <w:name w:val="Revision"/>
    <w:hidden/>
    <w:uiPriority w:val="99"/>
    <w:semiHidden/>
    <w:rsid w:val="00E0462B"/>
    <w:rPr>
      <w:rFonts w:ascii="Arial" w:hAnsi="Arial"/>
      <w:szCs w:val="22"/>
      <w:lang w:eastAsia="en-US"/>
    </w:rPr>
  </w:style>
  <w:style w:type="character" w:styleId="LineNumber">
    <w:name w:val="line number"/>
    <w:rsid w:val="00C737E4"/>
    <w:rPr>
      <w:rFonts w:ascii="Arial" w:hAnsi="Arial"/>
      <w:sz w:val="22"/>
    </w:rPr>
  </w:style>
  <w:style w:type="paragraph" w:styleId="NormalIndent">
    <w:name w:val="Normal Indent"/>
    <w:basedOn w:val="Normal"/>
    <w:rsid w:val="00C737E4"/>
    <w:pPr>
      <w:spacing w:after="0"/>
      <w:ind w:left="720"/>
      <w:jc w:val="both"/>
    </w:pPr>
    <w:rPr>
      <w:sz w:val="18"/>
      <w:szCs w:val="20"/>
      <w:lang w:val="en-GB"/>
    </w:rPr>
  </w:style>
  <w:style w:type="table" w:customStyle="1" w:styleId="Paul">
    <w:name w:val="Paul"/>
    <w:basedOn w:val="TableNormal"/>
    <w:uiPriority w:val="99"/>
    <w:rsid w:val="002908AE"/>
    <w:rPr>
      <w:rFonts w:ascii="Arial" w:hAnsi="Arial"/>
      <w:sz w:val="22"/>
    </w:rPr>
    <w:tblPr>
      <w:tblInd w:w="0" w:type="dxa"/>
      <w:tblCellMar>
        <w:top w:w="0" w:type="dxa"/>
        <w:left w:w="108" w:type="dxa"/>
        <w:bottom w:w="0" w:type="dxa"/>
        <w:right w:w="108" w:type="dxa"/>
      </w:tblCellMar>
    </w:tblPr>
  </w:style>
  <w:style w:type="paragraph" w:customStyle="1" w:styleId="numberedlist">
    <w:name w:val="numbered list"/>
    <w:basedOn w:val="Normal"/>
    <w:next w:val="Normal"/>
    <w:qFormat/>
    <w:rsid w:val="00800001"/>
    <w:pPr>
      <w:numPr>
        <w:numId w:val="14"/>
      </w:numPr>
      <w:spacing w:after="180"/>
    </w:pPr>
    <w:rPr>
      <w:lang w:eastAsia="en-GB"/>
    </w:rPr>
  </w:style>
  <w:style w:type="character" w:customStyle="1" w:styleId="TableTextChar1">
    <w:name w:val="Table Text Char1"/>
    <w:rsid w:val="00805C75"/>
    <w:rPr>
      <w:rFonts w:ascii="Arial" w:eastAsia="Times New Roman" w:hAnsi="Arial" w:cs="Times New Roman"/>
      <w:szCs w:val="20"/>
      <w:lang w:val="en-US"/>
    </w:rPr>
  </w:style>
  <w:style w:type="paragraph" w:customStyle="1" w:styleId="Tabletext0">
    <w:name w:val="Table text"/>
    <w:basedOn w:val="Normal"/>
    <w:rsid w:val="00083767"/>
    <w:pPr>
      <w:jc w:val="both"/>
    </w:pPr>
    <w:rPr>
      <w:szCs w:val="20"/>
      <w:lang w:val="en-GB"/>
    </w:rPr>
  </w:style>
  <w:style w:type="character" w:customStyle="1" w:styleId="Heading2Char">
    <w:name w:val="Heading 2 Char"/>
    <w:basedOn w:val="DefaultParagraphFont"/>
    <w:link w:val="Heading2"/>
    <w:uiPriority w:val="99"/>
    <w:rsid w:val="00E87509"/>
    <w:rPr>
      <w:rFonts w:ascii="Arial" w:hAnsi="Arial"/>
      <w:b/>
      <w:sz w:val="24"/>
      <w:szCs w:val="22"/>
      <w:lang w:eastAsia="en-US"/>
    </w:rPr>
  </w:style>
  <w:style w:type="character" w:customStyle="1" w:styleId="Heading3Char">
    <w:name w:val="Heading 3 Char"/>
    <w:basedOn w:val="DefaultParagraphFont"/>
    <w:link w:val="Heading3"/>
    <w:uiPriority w:val="99"/>
    <w:rsid w:val="00E87509"/>
    <w:rPr>
      <w:rFonts w:ascii="Arial" w:hAnsi="Arial"/>
      <w:b/>
      <w:i/>
      <w:szCs w:val="22"/>
      <w:lang w:eastAsia="en-US"/>
    </w:rPr>
  </w:style>
  <w:style w:type="character" w:customStyle="1" w:styleId="Heading4Char">
    <w:name w:val="Heading 4 Char"/>
    <w:basedOn w:val="DefaultParagraphFont"/>
    <w:link w:val="Heading4"/>
    <w:uiPriority w:val="99"/>
    <w:rsid w:val="00E87509"/>
    <w:rPr>
      <w:rFonts w:ascii="Arial" w:hAnsi="Arial" w:cs="Arial"/>
      <w:b/>
      <w:szCs w:val="22"/>
      <w:lang w:eastAsia="en-US"/>
    </w:rPr>
  </w:style>
  <w:style w:type="character" w:customStyle="1" w:styleId="Heading5Char">
    <w:name w:val="Heading 5 Char"/>
    <w:basedOn w:val="DefaultParagraphFont"/>
    <w:link w:val="Heading5"/>
    <w:uiPriority w:val="99"/>
    <w:rsid w:val="00E87509"/>
    <w:rPr>
      <w:rFonts w:ascii="Arial" w:hAnsi="Arial"/>
      <w:szCs w:val="22"/>
      <w:lang w:eastAsia="en-US"/>
    </w:rPr>
  </w:style>
  <w:style w:type="character" w:customStyle="1" w:styleId="Heading6Char">
    <w:name w:val="Heading 6 Char"/>
    <w:basedOn w:val="DefaultParagraphFont"/>
    <w:link w:val="Heading6"/>
    <w:uiPriority w:val="99"/>
    <w:rsid w:val="00E87509"/>
    <w:rPr>
      <w:rFonts w:ascii="Arial" w:hAnsi="Arial"/>
      <w:i/>
      <w:szCs w:val="22"/>
      <w:lang w:eastAsia="en-US"/>
    </w:rPr>
  </w:style>
  <w:style w:type="character" w:customStyle="1" w:styleId="Heading7Char">
    <w:name w:val="Heading 7 Char"/>
    <w:basedOn w:val="DefaultParagraphFont"/>
    <w:link w:val="Heading7"/>
    <w:uiPriority w:val="99"/>
    <w:rsid w:val="00E87509"/>
    <w:rPr>
      <w:rFonts w:ascii="Arial" w:hAnsi="Arial"/>
      <w:szCs w:val="22"/>
      <w:lang w:eastAsia="en-US"/>
    </w:rPr>
  </w:style>
  <w:style w:type="character" w:customStyle="1" w:styleId="Heading8Char">
    <w:name w:val="Heading 8 Char"/>
    <w:basedOn w:val="DefaultParagraphFont"/>
    <w:link w:val="Heading8"/>
    <w:uiPriority w:val="99"/>
    <w:rsid w:val="00E87509"/>
    <w:rPr>
      <w:rFonts w:ascii="Arial" w:hAnsi="Arial"/>
      <w:i/>
      <w:szCs w:val="22"/>
      <w:lang w:eastAsia="en-US"/>
    </w:rPr>
  </w:style>
  <w:style w:type="character" w:customStyle="1" w:styleId="Heading9Char">
    <w:name w:val="Heading 9 Char"/>
    <w:basedOn w:val="DefaultParagraphFont"/>
    <w:link w:val="Heading9"/>
    <w:uiPriority w:val="99"/>
    <w:rsid w:val="00E87509"/>
    <w:rPr>
      <w:rFonts w:ascii="Arial" w:hAnsi="Arial" w:cs="Arial"/>
      <w:bCs/>
      <w:szCs w:val="22"/>
      <w:lang w:eastAsia="en-US"/>
    </w:rPr>
  </w:style>
  <w:style w:type="character" w:customStyle="1" w:styleId="TitleChar">
    <w:name w:val="Title Char"/>
    <w:basedOn w:val="DefaultParagraphFont"/>
    <w:link w:val="Title"/>
    <w:uiPriority w:val="99"/>
    <w:rsid w:val="00E87509"/>
    <w:rPr>
      <w:rFonts w:ascii="Arial" w:hAnsi="Arial"/>
      <w:b/>
      <w:sz w:val="36"/>
      <w:szCs w:val="22"/>
      <w:lang w:val="en-US" w:eastAsia="en-US"/>
    </w:rPr>
  </w:style>
  <w:style w:type="paragraph" w:customStyle="1" w:styleId="NumberedList0">
    <w:name w:val="Number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paragraph" w:customStyle="1" w:styleId="BulletedList">
    <w:name w:val="Bullet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character" w:customStyle="1" w:styleId="BodyTextChar">
    <w:name w:val="Body Text Char"/>
    <w:basedOn w:val="DefaultParagraphFont"/>
    <w:link w:val="BodyText"/>
    <w:uiPriority w:val="99"/>
    <w:rsid w:val="00E87509"/>
    <w:rPr>
      <w:rFonts w:ascii="Arial" w:hAnsi="Arial"/>
      <w:szCs w:val="22"/>
      <w:lang w:eastAsia="en-US"/>
    </w:rPr>
  </w:style>
  <w:style w:type="paragraph" w:styleId="BodyText2">
    <w:name w:val="Body Text 2"/>
    <w:basedOn w:val="Normal"/>
    <w:next w:val="Normal"/>
    <w:link w:val="BodyText2Char"/>
    <w:uiPriority w:val="99"/>
    <w:rsid w:val="00E87509"/>
    <w:pPr>
      <w:widowControl w:val="0"/>
      <w:autoSpaceDE w:val="0"/>
      <w:autoSpaceDN w:val="0"/>
      <w:adjustRightInd w:val="0"/>
      <w:spacing w:before="0" w:line="480" w:lineRule="auto"/>
    </w:pPr>
    <w:rPr>
      <w:rFonts w:eastAsiaTheme="minorEastAsia" w:cs="Arial"/>
      <w:color w:val="000000"/>
      <w:sz w:val="18"/>
      <w:szCs w:val="18"/>
      <w:shd w:val="clear" w:color="auto" w:fill="FFFFFF"/>
      <w:lang w:val="en-AU" w:eastAsia="en-NZ"/>
    </w:rPr>
  </w:style>
  <w:style w:type="character" w:customStyle="1" w:styleId="BodyText2Char">
    <w:name w:val="Body Text 2 Char"/>
    <w:basedOn w:val="DefaultParagraphFont"/>
    <w:link w:val="BodyText2"/>
    <w:uiPriority w:val="99"/>
    <w:rsid w:val="00E87509"/>
    <w:rPr>
      <w:rFonts w:ascii="Arial" w:eastAsiaTheme="minorEastAsia" w:hAnsi="Arial" w:cs="Arial"/>
      <w:color w:val="000000"/>
      <w:sz w:val="18"/>
      <w:szCs w:val="18"/>
      <w:lang w:val="en-AU"/>
    </w:rPr>
  </w:style>
  <w:style w:type="paragraph" w:styleId="BodyText3">
    <w:name w:val="Body Text 3"/>
    <w:basedOn w:val="Normal"/>
    <w:next w:val="Normal"/>
    <w:link w:val="BodyText3Char"/>
    <w:uiPriority w:val="99"/>
    <w:rsid w:val="00E87509"/>
    <w:pPr>
      <w:widowControl w:val="0"/>
      <w:autoSpaceDE w:val="0"/>
      <w:autoSpaceDN w:val="0"/>
      <w:adjustRightInd w:val="0"/>
      <w:spacing w:before="0"/>
    </w:pPr>
    <w:rPr>
      <w:rFonts w:eastAsiaTheme="minorEastAsia" w:cs="Arial"/>
      <w:color w:val="000000"/>
      <w:sz w:val="16"/>
      <w:szCs w:val="16"/>
      <w:shd w:val="clear" w:color="auto" w:fill="FFFFFF"/>
      <w:lang w:val="en-AU" w:eastAsia="en-NZ"/>
    </w:rPr>
  </w:style>
  <w:style w:type="character" w:customStyle="1" w:styleId="BodyText3Char">
    <w:name w:val="Body Text 3 Char"/>
    <w:basedOn w:val="DefaultParagraphFont"/>
    <w:link w:val="BodyText3"/>
    <w:uiPriority w:val="99"/>
    <w:rsid w:val="00E87509"/>
    <w:rPr>
      <w:rFonts w:ascii="Arial" w:eastAsiaTheme="minorEastAsia" w:hAnsi="Arial" w:cs="Arial"/>
      <w:color w:val="000000"/>
      <w:sz w:val="16"/>
      <w:szCs w:val="16"/>
      <w:lang w:val="en-AU"/>
    </w:rPr>
  </w:style>
  <w:style w:type="paragraph" w:styleId="NoteHeading">
    <w:name w:val="Note Heading"/>
    <w:basedOn w:val="Normal"/>
    <w:next w:val="Normal"/>
    <w:link w:val="NoteHeading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NoteHeadingChar">
    <w:name w:val="Note Heading Char"/>
    <w:basedOn w:val="DefaultParagraphFont"/>
    <w:link w:val="NoteHeading"/>
    <w:uiPriority w:val="99"/>
    <w:rsid w:val="00E87509"/>
    <w:rPr>
      <w:rFonts w:ascii="Arial" w:eastAsiaTheme="minorEastAsia" w:hAnsi="Arial" w:cs="Arial"/>
      <w:color w:val="000000"/>
      <w:lang w:val="en-AU"/>
    </w:rPr>
  </w:style>
  <w:style w:type="paragraph" w:styleId="PlainText">
    <w:name w:val="Plain Text"/>
    <w:basedOn w:val="Normal"/>
    <w:next w:val="Normal"/>
    <w:link w:val="PlainText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PlainTextChar">
    <w:name w:val="Plain Text Char"/>
    <w:basedOn w:val="DefaultParagraphFont"/>
    <w:link w:val="PlainText"/>
    <w:uiPriority w:val="99"/>
    <w:rsid w:val="00E87509"/>
    <w:rPr>
      <w:rFonts w:ascii="Arial" w:eastAsiaTheme="minorEastAsia" w:hAnsi="Arial" w:cs="Arial"/>
      <w:color w:val="000000"/>
      <w:lang w:val="en-AU"/>
    </w:rPr>
  </w:style>
  <w:style w:type="character" w:customStyle="1" w:styleId="FooterChar">
    <w:name w:val="Footer Char"/>
    <w:basedOn w:val="DefaultParagraphFont"/>
    <w:link w:val="Footer"/>
    <w:uiPriority w:val="99"/>
    <w:rsid w:val="00E87509"/>
    <w:rPr>
      <w:rFonts w:ascii="Arial" w:hAnsi="Arial"/>
      <w:sz w:val="16"/>
      <w:szCs w:val="22"/>
      <w:lang w:eastAsia="en-US"/>
    </w:rPr>
  </w:style>
  <w:style w:type="character" w:customStyle="1" w:styleId="HeaderChar">
    <w:name w:val="Header Char"/>
    <w:basedOn w:val="DefaultParagraphFont"/>
    <w:link w:val="Header"/>
    <w:uiPriority w:val="99"/>
    <w:rsid w:val="00E87509"/>
    <w:rPr>
      <w:rFonts w:ascii="Arial" w:hAnsi="Arial"/>
      <w:sz w:val="16"/>
      <w:lang w:eastAsia="en-US"/>
    </w:rPr>
  </w:style>
  <w:style w:type="character" w:customStyle="1" w:styleId="FieldLabel">
    <w:name w:val="Field Label"/>
    <w:uiPriority w:val="99"/>
    <w:rsid w:val="00E87509"/>
    <w:rPr>
      <w:i/>
      <w:iCs/>
      <w:color w:val="004080"/>
      <w:sz w:val="20"/>
      <w:szCs w:val="20"/>
      <w:shd w:val="clear" w:color="auto" w:fill="FFFFFF"/>
    </w:rPr>
  </w:style>
  <w:style w:type="character" w:customStyle="1" w:styleId="TableHeading">
    <w:name w:val="Table Heading"/>
    <w:uiPriority w:val="99"/>
    <w:rsid w:val="00E87509"/>
    <w:rPr>
      <w:b/>
      <w:bCs/>
      <w:color w:val="000000"/>
      <w:sz w:val="22"/>
      <w:szCs w:val="22"/>
      <w:shd w:val="clear" w:color="auto" w:fill="FFFFFF"/>
    </w:rPr>
  </w:style>
  <w:style w:type="character" w:customStyle="1" w:styleId="SSBookmark">
    <w:name w:val="SSBookmark"/>
    <w:uiPriority w:val="99"/>
    <w:rsid w:val="00E87509"/>
    <w:rPr>
      <w:rFonts w:ascii="Lucida Sans" w:hAnsi="Lucida Sans" w:cs="Lucida Sans"/>
      <w:b/>
      <w:bCs/>
      <w:color w:val="000000"/>
      <w:sz w:val="16"/>
      <w:szCs w:val="16"/>
      <w:shd w:val="clear" w:color="auto" w:fill="FFFF80"/>
    </w:rPr>
  </w:style>
  <w:style w:type="character" w:customStyle="1" w:styleId="Objecttype">
    <w:name w:val="Object type"/>
    <w:uiPriority w:val="99"/>
    <w:rsid w:val="00E87509"/>
    <w:rPr>
      <w:b/>
      <w:bCs/>
      <w:color w:val="000000"/>
      <w:sz w:val="20"/>
      <w:szCs w:val="20"/>
      <w:u w:val="single"/>
      <w:shd w:val="clear" w:color="auto" w:fill="FFFFFF"/>
    </w:rPr>
  </w:style>
  <w:style w:type="paragraph" w:customStyle="1" w:styleId="ListHeader">
    <w:name w:val="List Header"/>
    <w:next w:val="Normal"/>
    <w:uiPriority w:val="99"/>
    <w:rsid w:val="00E87509"/>
    <w:pPr>
      <w:widowControl w:val="0"/>
      <w:autoSpaceDE w:val="0"/>
      <w:autoSpaceDN w:val="0"/>
      <w:adjustRightInd w:val="0"/>
    </w:pPr>
    <w:rPr>
      <w:rFonts w:ascii="Arial" w:eastAsiaTheme="minorEastAsia" w:hAnsi="Arial" w:cs="Arial"/>
      <w:b/>
      <w:bCs/>
      <w:i/>
      <w:iCs/>
      <w:color w:val="0000A0"/>
      <w:shd w:val="clear" w:color="auto" w:fill="FFFFFF"/>
      <w:lang w:val="en-AU"/>
    </w:rPr>
  </w:style>
  <w:style w:type="character" w:customStyle="1" w:styleId="SSTemplateField">
    <w:name w:val="SSTemplateField"/>
    <w:uiPriority w:val="99"/>
    <w:rsid w:val="00E87509"/>
    <w:rPr>
      <w:rFonts w:ascii="Lucida Sans" w:hAnsi="Lucida Sans" w:cs="Lucida Sans"/>
      <w:b/>
      <w:bCs/>
      <w:color w:val="FFFFFF"/>
      <w:sz w:val="16"/>
      <w:szCs w:val="16"/>
      <w:shd w:val="clear" w:color="auto" w:fill="FF0000"/>
    </w:rPr>
  </w:style>
  <w:style w:type="paragraph" w:customStyle="1" w:styleId="Default">
    <w:name w:val="Default"/>
    <w:uiPriority w:val="99"/>
    <w:rsid w:val="00765A92"/>
    <w:pPr>
      <w:widowControl w:val="0"/>
      <w:autoSpaceDE w:val="0"/>
      <w:autoSpaceDN w:val="0"/>
      <w:adjustRightInd w:val="0"/>
    </w:pPr>
    <w:rPr>
      <w:rFonts w:ascii="Arial" w:eastAsiaTheme="minorEastAsia" w:hAnsi="Arial" w:cs="Arial"/>
      <w:color w:val="000000"/>
      <w:sz w:val="24"/>
      <w:szCs w:val="24"/>
      <w:lang w:val="en-AU"/>
    </w:rPr>
  </w:style>
  <w:style w:type="table" w:styleId="MediumShading1-Accent1">
    <w:name w:val="Medium Shading 1 Accent 1"/>
    <w:basedOn w:val="TableNormal"/>
    <w:uiPriority w:val="63"/>
    <w:rsid w:val="00504700"/>
    <w:rPr>
      <w:rFonts w:ascii="Arial" w:eastAsia="Calibri" w:hAnsi="Arial"/>
      <w:sz w:val="24"/>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99"/>
    <w:qFormat/>
    <w:rsid w:val="00C57B0D"/>
    <w:rPr>
      <w:rFonts w:asciiTheme="minorHAnsi" w:eastAsiaTheme="minorHAnsi" w:hAnsiTheme="minorHAnsi" w:cstheme="minorBidi"/>
      <w:sz w:val="22"/>
      <w:szCs w:val="22"/>
      <w:lang w:eastAsia="en-US"/>
    </w:rPr>
  </w:style>
  <w:style w:type="paragraph" w:customStyle="1" w:styleId="Strong1">
    <w:name w:val="Strong1"/>
    <w:basedOn w:val="Normal"/>
    <w:next w:val="Normal"/>
    <w:rsid w:val="00F40816"/>
    <w:pPr>
      <w:spacing w:before="0" w:after="0"/>
    </w:pPr>
    <w:rPr>
      <w:rFonts w:ascii="Times New Roman" w:hAnsi="Times New Roman"/>
      <w:b/>
      <w:color w:val="000000"/>
      <w:szCs w:val="20"/>
      <w:lang w:eastAsia="en-NZ"/>
    </w:rPr>
  </w:style>
  <w:style w:type="paragraph" w:customStyle="1" w:styleId="Emphasis1">
    <w:name w:val="Emphasis1"/>
    <w:basedOn w:val="Normal"/>
    <w:next w:val="Normal"/>
    <w:rsid w:val="00F40816"/>
    <w:pPr>
      <w:spacing w:before="0" w:after="0"/>
    </w:pPr>
    <w:rPr>
      <w:rFonts w:ascii="Times New Roman" w:hAnsi="Times New Roman"/>
      <w:i/>
      <w:color w:val="000000"/>
      <w:szCs w:val="20"/>
      <w:lang w:eastAsia="en-NZ"/>
    </w:rPr>
  </w:style>
  <w:style w:type="paragraph" w:customStyle="1" w:styleId="Hyperlink1">
    <w:name w:val="Hyperlink1"/>
    <w:basedOn w:val="Normal"/>
    <w:next w:val="Normal"/>
    <w:rsid w:val="00F40816"/>
    <w:pPr>
      <w:spacing w:before="0" w:after="0"/>
    </w:pPr>
    <w:rPr>
      <w:rFonts w:ascii="Times New Roman" w:hAnsi="Times New Roman"/>
      <w:color w:val="0000FF"/>
      <w:szCs w:val="20"/>
      <w:u w:val="single" w:color="00000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02217">
      <w:bodyDiv w:val="1"/>
      <w:marLeft w:val="0"/>
      <w:marRight w:val="0"/>
      <w:marTop w:val="0"/>
      <w:marBottom w:val="0"/>
      <w:divBdr>
        <w:top w:val="none" w:sz="0" w:space="0" w:color="auto"/>
        <w:left w:val="none" w:sz="0" w:space="0" w:color="auto"/>
        <w:bottom w:val="none" w:sz="0" w:space="0" w:color="auto"/>
        <w:right w:val="none" w:sz="0" w:space="0" w:color="auto"/>
      </w:divBdr>
    </w:div>
    <w:div w:id="119111114">
      <w:bodyDiv w:val="1"/>
      <w:marLeft w:val="0"/>
      <w:marRight w:val="0"/>
      <w:marTop w:val="0"/>
      <w:marBottom w:val="0"/>
      <w:divBdr>
        <w:top w:val="none" w:sz="0" w:space="0" w:color="auto"/>
        <w:left w:val="none" w:sz="0" w:space="0" w:color="auto"/>
        <w:bottom w:val="none" w:sz="0" w:space="0" w:color="auto"/>
        <w:right w:val="none" w:sz="0" w:space="0" w:color="auto"/>
      </w:divBdr>
    </w:div>
    <w:div w:id="186413583">
      <w:bodyDiv w:val="1"/>
      <w:marLeft w:val="0"/>
      <w:marRight w:val="0"/>
      <w:marTop w:val="0"/>
      <w:marBottom w:val="0"/>
      <w:divBdr>
        <w:top w:val="none" w:sz="0" w:space="0" w:color="auto"/>
        <w:left w:val="none" w:sz="0" w:space="0" w:color="auto"/>
        <w:bottom w:val="none" w:sz="0" w:space="0" w:color="auto"/>
        <w:right w:val="none" w:sz="0" w:space="0" w:color="auto"/>
      </w:divBdr>
    </w:div>
    <w:div w:id="210919870">
      <w:bodyDiv w:val="1"/>
      <w:marLeft w:val="0"/>
      <w:marRight w:val="0"/>
      <w:marTop w:val="0"/>
      <w:marBottom w:val="0"/>
      <w:divBdr>
        <w:top w:val="none" w:sz="0" w:space="0" w:color="auto"/>
        <w:left w:val="none" w:sz="0" w:space="0" w:color="auto"/>
        <w:bottom w:val="none" w:sz="0" w:space="0" w:color="auto"/>
        <w:right w:val="none" w:sz="0" w:space="0" w:color="auto"/>
      </w:divBdr>
    </w:div>
    <w:div w:id="211382823">
      <w:bodyDiv w:val="1"/>
      <w:marLeft w:val="0"/>
      <w:marRight w:val="0"/>
      <w:marTop w:val="0"/>
      <w:marBottom w:val="0"/>
      <w:divBdr>
        <w:top w:val="none" w:sz="0" w:space="0" w:color="auto"/>
        <w:left w:val="none" w:sz="0" w:space="0" w:color="auto"/>
        <w:bottom w:val="none" w:sz="0" w:space="0" w:color="auto"/>
        <w:right w:val="none" w:sz="0" w:space="0" w:color="auto"/>
      </w:divBdr>
    </w:div>
    <w:div w:id="221526151">
      <w:bodyDiv w:val="1"/>
      <w:marLeft w:val="0"/>
      <w:marRight w:val="0"/>
      <w:marTop w:val="0"/>
      <w:marBottom w:val="0"/>
      <w:divBdr>
        <w:top w:val="none" w:sz="0" w:space="0" w:color="auto"/>
        <w:left w:val="none" w:sz="0" w:space="0" w:color="auto"/>
        <w:bottom w:val="none" w:sz="0" w:space="0" w:color="auto"/>
        <w:right w:val="none" w:sz="0" w:space="0" w:color="auto"/>
      </w:divBdr>
    </w:div>
    <w:div w:id="235744467">
      <w:bodyDiv w:val="1"/>
      <w:marLeft w:val="0"/>
      <w:marRight w:val="0"/>
      <w:marTop w:val="0"/>
      <w:marBottom w:val="0"/>
      <w:divBdr>
        <w:top w:val="none" w:sz="0" w:space="0" w:color="auto"/>
        <w:left w:val="none" w:sz="0" w:space="0" w:color="auto"/>
        <w:bottom w:val="none" w:sz="0" w:space="0" w:color="auto"/>
        <w:right w:val="none" w:sz="0" w:space="0" w:color="auto"/>
      </w:divBdr>
    </w:div>
    <w:div w:id="243345362">
      <w:bodyDiv w:val="1"/>
      <w:marLeft w:val="0"/>
      <w:marRight w:val="0"/>
      <w:marTop w:val="0"/>
      <w:marBottom w:val="0"/>
      <w:divBdr>
        <w:top w:val="none" w:sz="0" w:space="0" w:color="auto"/>
        <w:left w:val="none" w:sz="0" w:space="0" w:color="auto"/>
        <w:bottom w:val="none" w:sz="0" w:space="0" w:color="auto"/>
        <w:right w:val="none" w:sz="0" w:space="0" w:color="auto"/>
      </w:divBdr>
    </w:div>
    <w:div w:id="269044306">
      <w:bodyDiv w:val="1"/>
      <w:marLeft w:val="0"/>
      <w:marRight w:val="0"/>
      <w:marTop w:val="0"/>
      <w:marBottom w:val="0"/>
      <w:divBdr>
        <w:top w:val="none" w:sz="0" w:space="0" w:color="auto"/>
        <w:left w:val="none" w:sz="0" w:space="0" w:color="auto"/>
        <w:bottom w:val="none" w:sz="0" w:space="0" w:color="auto"/>
        <w:right w:val="none" w:sz="0" w:space="0" w:color="auto"/>
      </w:divBdr>
    </w:div>
    <w:div w:id="322438296">
      <w:bodyDiv w:val="1"/>
      <w:marLeft w:val="0"/>
      <w:marRight w:val="0"/>
      <w:marTop w:val="0"/>
      <w:marBottom w:val="0"/>
      <w:divBdr>
        <w:top w:val="none" w:sz="0" w:space="0" w:color="auto"/>
        <w:left w:val="none" w:sz="0" w:space="0" w:color="auto"/>
        <w:bottom w:val="none" w:sz="0" w:space="0" w:color="auto"/>
        <w:right w:val="none" w:sz="0" w:space="0" w:color="auto"/>
      </w:divBdr>
    </w:div>
    <w:div w:id="328486586">
      <w:bodyDiv w:val="1"/>
      <w:marLeft w:val="0"/>
      <w:marRight w:val="0"/>
      <w:marTop w:val="0"/>
      <w:marBottom w:val="0"/>
      <w:divBdr>
        <w:top w:val="none" w:sz="0" w:space="0" w:color="auto"/>
        <w:left w:val="none" w:sz="0" w:space="0" w:color="auto"/>
        <w:bottom w:val="none" w:sz="0" w:space="0" w:color="auto"/>
        <w:right w:val="none" w:sz="0" w:space="0" w:color="auto"/>
      </w:divBdr>
    </w:div>
    <w:div w:id="462503507">
      <w:bodyDiv w:val="1"/>
      <w:marLeft w:val="0"/>
      <w:marRight w:val="0"/>
      <w:marTop w:val="0"/>
      <w:marBottom w:val="0"/>
      <w:divBdr>
        <w:top w:val="none" w:sz="0" w:space="0" w:color="auto"/>
        <w:left w:val="none" w:sz="0" w:space="0" w:color="auto"/>
        <w:bottom w:val="none" w:sz="0" w:space="0" w:color="auto"/>
        <w:right w:val="none" w:sz="0" w:space="0" w:color="auto"/>
      </w:divBdr>
    </w:div>
    <w:div w:id="525486197">
      <w:bodyDiv w:val="1"/>
      <w:marLeft w:val="0"/>
      <w:marRight w:val="0"/>
      <w:marTop w:val="0"/>
      <w:marBottom w:val="0"/>
      <w:divBdr>
        <w:top w:val="none" w:sz="0" w:space="0" w:color="auto"/>
        <w:left w:val="none" w:sz="0" w:space="0" w:color="auto"/>
        <w:bottom w:val="none" w:sz="0" w:space="0" w:color="auto"/>
        <w:right w:val="none" w:sz="0" w:space="0" w:color="auto"/>
      </w:divBdr>
    </w:div>
    <w:div w:id="558591002">
      <w:bodyDiv w:val="1"/>
      <w:marLeft w:val="0"/>
      <w:marRight w:val="0"/>
      <w:marTop w:val="0"/>
      <w:marBottom w:val="0"/>
      <w:divBdr>
        <w:top w:val="none" w:sz="0" w:space="0" w:color="auto"/>
        <w:left w:val="none" w:sz="0" w:space="0" w:color="auto"/>
        <w:bottom w:val="none" w:sz="0" w:space="0" w:color="auto"/>
        <w:right w:val="none" w:sz="0" w:space="0" w:color="auto"/>
      </w:divBdr>
    </w:div>
    <w:div w:id="761413950">
      <w:bodyDiv w:val="1"/>
      <w:marLeft w:val="0"/>
      <w:marRight w:val="0"/>
      <w:marTop w:val="0"/>
      <w:marBottom w:val="0"/>
      <w:divBdr>
        <w:top w:val="none" w:sz="0" w:space="0" w:color="auto"/>
        <w:left w:val="none" w:sz="0" w:space="0" w:color="auto"/>
        <w:bottom w:val="none" w:sz="0" w:space="0" w:color="auto"/>
        <w:right w:val="none" w:sz="0" w:space="0" w:color="auto"/>
      </w:divBdr>
    </w:div>
    <w:div w:id="840394256">
      <w:bodyDiv w:val="1"/>
      <w:marLeft w:val="0"/>
      <w:marRight w:val="0"/>
      <w:marTop w:val="0"/>
      <w:marBottom w:val="0"/>
      <w:divBdr>
        <w:top w:val="none" w:sz="0" w:space="0" w:color="auto"/>
        <w:left w:val="none" w:sz="0" w:space="0" w:color="auto"/>
        <w:bottom w:val="none" w:sz="0" w:space="0" w:color="auto"/>
        <w:right w:val="none" w:sz="0" w:space="0" w:color="auto"/>
      </w:divBdr>
    </w:div>
    <w:div w:id="868446686">
      <w:bodyDiv w:val="1"/>
      <w:marLeft w:val="0"/>
      <w:marRight w:val="0"/>
      <w:marTop w:val="0"/>
      <w:marBottom w:val="0"/>
      <w:divBdr>
        <w:top w:val="none" w:sz="0" w:space="0" w:color="auto"/>
        <w:left w:val="none" w:sz="0" w:space="0" w:color="auto"/>
        <w:bottom w:val="none" w:sz="0" w:space="0" w:color="auto"/>
        <w:right w:val="none" w:sz="0" w:space="0" w:color="auto"/>
      </w:divBdr>
    </w:div>
    <w:div w:id="922450103">
      <w:bodyDiv w:val="1"/>
      <w:marLeft w:val="0"/>
      <w:marRight w:val="0"/>
      <w:marTop w:val="0"/>
      <w:marBottom w:val="0"/>
      <w:divBdr>
        <w:top w:val="none" w:sz="0" w:space="0" w:color="auto"/>
        <w:left w:val="none" w:sz="0" w:space="0" w:color="auto"/>
        <w:bottom w:val="none" w:sz="0" w:space="0" w:color="auto"/>
        <w:right w:val="none" w:sz="0" w:space="0" w:color="auto"/>
      </w:divBdr>
    </w:div>
    <w:div w:id="926425982">
      <w:bodyDiv w:val="1"/>
      <w:marLeft w:val="0"/>
      <w:marRight w:val="0"/>
      <w:marTop w:val="0"/>
      <w:marBottom w:val="0"/>
      <w:divBdr>
        <w:top w:val="none" w:sz="0" w:space="0" w:color="auto"/>
        <w:left w:val="none" w:sz="0" w:space="0" w:color="auto"/>
        <w:bottom w:val="none" w:sz="0" w:space="0" w:color="auto"/>
        <w:right w:val="none" w:sz="0" w:space="0" w:color="auto"/>
      </w:divBdr>
    </w:div>
    <w:div w:id="929122724">
      <w:bodyDiv w:val="1"/>
      <w:marLeft w:val="0"/>
      <w:marRight w:val="0"/>
      <w:marTop w:val="0"/>
      <w:marBottom w:val="0"/>
      <w:divBdr>
        <w:top w:val="none" w:sz="0" w:space="0" w:color="auto"/>
        <w:left w:val="none" w:sz="0" w:space="0" w:color="auto"/>
        <w:bottom w:val="none" w:sz="0" w:space="0" w:color="auto"/>
        <w:right w:val="none" w:sz="0" w:space="0" w:color="auto"/>
      </w:divBdr>
    </w:div>
    <w:div w:id="983849540">
      <w:bodyDiv w:val="1"/>
      <w:marLeft w:val="0"/>
      <w:marRight w:val="0"/>
      <w:marTop w:val="0"/>
      <w:marBottom w:val="0"/>
      <w:divBdr>
        <w:top w:val="none" w:sz="0" w:space="0" w:color="auto"/>
        <w:left w:val="none" w:sz="0" w:space="0" w:color="auto"/>
        <w:bottom w:val="none" w:sz="0" w:space="0" w:color="auto"/>
        <w:right w:val="none" w:sz="0" w:space="0" w:color="auto"/>
      </w:divBdr>
    </w:div>
    <w:div w:id="991366947">
      <w:bodyDiv w:val="1"/>
      <w:marLeft w:val="0"/>
      <w:marRight w:val="0"/>
      <w:marTop w:val="0"/>
      <w:marBottom w:val="0"/>
      <w:divBdr>
        <w:top w:val="none" w:sz="0" w:space="0" w:color="auto"/>
        <w:left w:val="none" w:sz="0" w:space="0" w:color="auto"/>
        <w:bottom w:val="none" w:sz="0" w:space="0" w:color="auto"/>
        <w:right w:val="none" w:sz="0" w:space="0" w:color="auto"/>
      </w:divBdr>
    </w:div>
    <w:div w:id="1030493729">
      <w:bodyDiv w:val="1"/>
      <w:marLeft w:val="0"/>
      <w:marRight w:val="0"/>
      <w:marTop w:val="0"/>
      <w:marBottom w:val="0"/>
      <w:divBdr>
        <w:top w:val="none" w:sz="0" w:space="0" w:color="auto"/>
        <w:left w:val="none" w:sz="0" w:space="0" w:color="auto"/>
        <w:bottom w:val="none" w:sz="0" w:space="0" w:color="auto"/>
        <w:right w:val="none" w:sz="0" w:space="0" w:color="auto"/>
      </w:divBdr>
    </w:div>
    <w:div w:id="1136675877">
      <w:bodyDiv w:val="1"/>
      <w:marLeft w:val="0"/>
      <w:marRight w:val="0"/>
      <w:marTop w:val="0"/>
      <w:marBottom w:val="0"/>
      <w:divBdr>
        <w:top w:val="none" w:sz="0" w:space="0" w:color="auto"/>
        <w:left w:val="none" w:sz="0" w:space="0" w:color="auto"/>
        <w:bottom w:val="none" w:sz="0" w:space="0" w:color="auto"/>
        <w:right w:val="none" w:sz="0" w:space="0" w:color="auto"/>
      </w:divBdr>
    </w:div>
    <w:div w:id="1170021430">
      <w:bodyDiv w:val="1"/>
      <w:marLeft w:val="0"/>
      <w:marRight w:val="0"/>
      <w:marTop w:val="0"/>
      <w:marBottom w:val="0"/>
      <w:divBdr>
        <w:top w:val="none" w:sz="0" w:space="0" w:color="auto"/>
        <w:left w:val="none" w:sz="0" w:space="0" w:color="auto"/>
        <w:bottom w:val="none" w:sz="0" w:space="0" w:color="auto"/>
        <w:right w:val="none" w:sz="0" w:space="0" w:color="auto"/>
      </w:divBdr>
    </w:div>
    <w:div w:id="1174805186">
      <w:bodyDiv w:val="1"/>
      <w:marLeft w:val="0"/>
      <w:marRight w:val="0"/>
      <w:marTop w:val="0"/>
      <w:marBottom w:val="0"/>
      <w:divBdr>
        <w:top w:val="none" w:sz="0" w:space="0" w:color="auto"/>
        <w:left w:val="none" w:sz="0" w:space="0" w:color="auto"/>
        <w:bottom w:val="none" w:sz="0" w:space="0" w:color="auto"/>
        <w:right w:val="none" w:sz="0" w:space="0" w:color="auto"/>
      </w:divBdr>
    </w:div>
    <w:div w:id="1205213352">
      <w:bodyDiv w:val="1"/>
      <w:marLeft w:val="0"/>
      <w:marRight w:val="0"/>
      <w:marTop w:val="0"/>
      <w:marBottom w:val="0"/>
      <w:divBdr>
        <w:top w:val="none" w:sz="0" w:space="0" w:color="auto"/>
        <w:left w:val="none" w:sz="0" w:space="0" w:color="auto"/>
        <w:bottom w:val="none" w:sz="0" w:space="0" w:color="auto"/>
        <w:right w:val="none" w:sz="0" w:space="0" w:color="auto"/>
      </w:divBdr>
    </w:div>
    <w:div w:id="1238636799">
      <w:bodyDiv w:val="1"/>
      <w:marLeft w:val="0"/>
      <w:marRight w:val="0"/>
      <w:marTop w:val="0"/>
      <w:marBottom w:val="0"/>
      <w:divBdr>
        <w:top w:val="none" w:sz="0" w:space="0" w:color="auto"/>
        <w:left w:val="none" w:sz="0" w:space="0" w:color="auto"/>
        <w:bottom w:val="none" w:sz="0" w:space="0" w:color="auto"/>
        <w:right w:val="none" w:sz="0" w:space="0" w:color="auto"/>
      </w:divBdr>
    </w:div>
    <w:div w:id="1270893647">
      <w:bodyDiv w:val="1"/>
      <w:marLeft w:val="0"/>
      <w:marRight w:val="0"/>
      <w:marTop w:val="0"/>
      <w:marBottom w:val="0"/>
      <w:divBdr>
        <w:top w:val="none" w:sz="0" w:space="0" w:color="auto"/>
        <w:left w:val="none" w:sz="0" w:space="0" w:color="auto"/>
        <w:bottom w:val="none" w:sz="0" w:space="0" w:color="auto"/>
        <w:right w:val="none" w:sz="0" w:space="0" w:color="auto"/>
      </w:divBdr>
    </w:div>
    <w:div w:id="1273975956">
      <w:bodyDiv w:val="1"/>
      <w:marLeft w:val="0"/>
      <w:marRight w:val="0"/>
      <w:marTop w:val="0"/>
      <w:marBottom w:val="0"/>
      <w:divBdr>
        <w:top w:val="none" w:sz="0" w:space="0" w:color="auto"/>
        <w:left w:val="none" w:sz="0" w:space="0" w:color="auto"/>
        <w:bottom w:val="none" w:sz="0" w:space="0" w:color="auto"/>
        <w:right w:val="none" w:sz="0" w:space="0" w:color="auto"/>
      </w:divBdr>
    </w:div>
    <w:div w:id="1334455195">
      <w:bodyDiv w:val="1"/>
      <w:marLeft w:val="0"/>
      <w:marRight w:val="0"/>
      <w:marTop w:val="0"/>
      <w:marBottom w:val="0"/>
      <w:divBdr>
        <w:top w:val="none" w:sz="0" w:space="0" w:color="auto"/>
        <w:left w:val="none" w:sz="0" w:space="0" w:color="auto"/>
        <w:bottom w:val="none" w:sz="0" w:space="0" w:color="auto"/>
        <w:right w:val="none" w:sz="0" w:space="0" w:color="auto"/>
      </w:divBdr>
    </w:div>
    <w:div w:id="1376739023">
      <w:bodyDiv w:val="1"/>
      <w:marLeft w:val="0"/>
      <w:marRight w:val="0"/>
      <w:marTop w:val="0"/>
      <w:marBottom w:val="0"/>
      <w:divBdr>
        <w:top w:val="none" w:sz="0" w:space="0" w:color="auto"/>
        <w:left w:val="none" w:sz="0" w:space="0" w:color="auto"/>
        <w:bottom w:val="none" w:sz="0" w:space="0" w:color="auto"/>
        <w:right w:val="none" w:sz="0" w:space="0" w:color="auto"/>
      </w:divBdr>
    </w:div>
    <w:div w:id="1386685522">
      <w:bodyDiv w:val="1"/>
      <w:marLeft w:val="0"/>
      <w:marRight w:val="0"/>
      <w:marTop w:val="0"/>
      <w:marBottom w:val="0"/>
      <w:divBdr>
        <w:top w:val="none" w:sz="0" w:space="0" w:color="auto"/>
        <w:left w:val="none" w:sz="0" w:space="0" w:color="auto"/>
        <w:bottom w:val="none" w:sz="0" w:space="0" w:color="auto"/>
        <w:right w:val="none" w:sz="0" w:space="0" w:color="auto"/>
      </w:divBdr>
    </w:div>
    <w:div w:id="1427772025">
      <w:bodyDiv w:val="1"/>
      <w:marLeft w:val="0"/>
      <w:marRight w:val="0"/>
      <w:marTop w:val="0"/>
      <w:marBottom w:val="0"/>
      <w:divBdr>
        <w:top w:val="none" w:sz="0" w:space="0" w:color="auto"/>
        <w:left w:val="none" w:sz="0" w:space="0" w:color="auto"/>
        <w:bottom w:val="none" w:sz="0" w:space="0" w:color="auto"/>
        <w:right w:val="none" w:sz="0" w:space="0" w:color="auto"/>
      </w:divBdr>
    </w:div>
    <w:div w:id="1453131296">
      <w:bodyDiv w:val="1"/>
      <w:marLeft w:val="0"/>
      <w:marRight w:val="0"/>
      <w:marTop w:val="0"/>
      <w:marBottom w:val="0"/>
      <w:divBdr>
        <w:top w:val="none" w:sz="0" w:space="0" w:color="auto"/>
        <w:left w:val="none" w:sz="0" w:space="0" w:color="auto"/>
        <w:bottom w:val="none" w:sz="0" w:space="0" w:color="auto"/>
        <w:right w:val="none" w:sz="0" w:space="0" w:color="auto"/>
      </w:divBdr>
    </w:div>
    <w:div w:id="1467772619">
      <w:bodyDiv w:val="1"/>
      <w:marLeft w:val="0"/>
      <w:marRight w:val="0"/>
      <w:marTop w:val="0"/>
      <w:marBottom w:val="0"/>
      <w:divBdr>
        <w:top w:val="none" w:sz="0" w:space="0" w:color="auto"/>
        <w:left w:val="none" w:sz="0" w:space="0" w:color="auto"/>
        <w:bottom w:val="none" w:sz="0" w:space="0" w:color="auto"/>
        <w:right w:val="none" w:sz="0" w:space="0" w:color="auto"/>
      </w:divBdr>
    </w:div>
    <w:div w:id="1668438840">
      <w:bodyDiv w:val="1"/>
      <w:marLeft w:val="0"/>
      <w:marRight w:val="0"/>
      <w:marTop w:val="0"/>
      <w:marBottom w:val="0"/>
      <w:divBdr>
        <w:top w:val="none" w:sz="0" w:space="0" w:color="auto"/>
        <w:left w:val="none" w:sz="0" w:space="0" w:color="auto"/>
        <w:bottom w:val="none" w:sz="0" w:space="0" w:color="auto"/>
        <w:right w:val="none" w:sz="0" w:space="0" w:color="auto"/>
      </w:divBdr>
    </w:div>
    <w:div w:id="1675645878">
      <w:bodyDiv w:val="1"/>
      <w:marLeft w:val="0"/>
      <w:marRight w:val="0"/>
      <w:marTop w:val="0"/>
      <w:marBottom w:val="0"/>
      <w:divBdr>
        <w:top w:val="none" w:sz="0" w:space="0" w:color="auto"/>
        <w:left w:val="none" w:sz="0" w:space="0" w:color="auto"/>
        <w:bottom w:val="none" w:sz="0" w:space="0" w:color="auto"/>
        <w:right w:val="none" w:sz="0" w:space="0" w:color="auto"/>
      </w:divBdr>
    </w:div>
    <w:div w:id="1728070269">
      <w:bodyDiv w:val="1"/>
      <w:marLeft w:val="0"/>
      <w:marRight w:val="0"/>
      <w:marTop w:val="0"/>
      <w:marBottom w:val="0"/>
      <w:divBdr>
        <w:top w:val="none" w:sz="0" w:space="0" w:color="auto"/>
        <w:left w:val="none" w:sz="0" w:space="0" w:color="auto"/>
        <w:bottom w:val="none" w:sz="0" w:space="0" w:color="auto"/>
        <w:right w:val="none" w:sz="0" w:space="0" w:color="auto"/>
      </w:divBdr>
    </w:div>
    <w:div w:id="1799252455">
      <w:bodyDiv w:val="1"/>
      <w:marLeft w:val="0"/>
      <w:marRight w:val="0"/>
      <w:marTop w:val="0"/>
      <w:marBottom w:val="0"/>
      <w:divBdr>
        <w:top w:val="none" w:sz="0" w:space="0" w:color="auto"/>
        <w:left w:val="none" w:sz="0" w:space="0" w:color="auto"/>
        <w:bottom w:val="none" w:sz="0" w:space="0" w:color="auto"/>
        <w:right w:val="none" w:sz="0" w:space="0" w:color="auto"/>
      </w:divBdr>
    </w:div>
    <w:div w:id="1836140187">
      <w:bodyDiv w:val="1"/>
      <w:marLeft w:val="0"/>
      <w:marRight w:val="0"/>
      <w:marTop w:val="0"/>
      <w:marBottom w:val="0"/>
      <w:divBdr>
        <w:top w:val="none" w:sz="0" w:space="0" w:color="auto"/>
        <w:left w:val="none" w:sz="0" w:space="0" w:color="auto"/>
        <w:bottom w:val="none" w:sz="0" w:space="0" w:color="auto"/>
        <w:right w:val="none" w:sz="0" w:space="0" w:color="auto"/>
      </w:divBdr>
    </w:div>
    <w:div w:id="1849246544">
      <w:bodyDiv w:val="1"/>
      <w:marLeft w:val="0"/>
      <w:marRight w:val="0"/>
      <w:marTop w:val="0"/>
      <w:marBottom w:val="0"/>
      <w:divBdr>
        <w:top w:val="none" w:sz="0" w:space="0" w:color="auto"/>
        <w:left w:val="none" w:sz="0" w:space="0" w:color="auto"/>
        <w:bottom w:val="none" w:sz="0" w:space="0" w:color="auto"/>
        <w:right w:val="none" w:sz="0" w:space="0" w:color="auto"/>
      </w:divBdr>
    </w:div>
    <w:div w:id="1882982564">
      <w:bodyDiv w:val="1"/>
      <w:marLeft w:val="0"/>
      <w:marRight w:val="0"/>
      <w:marTop w:val="0"/>
      <w:marBottom w:val="0"/>
      <w:divBdr>
        <w:top w:val="none" w:sz="0" w:space="0" w:color="auto"/>
        <w:left w:val="none" w:sz="0" w:space="0" w:color="auto"/>
        <w:bottom w:val="none" w:sz="0" w:space="0" w:color="auto"/>
        <w:right w:val="none" w:sz="0" w:space="0" w:color="auto"/>
      </w:divBdr>
      <w:divsChild>
        <w:div w:id="496697714">
          <w:marLeft w:val="0"/>
          <w:marRight w:val="0"/>
          <w:marTop w:val="0"/>
          <w:marBottom w:val="0"/>
          <w:divBdr>
            <w:top w:val="none" w:sz="0" w:space="0" w:color="auto"/>
            <w:left w:val="none" w:sz="0" w:space="0" w:color="auto"/>
            <w:bottom w:val="none" w:sz="0" w:space="0" w:color="auto"/>
            <w:right w:val="none" w:sz="0" w:space="0" w:color="auto"/>
          </w:divBdr>
          <w:divsChild>
            <w:div w:id="1398749232">
              <w:marLeft w:val="0"/>
              <w:marRight w:val="0"/>
              <w:marTop w:val="0"/>
              <w:marBottom w:val="0"/>
              <w:divBdr>
                <w:top w:val="none" w:sz="0" w:space="0" w:color="auto"/>
                <w:left w:val="none" w:sz="0" w:space="0" w:color="auto"/>
                <w:bottom w:val="none" w:sz="0" w:space="0" w:color="auto"/>
                <w:right w:val="none" w:sz="0" w:space="0" w:color="auto"/>
              </w:divBdr>
              <w:divsChild>
                <w:div w:id="959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6199">
      <w:bodyDiv w:val="1"/>
      <w:marLeft w:val="0"/>
      <w:marRight w:val="0"/>
      <w:marTop w:val="0"/>
      <w:marBottom w:val="0"/>
      <w:divBdr>
        <w:top w:val="none" w:sz="0" w:space="0" w:color="auto"/>
        <w:left w:val="none" w:sz="0" w:space="0" w:color="auto"/>
        <w:bottom w:val="none" w:sz="0" w:space="0" w:color="auto"/>
        <w:right w:val="none" w:sz="0" w:space="0" w:color="auto"/>
      </w:divBdr>
    </w:div>
    <w:div w:id="1996567761">
      <w:bodyDiv w:val="1"/>
      <w:marLeft w:val="0"/>
      <w:marRight w:val="0"/>
      <w:marTop w:val="0"/>
      <w:marBottom w:val="0"/>
      <w:divBdr>
        <w:top w:val="none" w:sz="0" w:space="0" w:color="auto"/>
        <w:left w:val="none" w:sz="0" w:space="0" w:color="auto"/>
        <w:bottom w:val="none" w:sz="0" w:space="0" w:color="auto"/>
        <w:right w:val="none" w:sz="0" w:space="0" w:color="auto"/>
      </w:divBdr>
    </w:div>
    <w:div w:id="2008703824">
      <w:bodyDiv w:val="1"/>
      <w:marLeft w:val="0"/>
      <w:marRight w:val="0"/>
      <w:marTop w:val="0"/>
      <w:marBottom w:val="0"/>
      <w:divBdr>
        <w:top w:val="none" w:sz="0" w:space="0" w:color="auto"/>
        <w:left w:val="none" w:sz="0" w:space="0" w:color="auto"/>
        <w:bottom w:val="none" w:sz="0" w:space="0" w:color="auto"/>
        <w:right w:val="none" w:sz="0" w:space="0" w:color="auto"/>
      </w:divBdr>
    </w:div>
    <w:div w:id="2105106510">
      <w:bodyDiv w:val="1"/>
      <w:marLeft w:val="0"/>
      <w:marRight w:val="0"/>
      <w:marTop w:val="0"/>
      <w:marBottom w:val="0"/>
      <w:divBdr>
        <w:top w:val="none" w:sz="0" w:space="0" w:color="auto"/>
        <w:left w:val="none" w:sz="0" w:space="0" w:color="auto"/>
        <w:bottom w:val="none" w:sz="0" w:space="0" w:color="auto"/>
        <w:right w:val="none" w:sz="0" w:space="0" w:color="auto"/>
      </w:divBdr>
    </w:div>
    <w:div w:id="21176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hyperlink" Target="http://nsfl.health.govt.nz/accountability/performance-and-monitoring/business-rules-and-templates-reporting/faster-cancer" TargetMode="External"/><Relationship Id="rId76" Type="http://schemas.openxmlformats.org/officeDocument/2006/relationships/oleObject" Target="embeddings/Microsoft_Excel_97-2003_Worksheet2.xls"/><Relationship Id="rId84" Type="http://schemas.openxmlformats.org/officeDocument/2006/relationships/package" Target="embeddings/Microsoft_Excel_Worksheet2.xlsx"/><Relationship Id="rId89" Type="http://schemas.openxmlformats.org/officeDocument/2006/relationships/image" Target="media/image47.emf"/><Relationship Id="rId97" Type="http://schemas.openxmlformats.org/officeDocument/2006/relationships/package" Target="embeddings/Microsoft_Excel_Worksheet5.xlsx"/><Relationship Id="rId7" Type="http://schemas.openxmlformats.org/officeDocument/2006/relationships/endnotes" Target="endnotes.xml"/><Relationship Id="rId71" Type="http://schemas.openxmlformats.org/officeDocument/2006/relationships/hyperlink" Target="mailto:npfadmin@moh.govt.nz" TargetMode="External"/><Relationship Id="rId92" Type="http://schemas.openxmlformats.org/officeDocument/2006/relationships/package" Target="embeddings/Microsoft_Excel_Worksheet4.xlsx"/><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oleObject" Target="embeddings/oleObject5.bin"/><Relationship Id="rId37" Type="http://schemas.openxmlformats.org/officeDocument/2006/relationships/image" Target="media/image14.emf"/><Relationship Id="rId40" Type="http://schemas.openxmlformats.org/officeDocument/2006/relationships/footer" Target="footer11.xml"/><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hyperlink" Target="http://www.health.govt.nz/nz-health-statistics/data-references/code-tables/common-code-tables/health-specialty-code-table" TargetMode="External"/><Relationship Id="rId74" Type="http://schemas.openxmlformats.org/officeDocument/2006/relationships/oleObject" Target="embeddings/Microsoft_Excel_97-2003_Worksheet1.xls"/><Relationship Id="rId79" Type="http://schemas.openxmlformats.org/officeDocument/2006/relationships/hyperlink" Target="http://en.wikipedia.org/wiki/Database%20/o%20Database" TargetMode="External"/><Relationship Id="rId87" Type="http://schemas.openxmlformats.org/officeDocument/2006/relationships/image" Target="media/image46.emf"/><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hyperlink" Target="http://en.wikipedia.org/wiki/Data_warehouse%20/o%20Data%20warehouse" TargetMode="External"/><Relationship Id="rId90" Type="http://schemas.openxmlformats.org/officeDocument/2006/relationships/oleObject" Target="embeddings/oleObject7.bin"/><Relationship Id="rId95" Type="http://schemas.openxmlformats.org/officeDocument/2006/relationships/image" Target="media/image50.emf"/><Relationship Id="rId19" Type="http://schemas.openxmlformats.org/officeDocument/2006/relationships/footer" Target="footer3.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4.bin"/><Relationship Id="rId30" Type="http://schemas.openxmlformats.org/officeDocument/2006/relationships/footer" Target="footer7.xml"/><Relationship Id="rId35" Type="http://schemas.openxmlformats.org/officeDocument/2006/relationships/image" Target="media/image13.emf"/><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hyperlink" Target="http://www.health.govt.nz/nz-health-statistics/data-references/code-tables/common-code-tables/principal-health-service-purchaser-code-table" TargetMode="External"/><Relationship Id="rId77" Type="http://schemas.openxmlformats.org/officeDocument/2006/relationships/image" Target="media/image43.emf"/><Relationship Id="rId8" Type="http://schemas.openxmlformats.org/officeDocument/2006/relationships/hyperlink" Target="mailto:data-enquiries@moh.govt.nz" TargetMode="External"/><Relationship Id="rId51" Type="http://schemas.openxmlformats.org/officeDocument/2006/relationships/image" Target="media/image26.emf"/><Relationship Id="rId72" Type="http://schemas.openxmlformats.org/officeDocument/2006/relationships/image" Target="media/image40.emf"/><Relationship Id="rId80" Type="http://schemas.openxmlformats.org/officeDocument/2006/relationships/hyperlink" Target="http://en.wikipedia.org/wiki/Data_integration%20/o%20Data%20integration" TargetMode="External"/><Relationship Id="rId85" Type="http://schemas.openxmlformats.org/officeDocument/2006/relationships/image" Target="media/image45.emf"/><Relationship Id="rId93" Type="http://schemas.openxmlformats.org/officeDocument/2006/relationships/image" Target="media/image49.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hyperlink" Target="http://www.health.govt.nz/nz-health-statistics/data-references/code-tables/common-code-tables/health-specialty-code-table" TargetMode="External"/><Relationship Id="rId20" Type="http://schemas.openxmlformats.org/officeDocument/2006/relationships/image" Target="media/image6.emf"/><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hyperlink" Target="http://www.health.govt.nz/nz-health-statistics/data-references/code-tables/common-code-tables/principal-health-service-purchaser-code-table" TargetMode="External"/><Relationship Id="rId75" Type="http://schemas.openxmlformats.org/officeDocument/2006/relationships/image" Target="media/image42.emf"/><Relationship Id="rId83" Type="http://schemas.openxmlformats.org/officeDocument/2006/relationships/image" Target="media/image44.emf"/><Relationship Id="rId88" Type="http://schemas.openxmlformats.org/officeDocument/2006/relationships/oleObject" Target="embeddings/oleObject6.bin"/><Relationship Id="rId91" Type="http://schemas.openxmlformats.org/officeDocument/2006/relationships/image" Target="media/image48.emf"/><Relationship Id="rId96"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hyperlink" Target="http://www.stats.govt.nz/methods/classifications-and-standards/classification-related-stats-standards/ethnicity.aspx" TargetMode="External"/><Relationship Id="rId73" Type="http://schemas.openxmlformats.org/officeDocument/2006/relationships/image" Target="media/image41.emf"/><Relationship Id="rId78" Type="http://schemas.openxmlformats.org/officeDocument/2006/relationships/package" Target="embeddings/Microsoft_Excel_Worksheet1.xlsx"/><Relationship Id="rId81" Type="http://schemas.openxmlformats.org/officeDocument/2006/relationships/hyperlink" Target="http://en.wikipedia.org/wiki/Operational_system%20/o%20Operational%20system" TargetMode="External"/><Relationship Id="rId86" Type="http://schemas.openxmlformats.org/officeDocument/2006/relationships/package" Target="embeddings/Microsoft_Word_Document3.docx"/><Relationship Id="rId94" Type="http://schemas.openxmlformats.org/officeDocument/2006/relationships/oleObject" Target="embeddings/oleObject8.bin"/><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footer" Target="footer10.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72D01-61AA-4301-ABE4-5DEDD3B1B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C3E76C24</Template>
  <TotalTime>2</TotalTime>
  <Pages>230</Pages>
  <Words>49067</Words>
  <Characters>279688</Characters>
  <Application>Microsoft Office Word</Application>
  <DocSecurity>0</DocSecurity>
  <Lines>2330</Lines>
  <Paragraphs>656</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328099</CharactersWithSpaces>
  <SharedDoc>false</SharedDoc>
  <HLinks>
    <vt:vector size="222" baseType="variant">
      <vt:variant>
        <vt:i4>2031677</vt:i4>
      </vt:variant>
      <vt:variant>
        <vt:i4>218</vt:i4>
      </vt:variant>
      <vt:variant>
        <vt:i4>0</vt:i4>
      </vt:variant>
      <vt:variant>
        <vt:i4>5</vt:i4>
      </vt:variant>
      <vt:variant>
        <vt:lpwstr/>
      </vt:variant>
      <vt:variant>
        <vt:lpwstr>_Toc268771085</vt:lpwstr>
      </vt:variant>
      <vt:variant>
        <vt:i4>2031677</vt:i4>
      </vt:variant>
      <vt:variant>
        <vt:i4>212</vt:i4>
      </vt:variant>
      <vt:variant>
        <vt:i4>0</vt:i4>
      </vt:variant>
      <vt:variant>
        <vt:i4>5</vt:i4>
      </vt:variant>
      <vt:variant>
        <vt:lpwstr/>
      </vt:variant>
      <vt:variant>
        <vt:lpwstr>_Toc268771084</vt:lpwstr>
      </vt:variant>
      <vt:variant>
        <vt:i4>2031677</vt:i4>
      </vt:variant>
      <vt:variant>
        <vt:i4>206</vt:i4>
      </vt:variant>
      <vt:variant>
        <vt:i4>0</vt:i4>
      </vt:variant>
      <vt:variant>
        <vt:i4>5</vt:i4>
      </vt:variant>
      <vt:variant>
        <vt:lpwstr/>
      </vt:variant>
      <vt:variant>
        <vt:lpwstr>_Toc268771083</vt:lpwstr>
      </vt:variant>
      <vt:variant>
        <vt:i4>2031677</vt:i4>
      </vt:variant>
      <vt:variant>
        <vt:i4>200</vt:i4>
      </vt:variant>
      <vt:variant>
        <vt:i4>0</vt:i4>
      </vt:variant>
      <vt:variant>
        <vt:i4>5</vt:i4>
      </vt:variant>
      <vt:variant>
        <vt:lpwstr/>
      </vt:variant>
      <vt:variant>
        <vt:lpwstr>_Toc268771082</vt:lpwstr>
      </vt:variant>
      <vt:variant>
        <vt:i4>2031677</vt:i4>
      </vt:variant>
      <vt:variant>
        <vt:i4>194</vt:i4>
      </vt:variant>
      <vt:variant>
        <vt:i4>0</vt:i4>
      </vt:variant>
      <vt:variant>
        <vt:i4>5</vt:i4>
      </vt:variant>
      <vt:variant>
        <vt:lpwstr/>
      </vt:variant>
      <vt:variant>
        <vt:lpwstr>_Toc268771081</vt:lpwstr>
      </vt:variant>
      <vt:variant>
        <vt:i4>2031677</vt:i4>
      </vt:variant>
      <vt:variant>
        <vt:i4>188</vt:i4>
      </vt:variant>
      <vt:variant>
        <vt:i4>0</vt:i4>
      </vt:variant>
      <vt:variant>
        <vt:i4>5</vt:i4>
      </vt:variant>
      <vt:variant>
        <vt:lpwstr/>
      </vt:variant>
      <vt:variant>
        <vt:lpwstr>_Toc268771080</vt:lpwstr>
      </vt:variant>
      <vt:variant>
        <vt:i4>1048637</vt:i4>
      </vt:variant>
      <vt:variant>
        <vt:i4>182</vt:i4>
      </vt:variant>
      <vt:variant>
        <vt:i4>0</vt:i4>
      </vt:variant>
      <vt:variant>
        <vt:i4>5</vt:i4>
      </vt:variant>
      <vt:variant>
        <vt:lpwstr/>
      </vt:variant>
      <vt:variant>
        <vt:lpwstr>_Toc268771079</vt:lpwstr>
      </vt:variant>
      <vt:variant>
        <vt:i4>1048637</vt:i4>
      </vt:variant>
      <vt:variant>
        <vt:i4>176</vt:i4>
      </vt:variant>
      <vt:variant>
        <vt:i4>0</vt:i4>
      </vt:variant>
      <vt:variant>
        <vt:i4>5</vt:i4>
      </vt:variant>
      <vt:variant>
        <vt:lpwstr/>
      </vt:variant>
      <vt:variant>
        <vt:lpwstr>_Toc268771078</vt:lpwstr>
      </vt:variant>
      <vt:variant>
        <vt:i4>1048637</vt:i4>
      </vt:variant>
      <vt:variant>
        <vt:i4>170</vt:i4>
      </vt:variant>
      <vt:variant>
        <vt:i4>0</vt:i4>
      </vt:variant>
      <vt:variant>
        <vt:i4>5</vt:i4>
      </vt:variant>
      <vt:variant>
        <vt:lpwstr/>
      </vt:variant>
      <vt:variant>
        <vt:lpwstr>_Toc268771077</vt:lpwstr>
      </vt:variant>
      <vt:variant>
        <vt:i4>1048637</vt:i4>
      </vt:variant>
      <vt:variant>
        <vt:i4>164</vt:i4>
      </vt:variant>
      <vt:variant>
        <vt:i4>0</vt:i4>
      </vt:variant>
      <vt:variant>
        <vt:i4>5</vt:i4>
      </vt:variant>
      <vt:variant>
        <vt:lpwstr/>
      </vt:variant>
      <vt:variant>
        <vt:lpwstr>_Toc268771076</vt:lpwstr>
      </vt:variant>
      <vt:variant>
        <vt:i4>1048637</vt:i4>
      </vt:variant>
      <vt:variant>
        <vt:i4>158</vt:i4>
      </vt:variant>
      <vt:variant>
        <vt:i4>0</vt:i4>
      </vt:variant>
      <vt:variant>
        <vt:i4>5</vt:i4>
      </vt:variant>
      <vt:variant>
        <vt:lpwstr/>
      </vt:variant>
      <vt:variant>
        <vt:lpwstr>_Toc268771075</vt:lpwstr>
      </vt:variant>
      <vt:variant>
        <vt:i4>1048637</vt:i4>
      </vt:variant>
      <vt:variant>
        <vt:i4>152</vt:i4>
      </vt:variant>
      <vt:variant>
        <vt:i4>0</vt:i4>
      </vt:variant>
      <vt:variant>
        <vt:i4>5</vt:i4>
      </vt:variant>
      <vt:variant>
        <vt:lpwstr/>
      </vt:variant>
      <vt:variant>
        <vt:lpwstr>_Toc268771074</vt:lpwstr>
      </vt:variant>
      <vt:variant>
        <vt:i4>1048637</vt:i4>
      </vt:variant>
      <vt:variant>
        <vt:i4>146</vt:i4>
      </vt:variant>
      <vt:variant>
        <vt:i4>0</vt:i4>
      </vt:variant>
      <vt:variant>
        <vt:i4>5</vt:i4>
      </vt:variant>
      <vt:variant>
        <vt:lpwstr/>
      </vt:variant>
      <vt:variant>
        <vt:lpwstr>_Toc268771073</vt:lpwstr>
      </vt:variant>
      <vt:variant>
        <vt:i4>1048637</vt:i4>
      </vt:variant>
      <vt:variant>
        <vt:i4>140</vt:i4>
      </vt:variant>
      <vt:variant>
        <vt:i4>0</vt:i4>
      </vt:variant>
      <vt:variant>
        <vt:i4>5</vt:i4>
      </vt:variant>
      <vt:variant>
        <vt:lpwstr/>
      </vt:variant>
      <vt:variant>
        <vt:lpwstr>_Toc268771072</vt:lpwstr>
      </vt:variant>
      <vt:variant>
        <vt:i4>1048637</vt:i4>
      </vt:variant>
      <vt:variant>
        <vt:i4>134</vt:i4>
      </vt:variant>
      <vt:variant>
        <vt:i4>0</vt:i4>
      </vt:variant>
      <vt:variant>
        <vt:i4>5</vt:i4>
      </vt:variant>
      <vt:variant>
        <vt:lpwstr/>
      </vt:variant>
      <vt:variant>
        <vt:lpwstr>_Toc268771071</vt:lpwstr>
      </vt:variant>
      <vt:variant>
        <vt:i4>1048637</vt:i4>
      </vt:variant>
      <vt:variant>
        <vt:i4>128</vt:i4>
      </vt:variant>
      <vt:variant>
        <vt:i4>0</vt:i4>
      </vt:variant>
      <vt:variant>
        <vt:i4>5</vt:i4>
      </vt:variant>
      <vt:variant>
        <vt:lpwstr/>
      </vt:variant>
      <vt:variant>
        <vt:lpwstr>_Toc268771070</vt:lpwstr>
      </vt:variant>
      <vt:variant>
        <vt:i4>1114173</vt:i4>
      </vt:variant>
      <vt:variant>
        <vt:i4>122</vt:i4>
      </vt:variant>
      <vt:variant>
        <vt:i4>0</vt:i4>
      </vt:variant>
      <vt:variant>
        <vt:i4>5</vt:i4>
      </vt:variant>
      <vt:variant>
        <vt:lpwstr/>
      </vt:variant>
      <vt:variant>
        <vt:lpwstr>_Toc268771069</vt:lpwstr>
      </vt:variant>
      <vt:variant>
        <vt:i4>1114173</vt:i4>
      </vt:variant>
      <vt:variant>
        <vt:i4>116</vt:i4>
      </vt:variant>
      <vt:variant>
        <vt:i4>0</vt:i4>
      </vt:variant>
      <vt:variant>
        <vt:i4>5</vt:i4>
      </vt:variant>
      <vt:variant>
        <vt:lpwstr/>
      </vt:variant>
      <vt:variant>
        <vt:lpwstr>_Toc268771068</vt:lpwstr>
      </vt:variant>
      <vt:variant>
        <vt:i4>1114173</vt:i4>
      </vt:variant>
      <vt:variant>
        <vt:i4>110</vt:i4>
      </vt:variant>
      <vt:variant>
        <vt:i4>0</vt:i4>
      </vt:variant>
      <vt:variant>
        <vt:i4>5</vt:i4>
      </vt:variant>
      <vt:variant>
        <vt:lpwstr/>
      </vt:variant>
      <vt:variant>
        <vt:lpwstr>_Toc268771067</vt:lpwstr>
      </vt:variant>
      <vt:variant>
        <vt:i4>1114173</vt:i4>
      </vt:variant>
      <vt:variant>
        <vt:i4>104</vt:i4>
      </vt:variant>
      <vt:variant>
        <vt:i4>0</vt:i4>
      </vt:variant>
      <vt:variant>
        <vt:i4>5</vt:i4>
      </vt:variant>
      <vt:variant>
        <vt:lpwstr/>
      </vt:variant>
      <vt:variant>
        <vt:lpwstr>_Toc268771066</vt:lpwstr>
      </vt:variant>
      <vt:variant>
        <vt:i4>1114173</vt:i4>
      </vt:variant>
      <vt:variant>
        <vt:i4>98</vt:i4>
      </vt:variant>
      <vt:variant>
        <vt:i4>0</vt:i4>
      </vt:variant>
      <vt:variant>
        <vt:i4>5</vt:i4>
      </vt:variant>
      <vt:variant>
        <vt:lpwstr/>
      </vt:variant>
      <vt:variant>
        <vt:lpwstr>_Toc268771065</vt:lpwstr>
      </vt:variant>
      <vt:variant>
        <vt:i4>1114173</vt:i4>
      </vt:variant>
      <vt:variant>
        <vt:i4>92</vt:i4>
      </vt:variant>
      <vt:variant>
        <vt:i4>0</vt:i4>
      </vt:variant>
      <vt:variant>
        <vt:i4>5</vt:i4>
      </vt:variant>
      <vt:variant>
        <vt:lpwstr/>
      </vt:variant>
      <vt:variant>
        <vt:lpwstr>_Toc268771064</vt:lpwstr>
      </vt:variant>
      <vt:variant>
        <vt:i4>1114173</vt:i4>
      </vt:variant>
      <vt:variant>
        <vt:i4>86</vt:i4>
      </vt:variant>
      <vt:variant>
        <vt:i4>0</vt:i4>
      </vt:variant>
      <vt:variant>
        <vt:i4>5</vt:i4>
      </vt:variant>
      <vt:variant>
        <vt:lpwstr/>
      </vt:variant>
      <vt:variant>
        <vt:lpwstr>_Toc268771063</vt:lpwstr>
      </vt:variant>
      <vt:variant>
        <vt:i4>1114173</vt:i4>
      </vt:variant>
      <vt:variant>
        <vt:i4>80</vt:i4>
      </vt:variant>
      <vt:variant>
        <vt:i4>0</vt:i4>
      </vt:variant>
      <vt:variant>
        <vt:i4>5</vt:i4>
      </vt:variant>
      <vt:variant>
        <vt:lpwstr/>
      </vt:variant>
      <vt:variant>
        <vt:lpwstr>_Toc268771062</vt:lpwstr>
      </vt:variant>
      <vt:variant>
        <vt:i4>1114173</vt:i4>
      </vt:variant>
      <vt:variant>
        <vt:i4>74</vt:i4>
      </vt:variant>
      <vt:variant>
        <vt:i4>0</vt:i4>
      </vt:variant>
      <vt:variant>
        <vt:i4>5</vt:i4>
      </vt:variant>
      <vt:variant>
        <vt:lpwstr/>
      </vt:variant>
      <vt:variant>
        <vt:lpwstr>_Toc268771061</vt:lpwstr>
      </vt:variant>
      <vt:variant>
        <vt:i4>1114173</vt:i4>
      </vt:variant>
      <vt:variant>
        <vt:i4>68</vt:i4>
      </vt:variant>
      <vt:variant>
        <vt:i4>0</vt:i4>
      </vt:variant>
      <vt:variant>
        <vt:i4>5</vt:i4>
      </vt:variant>
      <vt:variant>
        <vt:lpwstr/>
      </vt:variant>
      <vt:variant>
        <vt:lpwstr>_Toc268771060</vt:lpwstr>
      </vt:variant>
      <vt:variant>
        <vt:i4>1179709</vt:i4>
      </vt:variant>
      <vt:variant>
        <vt:i4>62</vt:i4>
      </vt:variant>
      <vt:variant>
        <vt:i4>0</vt:i4>
      </vt:variant>
      <vt:variant>
        <vt:i4>5</vt:i4>
      </vt:variant>
      <vt:variant>
        <vt:lpwstr/>
      </vt:variant>
      <vt:variant>
        <vt:lpwstr>_Toc268771059</vt:lpwstr>
      </vt:variant>
      <vt:variant>
        <vt:i4>1179709</vt:i4>
      </vt:variant>
      <vt:variant>
        <vt:i4>56</vt:i4>
      </vt:variant>
      <vt:variant>
        <vt:i4>0</vt:i4>
      </vt:variant>
      <vt:variant>
        <vt:i4>5</vt:i4>
      </vt:variant>
      <vt:variant>
        <vt:lpwstr/>
      </vt:variant>
      <vt:variant>
        <vt:lpwstr>_Toc268771058</vt:lpwstr>
      </vt:variant>
      <vt:variant>
        <vt:i4>1179709</vt:i4>
      </vt:variant>
      <vt:variant>
        <vt:i4>50</vt:i4>
      </vt:variant>
      <vt:variant>
        <vt:i4>0</vt:i4>
      </vt:variant>
      <vt:variant>
        <vt:i4>5</vt:i4>
      </vt:variant>
      <vt:variant>
        <vt:lpwstr/>
      </vt:variant>
      <vt:variant>
        <vt:lpwstr>_Toc268771057</vt:lpwstr>
      </vt:variant>
      <vt:variant>
        <vt:i4>1179709</vt:i4>
      </vt:variant>
      <vt:variant>
        <vt:i4>44</vt:i4>
      </vt:variant>
      <vt:variant>
        <vt:i4>0</vt:i4>
      </vt:variant>
      <vt:variant>
        <vt:i4>5</vt:i4>
      </vt:variant>
      <vt:variant>
        <vt:lpwstr/>
      </vt:variant>
      <vt:variant>
        <vt:lpwstr>_Toc268771056</vt:lpwstr>
      </vt:variant>
      <vt:variant>
        <vt:i4>1179709</vt:i4>
      </vt:variant>
      <vt:variant>
        <vt:i4>38</vt:i4>
      </vt:variant>
      <vt:variant>
        <vt:i4>0</vt:i4>
      </vt:variant>
      <vt:variant>
        <vt:i4>5</vt:i4>
      </vt:variant>
      <vt:variant>
        <vt:lpwstr/>
      </vt:variant>
      <vt:variant>
        <vt:lpwstr>_Toc268771055</vt:lpwstr>
      </vt:variant>
      <vt:variant>
        <vt:i4>1179709</vt:i4>
      </vt:variant>
      <vt:variant>
        <vt:i4>32</vt:i4>
      </vt:variant>
      <vt:variant>
        <vt:i4>0</vt:i4>
      </vt:variant>
      <vt:variant>
        <vt:i4>5</vt:i4>
      </vt:variant>
      <vt:variant>
        <vt:lpwstr/>
      </vt:variant>
      <vt:variant>
        <vt:lpwstr>_Toc268771054</vt:lpwstr>
      </vt:variant>
      <vt:variant>
        <vt:i4>1179709</vt:i4>
      </vt:variant>
      <vt:variant>
        <vt:i4>26</vt:i4>
      </vt:variant>
      <vt:variant>
        <vt:i4>0</vt:i4>
      </vt:variant>
      <vt:variant>
        <vt:i4>5</vt:i4>
      </vt:variant>
      <vt:variant>
        <vt:lpwstr/>
      </vt:variant>
      <vt:variant>
        <vt:lpwstr>_Toc268771053</vt:lpwstr>
      </vt:variant>
      <vt:variant>
        <vt:i4>1179709</vt:i4>
      </vt:variant>
      <vt:variant>
        <vt:i4>20</vt:i4>
      </vt:variant>
      <vt:variant>
        <vt:i4>0</vt:i4>
      </vt:variant>
      <vt:variant>
        <vt:i4>5</vt:i4>
      </vt:variant>
      <vt:variant>
        <vt:lpwstr/>
      </vt:variant>
      <vt:variant>
        <vt:lpwstr>_Toc268771052</vt:lpwstr>
      </vt:variant>
      <vt:variant>
        <vt:i4>1179709</vt:i4>
      </vt:variant>
      <vt:variant>
        <vt:i4>14</vt:i4>
      </vt:variant>
      <vt:variant>
        <vt:i4>0</vt:i4>
      </vt:variant>
      <vt:variant>
        <vt:i4>5</vt:i4>
      </vt:variant>
      <vt:variant>
        <vt:lpwstr/>
      </vt:variant>
      <vt:variant>
        <vt:lpwstr>_Toc268771051</vt:lpwstr>
      </vt:variant>
      <vt:variant>
        <vt:i4>1179709</vt:i4>
      </vt:variant>
      <vt:variant>
        <vt:i4>8</vt:i4>
      </vt:variant>
      <vt:variant>
        <vt:i4>0</vt:i4>
      </vt:variant>
      <vt:variant>
        <vt:i4>5</vt:i4>
      </vt:variant>
      <vt:variant>
        <vt:lpwstr/>
      </vt:variant>
      <vt:variant>
        <vt:lpwstr>_Toc268771050</vt:lpwstr>
      </vt:variant>
      <vt:variant>
        <vt:i4>1245245</vt:i4>
      </vt:variant>
      <vt:variant>
        <vt:i4>2</vt:i4>
      </vt:variant>
      <vt:variant>
        <vt:i4>0</vt:i4>
      </vt:variant>
      <vt:variant>
        <vt:i4>5</vt:i4>
      </vt:variant>
      <vt:variant>
        <vt:lpwstr/>
      </vt:variant>
      <vt:variant>
        <vt:lpwstr>_Toc268771049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Wilkins</dc:creator>
  <cp:lastModifiedBy>Julia Rowling</cp:lastModifiedBy>
  <cp:revision>3</cp:revision>
  <cp:lastPrinted>2016-01-20T23:45:00Z</cp:lastPrinted>
  <dcterms:created xsi:type="dcterms:W3CDTF">2016-12-06T22:23:00Z</dcterms:created>
  <dcterms:modified xsi:type="dcterms:W3CDTF">2016-12-06T22:24:00Z</dcterms:modified>
</cp:coreProperties>
</file>