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78EDF" w14:textId="30F1479B" w:rsidR="002C224E" w:rsidRDefault="002C224E" w:rsidP="003A24BD">
      <w:bookmarkStart w:id="0" w:name="_GoBack"/>
      <w:bookmarkEnd w:id="0"/>
    </w:p>
    <w:p w14:paraId="4240DB27" w14:textId="77777777" w:rsidR="00691442" w:rsidRDefault="00691442" w:rsidP="003A24BD"/>
    <w:p w14:paraId="4D242E59" w14:textId="77777777" w:rsidR="002C224E" w:rsidRDefault="002C224E" w:rsidP="003A24BD"/>
    <w:p w14:paraId="0012FB9B" w14:textId="77777777" w:rsidR="001A09B4" w:rsidRDefault="001A09B4" w:rsidP="003A24BD"/>
    <w:p w14:paraId="734B12AB" w14:textId="77777777" w:rsidR="001A09B4" w:rsidRDefault="001A09B4" w:rsidP="003A24BD"/>
    <w:p w14:paraId="22180E27" w14:textId="77777777" w:rsidR="001A09B4" w:rsidRDefault="001A09B4" w:rsidP="003A24BD"/>
    <w:p w14:paraId="0FE3C22A" w14:textId="77777777" w:rsidR="001A09B4" w:rsidRPr="0039118A" w:rsidRDefault="001B35E2" w:rsidP="003A24BD">
      <w:r w:rsidRPr="0039118A">
        <w:rPr>
          <w:noProof/>
          <w:lang w:eastAsia="en-NZ"/>
        </w:rPr>
        <mc:AlternateContent>
          <mc:Choice Requires="wps">
            <w:drawing>
              <wp:anchor distT="0" distB="0" distL="114300" distR="114300" simplePos="0" relativeHeight="251656704" behindDoc="0" locked="0" layoutInCell="1" allowOverlap="1" wp14:anchorId="30920E64" wp14:editId="01283AD7">
                <wp:simplePos x="0" y="0"/>
                <wp:positionH relativeFrom="margin">
                  <wp:posOffset>65405</wp:posOffset>
                </wp:positionH>
                <wp:positionV relativeFrom="paragraph">
                  <wp:posOffset>44450</wp:posOffset>
                </wp:positionV>
                <wp:extent cx="5760085" cy="0"/>
                <wp:effectExtent l="0" t="0" r="0" b="0"/>
                <wp:wrapNone/>
                <wp:docPr id="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D0508" id="Line 12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Mg+96Y0rIKRSOxuqo2f1YraafndI6aol6sAjx9eLgcQsZCRvUsLGGbhh33/WDGLI0evY&#10;qHNjuwAJLUDnqMflrgc/e0ThcPo0S9P5FCM6+BJSDInGOv+J6w4Fo8QSWEdgcto6H4iQYggJ9yi9&#10;EVJGuaVCPbBdpNM0ZjgtBQveEOfsYV9Ji04kTEz8YlngeQyz+qhYRGs5Yeub7YmQVxtulyrgQS3A&#10;52ZdR+LHIl2s5+t5Psons/UoT+t69HFT5aPZJnua1h/qqqqzn4FalhetYIyrwG4Yzyz/O/lvD+U6&#10;WPcBvfcheYseGwZkh38kHcUM+l0nYa/ZZWcHkWEiY/Dt9YSRf9yD/fjGV7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GIAizIU&#10;AgAAKwQAAA4AAAAAAAAAAAAAAAAALgIAAGRycy9lMm9Eb2MueG1sUEsBAi0AFAAGAAgAAAAhAI6T&#10;LcnZAAAABgEAAA8AAAAAAAAAAAAAAAAAbgQAAGRycy9kb3ducmV2LnhtbFBLBQYAAAAABAAEAPMA&#10;AAB0BQAAAAA=&#10;" strokeweight="1.5pt">
                <w10:wrap anchorx="margin"/>
              </v:line>
            </w:pict>
          </mc:Fallback>
        </mc:AlternateContent>
      </w:r>
    </w:p>
    <w:p w14:paraId="2F9C907D" w14:textId="77777777" w:rsidR="001A09B4" w:rsidRPr="0039118A" w:rsidRDefault="00C82219" w:rsidP="003A24BD">
      <w:pPr>
        <w:pStyle w:val="DocumentType"/>
      </w:pPr>
      <w:r w:rsidRPr="0039118A">
        <w:t>National Patient Flow</w:t>
      </w:r>
      <w:r w:rsidR="00A24E5C" w:rsidRPr="0039118A">
        <w:t xml:space="preserve"> </w:t>
      </w:r>
    </w:p>
    <w:p w14:paraId="245FCCF9" w14:textId="7A7AE7E4" w:rsidR="00C82219" w:rsidRPr="0039118A" w:rsidRDefault="0070290E" w:rsidP="003A24BD">
      <w:pPr>
        <w:pStyle w:val="DocumentType"/>
      </w:pPr>
      <w:r w:rsidRPr="0039118A">
        <w:t>Phase</w:t>
      </w:r>
      <w:r w:rsidR="006276C8" w:rsidRPr="0039118A">
        <w:t xml:space="preserve"> </w:t>
      </w:r>
      <w:r w:rsidR="001228FD">
        <w:t>3</w:t>
      </w:r>
    </w:p>
    <w:p w14:paraId="0A4743D4" w14:textId="77777777" w:rsidR="001A09B4" w:rsidRPr="0039118A" w:rsidRDefault="001B35E2" w:rsidP="003A24BD">
      <w:r w:rsidRPr="0039118A">
        <w:rPr>
          <w:noProof/>
          <w:lang w:eastAsia="en-NZ"/>
        </w:rPr>
        <mc:AlternateContent>
          <mc:Choice Requires="wps">
            <w:drawing>
              <wp:anchor distT="0" distB="0" distL="114300" distR="114300" simplePos="0" relativeHeight="251657728" behindDoc="0" locked="0" layoutInCell="1" allowOverlap="1" wp14:anchorId="7BC0E447" wp14:editId="7F660871">
                <wp:simplePos x="0" y="0"/>
                <wp:positionH relativeFrom="margin">
                  <wp:posOffset>65405</wp:posOffset>
                </wp:positionH>
                <wp:positionV relativeFrom="paragraph">
                  <wp:posOffset>94615</wp:posOffset>
                </wp:positionV>
                <wp:extent cx="5760085" cy="0"/>
                <wp:effectExtent l="0" t="0" r="0" b="0"/>
                <wp:wrapNone/>
                <wp:docPr id="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58C0D" id="Line 129"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3W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XIYlb&#10;sGjLJUPpZOF702mbQ0opd8arIxf5qreKvFkkVdlgeWSB4/6qoTD1FfG7Er+xGm44dF8VhRx8cio0&#10;6lKb1kNCC9Al+HG9+8EuDhH4OH2aJcl8GiEynMU4Hwq1se4LUy3yQREJYB2A8XlrnSeC8yHF3yPV&#10;hgsR7BYSdR48ncJEkFaDeAf2v+2b3kSrBKc+3RdaczyUwqAz9iMUfkEnnDymGXWSNMA3DNN1HzvM&#10;xS0GOkJ6PBAHBPvoNiM/FsliPV/Ps1E2ma1HWVJVo8+bMhvNNunTtPpUlWWV/vTq0ixvOKVMenbD&#10;vKbZ381D/3Juk3af2Htj4vfooYNAdvgPpIO73tDbaBwUve7M4DqMaEjun5N/A497iB8f/eoXAAAA&#10;//8DAFBLAwQUAAYACAAAACEAOtrBBtoAAAAIAQAADwAAAGRycy9kb3ducmV2LnhtbEyPwU7DMBBE&#10;70j8g7VI3KhdGiANcaqKig8g5cDRjZckwl5HttsGvp5FHOC0mp3R7Nt6M3snThjTGEjDcqFAIHXB&#10;jtRreN0/35QgUjZkjQuEGj4xwaa5vKhNZcOZXvDU5l5wCaXKaBhyniopUzegN2kRJiT23kP0JrOM&#10;vbTRnLncO3mr1L30ZiS+MJgJnwbsPtqj19AG5XbzduXar7J424WunOJd0vr6at4+gsg4578w/OAz&#10;OjTMdAhHskk41mrFSZ7FGgT76+VDAeLwu5BNLf8/0HwDAAD//wMAUEsBAi0AFAAGAAgAAAAhALaD&#10;OJL+AAAA4QEAABMAAAAAAAAAAAAAAAAAAAAAAFtDb250ZW50X1R5cGVzXS54bWxQSwECLQAUAAYA&#10;CAAAACEAOP0h/9YAAACUAQAACwAAAAAAAAAAAAAAAAAvAQAAX3JlbHMvLnJlbHNQSwECLQAUAAYA&#10;CAAAACEApMht1h4CAAA8BAAADgAAAAAAAAAAAAAAAAAuAgAAZHJzL2Uyb0RvYy54bWxQSwECLQAU&#10;AAYACAAAACEAOtrBBtoAAAAIAQAADwAAAAAAAAAAAAAAAAB4BAAAZHJzL2Rvd25yZXYueG1sUEsF&#10;BgAAAAAEAAQA8wAAAH8FAAAAAA==&#10;" strokeweight="4.5pt">
                <v:stroke linestyle="thickThin"/>
                <w10:wrap anchorx="margin"/>
              </v:line>
            </w:pict>
          </mc:Fallback>
        </mc:AlternateContent>
      </w:r>
    </w:p>
    <w:p w14:paraId="6B01C78C" w14:textId="77777777" w:rsidR="001A09B4" w:rsidRPr="0039118A" w:rsidRDefault="001A09B4" w:rsidP="003A24BD"/>
    <w:p w14:paraId="3E513427" w14:textId="77777777" w:rsidR="00B07E49" w:rsidRPr="0039118A" w:rsidRDefault="007E4D6F" w:rsidP="003A24BD">
      <w:pPr>
        <w:pStyle w:val="SystemName"/>
      </w:pPr>
      <w:r w:rsidRPr="0039118A">
        <w:t>File</w:t>
      </w:r>
      <w:r w:rsidR="00A24E5C" w:rsidRPr="0039118A">
        <w:t xml:space="preserve"> Specification</w:t>
      </w:r>
    </w:p>
    <w:p w14:paraId="4C4AA465" w14:textId="77777777" w:rsidR="001A09B4" w:rsidRPr="0039118A" w:rsidRDefault="001A09B4" w:rsidP="003A24BD"/>
    <w:p w14:paraId="66918391" w14:textId="77777777" w:rsidR="00FA5679" w:rsidRPr="0039118A" w:rsidRDefault="00FA5679" w:rsidP="003A24BD"/>
    <w:p w14:paraId="77713973" w14:textId="77777777" w:rsidR="003A79CC" w:rsidRPr="0039118A" w:rsidRDefault="003A79CC" w:rsidP="003A24BD"/>
    <w:p w14:paraId="4DB5E092" w14:textId="77777777" w:rsidR="003A79CC" w:rsidRPr="0039118A" w:rsidRDefault="003A79CC" w:rsidP="003A24BD"/>
    <w:p w14:paraId="55751B2D" w14:textId="77777777" w:rsidR="003A79CC" w:rsidRPr="0039118A" w:rsidRDefault="003A79CC" w:rsidP="003A24BD"/>
    <w:p w14:paraId="08A07AE6" w14:textId="77777777" w:rsidR="003A79CC" w:rsidRPr="0039118A" w:rsidRDefault="003A79CC" w:rsidP="003A24BD"/>
    <w:p w14:paraId="0F976C1A" w14:textId="77777777" w:rsidR="003A79CC" w:rsidRPr="0039118A" w:rsidRDefault="003A79CC" w:rsidP="003A24BD"/>
    <w:p w14:paraId="3F1ACACE" w14:textId="77777777" w:rsidR="003A79CC" w:rsidRPr="0039118A" w:rsidRDefault="003A79CC" w:rsidP="003A24BD"/>
    <w:p w14:paraId="01E324DF" w14:textId="77777777" w:rsidR="003A79CC" w:rsidRPr="0039118A" w:rsidRDefault="003A79CC" w:rsidP="003A24BD"/>
    <w:p w14:paraId="020A1EEF" w14:textId="77777777" w:rsidR="001A09B4" w:rsidRPr="0039118A" w:rsidRDefault="001A09B4" w:rsidP="003A24BD"/>
    <w:tbl>
      <w:tblPr>
        <w:tblW w:w="5103" w:type="dxa"/>
        <w:tblInd w:w="4219"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ook w:val="0000" w:firstRow="0" w:lastRow="0" w:firstColumn="0" w:lastColumn="0" w:noHBand="0" w:noVBand="0"/>
      </w:tblPr>
      <w:tblGrid>
        <w:gridCol w:w="1701"/>
        <w:gridCol w:w="3402"/>
      </w:tblGrid>
      <w:tr w:rsidR="003737CC" w:rsidRPr="0039118A" w14:paraId="73367D9A" w14:textId="77777777" w:rsidTr="00C82219">
        <w:tc>
          <w:tcPr>
            <w:tcW w:w="1701" w:type="dxa"/>
            <w:tcBorders>
              <w:top w:val="single" w:sz="2" w:space="0" w:color="808080"/>
              <w:bottom w:val="single" w:sz="2" w:space="0" w:color="808080"/>
            </w:tcBorders>
            <w:shd w:val="clear" w:color="auto" w:fill="E0E0E0"/>
          </w:tcPr>
          <w:p w14:paraId="595178D6" w14:textId="77777777" w:rsidR="003737CC" w:rsidRPr="0039118A" w:rsidRDefault="003737CC" w:rsidP="003A24BD">
            <w:pPr>
              <w:pStyle w:val="TableText"/>
              <w:rPr>
                <w:rStyle w:val="Strong"/>
              </w:rPr>
            </w:pPr>
            <w:r w:rsidRPr="0039118A">
              <w:rPr>
                <w:rStyle w:val="Strong"/>
              </w:rPr>
              <w:t>Owner</w:t>
            </w:r>
          </w:p>
        </w:tc>
        <w:tc>
          <w:tcPr>
            <w:tcW w:w="3402" w:type="dxa"/>
          </w:tcPr>
          <w:p w14:paraId="777D6568" w14:textId="402E63B5" w:rsidR="00C82219" w:rsidRPr="0039118A" w:rsidRDefault="00CC5541" w:rsidP="003A24BD">
            <w:pPr>
              <w:pStyle w:val="TableText"/>
            </w:pPr>
            <w:r>
              <w:t>Technology and Digital Services</w:t>
            </w:r>
          </w:p>
          <w:p w14:paraId="20A84A48" w14:textId="77777777" w:rsidR="00C82219" w:rsidRPr="0039118A" w:rsidRDefault="00C82219" w:rsidP="003A24BD">
            <w:pPr>
              <w:pStyle w:val="TableText"/>
            </w:pPr>
            <w:r w:rsidRPr="0039118A">
              <w:t>National Collections and Reporting</w:t>
            </w:r>
          </w:p>
        </w:tc>
      </w:tr>
      <w:tr w:rsidR="001A09B4" w:rsidRPr="0039118A" w14:paraId="22BCBA9D" w14:textId="77777777" w:rsidTr="00C82219">
        <w:tc>
          <w:tcPr>
            <w:tcW w:w="1701" w:type="dxa"/>
            <w:tcBorders>
              <w:top w:val="single" w:sz="2" w:space="0" w:color="808080"/>
              <w:bottom w:val="single" w:sz="2" w:space="0" w:color="808080"/>
            </w:tcBorders>
            <w:shd w:val="clear" w:color="auto" w:fill="E0E0E0"/>
          </w:tcPr>
          <w:p w14:paraId="0C7D67CC" w14:textId="77777777" w:rsidR="001A09B4" w:rsidRPr="0039118A" w:rsidRDefault="00395D53" w:rsidP="003A24BD">
            <w:pPr>
              <w:pStyle w:val="TableText"/>
              <w:rPr>
                <w:rStyle w:val="Strong"/>
              </w:rPr>
            </w:pPr>
            <w:r w:rsidRPr="0039118A">
              <w:rPr>
                <w:rStyle w:val="Strong"/>
              </w:rPr>
              <w:t>Date:</w:t>
            </w:r>
          </w:p>
        </w:tc>
        <w:tc>
          <w:tcPr>
            <w:tcW w:w="3402" w:type="dxa"/>
            <w:tcBorders>
              <w:bottom w:val="single" w:sz="2" w:space="0" w:color="808080"/>
            </w:tcBorders>
          </w:tcPr>
          <w:p w14:paraId="4203B17C" w14:textId="67B387A3" w:rsidR="001A09B4" w:rsidRPr="0039118A" w:rsidRDefault="00571DF1" w:rsidP="00571DF1">
            <w:pPr>
              <w:pStyle w:val="TableText"/>
            </w:pPr>
            <w:r>
              <w:t>4</w:t>
            </w:r>
            <w:r w:rsidR="00950ECF">
              <w:t xml:space="preserve"> </w:t>
            </w:r>
            <w:r>
              <w:t>Nov</w:t>
            </w:r>
            <w:r w:rsidR="00961D16">
              <w:t>ember</w:t>
            </w:r>
            <w:r w:rsidR="00950ECF">
              <w:t xml:space="preserve"> </w:t>
            </w:r>
            <w:r w:rsidR="00A24E5C" w:rsidRPr="0039118A">
              <w:t>201</w:t>
            </w:r>
            <w:r w:rsidR="00D52FA1">
              <w:t>6</w:t>
            </w:r>
          </w:p>
        </w:tc>
      </w:tr>
      <w:tr w:rsidR="001A09B4" w:rsidRPr="0039118A" w14:paraId="3EADEB96" w14:textId="77777777" w:rsidTr="00C82219">
        <w:tc>
          <w:tcPr>
            <w:tcW w:w="1701" w:type="dxa"/>
            <w:tcBorders>
              <w:top w:val="single" w:sz="2" w:space="0" w:color="808080"/>
              <w:bottom w:val="single" w:sz="2" w:space="0" w:color="808080"/>
            </w:tcBorders>
            <w:shd w:val="clear" w:color="auto" w:fill="E0E0E0"/>
          </w:tcPr>
          <w:p w14:paraId="3D4FE756" w14:textId="77777777" w:rsidR="001A09B4" w:rsidRPr="0039118A" w:rsidRDefault="00395D53" w:rsidP="003A24BD">
            <w:pPr>
              <w:pStyle w:val="TableText"/>
              <w:rPr>
                <w:rStyle w:val="Strong"/>
              </w:rPr>
            </w:pPr>
            <w:r w:rsidRPr="0039118A">
              <w:rPr>
                <w:rStyle w:val="Strong"/>
              </w:rPr>
              <w:t>Version:</w:t>
            </w:r>
          </w:p>
        </w:tc>
        <w:tc>
          <w:tcPr>
            <w:tcW w:w="3402" w:type="dxa"/>
            <w:tcBorders>
              <w:top w:val="single" w:sz="2" w:space="0" w:color="808080"/>
              <w:bottom w:val="single" w:sz="2" w:space="0" w:color="808080"/>
            </w:tcBorders>
          </w:tcPr>
          <w:p w14:paraId="3D6AA0F7" w14:textId="6D675BF1" w:rsidR="00D52F2A" w:rsidRPr="0039118A" w:rsidRDefault="00925C26" w:rsidP="00A61FEC">
            <w:pPr>
              <w:pStyle w:val="TableText"/>
            </w:pPr>
            <w:r>
              <w:t>3</w:t>
            </w:r>
            <w:r w:rsidR="001228FD">
              <w:t>.</w:t>
            </w:r>
            <w:r w:rsidR="00CC5541">
              <w:t>2</w:t>
            </w:r>
          </w:p>
        </w:tc>
      </w:tr>
      <w:tr w:rsidR="000C2B52" w:rsidRPr="0039118A" w14:paraId="118A251B" w14:textId="77777777" w:rsidTr="00C82219">
        <w:tc>
          <w:tcPr>
            <w:tcW w:w="1701" w:type="dxa"/>
            <w:tcBorders>
              <w:top w:val="single" w:sz="2" w:space="0" w:color="808080"/>
              <w:bottom w:val="single" w:sz="2" w:space="0" w:color="808080"/>
            </w:tcBorders>
            <w:shd w:val="clear" w:color="auto" w:fill="E0E0E0"/>
          </w:tcPr>
          <w:p w14:paraId="1AE3B558" w14:textId="7BCE496B" w:rsidR="000C2B52" w:rsidRPr="0039118A" w:rsidRDefault="000C2B52" w:rsidP="003A24BD">
            <w:pPr>
              <w:pStyle w:val="TableText"/>
              <w:rPr>
                <w:rStyle w:val="Strong"/>
              </w:rPr>
            </w:pPr>
            <w:r>
              <w:rPr>
                <w:rStyle w:val="Strong"/>
              </w:rPr>
              <w:t>Status</w:t>
            </w:r>
          </w:p>
        </w:tc>
        <w:tc>
          <w:tcPr>
            <w:tcW w:w="3402" w:type="dxa"/>
            <w:tcBorders>
              <w:top w:val="single" w:sz="2" w:space="0" w:color="808080"/>
              <w:bottom w:val="single" w:sz="2" w:space="0" w:color="808080"/>
            </w:tcBorders>
          </w:tcPr>
          <w:p w14:paraId="2CB0B12F" w14:textId="737A7700" w:rsidR="000C2B52" w:rsidRPr="0039118A" w:rsidRDefault="00263D84" w:rsidP="00F30615">
            <w:pPr>
              <w:pStyle w:val="TableText"/>
            </w:pPr>
            <w:r>
              <w:t>Final</w:t>
            </w:r>
          </w:p>
        </w:tc>
      </w:tr>
    </w:tbl>
    <w:p w14:paraId="3133BAC0" w14:textId="77777777" w:rsidR="001A09B4" w:rsidRPr="0039118A" w:rsidRDefault="001A09B4" w:rsidP="003A24BD"/>
    <w:p w14:paraId="7BC3EAD6" w14:textId="77777777" w:rsidR="003737CC" w:rsidRDefault="003737CC" w:rsidP="003A24BD"/>
    <w:p w14:paraId="2614FDC5" w14:textId="77777777" w:rsidR="00C92677" w:rsidRPr="0039118A" w:rsidRDefault="00CC524F" w:rsidP="003A24BD">
      <w:pPr>
        <w:pStyle w:val="TOAHeading"/>
        <w:rPr>
          <w:rStyle w:val="Strong"/>
        </w:rPr>
      </w:pPr>
      <w:r w:rsidRPr="0039118A">
        <w:rPr>
          <w:rStyle w:val="Strong"/>
        </w:rPr>
        <w:br w:type="page"/>
      </w:r>
    </w:p>
    <w:p w14:paraId="0E5822F2" w14:textId="77777777" w:rsidR="00B573A6" w:rsidRPr="0039118A" w:rsidRDefault="000E7D8E" w:rsidP="003A24BD">
      <w:pPr>
        <w:pStyle w:val="TOC1"/>
        <w:rPr>
          <w:rStyle w:val="Strong"/>
          <w:rFonts w:ascii="Arial" w:hAnsi="Arial" w:cs="Arial"/>
        </w:rPr>
      </w:pPr>
      <w:r w:rsidRPr="0039118A">
        <w:rPr>
          <w:rStyle w:val="Strong"/>
          <w:rFonts w:ascii="Arial" w:hAnsi="Arial" w:cs="Arial"/>
        </w:rPr>
        <w:lastRenderedPageBreak/>
        <w:t>Table of Contents</w:t>
      </w:r>
    </w:p>
    <w:p w14:paraId="76910E3E" w14:textId="77777777" w:rsidR="00571DF1" w:rsidRDefault="000A6252">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r w:rsidRPr="0039118A">
        <w:fldChar w:fldCharType="begin"/>
      </w:r>
      <w:r w:rsidRPr="0039118A">
        <w:instrText xml:space="preserve"> TOC \o "1-3" \h \z \u </w:instrText>
      </w:r>
      <w:r w:rsidRPr="0039118A">
        <w:fldChar w:fldCharType="separate"/>
      </w:r>
      <w:hyperlink w:anchor="_Toc466039028" w:history="1">
        <w:r w:rsidR="00571DF1" w:rsidRPr="00E9065B">
          <w:rPr>
            <w:rStyle w:val="Hyperlink"/>
            <w:noProof/>
          </w:rPr>
          <w:t>1.</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Front Matter</w:t>
        </w:r>
        <w:r w:rsidR="00571DF1">
          <w:rPr>
            <w:noProof/>
            <w:webHidden/>
          </w:rPr>
          <w:tab/>
        </w:r>
        <w:r w:rsidR="00571DF1">
          <w:rPr>
            <w:noProof/>
            <w:webHidden/>
          </w:rPr>
          <w:fldChar w:fldCharType="begin"/>
        </w:r>
        <w:r w:rsidR="00571DF1">
          <w:rPr>
            <w:noProof/>
            <w:webHidden/>
          </w:rPr>
          <w:instrText xml:space="preserve"> PAGEREF _Toc466039028 \h </w:instrText>
        </w:r>
        <w:r w:rsidR="00571DF1">
          <w:rPr>
            <w:noProof/>
            <w:webHidden/>
          </w:rPr>
        </w:r>
        <w:r w:rsidR="00571DF1">
          <w:rPr>
            <w:noProof/>
            <w:webHidden/>
          </w:rPr>
          <w:fldChar w:fldCharType="separate"/>
        </w:r>
        <w:r w:rsidR="00595719">
          <w:rPr>
            <w:noProof/>
            <w:webHidden/>
          </w:rPr>
          <w:t>13</w:t>
        </w:r>
        <w:r w:rsidR="00571DF1">
          <w:rPr>
            <w:noProof/>
            <w:webHidden/>
          </w:rPr>
          <w:fldChar w:fldCharType="end"/>
        </w:r>
      </w:hyperlink>
    </w:p>
    <w:p w14:paraId="35DC4CDF"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29" w:history="1">
        <w:r w:rsidR="00571DF1" w:rsidRPr="00E9065B">
          <w:rPr>
            <w:rStyle w:val="Hyperlink"/>
            <w:noProof/>
          </w:rPr>
          <w:t>1.1.</w:t>
        </w:r>
        <w:r w:rsidR="00571DF1">
          <w:rPr>
            <w:rFonts w:eastAsiaTheme="minorEastAsia" w:cstheme="minorBidi"/>
            <w:b w:val="0"/>
            <w:bCs w:val="0"/>
            <w:noProof/>
            <w:sz w:val="22"/>
            <w:szCs w:val="22"/>
            <w:lang w:eastAsia="en-NZ"/>
          </w:rPr>
          <w:tab/>
        </w:r>
        <w:r w:rsidR="00571DF1" w:rsidRPr="00E9065B">
          <w:rPr>
            <w:rStyle w:val="Hyperlink"/>
            <w:noProof/>
          </w:rPr>
          <w:t>Reproduction of material</w:t>
        </w:r>
        <w:r w:rsidR="00571DF1">
          <w:rPr>
            <w:noProof/>
            <w:webHidden/>
          </w:rPr>
          <w:tab/>
        </w:r>
        <w:r w:rsidR="00571DF1">
          <w:rPr>
            <w:noProof/>
            <w:webHidden/>
          </w:rPr>
          <w:fldChar w:fldCharType="begin"/>
        </w:r>
        <w:r w:rsidR="00571DF1">
          <w:rPr>
            <w:noProof/>
            <w:webHidden/>
          </w:rPr>
          <w:instrText xml:space="preserve"> PAGEREF _Toc466039029 \h </w:instrText>
        </w:r>
        <w:r w:rsidR="00571DF1">
          <w:rPr>
            <w:noProof/>
            <w:webHidden/>
          </w:rPr>
        </w:r>
        <w:r w:rsidR="00571DF1">
          <w:rPr>
            <w:noProof/>
            <w:webHidden/>
          </w:rPr>
          <w:fldChar w:fldCharType="separate"/>
        </w:r>
        <w:r>
          <w:rPr>
            <w:noProof/>
            <w:webHidden/>
          </w:rPr>
          <w:t>13</w:t>
        </w:r>
        <w:r w:rsidR="00571DF1">
          <w:rPr>
            <w:noProof/>
            <w:webHidden/>
          </w:rPr>
          <w:fldChar w:fldCharType="end"/>
        </w:r>
      </w:hyperlink>
    </w:p>
    <w:p w14:paraId="5F7DD3A9"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30" w:history="1">
        <w:r w:rsidR="00571DF1" w:rsidRPr="00E9065B">
          <w:rPr>
            <w:rStyle w:val="Hyperlink"/>
            <w:noProof/>
          </w:rPr>
          <w:t>1.2.</w:t>
        </w:r>
        <w:r w:rsidR="00571DF1">
          <w:rPr>
            <w:rFonts w:eastAsiaTheme="minorEastAsia" w:cstheme="minorBidi"/>
            <w:b w:val="0"/>
            <w:bCs w:val="0"/>
            <w:noProof/>
            <w:sz w:val="22"/>
            <w:szCs w:val="22"/>
            <w:lang w:eastAsia="en-NZ"/>
          </w:rPr>
          <w:tab/>
        </w:r>
        <w:r w:rsidR="00571DF1" w:rsidRPr="00E9065B">
          <w:rPr>
            <w:rStyle w:val="Hyperlink"/>
            <w:noProof/>
          </w:rPr>
          <w:t>Disclaimer</w:t>
        </w:r>
        <w:r w:rsidR="00571DF1">
          <w:rPr>
            <w:noProof/>
            <w:webHidden/>
          </w:rPr>
          <w:tab/>
        </w:r>
        <w:r w:rsidR="00571DF1">
          <w:rPr>
            <w:noProof/>
            <w:webHidden/>
          </w:rPr>
          <w:fldChar w:fldCharType="begin"/>
        </w:r>
        <w:r w:rsidR="00571DF1">
          <w:rPr>
            <w:noProof/>
            <w:webHidden/>
          </w:rPr>
          <w:instrText xml:space="preserve"> PAGEREF _Toc466039030 \h </w:instrText>
        </w:r>
        <w:r w:rsidR="00571DF1">
          <w:rPr>
            <w:noProof/>
            <w:webHidden/>
          </w:rPr>
        </w:r>
        <w:r w:rsidR="00571DF1">
          <w:rPr>
            <w:noProof/>
            <w:webHidden/>
          </w:rPr>
          <w:fldChar w:fldCharType="separate"/>
        </w:r>
        <w:r>
          <w:rPr>
            <w:noProof/>
            <w:webHidden/>
          </w:rPr>
          <w:t>13</w:t>
        </w:r>
        <w:r w:rsidR="00571DF1">
          <w:rPr>
            <w:noProof/>
            <w:webHidden/>
          </w:rPr>
          <w:fldChar w:fldCharType="end"/>
        </w:r>
      </w:hyperlink>
    </w:p>
    <w:p w14:paraId="792DF3A0" w14:textId="77777777" w:rsidR="00571DF1" w:rsidRDefault="0059571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66039031" w:history="1">
        <w:r w:rsidR="00571DF1" w:rsidRPr="00E9065B">
          <w:rPr>
            <w:rStyle w:val="Hyperlink"/>
            <w:noProof/>
          </w:rPr>
          <w:t>2.</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Introduction</w:t>
        </w:r>
        <w:r w:rsidR="00571DF1">
          <w:rPr>
            <w:noProof/>
            <w:webHidden/>
          </w:rPr>
          <w:tab/>
        </w:r>
        <w:r w:rsidR="00571DF1">
          <w:rPr>
            <w:noProof/>
            <w:webHidden/>
          </w:rPr>
          <w:fldChar w:fldCharType="begin"/>
        </w:r>
        <w:r w:rsidR="00571DF1">
          <w:rPr>
            <w:noProof/>
            <w:webHidden/>
          </w:rPr>
          <w:instrText xml:space="preserve"> PAGEREF _Toc466039031 \h </w:instrText>
        </w:r>
        <w:r w:rsidR="00571DF1">
          <w:rPr>
            <w:noProof/>
            <w:webHidden/>
          </w:rPr>
        </w:r>
        <w:r w:rsidR="00571DF1">
          <w:rPr>
            <w:noProof/>
            <w:webHidden/>
          </w:rPr>
          <w:fldChar w:fldCharType="separate"/>
        </w:r>
        <w:r>
          <w:rPr>
            <w:noProof/>
            <w:webHidden/>
          </w:rPr>
          <w:t>14</w:t>
        </w:r>
        <w:r w:rsidR="00571DF1">
          <w:rPr>
            <w:noProof/>
            <w:webHidden/>
          </w:rPr>
          <w:fldChar w:fldCharType="end"/>
        </w:r>
      </w:hyperlink>
    </w:p>
    <w:p w14:paraId="72E83D47"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32" w:history="1">
        <w:r w:rsidR="00571DF1" w:rsidRPr="00E9065B">
          <w:rPr>
            <w:rStyle w:val="Hyperlink"/>
            <w:noProof/>
          </w:rPr>
          <w:t>2.1.</w:t>
        </w:r>
        <w:r w:rsidR="00571DF1">
          <w:rPr>
            <w:rFonts w:eastAsiaTheme="minorEastAsia" w:cstheme="minorBidi"/>
            <w:b w:val="0"/>
            <w:bCs w:val="0"/>
            <w:noProof/>
            <w:sz w:val="22"/>
            <w:szCs w:val="22"/>
            <w:lang w:eastAsia="en-NZ"/>
          </w:rPr>
          <w:tab/>
        </w:r>
        <w:r w:rsidR="00571DF1" w:rsidRPr="00E9065B">
          <w:rPr>
            <w:rStyle w:val="Hyperlink"/>
            <w:noProof/>
          </w:rPr>
          <w:t>Purpose of this document</w:t>
        </w:r>
        <w:r w:rsidR="00571DF1">
          <w:rPr>
            <w:noProof/>
            <w:webHidden/>
          </w:rPr>
          <w:tab/>
        </w:r>
        <w:r w:rsidR="00571DF1">
          <w:rPr>
            <w:noProof/>
            <w:webHidden/>
          </w:rPr>
          <w:fldChar w:fldCharType="begin"/>
        </w:r>
        <w:r w:rsidR="00571DF1">
          <w:rPr>
            <w:noProof/>
            <w:webHidden/>
          </w:rPr>
          <w:instrText xml:space="preserve"> PAGEREF _Toc466039032 \h </w:instrText>
        </w:r>
        <w:r w:rsidR="00571DF1">
          <w:rPr>
            <w:noProof/>
            <w:webHidden/>
          </w:rPr>
        </w:r>
        <w:r w:rsidR="00571DF1">
          <w:rPr>
            <w:noProof/>
            <w:webHidden/>
          </w:rPr>
          <w:fldChar w:fldCharType="separate"/>
        </w:r>
        <w:r>
          <w:rPr>
            <w:noProof/>
            <w:webHidden/>
          </w:rPr>
          <w:t>14</w:t>
        </w:r>
        <w:r w:rsidR="00571DF1">
          <w:rPr>
            <w:noProof/>
            <w:webHidden/>
          </w:rPr>
          <w:fldChar w:fldCharType="end"/>
        </w:r>
      </w:hyperlink>
    </w:p>
    <w:p w14:paraId="5283CC3F"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33" w:history="1">
        <w:r w:rsidR="00571DF1" w:rsidRPr="00E9065B">
          <w:rPr>
            <w:rStyle w:val="Hyperlink"/>
            <w:noProof/>
          </w:rPr>
          <w:t>2.2.</w:t>
        </w:r>
        <w:r w:rsidR="00571DF1">
          <w:rPr>
            <w:rFonts w:eastAsiaTheme="minorEastAsia" w:cstheme="minorBidi"/>
            <w:b w:val="0"/>
            <w:bCs w:val="0"/>
            <w:noProof/>
            <w:sz w:val="22"/>
            <w:szCs w:val="22"/>
            <w:lang w:eastAsia="en-NZ"/>
          </w:rPr>
          <w:tab/>
        </w:r>
        <w:r w:rsidR="00571DF1" w:rsidRPr="00E9065B">
          <w:rPr>
            <w:rStyle w:val="Hyperlink"/>
            <w:noProof/>
          </w:rPr>
          <w:t>Authority for collection of health information</w:t>
        </w:r>
        <w:r w:rsidR="00571DF1">
          <w:rPr>
            <w:noProof/>
            <w:webHidden/>
          </w:rPr>
          <w:tab/>
        </w:r>
        <w:r w:rsidR="00571DF1">
          <w:rPr>
            <w:noProof/>
            <w:webHidden/>
          </w:rPr>
          <w:fldChar w:fldCharType="begin"/>
        </w:r>
        <w:r w:rsidR="00571DF1">
          <w:rPr>
            <w:noProof/>
            <w:webHidden/>
          </w:rPr>
          <w:instrText xml:space="preserve"> PAGEREF _Toc466039033 \h </w:instrText>
        </w:r>
        <w:r w:rsidR="00571DF1">
          <w:rPr>
            <w:noProof/>
            <w:webHidden/>
          </w:rPr>
        </w:r>
        <w:r w:rsidR="00571DF1">
          <w:rPr>
            <w:noProof/>
            <w:webHidden/>
          </w:rPr>
          <w:fldChar w:fldCharType="separate"/>
        </w:r>
        <w:r>
          <w:rPr>
            <w:noProof/>
            <w:webHidden/>
          </w:rPr>
          <w:t>14</w:t>
        </w:r>
        <w:r w:rsidR="00571DF1">
          <w:rPr>
            <w:noProof/>
            <w:webHidden/>
          </w:rPr>
          <w:fldChar w:fldCharType="end"/>
        </w:r>
      </w:hyperlink>
    </w:p>
    <w:p w14:paraId="253F65AE"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34" w:history="1">
        <w:r w:rsidR="00571DF1" w:rsidRPr="00E9065B">
          <w:rPr>
            <w:rStyle w:val="Hyperlink"/>
            <w:noProof/>
          </w:rPr>
          <w:t>2.3.</w:t>
        </w:r>
        <w:r w:rsidR="00571DF1">
          <w:rPr>
            <w:rFonts w:eastAsiaTheme="minorEastAsia" w:cstheme="minorBidi"/>
            <w:b w:val="0"/>
            <w:bCs w:val="0"/>
            <w:noProof/>
            <w:sz w:val="22"/>
            <w:szCs w:val="22"/>
            <w:lang w:eastAsia="en-NZ"/>
          </w:rPr>
          <w:tab/>
        </w:r>
        <w:r w:rsidR="00571DF1" w:rsidRPr="00E9065B">
          <w:rPr>
            <w:rStyle w:val="Hyperlink"/>
            <w:noProof/>
          </w:rPr>
          <w:t>Contact</w:t>
        </w:r>
        <w:r w:rsidR="00571DF1">
          <w:rPr>
            <w:noProof/>
            <w:webHidden/>
          </w:rPr>
          <w:tab/>
        </w:r>
        <w:r w:rsidR="00571DF1">
          <w:rPr>
            <w:noProof/>
            <w:webHidden/>
          </w:rPr>
          <w:fldChar w:fldCharType="begin"/>
        </w:r>
        <w:r w:rsidR="00571DF1">
          <w:rPr>
            <w:noProof/>
            <w:webHidden/>
          </w:rPr>
          <w:instrText xml:space="preserve"> PAGEREF _Toc466039034 \h </w:instrText>
        </w:r>
        <w:r w:rsidR="00571DF1">
          <w:rPr>
            <w:noProof/>
            <w:webHidden/>
          </w:rPr>
        </w:r>
        <w:r w:rsidR="00571DF1">
          <w:rPr>
            <w:noProof/>
            <w:webHidden/>
          </w:rPr>
          <w:fldChar w:fldCharType="separate"/>
        </w:r>
        <w:r>
          <w:rPr>
            <w:noProof/>
            <w:webHidden/>
          </w:rPr>
          <w:t>14</w:t>
        </w:r>
        <w:r w:rsidR="00571DF1">
          <w:rPr>
            <w:noProof/>
            <w:webHidden/>
          </w:rPr>
          <w:fldChar w:fldCharType="end"/>
        </w:r>
      </w:hyperlink>
    </w:p>
    <w:p w14:paraId="0C2C810E" w14:textId="77777777" w:rsidR="00571DF1" w:rsidRDefault="0059571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66039035" w:history="1">
        <w:r w:rsidR="00571DF1" w:rsidRPr="00E9065B">
          <w:rPr>
            <w:rStyle w:val="Hyperlink"/>
            <w:noProof/>
          </w:rPr>
          <w:t>3.</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Overview of the National Patient Flow Collection</w:t>
        </w:r>
        <w:r w:rsidR="00571DF1">
          <w:rPr>
            <w:noProof/>
            <w:webHidden/>
          </w:rPr>
          <w:tab/>
        </w:r>
        <w:r w:rsidR="00571DF1">
          <w:rPr>
            <w:noProof/>
            <w:webHidden/>
          </w:rPr>
          <w:fldChar w:fldCharType="begin"/>
        </w:r>
        <w:r w:rsidR="00571DF1">
          <w:rPr>
            <w:noProof/>
            <w:webHidden/>
          </w:rPr>
          <w:instrText xml:space="preserve"> PAGEREF _Toc466039035 \h </w:instrText>
        </w:r>
        <w:r w:rsidR="00571DF1">
          <w:rPr>
            <w:noProof/>
            <w:webHidden/>
          </w:rPr>
        </w:r>
        <w:r w:rsidR="00571DF1">
          <w:rPr>
            <w:noProof/>
            <w:webHidden/>
          </w:rPr>
          <w:fldChar w:fldCharType="separate"/>
        </w:r>
        <w:r>
          <w:rPr>
            <w:noProof/>
            <w:webHidden/>
          </w:rPr>
          <w:t>15</w:t>
        </w:r>
        <w:r w:rsidR="00571DF1">
          <w:rPr>
            <w:noProof/>
            <w:webHidden/>
          </w:rPr>
          <w:fldChar w:fldCharType="end"/>
        </w:r>
      </w:hyperlink>
    </w:p>
    <w:p w14:paraId="225FBC72"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36" w:history="1">
        <w:r w:rsidR="00571DF1" w:rsidRPr="00E9065B">
          <w:rPr>
            <w:rStyle w:val="Hyperlink"/>
            <w:noProof/>
          </w:rPr>
          <w:t>3.1.</w:t>
        </w:r>
        <w:r w:rsidR="00571DF1">
          <w:rPr>
            <w:rFonts w:eastAsiaTheme="minorEastAsia" w:cstheme="minorBidi"/>
            <w:b w:val="0"/>
            <w:bCs w:val="0"/>
            <w:noProof/>
            <w:sz w:val="22"/>
            <w:szCs w:val="22"/>
            <w:lang w:eastAsia="en-NZ"/>
          </w:rPr>
          <w:tab/>
        </w:r>
        <w:r w:rsidR="00571DF1" w:rsidRPr="00E9065B">
          <w:rPr>
            <w:rStyle w:val="Hyperlink"/>
            <w:noProof/>
          </w:rPr>
          <w:t>Purpose</w:t>
        </w:r>
        <w:r w:rsidR="00571DF1">
          <w:rPr>
            <w:noProof/>
            <w:webHidden/>
          </w:rPr>
          <w:tab/>
        </w:r>
        <w:r w:rsidR="00571DF1">
          <w:rPr>
            <w:noProof/>
            <w:webHidden/>
          </w:rPr>
          <w:fldChar w:fldCharType="begin"/>
        </w:r>
        <w:r w:rsidR="00571DF1">
          <w:rPr>
            <w:noProof/>
            <w:webHidden/>
          </w:rPr>
          <w:instrText xml:space="preserve"> PAGEREF _Toc466039036 \h </w:instrText>
        </w:r>
        <w:r w:rsidR="00571DF1">
          <w:rPr>
            <w:noProof/>
            <w:webHidden/>
          </w:rPr>
        </w:r>
        <w:r w:rsidR="00571DF1">
          <w:rPr>
            <w:noProof/>
            <w:webHidden/>
          </w:rPr>
          <w:fldChar w:fldCharType="separate"/>
        </w:r>
        <w:r>
          <w:rPr>
            <w:noProof/>
            <w:webHidden/>
          </w:rPr>
          <w:t>15</w:t>
        </w:r>
        <w:r w:rsidR="00571DF1">
          <w:rPr>
            <w:noProof/>
            <w:webHidden/>
          </w:rPr>
          <w:fldChar w:fldCharType="end"/>
        </w:r>
      </w:hyperlink>
    </w:p>
    <w:p w14:paraId="4DCD2A65"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37" w:history="1">
        <w:r w:rsidR="00571DF1" w:rsidRPr="00E9065B">
          <w:rPr>
            <w:rStyle w:val="Hyperlink"/>
            <w:noProof/>
          </w:rPr>
          <w:t>3.2.</w:t>
        </w:r>
        <w:r w:rsidR="00571DF1">
          <w:rPr>
            <w:rFonts w:eastAsiaTheme="minorEastAsia" w:cstheme="minorBidi"/>
            <w:b w:val="0"/>
            <w:bCs w:val="0"/>
            <w:noProof/>
            <w:sz w:val="22"/>
            <w:szCs w:val="22"/>
            <w:lang w:eastAsia="en-NZ"/>
          </w:rPr>
          <w:tab/>
        </w:r>
        <w:r w:rsidR="00571DF1" w:rsidRPr="00E9065B">
          <w:rPr>
            <w:rStyle w:val="Hyperlink"/>
            <w:noProof/>
          </w:rPr>
          <w:t>Content</w:t>
        </w:r>
        <w:r w:rsidR="00571DF1">
          <w:rPr>
            <w:noProof/>
            <w:webHidden/>
          </w:rPr>
          <w:tab/>
        </w:r>
        <w:r w:rsidR="00571DF1">
          <w:rPr>
            <w:noProof/>
            <w:webHidden/>
          </w:rPr>
          <w:fldChar w:fldCharType="begin"/>
        </w:r>
        <w:r w:rsidR="00571DF1">
          <w:rPr>
            <w:noProof/>
            <w:webHidden/>
          </w:rPr>
          <w:instrText xml:space="preserve"> PAGEREF _Toc466039037 \h </w:instrText>
        </w:r>
        <w:r w:rsidR="00571DF1">
          <w:rPr>
            <w:noProof/>
            <w:webHidden/>
          </w:rPr>
        </w:r>
        <w:r w:rsidR="00571DF1">
          <w:rPr>
            <w:noProof/>
            <w:webHidden/>
          </w:rPr>
          <w:fldChar w:fldCharType="separate"/>
        </w:r>
        <w:r>
          <w:rPr>
            <w:noProof/>
            <w:webHidden/>
          </w:rPr>
          <w:t>15</w:t>
        </w:r>
        <w:r w:rsidR="00571DF1">
          <w:rPr>
            <w:noProof/>
            <w:webHidden/>
          </w:rPr>
          <w:fldChar w:fldCharType="end"/>
        </w:r>
      </w:hyperlink>
    </w:p>
    <w:p w14:paraId="52E03B62"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38" w:history="1">
        <w:r w:rsidR="00571DF1" w:rsidRPr="00E9065B">
          <w:rPr>
            <w:rStyle w:val="Hyperlink"/>
            <w:noProof/>
          </w:rPr>
          <w:t>3.2.1</w:t>
        </w:r>
        <w:r w:rsidR="00571DF1">
          <w:rPr>
            <w:rFonts w:eastAsiaTheme="minorEastAsia" w:cstheme="minorBidi"/>
            <w:noProof/>
            <w:sz w:val="22"/>
            <w:szCs w:val="22"/>
            <w:lang w:eastAsia="en-NZ"/>
          </w:rPr>
          <w:tab/>
        </w:r>
        <w:r w:rsidR="00571DF1" w:rsidRPr="00E9065B">
          <w:rPr>
            <w:rStyle w:val="Hyperlink"/>
            <w:noProof/>
          </w:rPr>
          <w:t>Other Collections</w:t>
        </w:r>
        <w:r w:rsidR="00571DF1">
          <w:rPr>
            <w:noProof/>
            <w:webHidden/>
          </w:rPr>
          <w:tab/>
        </w:r>
        <w:r w:rsidR="00571DF1">
          <w:rPr>
            <w:noProof/>
            <w:webHidden/>
          </w:rPr>
          <w:fldChar w:fldCharType="begin"/>
        </w:r>
        <w:r w:rsidR="00571DF1">
          <w:rPr>
            <w:noProof/>
            <w:webHidden/>
          </w:rPr>
          <w:instrText xml:space="preserve"> PAGEREF _Toc466039038 \h </w:instrText>
        </w:r>
        <w:r w:rsidR="00571DF1">
          <w:rPr>
            <w:noProof/>
            <w:webHidden/>
          </w:rPr>
        </w:r>
        <w:r w:rsidR="00571DF1">
          <w:rPr>
            <w:noProof/>
            <w:webHidden/>
          </w:rPr>
          <w:fldChar w:fldCharType="separate"/>
        </w:r>
        <w:r>
          <w:rPr>
            <w:noProof/>
            <w:webHidden/>
          </w:rPr>
          <w:t>15</w:t>
        </w:r>
        <w:r w:rsidR="00571DF1">
          <w:rPr>
            <w:noProof/>
            <w:webHidden/>
          </w:rPr>
          <w:fldChar w:fldCharType="end"/>
        </w:r>
      </w:hyperlink>
    </w:p>
    <w:p w14:paraId="7F52FE82"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39" w:history="1">
        <w:r w:rsidR="00571DF1" w:rsidRPr="00E9065B">
          <w:rPr>
            <w:rStyle w:val="Hyperlink"/>
            <w:noProof/>
          </w:rPr>
          <w:t>3.3.</w:t>
        </w:r>
        <w:r w:rsidR="00571DF1">
          <w:rPr>
            <w:rFonts w:eastAsiaTheme="minorEastAsia" w:cstheme="minorBidi"/>
            <w:b w:val="0"/>
            <w:bCs w:val="0"/>
            <w:noProof/>
            <w:sz w:val="22"/>
            <w:szCs w:val="22"/>
            <w:lang w:eastAsia="en-NZ"/>
          </w:rPr>
          <w:tab/>
        </w:r>
        <w:r w:rsidR="00571DF1" w:rsidRPr="00E9065B">
          <w:rPr>
            <w:rStyle w:val="Hyperlink"/>
            <w:noProof/>
          </w:rPr>
          <w:t>Health Identity Data</w:t>
        </w:r>
        <w:r w:rsidR="00571DF1">
          <w:rPr>
            <w:noProof/>
            <w:webHidden/>
          </w:rPr>
          <w:tab/>
        </w:r>
        <w:r w:rsidR="00571DF1">
          <w:rPr>
            <w:noProof/>
            <w:webHidden/>
          </w:rPr>
          <w:fldChar w:fldCharType="begin"/>
        </w:r>
        <w:r w:rsidR="00571DF1">
          <w:rPr>
            <w:noProof/>
            <w:webHidden/>
          </w:rPr>
          <w:instrText xml:space="preserve"> PAGEREF _Toc466039039 \h </w:instrText>
        </w:r>
        <w:r w:rsidR="00571DF1">
          <w:rPr>
            <w:noProof/>
            <w:webHidden/>
          </w:rPr>
        </w:r>
        <w:r w:rsidR="00571DF1">
          <w:rPr>
            <w:noProof/>
            <w:webHidden/>
          </w:rPr>
          <w:fldChar w:fldCharType="separate"/>
        </w:r>
        <w:r>
          <w:rPr>
            <w:noProof/>
            <w:webHidden/>
          </w:rPr>
          <w:t>15</w:t>
        </w:r>
        <w:r w:rsidR="00571DF1">
          <w:rPr>
            <w:noProof/>
            <w:webHidden/>
          </w:rPr>
          <w:fldChar w:fldCharType="end"/>
        </w:r>
      </w:hyperlink>
    </w:p>
    <w:p w14:paraId="2DFAAE40"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0" w:history="1">
        <w:r w:rsidR="00571DF1" w:rsidRPr="00E9065B">
          <w:rPr>
            <w:rStyle w:val="Hyperlink"/>
            <w:noProof/>
          </w:rPr>
          <w:t>3.4.</w:t>
        </w:r>
        <w:r w:rsidR="00571DF1">
          <w:rPr>
            <w:rFonts w:eastAsiaTheme="minorEastAsia" w:cstheme="minorBidi"/>
            <w:b w:val="0"/>
            <w:bCs w:val="0"/>
            <w:noProof/>
            <w:sz w:val="22"/>
            <w:szCs w:val="22"/>
            <w:lang w:eastAsia="en-NZ"/>
          </w:rPr>
          <w:tab/>
        </w:r>
        <w:r w:rsidR="00571DF1" w:rsidRPr="00E9065B">
          <w:rPr>
            <w:rStyle w:val="Hyperlink"/>
            <w:noProof/>
          </w:rPr>
          <w:t>Start Date</w:t>
        </w:r>
        <w:r w:rsidR="00571DF1">
          <w:rPr>
            <w:noProof/>
            <w:webHidden/>
          </w:rPr>
          <w:tab/>
        </w:r>
        <w:r w:rsidR="00571DF1">
          <w:rPr>
            <w:noProof/>
            <w:webHidden/>
          </w:rPr>
          <w:fldChar w:fldCharType="begin"/>
        </w:r>
        <w:r w:rsidR="00571DF1">
          <w:rPr>
            <w:noProof/>
            <w:webHidden/>
          </w:rPr>
          <w:instrText xml:space="preserve"> PAGEREF _Toc466039040 \h </w:instrText>
        </w:r>
        <w:r w:rsidR="00571DF1">
          <w:rPr>
            <w:noProof/>
            <w:webHidden/>
          </w:rPr>
        </w:r>
        <w:r w:rsidR="00571DF1">
          <w:rPr>
            <w:noProof/>
            <w:webHidden/>
          </w:rPr>
          <w:fldChar w:fldCharType="separate"/>
        </w:r>
        <w:r>
          <w:rPr>
            <w:noProof/>
            <w:webHidden/>
          </w:rPr>
          <w:t>16</w:t>
        </w:r>
        <w:r w:rsidR="00571DF1">
          <w:rPr>
            <w:noProof/>
            <w:webHidden/>
          </w:rPr>
          <w:fldChar w:fldCharType="end"/>
        </w:r>
      </w:hyperlink>
    </w:p>
    <w:p w14:paraId="04FB8BD2"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1" w:history="1">
        <w:r w:rsidR="00571DF1" w:rsidRPr="00E9065B">
          <w:rPr>
            <w:rStyle w:val="Hyperlink"/>
            <w:noProof/>
          </w:rPr>
          <w:t>3.5.</w:t>
        </w:r>
        <w:r w:rsidR="00571DF1">
          <w:rPr>
            <w:rFonts w:eastAsiaTheme="minorEastAsia" w:cstheme="minorBidi"/>
            <w:b w:val="0"/>
            <w:bCs w:val="0"/>
            <w:noProof/>
            <w:sz w:val="22"/>
            <w:szCs w:val="22"/>
            <w:lang w:eastAsia="en-NZ"/>
          </w:rPr>
          <w:tab/>
        </w:r>
        <w:r w:rsidR="00571DF1" w:rsidRPr="00E9065B">
          <w:rPr>
            <w:rStyle w:val="Hyperlink"/>
            <w:noProof/>
          </w:rPr>
          <w:t>Frequency of Updates</w:t>
        </w:r>
        <w:r w:rsidR="00571DF1">
          <w:rPr>
            <w:noProof/>
            <w:webHidden/>
          </w:rPr>
          <w:tab/>
        </w:r>
        <w:r w:rsidR="00571DF1">
          <w:rPr>
            <w:noProof/>
            <w:webHidden/>
          </w:rPr>
          <w:fldChar w:fldCharType="begin"/>
        </w:r>
        <w:r w:rsidR="00571DF1">
          <w:rPr>
            <w:noProof/>
            <w:webHidden/>
          </w:rPr>
          <w:instrText xml:space="preserve"> PAGEREF _Toc466039041 \h </w:instrText>
        </w:r>
        <w:r w:rsidR="00571DF1">
          <w:rPr>
            <w:noProof/>
            <w:webHidden/>
          </w:rPr>
        </w:r>
        <w:r w:rsidR="00571DF1">
          <w:rPr>
            <w:noProof/>
            <w:webHidden/>
          </w:rPr>
          <w:fldChar w:fldCharType="separate"/>
        </w:r>
        <w:r>
          <w:rPr>
            <w:noProof/>
            <w:webHidden/>
          </w:rPr>
          <w:t>16</w:t>
        </w:r>
        <w:r w:rsidR="00571DF1">
          <w:rPr>
            <w:noProof/>
            <w:webHidden/>
          </w:rPr>
          <w:fldChar w:fldCharType="end"/>
        </w:r>
      </w:hyperlink>
    </w:p>
    <w:p w14:paraId="412F9E1A"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2" w:history="1">
        <w:r w:rsidR="00571DF1" w:rsidRPr="00E9065B">
          <w:rPr>
            <w:rStyle w:val="Hyperlink"/>
            <w:noProof/>
          </w:rPr>
          <w:t>3.6.</w:t>
        </w:r>
        <w:r w:rsidR="00571DF1">
          <w:rPr>
            <w:rFonts w:eastAsiaTheme="minorEastAsia" w:cstheme="minorBidi"/>
            <w:b w:val="0"/>
            <w:bCs w:val="0"/>
            <w:noProof/>
            <w:sz w:val="22"/>
            <w:szCs w:val="22"/>
            <w:lang w:eastAsia="en-NZ"/>
          </w:rPr>
          <w:tab/>
        </w:r>
        <w:r w:rsidR="00571DF1" w:rsidRPr="00E9065B">
          <w:rPr>
            <w:rStyle w:val="Hyperlink"/>
            <w:noProof/>
          </w:rPr>
          <w:t>Authorised Access</w:t>
        </w:r>
        <w:r w:rsidR="00571DF1">
          <w:rPr>
            <w:noProof/>
            <w:webHidden/>
          </w:rPr>
          <w:tab/>
        </w:r>
        <w:r w:rsidR="00571DF1">
          <w:rPr>
            <w:noProof/>
            <w:webHidden/>
          </w:rPr>
          <w:fldChar w:fldCharType="begin"/>
        </w:r>
        <w:r w:rsidR="00571DF1">
          <w:rPr>
            <w:noProof/>
            <w:webHidden/>
          </w:rPr>
          <w:instrText xml:space="preserve"> PAGEREF _Toc466039042 \h </w:instrText>
        </w:r>
        <w:r w:rsidR="00571DF1">
          <w:rPr>
            <w:noProof/>
            <w:webHidden/>
          </w:rPr>
        </w:r>
        <w:r w:rsidR="00571DF1">
          <w:rPr>
            <w:noProof/>
            <w:webHidden/>
          </w:rPr>
          <w:fldChar w:fldCharType="separate"/>
        </w:r>
        <w:r>
          <w:rPr>
            <w:noProof/>
            <w:webHidden/>
          </w:rPr>
          <w:t>16</w:t>
        </w:r>
        <w:r w:rsidR="00571DF1">
          <w:rPr>
            <w:noProof/>
            <w:webHidden/>
          </w:rPr>
          <w:fldChar w:fldCharType="end"/>
        </w:r>
      </w:hyperlink>
    </w:p>
    <w:p w14:paraId="5AD128BB"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3" w:history="1">
        <w:r w:rsidR="00571DF1" w:rsidRPr="00E9065B">
          <w:rPr>
            <w:rStyle w:val="Hyperlink"/>
            <w:noProof/>
          </w:rPr>
          <w:t>3.7.</w:t>
        </w:r>
        <w:r w:rsidR="00571DF1">
          <w:rPr>
            <w:rFonts w:eastAsiaTheme="minorEastAsia" w:cstheme="minorBidi"/>
            <w:b w:val="0"/>
            <w:bCs w:val="0"/>
            <w:noProof/>
            <w:sz w:val="22"/>
            <w:szCs w:val="22"/>
            <w:lang w:eastAsia="en-NZ"/>
          </w:rPr>
          <w:tab/>
        </w:r>
        <w:r w:rsidR="00571DF1" w:rsidRPr="00E9065B">
          <w:rPr>
            <w:rStyle w:val="Hyperlink"/>
            <w:noProof/>
          </w:rPr>
          <w:t>Privacy Issues</w:t>
        </w:r>
        <w:r w:rsidR="00571DF1">
          <w:rPr>
            <w:noProof/>
            <w:webHidden/>
          </w:rPr>
          <w:tab/>
        </w:r>
        <w:r w:rsidR="00571DF1">
          <w:rPr>
            <w:noProof/>
            <w:webHidden/>
          </w:rPr>
          <w:fldChar w:fldCharType="begin"/>
        </w:r>
        <w:r w:rsidR="00571DF1">
          <w:rPr>
            <w:noProof/>
            <w:webHidden/>
          </w:rPr>
          <w:instrText xml:space="preserve"> PAGEREF _Toc466039043 \h </w:instrText>
        </w:r>
        <w:r w:rsidR="00571DF1">
          <w:rPr>
            <w:noProof/>
            <w:webHidden/>
          </w:rPr>
        </w:r>
        <w:r w:rsidR="00571DF1">
          <w:rPr>
            <w:noProof/>
            <w:webHidden/>
          </w:rPr>
          <w:fldChar w:fldCharType="separate"/>
        </w:r>
        <w:r>
          <w:rPr>
            <w:noProof/>
            <w:webHidden/>
          </w:rPr>
          <w:t>16</w:t>
        </w:r>
        <w:r w:rsidR="00571DF1">
          <w:rPr>
            <w:noProof/>
            <w:webHidden/>
          </w:rPr>
          <w:fldChar w:fldCharType="end"/>
        </w:r>
      </w:hyperlink>
    </w:p>
    <w:p w14:paraId="25146D3F"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4" w:history="1">
        <w:r w:rsidR="00571DF1" w:rsidRPr="00E9065B">
          <w:rPr>
            <w:rStyle w:val="Hyperlink"/>
            <w:noProof/>
          </w:rPr>
          <w:t>3.8.</w:t>
        </w:r>
        <w:r w:rsidR="00571DF1">
          <w:rPr>
            <w:rFonts w:eastAsiaTheme="minorEastAsia" w:cstheme="minorBidi"/>
            <w:b w:val="0"/>
            <w:bCs w:val="0"/>
            <w:noProof/>
            <w:sz w:val="22"/>
            <w:szCs w:val="22"/>
            <w:lang w:eastAsia="en-NZ"/>
          </w:rPr>
          <w:tab/>
        </w:r>
        <w:r w:rsidR="00571DF1" w:rsidRPr="00E9065B">
          <w:rPr>
            <w:rStyle w:val="Hyperlink"/>
            <w:noProof/>
          </w:rPr>
          <w:t>Purpose of Reports and Publications</w:t>
        </w:r>
        <w:r w:rsidR="00571DF1">
          <w:rPr>
            <w:noProof/>
            <w:webHidden/>
          </w:rPr>
          <w:tab/>
        </w:r>
        <w:r w:rsidR="00571DF1">
          <w:rPr>
            <w:noProof/>
            <w:webHidden/>
          </w:rPr>
          <w:fldChar w:fldCharType="begin"/>
        </w:r>
        <w:r w:rsidR="00571DF1">
          <w:rPr>
            <w:noProof/>
            <w:webHidden/>
          </w:rPr>
          <w:instrText xml:space="preserve"> PAGEREF _Toc466039044 \h </w:instrText>
        </w:r>
        <w:r w:rsidR="00571DF1">
          <w:rPr>
            <w:noProof/>
            <w:webHidden/>
          </w:rPr>
        </w:r>
        <w:r w:rsidR="00571DF1">
          <w:rPr>
            <w:noProof/>
            <w:webHidden/>
          </w:rPr>
          <w:fldChar w:fldCharType="separate"/>
        </w:r>
        <w:r>
          <w:rPr>
            <w:noProof/>
            <w:webHidden/>
          </w:rPr>
          <w:t>16</w:t>
        </w:r>
        <w:r w:rsidR="00571DF1">
          <w:rPr>
            <w:noProof/>
            <w:webHidden/>
          </w:rPr>
          <w:fldChar w:fldCharType="end"/>
        </w:r>
      </w:hyperlink>
    </w:p>
    <w:p w14:paraId="1BAFBF2A"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5" w:history="1">
        <w:r w:rsidR="00571DF1" w:rsidRPr="00E9065B">
          <w:rPr>
            <w:rStyle w:val="Hyperlink"/>
            <w:noProof/>
          </w:rPr>
          <w:t>3.9.</w:t>
        </w:r>
        <w:r w:rsidR="00571DF1">
          <w:rPr>
            <w:rFonts w:eastAsiaTheme="minorEastAsia" w:cstheme="minorBidi"/>
            <w:b w:val="0"/>
            <w:bCs w:val="0"/>
            <w:noProof/>
            <w:sz w:val="22"/>
            <w:szCs w:val="22"/>
            <w:lang w:eastAsia="en-NZ"/>
          </w:rPr>
          <w:tab/>
        </w:r>
        <w:r w:rsidR="00571DF1" w:rsidRPr="00E9065B">
          <w:rPr>
            <w:rStyle w:val="Hyperlink"/>
            <w:noProof/>
          </w:rPr>
          <w:t>Data Provision</w:t>
        </w:r>
        <w:r w:rsidR="00571DF1">
          <w:rPr>
            <w:noProof/>
            <w:webHidden/>
          </w:rPr>
          <w:tab/>
        </w:r>
        <w:r w:rsidR="00571DF1">
          <w:rPr>
            <w:noProof/>
            <w:webHidden/>
          </w:rPr>
          <w:fldChar w:fldCharType="begin"/>
        </w:r>
        <w:r w:rsidR="00571DF1">
          <w:rPr>
            <w:noProof/>
            <w:webHidden/>
          </w:rPr>
          <w:instrText xml:space="preserve"> PAGEREF _Toc466039045 \h </w:instrText>
        </w:r>
        <w:r w:rsidR="00571DF1">
          <w:rPr>
            <w:noProof/>
            <w:webHidden/>
          </w:rPr>
        </w:r>
        <w:r w:rsidR="00571DF1">
          <w:rPr>
            <w:noProof/>
            <w:webHidden/>
          </w:rPr>
          <w:fldChar w:fldCharType="separate"/>
        </w:r>
        <w:r>
          <w:rPr>
            <w:noProof/>
            <w:webHidden/>
          </w:rPr>
          <w:t>16</w:t>
        </w:r>
        <w:r w:rsidR="00571DF1">
          <w:rPr>
            <w:noProof/>
            <w:webHidden/>
          </w:rPr>
          <w:fldChar w:fldCharType="end"/>
        </w:r>
      </w:hyperlink>
    </w:p>
    <w:p w14:paraId="4045675A" w14:textId="77777777" w:rsidR="00571DF1" w:rsidRDefault="0059571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66039046" w:history="1">
        <w:r w:rsidR="00571DF1" w:rsidRPr="00E9065B">
          <w:rPr>
            <w:rStyle w:val="Hyperlink"/>
            <w:noProof/>
          </w:rPr>
          <w:t>4.</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NPF Collection Overview</w:t>
        </w:r>
        <w:r w:rsidR="00571DF1">
          <w:rPr>
            <w:noProof/>
            <w:webHidden/>
          </w:rPr>
          <w:tab/>
        </w:r>
        <w:r w:rsidR="00571DF1">
          <w:rPr>
            <w:noProof/>
            <w:webHidden/>
          </w:rPr>
          <w:fldChar w:fldCharType="begin"/>
        </w:r>
        <w:r w:rsidR="00571DF1">
          <w:rPr>
            <w:noProof/>
            <w:webHidden/>
          </w:rPr>
          <w:instrText xml:space="preserve"> PAGEREF _Toc466039046 \h </w:instrText>
        </w:r>
        <w:r w:rsidR="00571DF1">
          <w:rPr>
            <w:noProof/>
            <w:webHidden/>
          </w:rPr>
        </w:r>
        <w:r w:rsidR="00571DF1">
          <w:rPr>
            <w:noProof/>
            <w:webHidden/>
          </w:rPr>
          <w:fldChar w:fldCharType="separate"/>
        </w:r>
        <w:r>
          <w:rPr>
            <w:noProof/>
            <w:webHidden/>
          </w:rPr>
          <w:t>17</w:t>
        </w:r>
        <w:r w:rsidR="00571DF1">
          <w:rPr>
            <w:noProof/>
            <w:webHidden/>
          </w:rPr>
          <w:fldChar w:fldCharType="end"/>
        </w:r>
      </w:hyperlink>
    </w:p>
    <w:p w14:paraId="419AD145"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7" w:history="1">
        <w:r w:rsidR="00571DF1" w:rsidRPr="00E9065B">
          <w:rPr>
            <w:rStyle w:val="Hyperlink"/>
            <w:noProof/>
          </w:rPr>
          <w:t>4.1.</w:t>
        </w:r>
        <w:r w:rsidR="00571DF1">
          <w:rPr>
            <w:rFonts w:eastAsiaTheme="minorEastAsia" w:cstheme="minorBidi"/>
            <w:b w:val="0"/>
            <w:bCs w:val="0"/>
            <w:noProof/>
            <w:sz w:val="22"/>
            <w:szCs w:val="22"/>
            <w:lang w:eastAsia="en-NZ"/>
          </w:rPr>
          <w:tab/>
        </w:r>
        <w:r w:rsidR="00571DF1" w:rsidRPr="00E9065B">
          <w:rPr>
            <w:rStyle w:val="Hyperlink"/>
            <w:noProof/>
          </w:rPr>
          <w:t>NPF Core Business Concepts</w:t>
        </w:r>
        <w:r w:rsidR="00571DF1">
          <w:rPr>
            <w:noProof/>
            <w:webHidden/>
          </w:rPr>
          <w:tab/>
        </w:r>
        <w:r w:rsidR="00571DF1">
          <w:rPr>
            <w:noProof/>
            <w:webHidden/>
          </w:rPr>
          <w:fldChar w:fldCharType="begin"/>
        </w:r>
        <w:r w:rsidR="00571DF1">
          <w:rPr>
            <w:noProof/>
            <w:webHidden/>
          </w:rPr>
          <w:instrText xml:space="preserve"> PAGEREF _Toc466039047 \h </w:instrText>
        </w:r>
        <w:r w:rsidR="00571DF1">
          <w:rPr>
            <w:noProof/>
            <w:webHidden/>
          </w:rPr>
        </w:r>
        <w:r w:rsidR="00571DF1">
          <w:rPr>
            <w:noProof/>
            <w:webHidden/>
          </w:rPr>
          <w:fldChar w:fldCharType="separate"/>
        </w:r>
        <w:r>
          <w:rPr>
            <w:noProof/>
            <w:webHidden/>
          </w:rPr>
          <w:t>17</w:t>
        </w:r>
        <w:r w:rsidR="00571DF1">
          <w:rPr>
            <w:noProof/>
            <w:webHidden/>
          </w:rPr>
          <w:fldChar w:fldCharType="end"/>
        </w:r>
      </w:hyperlink>
    </w:p>
    <w:p w14:paraId="6B5B1B48"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8" w:history="1">
        <w:r w:rsidR="00571DF1" w:rsidRPr="00E9065B">
          <w:rPr>
            <w:rStyle w:val="Hyperlink"/>
            <w:noProof/>
          </w:rPr>
          <w:t>4.2.</w:t>
        </w:r>
        <w:r w:rsidR="00571DF1">
          <w:rPr>
            <w:rFonts w:eastAsiaTheme="minorEastAsia" w:cstheme="minorBidi"/>
            <w:b w:val="0"/>
            <w:bCs w:val="0"/>
            <w:noProof/>
            <w:sz w:val="22"/>
            <w:szCs w:val="22"/>
            <w:lang w:eastAsia="en-NZ"/>
          </w:rPr>
          <w:tab/>
        </w:r>
        <w:r w:rsidR="00571DF1" w:rsidRPr="00E9065B">
          <w:rPr>
            <w:rStyle w:val="Hyperlink"/>
            <w:noProof/>
          </w:rPr>
          <w:t>Structured Business Vocabulary</w:t>
        </w:r>
        <w:r w:rsidR="00571DF1">
          <w:rPr>
            <w:noProof/>
            <w:webHidden/>
          </w:rPr>
          <w:tab/>
        </w:r>
        <w:r w:rsidR="00571DF1">
          <w:rPr>
            <w:noProof/>
            <w:webHidden/>
          </w:rPr>
          <w:fldChar w:fldCharType="begin"/>
        </w:r>
        <w:r w:rsidR="00571DF1">
          <w:rPr>
            <w:noProof/>
            <w:webHidden/>
          </w:rPr>
          <w:instrText xml:space="preserve"> PAGEREF _Toc466039048 \h </w:instrText>
        </w:r>
        <w:r w:rsidR="00571DF1">
          <w:rPr>
            <w:noProof/>
            <w:webHidden/>
          </w:rPr>
        </w:r>
        <w:r w:rsidR="00571DF1">
          <w:rPr>
            <w:noProof/>
            <w:webHidden/>
          </w:rPr>
          <w:fldChar w:fldCharType="separate"/>
        </w:r>
        <w:r>
          <w:rPr>
            <w:noProof/>
            <w:webHidden/>
          </w:rPr>
          <w:t>18</w:t>
        </w:r>
        <w:r w:rsidR="00571DF1">
          <w:rPr>
            <w:noProof/>
            <w:webHidden/>
          </w:rPr>
          <w:fldChar w:fldCharType="end"/>
        </w:r>
      </w:hyperlink>
    </w:p>
    <w:p w14:paraId="2132837B"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49" w:history="1">
        <w:r w:rsidR="00571DF1" w:rsidRPr="00E9065B">
          <w:rPr>
            <w:rStyle w:val="Hyperlink"/>
            <w:noProof/>
          </w:rPr>
          <w:t>4.3.</w:t>
        </w:r>
        <w:r w:rsidR="00571DF1">
          <w:rPr>
            <w:rFonts w:eastAsiaTheme="minorEastAsia" w:cstheme="minorBidi"/>
            <w:b w:val="0"/>
            <w:bCs w:val="0"/>
            <w:noProof/>
            <w:sz w:val="22"/>
            <w:szCs w:val="22"/>
            <w:lang w:eastAsia="en-NZ"/>
          </w:rPr>
          <w:tab/>
        </w:r>
        <w:r w:rsidR="00571DF1" w:rsidRPr="00E9065B">
          <w:rPr>
            <w:rStyle w:val="Hyperlink"/>
            <w:noProof/>
          </w:rPr>
          <w:t>Business and Processing Rules</w:t>
        </w:r>
        <w:r w:rsidR="00571DF1">
          <w:rPr>
            <w:noProof/>
            <w:webHidden/>
          </w:rPr>
          <w:tab/>
        </w:r>
        <w:r w:rsidR="00571DF1">
          <w:rPr>
            <w:noProof/>
            <w:webHidden/>
          </w:rPr>
          <w:fldChar w:fldCharType="begin"/>
        </w:r>
        <w:r w:rsidR="00571DF1">
          <w:rPr>
            <w:noProof/>
            <w:webHidden/>
          </w:rPr>
          <w:instrText xml:space="preserve"> PAGEREF _Toc466039049 \h </w:instrText>
        </w:r>
        <w:r w:rsidR="00571DF1">
          <w:rPr>
            <w:noProof/>
            <w:webHidden/>
          </w:rPr>
        </w:r>
        <w:r w:rsidR="00571DF1">
          <w:rPr>
            <w:noProof/>
            <w:webHidden/>
          </w:rPr>
          <w:fldChar w:fldCharType="separate"/>
        </w:r>
        <w:r>
          <w:rPr>
            <w:noProof/>
            <w:webHidden/>
          </w:rPr>
          <w:t>19</w:t>
        </w:r>
        <w:r w:rsidR="00571DF1">
          <w:rPr>
            <w:noProof/>
            <w:webHidden/>
          </w:rPr>
          <w:fldChar w:fldCharType="end"/>
        </w:r>
      </w:hyperlink>
    </w:p>
    <w:p w14:paraId="29EAD5EF"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50" w:history="1">
        <w:r w:rsidR="00571DF1" w:rsidRPr="00E9065B">
          <w:rPr>
            <w:rStyle w:val="Hyperlink"/>
            <w:noProof/>
          </w:rPr>
          <w:t>4.3.1</w:t>
        </w:r>
        <w:r w:rsidR="00571DF1">
          <w:rPr>
            <w:rFonts w:eastAsiaTheme="minorEastAsia" w:cstheme="minorBidi"/>
            <w:noProof/>
            <w:sz w:val="22"/>
            <w:szCs w:val="22"/>
            <w:lang w:eastAsia="en-NZ"/>
          </w:rPr>
          <w:tab/>
        </w:r>
        <w:r w:rsidR="00571DF1" w:rsidRPr="00E9065B">
          <w:rPr>
            <w:rStyle w:val="Hyperlink"/>
            <w:noProof/>
          </w:rPr>
          <w:t>Rules validation approach</w:t>
        </w:r>
        <w:r w:rsidR="00571DF1">
          <w:rPr>
            <w:noProof/>
            <w:webHidden/>
          </w:rPr>
          <w:tab/>
        </w:r>
        <w:r w:rsidR="00571DF1">
          <w:rPr>
            <w:noProof/>
            <w:webHidden/>
          </w:rPr>
          <w:fldChar w:fldCharType="begin"/>
        </w:r>
        <w:r w:rsidR="00571DF1">
          <w:rPr>
            <w:noProof/>
            <w:webHidden/>
          </w:rPr>
          <w:instrText xml:space="preserve"> PAGEREF _Toc466039050 \h </w:instrText>
        </w:r>
        <w:r w:rsidR="00571DF1">
          <w:rPr>
            <w:noProof/>
            <w:webHidden/>
          </w:rPr>
        </w:r>
        <w:r w:rsidR="00571DF1">
          <w:rPr>
            <w:noProof/>
            <w:webHidden/>
          </w:rPr>
          <w:fldChar w:fldCharType="separate"/>
        </w:r>
        <w:r>
          <w:rPr>
            <w:noProof/>
            <w:webHidden/>
          </w:rPr>
          <w:t>19</w:t>
        </w:r>
        <w:r w:rsidR="00571DF1">
          <w:rPr>
            <w:noProof/>
            <w:webHidden/>
          </w:rPr>
          <w:fldChar w:fldCharType="end"/>
        </w:r>
      </w:hyperlink>
    </w:p>
    <w:p w14:paraId="311DF9E8"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51" w:history="1">
        <w:r w:rsidR="00571DF1" w:rsidRPr="00E9065B">
          <w:rPr>
            <w:rStyle w:val="Hyperlink"/>
            <w:noProof/>
          </w:rPr>
          <w:t>4.3.2</w:t>
        </w:r>
        <w:r w:rsidR="00571DF1">
          <w:rPr>
            <w:rFonts w:eastAsiaTheme="minorEastAsia" w:cstheme="minorBidi"/>
            <w:noProof/>
            <w:sz w:val="22"/>
            <w:szCs w:val="22"/>
            <w:lang w:eastAsia="en-NZ"/>
          </w:rPr>
          <w:tab/>
        </w:r>
        <w:r w:rsidR="00571DF1" w:rsidRPr="00E9065B">
          <w:rPr>
            <w:rStyle w:val="Hyperlink"/>
            <w:noProof/>
          </w:rPr>
          <w:t>Consolidation Rules overview</w:t>
        </w:r>
        <w:r w:rsidR="00571DF1">
          <w:rPr>
            <w:noProof/>
            <w:webHidden/>
          </w:rPr>
          <w:tab/>
        </w:r>
        <w:r w:rsidR="00571DF1">
          <w:rPr>
            <w:noProof/>
            <w:webHidden/>
          </w:rPr>
          <w:fldChar w:fldCharType="begin"/>
        </w:r>
        <w:r w:rsidR="00571DF1">
          <w:rPr>
            <w:noProof/>
            <w:webHidden/>
          </w:rPr>
          <w:instrText xml:space="preserve"> PAGEREF _Toc466039051 \h </w:instrText>
        </w:r>
        <w:r w:rsidR="00571DF1">
          <w:rPr>
            <w:noProof/>
            <w:webHidden/>
          </w:rPr>
        </w:r>
        <w:r w:rsidR="00571DF1">
          <w:rPr>
            <w:noProof/>
            <w:webHidden/>
          </w:rPr>
          <w:fldChar w:fldCharType="separate"/>
        </w:r>
        <w:r>
          <w:rPr>
            <w:noProof/>
            <w:webHidden/>
          </w:rPr>
          <w:t>20</w:t>
        </w:r>
        <w:r w:rsidR="00571DF1">
          <w:rPr>
            <w:noProof/>
            <w:webHidden/>
          </w:rPr>
          <w:fldChar w:fldCharType="end"/>
        </w:r>
      </w:hyperlink>
    </w:p>
    <w:p w14:paraId="66090914"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52" w:history="1">
        <w:r w:rsidR="00571DF1" w:rsidRPr="00E9065B">
          <w:rPr>
            <w:rStyle w:val="Hyperlink"/>
            <w:noProof/>
          </w:rPr>
          <w:t>4.4.</w:t>
        </w:r>
        <w:r w:rsidR="00571DF1">
          <w:rPr>
            <w:rFonts w:eastAsiaTheme="minorEastAsia" w:cstheme="minorBidi"/>
            <w:b w:val="0"/>
            <w:bCs w:val="0"/>
            <w:noProof/>
            <w:sz w:val="22"/>
            <w:szCs w:val="22"/>
            <w:lang w:eastAsia="en-NZ"/>
          </w:rPr>
          <w:tab/>
        </w:r>
        <w:r w:rsidR="00571DF1" w:rsidRPr="00E9065B">
          <w:rPr>
            <w:rStyle w:val="Hyperlink"/>
            <w:noProof/>
          </w:rPr>
          <w:t>What the Ministry of Health does with the NPF data</w:t>
        </w:r>
        <w:r w:rsidR="00571DF1">
          <w:rPr>
            <w:noProof/>
            <w:webHidden/>
          </w:rPr>
          <w:tab/>
        </w:r>
        <w:r w:rsidR="00571DF1">
          <w:rPr>
            <w:noProof/>
            <w:webHidden/>
          </w:rPr>
          <w:fldChar w:fldCharType="begin"/>
        </w:r>
        <w:r w:rsidR="00571DF1">
          <w:rPr>
            <w:noProof/>
            <w:webHidden/>
          </w:rPr>
          <w:instrText xml:space="preserve"> PAGEREF _Toc466039052 \h </w:instrText>
        </w:r>
        <w:r w:rsidR="00571DF1">
          <w:rPr>
            <w:noProof/>
            <w:webHidden/>
          </w:rPr>
        </w:r>
        <w:r w:rsidR="00571DF1">
          <w:rPr>
            <w:noProof/>
            <w:webHidden/>
          </w:rPr>
          <w:fldChar w:fldCharType="separate"/>
        </w:r>
        <w:r>
          <w:rPr>
            <w:noProof/>
            <w:webHidden/>
          </w:rPr>
          <w:t>20</w:t>
        </w:r>
        <w:r w:rsidR="00571DF1">
          <w:rPr>
            <w:noProof/>
            <w:webHidden/>
          </w:rPr>
          <w:fldChar w:fldCharType="end"/>
        </w:r>
      </w:hyperlink>
    </w:p>
    <w:p w14:paraId="03AE2F44"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53" w:history="1">
        <w:r w:rsidR="00571DF1" w:rsidRPr="00E9065B">
          <w:rPr>
            <w:rStyle w:val="Hyperlink"/>
            <w:noProof/>
          </w:rPr>
          <w:t>4.4.1</w:t>
        </w:r>
        <w:r w:rsidR="00571DF1">
          <w:rPr>
            <w:rFonts w:eastAsiaTheme="minorEastAsia" w:cstheme="minorBidi"/>
            <w:noProof/>
            <w:sz w:val="22"/>
            <w:szCs w:val="22"/>
            <w:lang w:eastAsia="en-NZ"/>
          </w:rPr>
          <w:tab/>
        </w:r>
        <w:r w:rsidR="00571DF1" w:rsidRPr="00E9065B">
          <w:rPr>
            <w:rStyle w:val="Hyperlink"/>
            <w:noProof/>
          </w:rPr>
          <w:t>Performance Reports:</w:t>
        </w:r>
        <w:r w:rsidR="00571DF1">
          <w:rPr>
            <w:noProof/>
            <w:webHidden/>
          </w:rPr>
          <w:tab/>
        </w:r>
        <w:r w:rsidR="00571DF1">
          <w:rPr>
            <w:noProof/>
            <w:webHidden/>
          </w:rPr>
          <w:fldChar w:fldCharType="begin"/>
        </w:r>
        <w:r w:rsidR="00571DF1">
          <w:rPr>
            <w:noProof/>
            <w:webHidden/>
          </w:rPr>
          <w:instrText xml:space="preserve"> PAGEREF _Toc466039053 \h </w:instrText>
        </w:r>
        <w:r w:rsidR="00571DF1">
          <w:rPr>
            <w:noProof/>
            <w:webHidden/>
          </w:rPr>
        </w:r>
        <w:r w:rsidR="00571DF1">
          <w:rPr>
            <w:noProof/>
            <w:webHidden/>
          </w:rPr>
          <w:fldChar w:fldCharType="separate"/>
        </w:r>
        <w:r>
          <w:rPr>
            <w:noProof/>
            <w:webHidden/>
          </w:rPr>
          <w:t>21</w:t>
        </w:r>
        <w:r w:rsidR="00571DF1">
          <w:rPr>
            <w:noProof/>
            <w:webHidden/>
          </w:rPr>
          <w:fldChar w:fldCharType="end"/>
        </w:r>
      </w:hyperlink>
    </w:p>
    <w:p w14:paraId="4C5805DD"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54" w:history="1">
        <w:r w:rsidR="00571DF1" w:rsidRPr="00E9065B">
          <w:rPr>
            <w:rStyle w:val="Hyperlink"/>
            <w:noProof/>
          </w:rPr>
          <w:t>4.5.</w:t>
        </w:r>
        <w:r w:rsidR="00571DF1">
          <w:rPr>
            <w:rFonts w:eastAsiaTheme="minorEastAsia" w:cstheme="minorBidi"/>
            <w:b w:val="0"/>
            <w:bCs w:val="0"/>
            <w:noProof/>
            <w:sz w:val="22"/>
            <w:szCs w:val="22"/>
            <w:lang w:eastAsia="en-NZ"/>
          </w:rPr>
          <w:tab/>
        </w:r>
        <w:r w:rsidR="00571DF1" w:rsidRPr="00E9065B">
          <w:rPr>
            <w:rStyle w:val="Hyperlink"/>
            <w:noProof/>
          </w:rPr>
          <w:t>Scope of the Collection</w:t>
        </w:r>
        <w:r w:rsidR="00571DF1">
          <w:rPr>
            <w:noProof/>
            <w:webHidden/>
          </w:rPr>
          <w:tab/>
        </w:r>
        <w:r w:rsidR="00571DF1">
          <w:rPr>
            <w:noProof/>
            <w:webHidden/>
          </w:rPr>
          <w:fldChar w:fldCharType="begin"/>
        </w:r>
        <w:r w:rsidR="00571DF1">
          <w:rPr>
            <w:noProof/>
            <w:webHidden/>
          </w:rPr>
          <w:instrText xml:space="preserve"> PAGEREF _Toc466039054 \h </w:instrText>
        </w:r>
        <w:r w:rsidR="00571DF1">
          <w:rPr>
            <w:noProof/>
            <w:webHidden/>
          </w:rPr>
        </w:r>
        <w:r w:rsidR="00571DF1">
          <w:rPr>
            <w:noProof/>
            <w:webHidden/>
          </w:rPr>
          <w:fldChar w:fldCharType="separate"/>
        </w:r>
        <w:r>
          <w:rPr>
            <w:noProof/>
            <w:webHidden/>
          </w:rPr>
          <w:t>22</w:t>
        </w:r>
        <w:r w:rsidR="00571DF1">
          <w:rPr>
            <w:noProof/>
            <w:webHidden/>
          </w:rPr>
          <w:fldChar w:fldCharType="end"/>
        </w:r>
      </w:hyperlink>
    </w:p>
    <w:p w14:paraId="67E5D808"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55" w:history="1">
        <w:r w:rsidR="00571DF1" w:rsidRPr="00E9065B">
          <w:rPr>
            <w:rStyle w:val="Hyperlink"/>
            <w:noProof/>
          </w:rPr>
          <w:t>4.5.1</w:t>
        </w:r>
        <w:r w:rsidR="00571DF1">
          <w:rPr>
            <w:rFonts w:eastAsiaTheme="minorEastAsia" w:cstheme="minorBidi"/>
            <w:noProof/>
            <w:sz w:val="22"/>
            <w:szCs w:val="22"/>
            <w:lang w:eastAsia="en-NZ"/>
          </w:rPr>
          <w:tab/>
        </w:r>
        <w:r w:rsidR="00571DF1" w:rsidRPr="00E9065B">
          <w:rPr>
            <w:rStyle w:val="Hyperlink"/>
            <w:noProof/>
          </w:rPr>
          <w:t>Services for which information must be provided:</w:t>
        </w:r>
        <w:r w:rsidR="00571DF1">
          <w:rPr>
            <w:noProof/>
            <w:webHidden/>
          </w:rPr>
          <w:tab/>
        </w:r>
        <w:r w:rsidR="00571DF1">
          <w:rPr>
            <w:noProof/>
            <w:webHidden/>
          </w:rPr>
          <w:fldChar w:fldCharType="begin"/>
        </w:r>
        <w:r w:rsidR="00571DF1">
          <w:rPr>
            <w:noProof/>
            <w:webHidden/>
          </w:rPr>
          <w:instrText xml:space="preserve"> PAGEREF _Toc466039055 \h </w:instrText>
        </w:r>
        <w:r w:rsidR="00571DF1">
          <w:rPr>
            <w:noProof/>
            <w:webHidden/>
          </w:rPr>
        </w:r>
        <w:r w:rsidR="00571DF1">
          <w:rPr>
            <w:noProof/>
            <w:webHidden/>
          </w:rPr>
          <w:fldChar w:fldCharType="separate"/>
        </w:r>
        <w:r>
          <w:rPr>
            <w:noProof/>
            <w:webHidden/>
          </w:rPr>
          <w:t>22</w:t>
        </w:r>
        <w:r w:rsidR="00571DF1">
          <w:rPr>
            <w:noProof/>
            <w:webHidden/>
          </w:rPr>
          <w:fldChar w:fldCharType="end"/>
        </w:r>
      </w:hyperlink>
    </w:p>
    <w:p w14:paraId="779DA88F"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56" w:history="1">
        <w:r w:rsidR="00571DF1" w:rsidRPr="00E9065B">
          <w:rPr>
            <w:rStyle w:val="Hyperlink"/>
            <w:noProof/>
          </w:rPr>
          <w:t>4.5.2</w:t>
        </w:r>
        <w:r w:rsidR="00571DF1">
          <w:rPr>
            <w:rFonts w:eastAsiaTheme="minorEastAsia" w:cstheme="minorBidi"/>
            <w:noProof/>
            <w:sz w:val="22"/>
            <w:szCs w:val="22"/>
            <w:lang w:eastAsia="en-NZ"/>
          </w:rPr>
          <w:tab/>
        </w:r>
        <w:r w:rsidR="00571DF1" w:rsidRPr="00E9065B">
          <w:rPr>
            <w:rStyle w:val="Hyperlink"/>
            <w:noProof/>
          </w:rPr>
          <w:t>Services for which information should be provided:</w:t>
        </w:r>
        <w:r w:rsidR="00571DF1">
          <w:rPr>
            <w:noProof/>
            <w:webHidden/>
          </w:rPr>
          <w:tab/>
        </w:r>
        <w:r w:rsidR="00571DF1">
          <w:rPr>
            <w:noProof/>
            <w:webHidden/>
          </w:rPr>
          <w:fldChar w:fldCharType="begin"/>
        </w:r>
        <w:r w:rsidR="00571DF1">
          <w:rPr>
            <w:noProof/>
            <w:webHidden/>
          </w:rPr>
          <w:instrText xml:space="preserve"> PAGEREF _Toc466039056 \h </w:instrText>
        </w:r>
        <w:r w:rsidR="00571DF1">
          <w:rPr>
            <w:noProof/>
            <w:webHidden/>
          </w:rPr>
        </w:r>
        <w:r w:rsidR="00571DF1">
          <w:rPr>
            <w:noProof/>
            <w:webHidden/>
          </w:rPr>
          <w:fldChar w:fldCharType="separate"/>
        </w:r>
        <w:r>
          <w:rPr>
            <w:noProof/>
            <w:webHidden/>
          </w:rPr>
          <w:t>23</w:t>
        </w:r>
        <w:r w:rsidR="00571DF1">
          <w:rPr>
            <w:noProof/>
            <w:webHidden/>
          </w:rPr>
          <w:fldChar w:fldCharType="end"/>
        </w:r>
      </w:hyperlink>
    </w:p>
    <w:p w14:paraId="7658673D"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57" w:history="1">
        <w:r w:rsidR="00571DF1" w:rsidRPr="00E9065B">
          <w:rPr>
            <w:rStyle w:val="Hyperlink"/>
            <w:noProof/>
          </w:rPr>
          <w:t>4.5.3</w:t>
        </w:r>
        <w:r w:rsidR="00571DF1">
          <w:rPr>
            <w:rFonts w:eastAsiaTheme="minorEastAsia" w:cstheme="minorBidi"/>
            <w:noProof/>
            <w:sz w:val="22"/>
            <w:szCs w:val="22"/>
            <w:lang w:eastAsia="en-NZ"/>
          </w:rPr>
          <w:tab/>
        </w:r>
        <w:r w:rsidR="00571DF1" w:rsidRPr="00E9065B">
          <w:rPr>
            <w:rStyle w:val="Hyperlink"/>
            <w:noProof/>
          </w:rPr>
          <w:t>Description of Services</w:t>
        </w:r>
        <w:r w:rsidR="00571DF1">
          <w:rPr>
            <w:noProof/>
            <w:webHidden/>
          </w:rPr>
          <w:tab/>
        </w:r>
        <w:r w:rsidR="00571DF1">
          <w:rPr>
            <w:noProof/>
            <w:webHidden/>
          </w:rPr>
          <w:fldChar w:fldCharType="begin"/>
        </w:r>
        <w:r w:rsidR="00571DF1">
          <w:rPr>
            <w:noProof/>
            <w:webHidden/>
          </w:rPr>
          <w:instrText xml:space="preserve"> PAGEREF _Toc466039057 \h </w:instrText>
        </w:r>
        <w:r w:rsidR="00571DF1">
          <w:rPr>
            <w:noProof/>
            <w:webHidden/>
          </w:rPr>
        </w:r>
        <w:r w:rsidR="00571DF1">
          <w:rPr>
            <w:noProof/>
            <w:webHidden/>
          </w:rPr>
          <w:fldChar w:fldCharType="separate"/>
        </w:r>
        <w:r>
          <w:rPr>
            <w:noProof/>
            <w:webHidden/>
          </w:rPr>
          <w:t>23</w:t>
        </w:r>
        <w:r w:rsidR="00571DF1">
          <w:rPr>
            <w:noProof/>
            <w:webHidden/>
          </w:rPr>
          <w:fldChar w:fldCharType="end"/>
        </w:r>
      </w:hyperlink>
    </w:p>
    <w:p w14:paraId="387D8194"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58" w:history="1">
        <w:r w:rsidR="00571DF1" w:rsidRPr="00E9065B">
          <w:rPr>
            <w:rStyle w:val="Hyperlink"/>
            <w:noProof/>
          </w:rPr>
          <w:t>4.5.4</w:t>
        </w:r>
        <w:r w:rsidR="00571DF1">
          <w:rPr>
            <w:rFonts w:eastAsiaTheme="minorEastAsia" w:cstheme="minorBidi"/>
            <w:noProof/>
            <w:sz w:val="22"/>
            <w:szCs w:val="22"/>
            <w:lang w:eastAsia="en-NZ"/>
          </w:rPr>
          <w:tab/>
        </w:r>
        <w:r w:rsidR="00571DF1" w:rsidRPr="00E9065B">
          <w:rPr>
            <w:rStyle w:val="Hyperlink"/>
            <w:noProof/>
          </w:rPr>
          <w:t>Relationship between Services and Outcomes</w:t>
        </w:r>
        <w:r w:rsidR="00571DF1">
          <w:rPr>
            <w:noProof/>
            <w:webHidden/>
          </w:rPr>
          <w:tab/>
        </w:r>
        <w:r w:rsidR="00571DF1">
          <w:rPr>
            <w:noProof/>
            <w:webHidden/>
          </w:rPr>
          <w:fldChar w:fldCharType="begin"/>
        </w:r>
        <w:r w:rsidR="00571DF1">
          <w:rPr>
            <w:noProof/>
            <w:webHidden/>
          </w:rPr>
          <w:instrText xml:space="preserve"> PAGEREF _Toc466039058 \h </w:instrText>
        </w:r>
        <w:r w:rsidR="00571DF1">
          <w:rPr>
            <w:noProof/>
            <w:webHidden/>
          </w:rPr>
        </w:r>
        <w:r w:rsidR="00571DF1">
          <w:rPr>
            <w:noProof/>
            <w:webHidden/>
          </w:rPr>
          <w:fldChar w:fldCharType="separate"/>
        </w:r>
        <w:r>
          <w:rPr>
            <w:noProof/>
            <w:webHidden/>
          </w:rPr>
          <w:t>24</w:t>
        </w:r>
        <w:r w:rsidR="00571DF1">
          <w:rPr>
            <w:noProof/>
            <w:webHidden/>
          </w:rPr>
          <w:fldChar w:fldCharType="end"/>
        </w:r>
      </w:hyperlink>
    </w:p>
    <w:p w14:paraId="41E0CC54" w14:textId="7777777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59" w:history="1">
        <w:r w:rsidR="00571DF1" w:rsidRPr="00E9065B">
          <w:rPr>
            <w:rStyle w:val="Hyperlink"/>
            <w:noProof/>
          </w:rPr>
          <w:t>4.6.</w:t>
        </w:r>
        <w:r w:rsidR="00571DF1">
          <w:rPr>
            <w:rFonts w:eastAsiaTheme="minorEastAsia" w:cstheme="minorBidi"/>
            <w:b w:val="0"/>
            <w:bCs w:val="0"/>
            <w:noProof/>
            <w:sz w:val="22"/>
            <w:szCs w:val="22"/>
            <w:lang w:eastAsia="en-NZ"/>
          </w:rPr>
          <w:tab/>
        </w:r>
        <w:r w:rsidR="00571DF1" w:rsidRPr="00E9065B">
          <w:rPr>
            <w:rStyle w:val="Hyperlink"/>
            <w:noProof/>
          </w:rPr>
          <w:t>NPF Data Models</w:t>
        </w:r>
        <w:r w:rsidR="00571DF1">
          <w:rPr>
            <w:noProof/>
            <w:webHidden/>
          </w:rPr>
          <w:tab/>
        </w:r>
        <w:r w:rsidR="00571DF1">
          <w:rPr>
            <w:noProof/>
            <w:webHidden/>
          </w:rPr>
          <w:fldChar w:fldCharType="begin"/>
        </w:r>
        <w:r w:rsidR="00571DF1">
          <w:rPr>
            <w:noProof/>
            <w:webHidden/>
          </w:rPr>
          <w:instrText xml:space="preserve"> PAGEREF _Toc466039059 \h </w:instrText>
        </w:r>
        <w:r w:rsidR="00571DF1">
          <w:rPr>
            <w:noProof/>
            <w:webHidden/>
          </w:rPr>
        </w:r>
        <w:r w:rsidR="00571DF1">
          <w:rPr>
            <w:noProof/>
            <w:webHidden/>
          </w:rPr>
          <w:fldChar w:fldCharType="separate"/>
        </w:r>
        <w:r>
          <w:rPr>
            <w:noProof/>
            <w:webHidden/>
          </w:rPr>
          <w:t>26</w:t>
        </w:r>
        <w:r w:rsidR="00571DF1">
          <w:rPr>
            <w:noProof/>
            <w:webHidden/>
          </w:rPr>
          <w:fldChar w:fldCharType="end"/>
        </w:r>
      </w:hyperlink>
    </w:p>
    <w:p w14:paraId="680B89E1" w14:textId="77777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60" w:history="1">
        <w:r w:rsidR="00571DF1" w:rsidRPr="00E9065B">
          <w:rPr>
            <w:rStyle w:val="Hyperlink"/>
            <w:noProof/>
          </w:rPr>
          <w:t>4.6.1</w:t>
        </w:r>
        <w:r w:rsidR="00571DF1">
          <w:rPr>
            <w:rFonts w:eastAsiaTheme="minorEastAsia" w:cstheme="minorBidi"/>
            <w:noProof/>
            <w:sz w:val="22"/>
            <w:szCs w:val="22"/>
            <w:lang w:eastAsia="en-NZ"/>
          </w:rPr>
          <w:tab/>
        </w:r>
        <w:r w:rsidR="00571DF1" w:rsidRPr="00E9065B">
          <w:rPr>
            <w:rStyle w:val="Hyperlink"/>
            <w:noProof/>
          </w:rPr>
          <w:t>NPF Collection Model</w:t>
        </w:r>
        <w:r w:rsidR="00571DF1">
          <w:rPr>
            <w:noProof/>
            <w:webHidden/>
          </w:rPr>
          <w:tab/>
        </w:r>
        <w:r w:rsidR="00571DF1">
          <w:rPr>
            <w:noProof/>
            <w:webHidden/>
          </w:rPr>
          <w:fldChar w:fldCharType="begin"/>
        </w:r>
        <w:r w:rsidR="00571DF1">
          <w:rPr>
            <w:noProof/>
            <w:webHidden/>
          </w:rPr>
          <w:instrText xml:space="preserve"> PAGEREF _Toc466039060 \h </w:instrText>
        </w:r>
        <w:r w:rsidR="00571DF1">
          <w:rPr>
            <w:noProof/>
            <w:webHidden/>
          </w:rPr>
        </w:r>
        <w:r w:rsidR="00571DF1">
          <w:rPr>
            <w:noProof/>
            <w:webHidden/>
          </w:rPr>
          <w:fldChar w:fldCharType="separate"/>
        </w:r>
        <w:r>
          <w:rPr>
            <w:noProof/>
            <w:webHidden/>
          </w:rPr>
          <w:t>26</w:t>
        </w:r>
        <w:r w:rsidR="00571DF1">
          <w:rPr>
            <w:noProof/>
            <w:webHidden/>
          </w:rPr>
          <w:fldChar w:fldCharType="end"/>
        </w:r>
      </w:hyperlink>
    </w:p>
    <w:p w14:paraId="1DB57500" w14:textId="19E44C4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61" w:history="1">
        <w:r w:rsidR="00571DF1" w:rsidRPr="00E9065B">
          <w:rPr>
            <w:rStyle w:val="Hyperlink"/>
            <w:noProof/>
          </w:rPr>
          <w:t>4.6.2</w:t>
        </w:r>
        <w:r w:rsidR="00571DF1">
          <w:rPr>
            <w:rFonts w:eastAsiaTheme="minorEastAsia" w:cstheme="minorBidi"/>
            <w:noProof/>
            <w:sz w:val="22"/>
            <w:szCs w:val="22"/>
            <w:lang w:eastAsia="en-NZ"/>
          </w:rPr>
          <w:tab/>
        </w:r>
        <w:r w:rsidR="00571DF1" w:rsidRPr="00E9065B">
          <w:rPr>
            <w:rStyle w:val="Hyperlink"/>
            <w:noProof/>
          </w:rPr>
          <w:t>Relationships between entities in the data model</w:t>
        </w:r>
        <w:r w:rsidR="00571DF1">
          <w:rPr>
            <w:noProof/>
            <w:webHidden/>
          </w:rPr>
          <w:tab/>
        </w:r>
        <w:r w:rsidR="00571DF1">
          <w:rPr>
            <w:noProof/>
            <w:webHidden/>
          </w:rPr>
          <w:fldChar w:fldCharType="begin"/>
        </w:r>
        <w:r w:rsidR="00571DF1">
          <w:rPr>
            <w:noProof/>
            <w:webHidden/>
          </w:rPr>
          <w:instrText xml:space="preserve"> PAGEREF _Toc466039061 \h </w:instrText>
        </w:r>
        <w:r w:rsidR="00571DF1">
          <w:rPr>
            <w:noProof/>
            <w:webHidden/>
          </w:rPr>
        </w:r>
        <w:r w:rsidR="00571DF1">
          <w:rPr>
            <w:noProof/>
            <w:webHidden/>
          </w:rPr>
          <w:fldChar w:fldCharType="separate"/>
        </w:r>
        <w:r>
          <w:rPr>
            <w:noProof/>
            <w:webHidden/>
          </w:rPr>
          <w:t>28</w:t>
        </w:r>
        <w:r w:rsidR="00571DF1">
          <w:rPr>
            <w:noProof/>
            <w:webHidden/>
          </w:rPr>
          <w:fldChar w:fldCharType="end"/>
        </w:r>
      </w:hyperlink>
    </w:p>
    <w:p w14:paraId="555648EE" w14:textId="11ACC29F"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62" w:history="1">
        <w:r w:rsidR="00571DF1" w:rsidRPr="00E9065B">
          <w:rPr>
            <w:rStyle w:val="Hyperlink"/>
            <w:noProof/>
          </w:rPr>
          <w:t>4.6.3</w:t>
        </w:r>
        <w:r w:rsidR="00571DF1">
          <w:rPr>
            <w:rFonts w:eastAsiaTheme="minorEastAsia" w:cstheme="minorBidi"/>
            <w:noProof/>
            <w:sz w:val="22"/>
            <w:szCs w:val="22"/>
            <w:lang w:eastAsia="en-NZ"/>
          </w:rPr>
          <w:tab/>
        </w:r>
        <w:r w:rsidR="00571DF1" w:rsidRPr="00E9065B">
          <w:rPr>
            <w:rStyle w:val="Hyperlink"/>
            <w:noProof/>
          </w:rPr>
          <w:t>NPF Submission Model</w:t>
        </w:r>
        <w:r w:rsidR="00571DF1">
          <w:rPr>
            <w:noProof/>
            <w:webHidden/>
          </w:rPr>
          <w:tab/>
        </w:r>
        <w:r w:rsidR="00571DF1">
          <w:rPr>
            <w:noProof/>
            <w:webHidden/>
          </w:rPr>
          <w:fldChar w:fldCharType="begin"/>
        </w:r>
        <w:r w:rsidR="00571DF1">
          <w:rPr>
            <w:noProof/>
            <w:webHidden/>
          </w:rPr>
          <w:instrText xml:space="preserve"> PAGEREF _Toc466039062 \h </w:instrText>
        </w:r>
        <w:r w:rsidR="00571DF1">
          <w:rPr>
            <w:noProof/>
            <w:webHidden/>
          </w:rPr>
        </w:r>
        <w:r w:rsidR="00571DF1">
          <w:rPr>
            <w:noProof/>
            <w:webHidden/>
          </w:rPr>
          <w:fldChar w:fldCharType="separate"/>
        </w:r>
        <w:r>
          <w:rPr>
            <w:noProof/>
            <w:webHidden/>
          </w:rPr>
          <w:t>28</w:t>
        </w:r>
        <w:r w:rsidR="00571DF1">
          <w:rPr>
            <w:noProof/>
            <w:webHidden/>
          </w:rPr>
          <w:fldChar w:fldCharType="end"/>
        </w:r>
      </w:hyperlink>
    </w:p>
    <w:p w14:paraId="6A38BAAF" w14:textId="2BB31758"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63" w:history="1">
        <w:r w:rsidR="00571DF1" w:rsidRPr="00E9065B">
          <w:rPr>
            <w:rStyle w:val="Hyperlink"/>
            <w:noProof/>
          </w:rPr>
          <w:t>4.6.4</w:t>
        </w:r>
        <w:r w:rsidR="00571DF1">
          <w:rPr>
            <w:rFonts w:eastAsiaTheme="minorEastAsia" w:cstheme="minorBidi"/>
            <w:noProof/>
            <w:sz w:val="22"/>
            <w:szCs w:val="22"/>
            <w:lang w:eastAsia="en-NZ"/>
          </w:rPr>
          <w:tab/>
        </w:r>
        <w:r w:rsidR="00571DF1" w:rsidRPr="00E9065B">
          <w:rPr>
            <w:rStyle w:val="Hyperlink"/>
            <w:noProof/>
          </w:rPr>
          <w:t>NPF Response Model</w:t>
        </w:r>
        <w:r w:rsidR="00571DF1">
          <w:rPr>
            <w:noProof/>
            <w:webHidden/>
          </w:rPr>
          <w:tab/>
        </w:r>
        <w:r w:rsidR="00571DF1">
          <w:rPr>
            <w:noProof/>
            <w:webHidden/>
          </w:rPr>
          <w:fldChar w:fldCharType="begin"/>
        </w:r>
        <w:r w:rsidR="00571DF1">
          <w:rPr>
            <w:noProof/>
            <w:webHidden/>
          </w:rPr>
          <w:instrText xml:space="preserve"> PAGEREF _Toc466039063 \h </w:instrText>
        </w:r>
        <w:r w:rsidR="00571DF1">
          <w:rPr>
            <w:noProof/>
            <w:webHidden/>
          </w:rPr>
        </w:r>
        <w:r w:rsidR="00571DF1">
          <w:rPr>
            <w:noProof/>
            <w:webHidden/>
          </w:rPr>
          <w:fldChar w:fldCharType="separate"/>
        </w:r>
        <w:r>
          <w:rPr>
            <w:noProof/>
            <w:webHidden/>
          </w:rPr>
          <w:t>32</w:t>
        </w:r>
        <w:r w:rsidR="00571DF1">
          <w:rPr>
            <w:noProof/>
            <w:webHidden/>
          </w:rPr>
          <w:fldChar w:fldCharType="end"/>
        </w:r>
      </w:hyperlink>
    </w:p>
    <w:p w14:paraId="1D5EBED1" w14:textId="10934CAF"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64" w:history="1">
        <w:r w:rsidR="00571DF1" w:rsidRPr="00E9065B">
          <w:rPr>
            <w:rStyle w:val="Hyperlink"/>
            <w:noProof/>
          </w:rPr>
          <w:t>4.7.</w:t>
        </w:r>
        <w:r w:rsidR="00571DF1">
          <w:rPr>
            <w:rFonts w:eastAsiaTheme="minorEastAsia" w:cstheme="minorBidi"/>
            <w:b w:val="0"/>
            <w:bCs w:val="0"/>
            <w:noProof/>
            <w:sz w:val="22"/>
            <w:szCs w:val="22"/>
            <w:lang w:eastAsia="en-NZ"/>
          </w:rPr>
          <w:tab/>
        </w:r>
        <w:r w:rsidR="00571DF1" w:rsidRPr="00E9065B">
          <w:rPr>
            <w:rStyle w:val="Hyperlink"/>
            <w:noProof/>
          </w:rPr>
          <w:t>NPF Data Identifiers</w:t>
        </w:r>
        <w:r w:rsidR="00571DF1">
          <w:rPr>
            <w:noProof/>
            <w:webHidden/>
          </w:rPr>
          <w:tab/>
        </w:r>
        <w:r w:rsidR="00571DF1">
          <w:rPr>
            <w:noProof/>
            <w:webHidden/>
          </w:rPr>
          <w:fldChar w:fldCharType="begin"/>
        </w:r>
        <w:r w:rsidR="00571DF1">
          <w:rPr>
            <w:noProof/>
            <w:webHidden/>
          </w:rPr>
          <w:instrText xml:space="preserve"> PAGEREF _Toc466039064 \h </w:instrText>
        </w:r>
        <w:r w:rsidR="00571DF1">
          <w:rPr>
            <w:noProof/>
            <w:webHidden/>
          </w:rPr>
        </w:r>
        <w:r w:rsidR="00571DF1">
          <w:rPr>
            <w:noProof/>
            <w:webHidden/>
          </w:rPr>
          <w:fldChar w:fldCharType="separate"/>
        </w:r>
        <w:r>
          <w:rPr>
            <w:noProof/>
            <w:webHidden/>
          </w:rPr>
          <w:t>33</w:t>
        </w:r>
        <w:r w:rsidR="00571DF1">
          <w:rPr>
            <w:noProof/>
            <w:webHidden/>
          </w:rPr>
          <w:fldChar w:fldCharType="end"/>
        </w:r>
      </w:hyperlink>
    </w:p>
    <w:p w14:paraId="56CB1956" w14:textId="7DF1948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65" w:history="1">
        <w:r w:rsidR="00571DF1" w:rsidRPr="00E9065B">
          <w:rPr>
            <w:rStyle w:val="Hyperlink"/>
            <w:noProof/>
          </w:rPr>
          <w:t>4.7.1</w:t>
        </w:r>
        <w:r w:rsidR="00571DF1">
          <w:rPr>
            <w:rFonts w:eastAsiaTheme="minorEastAsia" w:cstheme="minorBidi"/>
            <w:noProof/>
            <w:sz w:val="22"/>
            <w:szCs w:val="22"/>
            <w:lang w:eastAsia="en-NZ"/>
          </w:rPr>
          <w:tab/>
        </w:r>
        <w:r w:rsidR="00571DF1" w:rsidRPr="00E9065B">
          <w:rPr>
            <w:rStyle w:val="Hyperlink"/>
            <w:noProof/>
          </w:rPr>
          <w:t>Connecting the Patient Journey</w:t>
        </w:r>
        <w:r w:rsidR="00571DF1">
          <w:rPr>
            <w:noProof/>
            <w:webHidden/>
          </w:rPr>
          <w:tab/>
        </w:r>
        <w:r w:rsidR="00571DF1">
          <w:rPr>
            <w:noProof/>
            <w:webHidden/>
          </w:rPr>
          <w:fldChar w:fldCharType="begin"/>
        </w:r>
        <w:r w:rsidR="00571DF1">
          <w:rPr>
            <w:noProof/>
            <w:webHidden/>
          </w:rPr>
          <w:instrText xml:space="preserve"> PAGEREF _Toc466039065 \h </w:instrText>
        </w:r>
        <w:r w:rsidR="00571DF1">
          <w:rPr>
            <w:noProof/>
            <w:webHidden/>
          </w:rPr>
        </w:r>
        <w:r w:rsidR="00571DF1">
          <w:rPr>
            <w:noProof/>
            <w:webHidden/>
          </w:rPr>
          <w:fldChar w:fldCharType="separate"/>
        </w:r>
        <w:r>
          <w:rPr>
            <w:noProof/>
            <w:webHidden/>
          </w:rPr>
          <w:t>35</w:t>
        </w:r>
        <w:r w:rsidR="00571DF1">
          <w:rPr>
            <w:noProof/>
            <w:webHidden/>
          </w:rPr>
          <w:fldChar w:fldCharType="end"/>
        </w:r>
      </w:hyperlink>
    </w:p>
    <w:p w14:paraId="4897E809" w14:textId="37DB559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66" w:history="1">
        <w:r w:rsidR="00571DF1" w:rsidRPr="00E9065B">
          <w:rPr>
            <w:rStyle w:val="Hyperlink"/>
            <w:noProof/>
          </w:rPr>
          <w:t>4.7.2</w:t>
        </w:r>
        <w:r w:rsidR="00571DF1">
          <w:rPr>
            <w:rFonts w:eastAsiaTheme="minorEastAsia" w:cstheme="minorBidi"/>
            <w:noProof/>
            <w:sz w:val="22"/>
            <w:szCs w:val="22"/>
            <w:lang w:eastAsia="en-NZ"/>
          </w:rPr>
          <w:tab/>
        </w:r>
        <w:r w:rsidR="00571DF1" w:rsidRPr="00E9065B">
          <w:rPr>
            <w:rStyle w:val="Hyperlink"/>
            <w:noProof/>
          </w:rPr>
          <w:t>National Patient Flow standard patterns</w:t>
        </w:r>
        <w:r w:rsidR="00571DF1">
          <w:rPr>
            <w:noProof/>
            <w:webHidden/>
          </w:rPr>
          <w:tab/>
        </w:r>
        <w:r w:rsidR="00571DF1">
          <w:rPr>
            <w:noProof/>
            <w:webHidden/>
          </w:rPr>
          <w:fldChar w:fldCharType="begin"/>
        </w:r>
        <w:r w:rsidR="00571DF1">
          <w:rPr>
            <w:noProof/>
            <w:webHidden/>
          </w:rPr>
          <w:instrText xml:space="preserve"> PAGEREF _Toc466039066 \h </w:instrText>
        </w:r>
        <w:r w:rsidR="00571DF1">
          <w:rPr>
            <w:noProof/>
            <w:webHidden/>
          </w:rPr>
        </w:r>
        <w:r w:rsidR="00571DF1">
          <w:rPr>
            <w:noProof/>
            <w:webHidden/>
          </w:rPr>
          <w:fldChar w:fldCharType="separate"/>
        </w:r>
        <w:r>
          <w:rPr>
            <w:noProof/>
            <w:webHidden/>
          </w:rPr>
          <w:t>37</w:t>
        </w:r>
        <w:r w:rsidR="00571DF1">
          <w:rPr>
            <w:noProof/>
            <w:webHidden/>
          </w:rPr>
          <w:fldChar w:fldCharType="end"/>
        </w:r>
      </w:hyperlink>
    </w:p>
    <w:p w14:paraId="06AD7B69" w14:textId="74700A6D"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67" w:history="1">
        <w:r w:rsidR="00571DF1" w:rsidRPr="00E9065B">
          <w:rPr>
            <w:rStyle w:val="Hyperlink"/>
            <w:noProof/>
          </w:rPr>
          <w:t>4.8.</w:t>
        </w:r>
        <w:r w:rsidR="00571DF1">
          <w:rPr>
            <w:rFonts w:eastAsiaTheme="minorEastAsia" w:cstheme="minorBidi"/>
            <w:b w:val="0"/>
            <w:bCs w:val="0"/>
            <w:noProof/>
            <w:sz w:val="22"/>
            <w:szCs w:val="22"/>
            <w:lang w:eastAsia="en-NZ"/>
          </w:rPr>
          <w:tab/>
        </w:r>
        <w:r w:rsidR="00571DF1" w:rsidRPr="00E9065B">
          <w:rPr>
            <w:rStyle w:val="Hyperlink"/>
            <w:noProof/>
          </w:rPr>
          <w:t>Moving from Phase 2 to Phase 3 and handling of data element validation</w:t>
        </w:r>
        <w:r w:rsidR="00571DF1">
          <w:rPr>
            <w:noProof/>
            <w:webHidden/>
          </w:rPr>
          <w:tab/>
        </w:r>
        <w:r w:rsidR="00571DF1">
          <w:rPr>
            <w:noProof/>
            <w:webHidden/>
          </w:rPr>
          <w:fldChar w:fldCharType="begin"/>
        </w:r>
        <w:r w:rsidR="00571DF1">
          <w:rPr>
            <w:noProof/>
            <w:webHidden/>
          </w:rPr>
          <w:instrText xml:space="preserve"> PAGEREF _Toc466039067 \h </w:instrText>
        </w:r>
        <w:r w:rsidR="00571DF1">
          <w:rPr>
            <w:noProof/>
            <w:webHidden/>
          </w:rPr>
        </w:r>
        <w:r w:rsidR="00571DF1">
          <w:rPr>
            <w:noProof/>
            <w:webHidden/>
          </w:rPr>
          <w:fldChar w:fldCharType="separate"/>
        </w:r>
        <w:r>
          <w:rPr>
            <w:noProof/>
            <w:webHidden/>
          </w:rPr>
          <w:t>45</w:t>
        </w:r>
        <w:r w:rsidR="00571DF1">
          <w:rPr>
            <w:noProof/>
            <w:webHidden/>
          </w:rPr>
          <w:fldChar w:fldCharType="end"/>
        </w:r>
      </w:hyperlink>
    </w:p>
    <w:p w14:paraId="48643254" w14:textId="094CDFC0"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68" w:history="1">
        <w:r w:rsidR="00571DF1" w:rsidRPr="00E9065B">
          <w:rPr>
            <w:rStyle w:val="Hyperlink"/>
            <w:noProof/>
          </w:rPr>
          <w:t>4.8.1</w:t>
        </w:r>
        <w:r w:rsidR="00571DF1">
          <w:rPr>
            <w:rFonts w:eastAsiaTheme="minorEastAsia" w:cstheme="minorBidi"/>
            <w:noProof/>
            <w:sz w:val="22"/>
            <w:szCs w:val="22"/>
            <w:lang w:eastAsia="en-NZ"/>
          </w:rPr>
          <w:tab/>
        </w:r>
        <w:r w:rsidR="00571DF1" w:rsidRPr="00E9065B">
          <w:rPr>
            <w:rStyle w:val="Hyperlink"/>
            <w:noProof/>
          </w:rPr>
          <w:t>Approach</w:t>
        </w:r>
        <w:r w:rsidR="00571DF1">
          <w:rPr>
            <w:noProof/>
            <w:webHidden/>
          </w:rPr>
          <w:tab/>
        </w:r>
        <w:r w:rsidR="00571DF1">
          <w:rPr>
            <w:noProof/>
            <w:webHidden/>
          </w:rPr>
          <w:fldChar w:fldCharType="begin"/>
        </w:r>
        <w:r w:rsidR="00571DF1">
          <w:rPr>
            <w:noProof/>
            <w:webHidden/>
          </w:rPr>
          <w:instrText xml:space="preserve"> PAGEREF _Toc466039068 \h </w:instrText>
        </w:r>
        <w:r w:rsidR="00571DF1">
          <w:rPr>
            <w:noProof/>
            <w:webHidden/>
          </w:rPr>
        </w:r>
        <w:r w:rsidR="00571DF1">
          <w:rPr>
            <w:noProof/>
            <w:webHidden/>
          </w:rPr>
          <w:fldChar w:fldCharType="separate"/>
        </w:r>
        <w:r>
          <w:rPr>
            <w:noProof/>
            <w:webHidden/>
          </w:rPr>
          <w:t>45</w:t>
        </w:r>
        <w:r w:rsidR="00571DF1">
          <w:rPr>
            <w:noProof/>
            <w:webHidden/>
          </w:rPr>
          <w:fldChar w:fldCharType="end"/>
        </w:r>
      </w:hyperlink>
    </w:p>
    <w:p w14:paraId="46EB896C" w14:textId="65308ECE"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69" w:history="1">
        <w:r w:rsidR="00571DF1" w:rsidRPr="00E9065B">
          <w:rPr>
            <w:rStyle w:val="Hyperlink"/>
            <w:noProof/>
          </w:rPr>
          <w:t>4.8.2</w:t>
        </w:r>
        <w:r w:rsidR="00571DF1">
          <w:rPr>
            <w:rFonts w:eastAsiaTheme="minorEastAsia" w:cstheme="minorBidi"/>
            <w:noProof/>
            <w:sz w:val="22"/>
            <w:szCs w:val="22"/>
            <w:lang w:eastAsia="en-NZ"/>
          </w:rPr>
          <w:tab/>
        </w:r>
        <w:r w:rsidR="00571DF1" w:rsidRPr="00E9065B">
          <w:rPr>
            <w:rStyle w:val="Hyperlink"/>
            <w:noProof/>
          </w:rPr>
          <w:t>Different types of obligation</w:t>
        </w:r>
        <w:r w:rsidR="00571DF1">
          <w:rPr>
            <w:noProof/>
            <w:webHidden/>
          </w:rPr>
          <w:tab/>
        </w:r>
        <w:r w:rsidR="00571DF1">
          <w:rPr>
            <w:noProof/>
            <w:webHidden/>
          </w:rPr>
          <w:fldChar w:fldCharType="begin"/>
        </w:r>
        <w:r w:rsidR="00571DF1">
          <w:rPr>
            <w:noProof/>
            <w:webHidden/>
          </w:rPr>
          <w:instrText xml:space="preserve"> PAGEREF _Toc466039069 \h </w:instrText>
        </w:r>
        <w:r w:rsidR="00571DF1">
          <w:rPr>
            <w:noProof/>
            <w:webHidden/>
          </w:rPr>
        </w:r>
        <w:r w:rsidR="00571DF1">
          <w:rPr>
            <w:noProof/>
            <w:webHidden/>
          </w:rPr>
          <w:fldChar w:fldCharType="separate"/>
        </w:r>
        <w:r>
          <w:rPr>
            <w:noProof/>
            <w:webHidden/>
          </w:rPr>
          <w:t>45</w:t>
        </w:r>
        <w:r w:rsidR="00571DF1">
          <w:rPr>
            <w:noProof/>
            <w:webHidden/>
          </w:rPr>
          <w:fldChar w:fldCharType="end"/>
        </w:r>
      </w:hyperlink>
    </w:p>
    <w:p w14:paraId="5503C3F5" w14:textId="12E36EAC"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70" w:history="1">
        <w:r w:rsidR="00571DF1" w:rsidRPr="00E9065B">
          <w:rPr>
            <w:rStyle w:val="Hyperlink"/>
            <w:noProof/>
          </w:rPr>
          <w:t>4.9.</w:t>
        </w:r>
        <w:r w:rsidR="00571DF1">
          <w:rPr>
            <w:rFonts w:eastAsiaTheme="minorEastAsia" w:cstheme="minorBidi"/>
            <w:b w:val="0"/>
            <w:bCs w:val="0"/>
            <w:noProof/>
            <w:sz w:val="22"/>
            <w:szCs w:val="22"/>
            <w:lang w:eastAsia="en-NZ"/>
          </w:rPr>
          <w:tab/>
        </w:r>
        <w:r w:rsidR="00571DF1" w:rsidRPr="00E9065B">
          <w:rPr>
            <w:rStyle w:val="Hyperlink"/>
            <w:noProof/>
          </w:rPr>
          <w:t>Exceptions</w:t>
        </w:r>
        <w:r w:rsidR="00571DF1">
          <w:rPr>
            <w:noProof/>
            <w:webHidden/>
          </w:rPr>
          <w:tab/>
        </w:r>
        <w:r w:rsidR="00571DF1">
          <w:rPr>
            <w:noProof/>
            <w:webHidden/>
          </w:rPr>
          <w:fldChar w:fldCharType="begin"/>
        </w:r>
        <w:r w:rsidR="00571DF1">
          <w:rPr>
            <w:noProof/>
            <w:webHidden/>
          </w:rPr>
          <w:instrText xml:space="preserve"> PAGEREF _Toc466039070 \h </w:instrText>
        </w:r>
        <w:r w:rsidR="00571DF1">
          <w:rPr>
            <w:noProof/>
            <w:webHidden/>
          </w:rPr>
        </w:r>
        <w:r w:rsidR="00571DF1">
          <w:rPr>
            <w:noProof/>
            <w:webHidden/>
          </w:rPr>
          <w:fldChar w:fldCharType="separate"/>
        </w:r>
        <w:r>
          <w:rPr>
            <w:noProof/>
            <w:webHidden/>
          </w:rPr>
          <w:t>46</w:t>
        </w:r>
        <w:r w:rsidR="00571DF1">
          <w:rPr>
            <w:noProof/>
            <w:webHidden/>
          </w:rPr>
          <w:fldChar w:fldCharType="end"/>
        </w:r>
      </w:hyperlink>
    </w:p>
    <w:p w14:paraId="0C817209" w14:textId="3A197D4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71" w:history="1">
        <w:r w:rsidR="00571DF1" w:rsidRPr="00E9065B">
          <w:rPr>
            <w:rStyle w:val="Hyperlink"/>
            <w:noProof/>
          </w:rPr>
          <w:t>4.9.1</w:t>
        </w:r>
        <w:r w:rsidR="00571DF1">
          <w:rPr>
            <w:rFonts w:eastAsiaTheme="minorEastAsia" w:cstheme="minorBidi"/>
            <w:noProof/>
            <w:sz w:val="22"/>
            <w:szCs w:val="22"/>
            <w:lang w:eastAsia="en-NZ"/>
          </w:rPr>
          <w:tab/>
        </w:r>
        <w:r w:rsidR="00571DF1" w:rsidRPr="00E9065B">
          <w:rPr>
            <w:rStyle w:val="Hyperlink"/>
            <w:noProof/>
          </w:rPr>
          <w:t>Closed Exceptions</w:t>
        </w:r>
        <w:r w:rsidR="00571DF1">
          <w:rPr>
            <w:noProof/>
            <w:webHidden/>
          </w:rPr>
          <w:tab/>
        </w:r>
        <w:r w:rsidR="00571DF1">
          <w:rPr>
            <w:noProof/>
            <w:webHidden/>
          </w:rPr>
          <w:fldChar w:fldCharType="begin"/>
        </w:r>
        <w:r w:rsidR="00571DF1">
          <w:rPr>
            <w:noProof/>
            <w:webHidden/>
          </w:rPr>
          <w:instrText xml:space="preserve"> PAGEREF _Toc466039071 \h </w:instrText>
        </w:r>
        <w:r w:rsidR="00571DF1">
          <w:rPr>
            <w:noProof/>
            <w:webHidden/>
          </w:rPr>
        </w:r>
        <w:r w:rsidR="00571DF1">
          <w:rPr>
            <w:noProof/>
            <w:webHidden/>
          </w:rPr>
          <w:fldChar w:fldCharType="separate"/>
        </w:r>
        <w:r>
          <w:rPr>
            <w:noProof/>
            <w:webHidden/>
          </w:rPr>
          <w:t>46</w:t>
        </w:r>
        <w:r w:rsidR="00571DF1">
          <w:rPr>
            <w:noProof/>
            <w:webHidden/>
          </w:rPr>
          <w:fldChar w:fldCharType="end"/>
        </w:r>
      </w:hyperlink>
    </w:p>
    <w:p w14:paraId="5D00898D" w14:textId="7EE8AB04"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72" w:history="1">
        <w:r w:rsidR="00571DF1" w:rsidRPr="00E9065B">
          <w:rPr>
            <w:rStyle w:val="Hyperlink"/>
            <w:noProof/>
          </w:rPr>
          <w:t>4.9.2</w:t>
        </w:r>
        <w:r w:rsidR="00571DF1">
          <w:rPr>
            <w:rFonts w:eastAsiaTheme="minorEastAsia" w:cstheme="minorBidi"/>
            <w:noProof/>
            <w:sz w:val="22"/>
            <w:szCs w:val="22"/>
            <w:lang w:eastAsia="en-NZ"/>
          </w:rPr>
          <w:tab/>
        </w:r>
        <w:r w:rsidR="00571DF1" w:rsidRPr="00E9065B">
          <w:rPr>
            <w:rStyle w:val="Hyperlink"/>
            <w:noProof/>
          </w:rPr>
          <w:t>Exception periods</w:t>
        </w:r>
        <w:r w:rsidR="00571DF1">
          <w:rPr>
            <w:noProof/>
            <w:webHidden/>
          </w:rPr>
          <w:tab/>
        </w:r>
        <w:r w:rsidR="00571DF1">
          <w:rPr>
            <w:noProof/>
            <w:webHidden/>
          </w:rPr>
          <w:fldChar w:fldCharType="begin"/>
        </w:r>
        <w:r w:rsidR="00571DF1">
          <w:rPr>
            <w:noProof/>
            <w:webHidden/>
          </w:rPr>
          <w:instrText xml:space="preserve"> PAGEREF _Toc466039072 \h </w:instrText>
        </w:r>
        <w:r w:rsidR="00571DF1">
          <w:rPr>
            <w:noProof/>
            <w:webHidden/>
          </w:rPr>
        </w:r>
        <w:r w:rsidR="00571DF1">
          <w:rPr>
            <w:noProof/>
            <w:webHidden/>
          </w:rPr>
          <w:fldChar w:fldCharType="separate"/>
        </w:r>
        <w:r>
          <w:rPr>
            <w:noProof/>
            <w:webHidden/>
          </w:rPr>
          <w:t>46</w:t>
        </w:r>
        <w:r w:rsidR="00571DF1">
          <w:rPr>
            <w:noProof/>
            <w:webHidden/>
          </w:rPr>
          <w:fldChar w:fldCharType="end"/>
        </w:r>
      </w:hyperlink>
    </w:p>
    <w:p w14:paraId="78A9CE98" w14:textId="3EF5B390" w:rsidR="00571DF1" w:rsidRDefault="0059571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66039073" w:history="1">
        <w:r w:rsidR="00571DF1" w:rsidRPr="00E9065B">
          <w:rPr>
            <w:rStyle w:val="Hyperlink"/>
            <w:noProof/>
          </w:rPr>
          <w:t>5.</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How is data submitted?</w:t>
        </w:r>
        <w:r w:rsidR="00571DF1">
          <w:rPr>
            <w:noProof/>
            <w:webHidden/>
          </w:rPr>
          <w:tab/>
        </w:r>
        <w:r w:rsidR="00571DF1">
          <w:rPr>
            <w:noProof/>
            <w:webHidden/>
          </w:rPr>
          <w:fldChar w:fldCharType="begin"/>
        </w:r>
        <w:r w:rsidR="00571DF1">
          <w:rPr>
            <w:noProof/>
            <w:webHidden/>
          </w:rPr>
          <w:instrText xml:space="preserve"> PAGEREF _Toc466039073 \h </w:instrText>
        </w:r>
        <w:r w:rsidR="00571DF1">
          <w:rPr>
            <w:noProof/>
            <w:webHidden/>
          </w:rPr>
        </w:r>
        <w:r w:rsidR="00571DF1">
          <w:rPr>
            <w:noProof/>
            <w:webHidden/>
          </w:rPr>
          <w:fldChar w:fldCharType="separate"/>
        </w:r>
        <w:r>
          <w:rPr>
            <w:noProof/>
            <w:webHidden/>
          </w:rPr>
          <w:t>48</w:t>
        </w:r>
        <w:r w:rsidR="00571DF1">
          <w:rPr>
            <w:noProof/>
            <w:webHidden/>
          </w:rPr>
          <w:fldChar w:fldCharType="end"/>
        </w:r>
      </w:hyperlink>
    </w:p>
    <w:p w14:paraId="25679E66" w14:textId="72F65F92"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74" w:history="1">
        <w:r w:rsidR="00571DF1" w:rsidRPr="00E9065B">
          <w:rPr>
            <w:rStyle w:val="Hyperlink"/>
            <w:noProof/>
          </w:rPr>
          <w:t>5.1.</w:t>
        </w:r>
        <w:r w:rsidR="00571DF1">
          <w:rPr>
            <w:rFonts w:eastAsiaTheme="minorEastAsia" w:cstheme="minorBidi"/>
            <w:b w:val="0"/>
            <w:bCs w:val="0"/>
            <w:noProof/>
            <w:sz w:val="22"/>
            <w:szCs w:val="22"/>
            <w:lang w:eastAsia="en-NZ"/>
          </w:rPr>
          <w:tab/>
        </w:r>
        <w:r w:rsidR="00571DF1" w:rsidRPr="00E9065B">
          <w:rPr>
            <w:rStyle w:val="Hyperlink"/>
            <w:noProof/>
          </w:rPr>
          <w:t>File transmission</w:t>
        </w:r>
        <w:r w:rsidR="00571DF1">
          <w:rPr>
            <w:noProof/>
            <w:webHidden/>
          </w:rPr>
          <w:tab/>
        </w:r>
        <w:r w:rsidR="00571DF1">
          <w:rPr>
            <w:noProof/>
            <w:webHidden/>
          </w:rPr>
          <w:fldChar w:fldCharType="begin"/>
        </w:r>
        <w:r w:rsidR="00571DF1">
          <w:rPr>
            <w:noProof/>
            <w:webHidden/>
          </w:rPr>
          <w:instrText xml:space="preserve"> PAGEREF _Toc466039074 \h </w:instrText>
        </w:r>
        <w:r w:rsidR="00571DF1">
          <w:rPr>
            <w:noProof/>
            <w:webHidden/>
          </w:rPr>
        </w:r>
        <w:r w:rsidR="00571DF1">
          <w:rPr>
            <w:noProof/>
            <w:webHidden/>
          </w:rPr>
          <w:fldChar w:fldCharType="separate"/>
        </w:r>
        <w:r>
          <w:rPr>
            <w:noProof/>
            <w:webHidden/>
          </w:rPr>
          <w:t>48</w:t>
        </w:r>
        <w:r w:rsidR="00571DF1">
          <w:rPr>
            <w:noProof/>
            <w:webHidden/>
          </w:rPr>
          <w:fldChar w:fldCharType="end"/>
        </w:r>
      </w:hyperlink>
    </w:p>
    <w:p w14:paraId="1334683A" w14:textId="70BD5015"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75" w:history="1">
        <w:r w:rsidR="00571DF1" w:rsidRPr="00E9065B">
          <w:rPr>
            <w:rStyle w:val="Hyperlink"/>
            <w:noProof/>
            <w:lang w:eastAsia="en-NZ"/>
          </w:rPr>
          <w:t>5.2.</w:t>
        </w:r>
        <w:r w:rsidR="00571DF1">
          <w:rPr>
            <w:rFonts w:eastAsiaTheme="minorEastAsia" w:cstheme="minorBidi"/>
            <w:b w:val="0"/>
            <w:bCs w:val="0"/>
            <w:noProof/>
            <w:sz w:val="22"/>
            <w:szCs w:val="22"/>
            <w:lang w:eastAsia="en-NZ"/>
          </w:rPr>
          <w:tab/>
        </w:r>
        <w:r w:rsidR="00571DF1" w:rsidRPr="00E9065B">
          <w:rPr>
            <w:rStyle w:val="Hyperlink"/>
            <w:noProof/>
            <w:lang w:eastAsia="en-NZ"/>
          </w:rPr>
          <w:t>Batch Processing Overview</w:t>
        </w:r>
        <w:r w:rsidR="00571DF1">
          <w:rPr>
            <w:noProof/>
            <w:webHidden/>
          </w:rPr>
          <w:tab/>
        </w:r>
        <w:r w:rsidR="00571DF1">
          <w:rPr>
            <w:noProof/>
            <w:webHidden/>
          </w:rPr>
          <w:fldChar w:fldCharType="begin"/>
        </w:r>
        <w:r w:rsidR="00571DF1">
          <w:rPr>
            <w:noProof/>
            <w:webHidden/>
          </w:rPr>
          <w:instrText xml:space="preserve"> PAGEREF _Toc466039075 \h </w:instrText>
        </w:r>
        <w:r w:rsidR="00571DF1">
          <w:rPr>
            <w:noProof/>
            <w:webHidden/>
          </w:rPr>
        </w:r>
        <w:r w:rsidR="00571DF1">
          <w:rPr>
            <w:noProof/>
            <w:webHidden/>
          </w:rPr>
          <w:fldChar w:fldCharType="separate"/>
        </w:r>
        <w:r>
          <w:rPr>
            <w:noProof/>
            <w:webHidden/>
          </w:rPr>
          <w:t>49</w:t>
        </w:r>
        <w:r w:rsidR="00571DF1">
          <w:rPr>
            <w:noProof/>
            <w:webHidden/>
          </w:rPr>
          <w:fldChar w:fldCharType="end"/>
        </w:r>
      </w:hyperlink>
    </w:p>
    <w:p w14:paraId="5C8F433F" w14:textId="29B6332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76" w:history="1">
        <w:r w:rsidR="00571DF1" w:rsidRPr="00E9065B">
          <w:rPr>
            <w:rStyle w:val="Hyperlink"/>
            <w:noProof/>
            <w:lang w:eastAsia="en-NZ"/>
          </w:rPr>
          <w:t>5.2.1</w:t>
        </w:r>
        <w:r w:rsidR="00571DF1">
          <w:rPr>
            <w:rFonts w:eastAsiaTheme="minorEastAsia" w:cstheme="minorBidi"/>
            <w:noProof/>
            <w:sz w:val="22"/>
            <w:szCs w:val="22"/>
            <w:lang w:eastAsia="en-NZ"/>
          </w:rPr>
          <w:tab/>
        </w:r>
        <w:r w:rsidR="00571DF1" w:rsidRPr="00E9065B">
          <w:rPr>
            <w:rStyle w:val="Hyperlink"/>
            <w:noProof/>
            <w:lang w:eastAsia="en-NZ"/>
          </w:rPr>
          <w:t>Batch integrity and file structure validation (pre-processing)</w:t>
        </w:r>
        <w:r w:rsidR="00571DF1">
          <w:rPr>
            <w:noProof/>
            <w:webHidden/>
          </w:rPr>
          <w:tab/>
        </w:r>
        <w:r w:rsidR="00571DF1">
          <w:rPr>
            <w:noProof/>
            <w:webHidden/>
          </w:rPr>
          <w:fldChar w:fldCharType="begin"/>
        </w:r>
        <w:r w:rsidR="00571DF1">
          <w:rPr>
            <w:noProof/>
            <w:webHidden/>
          </w:rPr>
          <w:instrText xml:space="preserve"> PAGEREF _Toc466039076 \h </w:instrText>
        </w:r>
        <w:r w:rsidR="00571DF1">
          <w:rPr>
            <w:noProof/>
            <w:webHidden/>
          </w:rPr>
        </w:r>
        <w:r w:rsidR="00571DF1">
          <w:rPr>
            <w:noProof/>
            <w:webHidden/>
          </w:rPr>
          <w:fldChar w:fldCharType="separate"/>
        </w:r>
        <w:r>
          <w:rPr>
            <w:noProof/>
            <w:webHidden/>
          </w:rPr>
          <w:t>49</w:t>
        </w:r>
        <w:r w:rsidR="00571DF1">
          <w:rPr>
            <w:noProof/>
            <w:webHidden/>
          </w:rPr>
          <w:fldChar w:fldCharType="end"/>
        </w:r>
      </w:hyperlink>
    </w:p>
    <w:p w14:paraId="7F13C158" w14:textId="4DD482C8"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77" w:history="1">
        <w:r w:rsidR="00571DF1" w:rsidRPr="00E9065B">
          <w:rPr>
            <w:rStyle w:val="Hyperlink"/>
            <w:noProof/>
            <w:lang w:eastAsia="en-NZ"/>
          </w:rPr>
          <w:t>5.2.2</w:t>
        </w:r>
        <w:r w:rsidR="00571DF1">
          <w:rPr>
            <w:rFonts w:eastAsiaTheme="minorEastAsia" w:cstheme="minorBidi"/>
            <w:noProof/>
            <w:sz w:val="22"/>
            <w:szCs w:val="22"/>
            <w:lang w:eastAsia="en-NZ"/>
          </w:rPr>
          <w:tab/>
        </w:r>
        <w:r w:rsidR="00571DF1" w:rsidRPr="00E9065B">
          <w:rPr>
            <w:rStyle w:val="Hyperlink"/>
            <w:noProof/>
            <w:lang w:eastAsia="en-NZ"/>
          </w:rPr>
          <w:t>Data file integrity validation (Processing)</w:t>
        </w:r>
        <w:r w:rsidR="00571DF1">
          <w:rPr>
            <w:noProof/>
            <w:webHidden/>
          </w:rPr>
          <w:tab/>
        </w:r>
        <w:r w:rsidR="00571DF1">
          <w:rPr>
            <w:noProof/>
            <w:webHidden/>
          </w:rPr>
          <w:fldChar w:fldCharType="begin"/>
        </w:r>
        <w:r w:rsidR="00571DF1">
          <w:rPr>
            <w:noProof/>
            <w:webHidden/>
          </w:rPr>
          <w:instrText xml:space="preserve"> PAGEREF _Toc466039077 \h </w:instrText>
        </w:r>
        <w:r w:rsidR="00571DF1">
          <w:rPr>
            <w:noProof/>
            <w:webHidden/>
          </w:rPr>
        </w:r>
        <w:r w:rsidR="00571DF1">
          <w:rPr>
            <w:noProof/>
            <w:webHidden/>
          </w:rPr>
          <w:fldChar w:fldCharType="separate"/>
        </w:r>
        <w:r>
          <w:rPr>
            <w:noProof/>
            <w:webHidden/>
          </w:rPr>
          <w:t>50</w:t>
        </w:r>
        <w:r w:rsidR="00571DF1">
          <w:rPr>
            <w:noProof/>
            <w:webHidden/>
          </w:rPr>
          <w:fldChar w:fldCharType="end"/>
        </w:r>
      </w:hyperlink>
    </w:p>
    <w:p w14:paraId="33ED37AB" w14:textId="6CAA0DE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78" w:history="1">
        <w:r w:rsidR="00571DF1" w:rsidRPr="00E9065B">
          <w:rPr>
            <w:rStyle w:val="Hyperlink"/>
            <w:noProof/>
            <w:lang w:eastAsia="en-NZ"/>
          </w:rPr>
          <w:t>5.2.3</w:t>
        </w:r>
        <w:r w:rsidR="00571DF1">
          <w:rPr>
            <w:rFonts w:eastAsiaTheme="minorEastAsia" w:cstheme="minorBidi"/>
            <w:noProof/>
            <w:sz w:val="22"/>
            <w:szCs w:val="22"/>
            <w:lang w:eastAsia="en-NZ"/>
          </w:rPr>
          <w:tab/>
        </w:r>
        <w:r w:rsidR="00571DF1" w:rsidRPr="00E9065B">
          <w:rPr>
            <w:rStyle w:val="Hyperlink"/>
            <w:noProof/>
            <w:lang w:eastAsia="en-NZ"/>
          </w:rPr>
          <w:t>Data Load</w:t>
        </w:r>
        <w:r w:rsidR="00571DF1">
          <w:rPr>
            <w:noProof/>
            <w:webHidden/>
          </w:rPr>
          <w:tab/>
        </w:r>
        <w:r w:rsidR="00571DF1">
          <w:rPr>
            <w:noProof/>
            <w:webHidden/>
          </w:rPr>
          <w:fldChar w:fldCharType="begin"/>
        </w:r>
        <w:r w:rsidR="00571DF1">
          <w:rPr>
            <w:noProof/>
            <w:webHidden/>
          </w:rPr>
          <w:instrText xml:space="preserve"> PAGEREF _Toc466039078 \h </w:instrText>
        </w:r>
        <w:r w:rsidR="00571DF1">
          <w:rPr>
            <w:noProof/>
            <w:webHidden/>
          </w:rPr>
        </w:r>
        <w:r w:rsidR="00571DF1">
          <w:rPr>
            <w:noProof/>
            <w:webHidden/>
          </w:rPr>
          <w:fldChar w:fldCharType="separate"/>
        </w:r>
        <w:r>
          <w:rPr>
            <w:noProof/>
            <w:webHidden/>
          </w:rPr>
          <w:t>50</w:t>
        </w:r>
        <w:r w:rsidR="00571DF1">
          <w:rPr>
            <w:noProof/>
            <w:webHidden/>
          </w:rPr>
          <w:fldChar w:fldCharType="end"/>
        </w:r>
      </w:hyperlink>
    </w:p>
    <w:p w14:paraId="2E7D67C6" w14:textId="52E4D35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79" w:history="1">
        <w:r w:rsidR="00571DF1" w:rsidRPr="00E9065B">
          <w:rPr>
            <w:rStyle w:val="Hyperlink"/>
            <w:noProof/>
            <w:lang w:eastAsia="en-NZ"/>
          </w:rPr>
          <w:t>5.2.4</w:t>
        </w:r>
        <w:r w:rsidR="00571DF1">
          <w:rPr>
            <w:rFonts w:eastAsiaTheme="minorEastAsia" w:cstheme="minorBidi"/>
            <w:noProof/>
            <w:sz w:val="22"/>
            <w:szCs w:val="22"/>
            <w:lang w:eastAsia="en-NZ"/>
          </w:rPr>
          <w:tab/>
        </w:r>
        <w:r w:rsidR="00571DF1" w:rsidRPr="00E9065B">
          <w:rPr>
            <w:rStyle w:val="Hyperlink"/>
            <w:noProof/>
            <w:lang w:eastAsia="en-NZ"/>
          </w:rPr>
          <w:t>Data Warehouse Load</w:t>
        </w:r>
        <w:r w:rsidR="00571DF1">
          <w:rPr>
            <w:noProof/>
            <w:webHidden/>
          </w:rPr>
          <w:tab/>
        </w:r>
        <w:r w:rsidR="00571DF1">
          <w:rPr>
            <w:noProof/>
            <w:webHidden/>
          </w:rPr>
          <w:fldChar w:fldCharType="begin"/>
        </w:r>
        <w:r w:rsidR="00571DF1">
          <w:rPr>
            <w:noProof/>
            <w:webHidden/>
          </w:rPr>
          <w:instrText xml:space="preserve"> PAGEREF _Toc466039079 \h </w:instrText>
        </w:r>
        <w:r w:rsidR="00571DF1">
          <w:rPr>
            <w:noProof/>
            <w:webHidden/>
          </w:rPr>
        </w:r>
        <w:r w:rsidR="00571DF1">
          <w:rPr>
            <w:noProof/>
            <w:webHidden/>
          </w:rPr>
          <w:fldChar w:fldCharType="separate"/>
        </w:r>
        <w:r>
          <w:rPr>
            <w:noProof/>
            <w:webHidden/>
          </w:rPr>
          <w:t>50</w:t>
        </w:r>
        <w:r w:rsidR="00571DF1">
          <w:rPr>
            <w:noProof/>
            <w:webHidden/>
          </w:rPr>
          <w:fldChar w:fldCharType="end"/>
        </w:r>
      </w:hyperlink>
    </w:p>
    <w:p w14:paraId="1C02E9CE" w14:textId="2F8CFB96"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80" w:history="1">
        <w:r w:rsidR="00571DF1" w:rsidRPr="00E9065B">
          <w:rPr>
            <w:rStyle w:val="Hyperlink"/>
            <w:noProof/>
            <w:lang w:eastAsia="en-NZ"/>
          </w:rPr>
          <w:t>5.3.</w:t>
        </w:r>
        <w:r w:rsidR="00571DF1">
          <w:rPr>
            <w:rFonts w:eastAsiaTheme="minorEastAsia" w:cstheme="minorBidi"/>
            <w:b w:val="0"/>
            <w:bCs w:val="0"/>
            <w:noProof/>
            <w:sz w:val="22"/>
            <w:szCs w:val="22"/>
            <w:lang w:eastAsia="en-NZ"/>
          </w:rPr>
          <w:tab/>
        </w:r>
        <w:r w:rsidR="00571DF1" w:rsidRPr="00E9065B">
          <w:rPr>
            <w:rStyle w:val="Hyperlink"/>
            <w:noProof/>
            <w:lang w:eastAsia="en-NZ"/>
          </w:rPr>
          <w:t>Batch submission requirements</w:t>
        </w:r>
        <w:r w:rsidR="00571DF1">
          <w:rPr>
            <w:noProof/>
            <w:webHidden/>
          </w:rPr>
          <w:tab/>
        </w:r>
        <w:r w:rsidR="00571DF1">
          <w:rPr>
            <w:noProof/>
            <w:webHidden/>
          </w:rPr>
          <w:fldChar w:fldCharType="begin"/>
        </w:r>
        <w:r w:rsidR="00571DF1">
          <w:rPr>
            <w:noProof/>
            <w:webHidden/>
          </w:rPr>
          <w:instrText xml:space="preserve"> PAGEREF _Toc466039080 \h </w:instrText>
        </w:r>
        <w:r w:rsidR="00571DF1">
          <w:rPr>
            <w:noProof/>
            <w:webHidden/>
          </w:rPr>
        </w:r>
        <w:r w:rsidR="00571DF1">
          <w:rPr>
            <w:noProof/>
            <w:webHidden/>
          </w:rPr>
          <w:fldChar w:fldCharType="separate"/>
        </w:r>
        <w:r>
          <w:rPr>
            <w:noProof/>
            <w:webHidden/>
          </w:rPr>
          <w:t>50</w:t>
        </w:r>
        <w:r w:rsidR="00571DF1">
          <w:rPr>
            <w:noProof/>
            <w:webHidden/>
          </w:rPr>
          <w:fldChar w:fldCharType="end"/>
        </w:r>
      </w:hyperlink>
    </w:p>
    <w:p w14:paraId="36D03344" w14:textId="4E9C85CE"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81" w:history="1">
        <w:r w:rsidR="00571DF1" w:rsidRPr="00E9065B">
          <w:rPr>
            <w:rStyle w:val="Hyperlink"/>
            <w:noProof/>
          </w:rPr>
          <w:t>5.4.</w:t>
        </w:r>
        <w:r w:rsidR="00571DF1">
          <w:rPr>
            <w:rFonts w:eastAsiaTheme="minorEastAsia" w:cstheme="minorBidi"/>
            <w:b w:val="0"/>
            <w:bCs w:val="0"/>
            <w:noProof/>
            <w:sz w:val="22"/>
            <w:szCs w:val="22"/>
            <w:lang w:eastAsia="en-NZ"/>
          </w:rPr>
          <w:tab/>
        </w:r>
        <w:r w:rsidR="00571DF1" w:rsidRPr="00E9065B">
          <w:rPr>
            <w:rStyle w:val="Hyperlink"/>
            <w:noProof/>
          </w:rPr>
          <w:t>Batch Reversal</w:t>
        </w:r>
        <w:r w:rsidR="00571DF1">
          <w:rPr>
            <w:noProof/>
            <w:webHidden/>
          </w:rPr>
          <w:tab/>
        </w:r>
        <w:r w:rsidR="00571DF1">
          <w:rPr>
            <w:noProof/>
            <w:webHidden/>
          </w:rPr>
          <w:fldChar w:fldCharType="begin"/>
        </w:r>
        <w:r w:rsidR="00571DF1">
          <w:rPr>
            <w:noProof/>
            <w:webHidden/>
          </w:rPr>
          <w:instrText xml:space="preserve"> PAGEREF _Toc466039081 \h </w:instrText>
        </w:r>
        <w:r w:rsidR="00571DF1">
          <w:rPr>
            <w:noProof/>
            <w:webHidden/>
          </w:rPr>
        </w:r>
        <w:r w:rsidR="00571DF1">
          <w:rPr>
            <w:noProof/>
            <w:webHidden/>
          </w:rPr>
          <w:fldChar w:fldCharType="separate"/>
        </w:r>
        <w:r>
          <w:rPr>
            <w:noProof/>
            <w:webHidden/>
          </w:rPr>
          <w:t>51</w:t>
        </w:r>
        <w:r w:rsidR="00571DF1">
          <w:rPr>
            <w:noProof/>
            <w:webHidden/>
          </w:rPr>
          <w:fldChar w:fldCharType="end"/>
        </w:r>
      </w:hyperlink>
    </w:p>
    <w:p w14:paraId="6C4B90B7" w14:textId="65C60148"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82" w:history="1">
        <w:r w:rsidR="00571DF1" w:rsidRPr="00E9065B">
          <w:rPr>
            <w:rStyle w:val="Hyperlink"/>
            <w:noProof/>
          </w:rPr>
          <w:t>5.4.1</w:t>
        </w:r>
        <w:r w:rsidR="00571DF1">
          <w:rPr>
            <w:rFonts w:eastAsiaTheme="minorEastAsia" w:cstheme="minorBidi"/>
            <w:noProof/>
            <w:sz w:val="22"/>
            <w:szCs w:val="22"/>
            <w:lang w:eastAsia="en-NZ"/>
          </w:rPr>
          <w:tab/>
        </w:r>
        <w:r w:rsidR="00571DF1" w:rsidRPr="00E9065B">
          <w:rPr>
            <w:rStyle w:val="Hyperlink"/>
            <w:noProof/>
          </w:rPr>
          <w:t>Reversal Process</w:t>
        </w:r>
        <w:r w:rsidR="00571DF1">
          <w:rPr>
            <w:noProof/>
            <w:webHidden/>
          </w:rPr>
          <w:tab/>
        </w:r>
        <w:r w:rsidR="00571DF1">
          <w:rPr>
            <w:noProof/>
            <w:webHidden/>
          </w:rPr>
          <w:fldChar w:fldCharType="begin"/>
        </w:r>
        <w:r w:rsidR="00571DF1">
          <w:rPr>
            <w:noProof/>
            <w:webHidden/>
          </w:rPr>
          <w:instrText xml:space="preserve"> PAGEREF _Toc466039082 \h </w:instrText>
        </w:r>
        <w:r w:rsidR="00571DF1">
          <w:rPr>
            <w:noProof/>
            <w:webHidden/>
          </w:rPr>
        </w:r>
        <w:r w:rsidR="00571DF1">
          <w:rPr>
            <w:noProof/>
            <w:webHidden/>
          </w:rPr>
          <w:fldChar w:fldCharType="separate"/>
        </w:r>
        <w:r>
          <w:rPr>
            <w:noProof/>
            <w:webHidden/>
          </w:rPr>
          <w:t>51</w:t>
        </w:r>
        <w:r w:rsidR="00571DF1">
          <w:rPr>
            <w:noProof/>
            <w:webHidden/>
          </w:rPr>
          <w:fldChar w:fldCharType="end"/>
        </w:r>
      </w:hyperlink>
    </w:p>
    <w:p w14:paraId="29FBB498" w14:textId="782C1200"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83" w:history="1">
        <w:r w:rsidR="00571DF1" w:rsidRPr="00E9065B">
          <w:rPr>
            <w:rStyle w:val="Hyperlink"/>
            <w:noProof/>
          </w:rPr>
          <w:t>5.4.2</w:t>
        </w:r>
        <w:r w:rsidR="00571DF1">
          <w:rPr>
            <w:rFonts w:eastAsiaTheme="minorEastAsia" w:cstheme="minorBidi"/>
            <w:noProof/>
            <w:sz w:val="22"/>
            <w:szCs w:val="22"/>
            <w:lang w:eastAsia="en-NZ"/>
          </w:rPr>
          <w:tab/>
        </w:r>
        <w:r w:rsidR="00571DF1" w:rsidRPr="00E9065B">
          <w:rPr>
            <w:rStyle w:val="Hyperlink"/>
            <w:noProof/>
          </w:rPr>
          <w:t>Reversal processing rules</w:t>
        </w:r>
        <w:r w:rsidR="00571DF1">
          <w:rPr>
            <w:noProof/>
            <w:webHidden/>
          </w:rPr>
          <w:tab/>
        </w:r>
        <w:r w:rsidR="00571DF1">
          <w:rPr>
            <w:noProof/>
            <w:webHidden/>
          </w:rPr>
          <w:fldChar w:fldCharType="begin"/>
        </w:r>
        <w:r w:rsidR="00571DF1">
          <w:rPr>
            <w:noProof/>
            <w:webHidden/>
          </w:rPr>
          <w:instrText xml:space="preserve"> PAGEREF _Toc466039083 \h </w:instrText>
        </w:r>
        <w:r w:rsidR="00571DF1">
          <w:rPr>
            <w:noProof/>
            <w:webHidden/>
          </w:rPr>
        </w:r>
        <w:r w:rsidR="00571DF1">
          <w:rPr>
            <w:noProof/>
            <w:webHidden/>
          </w:rPr>
          <w:fldChar w:fldCharType="separate"/>
        </w:r>
        <w:r>
          <w:rPr>
            <w:noProof/>
            <w:webHidden/>
          </w:rPr>
          <w:t>52</w:t>
        </w:r>
        <w:r w:rsidR="00571DF1">
          <w:rPr>
            <w:noProof/>
            <w:webHidden/>
          </w:rPr>
          <w:fldChar w:fldCharType="end"/>
        </w:r>
      </w:hyperlink>
    </w:p>
    <w:p w14:paraId="384BE54A" w14:textId="4DBB8AF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84" w:history="1">
        <w:r w:rsidR="00571DF1" w:rsidRPr="00E9065B">
          <w:rPr>
            <w:rStyle w:val="Hyperlink"/>
            <w:noProof/>
          </w:rPr>
          <w:t>5.4.3</w:t>
        </w:r>
        <w:r w:rsidR="00571DF1">
          <w:rPr>
            <w:rFonts w:eastAsiaTheme="minorEastAsia" w:cstheme="minorBidi"/>
            <w:noProof/>
            <w:sz w:val="22"/>
            <w:szCs w:val="22"/>
            <w:lang w:eastAsia="en-NZ"/>
          </w:rPr>
          <w:tab/>
        </w:r>
        <w:r w:rsidR="00571DF1" w:rsidRPr="00E9065B">
          <w:rPr>
            <w:rStyle w:val="Hyperlink"/>
            <w:noProof/>
          </w:rPr>
          <w:t>Reversal reports and response files</w:t>
        </w:r>
        <w:r w:rsidR="00571DF1">
          <w:rPr>
            <w:noProof/>
            <w:webHidden/>
          </w:rPr>
          <w:tab/>
        </w:r>
        <w:r w:rsidR="00571DF1">
          <w:rPr>
            <w:noProof/>
            <w:webHidden/>
          </w:rPr>
          <w:fldChar w:fldCharType="begin"/>
        </w:r>
        <w:r w:rsidR="00571DF1">
          <w:rPr>
            <w:noProof/>
            <w:webHidden/>
          </w:rPr>
          <w:instrText xml:space="preserve"> PAGEREF _Toc466039084 \h </w:instrText>
        </w:r>
        <w:r w:rsidR="00571DF1">
          <w:rPr>
            <w:noProof/>
            <w:webHidden/>
          </w:rPr>
        </w:r>
        <w:r w:rsidR="00571DF1">
          <w:rPr>
            <w:noProof/>
            <w:webHidden/>
          </w:rPr>
          <w:fldChar w:fldCharType="separate"/>
        </w:r>
        <w:r>
          <w:rPr>
            <w:noProof/>
            <w:webHidden/>
          </w:rPr>
          <w:t>52</w:t>
        </w:r>
        <w:r w:rsidR="00571DF1">
          <w:rPr>
            <w:noProof/>
            <w:webHidden/>
          </w:rPr>
          <w:fldChar w:fldCharType="end"/>
        </w:r>
      </w:hyperlink>
    </w:p>
    <w:p w14:paraId="52A818F4" w14:textId="2ECE7D58" w:rsidR="00571DF1" w:rsidRDefault="0059571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66039085" w:history="1">
        <w:r w:rsidR="00571DF1" w:rsidRPr="00E9065B">
          <w:rPr>
            <w:rStyle w:val="Hyperlink"/>
            <w:noProof/>
          </w:rPr>
          <w:t>6.</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What are the data files?</w:t>
        </w:r>
        <w:r w:rsidR="00571DF1">
          <w:rPr>
            <w:noProof/>
            <w:webHidden/>
          </w:rPr>
          <w:tab/>
        </w:r>
        <w:r w:rsidR="00571DF1">
          <w:rPr>
            <w:noProof/>
            <w:webHidden/>
          </w:rPr>
          <w:fldChar w:fldCharType="begin"/>
        </w:r>
        <w:r w:rsidR="00571DF1">
          <w:rPr>
            <w:noProof/>
            <w:webHidden/>
          </w:rPr>
          <w:instrText xml:space="preserve"> PAGEREF _Toc466039085 \h </w:instrText>
        </w:r>
        <w:r w:rsidR="00571DF1">
          <w:rPr>
            <w:noProof/>
            <w:webHidden/>
          </w:rPr>
        </w:r>
        <w:r w:rsidR="00571DF1">
          <w:rPr>
            <w:noProof/>
            <w:webHidden/>
          </w:rPr>
          <w:fldChar w:fldCharType="separate"/>
        </w:r>
        <w:r>
          <w:rPr>
            <w:noProof/>
            <w:webHidden/>
          </w:rPr>
          <w:t>53</w:t>
        </w:r>
        <w:r w:rsidR="00571DF1">
          <w:rPr>
            <w:noProof/>
            <w:webHidden/>
          </w:rPr>
          <w:fldChar w:fldCharType="end"/>
        </w:r>
      </w:hyperlink>
    </w:p>
    <w:p w14:paraId="15D23703" w14:textId="42AB767B"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86" w:history="1">
        <w:r w:rsidR="00571DF1" w:rsidRPr="00E9065B">
          <w:rPr>
            <w:rStyle w:val="Hyperlink"/>
            <w:noProof/>
          </w:rPr>
          <w:t>6.1.</w:t>
        </w:r>
        <w:r w:rsidR="00571DF1">
          <w:rPr>
            <w:rFonts w:eastAsiaTheme="minorEastAsia" w:cstheme="minorBidi"/>
            <w:b w:val="0"/>
            <w:bCs w:val="0"/>
            <w:noProof/>
            <w:sz w:val="22"/>
            <w:szCs w:val="22"/>
            <w:lang w:eastAsia="en-NZ"/>
          </w:rPr>
          <w:tab/>
        </w:r>
        <w:r w:rsidR="00571DF1" w:rsidRPr="00E9065B">
          <w:rPr>
            <w:rStyle w:val="Hyperlink"/>
            <w:noProof/>
          </w:rPr>
          <w:t>Overview</w:t>
        </w:r>
        <w:r w:rsidR="00571DF1">
          <w:rPr>
            <w:noProof/>
            <w:webHidden/>
          </w:rPr>
          <w:tab/>
        </w:r>
        <w:r w:rsidR="00571DF1">
          <w:rPr>
            <w:noProof/>
            <w:webHidden/>
          </w:rPr>
          <w:fldChar w:fldCharType="begin"/>
        </w:r>
        <w:r w:rsidR="00571DF1">
          <w:rPr>
            <w:noProof/>
            <w:webHidden/>
          </w:rPr>
          <w:instrText xml:space="preserve"> PAGEREF _Toc466039086 \h </w:instrText>
        </w:r>
        <w:r w:rsidR="00571DF1">
          <w:rPr>
            <w:noProof/>
            <w:webHidden/>
          </w:rPr>
        </w:r>
        <w:r w:rsidR="00571DF1">
          <w:rPr>
            <w:noProof/>
            <w:webHidden/>
          </w:rPr>
          <w:fldChar w:fldCharType="separate"/>
        </w:r>
        <w:r>
          <w:rPr>
            <w:noProof/>
            <w:webHidden/>
          </w:rPr>
          <w:t>53</w:t>
        </w:r>
        <w:r w:rsidR="00571DF1">
          <w:rPr>
            <w:noProof/>
            <w:webHidden/>
          </w:rPr>
          <w:fldChar w:fldCharType="end"/>
        </w:r>
      </w:hyperlink>
    </w:p>
    <w:p w14:paraId="3C9536EC" w14:textId="46ED1A89"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87" w:history="1">
        <w:r w:rsidR="00571DF1" w:rsidRPr="00E9065B">
          <w:rPr>
            <w:rStyle w:val="Hyperlink"/>
            <w:noProof/>
          </w:rPr>
          <w:t>6.2.</w:t>
        </w:r>
        <w:r w:rsidR="00571DF1">
          <w:rPr>
            <w:rFonts w:eastAsiaTheme="minorEastAsia" w:cstheme="minorBidi"/>
            <w:b w:val="0"/>
            <w:bCs w:val="0"/>
            <w:noProof/>
            <w:sz w:val="22"/>
            <w:szCs w:val="22"/>
            <w:lang w:eastAsia="en-NZ"/>
          </w:rPr>
          <w:tab/>
        </w:r>
        <w:r w:rsidR="00571DF1" w:rsidRPr="00E9065B">
          <w:rPr>
            <w:rStyle w:val="Hyperlink"/>
            <w:noProof/>
          </w:rPr>
          <w:t>Inputs</w:t>
        </w:r>
        <w:r w:rsidR="00571DF1">
          <w:rPr>
            <w:noProof/>
            <w:webHidden/>
          </w:rPr>
          <w:tab/>
        </w:r>
        <w:r w:rsidR="00571DF1">
          <w:rPr>
            <w:noProof/>
            <w:webHidden/>
          </w:rPr>
          <w:fldChar w:fldCharType="begin"/>
        </w:r>
        <w:r w:rsidR="00571DF1">
          <w:rPr>
            <w:noProof/>
            <w:webHidden/>
          </w:rPr>
          <w:instrText xml:space="preserve"> PAGEREF _Toc466039087 \h </w:instrText>
        </w:r>
        <w:r w:rsidR="00571DF1">
          <w:rPr>
            <w:noProof/>
            <w:webHidden/>
          </w:rPr>
        </w:r>
        <w:r w:rsidR="00571DF1">
          <w:rPr>
            <w:noProof/>
            <w:webHidden/>
          </w:rPr>
          <w:fldChar w:fldCharType="separate"/>
        </w:r>
        <w:r>
          <w:rPr>
            <w:noProof/>
            <w:webHidden/>
          </w:rPr>
          <w:t>53</w:t>
        </w:r>
        <w:r w:rsidR="00571DF1">
          <w:rPr>
            <w:noProof/>
            <w:webHidden/>
          </w:rPr>
          <w:fldChar w:fldCharType="end"/>
        </w:r>
      </w:hyperlink>
    </w:p>
    <w:p w14:paraId="4368C47D" w14:textId="111FC90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88" w:history="1">
        <w:r w:rsidR="00571DF1" w:rsidRPr="00E9065B">
          <w:rPr>
            <w:rStyle w:val="Hyperlink"/>
            <w:noProof/>
          </w:rPr>
          <w:t>6.2.1</w:t>
        </w:r>
        <w:r w:rsidR="00571DF1">
          <w:rPr>
            <w:rFonts w:eastAsiaTheme="minorEastAsia" w:cstheme="minorBidi"/>
            <w:noProof/>
            <w:sz w:val="22"/>
            <w:szCs w:val="22"/>
            <w:lang w:eastAsia="en-NZ"/>
          </w:rPr>
          <w:tab/>
        </w:r>
        <w:r w:rsidR="00571DF1" w:rsidRPr="00E9065B">
          <w:rPr>
            <w:rStyle w:val="Hyperlink"/>
            <w:noProof/>
          </w:rPr>
          <w:t>Batch File</w:t>
        </w:r>
        <w:r w:rsidR="00571DF1">
          <w:rPr>
            <w:noProof/>
            <w:webHidden/>
          </w:rPr>
          <w:tab/>
        </w:r>
        <w:r w:rsidR="00571DF1">
          <w:rPr>
            <w:noProof/>
            <w:webHidden/>
          </w:rPr>
          <w:fldChar w:fldCharType="begin"/>
        </w:r>
        <w:r w:rsidR="00571DF1">
          <w:rPr>
            <w:noProof/>
            <w:webHidden/>
          </w:rPr>
          <w:instrText xml:space="preserve"> PAGEREF _Toc466039088 \h </w:instrText>
        </w:r>
        <w:r w:rsidR="00571DF1">
          <w:rPr>
            <w:noProof/>
            <w:webHidden/>
          </w:rPr>
        </w:r>
        <w:r w:rsidR="00571DF1">
          <w:rPr>
            <w:noProof/>
            <w:webHidden/>
          </w:rPr>
          <w:fldChar w:fldCharType="separate"/>
        </w:r>
        <w:r>
          <w:rPr>
            <w:noProof/>
            <w:webHidden/>
          </w:rPr>
          <w:t>53</w:t>
        </w:r>
        <w:r w:rsidR="00571DF1">
          <w:rPr>
            <w:noProof/>
            <w:webHidden/>
          </w:rPr>
          <w:fldChar w:fldCharType="end"/>
        </w:r>
      </w:hyperlink>
    </w:p>
    <w:p w14:paraId="2546D790" w14:textId="0B708B95"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89" w:history="1">
        <w:r w:rsidR="00571DF1" w:rsidRPr="00E9065B">
          <w:rPr>
            <w:rStyle w:val="Hyperlink"/>
            <w:noProof/>
          </w:rPr>
          <w:t>6.2.2</w:t>
        </w:r>
        <w:r w:rsidR="00571DF1">
          <w:rPr>
            <w:rFonts w:eastAsiaTheme="minorEastAsia" w:cstheme="minorBidi"/>
            <w:noProof/>
            <w:sz w:val="22"/>
            <w:szCs w:val="22"/>
            <w:lang w:eastAsia="en-NZ"/>
          </w:rPr>
          <w:tab/>
        </w:r>
        <w:r w:rsidR="00571DF1" w:rsidRPr="00E9065B">
          <w:rPr>
            <w:rStyle w:val="Hyperlink"/>
            <w:noProof/>
          </w:rPr>
          <w:t>Data File</w:t>
        </w:r>
        <w:r w:rsidR="00571DF1">
          <w:rPr>
            <w:noProof/>
            <w:webHidden/>
          </w:rPr>
          <w:tab/>
        </w:r>
        <w:r w:rsidR="00571DF1">
          <w:rPr>
            <w:noProof/>
            <w:webHidden/>
          </w:rPr>
          <w:fldChar w:fldCharType="begin"/>
        </w:r>
        <w:r w:rsidR="00571DF1">
          <w:rPr>
            <w:noProof/>
            <w:webHidden/>
          </w:rPr>
          <w:instrText xml:space="preserve"> PAGEREF _Toc466039089 \h </w:instrText>
        </w:r>
        <w:r w:rsidR="00571DF1">
          <w:rPr>
            <w:noProof/>
            <w:webHidden/>
          </w:rPr>
        </w:r>
        <w:r w:rsidR="00571DF1">
          <w:rPr>
            <w:noProof/>
            <w:webHidden/>
          </w:rPr>
          <w:fldChar w:fldCharType="separate"/>
        </w:r>
        <w:r>
          <w:rPr>
            <w:noProof/>
            <w:webHidden/>
          </w:rPr>
          <w:t>53</w:t>
        </w:r>
        <w:r w:rsidR="00571DF1">
          <w:rPr>
            <w:noProof/>
            <w:webHidden/>
          </w:rPr>
          <w:fldChar w:fldCharType="end"/>
        </w:r>
      </w:hyperlink>
    </w:p>
    <w:p w14:paraId="29C87539" w14:textId="77A78BC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90" w:history="1">
        <w:r w:rsidR="00571DF1" w:rsidRPr="00E9065B">
          <w:rPr>
            <w:rStyle w:val="Hyperlink"/>
            <w:noProof/>
          </w:rPr>
          <w:t>6.2.3</w:t>
        </w:r>
        <w:r w:rsidR="00571DF1">
          <w:rPr>
            <w:rFonts w:eastAsiaTheme="minorEastAsia" w:cstheme="minorBidi"/>
            <w:noProof/>
            <w:sz w:val="22"/>
            <w:szCs w:val="22"/>
            <w:lang w:eastAsia="en-NZ"/>
          </w:rPr>
          <w:tab/>
        </w:r>
        <w:r w:rsidR="00571DF1" w:rsidRPr="00E9065B">
          <w:rPr>
            <w:rStyle w:val="Hyperlink"/>
            <w:noProof/>
          </w:rPr>
          <w:t>Summary File</w:t>
        </w:r>
        <w:r w:rsidR="00571DF1">
          <w:rPr>
            <w:noProof/>
            <w:webHidden/>
          </w:rPr>
          <w:tab/>
        </w:r>
        <w:r w:rsidR="00571DF1">
          <w:rPr>
            <w:noProof/>
            <w:webHidden/>
          </w:rPr>
          <w:fldChar w:fldCharType="begin"/>
        </w:r>
        <w:r w:rsidR="00571DF1">
          <w:rPr>
            <w:noProof/>
            <w:webHidden/>
          </w:rPr>
          <w:instrText xml:space="preserve"> PAGEREF _Toc466039090 \h </w:instrText>
        </w:r>
        <w:r w:rsidR="00571DF1">
          <w:rPr>
            <w:noProof/>
            <w:webHidden/>
          </w:rPr>
        </w:r>
        <w:r w:rsidR="00571DF1">
          <w:rPr>
            <w:noProof/>
            <w:webHidden/>
          </w:rPr>
          <w:fldChar w:fldCharType="separate"/>
        </w:r>
        <w:r>
          <w:rPr>
            <w:noProof/>
            <w:webHidden/>
          </w:rPr>
          <w:t>54</w:t>
        </w:r>
        <w:r w:rsidR="00571DF1">
          <w:rPr>
            <w:noProof/>
            <w:webHidden/>
          </w:rPr>
          <w:fldChar w:fldCharType="end"/>
        </w:r>
      </w:hyperlink>
    </w:p>
    <w:p w14:paraId="0A45D13E" w14:textId="71AA110E"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91" w:history="1">
        <w:r w:rsidR="00571DF1" w:rsidRPr="00E9065B">
          <w:rPr>
            <w:rStyle w:val="Hyperlink"/>
            <w:noProof/>
          </w:rPr>
          <w:t>6.3.</w:t>
        </w:r>
        <w:r w:rsidR="00571DF1">
          <w:rPr>
            <w:rFonts w:eastAsiaTheme="minorEastAsia" w:cstheme="minorBidi"/>
            <w:b w:val="0"/>
            <w:bCs w:val="0"/>
            <w:noProof/>
            <w:sz w:val="22"/>
            <w:szCs w:val="22"/>
            <w:lang w:eastAsia="en-NZ"/>
          </w:rPr>
          <w:tab/>
        </w:r>
        <w:r w:rsidR="00571DF1" w:rsidRPr="00E9065B">
          <w:rPr>
            <w:rStyle w:val="Hyperlink"/>
            <w:noProof/>
          </w:rPr>
          <w:t>Output Files</w:t>
        </w:r>
        <w:r w:rsidR="00571DF1">
          <w:rPr>
            <w:noProof/>
            <w:webHidden/>
          </w:rPr>
          <w:tab/>
        </w:r>
        <w:r w:rsidR="00571DF1">
          <w:rPr>
            <w:noProof/>
            <w:webHidden/>
          </w:rPr>
          <w:fldChar w:fldCharType="begin"/>
        </w:r>
        <w:r w:rsidR="00571DF1">
          <w:rPr>
            <w:noProof/>
            <w:webHidden/>
          </w:rPr>
          <w:instrText xml:space="preserve"> PAGEREF _Toc466039091 \h </w:instrText>
        </w:r>
        <w:r w:rsidR="00571DF1">
          <w:rPr>
            <w:noProof/>
            <w:webHidden/>
          </w:rPr>
        </w:r>
        <w:r w:rsidR="00571DF1">
          <w:rPr>
            <w:noProof/>
            <w:webHidden/>
          </w:rPr>
          <w:fldChar w:fldCharType="separate"/>
        </w:r>
        <w:r>
          <w:rPr>
            <w:noProof/>
            <w:webHidden/>
          </w:rPr>
          <w:t>54</w:t>
        </w:r>
        <w:r w:rsidR="00571DF1">
          <w:rPr>
            <w:noProof/>
            <w:webHidden/>
          </w:rPr>
          <w:fldChar w:fldCharType="end"/>
        </w:r>
      </w:hyperlink>
    </w:p>
    <w:p w14:paraId="33790094" w14:textId="245D361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92" w:history="1">
        <w:r w:rsidR="00571DF1" w:rsidRPr="00E9065B">
          <w:rPr>
            <w:rStyle w:val="Hyperlink"/>
            <w:noProof/>
          </w:rPr>
          <w:t>6.3.1</w:t>
        </w:r>
        <w:r w:rsidR="00571DF1">
          <w:rPr>
            <w:rFonts w:eastAsiaTheme="minorEastAsia" w:cstheme="minorBidi"/>
            <w:noProof/>
            <w:sz w:val="22"/>
            <w:szCs w:val="22"/>
            <w:lang w:eastAsia="en-NZ"/>
          </w:rPr>
          <w:tab/>
        </w:r>
        <w:r w:rsidR="00571DF1" w:rsidRPr="00E9065B">
          <w:rPr>
            <w:rStyle w:val="Hyperlink"/>
            <w:noProof/>
          </w:rPr>
          <w:t>Batch Response File</w:t>
        </w:r>
        <w:r w:rsidR="00571DF1">
          <w:rPr>
            <w:noProof/>
            <w:webHidden/>
          </w:rPr>
          <w:tab/>
        </w:r>
        <w:r w:rsidR="00571DF1">
          <w:rPr>
            <w:noProof/>
            <w:webHidden/>
          </w:rPr>
          <w:fldChar w:fldCharType="begin"/>
        </w:r>
        <w:r w:rsidR="00571DF1">
          <w:rPr>
            <w:noProof/>
            <w:webHidden/>
          </w:rPr>
          <w:instrText xml:space="preserve"> PAGEREF _Toc466039092 \h </w:instrText>
        </w:r>
        <w:r w:rsidR="00571DF1">
          <w:rPr>
            <w:noProof/>
            <w:webHidden/>
          </w:rPr>
        </w:r>
        <w:r w:rsidR="00571DF1">
          <w:rPr>
            <w:noProof/>
            <w:webHidden/>
          </w:rPr>
          <w:fldChar w:fldCharType="separate"/>
        </w:r>
        <w:r>
          <w:rPr>
            <w:noProof/>
            <w:webHidden/>
          </w:rPr>
          <w:t>54</w:t>
        </w:r>
        <w:r w:rsidR="00571DF1">
          <w:rPr>
            <w:noProof/>
            <w:webHidden/>
          </w:rPr>
          <w:fldChar w:fldCharType="end"/>
        </w:r>
      </w:hyperlink>
    </w:p>
    <w:p w14:paraId="44180B6D" w14:textId="26F17291"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93" w:history="1">
        <w:r w:rsidR="00571DF1" w:rsidRPr="00E9065B">
          <w:rPr>
            <w:rStyle w:val="Hyperlink"/>
            <w:noProof/>
          </w:rPr>
          <w:t>6.3.2</w:t>
        </w:r>
        <w:r w:rsidR="00571DF1">
          <w:rPr>
            <w:rFonts w:eastAsiaTheme="minorEastAsia" w:cstheme="minorBidi"/>
            <w:noProof/>
            <w:sz w:val="22"/>
            <w:szCs w:val="22"/>
            <w:lang w:eastAsia="en-NZ"/>
          </w:rPr>
          <w:tab/>
        </w:r>
        <w:r w:rsidR="00571DF1" w:rsidRPr="00E9065B">
          <w:rPr>
            <w:rStyle w:val="Hyperlink"/>
            <w:noProof/>
          </w:rPr>
          <w:t>Pre-processing Batch Response File</w:t>
        </w:r>
        <w:r w:rsidR="00571DF1">
          <w:rPr>
            <w:noProof/>
            <w:webHidden/>
          </w:rPr>
          <w:tab/>
        </w:r>
        <w:r w:rsidR="00571DF1">
          <w:rPr>
            <w:noProof/>
            <w:webHidden/>
          </w:rPr>
          <w:fldChar w:fldCharType="begin"/>
        </w:r>
        <w:r w:rsidR="00571DF1">
          <w:rPr>
            <w:noProof/>
            <w:webHidden/>
          </w:rPr>
          <w:instrText xml:space="preserve"> PAGEREF _Toc466039093 \h </w:instrText>
        </w:r>
        <w:r w:rsidR="00571DF1">
          <w:rPr>
            <w:noProof/>
            <w:webHidden/>
          </w:rPr>
        </w:r>
        <w:r w:rsidR="00571DF1">
          <w:rPr>
            <w:noProof/>
            <w:webHidden/>
          </w:rPr>
          <w:fldChar w:fldCharType="separate"/>
        </w:r>
        <w:r>
          <w:rPr>
            <w:noProof/>
            <w:webHidden/>
          </w:rPr>
          <w:t>54</w:t>
        </w:r>
        <w:r w:rsidR="00571DF1">
          <w:rPr>
            <w:noProof/>
            <w:webHidden/>
          </w:rPr>
          <w:fldChar w:fldCharType="end"/>
        </w:r>
      </w:hyperlink>
    </w:p>
    <w:p w14:paraId="697B3062" w14:textId="17C4E6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94" w:history="1">
        <w:r w:rsidR="00571DF1" w:rsidRPr="00E9065B">
          <w:rPr>
            <w:rStyle w:val="Hyperlink"/>
            <w:noProof/>
          </w:rPr>
          <w:t>6.3.3</w:t>
        </w:r>
        <w:r w:rsidR="00571DF1">
          <w:rPr>
            <w:rFonts w:eastAsiaTheme="minorEastAsia" w:cstheme="minorBidi"/>
            <w:noProof/>
            <w:sz w:val="22"/>
            <w:szCs w:val="22"/>
            <w:lang w:eastAsia="en-NZ"/>
          </w:rPr>
          <w:tab/>
        </w:r>
        <w:r w:rsidR="00571DF1" w:rsidRPr="00E9065B">
          <w:rPr>
            <w:rStyle w:val="Hyperlink"/>
            <w:noProof/>
          </w:rPr>
          <w:t>Processing Batch Response File</w:t>
        </w:r>
        <w:r w:rsidR="00571DF1">
          <w:rPr>
            <w:noProof/>
            <w:webHidden/>
          </w:rPr>
          <w:tab/>
        </w:r>
        <w:r w:rsidR="00571DF1">
          <w:rPr>
            <w:noProof/>
            <w:webHidden/>
          </w:rPr>
          <w:fldChar w:fldCharType="begin"/>
        </w:r>
        <w:r w:rsidR="00571DF1">
          <w:rPr>
            <w:noProof/>
            <w:webHidden/>
          </w:rPr>
          <w:instrText xml:space="preserve"> PAGEREF _Toc466039094 \h </w:instrText>
        </w:r>
        <w:r w:rsidR="00571DF1">
          <w:rPr>
            <w:noProof/>
            <w:webHidden/>
          </w:rPr>
        </w:r>
        <w:r w:rsidR="00571DF1">
          <w:rPr>
            <w:noProof/>
            <w:webHidden/>
          </w:rPr>
          <w:fldChar w:fldCharType="separate"/>
        </w:r>
        <w:r>
          <w:rPr>
            <w:noProof/>
            <w:webHidden/>
          </w:rPr>
          <w:t>55</w:t>
        </w:r>
        <w:r w:rsidR="00571DF1">
          <w:rPr>
            <w:noProof/>
            <w:webHidden/>
          </w:rPr>
          <w:fldChar w:fldCharType="end"/>
        </w:r>
      </w:hyperlink>
    </w:p>
    <w:p w14:paraId="35FC0CFF" w14:textId="77CA292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95" w:history="1">
        <w:r w:rsidR="00571DF1" w:rsidRPr="00E9065B">
          <w:rPr>
            <w:rStyle w:val="Hyperlink"/>
            <w:noProof/>
          </w:rPr>
          <w:t>6.3.4</w:t>
        </w:r>
        <w:r w:rsidR="00571DF1">
          <w:rPr>
            <w:rFonts w:eastAsiaTheme="minorEastAsia" w:cstheme="minorBidi"/>
            <w:noProof/>
            <w:sz w:val="22"/>
            <w:szCs w:val="22"/>
            <w:lang w:eastAsia="en-NZ"/>
          </w:rPr>
          <w:tab/>
        </w:r>
        <w:r w:rsidR="00571DF1" w:rsidRPr="00E9065B">
          <w:rPr>
            <w:rStyle w:val="Hyperlink"/>
            <w:noProof/>
          </w:rPr>
          <w:t>Batch Pre-processing Report</w:t>
        </w:r>
        <w:r w:rsidR="00571DF1">
          <w:rPr>
            <w:noProof/>
            <w:webHidden/>
          </w:rPr>
          <w:tab/>
        </w:r>
        <w:r w:rsidR="00571DF1">
          <w:rPr>
            <w:noProof/>
            <w:webHidden/>
          </w:rPr>
          <w:fldChar w:fldCharType="begin"/>
        </w:r>
        <w:r w:rsidR="00571DF1">
          <w:rPr>
            <w:noProof/>
            <w:webHidden/>
          </w:rPr>
          <w:instrText xml:space="preserve"> PAGEREF _Toc466039095 \h </w:instrText>
        </w:r>
        <w:r w:rsidR="00571DF1">
          <w:rPr>
            <w:noProof/>
            <w:webHidden/>
          </w:rPr>
        </w:r>
        <w:r w:rsidR="00571DF1">
          <w:rPr>
            <w:noProof/>
            <w:webHidden/>
          </w:rPr>
          <w:fldChar w:fldCharType="separate"/>
        </w:r>
        <w:r>
          <w:rPr>
            <w:noProof/>
            <w:webHidden/>
          </w:rPr>
          <w:t>55</w:t>
        </w:r>
        <w:r w:rsidR="00571DF1">
          <w:rPr>
            <w:noProof/>
            <w:webHidden/>
          </w:rPr>
          <w:fldChar w:fldCharType="end"/>
        </w:r>
      </w:hyperlink>
    </w:p>
    <w:p w14:paraId="218B73F9" w14:textId="21990F9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96" w:history="1">
        <w:r w:rsidR="00571DF1" w:rsidRPr="00E9065B">
          <w:rPr>
            <w:rStyle w:val="Hyperlink"/>
            <w:noProof/>
          </w:rPr>
          <w:t>6.3.5</w:t>
        </w:r>
        <w:r w:rsidR="00571DF1">
          <w:rPr>
            <w:rFonts w:eastAsiaTheme="minorEastAsia" w:cstheme="minorBidi"/>
            <w:noProof/>
            <w:sz w:val="22"/>
            <w:szCs w:val="22"/>
            <w:lang w:eastAsia="en-NZ"/>
          </w:rPr>
          <w:tab/>
        </w:r>
        <w:r w:rsidR="00571DF1" w:rsidRPr="00E9065B">
          <w:rPr>
            <w:rStyle w:val="Hyperlink"/>
            <w:noProof/>
          </w:rPr>
          <w:t>Batch Processing Report</w:t>
        </w:r>
        <w:r w:rsidR="00571DF1">
          <w:rPr>
            <w:noProof/>
            <w:webHidden/>
          </w:rPr>
          <w:tab/>
        </w:r>
        <w:r w:rsidR="00571DF1">
          <w:rPr>
            <w:noProof/>
            <w:webHidden/>
          </w:rPr>
          <w:fldChar w:fldCharType="begin"/>
        </w:r>
        <w:r w:rsidR="00571DF1">
          <w:rPr>
            <w:noProof/>
            <w:webHidden/>
          </w:rPr>
          <w:instrText xml:space="preserve"> PAGEREF _Toc466039096 \h </w:instrText>
        </w:r>
        <w:r w:rsidR="00571DF1">
          <w:rPr>
            <w:noProof/>
            <w:webHidden/>
          </w:rPr>
        </w:r>
        <w:r w:rsidR="00571DF1">
          <w:rPr>
            <w:noProof/>
            <w:webHidden/>
          </w:rPr>
          <w:fldChar w:fldCharType="separate"/>
        </w:r>
        <w:r>
          <w:rPr>
            <w:noProof/>
            <w:webHidden/>
          </w:rPr>
          <w:t>55</w:t>
        </w:r>
        <w:r w:rsidR="00571DF1">
          <w:rPr>
            <w:noProof/>
            <w:webHidden/>
          </w:rPr>
          <w:fldChar w:fldCharType="end"/>
        </w:r>
      </w:hyperlink>
    </w:p>
    <w:p w14:paraId="7DECC90E" w14:textId="07F8C318"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97" w:history="1">
        <w:r w:rsidR="00571DF1" w:rsidRPr="00E9065B">
          <w:rPr>
            <w:rStyle w:val="Hyperlink"/>
            <w:noProof/>
          </w:rPr>
          <w:t>6.3.6</w:t>
        </w:r>
        <w:r w:rsidR="00571DF1">
          <w:rPr>
            <w:rFonts w:eastAsiaTheme="minorEastAsia" w:cstheme="minorBidi"/>
            <w:noProof/>
            <w:sz w:val="22"/>
            <w:szCs w:val="22"/>
            <w:lang w:eastAsia="en-NZ"/>
          </w:rPr>
          <w:tab/>
        </w:r>
        <w:r w:rsidR="00571DF1" w:rsidRPr="00E9065B">
          <w:rPr>
            <w:rStyle w:val="Hyperlink"/>
            <w:noProof/>
          </w:rPr>
          <w:t>Reverse Batch Report</w:t>
        </w:r>
        <w:r w:rsidR="00571DF1">
          <w:rPr>
            <w:noProof/>
            <w:webHidden/>
          </w:rPr>
          <w:tab/>
        </w:r>
        <w:r w:rsidR="00571DF1">
          <w:rPr>
            <w:noProof/>
            <w:webHidden/>
          </w:rPr>
          <w:fldChar w:fldCharType="begin"/>
        </w:r>
        <w:r w:rsidR="00571DF1">
          <w:rPr>
            <w:noProof/>
            <w:webHidden/>
          </w:rPr>
          <w:instrText xml:space="preserve"> PAGEREF _Toc466039097 \h </w:instrText>
        </w:r>
        <w:r w:rsidR="00571DF1">
          <w:rPr>
            <w:noProof/>
            <w:webHidden/>
          </w:rPr>
        </w:r>
        <w:r w:rsidR="00571DF1">
          <w:rPr>
            <w:noProof/>
            <w:webHidden/>
          </w:rPr>
          <w:fldChar w:fldCharType="separate"/>
        </w:r>
        <w:r>
          <w:rPr>
            <w:noProof/>
            <w:webHidden/>
          </w:rPr>
          <w:t>55</w:t>
        </w:r>
        <w:r w:rsidR="00571DF1">
          <w:rPr>
            <w:noProof/>
            <w:webHidden/>
          </w:rPr>
          <w:fldChar w:fldCharType="end"/>
        </w:r>
      </w:hyperlink>
    </w:p>
    <w:p w14:paraId="7FEA27BA" w14:textId="6D61270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098" w:history="1">
        <w:r w:rsidR="00571DF1" w:rsidRPr="00E9065B">
          <w:rPr>
            <w:rStyle w:val="Hyperlink"/>
            <w:noProof/>
          </w:rPr>
          <w:t>6.3.7</w:t>
        </w:r>
        <w:r w:rsidR="00571DF1">
          <w:rPr>
            <w:rFonts w:eastAsiaTheme="minorEastAsia" w:cstheme="minorBidi"/>
            <w:noProof/>
            <w:sz w:val="22"/>
            <w:szCs w:val="22"/>
            <w:lang w:eastAsia="en-NZ"/>
          </w:rPr>
          <w:tab/>
        </w:r>
        <w:r w:rsidR="00571DF1" w:rsidRPr="00E9065B">
          <w:rPr>
            <w:rStyle w:val="Hyperlink"/>
            <w:noProof/>
          </w:rPr>
          <w:t>Response Files for Reverse Batch</w:t>
        </w:r>
        <w:r w:rsidR="00571DF1">
          <w:rPr>
            <w:noProof/>
            <w:webHidden/>
          </w:rPr>
          <w:tab/>
        </w:r>
        <w:r w:rsidR="00571DF1">
          <w:rPr>
            <w:noProof/>
            <w:webHidden/>
          </w:rPr>
          <w:fldChar w:fldCharType="begin"/>
        </w:r>
        <w:r w:rsidR="00571DF1">
          <w:rPr>
            <w:noProof/>
            <w:webHidden/>
          </w:rPr>
          <w:instrText xml:space="preserve"> PAGEREF _Toc466039098 \h </w:instrText>
        </w:r>
        <w:r w:rsidR="00571DF1">
          <w:rPr>
            <w:noProof/>
            <w:webHidden/>
          </w:rPr>
        </w:r>
        <w:r w:rsidR="00571DF1">
          <w:rPr>
            <w:noProof/>
            <w:webHidden/>
          </w:rPr>
          <w:fldChar w:fldCharType="separate"/>
        </w:r>
        <w:r>
          <w:rPr>
            <w:noProof/>
            <w:webHidden/>
          </w:rPr>
          <w:t>56</w:t>
        </w:r>
        <w:r w:rsidR="00571DF1">
          <w:rPr>
            <w:noProof/>
            <w:webHidden/>
          </w:rPr>
          <w:fldChar w:fldCharType="end"/>
        </w:r>
      </w:hyperlink>
    </w:p>
    <w:p w14:paraId="5502FE55" w14:textId="4322A03E"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099" w:history="1">
        <w:r w:rsidR="00571DF1" w:rsidRPr="00E9065B">
          <w:rPr>
            <w:rStyle w:val="Hyperlink"/>
            <w:noProof/>
          </w:rPr>
          <w:t>6.4.</w:t>
        </w:r>
        <w:r w:rsidR="00571DF1">
          <w:rPr>
            <w:rFonts w:eastAsiaTheme="minorEastAsia" w:cstheme="minorBidi"/>
            <w:b w:val="0"/>
            <w:bCs w:val="0"/>
            <w:noProof/>
            <w:sz w:val="22"/>
            <w:szCs w:val="22"/>
            <w:lang w:eastAsia="en-NZ"/>
          </w:rPr>
          <w:tab/>
        </w:r>
        <w:r w:rsidR="00571DF1" w:rsidRPr="00E9065B">
          <w:rPr>
            <w:rStyle w:val="Hyperlink"/>
            <w:noProof/>
          </w:rPr>
          <w:t>Batch definition</w:t>
        </w:r>
        <w:r w:rsidR="00571DF1">
          <w:rPr>
            <w:noProof/>
            <w:webHidden/>
          </w:rPr>
          <w:tab/>
        </w:r>
        <w:r w:rsidR="00571DF1">
          <w:rPr>
            <w:noProof/>
            <w:webHidden/>
          </w:rPr>
          <w:fldChar w:fldCharType="begin"/>
        </w:r>
        <w:r w:rsidR="00571DF1">
          <w:rPr>
            <w:noProof/>
            <w:webHidden/>
          </w:rPr>
          <w:instrText xml:space="preserve"> PAGEREF _Toc466039099 \h </w:instrText>
        </w:r>
        <w:r w:rsidR="00571DF1">
          <w:rPr>
            <w:noProof/>
            <w:webHidden/>
          </w:rPr>
        </w:r>
        <w:r w:rsidR="00571DF1">
          <w:rPr>
            <w:noProof/>
            <w:webHidden/>
          </w:rPr>
          <w:fldChar w:fldCharType="separate"/>
        </w:r>
        <w:r>
          <w:rPr>
            <w:noProof/>
            <w:webHidden/>
          </w:rPr>
          <w:t>57</w:t>
        </w:r>
        <w:r w:rsidR="00571DF1">
          <w:rPr>
            <w:noProof/>
            <w:webHidden/>
          </w:rPr>
          <w:fldChar w:fldCharType="end"/>
        </w:r>
      </w:hyperlink>
    </w:p>
    <w:p w14:paraId="6EE3F524" w14:textId="226A31A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00" w:history="1">
        <w:r w:rsidR="00571DF1" w:rsidRPr="00E9065B">
          <w:rPr>
            <w:rStyle w:val="Hyperlink"/>
            <w:noProof/>
          </w:rPr>
          <w:t>6.4.1</w:t>
        </w:r>
        <w:r w:rsidR="00571DF1">
          <w:rPr>
            <w:rFonts w:eastAsiaTheme="minorEastAsia" w:cstheme="minorBidi"/>
            <w:noProof/>
            <w:sz w:val="22"/>
            <w:szCs w:val="22"/>
            <w:lang w:eastAsia="en-NZ"/>
          </w:rPr>
          <w:tab/>
        </w:r>
        <w:r w:rsidR="00571DF1" w:rsidRPr="00E9065B">
          <w:rPr>
            <w:rStyle w:val="Hyperlink"/>
            <w:noProof/>
          </w:rPr>
          <w:t>File Names</w:t>
        </w:r>
        <w:r w:rsidR="00571DF1">
          <w:rPr>
            <w:noProof/>
            <w:webHidden/>
          </w:rPr>
          <w:tab/>
        </w:r>
        <w:r w:rsidR="00571DF1">
          <w:rPr>
            <w:noProof/>
            <w:webHidden/>
          </w:rPr>
          <w:fldChar w:fldCharType="begin"/>
        </w:r>
        <w:r w:rsidR="00571DF1">
          <w:rPr>
            <w:noProof/>
            <w:webHidden/>
          </w:rPr>
          <w:instrText xml:space="preserve"> PAGEREF _Toc466039100 \h </w:instrText>
        </w:r>
        <w:r w:rsidR="00571DF1">
          <w:rPr>
            <w:noProof/>
            <w:webHidden/>
          </w:rPr>
        </w:r>
        <w:r w:rsidR="00571DF1">
          <w:rPr>
            <w:noProof/>
            <w:webHidden/>
          </w:rPr>
          <w:fldChar w:fldCharType="separate"/>
        </w:r>
        <w:r>
          <w:rPr>
            <w:noProof/>
            <w:webHidden/>
          </w:rPr>
          <w:t>57</w:t>
        </w:r>
        <w:r w:rsidR="00571DF1">
          <w:rPr>
            <w:noProof/>
            <w:webHidden/>
          </w:rPr>
          <w:fldChar w:fldCharType="end"/>
        </w:r>
      </w:hyperlink>
    </w:p>
    <w:p w14:paraId="3A40665B" w14:textId="5EFED5C9"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01" w:history="1">
        <w:r w:rsidR="00571DF1" w:rsidRPr="00E9065B">
          <w:rPr>
            <w:rStyle w:val="Hyperlink"/>
            <w:noProof/>
          </w:rPr>
          <w:t>6.5.</w:t>
        </w:r>
        <w:r w:rsidR="00571DF1">
          <w:rPr>
            <w:rFonts w:eastAsiaTheme="minorEastAsia" w:cstheme="minorBidi"/>
            <w:b w:val="0"/>
            <w:bCs w:val="0"/>
            <w:noProof/>
            <w:sz w:val="22"/>
            <w:szCs w:val="22"/>
            <w:lang w:eastAsia="en-NZ"/>
          </w:rPr>
          <w:tab/>
        </w:r>
        <w:r w:rsidR="00571DF1" w:rsidRPr="00E9065B">
          <w:rPr>
            <w:rStyle w:val="Hyperlink"/>
            <w:noProof/>
          </w:rPr>
          <w:t>Data/Summary file definition</w:t>
        </w:r>
        <w:r w:rsidR="00571DF1">
          <w:rPr>
            <w:noProof/>
            <w:webHidden/>
          </w:rPr>
          <w:tab/>
        </w:r>
        <w:r w:rsidR="00571DF1">
          <w:rPr>
            <w:noProof/>
            <w:webHidden/>
          </w:rPr>
          <w:fldChar w:fldCharType="begin"/>
        </w:r>
        <w:r w:rsidR="00571DF1">
          <w:rPr>
            <w:noProof/>
            <w:webHidden/>
          </w:rPr>
          <w:instrText xml:space="preserve"> PAGEREF _Toc466039101 \h </w:instrText>
        </w:r>
        <w:r w:rsidR="00571DF1">
          <w:rPr>
            <w:noProof/>
            <w:webHidden/>
          </w:rPr>
        </w:r>
        <w:r w:rsidR="00571DF1">
          <w:rPr>
            <w:noProof/>
            <w:webHidden/>
          </w:rPr>
          <w:fldChar w:fldCharType="separate"/>
        </w:r>
        <w:r>
          <w:rPr>
            <w:noProof/>
            <w:webHidden/>
          </w:rPr>
          <w:t>59</w:t>
        </w:r>
        <w:r w:rsidR="00571DF1">
          <w:rPr>
            <w:noProof/>
            <w:webHidden/>
          </w:rPr>
          <w:fldChar w:fldCharType="end"/>
        </w:r>
      </w:hyperlink>
    </w:p>
    <w:p w14:paraId="53A389B3" w14:textId="715C7A3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02" w:history="1">
        <w:r w:rsidR="00571DF1" w:rsidRPr="00E9065B">
          <w:rPr>
            <w:rStyle w:val="Hyperlink"/>
            <w:noProof/>
          </w:rPr>
          <w:t>6.5.1</w:t>
        </w:r>
        <w:r w:rsidR="00571DF1">
          <w:rPr>
            <w:rFonts w:eastAsiaTheme="minorEastAsia" w:cstheme="minorBidi"/>
            <w:noProof/>
            <w:sz w:val="22"/>
            <w:szCs w:val="22"/>
            <w:lang w:eastAsia="en-NZ"/>
          </w:rPr>
          <w:tab/>
        </w:r>
        <w:r w:rsidR="00571DF1" w:rsidRPr="00E9065B">
          <w:rPr>
            <w:rStyle w:val="Hyperlink"/>
            <w:noProof/>
          </w:rPr>
          <w:t>Data/Summary File Name</w:t>
        </w:r>
        <w:r w:rsidR="00571DF1">
          <w:rPr>
            <w:noProof/>
            <w:webHidden/>
          </w:rPr>
          <w:tab/>
        </w:r>
        <w:r w:rsidR="00571DF1">
          <w:rPr>
            <w:noProof/>
            <w:webHidden/>
          </w:rPr>
          <w:fldChar w:fldCharType="begin"/>
        </w:r>
        <w:r w:rsidR="00571DF1">
          <w:rPr>
            <w:noProof/>
            <w:webHidden/>
          </w:rPr>
          <w:instrText xml:space="preserve"> PAGEREF _Toc466039102 \h </w:instrText>
        </w:r>
        <w:r w:rsidR="00571DF1">
          <w:rPr>
            <w:noProof/>
            <w:webHidden/>
          </w:rPr>
        </w:r>
        <w:r w:rsidR="00571DF1">
          <w:rPr>
            <w:noProof/>
            <w:webHidden/>
          </w:rPr>
          <w:fldChar w:fldCharType="separate"/>
        </w:r>
        <w:r>
          <w:rPr>
            <w:noProof/>
            <w:webHidden/>
          </w:rPr>
          <w:t>59</w:t>
        </w:r>
        <w:r w:rsidR="00571DF1">
          <w:rPr>
            <w:noProof/>
            <w:webHidden/>
          </w:rPr>
          <w:fldChar w:fldCharType="end"/>
        </w:r>
      </w:hyperlink>
    </w:p>
    <w:p w14:paraId="43E66D4C" w14:textId="03C9E6B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03" w:history="1">
        <w:r w:rsidR="00571DF1" w:rsidRPr="00E9065B">
          <w:rPr>
            <w:rStyle w:val="Hyperlink"/>
            <w:noProof/>
          </w:rPr>
          <w:t>6.5.2</w:t>
        </w:r>
        <w:r w:rsidR="00571DF1">
          <w:rPr>
            <w:rFonts w:eastAsiaTheme="minorEastAsia" w:cstheme="minorBidi"/>
            <w:noProof/>
            <w:sz w:val="22"/>
            <w:szCs w:val="22"/>
            <w:lang w:eastAsia="en-NZ"/>
          </w:rPr>
          <w:tab/>
        </w:r>
        <w:r w:rsidR="00571DF1" w:rsidRPr="00E9065B">
          <w:rPr>
            <w:rStyle w:val="Hyperlink"/>
            <w:noProof/>
          </w:rPr>
          <w:t>Processing Data Response File Name</w:t>
        </w:r>
        <w:r w:rsidR="00571DF1">
          <w:rPr>
            <w:noProof/>
            <w:webHidden/>
          </w:rPr>
          <w:tab/>
        </w:r>
        <w:r w:rsidR="00571DF1">
          <w:rPr>
            <w:noProof/>
            <w:webHidden/>
          </w:rPr>
          <w:fldChar w:fldCharType="begin"/>
        </w:r>
        <w:r w:rsidR="00571DF1">
          <w:rPr>
            <w:noProof/>
            <w:webHidden/>
          </w:rPr>
          <w:instrText xml:space="preserve"> PAGEREF _Toc466039103 \h </w:instrText>
        </w:r>
        <w:r w:rsidR="00571DF1">
          <w:rPr>
            <w:noProof/>
            <w:webHidden/>
          </w:rPr>
        </w:r>
        <w:r w:rsidR="00571DF1">
          <w:rPr>
            <w:noProof/>
            <w:webHidden/>
          </w:rPr>
          <w:fldChar w:fldCharType="separate"/>
        </w:r>
        <w:r>
          <w:rPr>
            <w:noProof/>
            <w:webHidden/>
          </w:rPr>
          <w:t>59</w:t>
        </w:r>
        <w:r w:rsidR="00571DF1">
          <w:rPr>
            <w:noProof/>
            <w:webHidden/>
          </w:rPr>
          <w:fldChar w:fldCharType="end"/>
        </w:r>
      </w:hyperlink>
    </w:p>
    <w:p w14:paraId="79FBCB35" w14:textId="73A5378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04" w:history="1">
        <w:r w:rsidR="00571DF1" w:rsidRPr="00E9065B">
          <w:rPr>
            <w:rStyle w:val="Hyperlink"/>
            <w:noProof/>
          </w:rPr>
          <w:t>6.5.3</w:t>
        </w:r>
        <w:r w:rsidR="00571DF1">
          <w:rPr>
            <w:rFonts w:eastAsiaTheme="minorEastAsia" w:cstheme="minorBidi"/>
            <w:noProof/>
            <w:sz w:val="22"/>
            <w:szCs w:val="22"/>
            <w:lang w:eastAsia="en-NZ"/>
          </w:rPr>
          <w:tab/>
        </w:r>
        <w:r w:rsidR="00571DF1" w:rsidRPr="00E9065B">
          <w:rPr>
            <w:rStyle w:val="Hyperlink"/>
            <w:noProof/>
          </w:rPr>
          <w:t>Reversal Response Data File Name</w:t>
        </w:r>
        <w:r w:rsidR="00571DF1">
          <w:rPr>
            <w:noProof/>
            <w:webHidden/>
          </w:rPr>
          <w:tab/>
        </w:r>
        <w:r w:rsidR="00571DF1">
          <w:rPr>
            <w:noProof/>
            <w:webHidden/>
          </w:rPr>
          <w:fldChar w:fldCharType="begin"/>
        </w:r>
        <w:r w:rsidR="00571DF1">
          <w:rPr>
            <w:noProof/>
            <w:webHidden/>
          </w:rPr>
          <w:instrText xml:space="preserve"> PAGEREF _Toc466039104 \h </w:instrText>
        </w:r>
        <w:r w:rsidR="00571DF1">
          <w:rPr>
            <w:noProof/>
            <w:webHidden/>
          </w:rPr>
        </w:r>
        <w:r w:rsidR="00571DF1">
          <w:rPr>
            <w:noProof/>
            <w:webHidden/>
          </w:rPr>
          <w:fldChar w:fldCharType="separate"/>
        </w:r>
        <w:r>
          <w:rPr>
            <w:noProof/>
            <w:webHidden/>
          </w:rPr>
          <w:t>60</w:t>
        </w:r>
        <w:r w:rsidR="00571DF1">
          <w:rPr>
            <w:noProof/>
            <w:webHidden/>
          </w:rPr>
          <w:fldChar w:fldCharType="end"/>
        </w:r>
      </w:hyperlink>
    </w:p>
    <w:p w14:paraId="4BAF9ED9" w14:textId="244FF43C"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05" w:history="1">
        <w:r w:rsidR="00571DF1" w:rsidRPr="00E9065B">
          <w:rPr>
            <w:rStyle w:val="Hyperlink"/>
            <w:noProof/>
          </w:rPr>
          <w:t>6.6.</w:t>
        </w:r>
        <w:r w:rsidR="00571DF1">
          <w:rPr>
            <w:rFonts w:eastAsiaTheme="minorEastAsia" w:cstheme="minorBidi"/>
            <w:b w:val="0"/>
            <w:bCs w:val="0"/>
            <w:noProof/>
            <w:sz w:val="22"/>
            <w:szCs w:val="22"/>
            <w:lang w:eastAsia="en-NZ"/>
          </w:rPr>
          <w:tab/>
        </w:r>
        <w:r w:rsidR="00571DF1" w:rsidRPr="00E9065B">
          <w:rPr>
            <w:rStyle w:val="Hyperlink"/>
            <w:noProof/>
          </w:rPr>
          <w:t>Report file definition</w:t>
        </w:r>
        <w:r w:rsidR="00571DF1">
          <w:rPr>
            <w:noProof/>
            <w:webHidden/>
          </w:rPr>
          <w:tab/>
        </w:r>
        <w:r w:rsidR="00571DF1">
          <w:rPr>
            <w:noProof/>
            <w:webHidden/>
          </w:rPr>
          <w:fldChar w:fldCharType="begin"/>
        </w:r>
        <w:r w:rsidR="00571DF1">
          <w:rPr>
            <w:noProof/>
            <w:webHidden/>
          </w:rPr>
          <w:instrText xml:space="preserve"> PAGEREF _Toc466039105 \h </w:instrText>
        </w:r>
        <w:r w:rsidR="00571DF1">
          <w:rPr>
            <w:noProof/>
            <w:webHidden/>
          </w:rPr>
        </w:r>
        <w:r w:rsidR="00571DF1">
          <w:rPr>
            <w:noProof/>
            <w:webHidden/>
          </w:rPr>
          <w:fldChar w:fldCharType="separate"/>
        </w:r>
        <w:r>
          <w:rPr>
            <w:noProof/>
            <w:webHidden/>
          </w:rPr>
          <w:t>60</w:t>
        </w:r>
        <w:r w:rsidR="00571DF1">
          <w:rPr>
            <w:noProof/>
            <w:webHidden/>
          </w:rPr>
          <w:fldChar w:fldCharType="end"/>
        </w:r>
      </w:hyperlink>
    </w:p>
    <w:p w14:paraId="2B6DC892" w14:textId="2A5972A5"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06" w:history="1">
        <w:r w:rsidR="00571DF1" w:rsidRPr="00E9065B">
          <w:rPr>
            <w:rStyle w:val="Hyperlink"/>
            <w:noProof/>
          </w:rPr>
          <w:t>6.6.1</w:t>
        </w:r>
        <w:r w:rsidR="00571DF1">
          <w:rPr>
            <w:rFonts w:eastAsiaTheme="minorEastAsia" w:cstheme="minorBidi"/>
            <w:noProof/>
            <w:sz w:val="22"/>
            <w:szCs w:val="22"/>
            <w:lang w:eastAsia="en-NZ"/>
          </w:rPr>
          <w:tab/>
        </w:r>
        <w:r w:rsidR="00571DF1" w:rsidRPr="00E9065B">
          <w:rPr>
            <w:rStyle w:val="Hyperlink"/>
            <w:noProof/>
          </w:rPr>
          <w:t>Batch Pre-processing and Processing Report File Name</w:t>
        </w:r>
        <w:r w:rsidR="00571DF1">
          <w:rPr>
            <w:noProof/>
            <w:webHidden/>
          </w:rPr>
          <w:tab/>
        </w:r>
        <w:r w:rsidR="00571DF1">
          <w:rPr>
            <w:noProof/>
            <w:webHidden/>
          </w:rPr>
          <w:fldChar w:fldCharType="begin"/>
        </w:r>
        <w:r w:rsidR="00571DF1">
          <w:rPr>
            <w:noProof/>
            <w:webHidden/>
          </w:rPr>
          <w:instrText xml:space="preserve"> PAGEREF _Toc466039106 \h </w:instrText>
        </w:r>
        <w:r w:rsidR="00571DF1">
          <w:rPr>
            <w:noProof/>
            <w:webHidden/>
          </w:rPr>
        </w:r>
        <w:r w:rsidR="00571DF1">
          <w:rPr>
            <w:noProof/>
            <w:webHidden/>
          </w:rPr>
          <w:fldChar w:fldCharType="separate"/>
        </w:r>
        <w:r>
          <w:rPr>
            <w:noProof/>
            <w:webHidden/>
          </w:rPr>
          <w:t>60</w:t>
        </w:r>
        <w:r w:rsidR="00571DF1">
          <w:rPr>
            <w:noProof/>
            <w:webHidden/>
          </w:rPr>
          <w:fldChar w:fldCharType="end"/>
        </w:r>
      </w:hyperlink>
    </w:p>
    <w:p w14:paraId="2DB4456F" w14:textId="448FFD68"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07" w:history="1">
        <w:r w:rsidR="00571DF1" w:rsidRPr="00E9065B">
          <w:rPr>
            <w:rStyle w:val="Hyperlink"/>
            <w:noProof/>
          </w:rPr>
          <w:t>6.6.2</w:t>
        </w:r>
        <w:r w:rsidR="00571DF1">
          <w:rPr>
            <w:rFonts w:eastAsiaTheme="minorEastAsia" w:cstheme="minorBidi"/>
            <w:noProof/>
            <w:sz w:val="22"/>
            <w:szCs w:val="22"/>
            <w:lang w:eastAsia="en-NZ"/>
          </w:rPr>
          <w:tab/>
        </w:r>
        <w:r w:rsidR="00571DF1" w:rsidRPr="00E9065B">
          <w:rPr>
            <w:rStyle w:val="Hyperlink"/>
            <w:noProof/>
          </w:rPr>
          <w:t>Reverse Batch Report File Name</w:t>
        </w:r>
        <w:r w:rsidR="00571DF1">
          <w:rPr>
            <w:noProof/>
            <w:webHidden/>
          </w:rPr>
          <w:tab/>
        </w:r>
        <w:r w:rsidR="00571DF1">
          <w:rPr>
            <w:noProof/>
            <w:webHidden/>
          </w:rPr>
          <w:fldChar w:fldCharType="begin"/>
        </w:r>
        <w:r w:rsidR="00571DF1">
          <w:rPr>
            <w:noProof/>
            <w:webHidden/>
          </w:rPr>
          <w:instrText xml:space="preserve"> PAGEREF _Toc466039107 \h </w:instrText>
        </w:r>
        <w:r w:rsidR="00571DF1">
          <w:rPr>
            <w:noProof/>
            <w:webHidden/>
          </w:rPr>
        </w:r>
        <w:r w:rsidR="00571DF1">
          <w:rPr>
            <w:noProof/>
            <w:webHidden/>
          </w:rPr>
          <w:fldChar w:fldCharType="separate"/>
        </w:r>
        <w:r>
          <w:rPr>
            <w:noProof/>
            <w:webHidden/>
          </w:rPr>
          <w:t>60</w:t>
        </w:r>
        <w:r w:rsidR="00571DF1">
          <w:rPr>
            <w:noProof/>
            <w:webHidden/>
          </w:rPr>
          <w:fldChar w:fldCharType="end"/>
        </w:r>
      </w:hyperlink>
    </w:p>
    <w:p w14:paraId="77D8763B" w14:textId="62F953F9" w:rsidR="00571DF1" w:rsidRDefault="0059571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66039108" w:history="1">
        <w:r w:rsidR="00571DF1" w:rsidRPr="00E9065B">
          <w:rPr>
            <w:rStyle w:val="Hyperlink"/>
            <w:noProof/>
          </w:rPr>
          <w:t>7.</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What is in the Data File?</w:t>
        </w:r>
        <w:r w:rsidR="00571DF1">
          <w:rPr>
            <w:noProof/>
            <w:webHidden/>
          </w:rPr>
          <w:tab/>
        </w:r>
        <w:r w:rsidR="00571DF1">
          <w:rPr>
            <w:noProof/>
            <w:webHidden/>
          </w:rPr>
          <w:fldChar w:fldCharType="begin"/>
        </w:r>
        <w:r w:rsidR="00571DF1">
          <w:rPr>
            <w:noProof/>
            <w:webHidden/>
          </w:rPr>
          <w:instrText xml:space="preserve"> PAGEREF _Toc466039108 \h </w:instrText>
        </w:r>
        <w:r w:rsidR="00571DF1">
          <w:rPr>
            <w:noProof/>
            <w:webHidden/>
          </w:rPr>
        </w:r>
        <w:r w:rsidR="00571DF1">
          <w:rPr>
            <w:noProof/>
            <w:webHidden/>
          </w:rPr>
          <w:fldChar w:fldCharType="separate"/>
        </w:r>
        <w:r>
          <w:rPr>
            <w:noProof/>
            <w:webHidden/>
          </w:rPr>
          <w:t>61</w:t>
        </w:r>
        <w:r w:rsidR="00571DF1">
          <w:rPr>
            <w:noProof/>
            <w:webHidden/>
          </w:rPr>
          <w:fldChar w:fldCharType="end"/>
        </w:r>
      </w:hyperlink>
    </w:p>
    <w:p w14:paraId="463CBD81" w14:textId="12176574"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09" w:history="1">
        <w:r w:rsidR="00571DF1" w:rsidRPr="00E9065B">
          <w:rPr>
            <w:rStyle w:val="Hyperlink"/>
            <w:noProof/>
          </w:rPr>
          <w:t>7.1.</w:t>
        </w:r>
        <w:r w:rsidR="00571DF1">
          <w:rPr>
            <w:rFonts w:eastAsiaTheme="minorEastAsia" w:cstheme="minorBidi"/>
            <w:b w:val="0"/>
            <w:bCs w:val="0"/>
            <w:noProof/>
            <w:sz w:val="22"/>
            <w:szCs w:val="22"/>
            <w:lang w:eastAsia="en-NZ"/>
          </w:rPr>
          <w:tab/>
        </w:r>
        <w:r w:rsidR="00571DF1" w:rsidRPr="00E9065B">
          <w:rPr>
            <w:rStyle w:val="Hyperlink"/>
            <w:noProof/>
          </w:rPr>
          <w:t>Header</w:t>
        </w:r>
        <w:r w:rsidR="00571DF1">
          <w:rPr>
            <w:noProof/>
            <w:webHidden/>
          </w:rPr>
          <w:tab/>
        </w:r>
        <w:r w:rsidR="00571DF1">
          <w:rPr>
            <w:noProof/>
            <w:webHidden/>
          </w:rPr>
          <w:fldChar w:fldCharType="begin"/>
        </w:r>
        <w:r w:rsidR="00571DF1">
          <w:rPr>
            <w:noProof/>
            <w:webHidden/>
          </w:rPr>
          <w:instrText xml:space="preserve"> PAGEREF _Toc466039109 \h </w:instrText>
        </w:r>
        <w:r w:rsidR="00571DF1">
          <w:rPr>
            <w:noProof/>
            <w:webHidden/>
          </w:rPr>
        </w:r>
        <w:r w:rsidR="00571DF1">
          <w:rPr>
            <w:noProof/>
            <w:webHidden/>
          </w:rPr>
          <w:fldChar w:fldCharType="separate"/>
        </w:r>
        <w:r>
          <w:rPr>
            <w:noProof/>
            <w:webHidden/>
          </w:rPr>
          <w:t>61</w:t>
        </w:r>
        <w:r w:rsidR="00571DF1">
          <w:rPr>
            <w:noProof/>
            <w:webHidden/>
          </w:rPr>
          <w:fldChar w:fldCharType="end"/>
        </w:r>
      </w:hyperlink>
    </w:p>
    <w:p w14:paraId="233ED24F" w14:textId="269BDF7F"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10" w:history="1">
        <w:r w:rsidR="00571DF1" w:rsidRPr="00E9065B">
          <w:rPr>
            <w:rStyle w:val="Hyperlink"/>
            <w:noProof/>
          </w:rPr>
          <w:t>7.2.</w:t>
        </w:r>
        <w:r w:rsidR="00571DF1">
          <w:rPr>
            <w:rFonts w:eastAsiaTheme="minorEastAsia" w:cstheme="minorBidi"/>
            <w:b w:val="0"/>
            <w:bCs w:val="0"/>
            <w:noProof/>
            <w:sz w:val="22"/>
            <w:szCs w:val="22"/>
            <w:lang w:eastAsia="en-NZ"/>
          </w:rPr>
          <w:tab/>
        </w:r>
        <w:r w:rsidR="00571DF1" w:rsidRPr="00E9065B">
          <w:rPr>
            <w:rStyle w:val="Hyperlink"/>
            <w:noProof/>
          </w:rPr>
          <w:t>Referral Datasets for Add and Update</w:t>
        </w:r>
        <w:r w:rsidR="00571DF1">
          <w:rPr>
            <w:noProof/>
            <w:webHidden/>
          </w:rPr>
          <w:tab/>
        </w:r>
        <w:r w:rsidR="00571DF1">
          <w:rPr>
            <w:noProof/>
            <w:webHidden/>
          </w:rPr>
          <w:fldChar w:fldCharType="begin"/>
        </w:r>
        <w:r w:rsidR="00571DF1">
          <w:rPr>
            <w:noProof/>
            <w:webHidden/>
          </w:rPr>
          <w:instrText xml:space="preserve"> PAGEREF _Toc466039110 \h </w:instrText>
        </w:r>
        <w:r w:rsidR="00571DF1">
          <w:rPr>
            <w:noProof/>
            <w:webHidden/>
          </w:rPr>
        </w:r>
        <w:r w:rsidR="00571DF1">
          <w:rPr>
            <w:noProof/>
            <w:webHidden/>
          </w:rPr>
          <w:fldChar w:fldCharType="separate"/>
        </w:r>
        <w:r>
          <w:rPr>
            <w:noProof/>
            <w:webHidden/>
          </w:rPr>
          <w:t>62</w:t>
        </w:r>
        <w:r w:rsidR="00571DF1">
          <w:rPr>
            <w:noProof/>
            <w:webHidden/>
          </w:rPr>
          <w:fldChar w:fldCharType="end"/>
        </w:r>
      </w:hyperlink>
    </w:p>
    <w:p w14:paraId="3C16EF60" w14:textId="44D9C22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11" w:history="1">
        <w:r w:rsidR="00571DF1" w:rsidRPr="00E9065B">
          <w:rPr>
            <w:rStyle w:val="Hyperlink"/>
            <w:noProof/>
          </w:rPr>
          <w:t>7.2.1</w:t>
        </w:r>
        <w:r w:rsidR="00571DF1">
          <w:rPr>
            <w:rFonts w:eastAsiaTheme="minorEastAsia" w:cstheme="minorBidi"/>
            <w:noProof/>
            <w:sz w:val="22"/>
            <w:szCs w:val="22"/>
            <w:lang w:eastAsia="en-NZ"/>
          </w:rPr>
          <w:tab/>
        </w:r>
        <w:r w:rsidR="00571DF1" w:rsidRPr="00E9065B">
          <w:rPr>
            <w:rStyle w:val="Hyperlink"/>
            <w:noProof/>
          </w:rPr>
          <w:t>Overview</w:t>
        </w:r>
        <w:r w:rsidR="00571DF1">
          <w:rPr>
            <w:noProof/>
            <w:webHidden/>
          </w:rPr>
          <w:tab/>
        </w:r>
        <w:r w:rsidR="00571DF1">
          <w:rPr>
            <w:noProof/>
            <w:webHidden/>
          </w:rPr>
          <w:fldChar w:fldCharType="begin"/>
        </w:r>
        <w:r w:rsidR="00571DF1">
          <w:rPr>
            <w:noProof/>
            <w:webHidden/>
          </w:rPr>
          <w:instrText xml:space="preserve"> PAGEREF _Toc466039111 \h </w:instrText>
        </w:r>
        <w:r w:rsidR="00571DF1">
          <w:rPr>
            <w:noProof/>
            <w:webHidden/>
          </w:rPr>
        </w:r>
        <w:r w:rsidR="00571DF1">
          <w:rPr>
            <w:noProof/>
            <w:webHidden/>
          </w:rPr>
          <w:fldChar w:fldCharType="separate"/>
        </w:r>
        <w:r>
          <w:rPr>
            <w:noProof/>
            <w:webHidden/>
          </w:rPr>
          <w:t>62</w:t>
        </w:r>
        <w:r w:rsidR="00571DF1">
          <w:rPr>
            <w:noProof/>
            <w:webHidden/>
          </w:rPr>
          <w:fldChar w:fldCharType="end"/>
        </w:r>
      </w:hyperlink>
    </w:p>
    <w:p w14:paraId="56EA0513" w14:textId="70F978A0"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12" w:history="1">
        <w:r w:rsidR="00571DF1" w:rsidRPr="00E9065B">
          <w:rPr>
            <w:rStyle w:val="Hyperlink"/>
            <w:noProof/>
          </w:rPr>
          <w:t>7.2.2</w:t>
        </w:r>
        <w:r w:rsidR="00571DF1">
          <w:rPr>
            <w:rFonts w:eastAsiaTheme="minorEastAsia" w:cstheme="minorBidi"/>
            <w:noProof/>
            <w:sz w:val="22"/>
            <w:szCs w:val="22"/>
            <w:lang w:eastAsia="en-NZ"/>
          </w:rPr>
          <w:tab/>
        </w:r>
        <w:r w:rsidR="00571DF1" w:rsidRPr="00E9065B">
          <w:rPr>
            <w:rStyle w:val="Hyperlink"/>
            <w:noProof/>
          </w:rPr>
          <w:t>Referral Dataset</w:t>
        </w:r>
        <w:r w:rsidR="00571DF1">
          <w:rPr>
            <w:noProof/>
            <w:webHidden/>
          </w:rPr>
          <w:tab/>
        </w:r>
        <w:r w:rsidR="00571DF1">
          <w:rPr>
            <w:noProof/>
            <w:webHidden/>
          </w:rPr>
          <w:fldChar w:fldCharType="begin"/>
        </w:r>
        <w:r w:rsidR="00571DF1">
          <w:rPr>
            <w:noProof/>
            <w:webHidden/>
          </w:rPr>
          <w:instrText xml:space="preserve"> PAGEREF _Toc466039112 \h </w:instrText>
        </w:r>
        <w:r w:rsidR="00571DF1">
          <w:rPr>
            <w:noProof/>
            <w:webHidden/>
          </w:rPr>
        </w:r>
        <w:r w:rsidR="00571DF1">
          <w:rPr>
            <w:noProof/>
            <w:webHidden/>
          </w:rPr>
          <w:fldChar w:fldCharType="separate"/>
        </w:r>
        <w:r>
          <w:rPr>
            <w:noProof/>
            <w:webHidden/>
          </w:rPr>
          <w:t>62</w:t>
        </w:r>
        <w:r w:rsidR="00571DF1">
          <w:rPr>
            <w:noProof/>
            <w:webHidden/>
          </w:rPr>
          <w:fldChar w:fldCharType="end"/>
        </w:r>
      </w:hyperlink>
    </w:p>
    <w:p w14:paraId="6AD18384" w14:textId="2D95900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13" w:history="1">
        <w:r w:rsidR="00571DF1" w:rsidRPr="00E9065B">
          <w:rPr>
            <w:rStyle w:val="Hyperlink"/>
            <w:noProof/>
          </w:rPr>
          <w:t>7.2.3</w:t>
        </w:r>
        <w:r w:rsidR="00571DF1">
          <w:rPr>
            <w:rFonts w:eastAsiaTheme="minorEastAsia" w:cstheme="minorBidi"/>
            <w:noProof/>
            <w:sz w:val="22"/>
            <w:szCs w:val="22"/>
            <w:lang w:eastAsia="en-NZ"/>
          </w:rPr>
          <w:tab/>
        </w:r>
        <w:r w:rsidR="00571DF1" w:rsidRPr="00E9065B">
          <w:rPr>
            <w:rStyle w:val="Hyperlink"/>
            <w:noProof/>
          </w:rPr>
          <w:t>Referral Diagnosis Dataset</w:t>
        </w:r>
        <w:r w:rsidR="00571DF1">
          <w:rPr>
            <w:noProof/>
            <w:webHidden/>
          </w:rPr>
          <w:tab/>
        </w:r>
        <w:r w:rsidR="00571DF1">
          <w:rPr>
            <w:noProof/>
            <w:webHidden/>
          </w:rPr>
          <w:fldChar w:fldCharType="begin"/>
        </w:r>
        <w:r w:rsidR="00571DF1">
          <w:rPr>
            <w:noProof/>
            <w:webHidden/>
          </w:rPr>
          <w:instrText xml:space="preserve"> PAGEREF _Toc466039113 \h </w:instrText>
        </w:r>
        <w:r w:rsidR="00571DF1">
          <w:rPr>
            <w:noProof/>
            <w:webHidden/>
          </w:rPr>
        </w:r>
        <w:r w:rsidR="00571DF1">
          <w:rPr>
            <w:noProof/>
            <w:webHidden/>
          </w:rPr>
          <w:fldChar w:fldCharType="separate"/>
        </w:r>
        <w:r>
          <w:rPr>
            <w:noProof/>
            <w:webHidden/>
          </w:rPr>
          <w:t>64</w:t>
        </w:r>
        <w:r w:rsidR="00571DF1">
          <w:rPr>
            <w:noProof/>
            <w:webHidden/>
          </w:rPr>
          <w:fldChar w:fldCharType="end"/>
        </w:r>
      </w:hyperlink>
    </w:p>
    <w:p w14:paraId="02AF4216" w14:textId="5DC25632"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14" w:history="1">
        <w:r w:rsidR="00571DF1" w:rsidRPr="00E9065B">
          <w:rPr>
            <w:rStyle w:val="Hyperlink"/>
            <w:noProof/>
          </w:rPr>
          <w:t>7.3.</w:t>
        </w:r>
        <w:r w:rsidR="00571DF1">
          <w:rPr>
            <w:rFonts w:eastAsiaTheme="minorEastAsia" w:cstheme="minorBidi"/>
            <w:b w:val="0"/>
            <w:bCs w:val="0"/>
            <w:noProof/>
            <w:sz w:val="22"/>
            <w:szCs w:val="22"/>
            <w:lang w:eastAsia="en-NZ"/>
          </w:rPr>
          <w:tab/>
        </w:r>
        <w:r w:rsidR="00571DF1" w:rsidRPr="00E9065B">
          <w:rPr>
            <w:rStyle w:val="Hyperlink"/>
            <w:noProof/>
          </w:rPr>
          <w:t>Prioritisation Dataset for Add and Update</w:t>
        </w:r>
        <w:r w:rsidR="00571DF1">
          <w:rPr>
            <w:noProof/>
            <w:webHidden/>
          </w:rPr>
          <w:tab/>
        </w:r>
        <w:r w:rsidR="00571DF1">
          <w:rPr>
            <w:noProof/>
            <w:webHidden/>
          </w:rPr>
          <w:fldChar w:fldCharType="begin"/>
        </w:r>
        <w:r w:rsidR="00571DF1">
          <w:rPr>
            <w:noProof/>
            <w:webHidden/>
          </w:rPr>
          <w:instrText xml:space="preserve"> PAGEREF _Toc466039114 \h </w:instrText>
        </w:r>
        <w:r w:rsidR="00571DF1">
          <w:rPr>
            <w:noProof/>
            <w:webHidden/>
          </w:rPr>
        </w:r>
        <w:r w:rsidR="00571DF1">
          <w:rPr>
            <w:noProof/>
            <w:webHidden/>
          </w:rPr>
          <w:fldChar w:fldCharType="separate"/>
        </w:r>
        <w:r>
          <w:rPr>
            <w:noProof/>
            <w:webHidden/>
          </w:rPr>
          <w:t>65</w:t>
        </w:r>
        <w:r w:rsidR="00571DF1">
          <w:rPr>
            <w:noProof/>
            <w:webHidden/>
          </w:rPr>
          <w:fldChar w:fldCharType="end"/>
        </w:r>
      </w:hyperlink>
    </w:p>
    <w:p w14:paraId="18870576" w14:textId="0371A238"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15" w:history="1">
        <w:r w:rsidR="00571DF1" w:rsidRPr="00E9065B">
          <w:rPr>
            <w:rStyle w:val="Hyperlink"/>
            <w:noProof/>
          </w:rPr>
          <w:t>7.4.</w:t>
        </w:r>
        <w:r w:rsidR="00571DF1">
          <w:rPr>
            <w:rFonts w:eastAsiaTheme="minorEastAsia" w:cstheme="minorBidi"/>
            <w:b w:val="0"/>
            <w:bCs w:val="0"/>
            <w:noProof/>
            <w:sz w:val="22"/>
            <w:szCs w:val="22"/>
            <w:lang w:eastAsia="en-NZ"/>
          </w:rPr>
          <w:tab/>
        </w:r>
        <w:r w:rsidR="00571DF1" w:rsidRPr="00E9065B">
          <w:rPr>
            <w:rStyle w:val="Hyperlink"/>
            <w:noProof/>
          </w:rPr>
          <w:t>Notification Dataset for Add and Update</w:t>
        </w:r>
        <w:r w:rsidR="00571DF1">
          <w:rPr>
            <w:noProof/>
            <w:webHidden/>
          </w:rPr>
          <w:tab/>
        </w:r>
        <w:r w:rsidR="00571DF1">
          <w:rPr>
            <w:noProof/>
            <w:webHidden/>
          </w:rPr>
          <w:fldChar w:fldCharType="begin"/>
        </w:r>
        <w:r w:rsidR="00571DF1">
          <w:rPr>
            <w:noProof/>
            <w:webHidden/>
          </w:rPr>
          <w:instrText xml:space="preserve"> PAGEREF _Toc466039115 \h </w:instrText>
        </w:r>
        <w:r w:rsidR="00571DF1">
          <w:rPr>
            <w:noProof/>
            <w:webHidden/>
          </w:rPr>
        </w:r>
        <w:r w:rsidR="00571DF1">
          <w:rPr>
            <w:noProof/>
            <w:webHidden/>
          </w:rPr>
          <w:fldChar w:fldCharType="separate"/>
        </w:r>
        <w:r>
          <w:rPr>
            <w:noProof/>
            <w:webHidden/>
          </w:rPr>
          <w:t>67</w:t>
        </w:r>
        <w:r w:rsidR="00571DF1">
          <w:rPr>
            <w:noProof/>
            <w:webHidden/>
          </w:rPr>
          <w:fldChar w:fldCharType="end"/>
        </w:r>
      </w:hyperlink>
    </w:p>
    <w:p w14:paraId="0EE92D94" w14:textId="396900F5"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16" w:history="1">
        <w:r w:rsidR="00571DF1" w:rsidRPr="00E9065B">
          <w:rPr>
            <w:rStyle w:val="Hyperlink"/>
            <w:noProof/>
          </w:rPr>
          <w:t>7.5.</w:t>
        </w:r>
        <w:r w:rsidR="00571DF1">
          <w:rPr>
            <w:rFonts w:eastAsiaTheme="minorEastAsia" w:cstheme="minorBidi"/>
            <w:b w:val="0"/>
            <w:bCs w:val="0"/>
            <w:noProof/>
            <w:sz w:val="22"/>
            <w:szCs w:val="22"/>
            <w:lang w:eastAsia="en-NZ"/>
          </w:rPr>
          <w:tab/>
        </w:r>
        <w:r w:rsidR="00571DF1" w:rsidRPr="00E9065B">
          <w:rPr>
            <w:rStyle w:val="Hyperlink"/>
            <w:noProof/>
          </w:rPr>
          <w:t>Booking Dataset for Add and Update</w:t>
        </w:r>
        <w:r w:rsidR="00571DF1">
          <w:rPr>
            <w:noProof/>
            <w:webHidden/>
          </w:rPr>
          <w:tab/>
        </w:r>
        <w:r w:rsidR="00571DF1">
          <w:rPr>
            <w:noProof/>
            <w:webHidden/>
          </w:rPr>
          <w:fldChar w:fldCharType="begin"/>
        </w:r>
        <w:r w:rsidR="00571DF1">
          <w:rPr>
            <w:noProof/>
            <w:webHidden/>
          </w:rPr>
          <w:instrText xml:space="preserve"> PAGEREF _Toc466039116 \h </w:instrText>
        </w:r>
        <w:r w:rsidR="00571DF1">
          <w:rPr>
            <w:noProof/>
            <w:webHidden/>
          </w:rPr>
        </w:r>
        <w:r w:rsidR="00571DF1">
          <w:rPr>
            <w:noProof/>
            <w:webHidden/>
          </w:rPr>
          <w:fldChar w:fldCharType="separate"/>
        </w:r>
        <w:r>
          <w:rPr>
            <w:noProof/>
            <w:webHidden/>
          </w:rPr>
          <w:t>68</w:t>
        </w:r>
        <w:r w:rsidR="00571DF1">
          <w:rPr>
            <w:noProof/>
            <w:webHidden/>
          </w:rPr>
          <w:fldChar w:fldCharType="end"/>
        </w:r>
      </w:hyperlink>
    </w:p>
    <w:p w14:paraId="2286499B" w14:textId="0C567CD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17" w:history="1">
        <w:r w:rsidR="00571DF1" w:rsidRPr="00E9065B">
          <w:rPr>
            <w:rStyle w:val="Hyperlink"/>
            <w:noProof/>
          </w:rPr>
          <w:t>7.6.</w:t>
        </w:r>
        <w:r w:rsidR="00571DF1">
          <w:rPr>
            <w:rFonts w:eastAsiaTheme="minorEastAsia" w:cstheme="minorBidi"/>
            <w:b w:val="0"/>
            <w:bCs w:val="0"/>
            <w:noProof/>
            <w:sz w:val="22"/>
            <w:szCs w:val="22"/>
            <w:lang w:eastAsia="en-NZ"/>
          </w:rPr>
          <w:tab/>
        </w:r>
        <w:r w:rsidR="00571DF1" w:rsidRPr="00E9065B">
          <w:rPr>
            <w:rStyle w:val="Hyperlink"/>
            <w:noProof/>
          </w:rPr>
          <w:t>Encounter Datasets for Add and Update</w:t>
        </w:r>
        <w:r w:rsidR="00571DF1">
          <w:rPr>
            <w:noProof/>
            <w:webHidden/>
          </w:rPr>
          <w:tab/>
        </w:r>
        <w:r w:rsidR="00571DF1">
          <w:rPr>
            <w:noProof/>
            <w:webHidden/>
          </w:rPr>
          <w:fldChar w:fldCharType="begin"/>
        </w:r>
        <w:r w:rsidR="00571DF1">
          <w:rPr>
            <w:noProof/>
            <w:webHidden/>
          </w:rPr>
          <w:instrText xml:space="preserve"> PAGEREF _Toc466039117 \h </w:instrText>
        </w:r>
        <w:r w:rsidR="00571DF1">
          <w:rPr>
            <w:noProof/>
            <w:webHidden/>
          </w:rPr>
        </w:r>
        <w:r w:rsidR="00571DF1">
          <w:rPr>
            <w:noProof/>
            <w:webHidden/>
          </w:rPr>
          <w:fldChar w:fldCharType="separate"/>
        </w:r>
        <w:r>
          <w:rPr>
            <w:noProof/>
            <w:webHidden/>
          </w:rPr>
          <w:t>69</w:t>
        </w:r>
        <w:r w:rsidR="00571DF1">
          <w:rPr>
            <w:noProof/>
            <w:webHidden/>
          </w:rPr>
          <w:fldChar w:fldCharType="end"/>
        </w:r>
      </w:hyperlink>
    </w:p>
    <w:p w14:paraId="14C273B0" w14:textId="6D0002A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18" w:history="1">
        <w:r w:rsidR="00571DF1" w:rsidRPr="00E9065B">
          <w:rPr>
            <w:rStyle w:val="Hyperlink"/>
            <w:noProof/>
          </w:rPr>
          <w:t>7.6.1</w:t>
        </w:r>
        <w:r w:rsidR="00571DF1">
          <w:rPr>
            <w:rFonts w:eastAsiaTheme="minorEastAsia" w:cstheme="minorBidi"/>
            <w:noProof/>
            <w:sz w:val="22"/>
            <w:szCs w:val="22"/>
            <w:lang w:eastAsia="en-NZ"/>
          </w:rPr>
          <w:tab/>
        </w:r>
        <w:r w:rsidR="00571DF1" w:rsidRPr="00E9065B">
          <w:rPr>
            <w:rStyle w:val="Hyperlink"/>
            <w:noProof/>
          </w:rPr>
          <w:t>Overview</w:t>
        </w:r>
        <w:r w:rsidR="00571DF1">
          <w:rPr>
            <w:noProof/>
            <w:webHidden/>
          </w:rPr>
          <w:tab/>
        </w:r>
        <w:r w:rsidR="00571DF1">
          <w:rPr>
            <w:noProof/>
            <w:webHidden/>
          </w:rPr>
          <w:fldChar w:fldCharType="begin"/>
        </w:r>
        <w:r w:rsidR="00571DF1">
          <w:rPr>
            <w:noProof/>
            <w:webHidden/>
          </w:rPr>
          <w:instrText xml:space="preserve"> PAGEREF _Toc466039118 \h </w:instrText>
        </w:r>
        <w:r w:rsidR="00571DF1">
          <w:rPr>
            <w:noProof/>
            <w:webHidden/>
          </w:rPr>
        </w:r>
        <w:r w:rsidR="00571DF1">
          <w:rPr>
            <w:noProof/>
            <w:webHidden/>
          </w:rPr>
          <w:fldChar w:fldCharType="separate"/>
        </w:r>
        <w:r>
          <w:rPr>
            <w:noProof/>
            <w:webHidden/>
          </w:rPr>
          <w:t>69</w:t>
        </w:r>
        <w:r w:rsidR="00571DF1">
          <w:rPr>
            <w:noProof/>
            <w:webHidden/>
          </w:rPr>
          <w:fldChar w:fldCharType="end"/>
        </w:r>
      </w:hyperlink>
    </w:p>
    <w:p w14:paraId="02DCD925" w14:textId="34734DA9"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19" w:history="1">
        <w:r w:rsidR="00571DF1" w:rsidRPr="00E9065B">
          <w:rPr>
            <w:rStyle w:val="Hyperlink"/>
            <w:noProof/>
          </w:rPr>
          <w:t>7.6.2</w:t>
        </w:r>
        <w:r w:rsidR="00571DF1">
          <w:rPr>
            <w:rFonts w:eastAsiaTheme="minorEastAsia" w:cstheme="minorBidi"/>
            <w:noProof/>
            <w:sz w:val="22"/>
            <w:szCs w:val="22"/>
            <w:lang w:eastAsia="en-NZ"/>
          </w:rPr>
          <w:tab/>
        </w:r>
        <w:r w:rsidR="00571DF1" w:rsidRPr="00E9065B">
          <w:rPr>
            <w:rStyle w:val="Hyperlink"/>
            <w:noProof/>
          </w:rPr>
          <w:t>Encounter Dataset</w:t>
        </w:r>
        <w:r w:rsidR="00571DF1">
          <w:rPr>
            <w:noProof/>
            <w:webHidden/>
          </w:rPr>
          <w:tab/>
        </w:r>
        <w:r w:rsidR="00571DF1">
          <w:rPr>
            <w:noProof/>
            <w:webHidden/>
          </w:rPr>
          <w:fldChar w:fldCharType="begin"/>
        </w:r>
        <w:r w:rsidR="00571DF1">
          <w:rPr>
            <w:noProof/>
            <w:webHidden/>
          </w:rPr>
          <w:instrText xml:space="preserve"> PAGEREF _Toc466039119 \h </w:instrText>
        </w:r>
        <w:r w:rsidR="00571DF1">
          <w:rPr>
            <w:noProof/>
            <w:webHidden/>
          </w:rPr>
        </w:r>
        <w:r w:rsidR="00571DF1">
          <w:rPr>
            <w:noProof/>
            <w:webHidden/>
          </w:rPr>
          <w:fldChar w:fldCharType="separate"/>
        </w:r>
        <w:r>
          <w:rPr>
            <w:noProof/>
            <w:webHidden/>
          </w:rPr>
          <w:t>69</w:t>
        </w:r>
        <w:r w:rsidR="00571DF1">
          <w:rPr>
            <w:noProof/>
            <w:webHidden/>
          </w:rPr>
          <w:fldChar w:fldCharType="end"/>
        </w:r>
      </w:hyperlink>
    </w:p>
    <w:p w14:paraId="6D830860" w14:textId="467729D4"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20" w:history="1">
        <w:r w:rsidR="00571DF1" w:rsidRPr="00E9065B">
          <w:rPr>
            <w:rStyle w:val="Hyperlink"/>
            <w:noProof/>
          </w:rPr>
          <w:t>7.6.3</w:t>
        </w:r>
        <w:r w:rsidR="00571DF1">
          <w:rPr>
            <w:rFonts w:eastAsiaTheme="minorEastAsia" w:cstheme="minorBidi"/>
            <w:noProof/>
            <w:sz w:val="22"/>
            <w:szCs w:val="22"/>
            <w:lang w:eastAsia="en-NZ"/>
          </w:rPr>
          <w:tab/>
        </w:r>
        <w:r w:rsidR="00571DF1" w:rsidRPr="00E9065B">
          <w:rPr>
            <w:rStyle w:val="Hyperlink"/>
            <w:noProof/>
          </w:rPr>
          <w:t>Encounter Outcome Dataset</w:t>
        </w:r>
        <w:r w:rsidR="00571DF1">
          <w:rPr>
            <w:noProof/>
            <w:webHidden/>
          </w:rPr>
          <w:tab/>
        </w:r>
        <w:r w:rsidR="00571DF1">
          <w:rPr>
            <w:noProof/>
            <w:webHidden/>
          </w:rPr>
          <w:fldChar w:fldCharType="begin"/>
        </w:r>
        <w:r w:rsidR="00571DF1">
          <w:rPr>
            <w:noProof/>
            <w:webHidden/>
          </w:rPr>
          <w:instrText xml:space="preserve"> PAGEREF _Toc466039120 \h </w:instrText>
        </w:r>
        <w:r w:rsidR="00571DF1">
          <w:rPr>
            <w:noProof/>
            <w:webHidden/>
          </w:rPr>
        </w:r>
        <w:r w:rsidR="00571DF1">
          <w:rPr>
            <w:noProof/>
            <w:webHidden/>
          </w:rPr>
          <w:fldChar w:fldCharType="separate"/>
        </w:r>
        <w:r>
          <w:rPr>
            <w:noProof/>
            <w:webHidden/>
          </w:rPr>
          <w:t>71</w:t>
        </w:r>
        <w:r w:rsidR="00571DF1">
          <w:rPr>
            <w:noProof/>
            <w:webHidden/>
          </w:rPr>
          <w:fldChar w:fldCharType="end"/>
        </w:r>
      </w:hyperlink>
    </w:p>
    <w:p w14:paraId="56E543F6" w14:textId="648C9742"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21" w:history="1">
        <w:r w:rsidR="00571DF1" w:rsidRPr="00E9065B">
          <w:rPr>
            <w:rStyle w:val="Hyperlink"/>
            <w:noProof/>
          </w:rPr>
          <w:t>7.7.</w:t>
        </w:r>
        <w:r w:rsidR="00571DF1">
          <w:rPr>
            <w:rFonts w:eastAsiaTheme="minorEastAsia" w:cstheme="minorBidi"/>
            <w:b w:val="0"/>
            <w:bCs w:val="0"/>
            <w:noProof/>
            <w:sz w:val="22"/>
            <w:szCs w:val="22"/>
            <w:lang w:eastAsia="en-NZ"/>
          </w:rPr>
          <w:tab/>
        </w:r>
        <w:r w:rsidR="00571DF1" w:rsidRPr="00E9065B">
          <w:rPr>
            <w:rStyle w:val="Hyperlink"/>
            <w:noProof/>
          </w:rPr>
          <w:t>Exception Dataset for Add and Update</w:t>
        </w:r>
        <w:r w:rsidR="00571DF1">
          <w:rPr>
            <w:noProof/>
            <w:webHidden/>
          </w:rPr>
          <w:tab/>
        </w:r>
        <w:r w:rsidR="00571DF1">
          <w:rPr>
            <w:noProof/>
            <w:webHidden/>
          </w:rPr>
          <w:fldChar w:fldCharType="begin"/>
        </w:r>
        <w:r w:rsidR="00571DF1">
          <w:rPr>
            <w:noProof/>
            <w:webHidden/>
          </w:rPr>
          <w:instrText xml:space="preserve"> PAGEREF _Toc466039121 \h </w:instrText>
        </w:r>
        <w:r w:rsidR="00571DF1">
          <w:rPr>
            <w:noProof/>
            <w:webHidden/>
          </w:rPr>
        </w:r>
        <w:r w:rsidR="00571DF1">
          <w:rPr>
            <w:noProof/>
            <w:webHidden/>
          </w:rPr>
          <w:fldChar w:fldCharType="separate"/>
        </w:r>
        <w:r>
          <w:rPr>
            <w:noProof/>
            <w:webHidden/>
          </w:rPr>
          <w:t>72</w:t>
        </w:r>
        <w:r w:rsidR="00571DF1">
          <w:rPr>
            <w:noProof/>
            <w:webHidden/>
          </w:rPr>
          <w:fldChar w:fldCharType="end"/>
        </w:r>
      </w:hyperlink>
    </w:p>
    <w:p w14:paraId="346D134D" w14:textId="0093B8BD"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22" w:history="1">
        <w:r w:rsidR="00571DF1" w:rsidRPr="00E9065B">
          <w:rPr>
            <w:rStyle w:val="Hyperlink"/>
            <w:noProof/>
          </w:rPr>
          <w:t>7.8.</w:t>
        </w:r>
        <w:r w:rsidR="00571DF1">
          <w:rPr>
            <w:rFonts w:eastAsiaTheme="minorEastAsia" w:cstheme="minorBidi"/>
            <w:b w:val="0"/>
            <w:bCs w:val="0"/>
            <w:noProof/>
            <w:sz w:val="22"/>
            <w:szCs w:val="22"/>
            <w:lang w:eastAsia="en-NZ"/>
          </w:rPr>
          <w:tab/>
        </w:r>
        <w:r w:rsidR="00571DF1" w:rsidRPr="00E9065B">
          <w:rPr>
            <w:rStyle w:val="Hyperlink"/>
            <w:noProof/>
          </w:rPr>
          <w:t>Diagnosis Dataset for Add and Update</w:t>
        </w:r>
        <w:r w:rsidR="00571DF1">
          <w:rPr>
            <w:noProof/>
            <w:webHidden/>
          </w:rPr>
          <w:tab/>
        </w:r>
        <w:r w:rsidR="00571DF1">
          <w:rPr>
            <w:noProof/>
            <w:webHidden/>
          </w:rPr>
          <w:fldChar w:fldCharType="begin"/>
        </w:r>
        <w:r w:rsidR="00571DF1">
          <w:rPr>
            <w:noProof/>
            <w:webHidden/>
          </w:rPr>
          <w:instrText xml:space="preserve"> PAGEREF _Toc466039122 \h </w:instrText>
        </w:r>
        <w:r w:rsidR="00571DF1">
          <w:rPr>
            <w:noProof/>
            <w:webHidden/>
          </w:rPr>
        </w:r>
        <w:r w:rsidR="00571DF1">
          <w:rPr>
            <w:noProof/>
            <w:webHidden/>
          </w:rPr>
          <w:fldChar w:fldCharType="separate"/>
        </w:r>
        <w:r>
          <w:rPr>
            <w:noProof/>
            <w:webHidden/>
          </w:rPr>
          <w:t>73</w:t>
        </w:r>
        <w:r w:rsidR="00571DF1">
          <w:rPr>
            <w:noProof/>
            <w:webHidden/>
          </w:rPr>
          <w:fldChar w:fldCharType="end"/>
        </w:r>
      </w:hyperlink>
    </w:p>
    <w:p w14:paraId="578A5021" w14:textId="3E22E481"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23" w:history="1">
        <w:r w:rsidR="00571DF1" w:rsidRPr="00E9065B">
          <w:rPr>
            <w:rStyle w:val="Hyperlink"/>
            <w:noProof/>
          </w:rPr>
          <w:t>7.9.</w:t>
        </w:r>
        <w:r w:rsidR="00571DF1">
          <w:rPr>
            <w:rFonts w:eastAsiaTheme="minorEastAsia" w:cstheme="minorBidi"/>
            <w:b w:val="0"/>
            <w:bCs w:val="0"/>
            <w:noProof/>
            <w:sz w:val="22"/>
            <w:szCs w:val="22"/>
            <w:lang w:eastAsia="en-NZ"/>
          </w:rPr>
          <w:tab/>
        </w:r>
        <w:r w:rsidR="00571DF1" w:rsidRPr="00E9065B">
          <w:rPr>
            <w:rStyle w:val="Hyperlink"/>
            <w:noProof/>
          </w:rPr>
          <w:t>Remove Datasets</w:t>
        </w:r>
        <w:r w:rsidR="00571DF1">
          <w:rPr>
            <w:noProof/>
            <w:webHidden/>
          </w:rPr>
          <w:tab/>
        </w:r>
        <w:r w:rsidR="00571DF1">
          <w:rPr>
            <w:noProof/>
            <w:webHidden/>
          </w:rPr>
          <w:fldChar w:fldCharType="begin"/>
        </w:r>
        <w:r w:rsidR="00571DF1">
          <w:rPr>
            <w:noProof/>
            <w:webHidden/>
          </w:rPr>
          <w:instrText xml:space="preserve"> PAGEREF _Toc466039123 \h </w:instrText>
        </w:r>
        <w:r w:rsidR="00571DF1">
          <w:rPr>
            <w:noProof/>
            <w:webHidden/>
          </w:rPr>
        </w:r>
        <w:r w:rsidR="00571DF1">
          <w:rPr>
            <w:noProof/>
            <w:webHidden/>
          </w:rPr>
          <w:fldChar w:fldCharType="separate"/>
        </w:r>
        <w:r>
          <w:rPr>
            <w:noProof/>
            <w:webHidden/>
          </w:rPr>
          <w:t>74</w:t>
        </w:r>
        <w:r w:rsidR="00571DF1">
          <w:rPr>
            <w:noProof/>
            <w:webHidden/>
          </w:rPr>
          <w:fldChar w:fldCharType="end"/>
        </w:r>
      </w:hyperlink>
    </w:p>
    <w:p w14:paraId="7030F60D" w14:textId="5BA50B65"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24" w:history="1">
        <w:r w:rsidR="00571DF1" w:rsidRPr="00E9065B">
          <w:rPr>
            <w:rStyle w:val="Hyperlink"/>
            <w:noProof/>
          </w:rPr>
          <w:t>7.9.1</w:t>
        </w:r>
        <w:r w:rsidR="00571DF1">
          <w:rPr>
            <w:rFonts w:eastAsiaTheme="minorEastAsia" w:cstheme="minorBidi"/>
            <w:noProof/>
            <w:sz w:val="22"/>
            <w:szCs w:val="22"/>
            <w:lang w:eastAsia="en-NZ"/>
          </w:rPr>
          <w:tab/>
        </w:r>
        <w:r w:rsidR="00571DF1" w:rsidRPr="00E9065B">
          <w:rPr>
            <w:rStyle w:val="Hyperlink"/>
            <w:noProof/>
          </w:rPr>
          <w:t>Remove Activity</w:t>
        </w:r>
        <w:r w:rsidR="00571DF1">
          <w:rPr>
            <w:noProof/>
            <w:webHidden/>
          </w:rPr>
          <w:tab/>
        </w:r>
        <w:r w:rsidR="00571DF1">
          <w:rPr>
            <w:noProof/>
            <w:webHidden/>
          </w:rPr>
          <w:fldChar w:fldCharType="begin"/>
        </w:r>
        <w:r w:rsidR="00571DF1">
          <w:rPr>
            <w:noProof/>
            <w:webHidden/>
          </w:rPr>
          <w:instrText xml:space="preserve"> PAGEREF _Toc466039124 \h </w:instrText>
        </w:r>
        <w:r w:rsidR="00571DF1">
          <w:rPr>
            <w:noProof/>
            <w:webHidden/>
          </w:rPr>
        </w:r>
        <w:r w:rsidR="00571DF1">
          <w:rPr>
            <w:noProof/>
            <w:webHidden/>
          </w:rPr>
          <w:fldChar w:fldCharType="separate"/>
        </w:r>
        <w:r>
          <w:rPr>
            <w:noProof/>
            <w:webHidden/>
          </w:rPr>
          <w:t>74</w:t>
        </w:r>
        <w:r w:rsidR="00571DF1">
          <w:rPr>
            <w:noProof/>
            <w:webHidden/>
          </w:rPr>
          <w:fldChar w:fldCharType="end"/>
        </w:r>
      </w:hyperlink>
    </w:p>
    <w:p w14:paraId="215C386D" w14:textId="65B3018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25" w:history="1">
        <w:r w:rsidR="00571DF1" w:rsidRPr="00E9065B">
          <w:rPr>
            <w:rStyle w:val="Hyperlink"/>
            <w:noProof/>
          </w:rPr>
          <w:t>7.9.2</w:t>
        </w:r>
        <w:r w:rsidR="00571DF1">
          <w:rPr>
            <w:rFonts w:eastAsiaTheme="minorEastAsia" w:cstheme="minorBidi"/>
            <w:noProof/>
            <w:sz w:val="22"/>
            <w:szCs w:val="22"/>
            <w:lang w:eastAsia="en-NZ"/>
          </w:rPr>
          <w:tab/>
        </w:r>
        <w:r w:rsidR="00571DF1" w:rsidRPr="00E9065B">
          <w:rPr>
            <w:rStyle w:val="Hyperlink"/>
            <w:noProof/>
          </w:rPr>
          <w:t>Remove Activity Outcome Dataset</w:t>
        </w:r>
        <w:r w:rsidR="00571DF1">
          <w:rPr>
            <w:noProof/>
            <w:webHidden/>
          </w:rPr>
          <w:tab/>
        </w:r>
        <w:r w:rsidR="00571DF1">
          <w:rPr>
            <w:noProof/>
            <w:webHidden/>
          </w:rPr>
          <w:fldChar w:fldCharType="begin"/>
        </w:r>
        <w:r w:rsidR="00571DF1">
          <w:rPr>
            <w:noProof/>
            <w:webHidden/>
          </w:rPr>
          <w:instrText xml:space="preserve"> PAGEREF _Toc466039125 \h </w:instrText>
        </w:r>
        <w:r w:rsidR="00571DF1">
          <w:rPr>
            <w:noProof/>
            <w:webHidden/>
          </w:rPr>
        </w:r>
        <w:r w:rsidR="00571DF1">
          <w:rPr>
            <w:noProof/>
            <w:webHidden/>
          </w:rPr>
          <w:fldChar w:fldCharType="separate"/>
        </w:r>
        <w:r>
          <w:rPr>
            <w:noProof/>
            <w:webHidden/>
          </w:rPr>
          <w:t>74</w:t>
        </w:r>
        <w:r w:rsidR="00571DF1">
          <w:rPr>
            <w:noProof/>
            <w:webHidden/>
          </w:rPr>
          <w:fldChar w:fldCharType="end"/>
        </w:r>
      </w:hyperlink>
    </w:p>
    <w:p w14:paraId="69ED700F" w14:textId="1F4E57B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26" w:history="1">
        <w:r w:rsidR="00571DF1" w:rsidRPr="00E9065B">
          <w:rPr>
            <w:rStyle w:val="Hyperlink"/>
            <w:noProof/>
          </w:rPr>
          <w:t>7.9.3</w:t>
        </w:r>
        <w:r w:rsidR="00571DF1">
          <w:rPr>
            <w:rFonts w:eastAsiaTheme="minorEastAsia" w:cstheme="minorBidi"/>
            <w:noProof/>
            <w:sz w:val="22"/>
            <w:szCs w:val="22"/>
            <w:lang w:eastAsia="en-NZ"/>
          </w:rPr>
          <w:tab/>
        </w:r>
        <w:r w:rsidR="00571DF1" w:rsidRPr="00E9065B">
          <w:rPr>
            <w:rStyle w:val="Hyperlink"/>
            <w:noProof/>
          </w:rPr>
          <w:t>Remove Decision Outcome Dataset</w:t>
        </w:r>
        <w:r w:rsidR="00571DF1">
          <w:rPr>
            <w:noProof/>
            <w:webHidden/>
          </w:rPr>
          <w:tab/>
        </w:r>
        <w:r w:rsidR="00571DF1">
          <w:rPr>
            <w:noProof/>
            <w:webHidden/>
          </w:rPr>
          <w:fldChar w:fldCharType="begin"/>
        </w:r>
        <w:r w:rsidR="00571DF1">
          <w:rPr>
            <w:noProof/>
            <w:webHidden/>
          </w:rPr>
          <w:instrText xml:space="preserve"> PAGEREF _Toc466039126 \h </w:instrText>
        </w:r>
        <w:r w:rsidR="00571DF1">
          <w:rPr>
            <w:noProof/>
            <w:webHidden/>
          </w:rPr>
        </w:r>
        <w:r w:rsidR="00571DF1">
          <w:rPr>
            <w:noProof/>
            <w:webHidden/>
          </w:rPr>
          <w:fldChar w:fldCharType="separate"/>
        </w:r>
        <w:r>
          <w:rPr>
            <w:noProof/>
            <w:webHidden/>
          </w:rPr>
          <w:t>74</w:t>
        </w:r>
        <w:r w:rsidR="00571DF1">
          <w:rPr>
            <w:noProof/>
            <w:webHidden/>
          </w:rPr>
          <w:fldChar w:fldCharType="end"/>
        </w:r>
      </w:hyperlink>
    </w:p>
    <w:p w14:paraId="54F0CDB5" w14:textId="1B8889E9"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27" w:history="1">
        <w:r w:rsidR="00571DF1" w:rsidRPr="00E9065B">
          <w:rPr>
            <w:rStyle w:val="Hyperlink"/>
            <w:noProof/>
          </w:rPr>
          <w:t>7.9.4</w:t>
        </w:r>
        <w:r w:rsidR="00571DF1">
          <w:rPr>
            <w:rFonts w:eastAsiaTheme="minorEastAsia" w:cstheme="minorBidi"/>
            <w:noProof/>
            <w:sz w:val="22"/>
            <w:szCs w:val="22"/>
            <w:lang w:eastAsia="en-NZ"/>
          </w:rPr>
          <w:tab/>
        </w:r>
        <w:r w:rsidR="00571DF1" w:rsidRPr="00E9065B">
          <w:rPr>
            <w:rStyle w:val="Hyperlink"/>
            <w:noProof/>
          </w:rPr>
          <w:t>NPF Remove Referral Dataset</w:t>
        </w:r>
        <w:r w:rsidR="00571DF1">
          <w:rPr>
            <w:noProof/>
            <w:webHidden/>
          </w:rPr>
          <w:tab/>
        </w:r>
        <w:r w:rsidR="00571DF1">
          <w:rPr>
            <w:noProof/>
            <w:webHidden/>
          </w:rPr>
          <w:fldChar w:fldCharType="begin"/>
        </w:r>
        <w:r w:rsidR="00571DF1">
          <w:rPr>
            <w:noProof/>
            <w:webHidden/>
          </w:rPr>
          <w:instrText xml:space="preserve"> PAGEREF _Toc466039127 \h </w:instrText>
        </w:r>
        <w:r w:rsidR="00571DF1">
          <w:rPr>
            <w:noProof/>
            <w:webHidden/>
          </w:rPr>
        </w:r>
        <w:r w:rsidR="00571DF1">
          <w:rPr>
            <w:noProof/>
            <w:webHidden/>
          </w:rPr>
          <w:fldChar w:fldCharType="separate"/>
        </w:r>
        <w:r>
          <w:rPr>
            <w:noProof/>
            <w:webHidden/>
          </w:rPr>
          <w:t>74</w:t>
        </w:r>
        <w:r w:rsidR="00571DF1">
          <w:rPr>
            <w:noProof/>
            <w:webHidden/>
          </w:rPr>
          <w:fldChar w:fldCharType="end"/>
        </w:r>
      </w:hyperlink>
    </w:p>
    <w:p w14:paraId="351085ED" w14:textId="601F757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28" w:history="1">
        <w:r w:rsidR="00571DF1" w:rsidRPr="00E9065B">
          <w:rPr>
            <w:rStyle w:val="Hyperlink"/>
            <w:noProof/>
          </w:rPr>
          <w:t>7.9.5</w:t>
        </w:r>
        <w:r w:rsidR="00571DF1">
          <w:rPr>
            <w:rFonts w:eastAsiaTheme="minorEastAsia" w:cstheme="minorBidi"/>
            <w:noProof/>
            <w:sz w:val="22"/>
            <w:szCs w:val="22"/>
            <w:lang w:eastAsia="en-NZ"/>
          </w:rPr>
          <w:tab/>
        </w:r>
        <w:r w:rsidR="00571DF1" w:rsidRPr="00E9065B">
          <w:rPr>
            <w:rStyle w:val="Hyperlink"/>
            <w:noProof/>
          </w:rPr>
          <w:t>NPF Remove Referral Information Dataset</w:t>
        </w:r>
        <w:r w:rsidR="00571DF1">
          <w:rPr>
            <w:noProof/>
            <w:webHidden/>
          </w:rPr>
          <w:tab/>
        </w:r>
        <w:r w:rsidR="00571DF1">
          <w:rPr>
            <w:noProof/>
            <w:webHidden/>
          </w:rPr>
          <w:fldChar w:fldCharType="begin"/>
        </w:r>
        <w:r w:rsidR="00571DF1">
          <w:rPr>
            <w:noProof/>
            <w:webHidden/>
          </w:rPr>
          <w:instrText xml:space="preserve"> PAGEREF _Toc466039128 \h </w:instrText>
        </w:r>
        <w:r w:rsidR="00571DF1">
          <w:rPr>
            <w:noProof/>
            <w:webHidden/>
          </w:rPr>
        </w:r>
        <w:r w:rsidR="00571DF1">
          <w:rPr>
            <w:noProof/>
            <w:webHidden/>
          </w:rPr>
          <w:fldChar w:fldCharType="separate"/>
        </w:r>
        <w:r>
          <w:rPr>
            <w:noProof/>
            <w:webHidden/>
          </w:rPr>
          <w:t>74</w:t>
        </w:r>
        <w:r w:rsidR="00571DF1">
          <w:rPr>
            <w:noProof/>
            <w:webHidden/>
          </w:rPr>
          <w:fldChar w:fldCharType="end"/>
        </w:r>
      </w:hyperlink>
    </w:p>
    <w:p w14:paraId="55EEA186" w14:textId="31EAAE40"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129" w:history="1">
        <w:r w:rsidR="00571DF1" w:rsidRPr="00E9065B">
          <w:rPr>
            <w:rStyle w:val="Hyperlink"/>
            <w:noProof/>
          </w:rPr>
          <w:t>7.10.</w:t>
        </w:r>
        <w:r w:rsidR="00571DF1">
          <w:rPr>
            <w:rFonts w:eastAsiaTheme="minorEastAsia" w:cstheme="minorBidi"/>
            <w:b w:val="0"/>
            <w:bCs w:val="0"/>
            <w:noProof/>
            <w:sz w:val="22"/>
            <w:szCs w:val="22"/>
            <w:lang w:eastAsia="en-NZ"/>
          </w:rPr>
          <w:tab/>
        </w:r>
        <w:r w:rsidR="00571DF1" w:rsidRPr="00E9065B">
          <w:rPr>
            <w:rStyle w:val="Hyperlink"/>
            <w:noProof/>
          </w:rPr>
          <w:t>What is in a Summary File?</w:t>
        </w:r>
        <w:r w:rsidR="00571DF1">
          <w:rPr>
            <w:noProof/>
            <w:webHidden/>
          </w:rPr>
          <w:tab/>
        </w:r>
        <w:r w:rsidR="00571DF1">
          <w:rPr>
            <w:noProof/>
            <w:webHidden/>
          </w:rPr>
          <w:fldChar w:fldCharType="begin"/>
        </w:r>
        <w:r w:rsidR="00571DF1">
          <w:rPr>
            <w:noProof/>
            <w:webHidden/>
          </w:rPr>
          <w:instrText xml:space="preserve"> PAGEREF _Toc466039129 \h </w:instrText>
        </w:r>
        <w:r w:rsidR="00571DF1">
          <w:rPr>
            <w:noProof/>
            <w:webHidden/>
          </w:rPr>
        </w:r>
        <w:r w:rsidR="00571DF1">
          <w:rPr>
            <w:noProof/>
            <w:webHidden/>
          </w:rPr>
          <w:fldChar w:fldCharType="separate"/>
        </w:r>
        <w:r>
          <w:rPr>
            <w:noProof/>
            <w:webHidden/>
          </w:rPr>
          <w:t>75</w:t>
        </w:r>
        <w:r w:rsidR="00571DF1">
          <w:rPr>
            <w:noProof/>
            <w:webHidden/>
          </w:rPr>
          <w:fldChar w:fldCharType="end"/>
        </w:r>
      </w:hyperlink>
    </w:p>
    <w:p w14:paraId="3EB77602" w14:textId="132B9A6E"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30" w:history="1">
        <w:r w:rsidR="00571DF1" w:rsidRPr="00E9065B">
          <w:rPr>
            <w:rStyle w:val="Hyperlink"/>
            <w:noProof/>
          </w:rPr>
          <w:t>7.10.1</w:t>
        </w:r>
        <w:r w:rsidR="00571DF1">
          <w:rPr>
            <w:rFonts w:eastAsiaTheme="minorEastAsia" w:cstheme="minorBidi"/>
            <w:noProof/>
            <w:sz w:val="22"/>
            <w:szCs w:val="22"/>
            <w:lang w:eastAsia="en-NZ"/>
          </w:rPr>
          <w:tab/>
        </w:r>
        <w:r w:rsidR="00571DF1" w:rsidRPr="00E9065B">
          <w:rPr>
            <w:rStyle w:val="Hyperlink"/>
            <w:noProof/>
          </w:rPr>
          <w:t>Header</w:t>
        </w:r>
        <w:r w:rsidR="00571DF1">
          <w:rPr>
            <w:noProof/>
            <w:webHidden/>
          </w:rPr>
          <w:tab/>
        </w:r>
        <w:r w:rsidR="00571DF1">
          <w:rPr>
            <w:noProof/>
            <w:webHidden/>
          </w:rPr>
          <w:fldChar w:fldCharType="begin"/>
        </w:r>
        <w:r w:rsidR="00571DF1">
          <w:rPr>
            <w:noProof/>
            <w:webHidden/>
          </w:rPr>
          <w:instrText xml:space="preserve"> PAGEREF _Toc466039130 \h </w:instrText>
        </w:r>
        <w:r w:rsidR="00571DF1">
          <w:rPr>
            <w:noProof/>
            <w:webHidden/>
          </w:rPr>
        </w:r>
        <w:r w:rsidR="00571DF1">
          <w:rPr>
            <w:noProof/>
            <w:webHidden/>
          </w:rPr>
          <w:fldChar w:fldCharType="separate"/>
        </w:r>
        <w:r>
          <w:rPr>
            <w:noProof/>
            <w:webHidden/>
          </w:rPr>
          <w:t>75</w:t>
        </w:r>
        <w:r w:rsidR="00571DF1">
          <w:rPr>
            <w:noProof/>
            <w:webHidden/>
          </w:rPr>
          <w:fldChar w:fldCharType="end"/>
        </w:r>
      </w:hyperlink>
    </w:p>
    <w:p w14:paraId="1F370CE3" w14:textId="0AD024E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31" w:history="1">
        <w:r w:rsidR="00571DF1" w:rsidRPr="00E9065B">
          <w:rPr>
            <w:rStyle w:val="Hyperlink"/>
            <w:noProof/>
          </w:rPr>
          <w:t>7.10.2</w:t>
        </w:r>
        <w:r w:rsidR="00571DF1">
          <w:rPr>
            <w:rFonts w:eastAsiaTheme="minorEastAsia" w:cstheme="minorBidi"/>
            <w:noProof/>
            <w:sz w:val="22"/>
            <w:szCs w:val="22"/>
            <w:lang w:eastAsia="en-NZ"/>
          </w:rPr>
          <w:tab/>
        </w:r>
        <w:r w:rsidR="00571DF1" w:rsidRPr="00E9065B">
          <w:rPr>
            <w:rStyle w:val="Hyperlink"/>
            <w:noProof/>
          </w:rPr>
          <w:t>Batch Summary Dataset</w:t>
        </w:r>
        <w:r w:rsidR="00571DF1">
          <w:rPr>
            <w:noProof/>
            <w:webHidden/>
          </w:rPr>
          <w:tab/>
        </w:r>
        <w:r w:rsidR="00571DF1">
          <w:rPr>
            <w:noProof/>
            <w:webHidden/>
          </w:rPr>
          <w:fldChar w:fldCharType="begin"/>
        </w:r>
        <w:r w:rsidR="00571DF1">
          <w:rPr>
            <w:noProof/>
            <w:webHidden/>
          </w:rPr>
          <w:instrText xml:space="preserve"> PAGEREF _Toc466039131 \h </w:instrText>
        </w:r>
        <w:r w:rsidR="00571DF1">
          <w:rPr>
            <w:noProof/>
            <w:webHidden/>
          </w:rPr>
        </w:r>
        <w:r w:rsidR="00571DF1">
          <w:rPr>
            <w:noProof/>
            <w:webHidden/>
          </w:rPr>
          <w:fldChar w:fldCharType="separate"/>
        </w:r>
        <w:r>
          <w:rPr>
            <w:noProof/>
            <w:webHidden/>
          </w:rPr>
          <w:t>75</w:t>
        </w:r>
        <w:r w:rsidR="00571DF1">
          <w:rPr>
            <w:noProof/>
            <w:webHidden/>
          </w:rPr>
          <w:fldChar w:fldCharType="end"/>
        </w:r>
      </w:hyperlink>
    </w:p>
    <w:p w14:paraId="1DF611FF" w14:textId="6E23D168" w:rsidR="00571DF1" w:rsidRDefault="0059571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66039132" w:history="1">
        <w:r w:rsidR="00571DF1" w:rsidRPr="00E9065B">
          <w:rPr>
            <w:rStyle w:val="Hyperlink"/>
            <w:noProof/>
          </w:rPr>
          <w:t>8.</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What is in the Output files?</w:t>
        </w:r>
        <w:r w:rsidR="00571DF1">
          <w:rPr>
            <w:noProof/>
            <w:webHidden/>
          </w:rPr>
          <w:tab/>
        </w:r>
        <w:r w:rsidR="00571DF1">
          <w:rPr>
            <w:noProof/>
            <w:webHidden/>
          </w:rPr>
          <w:fldChar w:fldCharType="begin"/>
        </w:r>
        <w:r w:rsidR="00571DF1">
          <w:rPr>
            <w:noProof/>
            <w:webHidden/>
          </w:rPr>
          <w:instrText xml:space="preserve"> PAGEREF _Toc466039132 \h </w:instrText>
        </w:r>
        <w:r w:rsidR="00571DF1">
          <w:rPr>
            <w:noProof/>
            <w:webHidden/>
          </w:rPr>
        </w:r>
        <w:r w:rsidR="00571DF1">
          <w:rPr>
            <w:noProof/>
            <w:webHidden/>
          </w:rPr>
          <w:fldChar w:fldCharType="separate"/>
        </w:r>
        <w:r>
          <w:rPr>
            <w:noProof/>
            <w:webHidden/>
          </w:rPr>
          <w:t>76</w:t>
        </w:r>
        <w:r w:rsidR="00571DF1">
          <w:rPr>
            <w:noProof/>
            <w:webHidden/>
          </w:rPr>
          <w:fldChar w:fldCharType="end"/>
        </w:r>
      </w:hyperlink>
    </w:p>
    <w:p w14:paraId="041D1997" w14:textId="6F2584C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33" w:history="1">
        <w:r w:rsidR="00571DF1" w:rsidRPr="00E9065B">
          <w:rPr>
            <w:rStyle w:val="Hyperlink"/>
            <w:noProof/>
          </w:rPr>
          <w:t>8.1.</w:t>
        </w:r>
        <w:r w:rsidR="00571DF1">
          <w:rPr>
            <w:rFonts w:eastAsiaTheme="minorEastAsia" w:cstheme="minorBidi"/>
            <w:b w:val="0"/>
            <w:bCs w:val="0"/>
            <w:noProof/>
            <w:sz w:val="22"/>
            <w:szCs w:val="22"/>
            <w:lang w:eastAsia="en-NZ"/>
          </w:rPr>
          <w:tab/>
        </w:r>
        <w:r w:rsidR="00571DF1" w:rsidRPr="00E9065B">
          <w:rPr>
            <w:rStyle w:val="Hyperlink"/>
            <w:noProof/>
          </w:rPr>
          <w:t>Overview</w:t>
        </w:r>
        <w:r w:rsidR="00571DF1">
          <w:rPr>
            <w:noProof/>
            <w:webHidden/>
          </w:rPr>
          <w:tab/>
        </w:r>
        <w:r w:rsidR="00571DF1">
          <w:rPr>
            <w:noProof/>
            <w:webHidden/>
          </w:rPr>
          <w:fldChar w:fldCharType="begin"/>
        </w:r>
        <w:r w:rsidR="00571DF1">
          <w:rPr>
            <w:noProof/>
            <w:webHidden/>
          </w:rPr>
          <w:instrText xml:space="preserve"> PAGEREF _Toc466039133 \h </w:instrText>
        </w:r>
        <w:r w:rsidR="00571DF1">
          <w:rPr>
            <w:noProof/>
            <w:webHidden/>
          </w:rPr>
        </w:r>
        <w:r w:rsidR="00571DF1">
          <w:rPr>
            <w:noProof/>
            <w:webHidden/>
          </w:rPr>
          <w:fldChar w:fldCharType="separate"/>
        </w:r>
        <w:r>
          <w:rPr>
            <w:noProof/>
            <w:webHidden/>
          </w:rPr>
          <w:t>76</w:t>
        </w:r>
        <w:r w:rsidR="00571DF1">
          <w:rPr>
            <w:noProof/>
            <w:webHidden/>
          </w:rPr>
          <w:fldChar w:fldCharType="end"/>
        </w:r>
      </w:hyperlink>
    </w:p>
    <w:p w14:paraId="6B6B60F0" w14:textId="0D63CC31"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34" w:history="1">
        <w:r w:rsidR="00571DF1" w:rsidRPr="00E9065B">
          <w:rPr>
            <w:rStyle w:val="Hyperlink"/>
            <w:noProof/>
          </w:rPr>
          <w:t>8.2.</w:t>
        </w:r>
        <w:r w:rsidR="00571DF1">
          <w:rPr>
            <w:rFonts w:eastAsiaTheme="minorEastAsia" w:cstheme="minorBidi"/>
            <w:b w:val="0"/>
            <w:bCs w:val="0"/>
            <w:noProof/>
            <w:sz w:val="22"/>
            <w:szCs w:val="22"/>
            <w:lang w:eastAsia="en-NZ"/>
          </w:rPr>
          <w:tab/>
        </w:r>
        <w:r w:rsidR="00571DF1" w:rsidRPr="00E9065B">
          <w:rPr>
            <w:rStyle w:val="Hyperlink"/>
            <w:noProof/>
          </w:rPr>
          <w:t>Summary/Data Response File</w:t>
        </w:r>
        <w:r w:rsidR="00571DF1">
          <w:rPr>
            <w:noProof/>
            <w:webHidden/>
          </w:rPr>
          <w:tab/>
        </w:r>
        <w:r w:rsidR="00571DF1">
          <w:rPr>
            <w:noProof/>
            <w:webHidden/>
          </w:rPr>
          <w:fldChar w:fldCharType="begin"/>
        </w:r>
        <w:r w:rsidR="00571DF1">
          <w:rPr>
            <w:noProof/>
            <w:webHidden/>
          </w:rPr>
          <w:instrText xml:space="preserve"> PAGEREF _Toc466039134 \h </w:instrText>
        </w:r>
        <w:r w:rsidR="00571DF1">
          <w:rPr>
            <w:noProof/>
            <w:webHidden/>
          </w:rPr>
        </w:r>
        <w:r w:rsidR="00571DF1">
          <w:rPr>
            <w:noProof/>
            <w:webHidden/>
          </w:rPr>
          <w:fldChar w:fldCharType="separate"/>
        </w:r>
        <w:r>
          <w:rPr>
            <w:noProof/>
            <w:webHidden/>
          </w:rPr>
          <w:t>76</w:t>
        </w:r>
        <w:r w:rsidR="00571DF1">
          <w:rPr>
            <w:noProof/>
            <w:webHidden/>
          </w:rPr>
          <w:fldChar w:fldCharType="end"/>
        </w:r>
      </w:hyperlink>
    </w:p>
    <w:p w14:paraId="1172C20A" w14:textId="489D3E0E"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35" w:history="1">
        <w:r w:rsidR="00571DF1" w:rsidRPr="00E9065B">
          <w:rPr>
            <w:rStyle w:val="Hyperlink"/>
            <w:noProof/>
          </w:rPr>
          <w:t>8.3.</w:t>
        </w:r>
        <w:r w:rsidR="00571DF1">
          <w:rPr>
            <w:rFonts w:eastAsiaTheme="minorEastAsia" w:cstheme="minorBidi"/>
            <w:b w:val="0"/>
            <w:bCs w:val="0"/>
            <w:noProof/>
            <w:sz w:val="22"/>
            <w:szCs w:val="22"/>
            <w:lang w:eastAsia="en-NZ"/>
          </w:rPr>
          <w:tab/>
        </w:r>
        <w:r w:rsidR="00571DF1" w:rsidRPr="00E9065B">
          <w:rPr>
            <w:rStyle w:val="Hyperlink"/>
            <w:noProof/>
          </w:rPr>
          <w:t>Pre-processing Report</w:t>
        </w:r>
        <w:r w:rsidR="00571DF1">
          <w:rPr>
            <w:noProof/>
            <w:webHidden/>
          </w:rPr>
          <w:tab/>
        </w:r>
        <w:r w:rsidR="00571DF1">
          <w:rPr>
            <w:noProof/>
            <w:webHidden/>
          </w:rPr>
          <w:fldChar w:fldCharType="begin"/>
        </w:r>
        <w:r w:rsidR="00571DF1">
          <w:rPr>
            <w:noProof/>
            <w:webHidden/>
          </w:rPr>
          <w:instrText xml:space="preserve"> PAGEREF _Toc466039135 \h </w:instrText>
        </w:r>
        <w:r w:rsidR="00571DF1">
          <w:rPr>
            <w:noProof/>
            <w:webHidden/>
          </w:rPr>
        </w:r>
        <w:r w:rsidR="00571DF1">
          <w:rPr>
            <w:noProof/>
            <w:webHidden/>
          </w:rPr>
          <w:fldChar w:fldCharType="separate"/>
        </w:r>
        <w:r>
          <w:rPr>
            <w:noProof/>
            <w:webHidden/>
          </w:rPr>
          <w:t>77</w:t>
        </w:r>
        <w:r w:rsidR="00571DF1">
          <w:rPr>
            <w:noProof/>
            <w:webHidden/>
          </w:rPr>
          <w:fldChar w:fldCharType="end"/>
        </w:r>
      </w:hyperlink>
    </w:p>
    <w:p w14:paraId="7A8AAE01" w14:textId="53627926"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36" w:history="1">
        <w:r w:rsidR="00571DF1" w:rsidRPr="00E9065B">
          <w:rPr>
            <w:rStyle w:val="Hyperlink"/>
            <w:noProof/>
          </w:rPr>
          <w:t>8.4.</w:t>
        </w:r>
        <w:r w:rsidR="00571DF1">
          <w:rPr>
            <w:rFonts w:eastAsiaTheme="minorEastAsia" w:cstheme="minorBidi"/>
            <w:b w:val="0"/>
            <w:bCs w:val="0"/>
            <w:noProof/>
            <w:sz w:val="22"/>
            <w:szCs w:val="22"/>
            <w:lang w:eastAsia="en-NZ"/>
          </w:rPr>
          <w:tab/>
        </w:r>
        <w:r w:rsidR="00571DF1" w:rsidRPr="00E9065B">
          <w:rPr>
            <w:rStyle w:val="Hyperlink"/>
            <w:noProof/>
          </w:rPr>
          <w:t>Processing Report</w:t>
        </w:r>
        <w:r w:rsidR="00571DF1">
          <w:rPr>
            <w:noProof/>
            <w:webHidden/>
          </w:rPr>
          <w:tab/>
        </w:r>
        <w:r w:rsidR="00571DF1">
          <w:rPr>
            <w:noProof/>
            <w:webHidden/>
          </w:rPr>
          <w:fldChar w:fldCharType="begin"/>
        </w:r>
        <w:r w:rsidR="00571DF1">
          <w:rPr>
            <w:noProof/>
            <w:webHidden/>
          </w:rPr>
          <w:instrText xml:space="preserve"> PAGEREF _Toc466039136 \h </w:instrText>
        </w:r>
        <w:r w:rsidR="00571DF1">
          <w:rPr>
            <w:noProof/>
            <w:webHidden/>
          </w:rPr>
        </w:r>
        <w:r w:rsidR="00571DF1">
          <w:rPr>
            <w:noProof/>
            <w:webHidden/>
          </w:rPr>
          <w:fldChar w:fldCharType="separate"/>
        </w:r>
        <w:r>
          <w:rPr>
            <w:noProof/>
            <w:webHidden/>
          </w:rPr>
          <w:t>77</w:t>
        </w:r>
        <w:r w:rsidR="00571DF1">
          <w:rPr>
            <w:noProof/>
            <w:webHidden/>
          </w:rPr>
          <w:fldChar w:fldCharType="end"/>
        </w:r>
      </w:hyperlink>
    </w:p>
    <w:p w14:paraId="35425B4B" w14:textId="03CE8D63"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37" w:history="1">
        <w:r w:rsidR="00571DF1" w:rsidRPr="00E9065B">
          <w:rPr>
            <w:rStyle w:val="Hyperlink"/>
            <w:noProof/>
          </w:rPr>
          <w:t>8.5.</w:t>
        </w:r>
        <w:r w:rsidR="00571DF1">
          <w:rPr>
            <w:rFonts w:eastAsiaTheme="minorEastAsia" w:cstheme="minorBidi"/>
            <w:b w:val="0"/>
            <w:bCs w:val="0"/>
            <w:noProof/>
            <w:sz w:val="22"/>
            <w:szCs w:val="22"/>
            <w:lang w:eastAsia="en-NZ"/>
          </w:rPr>
          <w:tab/>
        </w:r>
        <w:r w:rsidR="00571DF1" w:rsidRPr="00E9065B">
          <w:rPr>
            <w:rStyle w:val="Hyperlink"/>
            <w:noProof/>
          </w:rPr>
          <w:t>Reversal Report</w:t>
        </w:r>
        <w:r w:rsidR="00571DF1">
          <w:rPr>
            <w:noProof/>
            <w:webHidden/>
          </w:rPr>
          <w:tab/>
        </w:r>
        <w:r w:rsidR="00571DF1">
          <w:rPr>
            <w:noProof/>
            <w:webHidden/>
          </w:rPr>
          <w:fldChar w:fldCharType="begin"/>
        </w:r>
        <w:r w:rsidR="00571DF1">
          <w:rPr>
            <w:noProof/>
            <w:webHidden/>
          </w:rPr>
          <w:instrText xml:space="preserve"> PAGEREF _Toc466039137 \h </w:instrText>
        </w:r>
        <w:r w:rsidR="00571DF1">
          <w:rPr>
            <w:noProof/>
            <w:webHidden/>
          </w:rPr>
        </w:r>
        <w:r w:rsidR="00571DF1">
          <w:rPr>
            <w:noProof/>
            <w:webHidden/>
          </w:rPr>
          <w:fldChar w:fldCharType="separate"/>
        </w:r>
        <w:r>
          <w:rPr>
            <w:noProof/>
            <w:webHidden/>
          </w:rPr>
          <w:t>77</w:t>
        </w:r>
        <w:r w:rsidR="00571DF1">
          <w:rPr>
            <w:noProof/>
            <w:webHidden/>
          </w:rPr>
          <w:fldChar w:fldCharType="end"/>
        </w:r>
      </w:hyperlink>
    </w:p>
    <w:p w14:paraId="4DB51AB2" w14:textId="2612B5A1" w:rsidR="00571DF1" w:rsidRDefault="0059571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66039138" w:history="1">
        <w:r w:rsidR="00571DF1" w:rsidRPr="00E9065B">
          <w:rPr>
            <w:rStyle w:val="Hyperlink"/>
            <w:noProof/>
          </w:rPr>
          <w:t>9.</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Input Record Operations</w:t>
        </w:r>
        <w:r w:rsidR="00571DF1">
          <w:rPr>
            <w:noProof/>
            <w:webHidden/>
          </w:rPr>
          <w:tab/>
        </w:r>
        <w:r w:rsidR="00571DF1">
          <w:rPr>
            <w:noProof/>
            <w:webHidden/>
          </w:rPr>
          <w:fldChar w:fldCharType="begin"/>
        </w:r>
        <w:r w:rsidR="00571DF1">
          <w:rPr>
            <w:noProof/>
            <w:webHidden/>
          </w:rPr>
          <w:instrText xml:space="preserve"> PAGEREF _Toc466039138 \h </w:instrText>
        </w:r>
        <w:r w:rsidR="00571DF1">
          <w:rPr>
            <w:noProof/>
            <w:webHidden/>
          </w:rPr>
        </w:r>
        <w:r w:rsidR="00571DF1">
          <w:rPr>
            <w:noProof/>
            <w:webHidden/>
          </w:rPr>
          <w:fldChar w:fldCharType="separate"/>
        </w:r>
        <w:r>
          <w:rPr>
            <w:noProof/>
            <w:webHidden/>
          </w:rPr>
          <w:t>78</w:t>
        </w:r>
        <w:r w:rsidR="00571DF1">
          <w:rPr>
            <w:noProof/>
            <w:webHidden/>
          </w:rPr>
          <w:fldChar w:fldCharType="end"/>
        </w:r>
      </w:hyperlink>
    </w:p>
    <w:p w14:paraId="37CDFF53" w14:textId="36CEB0D7"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39" w:history="1">
        <w:r w:rsidR="00571DF1" w:rsidRPr="00E9065B">
          <w:rPr>
            <w:rStyle w:val="Hyperlink"/>
            <w:noProof/>
          </w:rPr>
          <w:t>9.1.</w:t>
        </w:r>
        <w:r w:rsidR="00571DF1">
          <w:rPr>
            <w:rFonts w:eastAsiaTheme="minorEastAsia" w:cstheme="minorBidi"/>
            <w:b w:val="0"/>
            <w:bCs w:val="0"/>
            <w:noProof/>
            <w:sz w:val="22"/>
            <w:szCs w:val="22"/>
            <w:lang w:eastAsia="en-NZ"/>
          </w:rPr>
          <w:tab/>
        </w:r>
        <w:r w:rsidR="00571DF1" w:rsidRPr="00E9065B">
          <w:rPr>
            <w:rStyle w:val="Hyperlink"/>
            <w:noProof/>
          </w:rPr>
          <w:t>Operation Types</w:t>
        </w:r>
        <w:r w:rsidR="00571DF1">
          <w:rPr>
            <w:noProof/>
            <w:webHidden/>
          </w:rPr>
          <w:tab/>
        </w:r>
        <w:r w:rsidR="00571DF1">
          <w:rPr>
            <w:noProof/>
            <w:webHidden/>
          </w:rPr>
          <w:fldChar w:fldCharType="begin"/>
        </w:r>
        <w:r w:rsidR="00571DF1">
          <w:rPr>
            <w:noProof/>
            <w:webHidden/>
          </w:rPr>
          <w:instrText xml:space="preserve"> PAGEREF _Toc466039139 \h </w:instrText>
        </w:r>
        <w:r w:rsidR="00571DF1">
          <w:rPr>
            <w:noProof/>
            <w:webHidden/>
          </w:rPr>
        </w:r>
        <w:r w:rsidR="00571DF1">
          <w:rPr>
            <w:noProof/>
            <w:webHidden/>
          </w:rPr>
          <w:fldChar w:fldCharType="separate"/>
        </w:r>
        <w:r>
          <w:rPr>
            <w:noProof/>
            <w:webHidden/>
          </w:rPr>
          <w:t>78</w:t>
        </w:r>
        <w:r w:rsidR="00571DF1">
          <w:rPr>
            <w:noProof/>
            <w:webHidden/>
          </w:rPr>
          <w:fldChar w:fldCharType="end"/>
        </w:r>
      </w:hyperlink>
    </w:p>
    <w:p w14:paraId="74C8D2C3" w14:textId="3262E94B" w:rsidR="00571DF1" w:rsidRDefault="00595719">
      <w:pPr>
        <w:pStyle w:val="TOC2"/>
        <w:tabs>
          <w:tab w:val="left" w:pos="600"/>
          <w:tab w:val="right" w:leader="dot" w:pos="9061"/>
        </w:tabs>
        <w:rPr>
          <w:rFonts w:eastAsiaTheme="minorEastAsia" w:cstheme="minorBidi"/>
          <w:b w:val="0"/>
          <w:bCs w:val="0"/>
          <w:noProof/>
          <w:sz w:val="22"/>
          <w:szCs w:val="22"/>
          <w:lang w:eastAsia="en-NZ"/>
        </w:rPr>
      </w:pPr>
      <w:hyperlink w:anchor="_Toc466039140" w:history="1">
        <w:r w:rsidR="00571DF1" w:rsidRPr="00E9065B">
          <w:rPr>
            <w:rStyle w:val="Hyperlink"/>
            <w:noProof/>
          </w:rPr>
          <w:t>9.2.</w:t>
        </w:r>
        <w:r w:rsidR="00571DF1">
          <w:rPr>
            <w:rFonts w:eastAsiaTheme="minorEastAsia" w:cstheme="minorBidi"/>
            <w:b w:val="0"/>
            <w:bCs w:val="0"/>
            <w:noProof/>
            <w:sz w:val="22"/>
            <w:szCs w:val="22"/>
            <w:lang w:eastAsia="en-NZ"/>
          </w:rPr>
          <w:tab/>
        </w:r>
        <w:r w:rsidR="00571DF1" w:rsidRPr="00E9065B">
          <w:rPr>
            <w:rStyle w:val="Hyperlink"/>
            <w:noProof/>
          </w:rPr>
          <w:t>Operation Rules and Validation</w:t>
        </w:r>
        <w:r w:rsidR="00571DF1">
          <w:rPr>
            <w:noProof/>
            <w:webHidden/>
          </w:rPr>
          <w:tab/>
        </w:r>
        <w:r w:rsidR="00571DF1">
          <w:rPr>
            <w:noProof/>
            <w:webHidden/>
          </w:rPr>
          <w:fldChar w:fldCharType="begin"/>
        </w:r>
        <w:r w:rsidR="00571DF1">
          <w:rPr>
            <w:noProof/>
            <w:webHidden/>
          </w:rPr>
          <w:instrText xml:space="preserve"> PAGEREF _Toc466039140 \h </w:instrText>
        </w:r>
        <w:r w:rsidR="00571DF1">
          <w:rPr>
            <w:noProof/>
            <w:webHidden/>
          </w:rPr>
        </w:r>
        <w:r w:rsidR="00571DF1">
          <w:rPr>
            <w:noProof/>
            <w:webHidden/>
          </w:rPr>
          <w:fldChar w:fldCharType="separate"/>
        </w:r>
        <w:r>
          <w:rPr>
            <w:noProof/>
            <w:webHidden/>
          </w:rPr>
          <w:t>78</w:t>
        </w:r>
        <w:r w:rsidR="00571DF1">
          <w:rPr>
            <w:noProof/>
            <w:webHidden/>
          </w:rPr>
          <w:fldChar w:fldCharType="end"/>
        </w:r>
      </w:hyperlink>
    </w:p>
    <w:p w14:paraId="574A8B35" w14:textId="179CBD2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41" w:history="1">
        <w:r w:rsidR="00571DF1" w:rsidRPr="00E9065B">
          <w:rPr>
            <w:rStyle w:val="Hyperlink"/>
            <w:noProof/>
          </w:rPr>
          <w:t>9.2.1</w:t>
        </w:r>
        <w:r w:rsidR="00571DF1">
          <w:rPr>
            <w:rFonts w:eastAsiaTheme="minorEastAsia" w:cstheme="minorBidi"/>
            <w:noProof/>
            <w:sz w:val="22"/>
            <w:szCs w:val="22"/>
            <w:lang w:eastAsia="en-NZ"/>
          </w:rPr>
          <w:tab/>
        </w:r>
        <w:r w:rsidR="00571DF1" w:rsidRPr="00E9065B">
          <w:rPr>
            <w:rStyle w:val="Hyperlink"/>
            <w:noProof/>
          </w:rPr>
          <w:t>Add</w:t>
        </w:r>
        <w:r w:rsidR="00571DF1">
          <w:rPr>
            <w:noProof/>
            <w:webHidden/>
          </w:rPr>
          <w:tab/>
        </w:r>
        <w:r w:rsidR="00571DF1">
          <w:rPr>
            <w:noProof/>
            <w:webHidden/>
          </w:rPr>
          <w:fldChar w:fldCharType="begin"/>
        </w:r>
        <w:r w:rsidR="00571DF1">
          <w:rPr>
            <w:noProof/>
            <w:webHidden/>
          </w:rPr>
          <w:instrText xml:space="preserve"> PAGEREF _Toc466039141 \h </w:instrText>
        </w:r>
        <w:r w:rsidR="00571DF1">
          <w:rPr>
            <w:noProof/>
            <w:webHidden/>
          </w:rPr>
        </w:r>
        <w:r w:rsidR="00571DF1">
          <w:rPr>
            <w:noProof/>
            <w:webHidden/>
          </w:rPr>
          <w:fldChar w:fldCharType="separate"/>
        </w:r>
        <w:r>
          <w:rPr>
            <w:noProof/>
            <w:webHidden/>
          </w:rPr>
          <w:t>78</w:t>
        </w:r>
        <w:r w:rsidR="00571DF1">
          <w:rPr>
            <w:noProof/>
            <w:webHidden/>
          </w:rPr>
          <w:fldChar w:fldCharType="end"/>
        </w:r>
      </w:hyperlink>
    </w:p>
    <w:p w14:paraId="61CB6092" w14:textId="7310A7D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42" w:history="1">
        <w:r w:rsidR="00571DF1" w:rsidRPr="00E9065B">
          <w:rPr>
            <w:rStyle w:val="Hyperlink"/>
            <w:noProof/>
          </w:rPr>
          <w:t>9.2.2</w:t>
        </w:r>
        <w:r w:rsidR="00571DF1">
          <w:rPr>
            <w:rFonts w:eastAsiaTheme="minorEastAsia" w:cstheme="minorBidi"/>
            <w:noProof/>
            <w:sz w:val="22"/>
            <w:szCs w:val="22"/>
            <w:lang w:eastAsia="en-NZ"/>
          </w:rPr>
          <w:tab/>
        </w:r>
        <w:r w:rsidR="00571DF1" w:rsidRPr="00E9065B">
          <w:rPr>
            <w:rStyle w:val="Hyperlink"/>
            <w:noProof/>
          </w:rPr>
          <w:t>Update</w:t>
        </w:r>
        <w:r w:rsidR="00571DF1">
          <w:rPr>
            <w:noProof/>
            <w:webHidden/>
          </w:rPr>
          <w:tab/>
        </w:r>
        <w:r w:rsidR="00571DF1">
          <w:rPr>
            <w:noProof/>
            <w:webHidden/>
          </w:rPr>
          <w:fldChar w:fldCharType="begin"/>
        </w:r>
        <w:r w:rsidR="00571DF1">
          <w:rPr>
            <w:noProof/>
            <w:webHidden/>
          </w:rPr>
          <w:instrText xml:space="preserve"> PAGEREF _Toc466039142 \h </w:instrText>
        </w:r>
        <w:r w:rsidR="00571DF1">
          <w:rPr>
            <w:noProof/>
            <w:webHidden/>
          </w:rPr>
        </w:r>
        <w:r w:rsidR="00571DF1">
          <w:rPr>
            <w:noProof/>
            <w:webHidden/>
          </w:rPr>
          <w:fldChar w:fldCharType="separate"/>
        </w:r>
        <w:r>
          <w:rPr>
            <w:noProof/>
            <w:webHidden/>
          </w:rPr>
          <w:t>79</w:t>
        </w:r>
        <w:r w:rsidR="00571DF1">
          <w:rPr>
            <w:noProof/>
            <w:webHidden/>
          </w:rPr>
          <w:fldChar w:fldCharType="end"/>
        </w:r>
      </w:hyperlink>
    </w:p>
    <w:p w14:paraId="5244A598" w14:textId="6104429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43" w:history="1">
        <w:r w:rsidR="00571DF1" w:rsidRPr="00E9065B">
          <w:rPr>
            <w:rStyle w:val="Hyperlink"/>
            <w:noProof/>
          </w:rPr>
          <w:t>9.2.3</w:t>
        </w:r>
        <w:r w:rsidR="00571DF1">
          <w:rPr>
            <w:rFonts w:eastAsiaTheme="minorEastAsia" w:cstheme="minorBidi"/>
            <w:noProof/>
            <w:sz w:val="22"/>
            <w:szCs w:val="22"/>
            <w:lang w:eastAsia="en-NZ"/>
          </w:rPr>
          <w:tab/>
        </w:r>
        <w:r w:rsidR="00571DF1" w:rsidRPr="00E9065B">
          <w:rPr>
            <w:rStyle w:val="Hyperlink"/>
            <w:noProof/>
          </w:rPr>
          <w:t>Remove</w:t>
        </w:r>
        <w:r w:rsidR="00571DF1">
          <w:rPr>
            <w:noProof/>
            <w:webHidden/>
          </w:rPr>
          <w:tab/>
        </w:r>
        <w:r w:rsidR="00571DF1">
          <w:rPr>
            <w:noProof/>
            <w:webHidden/>
          </w:rPr>
          <w:fldChar w:fldCharType="begin"/>
        </w:r>
        <w:r w:rsidR="00571DF1">
          <w:rPr>
            <w:noProof/>
            <w:webHidden/>
          </w:rPr>
          <w:instrText xml:space="preserve"> PAGEREF _Toc466039143 \h </w:instrText>
        </w:r>
        <w:r w:rsidR="00571DF1">
          <w:rPr>
            <w:noProof/>
            <w:webHidden/>
          </w:rPr>
        </w:r>
        <w:r w:rsidR="00571DF1">
          <w:rPr>
            <w:noProof/>
            <w:webHidden/>
          </w:rPr>
          <w:fldChar w:fldCharType="separate"/>
        </w:r>
        <w:r>
          <w:rPr>
            <w:noProof/>
            <w:webHidden/>
          </w:rPr>
          <w:t>80</w:t>
        </w:r>
        <w:r w:rsidR="00571DF1">
          <w:rPr>
            <w:noProof/>
            <w:webHidden/>
          </w:rPr>
          <w:fldChar w:fldCharType="end"/>
        </w:r>
      </w:hyperlink>
    </w:p>
    <w:p w14:paraId="2E9188EB" w14:textId="7B7C7AF1"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144" w:history="1">
        <w:r w:rsidR="00571DF1" w:rsidRPr="00E9065B">
          <w:rPr>
            <w:rStyle w:val="Hyperlink"/>
            <w:noProof/>
          </w:rPr>
          <w:t>10.</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Data Element Definitions</w:t>
        </w:r>
        <w:r w:rsidR="00571DF1">
          <w:rPr>
            <w:noProof/>
            <w:webHidden/>
          </w:rPr>
          <w:tab/>
        </w:r>
        <w:r w:rsidR="00571DF1">
          <w:rPr>
            <w:noProof/>
            <w:webHidden/>
          </w:rPr>
          <w:fldChar w:fldCharType="begin"/>
        </w:r>
        <w:r w:rsidR="00571DF1">
          <w:rPr>
            <w:noProof/>
            <w:webHidden/>
          </w:rPr>
          <w:instrText xml:space="preserve"> PAGEREF _Toc466039144 \h </w:instrText>
        </w:r>
        <w:r w:rsidR="00571DF1">
          <w:rPr>
            <w:noProof/>
            <w:webHidden/>
          </w:rPr>
        </w:r>
        <w:r w:rsidR="00571DF1">
          <w:rPr>
            <w:noProof/>
            <w:webHidden/>
          </w:rPr>
          <w:fldChar w:fldCharType="separate"/>
        </w:r>
        <w:r>
          <w:rPr>
            <w:noProof/>
            <w:webHidden/>
          </w:rPr>
          <w:t>81</w:t>
        </w:r>
        <w:r w:rsidR="00571DF1">
          <w:rPr>
            <w:noProof/>
            <w:webHidden/>
          </w:rPr>
          <w:fldChar w:fldCharType="end"/>
        </w:r>
      </w:hyperlink>
    </w:p>
    <w:p w14:paraId="203E6AE7" w14:textId="71855DB1"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145" w:history="1">
        <w:r w:rsidR="00571DF1" w:rsidRPr="00E9065B">
          <w:rPr>
            <w:rStyle w:val="Hyperlink"/>
            <w:noProof/>
          </w:rPr>
          <w:t>10.1.</w:t>
        </w:r>
        <w:r w:rsidR="00571DF1">
          <w:rPr>
            <w:rFonts w:eastAsiaTheme="minorEastAsia" w:cstheme="minorBidi"/>
            <w:b w:val="0"/>
            <w:bCs w:val="0"/>
            <w:noProof/>
            <w:sz w:val="22"/>
            <w:szCs w:val="22"/>
            <w:lang w:eastAsia="en-NZ"/>
          </w:rPr>
          <w:tab/>
        </w:r>
        <w:r w:rsidR="00571DF1" w:rsidRPr="00E9065B">
          <w:rPr>
            <w:rStyle w:val="Hyperlink"/>
            <w:noProof/>
          </w:rPr>
          <w:t>Element Format Notation</w:t>
        </w:r>
        <w:r w:rsidR="00571DF1">
          <w:rPr>
            <w:noProof/>
            <w:webHidden/>
          </w:rPr>
          <w:tab/>
        </w:r>
        <w:r w:rsidR="00571DF1">
          <w:rPr>
            <w:noProof/>
            <w:webHidden/>
          </w:rPr>
          <w:fldChar w:fldCharType="begin"/>
        </w:r>
        <w:r w:rsidR="00571DF1">
          <w:rPr>
            <w:noProof/>
            <w:webHidden/>
          </w:rPr>
          <w:instrText xml:space="preserve"> PAGEREF _Toc466039145 \h </w:instrText>
        </w:r>
        <w:r w:rsidR="00571DF1">
          <w:rPr>
            <w:noProof/>
            <w:webHidden/>
          </w:rPr>
        </w:r>
        <w:r w:rsidR="00571DF1">
          <w:rPr>
            <w:noProof/>
            <w:webHidden/>
          </w:rPr>
          <w:fldChar w:fldCharType="separate"/>
        </w:r>
        <w:r>
          <w:rPr>
            <w:noProof/>
            <w:webHidden/>
          </w:rPr>
          <w:t>81</w:t>
        </w:r>
        <w:r w:rsidR="00571DF1">
          <w:rPr>
            <w:noProof/>
            <w:webHidden/>
          </w:rPr>
          <w:fldChar w:fldCharType="end"/>
        </w:r>
      </w:hyperlink>
    </w:p>
    <w:p w14:paraId="1597D6FE" w14:textId="2468501B"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146" w:history="1">
        <w:r w:rsidR="00571DF1" w:rsidRPr="00E9065B">
          <w:rPr>
            <w:rStyle w:val="Hyperlink"/>
            <w:noProof/>
          </w:rPr>
          <w:t>10.2.</w:t>
        </w:r>
        <w:r w:rsidR="00571DF1">
          <w:rPr>
            <w:rFonts w:eastAsiaTheme="minorEastAsia" w:cstheme="minorBidi"/>
            <w:b w:val="0"/>
            <w:bCs w:val="0"/>
            <w:noProof/>
            <w:sz w:val="22"/>
            <w:szCs w:val="22"/>
            <w:lang w:eastAsia="en-NZ"/>
          </w:rPr>
          <w:tab/>
        </w:r>
        <w:r w:rsidR="00571DF1" w:rsidRPr="00E9065B">
          <w:rPr>
            <w:rStyle w:val="Hyperlink"/>
            <w:noProof/>
          </w:rPr>
          <w:t>Element Types</w:t>
        </w:r>
        <w:r w:rsidR="00571DF1">
          <w:rPr>
            <w:noProof/>
            <w:webHidden/>
          </w:rPr>
          <w:tab/>
        </w:r>
        <w:r w:rsidR="00571DF1">
          <w:rPr>
            <w:noProof/>
            <w:webHidden/>
          </w:rPr>
          <w:fldChar w:fldCharType="begin"/>
        </w:r>
        <w:r w:rsidR="00571DF1">
          <w:rPr>
            <w:noProof/>
            <w:webHidden/>
          </w:rPr>
          <w:instrText xml:space="preserve"> PAGEREF _Toc466039146 \h </w:instrText>
        </w:r>
        <w:r w:rsidR="00571DF1">
          <w:rPr>
            <w:noProof/>
            <w:webHidden/>
          </w:rPr>
        </w:r>
        <w:r w:rsidR="00571DF1">
          <w:rPr>
            <w:noProof/>
            <w:webHidden/>
          </w:rPr>
          <w:fldChar w:fldCharType="separate"/>
        </w:r>
        <w:r>
          <w:rPr>
            <w:noProof/>
            <w:webHidden/>
          </w:rPr>
          <w:t>81</w:t>
        </w:r>
        <w:r w:rsidR="00571DF1">
          <w:rPr>
            <w:noProof/>
            <w:webHidden/>
          </w:rPr>
          <w:fldChar w:fldCharType="end"/>
        </w:r>
      </w:hyperlink>
    </w:p>
    <w:p w14:paraId="7D1F9527" w14:textId="50D5D89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47" w:history="1">
        <w:r w:rsidR="00571DF1" w:rsidRPr="00E9065B">
          <w:rPr>
            <w:rStyle w:val="Hyperlink"/>
            <w:noProof/>
          </w:rPr>
          <w:t>10.2.1</w:t>
        </w:r>
        <w:r w:rsidR="00571DF1">
          <w:rPr>
            <w:rFonts w:eastAsiaTheme="minorEastAsia" w:cstheme="minorBidi"/>
            <w:noProof/>
            <w:sz w:val="22"/>
            <w:szCs w:val="22"/>
            <w:lang w:eastAsia="en-NZ"/>
          </w:rPr>
          <w:tab/>
        </w:r>
        <w:r w:rsidR="00571DF1" w:rsidRPr="00E9065B">
          <w:rPr>
            <w:rStyle w:val="Hyperlink"/>
            <w:noProof/>
          </w:rPr>
          <w:t>Dates</w:t>
        </w:r>
        <w:r w:rsidR="00571DF1">
          <w:rPr>
            <w:noProof/>
            <w:webHidden/>
          </w:rPr>
          <w:tab/>
        </w:r>
        <w:r w:rsidR="00571DF1">
          <w:rPr>
            <w:noProof/>
            <w:webHidden/>
          </w:rPr>
          <w:fldChar w:fldCharType="begin"/>
        </w:r>
        <w:r w:rsidR="00571DF1">
          <w:rPr>
            <w:noProof/>
            <w:webHidden/>
          </w:rPr>
          <w:instrText xml:space="preserve"> PAGEREF _Toc466039147 \h </w:instrText>
        </w:r>
        <w:r w:rsidR="00571DF1">
          <w:rPr>
            <w:noProof/>
            <w:webHidden/>
          </w:rPr>
        </w:r>
        <w:r w:rsidR="00571DF1">
          <w:rPr>
            <w:noProof/>
            <w:webHidden/>
          </w:rPr>
          <w:fldChar w:fldCharType="separate"/>
        </w:r>
        <w:r>
          <w:rPr>
            <w:noProof/>
            <w:webHidden/>
          </w:rPr>
          <w:t>81</w:t>
        </w:r>
        <w:r w:rsidR="00571DF1">
          <w:rPr>
            <w:noProof/>
            <w:webHidden/>
          </w:rPr>
          <w:fldChar w:fldCharType="end"/>
        </w:r>
      </w:hyperlink>
    </w:p>
    <w:p w14:paraId="3FA9F2ED" w14:textId="36E26528"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48" w:history="1">
        <w:r w:rsidR="00571DF1" w:rsidRPr="00E9065B">
          <w:rPr>
            <w:rStyle w:val="Hyperlink"/>
            <w:noProof/>
          </w:rPr>
          <w:t>10.2.2</w:t>
        </w:r>
        <w:r w:rsidR="00571DF1">
          <w:rPr>
            <w:rFonts w:eastAsiaTheme="minorEastAsia" w:cstheme="minorBidi"/>
            <w:noProof/>
            <w:sz w:val="22"/>
            <w:szCs w:val="22"/>
            <w:lang w:eastAsia="en-NZ"/>
          </w:rPr>
          <w:tab/>
        </w:r>
        <w:r w:rsidR="00571DF1" w:rsidRPr="00E9065B">
          <w:rPr>
            <w:rStyle w:val="Hyperlink"/>
            <w:noProof/>
          </w:rPr>
          <w:t>Integers</w:t>
        </w:r>
        <w:r w:rsidR="00571DF1">
          <w:rPr>
            <w:noProof/>
            <w:webHidden/>
          </w:rPr>
          <w:tab/>
        </w:r>
        <w:r w:rsidR="00571DF1">
          <w:rPr>
            <w:noProof/>
            <w:webHidden/>
          </w:rPr>
          <w:fldChar w:fldCharType="begin"/>
        </w:r>
        <w:r w:rsidR="00571DF1">
          <w:rPr>
            <w:noProof/>
            <w:webHidden/>
          </w:rPr>
          <w:instrText xml:space="preserve"> PAGEREF _Toc466039148 \h </w:instrText>
        </w:r>
        <w:r w:rsidR="00571DF1">
          <w:rPr>
            <w:noProof/>
            <w:webHidden/>
          </w:rPr>
        </w:r>
        <w:r w:rsidR="00571DF1">
          <w:rPr>
            <w:noProof/>
            <w:webHidden/>
          </w:rPr>
          <w:fldChar w:fldCharType="separate"/>
        </w:r>
        <w:r>
          <w:rPr>
            <w:noProof/>
            <w:webHidden/>
          </w:rPr>
          <w:t>81</w:t>
        </w:r>
        <w:r w:rsidR="00571DF1">
          <w:rPr>
            <w:noProof/>
            <w:webHidden/>
          </w:rPr>
          <w:fldChar w:fldCharType="end"/>
        </w:r>
      </w:hyperlink>
    </w:p>
    <w:p w14:paraId="75D94E61" w14:textId="264F7CA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49" w:history="1">
        <w:r w:rsidR="00571DF1" w:rsidRPr="00E9065B">
          <w:rPr>
            <w:rStyle w:val="Hyperlink"/>
            <w:noProof/>
          </w:rPr>
          <w:t>10.2.3</w:t>
        </w:r>
        <w:r w:rsidR="00571DF1">
          <w:rPr>
            <w:rFonts w:eastAsiaTheme="minorEastAsia" w:cstheme="minorBidi"/>
            <w:noProof/>
            <w:sz w:val="22"/>
            <w:szCs w:val="22"/>
            <w:lang w:eastAsia="en-NZ"/>
          </w:rPr>
          <w:tab/>
        </w:r>
        <w:r w:rsidR="00571DF1" w:rsidRPr="00E9065B">
          <w:rPr>
            <w:rStyle w:val="Hyperlink"/>
            <w:noProof/>
          </w:rPr>
          <w:t>Decimals</w:t>
        </w:r>
        <w:r w:rsidR="00571DF1">
          <w:rPr>
            <w:noProof/>
            <w:webHidden/>
          </w:rPr>
          <w:tab/>
        </w:r>
        <w:r w:rsidR="00571DF1">
          <w:rPr>
            <w:noProof/>
            <w:webHidden/>
          </w:rPr>
          <w:fldChar w:fldCharType="begin"/>
        </w:r>
        <w:r w:rsidR="00571DF1">
          <w:rPr>
            <w:noProof/>
            <w:webHidden/>
          </w:rPr>
          <w:instrText xml:space="preserve"> PAGEREF _Toc466039149 \h </w:instrText>
        </w:r>
        <w:r w:rsidR="00571DF1">
          <w:rPr>
            <w:noProof/>
            <w:webHidden/>
          </w:rPr>
        </w:r>
        <w:r w:rsidR="00571DF1">
          <w:rPr>
            <w:noProof/>
            <w:webHidden/>
          </w:rPr>
          <w:fldChar w:fldCharType="separate"/>
        </w:r>
        <w:r>
          <w:rPr>
            <w:noProof/>
            <w:webHidden/>
          </w:rPr>
          <w:t>82</w:t>
        </w:r>
        <w:r w:rsidR="00571DF1">
          <w:rPr>
            <w:noProof/>
            <w:webHidden/>
          </w:rPr>
          <w:fldChar w:fldCharType="end"/>
        </w:r>
      </w:hyperlink>
    </w:p>
    <w:p w14:paraId="2CA0C8BD" w14:textId="526D292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50" w:history="1">
        <w:r w:rsidR="00571DF1" w:rsidRPr="00E9065B">
          <w:rPr>
            <w:rStyle w:val="Hyperlink"/>
            <w:noProof/>
          </w:rPr>
          <w:t>10.2.4</w:t>
        </w:r>
        <w:r w:rsidR="00571DF1">
          <w:rPr>
            <w:rFonts w:eastAsiaTheme="minorEastAsia" w:cstheme="minorBidi"/>
            <w:noProof/>
            <w:sz w:val="22"/>
            <w:szCs w:val="22"/>
            <w:lang w:eastAsia="en-NZ"/>
          </w:rPr>
          <w:tab/>
        </w:r>
        <w:r w:rsidR="00571DF1" w:rsidRPr="00E9065B">
          <w:rPr>
            <w:rStyle w:val="Hyperlink"/>
            <w:noProof/>
          </w:rPr>
          <w:t>Alphabetic/Alphanumeric</w:t>
        </w:r>
        <w:r w:rsidR="00571DF1">
          <w:rPr>
            <w:noProof/>
            <w:webHidden/>
          </w:rPr>
          <w:tab/>
        </w:r>
        <w:r w:rsidR="00571DF1">
          <w:rPr>
            <w:noProof/>
            <w:webHidden/>
          </w:rPr>
          <w:fldChar w:fldCharType="begin"/>
        </w:r>
        <w:r w:rsidR="00571DF1">
          <w:rPr>
            <w:noProof/>
            <w:webHidden/>
          </w:rPr>
          <w:instrText xml:space="preserve"> PAGEREF _Toc466039150 \h </w:instrText>
        </w:r>
        <w:r w:rsidR="00571DF1">
          <w:rPr>
            <w:noProof/>
            <w:webHidden/>
          </w:rPr>
        </w:r>
        <w:r w:rsidR="00571DF1">
          <w:rPr>
            <w:noProof/>
            <w:webHidden/>
          </w:rPr>
          <w:fldChar w:fldCharType="separate"/>
        </w:r>
        <w:r>
          <w:rPr>
            <w:noProof/>
            <w:webHidden/>
          </w:rPr>
          <w:t>82</w:t>
        </w:r>
        <w:r w:rsidR="00571DF1">
          <w:rPr>
            <w:noProof/>
            <w:webHidden/>
          </w:rPr>
          <w:fldChar w:fldCharType="end"/>
        </w:r>
      </w:hyperlink>
    </w:p>
    <w:p w14:paraId="2F41CAE9" w14:textId="40D13A0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51" w:history="1">
        <w:r w:rsidR="00571DF1" w:rsidRPr="00E9065B">
          <w:rPr>
            <w:rStyle w:val="Hyperlink"/>
            <w:noProof/>
          </w:rPr>
          <w:t>10.2.5</w:t>
        </w:r>
        <w:r w:rsidR="00571DF1">
          <w:rPr>
            <w:rFonts w:eastAsiaTheme="minorEastAsia" w:cstheme="minorBidi"/>
            <w:noProof/>
            <w:sz w:val="22"/>
            <w:szCs w:val="22"/>
            <w:lang w:eastAsia="en-NZ"/>
          </w:rPr>
          <w:tab/>
        </w:r>
        <w:r w:rsidR="00571DF1" w:rsidRPr="00E9065B">
          <w:rPr>
            <w:rStyle w:val="Hyperlink"/>
            <w:noProof/>
          </w:rPr>
          <w:t>Y/N flags or binary indicators</w:t>
        </w:r>
        <w:r w:rsidR="00571DF1">
          <w:rPr>
            <w:noProof/>
            <w:webHidden/>
          </w:rPr>
          <w:tab/>
        </w:r>
        <w:r w:rsidR="00571DF1">
          <w:rPr>
            <w:noProof/>
            <w:webHidden/>
          </w:rPr>
          <w:fldChar w:fldCharType="begin"/>
        </w:r>
        <w:r w:rsidR="00571DF1">
          <w:rPr>
            <w:noProof/>
            <w:webHidden/>
          </w:rPr>
          <w:instrText xml:space="preserve"> PAGEREF _Toc466039151 \h </w:instrText>
        </w:r>
        <w:r w:rsidR="00571DF1">
          <w:rPr>
            <w:noProof/>
            <w:webHidden/>
          </w:rPr>
        </w:r>
        <w:r w:rsidR="00571DF1">
          <w:rPr>
            <w:noProof/>
            <w:webHidden/>
          </w:rPr>
          <w:fldChar w:fldCharType="separate"/>
        </w:r>
        <w:r>
          <w:rPr>
            <w:noProof/>
            <w:webHidden/>
          </w:rPr>
          <w:t>82</w:t>
        </w:r>
        <w:r w:rsidR="00571DF1">
          <w:rPr>
            <w:noProof/>
            <w:webHidden/>
          </w:rPr>
          <w:fldChar w:fldCharType="end"/>
        </w:r>
      </w:hyperlink>
    </w:p>
    <w:p w14:paraId="0A1214BB" w14:textId="35ACDFFC"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152" w:history="1">
        <w:r w:rsidR="00571DF1" w:rsidRPr="00E9065B">
          <w:rPr>
            <w:rStyle w:val="Hyperlink"/>
            <w:noProof/>
          </w:rPr>
          <w:t>10.3.</w:t>
        </w:r>
        <w:r w:rsidR="00571DF1">
          <w:rPr>
            <w:rFonts w:eastAsiaTheme="minorEastAsia" w:cstheme="minorBidi"/>
            <w:b w:val="0"/>
            <w:bCs w:val="0"/>
            <w:noProof/>
            <w:sz w:val="22"/>
            <w:szCs w:val="22"/>
            <w:lang w:eastAsia="en-NZ"/>
          </w:rPr>
          <w:tab/>
        </w:r>
        <w:r w:rsidR="00571DF1" w:rsidRPr="00E9065B">
          <w:rPr>
            <w:rStyle w:val="Hyperlink"/>
            <w:noProof/>
          </w:rPr>
          <w:t>Defining attributes</w:t>
        </w:r>
        <w:r w:rsidR="00571DF1">
          <w:rPr>
            <w:noProof/>
            <w:webHidden/>
          </w:rPr>
          <w:tab/>
        </w:r>
        <w:r w:rsidR="00571DF1">
          <w:rPr>
            <w:noProof/>
            <w:webHidden/>
          </w:rPr>
          <w:fldChar w:fldCharType="begin"/>
        </w:r>
        <w:r w:rsidR="00571DF1">
          <w:rPr>
            <w:noProof/>
            <w:webHidden/>
          </w:rPr>
          <w:instrText xml:space="preserve"> PAGEREF _Toc466039152 \h </w:instrText>
        </w:r>
        <w:r w:rsidR="00571DF1">
          <w:rPr>
            <w:noProof/>
            <w:webHidden/>
          </w:rPr>
        </w:r>
        <w:r w:rsidR="00571DF1">
          <w:rPr>
            <w:noProof/>
            <w:webHidden/>
          </w:rPr>
          <w:fldChar w:fldCharType="separate"/>
        </w:r>
        <w:r>
          <w:rPr>
            <w:noProof/>
            <w:webHidden/>
          </w:rPr>
          <w:t>82</w:t>
        </w:r>
        <w:r w:rsidR="00571DF1">
          <w:rPr>
            <w:noProof/>
            <w:webHidden/>
          </w:rPr>
          <w:fldChar w:fldCharType="end"/>
        </w:r>
      </w:hyperlink>
    </w:p>
    <w:p w14:paraId="72B1F35E" w14:textId="4419A987"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153" w:history="1">
        <w:r w:rsidR="00571DF1" w:rsidRPr="00E9065B">
          <w:rPr>
            <w:rStyle w:val="Hyperlink"/>
            <w:noProof/>
          </w:rPr>
          <w:t>10.4.</w:t>
        </w:r>
        <w:r w:rsidR="00571DF1">
          <w:rPr>
            <w:rFonts w:eastAsiaTheme="minorEastAsia" w:cstheme="minorBidi"/>
            <w:b w:val="0"/>
            <w:bCs w:val="0"/>
            <w:noProof/>
            <w:sz w:val="22"/>
            <w:szCs w:val="22"/>
            <w:lang w:eastAsia="en-NZ"/>
          </w:rPr>
          <w:tab/>
        </w:r>
        <w:r w:rsidR="00571DF1" w:rsidRPr="00E9065B">
          <w:rPr>
            <w:rStyle w:val="Hyperlink"/>
            <w:noProof/>
          </w:rPr>
          <w:t>Activity</w:t>
        </w:r>
        <w:r w:rsidR="00571DF1">
          <w:rPr>
            <w:noProof/>
            <w:webHidden/>
          </w:rPr>
          <w:tab/>
        </w:r>
        <w:r w:rsidR="00571DF1">
          <w:rPr>
            <w:noProof/>
            <w:webHidden/>
          </w:rPr>
          <w:fldChar w:fldCharType="begin"/>
        </w:r>
        <w:r w:rsidR="00571DF1">
          <w:rPr>
            <w:noProof/>
            <w:webHidden/>
          </w:rPr>
          <w:instrText xml:space="preserve"> PAGEREF _Toc466039153 \h </w:instrText>
        </w:r>
        <w:r w:rsidR="00571DF1">
          <w:rPr>
            <w:noProof/>
            <w:webHidden/>
          </w:rPr>
        </w:r>
        <w:r w:rsidR="00571DF1">
          <w:rPr>
            <w:noProof/>
            <w:webHidden/>
          </w:rPr>
          <w:fldChar w:fldCharType="separate"/>
        </w:r>
        <w:r>
          <w:rPr>
            <w:noProof/>
            <w:webHidden/>
          </w:rPr>
          <w:t>83</w:t>
        </w:r>
        <w:r w:rsidR="00571DF1">
          <w:rPr>
            <w:noProof/>
            <w:webHidden/>
          </w:rPr>
          <w:fldChar w:fldCharType="end"/>
        </w:r>
      </w:hyperlink>
    </w:p>
    <w:p w14:paraId="2FD24826" w14:textId="278977D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54" w:history="1">
        <w:r w:rsidR="00571DF1" w:rsidRPr="00E9065B">
          <w:rPr>
            <w:rStyle w:val="Hyperlink"/>
            <w:bCs/>
            <w:noProof/>
          </w:rPr>
          <w:t>10.4.1</w:t>
        </w:r>
        <w:r w:rsidR="00571DF1">
          <w:rPr>
            <w:rFonts w:eastAsiaTheme="minorEastAsia" w:cstheme="minorBidi"/>
            <w:noProof/>
            <w:sz w:val="22"/>
            <w:szCs w:val="22"/>
            <w:lang w:eastAsia="en-NZ"/>
          </w:rPr>
          <w:tab/>
        </w:r>
        <w:r w:rsidR="00571DF1" w:rsidRPr="00E9065B">
          <w:rPr>
            <w:rStyle w:val="Hyperlink"/>
            <w:bCs/>
            <w:noProof/>
          </w:rPr>
          <w:t>ACC Claim Number [O]</w:t>
        </w:r>
        <w:r w:rsidR="00571DF1">
          <w:rPr>
            <w:noProof/>
            <w:webHidden/>
          </w:rPr>
          <w:tab/>
        </w:r>
        <w:r w:rsidR="00571DF1">
          <w:rPr>
            <w:noProof/>
            <w:webHidden/>
          </w:rPr>
          <w:fldChar w:fldCharType="begin"/>
        </w:r>
        <w:r w:rsidR="00571DF1">
          <w:rPr>
            <w:noProof/>
            <w:webHidden/>
          </w:rPr>
          <w:instrText xml:space="preserve"> PAGEREF _Toc466039154 \h </w:instrText>
        </w:r>
        <w:r w:rsidR="00571DF1">
          <w:rPr>
            <w:noProof/>
            <w:webHidden/>
          </w:rPr>
        </w:r>
        <w:r w:rsidR="00571DF1">
          <w:rPr>
            <w:noProof/>
            <w:webHidden/>
          </w:rPr>
          <w:fldChar w:fldCharType="separate"/>
        </w:r>
        <w:r>
          <w:rPr>
            <w:noProof/>
            <w:webHidden/>
          </w:rPr>
          <w:t>83</w:t>
        </w:r>
        <w:r w:rsidR="00571DF1">
          <w:rPr>
            <w:noProof/>
            <w:webHidden/>
          </w:rPr>
          <w:fldChar w:fldCharType="end"/>
        </w:r>
      </w:hyperlink>
    </w:p>
    <w:p w14:paraId="31269BF8" w14:textId="5FC8084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55" w:history="1">
        <w:r w:rsidR="00571DF1" w:rsidRPr="00E9065B">
          <w:rPr>
            <w:rStyle w:val="Hyperlink"/>
            <w:bCs/>
            <w:noProof/>
          </w:rPr>
          <w:t>10.4.2</w:t>
        </w:r>
        <w:r w:rsidR="00571DF1">
          <w:rPr>
            <w:rFonts w:eastAsiaTheme="minorEastAsia" w:cstheme="minorBidi"/>
            <w:noProof/>
            <w:sz w:val="22"/>
            <w:szCs w:val="22"/>
            <w:lang w:eastAsia="en-NZ"/>
          </w:rPr>
          <w:tab/>
        </w:r>
        <w:r w:rsidR="00571DF1" w:rsidRPr="00E9065B">
          <w:rPr>
            <w:rStyle w:val="Hyperlink"/>
            <w:bCs/>
            <w:noProof/>
          </w:rPr>
          <w:t>Accident Flag [O]</w:t>
        </w:r>
        <w:r w:rsidR="00571DF1">
          <w:rPr>
            <w:noProof/>
            <w:webHidden/>
          </w:rPr>
          <w:tab/>
        </w:r>
        <w:r w:rsidR="00571DF1">
          <w:rPr>
            <w:noProof/>
            <w:webHidden/>
          </w:rPr>
          <w:fldChar w:fldCharType="begin"/>
        </w:r>
        <w:r w:rsidR="00571DF1">
          <w:rPr>
            <w:noProof/>
            <w:webHidden/>
          </w:rPr>
          <w:instrText xml:space="preserve"> PAGEREF _Toc466039155 \h </w:instrText>
        </w:r>
        <w:r w:rsidR="00571DF1">
          <w:rPr>
            <w:noProof/>
            <w:webHidden/>
          </w:rPr>
        </w:r>
        <w:r w:rsidR="00571DF1">
          <w:rPr>
            <w:noProof/>
            <w:webHidden/>
          </w:rPr>
          <w:fldChar w:fldCharType="separate"/>
        </w:r>
        <w:r>
          <w:rPr>
            <w:noProof/>
            <w:webHidden/>
          </w:rPr>
          <w:t>83</w:t>
        </w:r>
        <w:r w:rsidR="00571DF1">
          <w:rPr>
            <w:noProof/>
            <w:webHidden/>
          </w:rPr>
          <w:fldChar w:fldCharType="end"/>
        </w:r>
      </w:hyperlink>
    </w:p>
    <w:p w14:paraId="313A3B7B" w14:textId="17F1EE4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56" w:history="1">
        <w:r w:rsidR="00571DF1" w:rsidRPr="00E9065B">
          <w:rPr>
            <w:rStyle w:val="Hyperlink"/>
            <w:bCs/>
            <w:noProof/>
          </w:rPr>
          <w:t>10.4.3</w:t>
        </w:r>
        <w:r w:rsidR="00571DF1">
          <w:rPr>
            <w:rFonts w:eastAsiaTheme="minorEastAsia" w:cstheme="minorBidi"/>
            <w:noProof/>
            <w:sz w:val="22"/>
            <w:szCs w:val="22"/>
            <w:lang w:eastAsia="en-NZ"/>
          </w:rPr>
          <w:tab/>
        </w:r>
        <w:r w:rsidR="00571DF1" w:rsidRPr="00E9065B">
          <w:rPr>
            <w:rStyle w:val="Hyperlink"/>
            <w:bCs/>
            <w:noProof/>
          </w:rPr>
          <w:t>Activity ID</w:t>
        </w:r>
        <w:r w:rsidR="00571DF1">
          <w:rPr>
            <w:noProof/>
            <w:webHidden/>
          </w:rPr>
          <w:tab/>
        </w:r>
        <w:r w:rsidR="00571DF1">
          <w:rPr>
            <w:noProof/>
            <w:webHidden/>
          </w:rPr>
          <w:fldChar w:fldCharType="begin"/>
        </w:r>
        <w:r w:rsidR="00571DF1">
          <w:rPr>
            <w:noProof/>
            <w:webHidden/>
          </w:rPr>
          <w:instrText xml:space="preserve"> PAGEREF _Toc466039156 \h </w:instrText>
        </w:r>
        <w:r w:rsidR="00571DF1">
          <w:rPr>
            <w:noProof/>
            <w:webHidden/>
          </w:rPr>
        </w:r>
        <w:r w:rsidR="00571DF1">
          <w:rPr>
            <w:noProof/>
            <w:webHidden/>
          </w:rPr>
          <w:fldChar w:fldCharType="separate"/>
        </w:r>
        <w:r>
          <w:rPr>
            <w:noProof/>
            <w:webHidden/>
          </w:rPr>
          <w:t>84</w:t>
        </w:r>
        <w:r w:rsidR="00571DF1">
          <w:rPr>
            <w:noProof/>
            <w:webHidden/>
          </w:rPr>
          <w:fldChar w:fldCharType="end"/>
        </w:r>
      </w:hyperlink>
    </w:p>
    <w:p w14:paraId="2208B4FA" w14:textId="374EB78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57" w:history="1">
        <w:r w:rsidR="00571DF1" w:rsidRPr="00E9065B">
          <w:rPr>
            <w:rStyle w:val="Hyperlink"/>
            <w:bCs/>
            <w:noProof/>
          </w:rPr>
          <w:t>10.4.4</w:t>
        </w:r>
        <w:r w:rsidR="00571DF1">
          <w:rPr>
            <w:rFonts w:eastAsiaTheme="minorEastAsia" w:cstheme="minorBidi"/>
            <w:noProof/>
            <w:sz w:val="22"/>
            <w:szCs w:val="22"/>
            <w:lang w:eastAsia="en-NZ"/>
          </w:rPr>
          <w:tab/>
        </w:r>
        <w:r w:rsidR="00571DF1" w:rsidRPr="00E9065B">
          <w:rPr>
            <w:rStyle w:val="Hyperlink"/>
            <w:bCs/>
            <w:noProof/>
          </w:rPr>
          <w:t>Date of Birth</w:t>
        </w:r>
        <w:r w:rsidR="00571DF1">
          <w:rPr>
            <w:noProof/>
            <w:webHidden/>
          </w:rPr>
          <w:tab/>
        </w:r>
        <w:r w:rsidR="00571DF1">
          <w:rPr>
            <w:noProof/>
            <w:webHidden/>
          </w:rPr>
          <w:fldChar w:fldCharType="begin"/>
        </w:r>
        <w:r w:rsidR="00571DF1">
          <w:rPr>
            <w:noProof/>
            <w:webHidden/>
          </w:rPr>
          <w:instrText xml:space="preserve"> PAGEREF _Toc466039157 \h </w:instrText>
        </w:r>
        <w:r w:rsidR="00571DF1">
          <w:rPr>
            <w:noProof/>
            <w:webHidden/>
          </w:rPr>
        </w:r>
        <w:r w:rsidR="00571DF1">
          <w:rPr>
            <w:noProof/>
            <w:webHidden/>
          </w:rPr>
          <w:fldChar w:fldCharType="separate"/>
        </w:r>
        <w:r>
          <w:rPr>
            <w:noProof/>
            <w:webHidden/>
          </w:rPr>
          <w:t>84</w:t>
        </w:r>
        <w:r w:rsidR="00571DF1">
          <w:rPr>
            <w:noProof/>
            <w:webHidden/>
          </w:rPr>
          <w:fldChar w:fldCharType="end"/>
        </w:r>
      </w:hyperlink>
    </w:p>
    <w:p w14:paraId="4313A5C0" w14:textId="61E4073E"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58" w:history="1">
        <w:r w:rsidR="00571DF1" w:rsidRPr="00E9065B">
          <w:rPr>
            <w:rStyle w:val="Hyperlink"/>
            <w:bCs/>
            <w:noProof/>
          </w:rPr>
          <w:t>10.4.5</w:t>
        </w:r>
        <w:r w:rsidR="00571DF1">
          <w:rPr>
            <w:rFonts w:eastAsiaTheme="minorEastAsia" w:cstheme="minorBidi"/>
            <w:noProof/>
            <w:sz w:val="22"/>
            <w:szCs w:val="22"/>
            <w:lang w:eastAsia="en-NZ"/>
          </w:rPr>
          <w:tab/>
        </w:r>
        <w:r w:rsidR="00571DF1" w:rsidRPr="00E9065B">
          <w:rPr>
            <w:rStyle w:val="Hyperlink"/>
            <w:bCs/>
            <w:noProof/>
          </w:rPr>
          <w:t>Domicile Code</w:t>
        </w:r>
        <w:r w:rsidR="00571DF1">
          <w:rPr>
            <w:noProof/>
            <w:webHidden/>
          </w:rPr>
          <w:tab/>
        </w:r>
        <w:r w:rsidR="00571DF1">
          <w:rPr>
            <w:noProof/>
            <w:webHidden/>
          </w:rPr>
          <w:fldChar w:fldCharType="begin"/>
        </w:r>
        <w:r w:rsidR="00571DF1">
          <w:rPr>
            <w:noProof/>
            <w:webHidden/>
          </w:rPr>
          <w:instrText xml:space="preserve"> PAGEREF _Toc466039158 \h </w:instrText>
        </w:r>
        <w:r w:rsidR="00571DF1">
          <w:rPr>
            <w:noProof/>
            <w:webHidden/>
          </w:rPr>
        </w:r>
        <w:r w:rsidR="00571DF1">
          <w:rPr>
            <w:noProof/>
            <w:webHidden/>
          </w:rPr>
          <w:fldChar w:fldCharType="separate"/>
        </w:r>
        <w:r>
          <w:rPr>
            <w:noProof/>
            <w:webHidden/>
          </w:rPr>
          <w:t>84</w:t>
        </w:r>
        <w:r w:rsidR="00571DF1">
          <w:rPr>
            <w:noProof/>
            <w:webHidden/>
          </w:rPr>
          <w:fldChar w:fldCharType="end"/>
        </w:r>
      </w:hyperlink>
    </w:p>
    <w:p w14:paraId="63CA82CD" w14:textId="03F6B4C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59" w:history="1">
        <w:r w:rsidR="00571DF1" w:rsidRPr="00E9065B">
          <w:rPr>
            <w:rStyle w:val="Hyperlink"/>
            <w:bCs/>
            <w:noProof/>
          </w:rPr>
          <w:t>10.4.6</w:t>
        </w:r>
        <w:r w:rsidR="00571DF1">
          <w:rPr>
            <w:rFonts w:eastAsiaTheme="minorEastAsia" w:cstheme="minorBidi"/>
            <w:noProof/>
            <w:sz w:val="22"/>
            <w:szCs w:val="22"/>
            <w:lang w:eastAsia="en-NZ"/>
          </w:rPr>
          <w:tab/>
        </w:r>
        <w:r w:rsidR="00571DF1" w:rsidRPr="00E9065B">
          <w:rPr>
            <w:rStyle w:val="Hyperlink"/>
            <w:bCs/>
            <w:noProof/>
          </w:rPr>
          <w:t>NHI Number</w:t>
        </w:r>
        <w:r w:rsidR="00571DF1">
          <w:rPr>
            <w:noProof/>
            <w:webHidden/>
          </w:rPr>
          <w:tab/>
        </w:r>
        <w:r w:rsidR="00571DF1">
          <w:rPr>
            <w:noProof/>
            <w:webHidden/>
          </w:rPr>
          <w:fldChar w:fldCharType="begin"/>
        </w:r>
        <w:r w:rsidR="00571DF1">
          <w:rPr>
            <w:noProof/>
            <w:webHidden/>
          </w:rPr>
          <w:instrText xml:space="preserve"> PAGEREF _Toc466039159 \h </w:instrText>
        </w:r>
        <w:r w:rsidR="00571DF1">
          <w:rPr>
            <w:noProof/>
            <w:webHidden/>
          </w:rPr>
        </w:r>
        <w:r w:rsidR="00571DF1">
          <w:rPr>
            <w:noProof/>
            <w:webHidden/>
          </w:rPr>
          <w:fldChar w:fldCharType="separate"/>
        </w:r>
        <w:r>
          <w:rPr>
            <w:noProof/>
            <w:webHidden/>
          </w:rPr>
          <w:t>85</w:t>
        </w:r>
        <w:r w:rsidR="00571DF1">
          <w:rPr>
            <w:noProof/>
            <w:webHidden/>
          </w:rPr>
          <w:fldChar w:fldCharType="end"/>
        </w:r>
      </w:hyperlink>
    </w:p>
    <w:p w14:paraId="6B08DA52" w14:textId="2A814B2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60" w:history="1">
        <w:r w:rsidR="00571DF1" w:rsidRPr="00E9065B">
          <w:rPr>
            <w:rStyle w:val="Hyperlink"/>
            <w:bCs/>
            <w:noProof/>
          </w:rPr>
          <w:t>10.4.7</w:t>
        </w:r>
        <w:r w:rsidR="00571DF1">
          <w:rPr>
            <w:rFonts w:eastAsiaTheme="minorEastAsia" w:cstheme="minorBidi"/>
            <w:noProof/>
            <w:sz w:val="22"/>
            <w:szCs w:val="22"/>
            <w:lang w:eastAsia="en-NZ"/>
          </w:rPr>
          <w:tab/>
        </w:r>
        <w:r w:rsidR="00571DF1" w:rsidRPr="00E9065B">
          <w:rPr>
            <w:rStyle w:val="Hyperlink"/>
            <w:bCs/>
            <w:noProof/>
          </w:rPr>
          <w:t>Principal Health Service Purchaser</w:t>
        </w:r>
        <w:r w:rsidR="00571DF1">
          <w:rPr>
            <w:noProof/>
            <w:webHidden/>
          </w:rPr>
          <w:tab/>
        </w:r>
        <w:r w:rsidR="00571DF1">
          <w:rPr>
            <w:noProof/>
            <w:webHidden/>
          </w:rPr>
          <w:fldChar w:fldCharType="begin"/>
        </w:r>
        <w:r w:rsidR="00571DF1">
          <w:rPr>
            <w:noProof/>
            <w:webHidden/>
          </w:rPr>
          <w:instrText xml:space="preserve"> PAGEREF _Toc466039160 \h </w:instrText>
        </w:r>
        <w:r w:rsidR="00571DF1">
          <w:rPr>
            <w:noProof/>
            <w:webHidden/>
          </w:rPr>
        </w:r>
        <w:r w:rsidR="00571DF1">
          <w:rPr>
            <w:noProof/>
            <w:webHidden/>
          </w:rPr>
          <w:fldChar w:fldCharType="separate"/>
        </w:r>
        <w:r>
          <w:rPr>
            <w:noProof/>
            <w:webHidden/>
          </w:rPr>
          <w:t>85</w:t>
        </w:r>
        <w:r w:rsidR="00571DF1">
          <w:rPr>
            <w:noProof/>
            <w:webHidden/>
          </w:rPr>
          <w:fldChar w:fldCharType="end"/>
        </w:r>
      </w:hyperlink>
    </w:p>
    <w:p w14:paraId="4DAC728D" w14:textId="3D2CAE0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61" w:history="1">
        <w:r w:rsidR="00571DF1" w:rsidRPr="00E9065B">
          <w:rPr>
            <w:rStyle w:val="Hyperlink"/>
            <w:bCs/>
            <w:noProof/>
          </w:rPr>
          <w:t>10.4.8</w:t>
        </w:r>
        <w:r w:rsidR="00571DF1">
          <w:rPr>
            <w:rFonts w:eastAsiaTheme="minorEastAsia" w:cstheme="minorBidi"/>
            <w:noProof/>
            <w:sz w:val="22"/>
            <w:szCs w:val="22"/>
            <w:lang w:eastAsia="en-NZ"/>
          </w:rPr>
          <w:tab/>
        </w:r>
        <w:r w:rsidR="00571DF1" w:rsidRPr="00E9065B">
          <w:rPr>
            <w:rStyle w:val="Hyperlink"/>
            <w:bCs/>
            <w:noProof/>
          </w:rPr>
          <w:t>Referral ID</w:t>
        </w:r>
        <w:r w:rsidR="00571DF1">
          <w:rPr>
            <w:noProof/>
            <w:webHidden/>
          </w:rPr>
          <w:tab/>
        </w:r>
        <w:r w:rsidR="00571DF1">
          <w:rPr>
            <w:noProof/>
            <w:webHidden/>
          </w:rPr>
          <w:fldChar w:fldCharType="begin"/>
        </w:r>
        <w:r w:rsidR="00571DF1">
          <w:rPr>
            <w:noProof/>
            <w:webHidden/>
          </w:rPr>
          <w:instrText xml:space="preserve"> PAGEREF _Toc466039161 \h </w:instrText>
        </w:r>
        <w:r w:rsidR="00571DF1">
          <w:rPr>
            <w:noProof/>
            <w:webHidden/>
          </w:rPr>
        </w:r>
        <w:r w:rsidR="00571DF1">
          <w:rPr>
            <w:noProof/>
            <w:webHidden/>
          </w:rPr>
          <w:fldChar w:fldCharType="separate"/>
        </w:r>
        <w:r>
          <w:rPr>
            <w:noProof/>
            <w:webHidden/>
          </w:rPr>
          <w:t>86</w:t>
        </w:r>
        <w:r w:rsidR="00571DF1">
          <w:rPr>
            <w:noProof/>
            <w:webHidden/>
          </w:rPr>
          <w:fldChar w:fldCharType="end"/>
        </w:r>
      </w:hyperlink>
    </w:p>
    <w:p w14:paraId="6BB36150" w14:textId="761CDF03"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162" w:history="1">
        <w:r w:rsidR="00571DF1" w:rsidRPr="00E9065B">
          <w:rPr>
            <w:rStyle w:val="Hyperlink"/>
            <w:noProof/>
          </w:rPr>
          <w:t>10.5.</w:t>
        </w:r>
        <w:r w:rsidR="00571DF1">
          <w:rPr>
            <w:rFonts w:eastAsiaTheme="minorEastAsia" w:cstheme="minorBidi"/>
            <w:b w:val="0"/>
            <w:bCs w:val="0"/>
            <w:noProof/>
            <w:sz w:val="22"/>
            <w:szCs w:val="22"/>
            <w:lang w:eastAsia="en-NZ"/>
          </w:rPr>
          <w:tab/>
        </w:r>
        <w:r w:rsidR="00571DF1" w:rsidRPr="00E9065B">
          <w:rPr>
            <w:rStyle w:val="Hyperlink"/>
            <w:noProof/>
          </w:rPr>
          <w:t>Activity Outcome</w:t>
        </w:r>
        <w:r w:rsidR="00571DF1">
          <w:rPr>
            <w:noProof/>
            <w:webHidden/>
          </w:rPr>
          <w:tab/>
        </w:r>
        <w:r w:rsidR="00571DF1">
          <w:rPr>
            <w:noProof/>
            <w:webHidden/>
          </w:rPr>
          <w:fldChar w:fldCharType="begin"/>
        </w:r>
        <w:r w:rsidR="00571DF1">
          <w:rPr>
            <w:noProof/>
            <w:webHidden/>
          </w:rPr>
          <w:instrText xml:space="preserve"> PAGEREF _Toc466039162 \h </w:instrText>
        </w:r>
        <w:r w:rsidR="00571DF1">
          <w:rPr>
            <w:noProof/>
            <w:webHidden/>
          </w:rPr>
        </w:r>
        <w:r w:rsidR="00571DF1">
          <w:rPr>
            <w:noProof/>
            <w:webHidden/>
          </w:rPr>
          <w:fldChar w:fldCharType="separate"/>
        </w:r>
        <w:r>
          <w:rPr>
            <w:noProof/>
            <w:webHidden/>
          </w:rPr>
          <w:t>86</w:t>
        </w:r>
        <w:r w:rsidR="00571DF1">
          <w:rPr>
            <w:noProof/>
            <w:webHidden/>
          </w:rPr>
          <w:fldChar w:fldCharType="end"/>
        </w:r>
      </w:hyperlink>
    </w:p>
    <w:p w14:paraId="5BA92EF3" w14:textId="4CA47731"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63" w:history="1">
        <w:r w:rsidR="00571DF1" w:rsidRPr="00E9065B">
          <w:rPr>
            <w:rStyle w:val="Hyperlink"/>
            <w:bCs/>
            <w:noProof/>
          </w:rPr>
          <w:t>10.5.1</w:t>
        </w:r>
        <w:r w:rsidR="00571DF1">
          <w:rPr>
            <w:rFonts w:eastAsiaTheme="minorEastAsia" w:cstheme="minorBidi"/>
            <w:noProof/>
            <w:sz w:val="22"/>
            <w:szCs w:val="22"/>
            <w:lang w:eastAsia="en-NZ"/>
          </w:rPr>
          <w:tab/>
        </w:r>
        <w:r w:rsidR="00571DF1" w:rsidRPr="00E9065B">
          <w:rPr>
            <w:rStyle w:val="Hyperlink"/>
            <w:bCs/>
            <w:noProof/>
          </w:rPr>
          <w:t>Activity ID</w:t>
        </w:r>
        <w:r w:rsidR="00571DF1">
          <w:rPr>
            <w:noProof/>
            <w:webHidden/>
          </w:rPr>
          <w:tab/>
        </w:r>
        <w:r w:rsidR="00571DF1">
          <w:rPr>
            <w:noProof/>
            <w:webHidden/>
          </w:rPr>
          <w:fldChar w:fldCharType="begin"/>
        </w:r>
        <w:r w:rsidR="00571DF1">
          <w:rPr>
            <w:noProof/>
            <w:webHidden/>
          </w:rPr>
          <w:instrText xml:space="preserve"> PAGEREF _Toc466039163 \h </w:instrText>
        </w:r>
        <w:r w:rsidR="00571DF1">
          <w:rPr>
            <w:noProof/>
            <w:webHidden/>
          </w:rPr>
        </w:r>
        <w:r w:rsidR="00571DF1">
          <w:rPr>
            <w:noProof/>
            <w:webHidden/>
          </w:rPr>
          <w:fldChar w:fldCharType="separate"/>
        </w:r>
        <w:r>
          <w:rPr>
            <w:noProof/>
            <w:webHidden/>
          </w:rPr>
          <w:t>87</w:t>
        </w:r>
        <w:r w:rsidR="00571DF1">
          <w:rPr>
            <w:noProof/>
            <w:webHidden/>
          </w:rPr>
          <w:fldChar w:fldCharType="end"/>
        </w:r>
      </w:hyperlink>
    </w:p>
    <w:p w14:paraId="047B07E8" w14:textId="5C7D6B71"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64" w:history="1">
        <w:r w:rsidR="00571DF1" w:rsidRPr="00E9065B">
          <w:rPr>
            <w:rStyle w:val="Hyperlink"/>
            <w:bCs/>
            <w:noProof/>
          </w:rPr>
          <w:t>10.5.2</w:t>
        </w:r>
        <w:r w:rsidR="00571DF1">
          <w:rPr>
            <w:rFonts w:eastAsiaTheme="minorEastAsia" w:cstheme="minorBidi"/>
            <w:noProof/>
            <w:sz w:val="22"/>
            <w:szCs w:val="22"/>
            <w:lang w:eastAsia="en-NZ"/>
          </w:rPr>
          <w:tab/>
        </w:r>
        <w:r w:rsidR="00571DF1" w:rsidRPr="00E9065B">
          <w:rPr>
            <w:rStyle w:val="Hyperlink"/>
            <w:bCs/>
            <w:noProof/>
          </w:rPr>
          <w:t>NHI Number</w:t>
        </w:r>
        <w:r w:rsidR="00571DF1">
          <w:rPr>
            <w:noProof/>
            <w:webHidden/>
          </w:rPr>
          <w:tab/>
        </w:r>
        <w:r w:rsidR="00571DF1">
          <w:rPr>
            <w:noProof/>
            <w:webHidden/>
          </w:rPr>
          <w:fldChar w:fldCharType="begin"/>
        </w:r>
        <w:r w:rsidR="00571DF1">
          <w:rPr>
            <w:noProof/>
            <w:webHidden/>
          </w:rPr>
          <w:instrText xml:space="preserve"> PAGEREF _Toc466039164 \h </w:instrText>
        </w:r>
        <w:r w:rsidR="00571DF1">
          <w:rPr>
            <w:noProof/>
            <w:webHidden/>
          </w:rPr>
        </w:r>
        <w:r w:rsidR="00571DF1">
          <w:rPr>
            <w:noProof/>
            <w:webHidden/>
          </w:rPr>
          <w:fldChar w:fldCharType="separate"/>
        </w:r>
        <w:r>
          <w:rPr>
            <w:noProof/>
            <w:webHidden/>
          </w:rPr>
          <w:t>87</w:t>
        </w:r>
        <w:r w:rsidR="00571DF1">
          <w:rPr>
            <w:noProof/>
            <w:webHidden/>
          </w:rPr>
          <w:fldChar w:fldCharType="end"/>
        </w:r>
      </w:hyperlink>
    </w:p>
    <w:p w14:paraId="7EEB0AC5" w14:textId="528FA35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65" w:history="1">
        <w:r w:rsidR="00571DF1" w:rsidRPr="00E9065B">
          <w:rPr>
            <w:rStyle w:val="Hyperlink"/>
            <w:bCs/>
            <w:noProof/>
          </w:rPr>
          <w:t>10.5.3</w:t>
        </w:r>
        <w:r w:rsidR="00571DF1">
          <w:rPr>
            <w:rFonts w:eastAsiaTheme="minorEastAsia" w:cstheme="minorBidi"/>
            <w:noProof/>
            <w:sz w:val="22"/>
            <w:szCs w:val="22"/>
            <w:lang w:eastAsia="en-NZ"/>
          </w:rPr>
          <w:tab/>
        </w:r>
        <w:r w:rsidR="00571DF1" w:rsidRPr="00E9065B">
          <w:rPr>
            <w:rStyle w:val="Hyperlink"/>
            <w:bCs/>
            <w:noProof/>
          </w:rPr>
          <w:t>Referral ID</w:t>
        </w:r>
        <w:r w:rsidR="00571DF1">
          <w:rPr>
            <w:noProof/>
            <w:webHidden/>
          </w:rPr>
          <w:tab/>
        </w:r>
        <w:r w:rsidR="00571DF1">
          <w:rPr>
            <w:noProof/>
            <w:webHidden/>
          </w:rPr>
          <w:fldChar w:fldCharType="begin"/>
        </w:r>
        <w:r w:rsidR="00571DF1">
          <w:rPr>
            <w:noProof/>
            <w:webHidden/>
          </w:rPr>
          <w:instrText xml:space="preserve"> PAGEREF _Toc466039165 \h </w:instrText>
        </w:r>
        <w:r w:rsidR="00571DF1">
          <w:rPr>
            <w:noProof/>
            <w:webHidden/>
          </w:rPr>
        </w:r>
        <w:r w:rsidR="00571DF1">
          <w:rPr>
            <w:noProof/>
            <w:webHidden/>
          </w:rPr>
          <w:fldChar w:fldCharType="separate"/>
        </w:r>
        <w:r>
          <w:rPr>
            <w:noProof/>
            <w:webHidden/>
          </w:rPr>
          <w:t>87</w:t>
        </w:r>
        <w:r w:rsidR="00571DF1">
          <w:rPr>
            <w:noProof/>
            <w:webHidden/>
          </w:rPr>
          <w:fldChar w:fldCharType="end"/>
        </w:r>
      </w:hyperlink>
    </w:p>
    <w:p w14:paraId="1A093050" w14:textId="6B794F63"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166" w:history="1">
        <w:r w:rsidR="00571DF1" w:rsidRPr="00E9065B">
          <w:rPr>
            <w:rStyle w:val="Hyperlink"/>
            <w:noProof/>
          </w:rPr>
          <w:t>10.6.</w:t>
        </w:r>
        <w:r w:rsidR="00571DF1">
          <w:rPr>
            <w:rFonts w:eastAsiaTheme="minorEastAsia" w:cstheme="minorBidi"/>
            <w:b w:val="0"/>
            <w:bCs w:val="0"/>
            <w:noProof/>
            <w:sz w:val="22"/>
            <w:szCs w:val="22"/>
            <w:lang w:eastAsia="en-NZ"/>
          </w:rPr>
          <w:tab/>
        </w:r>
        <w:r w:rsidR="00571DF1" w:rsidRPr="00E9065B">
          <w:rPr>
            <w:rStyle w:val="Hyperlink"/>
            <w:noProof/>
          </w:rPr>
          <w:t>Activity: Booking</w:t>
        </w:r>
        <w:r w:rsidR="00571DF1">
          <w:rPr>
            <w:noProof/>
            <w:webHidden/>
          </w:rPr>
          <w:tab/>
        </w:r>
        <w:r w:rsidR="00571DF1">
          <w:rPr>
            <w:noProof/>
            <w:webHidden/>
          </w:rPr>
          <w:fldChar w:fldCharType="begin"/>
        </w:r>
        <w:r w:rsidR="00571DF1">
          <w:rPr>
            <w:noProof/>
            <w:webHidden/>
          </w:rPr>
          <w:instrText xml:space="preserve"> PAGEREF _Toc466039166 \h </w:instrText>
        </w:r>
        <w:r w:rsidR="00571DF1">
          <w:rPr>
            <w:noProof/>
            <w:webHidden/>
          </w:rPr>
        </w:r>
        <w:r w:rsidR="00571DF1">
          <w:rPr>
            <w:noProof/>
            <w:webHidden/>
          </w:rPr>
          <w:fldChar w:fldCharType="separate"/>
        </w:r>
        <w:r>
          <w:rPr>
            <w:noProof/>
            <w:webHidden/>
          </w:rPr>
          <w:t>88</w:t>
        </w:r>
        <w:r w:rsidR="00571DF1">
          <w:rPr>
            <w:noProof/>
            <w:webHidden/>
          </w:rPr>
          <w:fldChar w:fldCharType="end"/>
        </w:r>
      </w:hyperlink>
    </w:p>
    <w:p w14:paraId="6D8F3391" w14:textId="27E77790"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67" w:history="1">
        <w:r w:rsidR="00571DF1" w:rsidRPr="00E9065B">
          <w:rPr>
            <w:rStyle w:val="Hyperlink"/>
            <w:bCs/>
            <w:noProof/>
          </w:rPr>
          <w:t>10.6.1</w:t>
        </w:r>
        <w:r w:rsidR="00571DF1">
          <w:rPr>
            <w:rFonts w:eastAsiaTheme="minorEastAsia" w:cstheme="minorBidi"/>
            <w:noProof/>
            <w:sz w:val="22"/>
            <w:szCs w:val="22"/>
            <w:lang w:eastAsia="en-NZ"/>
          </w:rPr>
          <w:tab/>
        </w:r>
        <w:r w:rsidR="00571DF1" w:rsidRPr="00E9065B">
          <w:rPr>
            <w:rStyle w:val="Hyperlink"/>
            <w:bCs/>
            <w:noProof/>
          </w:rPr>
          <w:t>Date Booking Created</w:t>
        </w:r>
        <w:r w:rsidR="00571DF1">
          <w:rPr>
            <w:noProof/>
            <w:webHidden/>
          </w:rPr>
          <w:tab/>
        </w:r>
        <w:r w:rsidR="00571DF1">
          <w:rPr>
            <w:noProof/>
            <w:webHidden/>
          </w:rPr>
          <w:fldChar w:fldCharType="begin"/>
        </w:r>
        <w:r w:rsidR="00571DF1">
          <w:rPr>
            <w:noProof/>
            <w:webHidden/>
          </w:rPr>
          <w:instrText xml:space="preserve"> PAGEREF _Toc466039167 \h </w:instrText>
        </w:r>
        <w:r w:rsidR="00571DF1">
          <w:rPr>
            <w:noProof/>
            <w:webHidden/>
          </w:rPr>
        </w:r>
        <w:r w:rsidR="00571DF1">
          <w:rPr>
            <w:noProof/>
            <w:webHidden/>
          </w:rPr>
          <w:fldChar w:fldCharType="separate"/>
        </w:r>
        <w:r>
          <w:rPr>
            <w:noProof/>
            <w:webHidden/>
          </w:rPr>
          <w:t>88</w:t>
        </w:r>
        <w:r w:rsidR="00571DF1">
          <w:rPr>
            <w:noProof/>
            <w:webHidden/>
          </w:rPr>
          <w:fldChar w:fldCharType="end"/>
        </w:r>
      </w:hyperlink>
    </w:p>
    <w:p w14:paraId="29BA3EF5" w14:textId="75E286AE"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68" w:history="1">
        <w:r w:rsidR="00571DF1" w:rsidRPr="00E9065B">
          <w:rPr>
            <w:rStyle w:val="Hyperlink"/>
            <w:bCs/>
            <w:noProof/>
          </w:rPr>
          <w:t>10.6.2</w:t>
        </w:r>
        <w:r w:rsidR="00571DF1">
          <w:rPr>
            <w:rFonts w:eastAsiaTheme="minorEastAsia" w:cstheme="minorBidi"/>
            <w:noProof/>
            <w:sz w:val="22"/>
            <w:szCs w:val="22"/>
            <w:lang w:eastAsia="en-NZ"/>
          </w:rPr>
          <w:tab/>
        </w:r>
        <w:r w:rsidR="00571DF1" w:rsidRPr="00E9065B">
          <w:rPr>
            <w:rStyle w:val="Hyperlink"/>
            <w:bCs/>
            <w:noProof/>
          </w:rPr>
          <w:t>Date of Appointment</w:t>
        </w:r>
        <w:r w:rsidR="00571DF1">
          <w:rPr>
            <w:noProof/>
            <w:webHidden/>
          </w:rPr>
          <w:tab/>
        </w:r>
        <w:r w:rsidR="00571DF1">
          <w:rPr>
            <w:noProof/>
            <w:webHidden/>
          </w:rPr>
          <w:fldChar w:fldCharType="begin"/>
        </w:r>
        <w:r w:rsidR="00571DF1">
          <w:rPr>
            <w:noProof/>
            <w:webHidden/>
          </w:rPr>
          <w:instrText xml:space="preserve"> PAGEREF _Toc466039168 \h </w:instrText>
        </w:r>
        <w:r w:rsidR="00571DF1">
          <w:rPr>
            <w:noProof/>
            <w:webHidden/>
          </w:rPr>
        </w:r>
        <w:r w:rsidR="00571DF1">
          <w:rPr>
            <w:noProof/>
            <w:webHidden/>
          </w:rPr>
          <w:fldChar w:fldCharType="separate"/>
        </w:r>
        <w:r>
          <w:rPr>
            <w:noProof/>
            <w:webHidden/>
          </w:rPr>
          <w:t>88</w:t>
        </w:r>
        <w:r w:rsidR="00571DF1">
          <w:rPr>
            <w:noProof/>
            <w:webHidden/>
          </w:rPr>
          <w:fldChar w:fldCharType="end"/>
        </w:r>
      </w:hyperlink>
    </w:p>
    <w:p w14:paraId="690E0B74" w14:textId="0E55CA55"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69" w:history="1">
        <w:r w:rsidR="00571DF1" w:rsidRPr="00E9065B">
          <w:rPr>
            <w:rStyle w:val="Hyperlink"/>
            <w:bCs/>
            <w:noProof/>
          </w:rPr>
          <w:t>10.6.3</w:t>
        </w:r>
        <w:r w:rsidR="00571DF1">
          <w:rPr>
            <w:rFonts w:eastAsiaTheme="minorEastAsia" w:cstheme="minorBidi"/>
            <w:noProof/>
            <w:sz w:val="22"/>
            <w:szCs w:val="22"/>
            <w:lang w:eastAsia="en-NZ"/>
          </w:rPr>
          <w:tab/>
        </w:r>
        <w:r w:rsidR="00571DF1" w:rsidRPr="00E9065B">
          <w:rPr>
            <w:rStyle w:val="Hyperlink"/>
            <w:bCs/>
            <w:noProof/>
          </w:rPr>
          <w:t>Encounter Type</w:t>
        </w:r>
        <w:r w:rsidR="00571DF1">
          <w:rPr>
            <w:noProof/>
            <w:webHidden/>
          </w:rPr>
          <w:tab/>
        </w:r>
        <w:r w:rsidR="00571DF1">
          <w:rPr>
            <w:noProof/>
            <w:webHidden/>
          </w:rPr>
          <w:fldChar w:fldCharType="begin"/>
        </w:r>
        <w:r w:rsidR="00571DF1">
          <w:rPr>
            <w:noProof/>
            <w:webHidden/>
          </w:rPr>
          <w:instrText xml:space="preserve"> PAGEREF _Toc466039169 \h </w:instrText>
        </w:r>
        <w:r w:rsidR="00571DF1">
          <w:rPr>
            <w:noProof/>
            <w:webHidden/>
          </w:rPr>
        </w:r>
        <w:r w:rsidR="00571DF1">
          <w:rPr>
            <w:noProof/>
            <w:webHidden/>
          </w:rPr>
          <w:fldChar w:fldCharType="separate"/>
        </w:r>
        <w:r>
          <w:rPr>
            <w:noProof/>
            <w:webHidden/>
          </w:rPr>
          <w:t>89</w:t>
        </w:r>
        <w:r w:rsidR="00571DF1">
          <w:rPr>
            <w:noProof/>
            <w:webHidden/>
          </w:rPr>
          <w:fldChar w:fldCharType="end"/>
        </w:r>
      </w:hyperlink>
    </w:p>
    <w:p w14:paraId="5ADA41CC" w14:textId="0C3FE1F1"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70" w:history="1">
        <w:r w:rsidR="00571DF1" w:rsidRPr="00E9065B">
          <w:rPr>
            <w:rStyle w:val="Hyperlink"/>
            <w:bCs/>
            <w:noProof/>
          </w:rPr>
          <w:t>10.6.4</w:t>
        </w:r>
        <w:r w:rsidR="00571DF1">
          <w:rPr>
            <w:rFonts w:eastAsiaTheme="minorEastAsia" w:cstheme="minorBidi"/>
            <w:noProof/>
            <w:sz w:val="22"/>
            <w:szCs w:val="22"/>
            <w:lang w:eastAsia="en-NZ"/>
          </w:rPr>
          <w:tab/>
        </w:r>
        <w:r w:rsidR="00571DF1" w:rsidRPr="00E9065B">
          <w:rPr>
            <w:rStyle w:val="Hyperlink"/>
            <w:bCs/>
            <w:noProof/>
          </w:rPr>
          <w:t>Facility ID</w:t>
        </w:r>
        <w:r w:rsidR="00571DF1">
          <w:rPr>
            <w:noProof/>
            <w:webHidden/>
          </w:rPr>
          <w:tab/>
        </w:r>
        <w:r w:rsidR="00571DF1">
          <w:rPr>
            <w:noProof/>
            <w:webHidden/>
          </w:rPr>
          <w:fldChar w:fldCharType="begin"/>
        </w:r>
        <w:r w:rsidR="00571DF1">
          <w:rPr>
            <w:noProof/>
            <w:webHidden/>
          </w:rPr>
          <w:instrText xml:space="preserve"> PAGEREF _Toc466039170 \h </w:instrText>
        </w:r>
        <w:r w:rsidR="00571DF1">
          <w:rPr>
            <w:noProof/>
            <w:webHidden/>
          </w:rPr>
        </w:r>
        <w:r w:rsidR="00571DF1">
          <w:rPr>
            <w:noProof/>
            <w:webHidden/>
          </w:rPr>
          <w:fldChar w:fldCharType="separate"/>
        </w:r>
        <w:r>
          <w:rPr>
            <w:noProof/>
            <w:webHidden/>
          </w:rPr>
          <w:t>89</w:t>
        </w:r>
        <w:r w:rsidR="00571DF1">
          <w:rPr>
            <w:noProof/>
            <w:webHidden/>
          </w:rPr>
          <w:fldChar w:fldCharType="end"/>
        </w:r>
      </w:hyperlink>
    </w:p>
    <w:p w14:paraId="021B1517" w14:textId="09CBA3D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71" w:history="1">
        <w:r w:rsidR="00571DF1" w:rsidRPr="00E9065B">
          <w:rPr>
            <w:rStyle w:val="Hyperlink"/>
            <w:bCs/>
            <w:noProof/>
          </w:rPr>
          <w:t>10.6.5</w:t>
        </w:r>
        <w:r w:rsidR="00571DF1">
          <w:rPr>
            <w:rFonts w:eastAsiaTheme="minorEastAsia" w:cstheme="minorBidi"/>
            <w:noProof/>
            <w:sz w:val="22"/>
            <w:szCs w:val="22"/>
            <w:lang w:eastAsia="en-NZ"/>
          </w:rPr>
          <w:tab/>
        </w:r>
        <w:r w:rsidR="00571DF1" w:rsidRPr="00E9065B">
          <w:rPr>
            <w:rStyle w:val="Hyperlink"/>
            <w:bCs/>
            <w:noProof/>
          </w:rPr>
          <w:t>Intended Procedure Clinical Code [CM]</w:t>
        </w:r>
        <w:r w:rsidR="00571DF1">
          <w:rPr>
            <w:noProof/>
            <w:webHidden/>
          </w:rPr>
          <w:tab/>
        </w:r>
        <w:r w:rsidR="00571DF1">
          <w:rPr>
            <w:noProof/>
            <w:webHidden/>
          </w:rPr>
          <w:fldChar w:fldCharType="begin"/>
        </w:r>
        <w:r w:rsidR="00571DF1">
          <w:rPr>
            <w:noProof/>
            <w:webHidden/>
          </w:rPr>
          <w:instrText xml:space="preserve"> PAGEREF _Toc466039171 \h </w:instrText>
        </w:r>
        <w:r w:rsidR="00571DF1">
          <w:rPr>
            <w:noProof/>
            <w:webHidden/>
          </w:rPr>
        </w:r>
        <w:r w:rsidR="00571DF1">
          <w:rPr>
            <w:noProof/>
            <w:webHidden/>
          </w:rPr>
          <w:fldChar w:fldCharType="separate"/>
        </w:r>
        <w:r>
          <w:rPr>
            <w:noProof/>
            <w:webHidden/>
          </w:rPr>
          <w:t>89</w:t>
        </w:r>
        <w:r w:rsidR="00571DF1">
          <w:rPr>
            <w:noProof/>
            <w:webHidden/>
          </w:rPr>
          <w:fldChar w:fldCharType="end"/>
        </w:r>
      </w:hyperlink>
    </w:p>
    <w:p w14:paraId="6404CEFF" w14:textId="6458EE94"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72" w:history="1">
        <w:r w:rsidR="00571DF1" w:rsidRPr="00E9065B">
          <w:rPr>
            <w:rStyle w:val="Hyperlink"/>
            <w:bCs/>
            <w:noProof/>
          </w:rPr>
          <w:t>10.6.6</w:t>
        </w:r>
        <w:r w:rsidR="00571DF1">
          <w:rPr>
            <w:rFonts w:eastAsiaTheme="minorEastAsia" w:cstheme="minorBidi"/>
            <w:noProof/>
            <w:sz w:val="22"/>
            <w:szCs w:val="22"/>
            <w:lang w:eastAsia="en-NZ"/>
          </w:rPr>
          <w:tab/>
        </w:r>
        <w:r w:rsidR="00571DF1" w:rsidRPr="00E9065B">
          <w:rPr>
            <w:rStyle w:val="Hyperlink"/>
            <w:bCs/>
            <w:noProof/>
          </w:rPr>
          <w:t>Intended Procedure Clinical Code System [CM]</w:t>
        </w:r>
        <w:r w:rsidR="00571DF1">
          <w:rPr>
            <w:noProof/>
            <w:webHidden/>
          </w:rPr>
          <w:tab/>
        </w:r>
        <w:r w:rsidR="00571DF1">
          <w:rPr>
            <w:noProof/>
            <w:webHidden/>
          </w:rPr>
          <w:fldChar w:fldCharType="begin"/>
        </w:r>
        <w:r w:rsidR="00571DF1">
          <w:rPr>
            <w:noProof/>
            <w:webHidden/>
          </w:rPr>
          <w:instrText xml:space="preserve"> PAGEREF _Toc466039172 \h </w:instrText>
        </w:r>
        <w:r w:rsidR="00571DF1">
          <w:rPr>
            <w:noProof/>
            <w:webHidden/>
          </w:rPr>
        </w:r>
        <w:r w:rsidR="00571DF1">
          <w:rPr>
            <w:noProof/>
            <w:webHidden/>
          </w:rPr>
          <w:fldChar w:fldCharType="separate"/>
        </w:r>
        <w:r>
          <w:rPr>
            <w:noProof/>
            <w:webHidden/>
          </w:rPr>
          <w:t>90</w:t>
        </w:r>
        <w:r w:rsidR="00571DF1">
          <w:rPr>
            <w:noProof/>
            <w:webHidden/>
          </w:rPr>
          <w:fldChar w:fldCharType="end"/>
        </w:r>
      </w:hyperlink>
    </w:p>
    <w:p w14:paraId="2785FCF5" w14:textId="42C5998E"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73" w:history="1">
        <w:r w:rsidR="00571DF1" w:rsidRPr="00E9065B">
          <w:rPr>
            <w:rStyle w:val="Hyperlink"/>
            <w:bCs/>
            <w:noProof/>
          </w:rPr>
          <w:t>10.6.7</w:t>
        </w:r>
        <w:r w:rsidR="00571DF1">
          <w:rPr>
            <w:rFonts w:eastAsiaTheme="minorEastAsia" w:cstheme="minorBidi"/>
            <w:noProof/>
            <w:sz w:val="22"/>
            <w:szCs w:val="22"/>
            <w:lang w:eastAsia="en-NZ"/>
          </w:rPr>
          <w:tab/>
        </w:r>
        <w:r w:rsidR="00571DF1" w:rsidRPr="00E9065B">
          <w:rPr>
            <w:rStyle w:val="Hyperlink"/>
            <w:bCs/>
            <w:noProof/>
          </w:rPr>
          <w:t>Organisation ID</w:t>
        </w:r>
        <w:r w:rsidR="00571DF1">
          <w:rPr>
            <w:noProof/>
            <w:webHidden/>
          </w:rPr>
          <w:tab/>
        </w:r>
        <w:r w:rsidR="00571DF1">
          <w:rPr>
            <w:noProof/>
            <w:webHidden/>
          </w:rPr>
          <w:fldChar w:fldCharType="begin"/>
        </w:r>
        <w:r w:rsidR="00571DF1">
          <w:rPr>
            <w:noProof/>
            <w:webHidden/>
          </w:rPr>
          <w:instrText xml:space="preserve"> PAGEREF _Toc466039173 \h </w:instrText>
        </w:r>
        <w:r w:rsidR="00571DF1">
          <w:rPr>
            <w:noProof/>
            <w:webHidden/>
          </w:rPr>
        </w:r>
        <w:r w:rsidR="00571DF1">
          <w:rPr>
            <w:noProof/>
            <w:webHidden/>
          </w:rPr>
          <w:fldChar w:fldCharType="separate"/>
        </w:r>
        <w:r>
          <w:rPr>
            <w:noProof/>
            <w:webHidden/>
          </w:rPr>
          <w:t>90</w:t>
        </w:r>
        <w:r w:rsidR="00571DF1">
          <w:rPr>
            <w:noProof/>
            <w:webHidden/>
          </w:rPr>
          <w:fldChar w:fldCharType="end"/>
        </w:r>
      </w:hyperlink>
    </w:p>
    <w:p w14:paraId="5A461832" w14:textId="31A0A4BE"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74" w:history="1">
        <w:r w:rsidR="00571DF1" w:rsidRPr="00E9065B">
          <w:rPr>
            <w:rStyle w:val="Hyperlink"/>
            <w:bCs/>
            <w:noProof/>
          </w:rPr>
          <w:t>10.6.8</w:t>
        </w:r>
        <w:r w:rsidR="00571DF1">
          <w:rPr>
            <w:rFonts w:eastAsiaTheme="minorEastAsia" w:cstheme="minorBidi"/>
            <w:noProof/>
            <w:sz w:val="22"/>
            <w:szCs w:val="22"/>
            <w:lang w:eastAsia="en-NZ"/>
          </w:rPr>
          <w:tab/>
        </w:r>
        <w:r w:rsidR="00571DF1" w:rsidRPr="00E9065B">
          <w:rPr>
            <w:rStyle w:val="Hyperlink"/>
            <w:bCs/>
            <w:noProof/>
          </w:rPr>
          <w:t>Reason Rebooked [O]</w:t>
        </w:r>
        <w:r w:rsidR="00571DF1">
          <w:rPr>
            <w:noProof/>
            <w:webHidden/>
          </w:rPr>
          <w:tab/>
        </w:r>
        <w:r w:rsidR="00571DF1">
          <w:rPr>
            <w:noProof/>
            <w:webHidden/>
          </w:rPr>
          <w:fldChar w:fldCharType="begin"/>
        </w:r>
        <w:r w:rsidR="00571DF1">
          <w:rPr>
            <w:noProof/>
            <w:webHidden/>
          </w:rPr>
          <w:instrText xml:space="preserve"> PAGEREF _Toc466039174 \h </w:instrText>
        </w:r>
        <w:r w:rsidR="00571DF1">
          <w:rPr>
            <w:noProof/>
            <w:webHidden/>
          </w:rPr>
        </w:r>
        <w:r w:rsidR="00571DF1">
          <w:rPr>
            <w:noProof/>
            <w:webHidden/>
          </w:rPr>
          <w:fldChar w:fldCharType="separate"/>
        </w:r>
        <w:r>
          <w:rPr>
            <w:noProof/>
            <w:webHidden/>
          </w:rPr>
          <w:t>90</w:t>
        </w:r>
        <w:r w:rsidR="00571DF1">
          <w:rPr>
            <w:noProof/>
            <w:webHidden/>
          </w:rPr>
          <w:fldChar w:fldCharType="end"/>
        </w:r>
      </w:hyperlink>
    </w:p>
    <w:p w14:paraId="4E1B2429" w14:textId="7ADCE3C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75" w:history="1">
        <w:r w:rsidR="00571DF1" w:rsidRPr="00E9065B">
          <w:rPr>
            <w:rStyle w:val="Hyperlink"/>
            <w:bCs/>
            <w:noProof/>
          </w:rPr>
          <w:t>10.6.9</w:t>
        </w:r>
        <w:r w:rsidR="00571DF1">
          <w:rPr>
            <w:rFonts w:eastAsiaTheme="minorEastAsia" w:cstheme="minorBidi"/>
            <w:noProof/>
            <w:sz w:val="22"/>
            <w:szCs w:val="22"/>
            <w:lang w:eastAsia="en-NZ"/>
          </w:rPr>
          <w:tab/>
        </w:r>
        <w:r w:rsidR="00571DF1" w:rsidRPr="00E9065B">
          <w:rPr>
            <w:rStyle w:val="Hyperlink"/>
            <w:bCs/>
            <w:noProof/>
          </w:rPr>
          <w:t>Responsible Organisation ID [O]</w:t>
        </w:r>
        <w:r w:rsidR="00571DF1">
          <w:rPr>
            <w:noProof/>
            <w:webHidden/>
          </w:rPr>
          <w:tab/>
        </w:r>
        <w:r w:rsidR="00571DF1">
          <w:rPr>
            <w:noProof/>
            <w:webHidden/>
          </w:rPr>
          <w:fldChar w:fldCharType="begin"/>
        </w:r>
        <w:r w:rsidR="00571DF1">
          <w:rPr>
            <w:noProof/>
            <w:webHidden/>
          </w:rPr>
          <w:instrText xml:space="preserve"> PAGEREF _Toc466039175 \h </w:instrText>
        </w:r>
        <w:r w:rsidR="00571DF1">
          <w:rPr>
            <w:noProof/>
            <w:webHidden/>
          </w:rPr>
        </w:r>
        <w:r w:rsidR="00571DF1">
          <w:rPr>
            <w:noProof/>
            <w:webHidden/>
          </w:rPr>
          <w:fldChar w:fldCharType="separate"/>
        </w:r>
        <w:r>
          <w:rPr>
            <w:noProof/>
            <w:webHidden/>
          </w:rPr>
          <w:t>91</w:t>
        </w:r>
        <w:r w:rsidR="00571DF1">
          <w:rPr>
            <w:noProof/>
            <w:webHidden/>
          </w:rPr>
          <w:fldChar w:fldCharType="end"/>
        </w:r>
      </w:hyperlink>
    </w:p>
    <w:p w14:paraId="02470540" w14:textId="071BA34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76" w:history="1">
        <w:r w:rsidR="00571DF1" w:rsidRPr="00E9065B">
          <w:rPr>
            <w:rStyle w:val="Hyperlink"/>
            <w:bCs/>
            <w:noProof/>
          </w:rPr>
          <w:t>10.6.10</w:t>
        </w:r>
        <w:r w:rsidR="00571DF1">
          <w:rPr>
            <w:rFonts w:eastAsiaTheme="minorEastAsia" w:cstheme="minorBidi"/>
            <w:noProof/>
            <w:sz w:val="22"/>
            <w:szCs w:val="22"/>
            <w:lang w:eastAsia="en-NZ"/>
          </w:rPr>
          <w:tab/>
        </w:r>
        <w:r w:rsidR="00571DF1" w:rsidRPr="00E9065B">
          <w:rPr>
            <w:rStyle w:val="Hyperlink"/>
            <w:bCs/>
            <w:noProof/>
          </w:rPr>
          <w:t>Service Sub-Type</w:t>
        </w:r>
        <w:r w:rsidR="00571DF1">
          <w:rPr>
            <w:noProof/>
            <w:webHidden/>
          </w:rPr>
          <w:tab/>
        </w:r>
        <w:r w:rsidR="00571DF1">
          <w:rPr>
            <w:noProof/>
            <w:webHidden/>
          </w:rPr>
          <w:fldChar w:fldCharType="begin"/>
        </w:r>
        <w:r w:rsidR="00571DF1">
          <w:rPr>
            <w:noProof/>
            <w:webHidden/>
          </w:rPr>
          <w:instrText xml:space="preserve"> PAGEREF _Toc466039176 \h </w:instrText>
        </w:r>
        <w:r w:rsidR="00571DF1">
          <w:rPr>
            <w:noProof/>
            <w:webHidden/>
          </w:rPr>
        </w:r>
        <w:r w:rsidR="00571DF1">
          <w:rPr>
            <w:noProof/>
            <w:webHidden/>
          </w:rPr>
          <w:fldChar w:fldCharType="separate"/>
        </w:r>
        <w:r>
          <w:rPr>
            <w:noProof/>
            <w:webHidden/>
          </w:rPr>
          <w:t>91</w:t>
        </w:r>
        <w:r w:rsidR="00571DF1">
          <w:rPr>
            <w:noProof/>
            <w:webHidden/>
          </w:rPr>
          <w:fldChar w:fldCharType="end"/>
        </w:r>
      </w:hyperlink>
    </w:p>
    <w:p w14:paraId="79A11F3F" w14:textId="4A5303F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77" w:history="1">
        <w:r w:rsidR="00571DF1" w:rsidRPr="00E9065B">
          <w:rPr>
            <w:rStyle w:val="Hyperlink"/>
            <w:bCs/>
            <w:noProof/>
          </w:rPr>
          <w:t>10.6.11</w:t>
        </w:r>
        <w:r w:rsidR="00571DF1">
          <w:rPr>
            <w:rFonts w:eastAsiaTheme="minorEastAsia" w:cstheme="minorBidi"/>
            <w:noProof/>
            <w:sz w:val="22"/>
            <w:szCs w:val="22"/>
            <w:lang w:eastAsia="en-NZ"/>
          </w:rPr>
          <w:tab/>
        </w:r>
        <w:r w:rsidR="00571DF1" w:rsidRPr="00E9065B">
          <w:rPr>
            <w:rStyle w:val="Hyperlink"/>
            <w:bCs/>
            <w:noProof/>
          </w:rPr>
          <w:t>Service Type</w:t>
        </w:r>
        <w:r w:rsidR="00571DF1">
          <w:rPr>
            <w:noProof/>
            <w:webHidden/>
          </w:rPr>
          <w:tab/>
        </w:r>
        <w:r w:rsidR="00571DF1">
          <w:rPr>
            <w:noProof/>
            <w:webHidden/>
          </w:rPr>
          <w:fldChar w:fldCharType="begin"/>
        </w:r>
        <w:r w:rsidR="00571DF1">
          <w:rPr>
            <w:noProof/>
            <w:webHidden/>
          </w:rPr>
          <w:instrText xml:space="preserve"> PAGEREF _Toc466039177 \h </w:instrText>
        </w:r>
        <w:r w:rsidR="00571DF1">
          <w:rPr>
            <w:noProof/>
            <w:webHidden/>
          </w:rPr>
        </w:r>
        <w:r w:rsidR="00571DF1">
          <w:rPr>
            <w:noProof/>
            <w:webHidden/>
          </w:rPr>
          <w:fldChar w:fldCharType="separate"/>
        </w:r>
        <w:r>
          <w:rPr>
            <w:noProof/>
            <w:webHidden/>
          </w:rPr>
          <w:t>92</w:t>
        </w:r>
        <w:r w:rsidR="00571DF1">
          <w:rPr>
            <w:noProof/>
            <w:webHidden/>
          </w:rPr>
          <w:fldChar w:fldCharType="end"/>
        </w:r>
      </w:hyperlink>
    </w:p>
    <w:p w14:paraId="35389A2B" w14:textId="6DCB6D7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78" w:history="1">
        <w:r w:rsidR="00571DF1" w:rsidRPr="00E9065B">
          <w:rPr>
            <w:rStyle w:val="Hyperlink"/>
            <w:bCs/>
            <w:noProof/>
          </w:rPr>
          <w:t>10.6.12</w:t>
        </w:r>
        <w:r w:rsidR="00571DF1">
          <w:rPr>
            <w:rFonts w:eastAsiaTheme="minorEastAsia" w:cstheme="minorBidi"/>
            <w:noProof/>
            <w:sz w:val="22"/>
            <w:szCs w:val="22"/>
            <w:lang w:eastAsia="en-NZ"/>
          </w:rPr>
          <w:tab/>
        </w:r>
        <w:r w:rsidR="00571DF1" w:rsidRPr="00E9065B">
          <w:rPr>
            <w:rStyle w:val="Hyperlink"/>
            <w:bCs/>
            <w:noProof/>
          </w:rPr>
          <w:t>Intended Procedure Clinical Code Type [CM]</w:t>
        </w:r>
        <w:r w:rsidR="00571DF1">
          <w:rPr>
            <w:noProof/>
            <w:webHidden/>
          </w:rPr>
          <w:tab/>
        </w:r>
        <w:r w:rsidR="00571DF1">
          <w:rPr>
            <w:noProof/>
            <w:webHidden/>
          </w:rPr>
          <w:fldChar w:fldCharType="begin"/>
        </w:r>
        <w:r w:rsidR="00571DF1">
          <w:rPr>
            <w:noProof/>
            <w:webHidden/>
          </w:rPr>
          <w:instrText xml:space="preserve"> PAGEREF _Toc466039178 \h </w:instrText>
        </w:r>
        <w:r w:rsidR="00571DF1">
          <w:rPr>
            <w:noProof/>
            <w:webHidden/>
          </w:rPr>
        </w:r>
        <w:r w:rsidR="00571DF1">
          <w:rPr>
            <w:noProof/>
            <w:webHidden/>
          </w:rPr>
          <w:fldChar w:fldCharType="separate"/>
        </w:r>
        <w:r>
          <w:rPr>
            <w:noProof/>
            <w:webHidden/>
          </w:rPr>
          <w:t>92</w:t>
        </w:r>
        <w:r w:rsidR="00571DF1">
          <w:rPr>
            <w:noProof/>
            <w:webHidden/>
          </w:rPr>
          <w:fldChar w:fldCharType="end"/>
        </w:r>
      </w:hyperlink>
    </w:p>
    <w:p w14:paraId="577F2BC7" w14:textId="30339FE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79" w:history="1">
        <w:r w:rsidR="00571DF1" w:rsidRPr="00E9065B">
          <w:rPr>
            <w:rStyle w:val="Hyperlink"/>
            <w:noProof/>
          </w:rPr>
          <w:t>10.6.13</w:t>
        </w:r>
        <w:r w:rsidR="00571DF1">
          <w:rPr>
            <w:rFonts w:eastAsiaTheme="minorEastAsia" w:cstheme="minorBidi"/>
            <w:noProof/>
            <w:sz w:val="22"/>
            <w:szCs w:val="22"/>
            <w:lang w:eastAsia="en-NZ"/>
          </w:rPr>
          <w:tab/>
        </w:r>
        <w:r w:rsidR="00571DF1" w:rsidRPr="00E9065B">
          <w:rPr>
            <w:rStyle w:val="Hyperlink"/>
            <w:noProof/>
          </w:rPr>
          <w:t>Responsible Health Specialty</w:t>
        </w:r>
        <w:r w:rsidR="00571DF1">
          <w:rPr>
            <w:noProof/>
            <w:webHidden/>
          </w:rPr>
          <w:tab/>
        </w:r>
        <w:r w:rsidR="00571DF1">
          <w:rPr>
            <w:noProof/>
            <w:webHidden/>
          </w:rPr>
          <w:fldChar w:fldCharType="begin"/>
        </w:r>
        <w:r w:rsidR="00571DF1">
          <w:rPr>
            <w:noProof/>
            <w:webHidden/>
          </w:rPr>
          <w:instrText xml:space="preserve"> PAGEREF _Toc466039179 \h </w:instrText>
        </w:r>
        <w:r w:rsidR="00571DF1">
          <w:rPr>
            <w:noProof/>
            <w:webHidden/>
          </w:rPr>
        </w:r>
        <w:r w:rsidR="00571DF1">
          <w:rPr>
            <w:noProof/>
            <w:webHidden/>
          </w:rPr>
          <w:fldChar w:fldCharType="separate"/>
        </w:r>
        <w:r>
          <w:rPr>
            <w:noProof/>
            <w:webHidden/>
          </w:rPr>
          <w:t>93</w:t>
        </w:r>
        <w:r w:rsidR="00571DF1">
          <w:rPr>
            <w:noProof/>
            <w:webHidden/>
          </w:rPr>
          <w:fldChar w:fldCharType="end"/>
        </w:r>
      </w:hyperlink>
    </w:p>
    <w:p w14:paraId="44BF480F" w14:textId="478994B7"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180" w:history="1">
        <w:r w:rsidR="00571DF1" w:rsidRPr="00E9065B">
          <w:rPr>
            <w:rStyle w:val="Hyperlink"/>
            <w:noProof/>
          </w:rPr>
          <w:t>10.7.</w:t>
        </w:r>
        <w:r w:rsidR="00571DF1">
          <w:rPr>
            <w:rFonts w:eastAsiaTheme="minorEastAsia" w:cstheme="minorBidi"/>
            <w:b w:val="0"/>
            <w:bCs w:val="0"/>
            <w:noProof/>
            <w:sz w:val="22"/>
            <w:szCs w:val="22"/>
            <w:lang w:eastAsia="en-NZ"/>
          </w:rPr>
          <w:tab/>
        </w:r>
        <w:r w:rsidR="00571DF1" w:rsidRPr="00E9065B">
          <w:rPr>
            <w:rStyle w:val="Hyperlink"/>
            <w:noProof/>
          </w:rPr>
          <w:t>Activity: Encounter</w:t>
        </w:r>
        <w:r w:rsidR="00571DF1">
          <w:rPr>
            <w:noProof/>
            <w:webHidden/>
          </w:rPr>
          <w:tab/>
        </w:r>
        <w:r w:rsidR="00571DF1">
          <w:rPr>
            <w:noProof/>
            <w:webHidden/>
          </w:rPr>
          <w:fldChar w:fldCharType="begin"/>
        </w:r>
        <w:r w:rsidR="00571DF1">
          <w:rPr>
            <w:noProof/>
            <w:webHidden/>
          </w:rPr>
          <w:instrText xml:space="preserve"> PAGEREF _Toc466039180 \h </w:instrText>
        </w:r>
        <w:r w:rsidR="00571DF1">
          <w:rPr>
            <w:noProof/>
            <w:webHidden/>
          </w:rPr>
        </w:r>
        <w:r w:rsidR="00571DF1">
          <w:rPr>
            <w:noProof/>
            <w:webHidden/>
          </w:rPr>
          <w:fldChar w:fldCharType="separate"/>
        </w:r>
        <w:r>
          <w:rPr>
            <w:noProof/>
            <w:webHidden/>
          </w:rPr>
          <w:t>93</w:t>
        </w:r>
        <w:r w:rsidR="00571DF1">
          <w:rPr>
            <w:noProof/>
            <w:webHidden/>
          </w:rPr>
          <w:fldChar w:fldCharType="end"/>
        </w:r>
      </w:hyperlink>
    </w:p>
    <w:p w14:paraId="793C4E53" w14:textId="041B14B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1" w:history="1">
        <w:r w:rsidR="00571DF1" w:rsidRPr="00E9065B">
          <w:rPr>
            <w:rStyle w:val="Hyperlink"/>
            <w:bCs/>
            <w:noProof/>
          </w:rPr>
          <w:t>10.7.1</w:t>
        </w:r>
        <w:r w:rsidR="00571DF1">
          <w:rPr>
            <w:rFonts w:eastAsiaTheme="minorEastAsia" w:cstheme="minorBidi"/>
            <w:noProof/>
            <w:sz w:val="22"/>
            <w:szCs w:val="22"/>
            <w:lang w:eastAsia="en-NZ"/>
          </w:rPr>
          <w:tab/>
        </w:r>
        <w:r w:rsidR="00571DF1" w:rsidRPr="00E9065B">
          <w:rPr>
            <w:rStyle w:val="Hyperlink"/>
            <w:bCs/>
            <w:noProof/>
          </w:rPr>
          <w:t>Attendance Outcome</w:t>
        </w:r>
        <w:r w:rsidR="00571DF1">
          <w:rPr>
            <w:noProof/>
            <w:webHidden/>
          </w:rPr>
          <w:tab/>
        </w:r>
        <w:r w:rsidR="00571DF1">
          <w:rPr>
            <w:noProof/>
            <w:webHidden/>
          </w:rPr>
          <w:fldChar w:fldCharType="begin"/>
        </w:r>
        <w:r w:rsidR="00571DF1">
          <w:rPr>
            <w:noProof/>
            <w:webHidden/>
          </w:rPr>
          <w:instrText xml:space="preserve"> PAGEREF _Toc466039181 \h </w:instrText>
        </w:r>
        <w:r w:rsidR="00571DF1">
          <w:rPr>
            <w:noProof/>
            <w:webHidden/>
          </w:rPr>
        </w:r>
        <w:r w:rsidR="00571DF1">
          <w:rPr>
            <w:noProof/>
            <w:webHidden/>
          </w:rPr>
          <w:fldChar w:fldCharType="separate"/>
        </w:r>
        <w:r>
          <w:rPr>
            <w:noProof/>
            <w:webHidden/>
          </w:rPr>
          <w:t>93</w:t>
        </w:r>
        <w:r w:rsidR="00571DF1">
          <w:rPr>
            <w:noProof/>
            <w:webHidden/>
          </w:rPr>
          <w:fldChar w:fldCharType="end"/>
        </w:r>
      </w:hyperlink>
    </w:p>
    <w:p w14:paraId="1995AF0E" w14:textId="1DF74B7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2" w:history="1">
        <w:r w:rsidR="00571DF1" w:rsidRPr="00E9065B">
          <w:rPr>
            <w:rStyle w:val="Hyperlink"/>
            <w:bCs/>
            <w:noProof/>
          </w:rPr>
          <w:t>10.7.2</w:t>
        </w:r>
        <w:r w:rsidR="00571DF1">
          <w:rPr>
            <w:rFonts w:eastAsiaTheme="minorEastAsia" w:cstheme="minorBidi"/>
            <w:noProof/>
            <w:sz w:val="22"/>
            <w:szCs w:val="22"/>
            <w:lang w:eastAsia="en-NZ"/>
          </w:rPr>
          <w:tab/>
        </w:r>
        <w:r w:rsidR="00571DF1" w:rsidRPr="00E9065B">
          <w:rPr>
            <w:rStyle w:val="Hyperlink"/>
            <w:bCs/>
            <w:noProof/>
          </w:rPr>
          <w:t>Encounter End Date</w:t>
        </w:r>
        <w:r w:rsidR="00571DF1">
          <w:rPr>
            <w:noProof/>
            <w:webHidden/>
          </w:rPr>
          <w:tab/>
        </w:r>
        <w:r w:rsidR="00571DF1">
          <w:rPr>
            <w:noProof/>
            <w:webHidden/>
          </w:rPr>
          <w:fldChar w:fldCharType="begin"/>
        </w:r>
        <w:r w:rsidR="00571DF1">
          <w:rPr>
            <w:noProof/>
            <w:webHidden/>
          </w:rPr>
          <w:instrText xml:space="preserve"> PAGEREF _Toc466039182 \h </w:instrText>
        </w:r>
        <w:r w:rsidR="00571DF1">
          <w:rPr>
            <w:noProof/>
            <w:webHidden/>
          </w:rPr>
        </w:r>
        <w:r w:rsidR="00571DF1">
          <w:rPr>
            <w:noProof/>
            <w:webHidden/>
          </w:rPr>
          <w:fldChar w:fldCharType="separate"/>
        </w:r>
        <w:r>
          <w:rPr>
            <w:noProof/>
            <w:webHidden/>
          </w:rPr>
          <w:t>94</w:t>
        </w:r>
        <w:r w:rsidR="00571DF1">
          <w:rPr>
            <w:noProof/>
            <w:webHidden/>
          </w:rPr>
          <w:fldChar w:fldCharType="end"/>
        </w:r>
      </w:hyperlink>
    </w:p>
    <w:p w14:paraId="1E696AF4" w14:textId="3317B00F"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3" w:history="1">
        <w:r w:rsidR="00571DF1" w:rsidRPr="00E9065B">
          <w:rPr>
            <w:rStyle w:val="Hyperlink"/>
            <w:bCs/>
            <w:noProof/>
          </w:rPr>
          <w:t>10.7.3</w:t>
        </w:r>
        <w:r w:rsidR="00571DF1">
          <w:rPr>
            <w:rFonts w:eastAsiaTheme="minorEastAsia" w:cstheme="minorBidi"/>
            <w:noProof/>
            <w:sz w:val="22"/>
            <w:szCs w:val="22"/>
            <w:lang w:eastAsia="en-NZ"/>
          </w:rPr>
          <w:tab/>
        </w:r>
        <w:r w:rsidR="00571DF1" w:rsidRPr="00E9065B">
          <w:rPr>
            <w:rStyle w:val="Hyperlink"/>
            <w:bCs/>
            <w:noProof/>
          </w:rPr>
          <w:t>Encounter Start Date</w:t>
        </w:r>
        <w:r w:rsidR="00571DF1">
          <w:rPr>
            <w:noProof/>
            <w:webHidden/>
          </w:rPr>
          <w:tab/>
        </w:r>
        <w:r w:rsidR="00571DF1">
          <w:rPr>
            <w:noProof/>
            <w:webHidden/>
          </w:rPr>
          <w:fldChar w:fldCharType="begin"/>
        </w:r>
        <w:r w:rsidR="00571DF1">
          <w:rPr>
            <w:noProof/>
            <w:webHidden/>
          </w:rPr>
          <w:instrText xml:space="preserve"> PAGEREF _Toc466039183 \h </w:instrText>
        </w:r>
        <w:r w:rsidR="00571DF1">
          <w:rPr>
            <w:noProof/>
            <w:webHidden/>
          </w:rPr>
        </w:r>
        <w:r w:rsidR="00571DF1">
          <w:rPr>
            <w:noProof/>
            <w:webHidden/>
          </w:rPr>
          <w:fldChar w:fldCharType="separate"/>
        </w:r>
        <w:r>
          <w:rPr>
            <w:noProof/>
            <w:webHidden/>
          </w:rPr>
          <w:t>94</w:t>
        </w:r>
        <w:r w:rsidR="00571DF1">
          <w:rPr>
            <w:noProof/>
            <w:webHidden/>
          </w:rPr>
          <w:fldChar w:fldCharType="end"/>
        </w:r>
      </w:hyperlink>
    </w:p>
    <w:p w14:paraId="4D38D554" w14:textId="2ECA0B6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4" w:history="1">
        <w:r w:rsidR="00571DF1" w:rsidRPr="00E9065B">
          <w:rPr>
            <w:rStyle w:val="Hyperlink"/>
            <w:bCs/>
            <w:noProof/>
          </w:rPr>
          <w:t>10.7.4</w:t>
        </w:r>
        <w:r w:rsidR="00571DF1">
          <w:rPr>
            <w:rFonts w:eastAsiaTheme="minorEastAsia" w:cstheme="minorBidi"/>
            <w:noProof/>
            <w:sz w:val="22"/>
            <w:szCs w:val="22"/>
            <w:lang w:eastAsia="en-NZ"/>
          </w:rPr>
          <w:tab/>
        </w:r>
        <w:r w:rsidR="00571DF1" w:rsidRPr="00E9065B">
          <w:rPr>
            <w:rStyle w:val="Hyperlink"/>
            <w:bCs/>
            <w:noProof/>
          </w:rPr>
          <w:t>Encounter Type</w:t>
        </w:r>
        <w:r w:rsidR="00571DF1">
          <w:rPr>
            <w:noProof/>
            <w:webHidden/>
          </w:rPr>
          <w:tab/>
        </w:r>
        <w:r w:rsidR="00571DF1">
          <w:rPr>
            <w:noProof/>
            <w:webHidden/>
          </w:rPr>
          <w:fldChar w:fldCharType="begin"/>
        </w:r>
        <w:r w:rsidR="00571DF1">
          <w:rPr>
            <w:noProof/>
            <w:webHidden/>
          </w:rPr>
          <w:instrText xml:space="preserve"> PAGEREF _Toc466039184 \h </w:instrText>
        </w:r>
        <w:r w:rsidR="00571DF1">
          <w:rPr>
            <w:noProof/>
            <w:webHidden/>
          </w:rPr>
        </w:r>
        <w:r w:rsidR="00571DF1">
          <w:rPr>
            <w:noProof/>
            <w:webHidden/>
          </w:rPr>
          <w:fldChar w:fldCharType="separate"/>
        </w:r>
        <w:r>
          <w:rPr>
            <w:noProof/>
            <w:webHidden/>
          </w:rPr>
          <w:t>94</w:t>
        </w:r>
        <w:r w:rsidR="00571DF1">
          <w:rPr>
            <w:noProof/>
            <w:webHidden/>
          </w:rPr>
          <w:fldChar w:fldCharType="end"/>
        </w:r>
      </w:hyperlink>
    </w:p>
    <w:p w14:paraId="185CC452" w14:textId="1823A9F0"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5" w:history="1">
        <w:r w:rsidR="00571DF1" w:rsidRPr="00E9065B">
          <w:rPr>
            <w:rStyle w:val="Hyperlink"/>
            <w:bCs/>
            <w:noProof/>
          </w:rPr>
          <w:t>10.7.5</w:t>
        </w:r>
        <w:r w:rsidR="00571DF1">
          <w:rPr>
            <w:rFonts w:eastAsiaTheme="minorEastAsia" w:cstheme="minorBidi"/>
            <w:noProof/>
            <w:sz w:val="22"/>
            <w:szCs w:val="22"/>
            <w:lang w:eastAsia="en-NZ"/>
          </w:rPr>
          <w:tab/>
        </w:r>
        <w:r w:rsidR="00571DF1" w:rsidRPr="00E9065B">
          <w:rPr>
            <w:rStyle w:val="Hyperlink"/>
            <w:bCs/>
            <w:noProof/>
          </w:rPr>
          <w:t>Lead Clinician Code [CM]</w:t>
        </w:r>
        <w:r w:rsidR="00571DF1">
          <w:rPr>
            <w:noProof/>
            <w:webHidden/>
          </w:rPr>
          <w:tab/>
        </w:r>
        <w:r w:rsidR="00571DF1">
          <w:rPr>
            <w:noProof/>
            <w:webHidden/>
          </w:rPr>
          <w:fldChar w:fldCharType="begin"/>
        </w:r>
        <w:r w:rsidR="00571DF1">
          <w:rPr>
            <w:noProof/>
            <w:webHidden/>
          </w:rPr>
          <w:instrText xml:space="preserve"> PAGEREF _Toc466039185 \h </w:instrText>
        </w:r>
        <w:r w:rsidR="00571DF1">
          <w:rPr>
            <w:noProof/>
            <w:webHidden/>
          </w:rPr>
        </w:r>
        <w:r w:rsidR="00571DF1">
          <w:rPr>
            <w:noProof/>
            <w:webHidden/>
          </w:rPr>
          <w:fldChar w:fldCharType="separate"/>
        </w:r>
        <w:r>
          <w:rPr>
            <w:noProof/>
            <w:webHidden/>
          </w:rPr>
          <w:t>95</w:t>
        </w:r>
        <w:r w:rsidR="00571DF1">
          <w:rPr>
            <w:noProof/>
            <w:webHidden/>
          </w:rPr>
          <w:fldChar w:fldCharType="end"/>
        </w:r>
      </w:hyperlink>
    </w:p>
    <w:p w14:paraId="39E4383C" w14:textId="2B3B0EE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6" w:history="1">
        <w:r w:rsidR="00571DF1" w:rsidRPr="00E9065B">
          <w:rPr>
            <w:rStyle w:val="Hyperlink"/>
            <w:bCs/>
            <w:noProof/>
          </w:rPr>
          <w:t>10.7.6</w:t>
        </w:r>
        <w:r w:rsidR="00571DF1">
          <w:rPr>
            <w:rFonts w:eastAsiaTheme="minorEastAsia" w:cstheme="minorBidi"/>
            <w:noProof/>
            <w:sz w:val="22"/>
            <w:szCs w:val="22"/>
            <w:lang w:eastAsia="en-NZ"/>
          </w:rPr>
          <w:tab/>
        </w:r>
        <w:r w:rsidR="00571DF1" w:rsidRPr="00E9065B">
          <w:rPr>
            <w:rStyle w:val="Hyperlink"/>
            <w:bCs/>
            <w:noProof/>
          </w:rPr>
          <w:t>Lead Clinician Professional Group Code [CM]</w:t>
        </w:r>
        <w:r w:rsidR="00571DF1">
          <w:rPr>
            <w:noProof/>
            <w:webHidden/>
          </w:rPr>
          <w:tab/>
        </w:r>
        <w:r w:rsidR="00571DF1">
          <w:rPr>
            <w:noProof/>
            <w:webHidden/>
          </w:rPr>
          <w:fldChar w:fldCharType="begin"/>
        </w:r>
        <w:r w:rsidR="00571DF1">
          <w:rPr>
            <w:noProof/>
            <w:webHidden/>
          </w:rPr>
          <w:instrText xml:space="preserve"> PAGEREF _Toc466039186 \h </w:instrText>
        </w:r>
        <w:r w:rsidR="00571DF1">
          <w:rPr>
            <w:noProof/>
            <w:webHidden/>
          </w:rPr>
        </w:r>
        <w:r w:rsidR="00571DF1">
          <w:rPr>
            <w:noProof/>
            <w:webHidden/>
          </w:rPr>
          <w:fldChar w:fldCharType="separate"/>
        </w:r>
        <w:r>
          <w:rPr>
            <w:noProof/>
            <w:webHidden/>
          </w:rPr>
          <w:t>95</w:t>
        </w:r>
        <w:r w:rsidR="00571DF1">
          <w:rPr>
            <w:noProof/>
            <w:webHidden/>
          </w:rPr>
          <w:fldChar w:fldCharType="end"/>
        </w:r>
      </w:hyperlink>
    </w:p>
    <w:p w14:paraId="034E235A" w14:textId="13B7FFB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7" w:history="1">
        <w:r w:rsidR="00571DF1" w:rsidRPr="00E9065B">
          <w:rPr>
            <w:rStyle w:val="Hyperlink"/>
            <w:bCs/>
            <w:noProof/>
          </w:rPr>
          <w:t>10.7.7</w:t>
        </w:r>
        <w:r w:rsidR="00571DF1">
          <w:rPr>
            <w:rFonts w:eastAsiaTheme="minorEastAsia" w:cstheme="minorBidi"/>
            <w:noProof/>
            <w:sz w:val="22"/>
            <w:szCs w:val="22"/>
            <w:lang w:eastAsia="en-NZ"/>
          </w:rPr>
          <w:tab/>
        </w:r>
        <w:r w:rsidR="00571DF1" w:rsidRPr="00E9065B">
          <w:rPr>
            <w:rStyle w:val="Hyperlink"/>
            <w:bCs/>
            <w:noProof/>
          </w:rPr>
          <w:t>NBRS Local Booking System Entry ID [CM]</w:t>
        </w:r>
        <w:r w:rsidR="00571DF1">
          <w:rPr>
            <w:noProof/>
            <w:webHidden/>
          </w:rPr>
          <w:tab/>
        </w:r>
        <w:r w:rsidR="00571DF1">
          <w:rPr>
            <w:noProof/>
            <w:webHidden/>
          </w:rPr>
          <w:fldChar w:fldCharType="begin"/>
        </w:r>
        <w:r w:rsidR="00571DF1">
          <w:rPr>
            <w:noProof/>
            <w:webHidden/>
          </w:rPr>
          <w:instrText xml:space="preserve"> PAGEREF _Toc466039187 \h </w:instrText>
        </w:r>
        <w:r w:rsidR="00571DF1">
          <w:rPr>
            <w:noProof/>
            <w:webHidden/>
          </w:rPr>
        </w:r>
        <w:r w:rsidR="00571DF1">
          <w:rPr>
            <w:noProof/>
            <w:webHidden/>
          </w:rPr>
          <w:fldChar w:fldCharType="separate"/>
        </w:r>
        <w:r>
          <w:rPr>
            <w:noProof/>
            <w:webHidden/>
          </w:rPr>
          <w:t>96</w:t>
        </w:r>
        <w:r w:rsidR="00571DF1">
          <w:rPr>
            <w:noProof/>
            <w:webHidden/>
          </w:rPr>
          <w:fldChar w:fldCharType="end"/>
        </w:r>
      </w:hyperlink>
    </w:p>
    <w:p w14:paraId="67AEE718" w14:textId="14DA387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8" w:history="1">
        <w:r w:rsidR="00571DF1" w:rsidRPr="00E9065B">
          <w:rPr>
            <w:rStyle w:val="Hyperlink"/>
            <w:bCs/>
            <w:noProof/>
          </w:rPr>
          <w:t>10.7.8</w:t>
        </w:r>
        <w:r w:rsidR="00571DF1">
          <w:rPr>
            <w:rFonts w:eastAsiaTheme="minorEastAsia" w:cstheme="minorBidi"/>
            <w:noProof/>
            <w:sz w:val="22"/>
            <w:szCs w:val="22"/>
            <w:lang w:eastAsia="en-NZ"/>
          </w:rPr>
          <w:tab/>
        </w:r>
        <w:r w:rsidR="00571DF1" w:rsidRPr="00E9065B">
          <w:rPr>
            <w:rStyle w:val="Hyperlink"/>
            <w:bCs/>
            <w:noProof/>
          </w:rPr>
          <w:t>NMDS Client System ID [O]</w:t>
        </w:r>
        <w:r w:rsidR="00571DF1">
          <w:rPr>
            <w:noProof/>
            <w:webHidden/>
          </w:rPr>
          <w:tab/>
        </w:r>
        <w:r w:rsidR="00571DF1">
          <w:rPr>
            <w:noProof/>
            <w:webHidden/>
          </w:rPr>
          <w:fldChar w:fldCharType="begin"/>
        </w:r>
        <w:r w:rsidR="00571DF1">
          <w:rPr>
            <w:noProof/>
            <w:webHidden/>
          </w:rPr>
          <w:instrText xml:space="preserve"> PAGEREF _Toc466039188 \h </w:instrText>
        </w:r>
        <w:r w:rsidR="00571DF1">
          <w:rPr>
            <w:noProof/>
            <w:webHidden/>
          </w:rPr>
        </w:r>
        <w:r w:rsidR="00571DF1">
          <w:rPr>
            <w:noProof/>
            <w:webHidden/>
          </w:rPr>
          <w:fldChar w:fldCharType="separate"/>
        </w:r>
        <w:r>
          <w:rPr>
            <w:noProof/>
            <w:webHidden/>
          </w:rPr>
          <w:t>96</w:t>
        </w:r>
        <w:r w:rsidR="00571DF1">
          <w:rPr>
            <w:noProof/>
            <w:webHidden/>
          </w:rPr>
          <w:fldChar w:fldCharType="end"/>
        </w:r>
      </w:hyperlink>
    </w:p>
    <w:p w14:paraId="3BE474CA" w14:textId="12B437E5"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189" w:history="1">
        <w:r w:rsidR="00571DF1" w:rsidRPr="00E9065B">
          <w:rPr>
            <w:rStyle w:val="Hyperlink"/>
            <w:bCs/>
            <w:noProof/>
          </w:rPr>
          <w:t>10.7.9</w:t>
        </w:r>
        <w:r w:rsidR="00571DF1">
          <w:rPr>
            <w:rFonts w:eastAsiaTheme="minorEastAsia" w:cstheme="minorBidi"/>
            <w:noProof/>
            <w:sz w:val="22"/>
            <w:szCs w:val="22"/>
            <w:lang w:eastAsia="en-NZ"/>
          </w:rPr>
          <w:tab/>
        </w:r>
        <w:r w:rsidR="00571DF1" w:rsidRPr="00E9065B">
          <w:rPr>
            <w:rStyle w:val="Hyperlink"/>
            <w:bCs/>
            <w:noProof/>
          </w:rPr>
          <w:t>NMDS PMS Unique ID [CM]</w:t>
        </w:r>
        <w:r w:rsidR="00571DF1">
          <w:rPr>
            <w:noProof/>
            <w:webHidden/>
          </w:rPr>
          <w:tab/>
        </w:r>
        <w:r w:rsidR="00571DF1">
          <w:rPr>
            <w:noProof/>
            <w:webHidden/>
          </w:rPr>
          <w:fldChar w:fldCharType="begin"/>
        </w:r>
        <w:r w:rsidR="00571DF1">
          <w:rPr>
            <w:noProof/>
            <w:webHidden/>
          </w:rPr>
          <w:instrText xml:space="preserve"> PAGEREF _Toc466039189 \h </w:instrText>
        </w:r>
        <w:r w:rsidR="00571DF1">
          <w:rPr>
            <w:noProof/>
            <w:webHidden/>
          </w:rPr>
        </w:r>
        <w:r w:rsidR="00571DF1">
          <w:rPr>
            <w:noProof/>
            <w:webHidden/>
          </w:rPr>
          <w:fldChar w:fldCharType="separate"/>
        </w:r>
        <w:r>
          <w:rPr>
            <w:noProof/>
            <w:webHidden/>
          </w:rPr>
          <w:t>96</w:t>
        </w:r>
        <w:r w:rsidR="00571DF1">
          <w:rPr>
            <w:noProof/>
            <w:webHidden/>
          </w:rPr>
          <w:fldChar w:fldCharType="end"/>
        </w:r>
      </w:hyperlink>
    </w:p>
    <w:p w14:paraId="46613788" w14:textId="26D114C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0" w:history="1">
        <w:r w:rsidR="00571DF1" w:rsidRPr="00E9065B">
          <w:rPr>
            <w:rStyle w:val="Hyperlink"/>
            <w:bCs/>
            <w:noProof/>
          </w:rPr>
          <w:t>10.7.10</w:t>
        </w:r>
        <w:r w:rsidR="00571DF1">
          <w:rPr>
            <w:rFonts w:eastAsiaTheme="minorEastAsia" w:cstheme="minorBidi"/>
            <w:noProof/>
            <w:sz w:val="22"/>
            <w:szCs w:val="22"/>
            <w:lang w:eastAsia="en-NZ"/>
          </w:rPr>
          <w:tab/>
        </w:r>
        <w:r w:rsidR="00571DF1" w:rsidRPr="00E9065B">
          <w:rPr>
            <w:rStyle w:val="Hyperlink"/>
            <w:bCs/>
            <w:noProof/>
          </w:rPr>
          <w:t>NNPAC Client System ID [CM]</w:t>
        </w:r>
        <w:r w:rsidR="00571DF1">
          <w:rPr>
            <w:noProof/>
            <w:webHidden/>
          </w:rPr>
          <w:tab/>
        </w:r>
        <w:r w:rsidR="00571DF1">
          <w:rPr>
            <w:noProof/>
            <w:webHidden/>
          </w:rPr>
          <w:fldChar w:fldCharType="begin"/>
        </w:r>
        <w:r w:rsidR="00571DF1">
          <w:rPr>
            <w:noProof/>
            <w:webHidden/>
          </w:rPr>
          <w:instrText xml:space="preserve"> PAGEREF _Toc466039190 \h </w:instrText>
        </w:r>
        <w:r w:rsidR="00571DF1">
          <w:rPr>
            <w:noProof/>
            <w:webHidden/>
          </w:rPr>
        </w:r>
        <w:r w:rsidR="00571DF1">
          <w:rPr>
            <w:noProof/>
            <w:webHidden/>
          </w:rPr>
          <w:fldChar w:fldCharType="separate"/>
        </w:r>
        <w:r>
          <w:rPr>
            <w:noProof/>
            <w:webHidden/>
          </w:rPr>
          <w:t>97</w:t>
        </w:r>
        <w:r w:rsidR="00571DF1">
          <w:rPr>
            <w:noProof/>
            <w:webHidden/>
          </w:rPr>
          <w:fldChar w:fldCharType="end"/>
        </w:r>
      </w:hyperlink>
    </w:p>
    <w:p w14:paraId="1A9C478E" w14:textId="3E17B05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1" w:history="1">
        <w:r w:rsidR="00571DF1" w:rsidRPr="00E9065B">
          <w:rPr>
            <w:rStyle w:val="Hyperlink"/>
            <w:bCs/>
            <w:noProof/>
          </w:rPr>
          <w:t>10.7.11</w:t>
        </w:r>
        <w:r w:rsidR="00571DF1">
          <w:rPr>
            <w:rFonts w:eastAsiaTheme="minorEastAsia" w:cstheme="minorBidi"/>
            <w:noProof/>
            <w:sz w:val="22"/>
            <w:szCs w:val="22"/>
            <w:lang w:eastAsia="en-NZ"/>
          </w:rPr>
          <w:tab/>
        </w:r>
        <w:r w:rsidR="00571DF1" w:rsidRPr="00E9065B">
          <w:rPr>
            <w:rStyle w:val="Hyperlink"/>
            <w:bCs/>
            <w:noProof/>
          </w:rPr>
          <w:t>NNPAC Extract System ID [CM]</w:t>
        </w:r>
        <w:r w:rsidR="00571DF1">
          <w:rPr>
            <w:noProof/>
            <w:webHidden/>
          </w:rPr>
          <w:tab/>
        </w:r>
        <w:r w:rsidR="00571DF1">
          <w:rPr>
            <w:noProof/>
            <w:webHidden/>
          </w:rPr>
          <w:fldChar w:fldCharType="begin"/>
        </w:r>
        <w:r w:rsidR="00571DF1">
          <w:rPr>
            <w:noProof/>
            <w:webHidden/>
          </w:rPr>
          <w:instrText xml:space="preserve"> PAGEREF _Toc466039191 \h </w:instrText>
        </w:r>
        <w:r w:rsidR="00571DF1">
          <w:rPr>
            <w:noProof/>
            <w:webHidden/>
          </w:rPr>
        </w:r>
        <w:r w:rsidR="00571DF1">
          <w:rPr>
            <w:noProof/>
            <w:webHidden/>
          </w:rPr>
          <w:fldChar w:fldCharType="separate"/>
        </w:r>
        <w:r>
          <w:rPr>
            <w:noProof/>
            <w:webHidden/>
          </w:rPr>
          <w:t>97</w:t>
        </w:r>
        <w:r w:rsidR="00571DF1">
          <w:rPr>
            <w:noProof/>
            <w:webHidden/>
          </w:rPr>
          <w:fldChar w:fldCharType="end"/>
        </w:r>
      </w:hyperlink>
    </w:p>
    <w:p w14:paraId="7871E2AE" w14:textId="2DD42E4E"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2" w:history="1">
        <w:r w:rsidR="00571DF1" w:rsidRPr="00E9065B">
          <w:rPr>
            <w:rStyle w:val="Hyperlink"/>
            <w:bCs/>
            <w:noProof/>
          </w:rPr>
          <w:t>10.7.12</w:t>
        </w:r>
        <w:r w:rsidR="00571DF1">
          <w:rPr>
            <w:rFonts w:eastAsiaTheme="minorEastAsia" w:cstheme="minorBidi"/>
            <w:noProof/>
            <w:sz w:val="22"/>
            <w:szCs w:val="22"/>
            <w:lang w:eastAsia="en-NZ"/>
          </w:rPr>
          <w:tab/>
        </w:r>
        <w:r w:rsidR="00571DF1" w:rsidRPr="00E9065B">
          <w:rPr>
            <w:rStyle w:val="Hyperlink"/>
            <w:bCs/>
            <w:noProof/>
          </w:rPr>
          <w:t>NNPAC PMS Unique ID [CM]</w:t>
        </w:r>
        <w:r w:rsidR="00571DF1">
          <w:rPr>
            <w:noProof/>
            <w:webHidden/>
          </w:rPr>
          <w:tab/>
        </w:r>
        <w:r w:rsidR="00571DF1">
          <w:rPr>
            <w:noProof/>
            <w:webHidden/>
          </w:rPr>
          <w:fldChar w:fldCharType="begin"/>
        </w:r>
        <w:r w:rsidR="00571DF1">
          <w:rPr>
            <w:noProof/>
            <w:webHidden/>
          </w:rPr>
          <w:instrText xml:space="preserve"> PAGEREF _Toc466039192 \h </w:instrText>
        </w:r>
        <w:r w:rsidR="00571DF1">
          <w:rPr>
            <w:noProof/>
            <w:webHidden/>
          </w:rPr>
        </w:r>
        <w:r w:rsidR="00571DF1">
          <w:rPr>
            <w:noProof/>
            <w:webHidden/>
          </w:rPr>
          <w:fldChar w:fldCharType="separate"/>
        </w:r>
        <w:r>
          <w:rPr>
            <w:noProof/>
            <w:webHidden/>
          </w:rPr>
          <w:t>97</w:t>
        </w:r>
        <w:r w:rsidR="00571DF1">
          <w:rPr>
            <w:noProof/>
            <w:webHidden/>
          </w:rPr>
          <w:fldChar w:fldCharType="end"/>
        </w:r>
      </w:hyperlink>
    </w:p>
    <w:p w14:paraId="44123415" w14:textId="40012B1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3" w:history="1">
        <w:r w:rsidR="00571DF1" w:rsidRPr="00E9065B">
          <w:rPr>
            <w:rStyle w:val="Hyperlink"/>
            <w:bCs/>
            <w:noProof/>
          </w:rPr>
          <w:t>10.7.13</w:t>
        </w:r>
        <w:r w:rsidR="00571DF1">
          <w:rPr>
            <w:rFonts w:eastAsiaTheme="minorEastAsia" w:cstheme="minorBidi"/>
            <w:noProof/>
            <w:sz w:val="22"/>
            <w:szCs w:val="22"/>
            <w:lang w:eastAsia="en-NZ"/>
          </w:rPr>
          <w:tab/>
        </w:r>
        <w:r w:rsidR="00571DF1" w:rsidRPr="00E9065B">
          <w:rPr>
            <w:rStyle w:val="Hyperlink"/>
            <w:bCs/>
            <w:noProof/>
          </w:rPr>
          <w:t>Organisation ID</w:t>
        </w:r>
        <w:r w:rsidR="00571DF1">
          <w:rPr>
            <w:noProof/>
            <w:webHidden/>
          </w:rPr>
          <w:tab/>
        </w:r>
        <w:r w:rsidR="00571DF1">
          <w:rPr>
            <w:noProof/>
            <w:webHidden/>
          </w:rPr>
          <w:fldChar w:fldCharType="begin"/>
        </w:r>
        <w:r w:rsidR="00571DF1">
          <w:rPr>
            <w:noProof/>
            <w:webHidden/>
          </w:rPr>
          <w:instrText xml:space="preserve"> PAGEREF _Toc466039193 \h </w:instrText>
        </w:r>
        <w:r w:rsidR="00571DF1">
          <w:rPr>
            <w:noProof/>
            <w:webHidden/>
          </w:rPr>
        </w:r>
        <w:r w:rsidR="00571DF1">
          <w:rPr>
            <w:noProof/>
            <w:webHidden/>
          </w:rPr>
          <w:fldChar w:fldCharType="separate"/>
        </w:r>
        <w:r>
          <w:rPr>
            <w:noProof/>
            <w:webHidden/>
          </w:rPr>
          <w:t>98</w:t>
        </w:r>
        <w:r w:rsidR="00571DF1">
          <w:rPr>
            <w:noProof/>
            <w:webHidden/>
          </w:rPr>
          <w:fldChar w:fldCharType="end"/>
        </w:r>
      </w:hyperlink>
    </w:p>
    <w:p w14:paraId="0964E1AC" w14:textId="07E0145D"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4" w:history="1">
        <w:r w:rsidR="00571DF1" w:rsidRPr="00E9065B">
          <w:rPr>
            <w:rStyle w:val="Hyperlink"/>
            <w:bCs/>
            <w:noProof/>
          </w:rPr>
          <w:t>10.7.14</w:t>
        </w:r>
        <w:r w:rsidR="00571DF1">
          <w:rPr>
            <w:rFonts w:eastAsiaTheme="minorEastAsia" w:cstheme="minorBidi"/>
            <w:noProof/>
            <w:sz w:val="22"/>
            <w:szCs w:val="22"/>
            <w:lang w:eastAsia="en-NZ"/>
          </w:rPr>
          <w:tab/>
        </w:r>
        <w:r w:rsidR="00571DF1" w:rsidRPr="00E9065B">
          <w:rPr>
            <w:rStyle w:val="Hyperlink"/>
            <w:bCs/>
            <w:noProof/>
          </w:rPr>
          <w:t>Providing Clinician Code [CM]</w:t>
        </w:r>
        <w:r w:rsidR="00571DF1">
          <w:rPr>
            <w:noProof/>
            <w:webHidden/>
          </w:rPr>
          <w:tab/>
        </w:r>
        <w:r w:rsidR="00571DF1">
          <w:rPr>
            <w:noProof/>
            <w:webHidden/>
          </w:rPr>
          <w:fldChar w:fldCharType="begin"/>
        </w:r>
        <w:r w:rsidR="00571DF1">
          <w:rPr>
            <w:noProof/>
            <w:webHidden/>
          </w:rPr>
          <w:instrText xml:space="preserve"> PAGEREF _Toc466039194 \h </w:instrText>
        </w:r>
        <w:r w:rsidR="00571DF1">
          <w:rPr>
            <w:noProof/>
            <w:webHidden/>
          </w:rPr>
        </w:r>
        <w:r w:rsidR="00571DF1">
          <w:rPr>
            <w:noProof/>
            <w:webHidden/>
          </w:rPr>
          <w:fldChar w:fldCharType="separate"/>
        </w:r>
        <w:r>
          <w:rPr>
            <w:noProof/>
            <w:webHidden/>
          </w:rPr>
          <w:t>98</w:t>
        </w:r>
        <w:r w:rsidR="00571DF1">
          <w:rPr>
            <w:noProof/>
            <w:webHidden/>
          </w:rPr>
          <w:fldChar w:fldCharType="end"/>
        </w:r>
      </w:hyperlink>
    </w:p>
    <w:p w14:paraId="7E32475E" w14:textId="3A79EDEE"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5" w:history="1">
        <w:r w:rsidR="00571DF1" w:rsidRPr="00E9065B">
          <w:rPr>
            <w:rStyle w:val="Hyperlink"/>
            <w:bCs/>
            <w:noProof/>
          </w:rPr>
          <w:t>10.7.15</w:t>
        </w:r>
        <w:r w:rsidR="00571DF1">
          <w:rPr>
            <w:rFonts w:eastAsiaTheme="minorEastAsia" w:cstheme="minorBidi"/>
            <w:noProof/>
            <w:sz w:val="22"/>
            <w:szCs w:val="22"/>
            <w:lang w:eastAsia="en-NZ"/>
          </w:rPr>
          <w:tab/>
        </w:r>
        <w:r w:rsidR="00571DF1" w:rsidRPr="00E9065B">
          <w:rPr>
            <w:rStyle w:val="Hyperlink"/>
            <w:bCs/>
            <w:noProof/>
          </w:rPr>
          <w:t>Providing Clinician Professional Group Code [CM]</w:t>
        </w:r>
        <w:r w:rsidR="00571DF1">
          <w:rPr>
            <w:noProof/>
            <w:webHidden/>
          </w:rPr>
          <w:tab/>
        </w:r>
        <w:r w:rsidR="00571DF1">
          <w:rPr>
            <w:noProof/>
            <w:webHidden/>
          </w:rPr>
          <w:fldChar w:fldCharType="begin"/>
        </w:r>
        <w:r w:rsidR="00571DF1">
          <w:rPr>
            <w:noProof/>
            <w:webHidden/>
          </w:rPr>
          <w:instrText xml:space="preserve"> PAGEREF _Toc466039195 \h </w:instrText>
        </w:r>
        <w:r w:rsidR="00571DF1">
          <w:rPr>
            <w:noProof/>
            <w:webHidden/>
          </w:rPr>
        </w:r>
        <w:r w:rsidR="00571DF1">
          <w:rPr>
            <w:noProof/>
            <w:webHidden/>
          </w:rPr>
          <w:fldChar w:fldCharType="separate"/>
        </w:r>
        <w:r>
          <w:rPr>
            <w:noProof/>
            <w:webHidden/>
          </w:rPr>
          <w:t>99</w:t>
        </w:r>
        <w:r w:rsidR="00571DF1">
          <w:rPr>
            <w:noProof/>
            <w:webHidden/>
          </w:rPr>
          <w:fldChar w:fldCharType="end"/>
        </w:r>
      </w:hyperlink>
    </w:p>
    <w:p w14:paraId="69E8D0B7" w14:textId="72A99B80"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6" w:history="1">
        <w:r w:rsidR="00571DF1" w:rsidRPr="00E9065B">
          <w:rPr>
            <w:rStyle w:val="Hyperlink"/>
            <w:bCs/>
            <w:noProof/>
          </w:rPr>
          <w:t>10.7.16</w:t>
        </w:r>
        <w:r w:rsidR="00571DF1">
          <w:rPr>
            <w:rFonts w:eastAsiaTheme="minorEastAsia" w:cstheme="minorBidi"/>
            <w:noProof/>
            <w:sz w:val="22"/>
            <w:szCs w:val="22"/>
            <w:lang w:eastAsia="en-NZ"/>
          </w:rPr>
          <w:tab/>
        </w:r>
        <w:r w:rsidR="00571DF1" w:rsidRPr="00E9065B">
          <w:rPr>
            <w:rStyle w:val="Hyperlink"/>
            <w:bCs/>
            <w:noProof/>
          </w:rPr>
          <w:t>Responsible Organisation ID [O]</w:t>
        </w:r>
        <w:r w:rsidR="00571DF1">
          <w:rPr>
            <w:noProof/>
            <w:webHidden/>
          </w:rPr>
          <w:tab/>
        </w:r>
        <w:r w:rsidR="00571DF1">
          <w:rPr>
            <w:noProof/>
            <w:webHidden/>
          </w:rPr>
          <w:fldChar w:fldCharType="begin"/>
        </w:r>
        <w:r w:rsidR="00571DF1">
          <w:rPr>
            <w:noProof/>
            <w:webHidden/>
          </w:rPr>
          <w:instrText xml:space="preserve"> PAGEREF _Toc466039196 \h </w:instrText>
        </w:r>
        <w:r w:rsidR="00571DF1">
          <w:rPr>
            <w:noProof/>
            <w:webHidden/>
          </w:rPr>
        </w:r>
        <w:r w:rsidR="00571DF1">
          <w:rPr>
            <w:noProof/>
            <w:webHidden/>
          </w:rPr>
          <w:fldChar w:fldCharType="separate"/>
        </w:r>
        <w:r>
          <w:rPr>
            <w:noProof/>
            <w:webHidden/>
          </w:rPr>
          <w:t>99</w:t>
        </w:r>
        <w:r w:rsidR="00571DF1">
          <w:rPr>
            <w:noProof/>
            <w:webHidden/>
          </w:rPr>
          <w:fldChar w:fldCharType="end"/>
        </w:r>
      </w:hyperlink>
    </w:p>
    <w:p w14:paraId="239BE828" w14:textId="6FBF67B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7" w:history="1">
        <w:r w:rsidR="00571DF1" w:rsidRPr="00E9065B">
          <w:rPr>
            <w:rStyle w:val="Hyperlink"/>
            <w:noProof/>
          </w:rPr>
          <w:t>10.7.17</w:t>
        </w:r>
        <w:r w:rsidR="00571DF1">
          <w:rPr>
            <w:rFonts w:eastAsiaTheme="minorEastAsia" w:cstheme="minorBidi"/>
            <w:noProof/>
            <w:sz w:val="22"/>
            <w:szCs w:val="22"/>
            <w:lang w:eastAsia="en-NZ"/>
          </w:rPr>
          <w:tab/>
        </w:r>
        <w:r w:rsidR="00571DF1" w:rsidRPr="00E9065B">
          <w:rPr>
            <w:rStyle w:val="Hyperlink"/>
            <w:noProof/>
          </w:rPr>
          <w:t>Responsible Health Specialty</w:t>
        </w:r>
        <w:r w:rsidR="00571DF1">
          <w:rPr>
            <w:noProof/>
            <w:webHidden/>
          </w:rPr>
          <w:tab/>
        </w:r>
        <w:r w:rsidR="00571DF1">
          <w:rPr>
            <w:noProof/>
            <w:webHidden/>
          </w:rPr>
          <w:fldChar w:fldCharType="begin"/>
        </w:r>
        <w:r w:rsidR="00571DF1">
          <w:rPr>
            <w:noProof/>
            <w:webHidden/>
          </w:rPr>
          <w:instrText xml:space="preserve"> PAGEREF _Toc466039197 \h </w:instrText>
        </w:r>
        <w:r w:rsidR="00571DF1">
          <w:rPr>
            <w:noProof/>
            <w:webHidden/>
          </w:rPr>
        </w:r>
        <w:r w:rsidR="00571DF1">
          <w:rPr>
            <w:noProof/>
            <w:webHidden/>
          </w:rPr>
          <w:fldChar w:fldCharType="separate"/>
        </w:r>
        <w:r>
          <w:rPr>
            <w:noProof/>
            <w:webHidden/>
          </w:rPr>
          <w:t>99</w:t>
        </w:r>
        <w:r w:rsidR="00571DF1">
          <w:rPr>
            <w:noProof/>
            <w:webHidden/>
          </w:rPr>
          <w:fldChar w:fldCharType="end"/>
        </w:r>
      </w:hyperlink>
    </w:p>
    <w:p w14:paraId="2F25FAAF" w14:textId="1CFBFA1B"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8" w:history="1">
        <w:r w:rsidR="00571DF1" w:rsidRPr="00E9065B">
          <w:rPr>
            <w:rStyle w:val="Hyperlink"/>
            <w:bCs/>
            <w:noProof/>
          </w:rPr>
          <w:t>10.7.18</w:t>
        </w:r>
        <w:r w:rsidR="00571DF1">
          <w:rPr>
            <w:rFonts w:eastAsiaTheme="minorEastAsia" w:cstheme="minorBidi"/>
            <w:noProof/>
            <w:sz w:val="22"/>
            <w:szCs w:val="22"/>
            <w:lang w:eastAsia="en-NZ"/>
          </w:rPr>
          <w:tab/>
        </w:r>
        <w:r w:rsidR="00571DF1" w:rsidRPr="00E9065B">
          <w:rPr>
            <w:rStyle w:val="Hyperlink"/>
            <w:bCs/>
            <w:noProof/>
          </w:rPr>
          <w:t>Intended Procedure Clinical Code [CM]</w:t>
        </w:r>
        <w:r w:rsidR="00571DF1">
          <w:rPr>
            <w:noProof/>
            <w:webHidden/>
          </w:rPr>
          <w:tab/>
        </w:r>
        <w:r w:rsidR="00571DF1">
          <w:rPr>
            <w:noProof/>
            <w:webHidden/>
          </w:rPr>
          <w:fldChar w:fldCharType="begin"/>
        </w:r>
        <w:r w:rsidR="00571DF1">
          <w:rPr>
            <w:noProof/>
            <w:webHidden/>
          </w:rPr>
          <w:instrText xml:space="preserve"> PAGEREF _Toc466039198 \h </w:instrText>
        </w:r>
        <w:r w:rsidR="00571DF1">
          <w:rPr>
            <w:noProof/>
            <w:webHidden/>
          </w:rPr>
        </w:r>
        <w:r w:rsidR="00571DF1">
          <w:rPr>
            <w:noProof/>
            <w:webHidden/>
          </w:rPr>
          <w:fldChar w:fldCharType="separate"/>
        </w:r>
        <w:r>
          <w:rPr>
            <w:noProof/>
            <w:webHidden/>
          </w:rPr>
          <w:t>100</w:t>
        </w:r>
        <w:r w:rsidR="00571DF1">
          <w:rPr>
            <w:noProof/>
            <w:webHidden/>
          </w:rPr>
          <w:fldChar w:fldCharType="end"/>
        </w:r>
      </w:hyperlink>
    </w:p>
    <w:p w14:paraId="5F0ECF3C" w14:textId="09B6B10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199" w:history="1">
        <w:r w:rsidR="00571DF1" w:rsidRPr="00E9065B">
          <w:rPr>
            <w:rStyle w:val="Hyperlink"/>
            <w:bCs/>
            <w:noProof/>
          </w:rPr>
          <w:t>10.7.19</w:t>
        </w:r>
        <w:r w:rsidR="00571DF1">
          <w:rPr>
            <w:rFonts w:eastAsiaTheme="minorEastAsia" w:cstheme="minorBidi"/>
            <w:noProof/>
            <w:sz w:val="22"/>
            <w:szCs w:val="22"/>
            <w:lang w:eastAsia="en-NZ"/>
          </w:rPr>
          <w:tab/>
        </w:r>
        <w:r w:rsidR="00571DF1" w:rsidRPr="00E9065B">
          <w:rPr>
            <w:rStyle w:val="Hyperlink"/>
            <w:bCs/>
            <w:noProof/>
          </w:rPr>
          <w:t>Intended Procedure Clinical Code Type [CM]</w:t>
        </w:r>
        <w:r w:rsidR="00571DF1">
          <w:rPr>
            <w:noProof/>
            <w:webHidden/>
          </w:rPr>
          <w:tab/>
        </w:r>
        <w:r w:rsidR="00571DF1">
          <w:rPr>
            <w:noProof/>
            <w:webHidden/>
          </w:rPr>
          <w:fldChar w:fldCharType="begin"/>
        </w:r>
        <w:r w:rsidR="00571DF1">
          <w:rPr>
            <w:noProof/>
            <w:webHidden/>
          </w:rPr>
          <w:instrText xml:space="preserve"> PAGEREF _Toc466039199 \h </w:instrText>
        </w:r>
        <w:r w:rsidR="00571DF1">
          <w:rPr>
            <w:noProof/>
            <w:webHidden/>
          </w:rPr>
        </w:r>
        <w:r w:rsidR="00571DF1">
          <w:rPr>
            <w:noProof/>
            <w:webHidden/>
          </w:rPr>
          <w:fldChar w:fldCharType="separate"/>
        </w:r>
        <w:r>
          <w:rPr>
            <w:noProof/>
            <w:webHidden/>
          </w:rPr>
          <w:t>100</w:t>
        </w:r>
        <w:r w:rsidR="00571DF1">
          <w:rPr>
            <w:noProof/>
            <w:webHidden/>
          </w:rPr>
          <w:fldChar w:fldCharType="end"/>
        </w:r>
      </w:hyperlink>
    </w:p>
    <w:p w14:paraId="56310B76" w14:textId="40B3385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00" w:history="1">
        <w:r w:rsidR="00571DF1" w:rsidRPr="00E9065B">
          <w:rPr>
            <w:rStyle w:val="Hyperlink"/>
            <w:bCs/>
            <w:noProof/>
          </w:rPr>
          <w:t>10.7.20</w:t>
        </w:r>
        <w:r w:rsidR="00571DF1">
          <w:rPr>
            <w:rFonts w:eastAsiaTheme="minorEastAsia" w:cstheme="minorBidi"/>
            <w:noProof/>
            <w:sz w:val="22"/>
            <w:szCs w:val="22"/>
            <w:lang w:eastAsia="en-NZ"/>
          </w:rPr>
          <w:tab/>
        </w:r>
        <w:r w:rsidR="00571DF1" w:rsidRPr="00E9065B">
          <w:rPr>
            <w:rStyle w:val="Hyperlink"/>
            <w:bCs/>
            <w:noProof/>
          </w:rPr>
          <w:t>Intended Procedure Clinical Code System [CM]</w:t>
        </w:r>
        <w:r w:rsidR="00571DF1">
          <w:rPr>
            <w:noProof/>
            <w:webHidden/>
          </w:rPr>
          <w:tab/>
        </w:r>
        <w:r w:rsidR="00571DF1">
          <w:rPr>
            <w:noProof/>
            <w:webHidden/>
          </w:rPr>
          <w:fldChar w:fldCharType="begin"/>
        </w:r>
        <w:r w:rsidR="00571DF1">
          <w:rPr>
            <w:noProof/>
            <w:webHidden/>
          </w:rPr>
          <w:instrText xml:space="preserve"> PAGEREF _Toc466039200 \h </w:instrText>
        </w:r>
        <w:r w:rsidR="00571DF1">
          <w:rPr>
            <w:noProof/>
            <w:webHidden/>
          </w:rPr>
        </w:r>
        <w:r w:rsidR="00571DF1">
          <w:rPr>
            <w:noProof/>
            <w:webHidden/>
          </w:rPr>
          <w:fldChar w:fldCharType="separate"/>
        </w:r>
        <w:r>
          <w:rPr>
            <w:noProof/>
            <w:webHidden/>
          </w:rPr>
          <w:t>101</w:t>
        </w:r>
        <w:r w:rsidR="00571DF1">
          <w:rPr>
            <w:noProof/>
            <w:webHidden/>
          </w:rPr>
          <w:fldChar w:fldCharType="end"/>
        </w:r>
      </w:hyperlink>
    </w:p>
    <w:p w14:paraId="32917F77" w14:textId="3685E5D5"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01" w:history="1">
        <w:r w:rsidR="00571DF1" w:rsidRPr="00E9065B">
          <w:rPr>
            <w:rStyle w:val="Hyperlink"/>
            <w:bCs/>
            <w:noProof/>
          </w:rPr>
          <w:t>10.7.21</w:t>
        </w:r>
        <w:r w:rsidR="00571DF1">
          <w:rPr>
            <w:rFonts w:eastAsiaTheme="minorEastAsia" w:cstheme="minorBidi"/>
            <w:noProof/>
            <w:sz w:val="22"/>
            <w:szCs w:val="22"/>
            <w:lang w:eastAsia="en-NZ"/>
          </w:rPr>
          <w:tab/>
        </w:r>
        <w:r w:rsidR="00571DF1" w:rsidRPr="00E9065B">
          <w:rPr>
            <w:rStyle w:val="Hyperlink"/>
            <w:bCs/>
            <w:noProof/>
          </w:rPr>
          <w:t>Service Sub-Type</w:t>
        </w:r>
        <w:r w:rsidR="00571DF1">
          <w:rPr>
            <w:noProof/>
            <w:webHidden/>
          </w:rPr>
          <w:tab/>
        </w:r>
        <w:r w:rsidR="00571DF1">
          <w:rPr>
            <w:noProof/>
            <w:webHidden/>
          </w:rPr>
          <w:fldChar w:fldCharType="begin"/>
        </w:r>
        <w:r w:rsidR="00571DF1">
          <w:rPr>
            <w:noProof/>
            <w:webHidden/>
          </w:rPr>
          <w:instrText xml:space="preserve"> PAGEREF _Toc466039201 \h </w:instrText>
        </w:r>
        <w:r w:rsidR="00571DF1">
          <w:rPr>
            <w:noProof/>
            <w:webHidden/>
          </w:rPr>
        </w:r>
        <w:r w:rsidR="00571DF1">
          <w:rPr>
            <w:noProof/>
            <w:webHidden/>
          </w:rPr>
          <w:fldChar w:fldCharType="separate"/>
        </w:r>
        <w:r>
          <w:rPr>
            <w:noProof/>
            <w:webHidden/>
          </w:rPr>
          <w:t>101</w:t>
        </w:r>
        <w:r w:rsidR="00571DF1">
          <w:rPr>
            <w:noProof/>
            <w:webHidden/>
          </w:rPr>
          <w:fldChar w:fldCharType="end"/>
        </w:r>
      </w:hyperlink>
    </w:p>
    <w:p w14:paraId="12D3CAA8" w14:textId="49CEF000"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02" w:history="1">
        <w:r w:rsidR="00571DF1" w:rsidRPr="00E9065B">
          <w:rPr>
            <w:rStyle w:val="Hyperlink"/>
            <w:bCs/>
            <w:noProof/>
          </w:rPr>
          <w:t>10.7.22</w:t>
        </w:r>
        <w:r w:rsidR="00571DF1">
          <w:rPr>
            <w:rFonts w:eastAsiaTheme="minorEastAsia" w:cstheme="minorBidi"/>
            <w:noProof/>
            <w:sz w:val="22"/>
            <w:szCs w:val="22"/>
            <w:lang w:eastAsia="en-NZ"/>
          </w:rPr>
          <w:tab/>
        </w:r>
        <w:r w:rsidR="00571DF1" w:rsidRPr="00E9065B">
          <w:rPr>
            <w:rStyle w:val="Hyperlink"/>
            <w:bCs/>
            <w:noProof/>
          </w:rPr>
          <w:t>Service Type</w:t>
        </w:r>
        <w:r w:rsidR="00571DF1">
          <w:rPr>
            <w:noProof/>
            <w:webHidden/>
          </w:rPr>
          <w:tab/>
        </w:r>
        <w:r w:rsidR="00571DF1">
          <w:rPr>
            <w:noProof/>
            <w:webHidden/>
          </w:rPr>
          <w:fldChar w:fldCharType="begin"/>
        </w:r>
        <w:r w:rsidR="00571DF1">
          <w:rPr>
            <w:noProof/>
            <w:webHidden/>
          </w:rPr>
          <w:instrText xml:space="preserve"> PAGEREF _Toc466039202 \h </w:instrText>
        </w:r>
        <w:r w:rsidR="00571DF1">
          <w:rPr>
            <w:noProof/>
            <w:webHidden/>
          </w:rPr>
        </w:r>
        <w:r w:rsidR="00571DF1">
          <w:rPr>
            <w:noProof/>
            <w:webHidden/>
          </w:rPr>
          <w:fldChar w:fldCharType="separate"/>
        </w:r>
        <w:r>
          <w:rPr>
            <w:noProof/>
            <w:webHidden/>
          </w:rPr>
          <w:t>101</w:t>
        </w:r>
        <w:r w:rsidR="00571DF1">
          <w:rPr>
            <w:noProof/>
            <w:webHidden/>
          </w:rPr>
          <w:fldChar w:fldCharType="end"/>
        </w:r>
      </w:hyperlink>
    </w:p>
    <w:p w14:paraId="62123B03" w14:textId="22D9FEC0"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03" w:history="1">
        <w:r w:rsidR="00571DF1" w:rsidRPr="00E9065B">
          <w:rPr>
            <w:rStyle w:val="Hyperlink"/>
            <w:noProof/>
          </w:rPr>
          <w:t>10.8.</w:t>
        </w:r>
        <w:r w:rsidR="00571DF1">
          <w:rPr>
            <w:rFonts w:eastAsiaTheme="minorEastAsia" w:cstheme="minorBidi"/>
            <w:b w:val="0"/>
            <w:bCs w:val="0"/>
            <w:noProof/>
            <w:sz w:val="22"/>
            <w:szCs w:val="22"/>
            <w:lang w:eastAsia="en-NZ"/>
          </w:rPr>
          <w:tab/>
        </w:r>
        <w:r w:rsidR="00571DF1" w:rsidRPr="00E9065B">
          <w:rPr>
            <w:rStyle w:val="Hyperlink"/>
            <w:noProof/>
          </w:rPr>
          <w:t>Activity: Exception</w:t>
        </w:r>
        <w:r w:rsidR="00571DF1">
          <w:rPr>
            <w:noProof/>
            <w:webHidden/>
          </w:rPr>
          <w:tab/>
        </w:r>
        <w:r w:rsidR="00571DF1">
          <w:rPr>
            <w:noProof/>
            <w:webHidden/>
          </w:rPr>
          <w:fldChar w:fldCharType="begin"/>
        </w:r>
        <w:r w:rsidR="00571DF1">
          <w:rPr>
            <w:noProof/>
            <w:webHidden/>
          </w:rPr>
          <w:instrText xml:space="preserve"> PAGEREF _Toc466039203 \h </w:instrText>
        </w:r>
        <w:r w:rsidR="00571DF1">
          <w:rPr>
            <w:noProof/>
            <w:webHidden/>
          </w:rPr>
        </w:r>
        <w:r w:rsidR="00571DF1">
          <w:rPr>
            <w:noProof/>
            <w:webHidden/>
          </w:rPr>
          <w:fldChar w:fldCharType="separate"/>
        </w:r>
        <w:r>
          <w:rPr>
            <w:noProof/>
            <w:webHidden/>
          </w:rPr>
          <w:t>102</w:t>
        </w:r>
        <w:r w:rsidR="00571DF1">
          <w:rPr>
            <w:noProof/>
            <w:webHidden/>
          </w:rPr>
          <w:fldChar w:fldCharType="end"/>
        </w:r>
      </w:hyperlink>
    </w:p>
    <w:p w14:paraId="706ED3D4" w14:textId="200EE1E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04" w:history="1">
        <w:r w:rsidR="00571DF1" w:rsidRPr="00E9065B">
          <w:rPr>
            <w:rStyle w:val="Hyperlink"/>
            <w:bCs/>
            <w:noProof/>
          </w:rPr>
          <w:t>10.8.1</w:t>
        </w:r>
        <w:r w:rsidR="00571DF1">
          <w:rPr>
            <w:rFonts w:eastAsiaTheme="minorEastAsia" w:cstheme="minorBidi"/>
            <w:noProof/>
            <w:sz w:val="22"/>
            <w:szCs w:val="22"/>
            <w:lang w:eastAsia="en-NZ"/>
          </w:rPr>
          <w:tab/>
        </w:r>
        <w:r w:rsidR="00571DF1" w:rsidRPr="00E9065B">
          <w:rPr>
            <w:rStyle w:val="Hyperlink"/>
            <w:bCs/>
            <w:noProof/>
          </w:rPr>
          <w:t>Date Exception Outcome Assigned</w:t>
        </w:r>
        <w:r w:rsidR="00571DF1">
          <w:rPr>
            <w:noProof/>
            <w:webHidden/>
          </w:rPr>
          <w:tab/>
        </w:r>
        <w:r w:rsidR="00571DF1">
          <w:rPr>
            <w:noProof/>
            <w:webHidden/>
          </w:rPr>
          <w:fldChar w:fldCharType="begin"/>
        </w:r>
        <w:r w:rsidR="00571DF1">
          <w:rPr>
            <w:noProof/>
            <w:webHidden/>
          </w:rPr>
          <w:instrText xml:space="preserve"> PAGEREF _Toc466039204 \h </w:instrText>
        </w:r>
        <w:r w:rsidR="00571DF1">
          <w:rPr>
            <w:noProof/>
            <w:webHidden/>
          </w:rPr>
        </w:r>
        <w:r w:rsidR="00571DF1">
          <w:rPr>
            <w:noProof/>
            <w:webHidden/>
          </w:rPr>
          <w:fldChar w:fldCharType="separate"/>
        </w:r>
        <w:r>
          <w:rPr>
            <w:noProof/>
            <w:webHidden/>
          </w:rPr>
          <w:t>102</w:t>
        </w:r>
        <w:r w:rsidR="00571DF1">
          <w:rPr>
            <w:noProof/>
            <w:webHidden/>
          </w:rPr>
          <w:fldChar w:fldCharType="end"/>
        </w:r>
      </w:hyperlink>
    </w:p>
    <w:p w14:paraId="66C161E0" w14:textId="75FDC9D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05" w:history="1">
        <w:r w:rsidR="00571DF1" w:rsidRPr="00E9065B">
          <w:rPr>
            <w:rStyle w:val="Hyperlink"/>
            <w:bCs/>
            <w:noProof/>
          </w:rPr>
          <w:t>10.8.2</w:t>
        </w:r>
        <w:r w:rsidR="00571DF1">
          <w:rPr>
            <w:rFonts w:eastAsiaTheme="minorEastAsia" w:cstheme="minorBidi"/>
            <w:noProof/>
            <w:sz w:val="22"/>
            <w:szCs w:val="22"/>
            <w:lang w:eastAsia="en-NZ"/>
          </w:rPr>
          <w:tab/>
        </w:r>
        <w:r w:rsidR="00571DF1" w:rsidRPr="00E9065B">
          <w:rPr>
            <w:rStyle w:val="Hyperlink"/>
            <w:bCs/>
            <w:noProof/>
          </w:rPr>
          <w:t>Exception Outcome</w:t>
        </w:r>
        <w:r w:rsidR="00571DF1">
          <w:rPr>
            <w:noProof/>
            <w:webHidden/>
          </w:rPr>
          <w:tab/>
        </w:r>
        <w:r w:rsidR="00571DF1">
          <w:rPr>
            <w:noProof/>
            <w:webHidden/>
          </w:rPr>
          <w:fldChar w:fldCharType="begin"/>
        </w:r>
        <w:r w:rsidR="00571DF1">
          <w:rPr>
            <w:noProof/>
            <w:webHidden/>
          </w:rPr>
          <w:instrText xml:space="preserve"> PAGEREF _Toc466039205 \h </w:instrText>
        </w:r>
        <w:r w:rsidR="00571DF1">
          <w:rPr>
            <w:noProof/>
            <w:webHidden/>
          </w:rPr>
        </w:r>
        <w:r w:rsidR="00571DF1">
          <w:rPr>
            <w:noProof/>
            <w:webHidden/>
          </w:rPr>
          <w:fldChar w:fldCharType="separate"/>
        </w:r>
        <w:r>
          <w:rPr>
            <w:noProof/>
            <w:webHidden/>
          </w:rPr>
          <w:t>102</w:t>
        </w:r>
        <w:r w:rsidR="00571DF1">
          <w:rPr>
            <w:noProof/>
            <w:webHidden/>
          </w:rPr>
          <w:fldChar w:fldCharType="end"/>
        </w:r>
      </w:hyperlink>
    </w:p>
    <w:p w14:paraId="23D4C3F1" w14:textId="243606C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06" w:history="1">
        <w:r w:rsidR="00571DF1" w:rsidRPr="00E9065B">
          <w:rPr>
            <w:rStyle w:val="Hyperlink"/>
            <w:bCs/>
            <w:noProof/>
          </w:rPr>
          <w:t>10.8.3</w:t>
        </w:r>
        <w:r w:rsidR="00571DF1">
          <w:rPr>
            <w:rFonts w:eastAsiaTheme="minorEastAsia" w:cstheme="minorBidi"/>
            <w:noProof/>
            <w:sz w:val="22"/>
            <w:szCs w:val="22"/>
            <w:lang w:eastAsia="en-NZ"/>
          </w:rPr>
          <w:tab/>
        </w:r>
        <w:r w:rsidR="00571DF1" w:rsidRPr="00E9065B">
          <w:rPr>
            <w:rStyle w:val="Hyperlink"/>
            <w:bCs/>
            <w:noProof/>
          </w:rPr>
          <w:t>Exception Outcome Reason</w:t>
        </w:r>
        <w:r w:rsidR="00571DF1">
          <w:rPr>
            <w:noProof/>
            <w:webHidden/>
          </w:rPr>
          <w:tab/>
        </w:r>
        <w:r w:rsidR="00571DF1">
          <w:rPr>
            <w:noProof/>
            <w:webHidden/>
          </w:rPr>
          <w:fldChar w:fldCharType="begin"/>
        </w:r>
        <w:r w:rsidR="00571DF1">
          <w:rPr>
            <w:noProof/>
            <w:webHidden/>
          </w:rPr>
          <w:instrText xml:space="preserve"> PAGEREF _Toc466039206 \h </w:instrText>
        </w:r>
        <w:r w:rsidR="00571DF1">
          <w:rPr>
            <w:noProof/>
            <w:webHidden/>
          </w:rPr>
        </w:r>
        <w:r w:rsidR="00571DF1">
          <w:rPr>
            <w:noProof/>
            <w:webHidden/>
          </w:rPr>
          <w:fldChar w:fldCharType="separate"/>
        </w:r>
        <w:r>
          <w:rPr>
            <w:noProof/>
            <w:webHidden/>
          </w:rPr>
          <w:t>103</w:t>
        </w:r>
        <w:r w:rsidR="00571DF1">
          <w:rPr>
            <w:noProof/>
            <w:webHidden/>
          </w:rPr>
          <w:fldChar w:fldCharType="end"/>
        </w:r>
      </w:hyperlink>
    </w:p>
    <w:p w14:paraId="346DA7CE" w14:textId="47AF559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07" w:history="1">
        <w:r w:rsidR="00571DF1" w:rsidRPr="00E9065B">
          <w:rPr>
            <w:rStyle w:val="Hyperlink"/>
            <w:bCs/>
            <w:noProof/>
          </w:rPr>
          <w:t>10.8.4</w:t>
        </w:r>
        <w:r w:rsidR="00571DF1">
          <w:rPr>
            <w:rFonts w:eastAsiaTheme="minorEastAsia" w:cstheme="minorBidi"/>
            <w:noProof/>
            <w:sz w:val="22"/>
            <w:szCs w:val="22"/>
            <w:lang w:eastAsia="en-NZ"/>
          </w:rPr>
          <w:tab/>
        </w:r>
        <w:r w:rsidR="00571DF1" w:rsidRPr="00E9065B">
          <w:rPr>
            <w:rStyle w:val="Hyperlink"/>
            <w:bCs/>
            <w:noProof/>
          </w:rPr>
          <w:t>Organisation ID</w:t>
        </w:r>
        <w:r w:rsidR="00571DF1">
          <w:rPr>
            <w:noProof/>
            <w:webHidden/>
          </w:rPr>
          <w:tab/>
        </w:r>
        <w:r w:rsidR="00571DF1">
          <w:rPr>
            <w:noProof/>
            <w:webHidden/>
          </w:rPr>
          <w:fldChar w:fldCharType="begin"/>
        </w:r>
        <w:r w:rsidR="00571DF1">
          <w:rPr>
            <w:noProof/>
            <w:webHidden/>
          </w:rPr>
          <w:instrText xml:space="preserve"> PAGEREF _Toc466039207 \h </w:instrText>
        </w:r>
        <w:r w:rsidR="00571DF1">
          <w:rPr>
            <w:noProof/>
            <w:webHidden/>
          </w:rPr>
        </w:r>
        <w:r w:rsidR="00571DF1">
          <w:rPr>
            <w:noProof/>
            <w:webHidden/>
          </w:rPr>
          <w:fldChar w:fldCharType="separate"/>
        </w:r>
        <w:r>
          <w:rPr>
            <w:noProof/>
            <w:webHidden/>
          </w:rPr>
          <w:t>103</w:t>
        </w:r>
        <w:r w:rsidR="00571DF1">
          <w:rPr>
            <w:noProof/>
            <w:webHidden/>
          </w:rPr>
          <w:fldChar w:fldCharType="end"/>
        </w:r>
      </w:hyperlink>
    </w:p>
    <w:p w14:paraId="6DCB469A" w14:textId="2C7446E5"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08" w:history="1">
        <w:r w:rsidR="00571DF1" w:rsidRPr="00E9065B">
          <w:rPr>
            <w:rStyle w:val="Hyperlink"/>
            <w:bCs/>
            <w:noProof/>
          </w:rPr>
          <w:t>10.8.5</w:t>
        </w:r>
        <w:r w:rsidR="00571DF1">
          <w:rPr>
            <w:rFonts w:eastAsiaTheme="minorEastAsia" w:cstheme="minorBidi"/>
            <w:noProof/>
            <w:sz w:val="22"/>
            <w:szCs w:val="22"/>
            <w:lang w:eastAsia="en-NZ"/>
          </w:rPr>
          <w:tab/>
        </w:r>
        <w:r w:rsidR="00571DF1" w:rsidRPr="00E9065B">
          <w:rPr>
            <w:rStyle w:val="Hyperlink"/>
            <w:bCs/>
            <w:noProof/>
          </w:rPr>
          <w:t>Responsible Organisation ID [O]</w:t>
        </w:r>
        <w:r w:rsidR="00571DF1">
          <w:rPr>
            <w:noProof/>
            <w:webHidden/>
          </w:rPr>
          <w:tab/>
        </w:r>
        <w:r w:rsidR="00571DF1">
          <w:rPr>
            <w:noProof/>
            <w:webHidden/>
          </w:rPr>
          <w:fldChar w:fldCharType="begin"/>
        </w:r>
        <w:r w:rsidR="00571DF1">
          <w:rPr>
            <w:noProof/>
            <w:webHidden/>
          </w:rPr>
          <w:instrText xml:space="preserve"> PAGEREF _Toc466039208 \h </w:instrText>
        </w:r>
        <w:r w:rsidR="00571DF1">
          <w:rPr>
            <w:noProof/>
            <w:webHidden/>
          </w:rPr>
        </w:r>
        <w:r w:rsidR="00571DF1">
          <w:rPr>
            <w:noProof/>
            <w:webHidden/>
          </w:rPr>
          <w:fldChar w:fldCharType="separate"/>
        </w:r>
        <w:r>
          <w:rPr>
            <w:noProof/>
            <w:webHidden/>
          </w:rPr>
          <w:t>103</w:t>
        </w:r>
        <w:r w:rsidR="00571DF1">
          <w:rPr>
            <w:noProof/>
            <w:webHidden/>
          </w:rPr>
          <w:fldChar w:fldCharType="end"/>
        </w:r>
      </w:hyperlink>
    </w:p>
    <w:p w14:paraId="2A6067B3" w14:textId="03D09763"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09" w:history="1">
        <w:r w:rsidR="00571DF1" w:rsidRPr="00E9065B">
          <w:rPr>
            <w:rStyle w:val="Hyperlink"/>
            <w:noProof/>
          </w:rPr>
          <w:t>10.8.6</w:t>
        </w:r>
        <w:r w:rsidR="00571DF1">
          <w:rPr>
            <w:rFonts w:eastAsiaTheme="minorEastAsia" w:cstheme="minorBidi"/>
            <w:noProof/>
            <w:sz w:val="22"/>
            <w:szCs w:val="22"/>
            <w:lang w:eastAsia="en-NZ"/>
          </w:rPr>
          <w:tab/>
        </w:r>
        <w:r w:rsidR="00571DF1" w:rsidRPr="00E9065B">
          <w:rPr>
            <w:rStyle w:val="Hyperlink"/>
            <w:noProof/>
          </w:rPr>
          <w:t>Responsible Health Specialty</w:t>
        </w:r>
        <w:r w:rsidR="00571DF1">
          <w:rPr>
            <w:noProof/>
            <w:webHidden/>
          </w:rPr>
          <w:tab/>
        </w:r>
        <w:r w:rsidR="00571DF1">
          <w:rPr>
            <w:noProof/>
            <w:webHidden/>
          </w:rPr>
          <w:fldChar w:fldCharType="begin"/>
        </w:r>
        <w:r w:rsidR="00571DF1">
          <w:rPr>
            <w:noProof/>
            <w:webHidden/>
          </w:rPr>
          <w:instrText xml:space="preserve"> PAGEREF _Toc466039209 \h </w:instrText>
        </w:r>
        <w:r w:rsidR="00571DF1">
          <w:rPr>
            <w:noProof/>
            <w:webHidden/>
          </w:rPr>
        </w:r>
        <w:r w:rsidR="00571DF1">
          <w:rPr>
            <w:noProof/>
            <w:webHidden/>
          </w:rPr>
          <w:fldChar w:fldCharType="separate"/>
        </w:r>
        <w:r>
          <w:rPr>
            <w:noProof/>
            <w:webHidden/>
          </w:rPr>
          <w:t>104</w:t>
        </w:r>
        <w:r w:rsidR="00571DF1">
          <w:rPr>
            <w:noProof/>
            <w:webHidden/>
          </w:rPr>
          <w:fldChar w:fldCharType="end"/>
        </w:r>
      </w:hyperlink>
    </w:p>
    <w:p w14:paraId="4F770B47" w14:textId="744C5C6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10" w:history="1">
        <w:r w:rsidR="00571DF1" w:rsidRPr="00E9065B">
          <w:rPr>
            <w:rStyle w:val="Hyperlink"/>
            <w:bCs/>
            <w:noProof/>
          </w:rPr>
          <w:t>10.8.7</w:t>
        </w:r>
        <w:r w:rsidR="00571DF1">
          <w:rPr>
            <w:rFonts w:eastAsiaTheme="minorEastAsia" w:cstheme="minorBidi"/>
            <w:noProof/>
            <w:sz w:val="22"/>
            <w:szCs w:val="22"/>
            <w:lang w:eastAsia="en-NZ"/>
          </w:rPr>
          <w:tab/>
        </w:r>
        <w:r w:rsidR="00571DF1" w:rsidRPr="00E9065B">
          <w:rPr>
            <w:rStyle w:val="Hyperlink"/>
            <w:bCs/>
            <w:noProof/>
          </w:rPr>
          <w:t>Encounter Type</w:t>
        </w:r>
        <w:r w:rsidR="00571DF1">
          <w:rPr>
            <w:noProof/>
            <w:webHidden/>
          </w:rPr>
          <w:tab/>
        </w:r>
        <w:r w:rsidR="00571DF1">
          <w:rPr>
            <w:noProof/>
            <w:webHidden/>
          </w:rPr>
          <w:fldChar w:fldCharType="begin"/>
        </w:r>
        <w:r w:rsidR="00571DF1">
          <w:rPr>
            <w:noProof/>
            <w:webHidden/>
          </w:rPr>
          <w:instrText xml:space="preserve"> PAGEREF _Toc466039210 \h </w:instrText>
        </w:r>
        <w:r w:rsidR="00571DF1">
          <w:rPr>
            <w:noProof/>
            <w:webHidden/>
          </w:rPr>
        </w:r>
        <w:r w:rsidR="00571DF1">
          <w:rPr>
            <w:noProof/>
            <w:webHidden/>
          </w:rPr>
          <w:fldChar w:fldCharType="separate"/>
        </w:r>
        <w:r>
          <w:rPr>
            <w:noProof/>
            <w:webHidden/>
          </w:rPr>
          <w:t>104</w:t>
        </w:r>
        <w:r w:rsidR="00571DF1">
          <w:rPr>
            <w:noProof/>
            <w:webHidden/>
          </w:rPr>
          <w:fldChar w:fldCharType="end"/>
        </w:r>
      </w:hyperlink>
    </w:p>
    <w:p w14:paraId="24F8870D" w14:textId="30828290"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11" w:history="1">
        <w:r w:rsidR="00571DF1" w:rsidRPr="00E9065B">
          <w:rPr>
            <w:rStyle w:val="Hyperlink"/>
            <w:bCs/>
            <w:noProof/>
          </w:rPr>
          <w:t>10.8.8</w:t>
        </w:r>
        <w:r w:rsidR="00571DF1">
          <w:rPr>
            <w:rFonts w:eastAsiaTheme="minorEastAsia" w:cstheme="minorBidi"/>
            <w:noProof/>
            <w:sz w:val="22"/>
            <w:szCs w:val="22"/>
            <w:lang w:eastAsia="en-NZ"/>
          </w:rPr>
          <w:tab/>
        </w:r>
        <w:r w:rsidR="00571DF1" w:rsidRPr="00E9065B">
          <w:rPr>
            <w:rStyle w:val="Hyperlink"/>
            <w:bCs/>
            <w:noProof/>
          </w:rPr>
          <w:t>Intended Procedure Clinical Code [CM]</w:t>
        </w:r>
        <w:r w:rsidR="00571DF1">
          <w:rPr>
            <w:noProof/>
            <w:webHidden/>
          </w:rPr>
          <w:tab/>
        </w:r>
        <w:r w:rsidR="00571DF1">
          <w:rPr>
            <w:noProof/>
            <w:webHidden/>
          </w:rPr>
          <w:fldChar w:fldCharType="begin"/>
        </w:r>
        <w:r w:rsidR="00571DF1">
          <w:rPr>
            <w:noProof/>
            <w:webHidden/>
          </w:rPr>
          <w:instrText xml:space="preserve"> PAGEREF _Toc466039211 \h </w:instrText>
        </w:r>
        <w:r w:rsidR="00571DF1">
          <w:rPr>
            <w:noProof/>
            <w:webHidden/>
          </w:rPr>
        </w:r>
        <w:r w:rsidR="00571DF1">
          <w:rPr>
            <w:noProof/>
            <w:webHidden/>
          </w:rPr>
          <w:fldChar w:fldCharType="separate"/>
        </w:r>
        <w:r>
          <w:rPr>
            <w:noProof/>
            <w:webHidden/>
          </w:rPr>
          <w:t>105</w:t>
        </w:r>
        <w:r w:rsidR="00571DF1">
          <w:rPr>
            <w:noProof/>
            <w:webHidden/>
          </w:rPr>
          <w:fldChar w:fldCharType="end"/>
        </w:r>
      </w:hyperlink>
    </w:p>
    <w:p w14:paraId="6D61B28B" w14:textId="19D79460"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12" w:history="1">
        <w:r w:rsidR="00571DF1" w:rsidRPr="00E9065B">
          <w:rPr>
            <w:rStyle w:val="Hyperlink"/>
            <w:bCs/>
            <w:noProof/>
          </w:rPr>
          <w:t>10.8.9</w:t>
        </w:r>
        <w:r w:rsidR="00571DF1">
          <w:rPr>
            <w:rFonts w:eastAsiaTheme="minorEastAsia" w:cstheme="minorBidi"/>
            <w:noProof/>
            <w:sz w:val="22"/>
            <w:szCs w:val="22"/>
            <w:lang w:eastAsia="en-NZ"/>
          </w:rPr>
          <w:tab/>
        </w:r>
        <w:r w:rsidR="00571DF1" w:rsidRPr="00E9065B">
          <w:rPr>
            <w:rStyle w:val="Hyperlink"/>
            <w:bCs/>
            <w:noProof/>
          </w:rPr>
          <w:t>Intended Procedure Clinical Code Type [CM]</w:t>
        </w:r>
        <w:r w:rsidR="00571DF1">
          <w:rPr>
            <w:noProof/>
            <w:webHidden/>
          </w:rPr>
          <w:tab/>
        </w:r>
        <w:r w:rsidR="00571DF1">
          <w:rPr>
            <w:noProof/>
            <w:webHidden/>
          </w:rPr>
          <w:fldChar w:fldCharType="begin"/>
        </w:r>
        <w:r w:rsidR="00571DF1">
          <w:rPr>
            <w:noProof/>
            <w:webHidden/>
          </w:rPr>
          <w:instrText xml:space="preserve"> PAGEREF _Toc466039212 \h </w:instrText>
        </w:r>
        <w:r w:rsidR="00571DF1">
          <w:rPr>
            <w:noProof/>
            <w:webHidden/>
          </w:rPr>
        </w:r>
        <w:r w:rsidR="00571DF1">
          <w:rPr>
            <w:noProof/>
            <w:webHidden/>
          </w:rPr>
          <w:fldChar w:fldCharType="separate"/>
        </w:r>
        <w:r>
          <w:rPr>
            <w:noProof/>
            <w:webHidden/>
          </w:rPr>
          <w:t>105</w:t>
        </w:r>
        <w:r w:rsidR="00571DF1">
          <w:rPr>
            <w:noProof/>
            <w:webHidden/>
          </w:rPr>
          <w:fldChar w:fldCharType="end"/>
        </w:r>
      </w:hyperlink>
    </w:p>
    <w:p w14:paraId="580B80DF" w14:textId="7E63D3FA"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13" w:history="1">
        <w:r w:rsidR="00571DF1" w:rsidRPr="00E9065B">
          <w:rPr>
            <w:rStyle w:val="Hyperlink"/>
            <w:bCs/>
            <w:noProof/>
          </w:rPr>
          <w:t>10.8.10</w:t>
        </w:r>
        <w:r w:rsidR="00571DF1">
          <w:rPr>
            <w:rFonts w:eastAsiaTheme="minorEastAsia" w:cstheme="minorBidi"/>
            <w:noProof/>
            <w:sz w:val="22"/>
            <w:szCs w:val="22"/>
            <w:lang w:eastAsia="en-NZ"/>
          </w:rPr>
          <w:tab/>
        </w:r>
        <w:r w:rsidR="00571DF1" w:rsidRPr="00E9065B">
          <w:rPr>
            <w:rStyle w:val="Hyperlink"/>
            <w:bCs/>
            <w:noProof/>
          </w:rPr>
          <w:t>Intended Procedure Clinical Code System [CM]</w:t>
        </w:r>
        <w:r w:rsidR="00571DF1">
          <w:rPr>
            <w:noProof/>
            <w:webHidden/>
          </w:rPr>
          <w:tab/>
        </w:r>
        <w:r w:rsidR="00571DF1">
          <w:rPr>
            <w:noProof/>
            <w:webHidden/>
          </w:rPr>
          <w:fldChar w:fldCharType="begin"/>
        </w:r>
        <w:r w:rsidR="00571DF1">
          <w:rPr>
            <w:noProof/>
            <w:webHidden/>
          </w:rPr>
          <w:instrText xml:space="preserve"> PAGEREF _Toc466039213 \h </w:instrText>
        </w:r>
        <w:r w:rsidR="00571DF1">
          <w:rPr>
            <w:noProof/>
            <w:webHidden/>
          </w:rPr>
        </w:r>
        <w:r w:rsidR="00571DF1">
          <w:rPr>
            <w:noProof/>
            <w:webHidden/>
          </w:rPr>
          <w:fldChar w:fldCharType="separate"/>
        </w:r>
        <w:r>
          <w:rPr>
            <w:noProof/>
            <w:webHidden/>
          </w:rPr>
          <w:t>106</w:t>
        </w:r>
        <w:r w:rsidR="00571DF1">
          <w:rPr>
            <w:noProof/>
            <w:webHidden/>
          </w:rPr>
          <w:fldChar w:fldCharType="end"/>
        </w:r>
      </w:hyperlink>
    </w:p>
    <w:p w14:paraId="4C5BC6F3" w14:textId="56C82B5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14" w:history="1">
        <w:r w:rsidR="00571DF1" w:rsidRPr="00E9065B">
          <w:rPr>
            <w:rStyle w:val="Hyperlink"/>
            <w:bCs/>
            <w:noProof/>
          </w:rPr>
          <w:t>10.8.11</w:t>
        </w:r>
        <w:r w:rsidR="00571DF1">
          <w:rPr>
            <w:rFonts w:eastAsiaTheme="minorEastAsia" w:cstheme="minorBidi"/>
            <w:noProof/>
            <w:sz w:val="22"/>
            <w:szCs w:val="22"/>
            <w:lang w:eastAsia="en-NZ"/>
          </w:rPr>
          <w:tab/>
        </w:r>
        <w:r w:rsidR="00571DF1" w:rsidRPr="00E9065B">
          <w:rPr>
            <w:rStyle w:val="Hyperlink"/>
            <w:bCs/>
            <w:noProof/>
          </w:rPr>
          <w:t>Service Sub-Type</w:t>
        </w:r>
        <w:r w:rsidR="00571DF1">
          <w:rPr>
            <w:noProof/>
            <w:webHidden/>
          </w:rPr>
          <w:tab/>
        </w:r>
        <w:r w:rsidR="00571DF1">
          <w:rPr>
            <w:noProof/>
            <w:webHidden/>
          </w:rPr>
          <w:fldChar w:fldCharType="begin"/>
        </w:r>
        <w:r w:rsidR="00571DF1">
          <w:rPr>
            <w:noProof/>
            <w:webHidden/>
          </w:rPr>
          <w:instrText xml:space="preserve"> PAGEREF _Toc466039214 \h </w:instrText>
        </w:r>
        <w:r w:rsidR="00571DF1">
          <w:rPr>
            <w:noProof/>
            <w:webHidden/>
          </w:rPr>
        </w:r>
        <w:r w:rsidR="00571DF1">
          <w:rPr>
            <w:noProof/>
            <w:webHidden/>
          </w:rPr>
          <w:fldChar w:fldCharType="separate"/>
        </w:r>
        <w:r>
          <w:rPr>
            <w:noProof/>
            <w:webHidden/>
          </w:rPr>
          <w:t>106</w:t>
        </w:r>
        <w:r w:rsidR="00571DF1">
          <w:rPr>
            <w:noProof/>
            <w:webHidden/>
          </w:rPr>
          <w:fldChar w:fldCharType="end"/>
        </w:r>
      </w:hyperlink>
    </w:p>
    <w:p w14:paraId="77EC2D3E" w14:textId="583446E8"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15" w:history="1">
        <w:r w:rsidR="00571DF1" w:rsidRPr="00E9065B">
          <w:rPr>
            <w:rStyle w:val="Hyperlink"/>
            <w:bCs/>
            <w:noProof/>
          </w:rPr>
          <w:t>10.8.12</w:t>
        </w:r>
        <w:r w:rsidR="00571DF1">
          <w:rPr>
            <w:rFonts w:eastAsiaTheme="minorEastAsia" w:cstheme="minorBidi"/>
            <w:noProof/>
            <w:sz w:val="22"/>
            <w:szCs w:val="22"/>
            <w:lang w:eastAsia="en-NZ"/>
          </w:rPr>
          <w:tab/>
        </w:r>
        <w:r w:rsidR="00571DF1" w:rsidRPr="00E9065B">
          <w:rPr>
            <w:rStyle w:val="Hyperlink"/>
            <w:bCs/>
            <w:noProof/>
          </w:rPr>
          <w:t>Service Type</w:t>
        </w:r>
        <w:r w:rsidR="00571DF1">
          <w:rPr>
            <w:noProof/>
            <w:webHidden/>
          </w:rPr>
          <w:tab/>
        </w:r>
        <w:r w:rsidR="00571DF1">
          <w:rPr>
            <w:noProof/>
            <w:webHidden/>
          </w:rPr>
          <w:fldChar w:fldCharType="begin"/>
        </w:r>
        <w:r w:rsidR="00571DF1">
          <w:rPr>
            <w:noProof/>
            <w:webHidden/>
          </w:rPr>
          <w:instrText xml:space="preserve"> PAGEREF _Toc466039215 \h </w:instrText>
        </w:r>
        <w:r w:rsidR="00571DF1">
          <w:rPr>
            <w:noProof/>
            <w:webHidden/>
          </w:rPr>
        </w:r>
        <w:r w:rsidR="00571DF1">
          <w:rPr>
            <w:noProof/>
            <w:webHidden/>
          </w:rPr>
          <w:fldChar w:fldCharType="separate"/>
        </w:r>
        <w:r>
          <w:rPr>
            <w:noProof/>
            <w:webHidden/>
          </w:rPr>
          <w:t>106</w:t>
        </w:r>
        <w:r w:rsidR="00571DF1">
          <w:rPr>
            <w:noProof/>
            <w:webHidden/>
          </w:rPr>
          <w:fldChar w:fldCharType="end"/>
        </w:r>
      </w:hyperlink>
    </w:p>
    <w:p w14:paraId="3A90A2FA" w14:textId="68910DFE"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16" w:history="1">
        <w:r w:rsidR="00571DF1" w:rsidRPr="00E9065B">
          <w:rPr>
            <w:rStyle w:val="Hyperlink"/>
            <w:noProof/>
          </w:rPr>
          <w:t>10.9.</w:t>
        </w:r>
        <w:r w:rsidR="00571DF1">
          <w:rPr>
            <w:rFonts w:eastAsiaTheme="minorEastAsia" w:cstheme="minorBidi"/>
            <w:b w:val="0"/>
            <w:bCs w:val="0"/>
            <w:noProof/>
            <w:sz w:val="22"/>
            <w:szCs w:val="22"/>
            <w:lang w:eastAsia="en-NZ"/>
          </w:rPr>
          <w:tab/>
        </w:r>
        <w:r w:rsidR="00571DF1" w:rsidRPr="00E9065B">
          <w:rPr>
            <w:rStyle w:val="Hyperlink"/>
            <w:noProof/>
          </w:rPr>
          <w:t>Activity: Notification</w:t>
        </w:r>
        <w:r w:rsidR="00571DF1">
          <w:rPr>
            <w:noProof/>
            <w:webHidden/>
          </w:rPr>
          <w:tab/>
        </w:r>
        <w:r w:rsidR="00571DF1">
          <w:rPr>
            <w:noProof/>
            <w:webHidden/>
          </w:rPr>
          <w:fldChar w:fldCharType="begin"/>
        </w:r>
        <w:r w:rsidR="00571DF1">
          <w:rPr>
            <w:noProof/>
            <w:webHidden/>
          </w:rPr>
          <w:instrText xml:space="preserve"> PAGEREF _Toc466039216 \h </w:instrText>
        </w:r>
        <w:r w:rsidR="00571DF1">
          <w:rPr>
            <w:noProof/>
            <w:webHidden/>
          </w:rPr>
        </w:r>
        <w:r w:rsidR="00571DF1">
          <w:rPr>
            <w:noProof/>
            <w:webHidden/>
          </w:rPr>
          <w:fldChar w:fldCharType="separate"/>
        </w:r>
        <w:r>
          <w:rPr>
            <w:noProof/>
            <w:webHidden/>
          </w:rPr>
          <w:t>107</w:t>
        </w:r>
        <w:r w:rsidR="00571DF1">
          <w:rPr>
            <w:noProof/>
            <w:webHidden/>
          </w:rPr>
          <w:fldChar w:fldCharType="end"/>
        </w:r>
      </w:hyperlink>
    </w:p>
    <w:p w14:paraId="59C9299C" w14:textId="1FD2AFB4"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17" w:history="1">
        <w:r w:rsidR="00571DF1" w:rsidRPr="00E9065B">
          <w:rPr>
            <w:rStyle w:val="Hyperlink"/>
            <w:bCs/>
            <w:noProof/>
          </w:rPr>
          <w:t>10.9.1</w:t>
        </w:r>
        <w:r w:rsidR="00571DF1">
          <w:rPr>
            <w:rFonts w:eastAsiaTheme="minorEastAsia" w:cstheme="minorBidi"/>
            <w:noProof/>
            <w:sz w:val="22"/>
            <w:szCs w:val="22"/>
            <w:lang w:eastAsia="en-NZ"/>
          </w:rPr>
          <w:tab/>
        </w:r>
        <w:r w:rsidR="00571DF1" w:rsidRPr="00E9065B">
          <w:rPr>
            <w:rStyle w:val="Hyperlink"/>
            <w:bCs/>
            <w:noProof/>
          </w:rPr>
          <w:t>Date GP Notified [O]</w:t>
        </w:r>
        <w:r w:rsidR="00571DF1">
          <w:rPr>
            <w:noProof/>
            <w:webHidden/>
          </w:rPr>
          <w:tab/>
        </w:r>
        <w:r w:rsidR="00571DF1">
          <w:rPr>
            <w:noProof/>
            <w:webHidden/>
          </w:rPr>
          <w:fldChar w:fldCharType="begin"/>
        </w:r>
        <w:r w:rsidR="00571DF1">
          <w:rPr>
            <w:noProof/>
            <w:webHidden/>
          </w:rPr>
          <w:instrText xml:space="preserve"> PAGEREF _Toc466039217 \h </w:instrText>
        </w:r>
        <w:r w:rsidR="00571DF1">
          <w:rPr>
            <w:noProof/>
            <w:webHidden/>
          </w:rPr>
        </w:r>
        <w:r w:rsidR="00571DF1">
          <w:rPr>
            <w:noProof/>
            <w:webHidden/>
          </w:rPr>
          <w:fldChar w:fldCharType="separate"/>
        </w:r>
        <w:r>
          <w:rPr>
            <w:noProof/>
            <w:webHidden/>
          </w:rPr>
          <w:t>107</w:t>
        </w:r>
        <w:r w:rsidR="00571DF1">
          <w:rPr>
            <w:noProof/>
            <w:webHidden/>
          </w:rPr>
          <w:fldChar w:fldCharType="end"/>
        </w:r>
      </w:hyperlink>
    </w:p>
    <w:p w14:paraId="154E28E1" w14:textId="70AB4B7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18" w:history="1">
        <w:r w:rsidR="00571DF1" w:rsidRPr="00E9065B">
          <w:rPr>
            <w:rStyle w:val="Hyperlink"/>
            <w:bCs/>
            <w:noProof/>
          </w:rPr>
          <w:t>10.9.2</w:t>
        </w:r>
        <w:r w:rsidR="00571DF1">
          <w:rPr>
            <w:rFonts w:eastAsiaTheme="minorEastAsia" w:cstheme="minorBidi"/>
            <w:noProof/>
            <w:sz w:val="22"/>
            <w:szCs w:val="22"/>
            <w:lang w:eastAsia="en-NZ"/>
          </w:rPr>
          <w:tab/>
        </w:r>
        <w:r w:rsidR="00571DF1" w:rsidRPr="00E9065B">
          <w:rPr>
            <w:rStyle w:val="Hyperlink"/>
            <w:bCs/>
            <w:noProof/>
          </w:rPr>
          <w:t>Date Patient/Carer Notified</w:t>
        </w:r>
        <w:r w:rsidR="00571DF1">
          <w:rPr>
            <w:noProof/>
            <w:webHidden/>
          </w:rPr>
          <w:tab/>
        </w:r>
        <w:r w:rsidR="00571DF1">
          <w:rPr>
            <w:noProof/>
            <w:webHidden/>
          </w:rPr>
          <w:fldChar w:fldCharType="begin"/>
        </w:r>
        <w:r w:rsidR="00571DF1">
          <w:rPr>
            <w:noProof/>
            <w:webHidden/>
          </w:rPr>
          <w:instrText xml:space="preserve"> PAGEREF _Toc466039218 \h </w:instrText>
        </w:r>
        <w:r w:rsidR="00571DF1">
          <w:rPr>
            <w:noProof/>
            <w:webHidden/>
          </w:rPr>
        </w:r>
        <w:r w:rsidR="00571DF1">
          <w:rPr>
            <w:noProof/>
            <w:webHidden/>
          </w:rPr>
          <w:fldChar w:fldCharType="separate"/>
        </w:r>
        <w:r>
          <w:rPr>
            <w:noProof/>
            <w:webHidden/>
          </w:rPr>
          <w:t>107</w:t>
        </w:r>
        <w:r w:rsidR="00571DF1">
          <w:rPr>
            <w:noProof/>
            <w:webHidden/>
          </w:rPr>
          <w:fldChar w:fldCharType="end"/>
        </w:r>
      </w:hyperlink>
    </w:p>
    <w:p w14:paraId="72830618" w14:textId="767B854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19" w:history="1">
        <w:r w:rsidR="00571DF1" w:rsidRPr="00E9065B">
          <w:rPr>
            <w:rStyle w:val="Hyperlink"/>
            <w:bCs/>
            <w:noProof/>
          </w:rPr>
          <w:t>10.9.3</w:t>
        </w:r>
        <w:r w:rsidR="00571DF1">
          <w:rPr>
            <w:rFonts w:eastAsiaTheme="minorEastAsia" w:cstheme="minorBidi"/>
            <w:noProof/>
            <w:sz w:val="22"/>
            <w:szCs w:val="22"/>
            <w:lang w:eastAsia="en-NZ"/>
          </w:rPr>
          <w:tab/>
        </w:r>
        <w:r w:rsidR="00571DF1" w:rsidRPr="00E9065B">
          <w:rPr>
            <w:rStyle w:val="Hyperlink"/>
            <w:bCs/>
            <w:noProof/>
          </w:rPr>
          <w:t>Date Referrer Notified (if not GP) [CM]</w:t>
        </w:r>
        <w:r w:rsidR="00571DF1">
          <w:rPr>
            <w:noProof/>
            <w:webHidden/>
          </w:rPr>
          <w:tab/>
        </w:r>
        <w:r w:rsidR="00571DF1">
          <w:rPr>
            <w:noProof/>
            <w:webHidden/>
          </w:rPr>
          <w:fldChar w:fldCharType="begin"/>
        </w:r>
        <w:r w:rsidR="00571DF1">
          <w:rPr>
            <w:noProof/>
            <w:webHidden/>
          </w:rPr>
          <w:instrText xml:space="preserve"> PAGEREF _Toc466039219 \h </w:instrText>
        </w:r>
        <w:r w:rsidR="00571DF1">
          <w:rPr>
            <w:noProof/>
            <w:webHidden/>
          </w:rPr>
        </w:r>
        <w:r w:rsidR="00571DF1">
          <w:rPr>
            <w:noProof/>
            <w:webHidden/>
          </w:rPr>
          <w:fldChar w:fldCharType="separate"/>
        </w:r>
        <w:r>
          <w:rPr>
            <w:noProof/>
            <w:webHidden/>
          </w:rPr>
          <w:t>108</w:t>
        </w:r>
        <w:r w:rsidR="00571DF1">
          <w:rPr>
            <w:noProof/>
            <w:webHidden/>
          </w:rPr>
          <w:fldChar w:fldCharType="end"/>
        </w:r>
      </w:hyperlink>
    </w:p>
    <w:p w14:paraId="278DB610" w14:textId="7BB4B54E"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20" w:history="1">
        <w:r w:rsidR="00571DF1" w:rsidRPr="00E9065B">
          <w:rPr>
            <w:rStyle w:val="Hyperlink"/>
            <w:bCs/>
            <w:noProof/>
          </w:rPr>
          <w:t>10.9.4</w:t>
        </w:r>
        <w:r w:rsidR="00571DF1">
          <w:rPr>
            <w:rFonts w:eastAsiaTheme="minorEastAsia" w:cstheme="minorBidi"/>
            <w:noProof/>
            <w:sz w:val="22"/>
            <w:szCs w:val="22"/>
            <w:lang w:eastAsia="en-NZ"/>
          </w:rPr>
          <w:tab/>
        </w:r>
        <w:r w:rsidR="00571DF1" w:rsidRPr="00E9065B">
          <w:rPr>
            <w:rStyle w:val="Hyperlink"/>
            <w:bCs/>
            <w:noProof/>
          </w:rPr>
          <w:t>Organisation ID</w:t>
        </w:r>
        <w:r w:rsidR="00571DF1">
          <w:rPr>
            <w:noProof/>
            <w:webHidden/>
          </w:rPr>
          <w:tab/>
        </w:r>
        <w:r w:rsidR="00571DF1">
          <w:rPr>
            <w:noProof/>
            <w:webHidden/>
          </w:rPr>
          <w:fldChar w:fldCharType="begin"/>
        </w:r>
        <w:r w:rsidR="00571DF1">
          <w:rPr>
            <w:noProof/>
            <w:webHidden/>
          </w:rPr>
          <w:instrText xml:space="preserve"> PAGEREF _Toc466039220 \h </w:instrText>
        </w:r>
        <w:r w:rsidR="00571DF1">
          <w:rPr>
            <w:noProof/>
            <w:webHidden/>
          </w:rPr>
        </w:r>
        <w:r w:rsidR="00571DF1">
          <w:rPr>
            <w:noProof/>
            <w:webHidden/>
          </w:rPr>
          <w:fldChar w:fldCharType="separate"/>
        </w:r>
        <w:r>
          <w:rPr>
            <w:noProof/>
            <w:webHidden/>
          </w:rPr>
          <w:t>108</w:t>
        </w:r>
        <w:r w:rsidR="00571DF1">
          <w:rPr>
            <w:noProof/>
            <w:webHidden/>
          </w:rPr>
          <w:fldChar w:fldCharType="end"/>
        </w:r>
      </w:hyperlink>
    </w:p>
    <w:p w14:paraId="028E5AA9" w14:textId="5E9C5A4F"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21" w:history="1">
        <w:r w:rsidR="00571DF1" w:rsidRPr="00E9065B">
          <w:rPr>
            <w:rStyle w:val="Hyperlink"/>
            <w:bCs/>
            <w:noProof/>
          </w:rPr>
          <w:t>10.9.5</w:t>
        </w:r>
        <w:r w:rsidR="00571DF1">
          <w:rPr>
            <w:rFonts w:eastAsiaTheme="minorEastAsia" w:cstheme="minorBidi"/>
            <w:noProof/>
            <w:sz w:val="22"/>
            <w:szCs w:val="22"/>
            <w:lang w:eastAsia="en-NZ"/>
          </w:rPr>
          <w:tab/>
        </w:r>
        <w:r w:rsidR="00571DF1" w:rsidRPr="00E9065B">
          <w:rPr>
            <w:rStyle w:val="Hyperlink"/>
            <w:bCs/>
            <w:noProof/>
          </w:rPr>
          <w:t>Responsible Organisation ID [O]</w:t>
        </w:r>
        <w:r w:rsidR="00571DF1">
          <w:rPr>
            <w:noProof/>
            <w:webHidden/>
          </w:rPr>
          <w:tab/>
        </w:r>
        <w:r w:rsidR="00571DF1">
          <w:rPr>
            <w:noProof/>
            <w:webHidden/>
          </w:rPr>
          <w:fldChar w:fldCharType="begin"/>
        </w:r>
        <w:r w:rsidR="00571DF1">
          <w:rPr>
            <w:noProof/>
            <w:webHidden/>
          </w:rPr>
          <w:instrText xml:space="preserve"> PAGEREF _Toc466039221 \h </w:instrText>
        </w:r>
        <w:r w:rsidR="00571DF1">
          <w:rPr>
            <w:noProof/>
            <w:webHidden/>
          </w:rPr>
        </w:r>
        <w:r w:rsidR="00571DF1">
          <w:rPr>
            <w:noProof/>
            <w:webHidden/>
          </w:rPr>
          <w:fldChar w:fldCharType="separate"/>
        </w:r>
        <w:r>
          <w:rPr>
            <w:noProof/>
            <w:webHidden/>
          </w:rPr>
          <w:t>108</w:t>
        </w:r>
        <w:r w:rsidR="00571DF1">
          <w:rPr>
            <w:noProof/>
            <w:webHidden/>
          </w:rPr>
          <w:fldChar w:fldCharType="end"/>
        </w:r>
      </w:hyperlink>
    </w:p>
    <w:p w14:paraId="2A38A684" w14:textId="2F4174F9"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22" w:history="1">
        <w:r w:rsidR="00571DF1" w:rsidRPr="00E9065B">
          <w:rPr>
            <w:rStyle w:val="Hyperlink"/>
            <w:noProof/>
          </w:rPr>
          <w:t>10.9.6</w:t>
        </w:r>
        <w:r w:rsidR="00571DF1">
          <w:rPr>
            <w:rFonts w:eastAsiaTheme="minorEastAsia" w:cstheme="minorBidi"/>
            <w:noProof/>
            <w:sz w:val="22"/>
            <w:szCs w:val="22"/>
            <w:lang w:eastAsia="en-NZ"/>
          </w:rPr>
          <w:tab/>
        </w:r>
        <w:r w:rsidR="00571DF1" w:rsidRPr="00E9065B">
          <w:rPr>
            <w:rStyle w:val="Hyperlink"/>
            <w:noProof/>
          </w:rPr>
          <w:t>Responsible Health Specialty</w:t>
        </w:r>
        <w:r w:rsidR="00571DF1">
          <w:rPr>
            <w:noProof/>
            <w:webHidden/>
          </w:rPr>
          <w:tab/>
        </w:r>
        <w:r w:rsidR="00571DF1">
          <w:rPr>
            <w:noProof/>
            <w:webHidden/>
          </w:rPr>
          <w:fldChar w:fldCharType="begin"/>
        </w:r>
        <w:r w:rsidR="00571DF1">
          <w:rPr>
            <w:noProof/>
            <w:webHidden/>
          </w:rPr>
          <w:instrText xml:space="preserve"> PAGEREF _Toc466039222 \h </w:instrText>
        </w:r>
        <w:r w:rsidR="00571DF1">
          <w:rPr>
            <w:noProof/>
            <w:webHidden/>
          </w:rPr>
        </w:r>
        <w:r w:rsidR="00571DF1">
          <w:rPr>
            <w:noProof/>
            <w:webHidden/>
          </w:rPr>
          <w:fldChar w:fldCharType="separate"/>
        </w:r>
        <w:r>
          <w:rPr>
            <w:noProof/>
            <w:webHidden/>
          </w:rPr>
          <w:t>109</w:t>
        </w:r>
        <w:r w:rsidR="00571DF1">
          <w:rPr>
            <w:noProof/>
            <w:webHidden/>
          </w:rPr>
          <w:fldChar w:fldCharType="end"/>
        </w:r>
      </w:hyperlink>
    </w:p>
    <w:p w14:paraId="5A58D45F" w14:textId="7D3139F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23" w:history="1">
        <w:r w:rsidR="00571DF1" w:rsidRPr="00E9065B">
          <w:rPr>
            <w:rStyle w:val="Hyperlink"/>
            <w:bCs/>
            <w:noProof/>
          </w:rPr>
          <w:t>10.9.7</w:t>
        </w:r>
        <w:r w:rsidR="00571DF1">
          <w:rPr>
            <w:rFonts w:eastAsiaTheme="minorEastAsia" w:cstheme="minorBidi"/>
            <w:noProof/>
            <w:sz w:val="22"/>
            <w:szCs w:val="22"/>
            <w:lang w:eastAsia="en-NZ"/>
          </w:rPr>
          <w:tab/>
        </w:r>
        <w:r w:rsidR="00571DF1" w:rsidRPr="00E9065B">
          <w:rPr>
            <w:rStyle w:val="Hyperlink"/>
            <w:bCs/>
            <w:noProof/>
          </w:rPr>
          <w:t>Encounter Type</w:t>
        </w:r>
        <w:r w:rsidR="00571DF1">
          <w:rPr>
            <w:noProof/>
            <w:webHidden/>
          </w:rPr>
          <w:tab/>
        </w:r>
        <w:r w:rsidR="00571DF1">
          <w:rPr>
            <w:noProof/>
            <w:webHidden/>
          </w:rPr>
          <w:fldChar w:fldCharType="begin"/>
        </w:r>
        <w:r w:rsidR="00571DF1">
          <w:rPr>
            <w:noProof/>
            <w:webHidden/>
          </w:rPr>
          <w:instrText xml:space="preserve"> PAGEREF _Toc466039223 \h </w:instrText>
        </w:r>
        <w:r w:rsidR="00571DF1">
          <w:rPr>
            <w:noProof/>
            <w:webHidden/>
          </w:rPr>
        </w:r>
        <w:r w:rsidR="00571DF1">
          <w:rPr>
            <w:noProof/>
            <w:webHidden/>
          </w:rPr>
          <w:fldChar w:fldCharType="separate"/>
        </w:r>
        <w:r>
          <w:rPr>
            <w:noProof/>
            <w:webHidden/>
          </w:rPr>
          <w:t>109</w:t>
        </w:r>
        <w:r w:rsidR="00571DF1">
          <w:rPr>
            <w:noProof/>
            <w:webHidden/>
          </w:rPr>
          <w:fldChar w:fldCharType="end"/>
        </w:r>
      </w:hyperlink>
    </w:p>
    <w:p w14:paraId="1CD816C2" w14:textId="648A8E54"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24" w:history="1">
        <w:r w:rsidR="00571DF1" w:rsidRPr="00E9065B">
          <w:rPr>
            <w:rStyle w:val="Hyperlink"/>
            <w:bCs/>
            <w:noProof/>
          </w:rPr>
          <w:t>10.9.8</w:t>
        </w:r>
        <w:r w:rsidR="00571DF1">
          <w:rPr>
            <w:rFonts w:eastAsiaTheme="minorEastAsia" w:cstheme="minorBidi"/>
            <w:noProof/>
            <w:sz w:val="22"/>
            <w:szCs w:val="22"/>
            <w:lang w:eastAsia="en-NZ"/>
          </w:rPr>
          <w:tab/>
        </w:r>
        <w:r w:rsidR="00571DF1" w:rsidRPr="00E9065B">
          <w:rPr>
            <w:rStyle w:val="Hyperlink"/>
            <w:bCs/>
            <w:noProof/>
          </w:rPr>
          <w:t>Intended Procedure Clinical Code [CM]</w:t>
        </w:r>
        <w:r w:rsidR="00571DF1">
          <w:rPr>
            <w:noProof/>
            <w:webHidden/>
          </w:rPr>
          <w:tab/>
        </w:r>
        <w:r w:rsidR="00571DF1">
          <w:rPr>
            <w:noProof/>
            <w:webHidden/>
          </w:rPr>
          <w:fldChar w:fldCharType="begin"/>
        </w:r>
        <w:r w:rsidR="00571DF1">
          <w:rPr>
            <w:noProof/>
            <w:webHidden/>
          </w:rPr>
          <w:instrText xml:space="preserve"> PAGEREF _Toc466039224 \h </w:instrText>
        </w:r>
        <w:r w:rsidR="00571DF1">
          <w:rPr>
            <w:noProof/>
            <w:webHidden/>
          </w:rPr>
        </w:r>
        <w:r w:rsidR="00571DF1">
          <w:rPr>
            <w:noProof/>
            <w:webHidden/>
          </w:rPr>
          <w:fldChar w:fldCharType="separate"/>
        </w:r>
        <w:r>
          <w:rPr>
            <w:noProof/>
            <w:webHidden/>
          </w:rPr>
          <w:t>110</w:t>
        </w:r>
        <w:r w:rsidR="00571DF1">
          <w:rPr>
            <w:noProof/>
            <w:webHidden/>
          </w:rPr>
          <w:fldChar w:fldCharType="end"/>
        </w:r>
      </w:hyperlink>
    </w:p>
    <w:p w14:paraId="28EDC694" w14:textId="32830A41"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225" w:history="1">
        <w:r w:rsidR="00571DF1" w:rsidRPr="00E9065B">
          <w:rPr>
            <w:rStyle w:val="Hyperlink"/>
            <w:bCs/>
            <w:noProof/>
          </w:rPr>
          <w:t>10.9.9</w:t>
        </w:r>
        <w:r w:rsidR="00571DF1">
          <w:rPr>
            <w:rFonts w:eastAsiaTheme="minorEastAsia" w:cstheme="minorBidi"/>
            <w:noProof/>
            <w:sz w:val="22"/>
            <w:szCs w:val="22"/>
            <w:lang w:eastAsia="en-NZ"/>
          </w:rPr>
          <w:tab/>
        </w:r>
        <w:r w:rsidR="00571DF1" w:rsidRPr="00E9065B">
          <w:rPr>
            <w:rStyle w:val="Hyperlink"/>
            <w:bCs/>
            <w:noProof/>
          </w:rPr>
          <w:t>Intended Procedure Clinical Code Type [CM]</w:t>
        </w:r>
        <w:r w:rsidR="00571DF1">
          <w:rPr>
            <w:noProof/>
            <w:webHidden/>
          </w:rPr>
          <w:tab/>
        </w:r>
        <w:r w:rsidR="00571DF1">
          <w:rPr>
            <w:noProof/>
            <w:webHidden/>
          </w:rPr>
          <w:fldChar w:fldCharType="begin"/>
        </w:r>
        <w:r w:rsidR="00571DF1">
          <w:rPr>
            <w:noProof/>
            <w:webHidden/>
          </w:rPr>
          <w:instrText xml:space="preserve"> PAGEREF _Toc466039225 \h </w:instrText>
        </w:r>
        <w:r w:rsidR="00571DF1">
          <w:rPr>
            <w:noProof/>
            <w:webHidden/>
          </w:rPr>
        </w:r>
        <w:r w:rsidR="00571DF1">
          <w:rPr>
            <w:noProof/>
            <w:webHidden/>
          </w:rPr>
          <w:fldChar w:fldCharType="separate"/>
        </w:r>
        <w:r>
          <w:rPr>
            <w:noProof/>
            <w:webHidden/>
          </w:rPr>
          <w:t>110</w:t>
        </w:r>
        <w:r w:rsidR="00571DF1">
          <w:rPr>
            <w:noProof/>
            <w:webHidden/>
          </w:rPr>
          <w:fldChar w:fldCharType="end"/>
        </w:r>
      </w:hyperlink>
    </w:p>
    <w:p w14:paraId="44E7D4C9" w14:textId="682D1C0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26" w:history="1">
        <w:r w:rsidR="00571DF1" w:rsidRPr="00E9065B">
          <w:rPr>
            <w:rStyle w:val="Hyperlink"/>
            <w:bCs/>
            <w:noProof/>
          </w:rPr>
          <w:t>10.9.10</w:t>
        </w:r>
        <w:r w:rsidR="00571DF1">
          <w:rPr>
            <w:rFonts w:eastAsiaTheme="minorEastAsia" w:cstheme="minorBidi"/>
            <w:noProof/>
            <w:sz w:val="22"/>
            <w:szCs w:val="22"/>
            <w:lang w:eastAsia="en-NZ"/>
          </w:rPr>
          <w:tab/>
        </w:r>
        <w:r w:rsidR="00571DF1" w:rsidRPr="00E9065B">
          <w:rPr>
            <w:rStyle w:val="Hyperlink"/>
            <w:bCs/>
            <w:noProof/>
          </w:rPr>
          <w:t>Intended Procedure Clinical Code System [CM]</w:t>
        </w:r>
        <w:r w:rsidR="00571DF1">
          <w:rPr>
            <w:noProof/>
            <w:webHidden/>
          </w:rPr>
          <w:tab/>
        </w:r>
        <w:r w:rsidR="00571DF1">
          <w:rPr>
            <w:noProof/>
            <w:webHidden/>
          </w:rPr>
          <w:fldChar w:fldCharType="begin"/>
        </w:r>
        <w:r w:rsidR="00571DF1">
          <w:rPr>
            <w:noProof/>
            <w:webHidden/>
          </w:rPr>
          <w:instrText xml:space="preserve"> PAGEREF _Toc466039226 \h </w:instrText>
        </w:r>
        <w:r w:rsidR="00571DF1">
          <w:rPr>
            <w:noProof/>
            <w:webHidden/>
          </w:rPr>
        </w:r>
        <w:r w:rsidR="00571DF1">
          <w:rPr>
            <w:noProof/>
            <w:webHidden/>
          </w:rPr>
          <w:fldChar w:fldCharType="separate"/>
        </w:r>
        <w:r>
          <w:rPr>
            <w:noProof/>
            <w:webHidden/>
          </w:rPr>
          <w:t>111</w:t>
        </w:r>
        <w:r w:rsidR="00571DF1">
          <w:rPr>
            <w:noProof/>
            <w:webHidden/>
          </w:rPr>
          <w:fldChar w:fldCharType="end"/>
        </w:r>
      </w:hyperlink>
    </w:p>
    <w:p w14:paraId="0CDB05A1" w14:textId="25983BA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27" w:history="1">
        <w:r w:rsidR="00571DF1" w:rsidRPr="00E9065B">
          <w:rPr>
            <w:rStyle w:val="Hyperlink"/>
            <w:bCs/>
            <w:noProof/>
          </w:rPr>
          <w:t>10.9.11</w:t>
        </w:r>
        <w:r w:rsidR="00571DF1">
          <w:rPr>
            <w:rFonts w:eastAsiaTheme="minorEastAsia" w:cstheme="minorBidi"/>
            <w:noProof/>
            <w:sz w:val="22"/>
            <w:szCs w:val="22"/>
            <w:lang w:eastAsia="en-NZ"/>
          </w:rPr>
          <w:tab/>
        </w:r>
        <w:r w:rsidR="00571DF1" w:rsidRPr="00E9065B">
          <w:rPr>
            <w:rStyle w:val="Hyperlink"/>
            <w:bCs/>
            <w:noProof/>
          </w:rPr>
          <w:t>Service Sub-Type</w:t>
        </w:r>
        <w:r w:rsidR="00571DF1">
          <w:rPr>
            <w:noProof/>
            <w:webHidden/>
          </w:rPr>
          <w:tab/>
        </w:r>
        <w:r w:rsidR="00571DF1">
          <w:rPr>
            <w:noProof/>
            <w:webHidden/>
          </w:rPr>
          <w:fldChar w:fldCharType="begin"/>
        </w:r>
        <w:r w:rsidR="00571DF1">
          <w:rPr>
            <w:noProof/>
            <w:webHidden/>
          </w:rPr>
          <w:instrText xml:space="preserve"> PAGEREF _Toc466039227 \h </w:instrText>
        </w:r>
        <w:r w:rsidR="00571DF1">
          <w:rPr>
            <w:noProof/>
            <w:webHidden/>
          </w:rPr>
        </w:r>
        <w:r w:rsidR="00571DF1">
          <w:rPr>
            <w:noProof/>
            <w:webHidden/>
          </w:rPr>
          <w:fldChar w:fldCharType="separate"/>
        </w:r>
        <w:r>
          <w:rPr>
            <w:noProof/>
            <w:webHidden/>
          </w:rPr>
          <w:t>111</w:t>
        </w:r>
        <w:r w:rsidR="00571DF1">
          <w:rPr>
            <w:noProof/>
            <w:webHidden/>
          </w:rPr>
          <w:fldChar w:fldCharType="end"/>
        </w:r>
      </w:hyperlink>
    </w:p>
    <w:p w14:paraId="4973A676" w14:textId="5C34BDE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28" w:history="1">
        <w:r w:rsidR="00571DF1" w:rsidRPr="00E9065B">
          <w:rPr>
            <w:rStyle w:val="Hyperlink"/>
            <w:bCs/>
            <w:noProof/>
          </w:rPr>
          <w:t>10.9.12</w:t>
        </w:r>
        <w:r w:rsidR="00571DF1">
          <w:rPr>
            <w:rFonts w:eastAsiaTheme="minorEastAsia" w:cstheme="minorBidi"/>
            <w:noProof/>
            <w:sz w:val="22"/>
            <w:szCs w:val="22"/>
            <w:lang w:eastAsia="en-NZ"/>
          </w:rPr>
          <w:tab/>
        </w:r>
        <w:r w:rsidR="00571DF1" w:rsidRPr="00E9065B">
          <w:rPr>
            <w:rStyle w:val="Hyperlink"/>
            <w:bCs/>
            <w:noProof/>
          </w:rPr>
          <w:t>Service Type</w:t>
        </w:r>
        <w:r w:rsidR="00571DF1">
          <w:rPr>
            <w:noProof/>
            <w:webHidden/>
          </w:rPr>
          <w:tab/>
        </w:r>
        <w:r w:rsidR="00571DF1">
          <w:rPr>
            <w:noProof/>
            <w:webHidden/>
          </w:rPr>
          <w:fldChar w:fldCharType="begin"/>
        </w:r>
        <w:r w:rsidR="00571DF1">
          <w:rPr>
            <w:noProof/>
            <w:webHidden/>
          </w:rPr>
          <w:instrText xml:space="preserve"> PAGEREF _Toc466039228 \h </w:instrText>
        </w:r>
        <w:r w:rsidR="00571DF1">
          <w:rPr>
            <w:noProof/>
            <w:webHidden/>
          </w:rPr>
        </w:r>
        <w:r w:rsidR="00571DF1">
          <w:rPr>
            <w:noProof/>
            <w:webHidden/>
          </w:rPr>
          <w:fldChar w:fldCharType="separate"/>
        </w:r>
        <w:r>
          <w:rPr>
            <w:noProof/>
            <w:webHidden/>
          </w:rPr>
          <w:t>111</w:t>
        </w:r>
        <w:r w:rsidR="00571DF1">
          <w:rPr>
            <w:noProof/>
            <w:webHidden/>
          </w:rPr>
          <w:fldChar w:fldCharType="end"/>
        </w:r>
      </w:hyperlink>
    </w:p>
    <w:p w14:paraId="74C5E6D0" w14:textId="6E66DB2D"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29" w:history="1">
        <w:r w:rsidR="00571DF1" w:rsidRPr="00E9065B">
          <w:rPr>
            <w:rStyle w:val="Hyperlink"/>
            <w:noProof/>
          </w:rPr>
          <w:t>10.10.</w:t>
        </w:r>
        <w:r w:rsidR="00571DF1">
          <w:rPr>
            <w:rFonts w:eastAsiaTheme="minorEastAsia" w:cstheme="minorBidi"/>
            <w:b w:val="0"/>
            <w:bCs w:val="0"/>
            <w:noProof/>
            <w:sz w:val="22"/>
            <w:szCs w:val="22"/>
            <w:lang w:eastAsia="en-NZ"/>
          </w:rPr>
          <w:tab/>
        </w:r>
        <w:r w:rsidR="00571DF1" w:rsidRPr="00E9065B">
          <w:rPr>
            <w:rStyle w:val="Hyperlink"/>
            <w:noProof/>
          </w:rPr>
          <w:t>Activity: Prioritisation</w:t>
        </w:r>
        <w:r w:rsidR="00571DF1">
          <w:rPr>
            <w:noProof/>
            <w:webHidden/>
          </w:rPr>
          <w:tab/>
        </w:r>
        <w:r w:rsidR="00571DF1">
          <w:rPr>
            <w:noProof/>
            <w:webHidden/>
          </w:rPr>
          <w:fldChar w:fldCharType="begin"/>
        </w:r>
        <w:r w:rsidR="00571DF1">
          <w:rPr>
            <w:noProof/>
            <w:webHidden/>
          </w:rPr>
          <w:instrText xml:space="preserve"> PAGEREF _Toc466039229 \h </w:instrText>
        </w:r>
        <w:r w:rsidR="00571DF1">
          <w:rPr>
            <w:noProof/>
            <w:webHidden/>
          </w:rPr>
        </w:r>
        <w:r w:rsidR="00571DF1">
          <w:rPr>
            <w:noProof/>
            <w:webHidden/>
          </w:rPr>
          <w:fldChar w:fldCharType="separate"/>
        </w:r>
        <w:r>
          <w:rPr>
            <w:noProof/>
            <w:webHidden/>
          </w:rPr>
          <w:t>112</w:t>
        </w:r>
        <w:r w:rsidR="00571DF1">
          <w:rPr>
            <w:noProof/>
            <w:webHidden/>
          </w:rPr>
          <w:fldChar w:fldCharType="end"/>
        </w:r>
      </w:hyperlink>
    </w:p>
    <w:p w14:paraId="6734B39E" w14:textId="7AF34262"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0" w:history="1">
        <w:r w:rsidR="00571DF1" w:rsidRPr="00E9065B">
          <w:rPr>
            <w:rStyle w:val="Hyperlink"/>
            <w:bCs/>
            <w:noProof/>
          </w:rPr>
          <w:t>10.10.1</w:t>
        </w:r>
        <w:r w:rsidR="00571DF1">
          <w:rPr>
            <w:rFonts w:eastAsiaTheme="minorEastAsia" w:cstheme="minorBidi"/>
            <w:noProof/>
            <w:sz w:val="22"/>
            <w:szCs w:val="22"/>
            <w:lang w:eastAsia="en-NZ"/>
          </w:rPr>
          <w:tab/>
        </w:r>
        <w:r w:rsidR="00571DF1" w:rsidRPr="00E9065B">
          <w:rPr>
            <w:rStyle w:val="Hyperlink"/>
            <w:bCs/>
            <w:noProof/>
          </w:rPr>
          <w:t>Clinical Exclusion Code</w:t>
        </w:r>
        <w:r w:rsidR="00571DF1">
          <w:rPr>
            <w:noProof/>
            <w:webHidden/>
          </w:rPr>
          <w:tab/>
        </w:r>
        <w:r w:rsidR="00571DF1">
          <w:rPr>
            <w:noProof/>
            <w:webHidden/>
          </w:rPr>
          <w:fldChar w:fldCharType="begin"/>
        </w:r>
        <w:r w:rsidR="00571DF1">
          <w:rPr>
            <w:noProof/>
            <w:webHidden/>
          </w:rPr>
          <w:instrText xml:space="preserve"> PAGEREF _Toc466039230 \h </w:instrText>
        </w:r>
        <w:r w:rsidR="00571DF1">
          <w:rPr>
            <w:noProof/>
            <w:webHidden/>
          </w:rPr>
        </w:r>
        <w:r w:rsidR="00571DF1">
          <w:rPr>
            <w:noProof/>
            <w:webHidden/>
          </w:rPr>
          <w:fldChar w:fldCharType="separate"/>
        </w:r>
        <w:r>
          <w:rPr>
            <w:noProof/>
            <w:webHidden/>
          </w:rPr>
          <w:t>112</w:t>
        </w:r>
        <w:r w:rsidR="00571DF1">
          <w:rPr>
            <w:noProof/>
            <w:webHidden/>
          </w:rPr>
          <w:fldChar w:fldCharType="end"/>
        </w:r>
      </w:hyperlink>
    </w:p>
    <w:p w14:paraId="6BDBB08D" w14:textId="61469F50"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1" w:history="1">
        <w:r w:rsidR="00571DF1" w:rsidRPr="00E9065B">
          <w:rPr>
            <w:rStyle w:val="Hyperlink"/>
            <w:bCs/>
            <w:noProof/>
          </w:rPr>
          <w:t>10.10.2</w:t>
        </w:r>
        <w:r w:rsidR="00571DF1">
          <w:rPr>
            <w:rFonts w:eastAsiaTheme="minorEastAsia" w:cstheme="minorBidi"/>
            <w:noProof/>
            <w:sz w:val="22"/>
            <w:szCs w:val="22"/>
            <w:lang w:eastAsia="en-NZ"/>
          </w:rPr>
          <w:tab/>
        </w:r>
        <w:r w:rsidR="00571DF1" w:rsidRPr="00E9065B">
          <w:rPr>
            <w:rStyle w:val="Hyperlink"/>
            <w:bCs/>
            <w:noProof/>
          </w:rPr>
          <w:t>Date Prioritised</w:t>
        </w:r>
        <w:r w:rsidR="00571DF1">
          <w:rPr>
            <w:noProof/>
            <w:webHidden/>
          </w:rPr>
          <w:tab/>
        </w:r>
        <w:r w:rsidR="00571DF1">
          <w:rPr>
            <w:noProof/>
            <w:webHidden/>
          </w:rPr>
          <w:fldChar w:fldCharType="begin"/>
        </w:r>
        <w:r w:rsidR="00571DF1">
          <w:rPr>
            <w:noProof/>
            <w:webHidden/>
          </w:rPr>
          <w:instrText xml:space="preserve"> PAGEREF _Toc466039231 \h </w:instrText>
        </w:r>
        <w:r w:rsidR="00571DF1">
          <w:rPr>
            <w:noProof/>
            <w:webHidden/>
          </w:rPr>
        </w:r>
        <w:r w:rsidR="00571DF1">
          <w:rPr>
            <w:noProof/>
            <w:webHidden/>
          </w:rPr>
          <w:fldChar w:fldCharType="separate"/>
        </w:r>
        <w:r>
          <w:rPr>
            <w:noProof/>
            <w:webHidden/>
          </w:rPr>
          <w:t>113</w:t>
        </w:r>
        <w:r w:rsidR="00571DF1">
          <w:rPr>
            <w:noProof/>
            <w:webHidden/>
          </w:rPr>
          <w:fldChar w:fldCharType="end"/>
        </w:r>
      </w:hyperlink>
    </w:p>
    <w:p w14:paraId="66111099" w14:textId="6D5AA7B0"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2" w:history="1">
        <w:r w:rsidR="00571DF1" w:rsidRPr="00E9065B">
          <w:rPr>
            <w:rStyle w:val="Hyperlink"/>
            <w:bCs/>
            <w:noProof/>
          </w:rPr>
          <w:t>10.10.3</w:t>
        </w:r>
        <w:r w:rsidR="00571DF1">
          <w:rPr>
            <w:rFonts w:eastAsiaTheme="minorEastAsia" w:cstheme="minorBidi"/>
            <w:noProof/>
            <w:sz w:val="22"/>
            <w:szCs w:val="22"/>
            <w:lang w:eastAsia="en-NZ"/>
          </w:rPr>
          <w:tab/>
        </w:r>
        <w:r w:rsidR="00571DF1" w:rsidRPr="00E9065B">
          <w:rPr>
            <w:rStyle w:val="Hyperlink"/>
            <w:bCs/>
            <w:noProof/>
          </w:rPr>
          <w:t>Defined Suspicion of Cancer (SCAN)</w:t>
        </w:r>
        <w:r w:rsidR="00571DF1">
          <w:rPr>
            <w:noProof/>
            <w:webHidden/>
          </w:rPr>
          <w:tab/>
        </w:r>
        <w:r w:rsidR="00571DF1">
          <w:rPr>
            <w:noProof/>
            <w:webHidden/>
          </w:rPr>
          <w:fldChar w:fldCharType="begin"/>
        </w:r>
        <w:r w:rsidR="00571DF1">
          <w:rPr>
            <w:noProof/>
            <w:webHidden/>
          </w:rPr>
          <w:instrText xml:space="preserve"> PAGEREF _Toc466039232 \h </w:instrText>
        </w:r>
        <w:r w:rsidR="00571DF1">
          <w:rPr>
            <w:noProof/>
            <w:webHidden/>
          </w:rPr>
        </w:r>
        <w:r w:rsidR="00571DF1">
          <w:rPr>
            <w:noProof/>
            <w:webHidden/>
          </w:rPr>
          <w:fldChar w:fldCharType="separate"/>
        </w:r>
        <w:r>
          <w:rPr>
            <w:noProof/>
            <w:webHidden/>
          </w:rPr>
          <w:t>113</w:t>
        </w:r>
        <w:r w:rsidR="00571DF1">
          <w:rPr>
            <w:noProof/>
            <w:webHidden/>
          </w:rPr>
          <w:fldChar w:fldCharType="end"/>
        </w:r>
      </w:hyperlink>
    </w:p>
    <w:p w14:paraId="37B6B5B1" w14:textId="49DFECCB"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3" w:history="1">
        <w:r w:rsidR="00571DF1" w:rsidRPr="00E9065B">
          <w:rPr>
            <w:rStyle w:val="Hyperlink"/>
            <w:bCs/>
            <w:noProof/>
          </w:rPr>
          <w:t>10.10.4</w:t>
        </w:r>
        <w:r w:rsidR="00571DF1">
          <w:rPr>
            <w:rFonts w:eastAsiaTheme="minorEastAsia" w:cstheme="minorBidi"/>
            <w:noProof/>
            <w:sz w:val="22"/>
            <w:szCs w:val="22"/>
            <w:lang w:eastAsia="en-NZ"/>
          </w:rPr>
          <w:tab/>
        </w:r>
        <w:r w:rsidR="00571DF1" w:rsidRPr="00E9065B">
          <w:rPr>
            <w:rStyle w:val="Hyperlink"/>
            <w:bCs/>
            <w:noProof/>
          </w:rPr>
          <w:t>Encounter Type</w:t>
        </w:r>
        <w:r w:rsidR="00571DF1">
          <w:rPr>
            <w:noProof/>
            <w:webHidden/>
          </w:rPr>
          <w:tab/>
        </w:r>
        <w:r w:rsidR="00571DF1">
          <w:rPr>
            <w:noProof/>
            <w:webHidden/>
          </w:rPr>
          <w:fldChar w:fldCharType="begin"/>
        </w:r>
        <w:r w:rsidR="00571DF1">
          <w:rPr>
            <w:noProof/>
            <w:webHidden/>
          </w:rPr>
          <w:instrText xml:space="preserve"> PAGEREF _Toc466039233 \h </w:instrText>
        </w:r>
        <w:r w:rsidR="00571DF1">
          <w:rPr>
            <w:noProof/>
            <w:webHidden/>
          </w:rPr>
        </w:r>
        <w:r w:rsidR="00571DF1">
          <w:rPr>
            <w:noProof/>
            <w:webHidden/>
          </w:rPr>
          <w:fldChar w:fldCharType="separate"/>
        </w:r>
        <w:r>
          <w:rPr>
            <w:noProof/>
            <w:webHidden/>
          </w:rPr>
          <w:t>113</w:t>
        </w:r>
        <w:r w:rsidR="00571DF1">
          <w:rPr>
            <w:noProof/>
            <w:webHidden/>
          </w:rPr>
          <w:fldChar w:fldCharType="end"/>
        </w:r>
      </w:hyperlink>
    </w:p>
    <w:p w14:paraId="776527A8" w14:textId="2E8C0A4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4" w:history="1">
        <w:r w:rsidR="00571DF1" w:rsidRPr="00E9065B">
          <w:rPr>
            <w:rStyle w:val="Hyperlink"/>
            <w:bCs/>
            <w:noProof/>
          </w:rPr>
          <w:t>10.10.5</w:t>
        </w:r>
        <w:r w:rsidR="00571DF1">
          <w:rPr>
            <w:rFonts w:eastAsiaTheme="minorEastAsia" w:cstheme="minorBidi"/>
            <w:noProof/>
            <w:sz w:val="22"/>
            <w:szCs w:val="22"/>
            <w:lang w:eastAsia="en-NZ"/>
          </w:rPr>
          <w:tab/>
        </w:r>
        <w:r w:rsidR="00571DF1" w:rsidRPr="00E9065B">
          <w:rPr>
            <w:rStyle w:val="Hyperlink"/>
            <w:bCs/>
            <w:noProof/>
          </w:rPr>
          <w:t>Facility ID</w:t>
        </w:r>
        <w:r w:rsidR="00571DF1">
          <w:rPr>
            <w:noProof/>
            <w:webHidden/>
          </w:rPr>
          <w:tab/>
        </w:r>
        <w:r w:rsidR="00571DF1">
          <w:rPr>
            <w:noProof/>
            <w:webHidden/>
          </w:rPr>
          <w:fldChar w:fldCharType="begin"/>
        </w:r>
        <w:r w:rsidR="00571DF1">
          <w:rPr>
            <w:noProof/>
            <w:webHidden/>
          </w:rPr>
          <w:instrText xml:space="preserve"> PAGEREF _Toc466039234 \h </w:instrText>
        </w:r>
        <w:r w:rsidR="00571DF1">
          <w:rPr>
            <w:noProof/>
            <w:webHidden/>
          </w:rPr>
        </w:r>
        <w:r w:rsidR="00571DF1">
          <w:rPr>
            <w:noProof/>
            <w:webHidden/>
          </w:rPr>
          <w:fldChar w:fldCharType="separate"/>
        </w:r>
        <w:r>
          <w:rPr>
            <w:noProof/>
            <w:webHidden/>
          </w:rPr>
          <w:t>114</w:t>
        </w:r>
        <w:r w:rsidR="00571DF1">
          <w:rPr>
            <w:noProof/>
            <w:webHidden/>
          </w:rPr>
          <w:fldChar w:fldCharType="end"/>
        </w:r>
      </w:hyperlink>
    </w:p>
    <w:p w14:paraId="7EAF487F" w14:textId="4D731A2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5" w:history="1">
        <w:r w:rsidR="00571DF1" w:rsidRPr="00E9065B">
          <w:rPr>
            <w:rStyle w:val="Hyperlink"/>
            <w:bCs/>
            <w:noProof/>
          </w:rPr>
          <w:t>10.10.6</w:t>
        </w:r>
        <w:r w:rsidR="00571DF1">
          <w:rPr>
            <w:rFonts w:eastAsiaTheme="minorEastAsia" w:cstheme="minorBidi"/>
            <w:noProof/>
            <w:sz w:val="22"/>
            <w:szCs w:val="22"/>
            <w:lang w:eastAsia="en-NZ"/>
          </w:rPr>
          <w:tab/>
        </w:r>
        <w:r w:rsidR="00571DF1" w:rsidRPr="00E9065B">
          <w:rPr>
            <w:rStyle w:val="Hyperlink"/>
            <w:bCs/>
            <w:noProof/>
          </w:rPr>
          <w:t>Faster Cancer 2 Weeks Urgency Indicator [CM]</w:t>
        </w:r>
        <w:r w:rsidR="00571DF1">
          <w:rPr>
            <w:noProof/>
            <w:webHidden/>
          </w:rPr>
          <w:tab/>
        </w:r>
        <w:r w:rsidR="00571DF1">
          <w:rPr>
            <w:noProof/>
            <w:webHidden/>
          </w:rPr>
          <w:fldChar w:fldCharType="begin"/>
        </w:r>
        <w:r w:rsidR="00571DF1">
          <w:rPr>
            <w:noProof/>
            <w:webHidden/>
          </w:rPr>
          <w:instrText xml:space="preserve"> PAGEREF _Toc466039235 \h </w:instrText>
        </w:r>
        <w:r w:rsidR="00571DF1">
          <w:rPr>
            <w:noProof/>
            <w:webHidden/>
          </w:rPr>
        </w:r>
        <w:r w:rsidR="00571DF1">
          <w:rPr>
            <w:noProof/>
            <w:webHidden/>
          </w:rPr>
          <w:fldChar w:fldCharType="separate"/>
        </w:r>
        <w:r>
          <w:rPr>
            <w:noProof/>
            <w:webHidden/>
          </w:rPr>
          <w:t>114</w:t>
        </w:r>
        <w:r w:rsidR="00571DF1">
          <w:rPr>
            <w:noProof/>
            <w:webHidden/>
          </w:rPr>
          <w:fldChar w:fldCharType="end"/>
        </w:r>
      </w:hyperlink>
    </w:p>
    <w:p w14:paraId="257D22B4" w14:textId="53BF84F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6" w:history="1">
        <w:r w:rsidR="00571DF1" w:rsidRPr="00E9065B">
          <w:rPr>
            <w:rStyle w:val="Hyperlink"/>
            <w:bCs/>
            <w:noProof/>
          </w:rPr>
          <w:t>10.10.7</w:t>
        </w:r>
        <w:r w:rsidR="00571DF1">
          <w:rPr>
            <w:rFonts w:eastAsiaTheme="minorEastAsia" w:cstheme="minorBidi"/>
            <w:noProof/>
            <w:sz w:val="22"/>
            <w:szCs w:val="22"/>
            <w:lang w:eastAsia="en-NZ"/>
          </w:rPr>
          <w:tab/>
        </w:r>
        <w:r w:rsidR="00571DF1" w:rsidRPr="00E9065B">
          <w:rPr>
            <w:rStyle w:val="Hyperlink"/>
            <w:bCs/>
            <w:noProof/>
          </w:rPr>
          <w:t>Intended Procedure Clinical Code [CM]</w:t>
        </w:r>
        <w:r w:rsidR="00571DF1">
          <w:rPr>
            <w:noProof/>
            <w:webHidden/>
          </w:rPr>
          <w:tab/>
        </w:r>
        <w:r w:rsidR="00571DF1">
          <w:rPr>
            <w:noProof/>
            <w:webHidden/>
          </w:rPr>
          <w:fldChar w:fldCharType="begin"/>
        </w:r>
        <w:r w:rsidR="00571DF1">
          <w:rPr>
            <w:noProof/>
            <w:webHidden/>
          </w:rPr>
          <w:instrText xml:space="preserve"> PAGEREF _Toc466039236 \h </w:instrText>
        </w:r>
        <w:r w:rsidR="00571DF1">
          <w:rPr>
            <w:noProof/>
            <w:webHidden/>
          </w:rPr>
        </w:r>
        <w:r w:rsidR="00571DF1">
          <w:rPr>
            <w:noProof/>
            <w:webHidden/>
          </w:rPr>
          <w:fldChar w:fldCharType="separate"/>
        </w:r>
        <w:r>
          <w:rPr>
            <w:noProof/>
            <w:webHidden/>
          </w:rPr>
          <w:t>115</w:t>
        </w:r>
        <w:r w:rsidR="00571DF1">
          <w:rPr>
            <w:noProof/>
            <w:webHidden/>
          </w:rPr>
          <w:fldChar w:fldCharType="end"/>
        </w:r>
      </w:hyperlink>
    </w:p>
    <w:p w14:paraId="4CA922E4" w14:textId="755CCB0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7" w:history="1">
        <w:r w:rsidR="00571DF1" w:rsidRPr="00E9065B">
          <w:rPr>
            <w:rStyle w:val="Hyperlink"/>
            <w:bCs/>
            <w:noProof/>
          </w:rPr>
          <w:t>10.10.8</w:t>
        </w:r>
        <w:r w:rsidR="00571DF1">
          <w:rPr>
            <w:rFonts w:eastAsiaTheme="minorEastAsia" w:cstheme="minorBidi"/>
            <w:noProof/>
            <w:sz w:val="22"/>
            <w:szCs w:val="22"/>
            <w:lang w:eastAsia="en-NZ"/>
          </w:rPr>
          <w:tab/>
        </w:r>
        <w:r w:rsidR="00571DF1" w:rsidRPr="00E9065B">
          <w:rPr>
            <w:rStyle w:val="Hyperlink"/>
            <w:bCs/>
            <w:noProof/>
          </w:rPr>
          <w:t>Intended Procedure Clinical Code System [CM]</w:t>
        </w:r>
        <w:r w:rsidR="00571DF1">
          <w:rPr>
            <w:noProof/>
            <w:webHidden/>
          </w:rPr>
          <w:tab/>
        </w:r>
        <w:r w:rsidR="00571DF1">
          <w:rPr>
            <w:noProof/>
            <w:webHidden/>
          </w:rPr>
          <w:fldChar w:fldCharType="begin"/>
        </w:r>
        <w:r w:rsidR="00571DF1">
          <w:rPr>
            <w:noProof/>
            <w:webHidden/>
          </w:rPr>
          <w:instrText xml:space="preserve"> PAGEREF _Toc466039237 \h </w:instrText>
        </w:r>
        <w:r w:rsidR="00571DF1">
          <w:rPr>
            <w:noProof/>
            <w:webHidden/>
          </w:rPr>
        </w:r>
        <w:r w:rsidR="00571DF1">
          <w:rPr>
            <w:noProof/>
            <w:webHidden/>
          </w:rPr>
          <w:fldChar w:fldCharType="separate"/>
        </w:r>
        <w:r>
          <w:rPr>
            <w:noProof/>
            <w:webHidden/>
          </w:rPr>
          <w:t>115</w:t>
        </w:r>
        <w:r w:rsidR="00571DF1">
          <w:rPr>
            <w:noProof/>
            <w:webHidden/>
          </w:rPr>
          <w:fldChar w:fldCharType="end"/>
        </w:r>
      </w:hyperlink>
    </w:p>
    <w:p w14:paraId="0FAC53F5" w14:textId="03E68AF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8" w:history="1">
        <w:r w:rsidR="00571DF1" w:rsidRPr="00E9065B">
          <w:rPr>
            <w:rStyle w:val="Hyperlink"/>
            <w:bCs/>
            <w:noProof/>
          </w:rPr>
          <w:t>10.10.9</w:t>
        </w:r>
        <w:r w:rsidR="00571DF1">
          <w:rPr>
            <w:rFonts w:eastAsiaTheme="minorEastAsia" w:cstheme="minorBidi"/>
            <w:noProof/>
            <w:sz w:val="22"/>
            <w:szCs w:val="22"/>
            <w:lang w:eastAsia="en-NZ"/>
          </w:rPr>
          <w:tab/>
        </w:r>
        <w:r w:rsidR="00571DF1" w:rsidRPr="00E9065B">
          <w:rPr>
            <w:rStyle w:val="Hyperlink"/>
            <w:bCs/>
            <w:noProof/>
          </w:rPr>
          <w:t>Optimal Date for Service [O]</w:t>
        </w:r>
        <w:r w:rsidR="00571DF1">
          <w:rPr>
            <w:noProof/>
            <w:webHidden/>
          </w:rPr>
          <w:tab/>
        </w:r>
        <w:r w:rsidR="00571DF1">
          <w:rPr>
            <w:noProof/>
            <w:webHidden/>
          </w:rPr>
          <w:fldChar w:fldCharType="begin"/>
        </w:r>
        <w:r w:rsidR="00571DF1">
          <w:rPr>
            <w:noProof/>
            <w:webHidden/>
          </w:rPr>
          <w:instrText xml:space="preserve"> PAGEREF _Toc466039238 \h </w:instrText>
        </w:r>
        <w:r w:rsidR="00571DF1">
          <w:rPr>
            <w:noProof/>
            <w:webHidden/>
          </w:rPr>
        </w:r>
        <w:r w:rsidR="00571DF1">
          <w:rPr>
            <w:noProof/>
            <w:webHidden/>
          </w:rPr>
          <w:fldChar w:fldCharType="separate"/>
        </w:r>
        <w:r>
          <w:rPr>
            <w:noProof/>
            <w:webHidden/>
          </w:rPr>
          <w:t>115</w:t>
        </w:r>
        <w:r w:rsidR="00571DF1">
          <w:rPr>
            <w:noProof/>
            <w:webHidden/>
          </w:rPr>
          <w:fldChar w:fldCharType="end"/>
        </w:r>
      </w:hyperlink>
    </w:p>
    <w:p w14:paraId="611D8A49" w14:textId="3E6DE618"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39" w:history="1">
        <w:r w:rsidR="00571DF1" w:rsidRPr="00E9065B">
          <w:rPr>
            <w:rStyle w:val="Hyperlink"/>
            <w:bCs/>
            <w:noProof/>
          </w:rPr>
          <w:t>10.10.10</w:t>
        </w:r>
        <w:r w:rsidR="00571DF1">
          <w:rPr>
            <w:rFonts w:eastAsiaTheme="minorEastAsia" w:cstheme="minorBidi"/>
            <w:noProof/>
            <w:sz w:val="22"/>
            <w:szCs w:val="22"/>
            <w:lang w:eastAsia="en-NZ"/>
          </w:rPr>
          <w:tab/>
        </w:r>
        <w:r w:rsidR="00571DF1" w:rsidRPr="00E9065B">
          <w:rPr>
            <w:rStyle w:val="Hyperlink"/>
            <w:bCs/>
            <w:noProof/>
          </w:rPr>
          <w:t>Organisation ID</w:t>
        </w:r>
        <w:r w:rsidR="00571DF1">
          <w:rPr>
            <w:noProof/>
            <w:webHidden/>
          </w:rPr>
          <w:tab/>
        </w:r>
        <w:r w:rsidR="00571DF1">
          <w:rPr>
            <w:noProof/>
            <w:webHidden/>
          </w:rPr>
          <w:fldChar w:fldCharType="begin"/>
        </w:r>
        <w:r w:rsidR="00571DF1">
          <w:rPr>
            <w:noProof/>
            <w:webHidden/>
          </w:rPr>
          <w:instrText xml:space="preserve"> PAGEREF _Toc466039239 \h </w:instrText>
        </w:r>
        <w:r w:rsidR="00571DF1">
          <w:rPr>
            <w:noProof/>
            <w:webHidden/>
          </w:rPr>
        </w:r>
        <w:r w:rsidR="00571DF1">
          <w:rPr>
            <w:noProof/>
            <w:webHidden/>
          </w:rPr>
          <w:fldChar w:fldCharType="separate"/>
        </w:r>
        <w:r>
          <w:rPr>
            <w:noProof/>
            <w:webHidden/>
          </w:rPr>
          <w:t>116</w:t>
        </w:r>
        <w:r w:rsidR="00571DF1">
          <w:rPr>
            <w:noProof/>
            <w:webHidden/>
          </w:rPr>
          <w:fldChar w:fldCharType="end"/>
        </w:r>
      </w:hyperlink>
    </w:p>
    <w:p w14:paraId="454EF9C5" w14:textId="192101A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0" w:history="1">
        <w:r w:rsidR="00571DF1" w:rsidRPr="00E9065B">
          <w:rPr>
            <w:rStyle w:val="Hyperlink"/>
            <w:bCs/>
            <w:noProof/>
          </w:rPr>
          <w:t>10.10.11</w:t>
        </w:r>
        <w:r w:rsidR="00571DF1">
          <w:rPr>
            <w:rFonts w:eastAsiaTheme="minorEastAsia" w:cstheme="minorBidi"/>
            <w:noProof/>
            <w:sz w:val="22"/>
            <w:szCs w:val="22"/>
            <w:lang w:eastAsia="en-NZ"/>
          </w:rPr>
          <w:tab/>
        </w:r>
        <w:r w:rsidR="00571DF1" w:rsidRPr="00E9065B">
          <w:rPr>
            <w:rStyle w:val="Hyperlink"/>
            <w:bCs/>
            <w:noProof/>
          </w:rPr>
          <w:t>Prioritising Clinician Code</w:t>
        </w:r>
        <w:r w:rsidR="00571DF1">
          <w:rPr>
            <w:noProof/>
            <w:webHidden/>
          </w:rPr>
          <w:tab/>
        </w:r>
        <w:r w:rsidR="00571DF1">
          <w:rPr>
            <w:noProof/>
            <w:webHidden/>
          </w:rPr>
          <w:fldChar w:fldCharType="begin"/>
        </w:r>
        <w:r w:rsidR="00571DF1">
          <w:rPr>
            <w:noProof/>
            <w:webHidden/>
          </w:rPr>
          <w:instrText xml:space="preserve"> PAGEREF _Toc466039240 \h </w:instrText>
        </w:r>
        <w:r w:rsidR="00571DF1">
          <w:rPr>
            <w:noProof/>
            <w:webHidden/>
          </w:rPr>
        </w:r>
        <w:r w:rsidR="00571DF1">
          <w:rPr>
            <w:noProof/>
            <w:webHidden/>
          </w:rPr>
          <w:fldChar w:fldCharType="separate"/>
        </w:r>
        <w:r>
          <w:rPr>
            <w:noProof/>
            <w:webHidden/>
          </w:rPr>
          <w:t>116</w:t>
        </w:r>
        <w:r w:rsidR="00571DF1">
          <w:rPr>
            <w:noProof/>
            <w:webHidden/>
          </w:rPr>
          <w:fldChar w:fldCharType="end"/>
        </w:r>
      </w:hyperlink>
    </w:p>
    <w:p w14:paraId="01D0DFF3" w14:textId="224A5DA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1" w:history="1">
        <w:r w:rsidR="00571DF1" w:rsidRPr="00E9065B">
          <w:rPr>
            <w:rStyle w:val="Hyperlink"/>
            <w:bCs/>
            <w:noProof/>
          </w:rPr>
          <w:t>10.10.12</w:t>
        </w:r>
        <w:r w:rsidR="00571DF1">
          <w:rPr>
            <w:rFonts w:eastAsiaTheme="minorEastAsia" w:cstheme="minorBidi"/>
            <w:noProof/>
            <w:sz w:val="22"/>
            <w:szCs w:val="22"/>
            <w:lang w:eastAsia="en-NZ"/>
          </w:rPr>
          <w:tab/>
        </w:r>
        <w:r w:rsidR="00571DF1" w:rsidRPr="00E9065B">
          <w:rPr>
            <w:rStyle w:val="Hyperlink"/>
            <w:bCs/>
            <w:noProof/>
          </w:rPr>
          <w:t>Prioritising Clinician Professional Group Code [CM]</w:t>
        </w:r>
        <w:r w:rsidR="00571DF1">
          <w:rPr>
            <w:noProof/>
            <w:webHidden/>
          </w:rPr>
          <w:tab/>
        </w:r>
        <w:r w:rsidR="00571DF1">
          <w:rPr>
            <w:noProof/>
            <w:webHidden/>
          </w:rPr>
          <w:fldChar w:fldCharType="begin"/>
        </w:r>
        <w:r w:rsidR="00571DF1">
          <w:rPr>
            <w:noProof/>
            <w:webHidden/>
          </w:rPr>
          <w:instrText xml:space="preserve"> PAGEREF _Toc466039241 \h </w:instrText>
        </w:r>
        <w:r w:rsidR="00571DF1">
          <w:rPr>
            <w:noProof/>
            <w:webHidden/>
          </w:rPr>
        </w:r>
        <w:r w:rsidR="00571DF1">
          <w:rPr>
            <w:noProof/>
            <w:webHidden/>
          </w:rPr>
          <w:fldChar w:fldCharType="separate"/>
        </w:r>
        <w:r>
          <w:rPr>
            <w:noProof/>
            <w:webHidden/>
          </w:rPr>
          <w:t>117</w:t>
        </w:r>
        <w:r w:rsidR="00571DF1">
          <w:rPr>
            <w:noProof/>
            <w:webHidden/>
          </w:rPr>
          <w:fldChar w:fldCharType="end"/>
        </w:r>
      </w:hyperlink>
    </w:p>
    <w:p w14:paraId="452C1789" w14:textId="19F8C48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2" w:history="1">
        <w:r w:rsidR="00571DF1" w:rsidRPr="00E9065B">
          <w:rPr>
            <w:rStyle w:val="Hyperlink"/>
            <w:bCs/>
            <w:noProof/>
          </w:rPr>
          <w:t>10.10.13</w:t>
        </w:r>
        <w:r w:rsidR="00571DF1">
          <w:rPr>
            <w:rFonts w:eastAsiaTheme="minorEastAsia" w:cstheme="minorBidi"/>
            <w:noProof/>
            <w:sz w:val="22"/>
            <w:szCs w:val="22"/>
            <w:lang w:eastAsia="en-NZ"/>
          </w:rPr>
          <w:tab/>
        </w:r>
        <w:r w:rsidR="00571DF1" w:rsidRPr="00E9065B">
          <w:rPr>
            <w:rStyle w:val="Hyperlink"/>
            <w:bCs/>
            <w:noProof/>
          </w:rPr>
          <w:t>Responsible Organisation ID [O]</w:t>
        </w:r>
        <w:r w:rsidR="00571DF1">
          <w:rPr>
            <w:noProof/>
            <w:webHidden/>
          </w:rPr>
          <w:tab/>
        </w:r>
        <w:r w:rsidR="00571DF1">
          <w:rPr>
            <w:noProof/>
            <w:webHidden/>
          </w:rPr>
          <w:fldChar w:fldCharType="begin"/>
        </w:r>
        <w:r w:rsidR="00571DF1">
          <w:rPr>
            <w:noProof/>
            <w:webHidden/>
          </w:rPr>
          <w:instrText xml:space="preserve"> PAGEREF _Toc466039242 \h </w:instrText>
        </w:r>
        <w:r w:rsidR="00571DF1">
          <w:rPr>
            <w:noProof/>
            <w:webHidden/>
          </w:rPr>
        </w:r>
        <w:r w:rsidR="00571DF1">
          <w:rPr>
            <w:noProof/>
            <w:webHidden/>
          </w:rPr>
          <w:fldChar w:fldCharType="separate"/>
        </w:r>
        <w:r>
          <w:rPr>
            <w:noProof/>
            <w:webHidden/>
          </w:rPr>
          <w:t>117</w:t>
        </w:r>
        <w:r w:rsidR="00571DF1">
          <w:rPr>
            <w:noProof/>
            <w:webHidden/>
          </w:rPr>
          <w:fldChar w:fldCharType="end"/>
        </w:r>
      </w:hyperlink>
    </w:p>
    <w:p w14:paraId="478FCDB2" w14:textId="7797A96E"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3" w:history="1">
        <w:r w:rsidR="00571DF1" w:rsidRPr="00E9065B">
          <w:rPr>
            <w:rStyle w:val="Hyperlink"/>
            <w:bCs/>
            <w:noProof/>
          </w:rPr>
          <w:t>10.10.14</w:t>
        </w:r>
        <w:r w:rsidR="00571DF1">
          <w:rPr>
            <w:rFonts w:eastAsiaTheme="minorEastAsia" w:cstheme="minorBidi"/>
            <w:noProof/>
            <w:sz w:val="22"/>
            <w:szCs w:val="22"/>
            <w:lang w:eastAsia="en-NZ"/>
          </w:rPr>
          <w:tab/>
        </w:r>
        <w:r w:rsidR="00571DF1" w:rsidRPr="00E9065B">
          <w:rPr>
            <w:rStyle w:val="Hyperlink"/>
            <w:bCs/>
            <w:noProof/>
          </w:rPr>
          <w:t>Service Sub-Type</w:t>
        </w:r>
        <w:r w:rsidR="00571DF1">
          <w:rPr>
            <w:noProof/>
            <w:webHidden/>
          </w:rPr>
          <w:tab/>
        </w:r>
        <w:r w:rsidR="00571DF1">
          <w:rPr>
            <w:noProof/>
            <w:webHidden/>
          </w:rPr>
          <w:fldChar w:fldCharType="begin"/>
        </w:r>
        <w:r w:rsidR="00571DF1">
          <w:rPr>
            <w:noProof/>
            <w:webHidden/>
          </w:rPr>
          <w:instrText xml:space="preserve"> PAGEREF _Toc466039243 \h </w:instrText>
        </w:r>
        <w:r w:rsidR="00571DF1">
          <w:rPr>
            <w:noProof/>
            <w:webHidden/>
          </w:rPr>
        </w:r>
        <w:r w:rsidR="00571DF1">
          <w:rPr>
            <w:noProof/>
            <w:webHidden/>
          </w:rPr>
          <w:fldChar w:fldCharType="separate"/>
        </w:r>
        <w:r>
          <w:rPr>
            <w:noProof/>
            <w:webHidden/>
          </w:rPr>
          <w:t>117</w:t>
        </w:r>
        <w:r w:rsidR="00571DF1">
          <w:rPr>
            <w:noProof/>
            <w:webHidden/>
          </w:rPr>
          <w:fldChar w:fldCharType="end"/>
        </w:r>
      </w:hyperlink>
    </w:p>
    <w:p w14:paraId="72D2F7DC" w14:textId="104BEAFB"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4" w:history="1">
        <w:r w:rsidR="00571DF1" w:rsidRPr="00E9065B">
          <w:rPr>
            <w:rStyle w:val="Hyperlink"/>
            <w:bCs/>
            <w:noProof/>
          </w:rPr>
          <w:t>10.10.15</w:t>
        </w:r>
        <w:r w:rsidR="00571DF1">
          <w:rPr>
            <w:rFonts w:eastAsiaTheme="minorEastAsia" w:cstheme="minorBidi"/>
            <w:noProof/>
            <w:sz w:val="22"/>
            <w:szCs w:val="22"/>
            <w:lang w:eastAsia="en-NZ"/>
          </w:rPr>
          <w:tab/>
        </w:r>
        <w:r w:rsidR="00571DF1" w:rsidRPr="00E9065B">
          <w:rPr>
            <w:rStyle w:val="Hyperlink"/>
            <w:bCs/>
            <w:noProof/>
          </w:rPr>
          <w:t>Service Type</w:t>
        </w:r>
        <w:r w:rsidR="00571DF1">
          <w:rPr>
            <w:noProof/>
            <w:webHidden/>
          </w:rPr>
          <w:tab/>
        </w:r>
        <w:r w:rsidR="00571DF1">
          <w:rPr>
            <w:noProof/>
            <w:webHidden/>
          </w:rPr>
          <w:fldChar w:fldCharType="begin"/>
        </w:r>
        <w:r w:rsidR="00571DF1">
          <w:rPr>
            <w:noProof/>
            <w:webHidden/>
          </w:rPr>
          <w:instrText xml:space="preserve"> PAGEREF _Toc466039244 \h </w:instrText>
        </w:r>
        <w:r w:rsidR="00571DF1">
          <w:rPr>
            <w:noProof/>
            <w:webHidden/>
          </w:rPr>
        </w:r>
        <w:r w:rsidR="00571DF1">
          <w:rPr>
            <w:noProof/>
            <w:webHidden/>
          </w:rPr>
          <w:fldChar w:fldCharType="separate"/>
        </w:r>
        <w:r>
          <w:rPr>
            <w:noProof/>
            <w:webHidden/>
          </w:rPr>
          <w:t>118</w:t>
        </w:r>
        <w:r w:rsidR="00571DF1">
          <w:rPr>
            <w:noProof/>
            <w:webHidden/>
          </w:rPr>
          <w:fldChar w:fldCharType="end"/>
        </w:r>
      </w:hyperlink>
    </w:p>
    <w:p w14:paraId="227B96BA" w14:textId="4B82692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5" w:history="1">
        <w:r w:rsidR="00571DF1" w:rsidRPr="00E9065B">
          <w:rPr>
            <w:rStyle w:val="Hyperlink"/>
            <w:bCs/>
            <w:noProof/>
          </w:rPr>
          <w:t>10.10.16</w:t>
        </w:r>
        <w:r w:rsidR="00571DF1">
          <w:rPr>
            <w:rFonts w:eastAsiaTheme="minorEastAsia" w:cstheme="minorBidi"/>
            <w:noProof/>
            <w:sz w:val="22"/>
            <w:szCs w:val="22"/>
            <w:lang w:eastAsia="en-NZ"/>
          </w:rPr>
          <w:tab/>
        </w:r>
        <w:r w:rsidR="00571DF1" w:rsidRPr="00E9065B">
          <w:rPr>
            <w:rStyle w:val="Hyperlink"/>
            <w:bCs/>
            <w:noProof/>
          </w:rPr>
          <w:t>Intended Procedure Clinical Code Type [CM]</w:t>
        </w:r>
        <w:r w:rsidR="00571DF1">
          <w:rPr>
            <w:noProof/>
            <w:webHidden/>
          </w:rPr>
          <w:tab/>
        </w:r>
        <w:r w:rsidR="00571DF1">
          <w:rPr>
            <w:noProof/>
            <w:webHidden/>
          </w:rPr>
          <w:fldChar w:fldCharType="begin"/>
        </w:r>
        <w:r w:rsidR="00571DF1">
          <w:rPr>
            <w:noProof/>
            <w:webHidden/>
          </w:rPr>
          <w:instrText xml:space="preserve"> PAGEREF _Toc466039245 \h </w:instrText>
        </w:r>
        <w:r w:rsidR="00571DF1">
          <w:rPr>
            <w:noProof/>
            <w:webHidden/>
          </w:rPr>
        </w:r>
        <w:r w:rsidR="00571DF1">
          <w:rPr>
            <w:noProof/>
            <w:webHidden/>
          </w:rPr>
          <w:fldChar w:fldCharType="separate"/>
        </w:r>
        <w:r>
          <w:rPr>
            <w:noProof/>
            <w:webHidden/>
          </w:rPr>
          <w:t>118</w:t>
        </w:r>
        <w:r w:rsidR="00571DF1">
          <w:rPr>
            <w:noProof/>
            <w:webHidden/>
          </w:rPr>
          <w:fldChar w:fldCharType="end"/>
        </w:r>
      </w:hyperlink>
    </w:p>
    <w:p w14:paraId="7A52354F" w14:textId="6508484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6" w:history="1">
        <w:r w:rsidR="00571DF1" w:rsidRPr="00E9065B">
          <w:rPr>
            <w:rStyle w:val="Hyperlink"/>
            <w:noProof/>
          </w:rPr>
          <w:t>10.10.17</w:t>
        </w:r>
        <w:r w:rsidR="00571DF1">
          <w:rPr>
            <w:rFonts w:eastAsiaTheme="minorEastAsia" w:cstheme="minorBidi"/>
            <w:noProof/>
            <w:sz w:val="22"/>
            <w:szCs w:val="22"/>
            <w:lang w:eastAsia="en-NZ"/>
          </w:rPr>
          <w:tab/>
        </w:r>
        <w:r w:rsidR="00571DF1" w:rsidRPr="00E9065B">
          <w:rPr>
            <w:rStyle w:val="Hyperlink"/>
            <w:noProof/>
          </w:rPr>
          <w:t>Responsible Health Specialty</w:t>
        </w:r>
        <w:r w:rsidR="00571DF1">
          <w:rPr>
            <w:noProof/>
            <w:webHidden/>
          </w:rPr>
          <w:tab/>
        </w:r>
        <w:r w:rsidR="00571DF1">
          <w:rPr>
            <w:noProof/>
            <w:webHidden/>
          </w:rPr>
          <w:fldChar w:fldCharType="begin"/>
        </w:r>
        <w:r w:rsidR="00571DF1">
          <w:rPr>
            <w:noProof/>
            <w:webHidden/>
          </w:rPr>
          <w:instrText xml:space="preserve"> PAGEREF _Toc466039246 \h </w:instrText>
        </w:r>
        <w:r w:rsidR="00571DF1">
          <w:rPr>
            <w:noProof/>
            <w:webHidden/>
          </w:rPr>
        </w:r>
        <w:r w:rsidR="00571DF1">
          <w:rPr>
            <w:noProof/>
            <w:webHidden/>
          </w:rPr>
          <w:fldChar w:fldCharType="separate"/>
        </w:r>
        <w:r>
          <w:rPr>
            <w:noProof/>
            <w:webHidden/>
          </w:rPr>
          <w:t>119</w:t>
        </w:r>
        <w:r w:rsidR="00571DF1">
          <w:rPr>
            <w:noProof/>
            <w:webHidden/>
          </w:rPr>
          <w:fldChar w:fldCharType="end"/>
        </w:r>
      </w:hyperlink>
    </w:p>
    <w:p w14:paraId="3ED40C70" w14:textId="09C94FC5"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47" w:history="1">
        <w:r w:rsidR="00571DF1" w:rsidRPr="00E9065B">
          <w:rPr>
            <w:rStyle w:val="Hyperlink"/>
            <w:noProof/>
          </w:rPr>
          <w:t>10.11.</w:t>
        </w:r>
        <w:r w:rsidR="00571DF1">
          <w:rPr>
            <w:rFonts w:eastAsiaTheme="minorEastAsia" w:cstheme="minorBidi"/>
            <w:b w:val="0"/>
            <w:bCs w:val="0"/>
            <w:noProof/>
            <w:sz w:val="22"/>
            <w:szCs w:val="22"/>
            <w:lang w:eastAsia="en-NZ"/>
          </w:rPr>
          <w:tab/>
        </w:r>
        <w:r w:rsidR="00571DF1" w:rsidRPr="00E9065B">
          <w:rPr>
            <w:rStyle w:val="Hyperlink"/>
            <w:noProof/>
          </w:rPr>
          <w:t>Clinica</w:t>
        </w:r>
        <w:r w:rsidR="00571DF1" w:rsidRPr="00E9065B">
          <w:rPr>
            <w:rStyle w:val="Hyperlink"/>
            <w:noProof/>
          </w:rPr>
          <w:t>l</w:t>
        </w:r>
        <w:r w:rsidR="00571DF1" w:rsidRPr="00E9065B">
          <w:rPr>
            <w:rStyle w:val="Hyperlink"/>
            <w:noProof/>
          </w:rPr>
          <w:t xml:space="preserve"> Priority</w:t>
        </w:r>
        <w:r w:rsidR="00571DF1">
          <w:rPr>
            <w:noProof/>
            <w:webHidden/>
          </w:rPr>
          <w:tab/>
        </w:r>
        <w:r w:rsidR="00571DF1">
          <w:rPr>
            <w:noProof/>
            <w:webHidden/>
          </w:rPr>
          <w:fldChar w:fldCharType="begin"/>
        </w:r>
        <w:r w:rsidR="00571DF1">
          <w:rPr>
            <w:noProof/>
            <w:webHidden/>
          </w:rPr>
          <w:instrText xml:space="preserve"> PAGEREF _Toc466039247 \h </w:instrText>
        </w:r>
        <w:r w:rsidR="00571DF1">
          <w:rPr>
            <w:noProof/>
            <w:webHidden/>
          </w:rPr>
        </w:r>
        <w:r w:rsidR="00571DF1">
          <w:rPr>
            <w:noProof/>
            <w:webHidden/>
          </w:rPr>
          <w:fldChar w:fldCharType="separate"/>
        </w:r>
        <w:r>
          <w:rPr>
            <w:noProof/>
            <w:webHidden/>
          </w:rPr>
          <w:t>119</w:t>
        </w:r>
        <w:r w:rsidR="00571DF1">
          <w:rPr>
            <w:noProof/>
            <w:webHidden/>
          </w:rPr>
          <w:fldChar w:fldCharType="end"/>
        </w:r>
      </w:hyperlink>
    </w:p>
    <w:p w14:paraId="67EDFE86" w14:textId="0B05DDB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8" w:history="1">
        <w:r w:rsidR="00571DF1" w:rsidRPr="00E9065B">
          <w:rPr>
            <w:rStyle w:val="Hyperlink"/>
            <w:bCs/>
            <w:noProof/>
          </w:rPr>
          <w:t>10.11.1</w:t>
        </w:r>
        <w:r w:rsidR="00571DF1">
          <w:rPr>
            <w:rFonts w:eastAsiaTheme="minorEastAsia" w:cstheme="minorBidi"/>
            <w:noProof/>
            <w:sz w:val="22"/>
            <w:szCs w:val="22"/>
            <w:lang w:eastAsia="en-NZ"/>
          </w:rPr>
          <w:tab/>
        </w:r>
        <w:r w:rsidR="00571DF1" w:rsidRPr="00E9065B">
          <w:rPr>
            <w:rStyle w:val="Hyperlink"/>
            <w:bCs/>
            <w:noProof/>
          </w:rPr>
          <w:t>Clinical Override</w:t>
        </w:r>
        <w:r w:rsidR="00571DF1">
          <w:rPr>
            <w:noProof/>
            <w:webHidden/>
          </w:rPr>
          <w:tab/>
        </w:r>
        <w:r w:rsidR="00571DF1">
          <w:rPr>
            <w:noProof/>
            <w:webHidden/>
          </w:rPr>
          <w:fldChar w:fldCharType="begin"/>
        </w:r>
        <w:r w:rsidR="00571DF1">
          <w:rPr>
            <w:noProof/>
            <w:webHidden/>
          </w:rPr>
          <w:instrText xml:space="preserve"> PAGEREF _Toc466039248 \h </w:instrText>
        </w:r>
        <w:r w:rsidR="00571DF1">
          <w:rPr>
            <w:noProof/>
            <w:webHidden/>
          </w:rPr>
        </w:r>
        <w:r w:rsidR="00571DF1">
          <w:rPr>
            <w:noProof/>
            <w:webHidden/>
          </w:rPr>
          <w:fldChar w:fldCharType="separate"/>
        </w:r>
        <w:r>
          <w:rPr>
            <w:noProof/>
            <w:webHidden/>
          </w:rPr>
          <w:t>119</w:t>
        </w:r>
        <w:r w:rsidR="00571DF1">
          <w:rPr>
            <w:noProof/>
            <w:webHidden/>
          </w:rPr>
          <w:fldChar w:fldCharType="end"/>
        </w:r>
      </w:hyperlink>
    </w:p>
    <w:p w14:paraId="304A52B7" w14:textId="7B182C5E"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49" w:history="1">
        <w:r w:rsidR="00571DF1" w:rsidRPr="00E9065B">
          <w:rPr>
            <w:rStyle w:val="Hyperlink"/>
            <w:bCs/>
            <w:noProof/>
          </w:rPr>
          <w:t>10.11.2</w:t>
        </w:r>
        <w:r w:rsidR="00571DF1">
          <w:rPr>
            <w:rFonts w:eastAsiaTheme="minorEastAsia" w:cstheme="minorBidi"/>
            <w:noProof/>
            <w:sz w:val="22"/>
            <w:szCs w:val="22"/>
            <w:lang w:eastAsia="en-NZ"/>
          </w:rPr>
          <w:tab/>
        </w:r>
        <w:r w:rsidR="00571DF1" w:rsidRPr="00E9065B">
          <w:rPr>
            <w:rStyle w:val="Hyperlink"/>
            <w:bCs/>
            <w:noProof/>
          </w:rPr>
          <w:t>Clinical Override Reason Code [CM]</w:t>
        </w:r>
        <w:r w:rsidR="00571DF1">
          <w:rPr>
            <w:noProof/>
            <w:webHidden/>
          </w:rPr>
          <w:tab/>
        </w:r>
        <w:r w:rsidR="00571DF1">
          <w:rPr>
            <w:noProof/>
            <w:webHidden/>
          </w:rPr>
          <w:fldChar w:fldCharType="begin"/>
        </w:r>
        <w:r w:rsidR="00571DF1">
          <w:rPr>
            <w:noProof/>
            <w:webHidden/>
          </w:rPr>
          <w:instrText xml:space="preserve"> PAGEREF _Toc466039249 \h </w:instrText>
        </w:r>
        <w:r w:rsidR="00571DF1">
          <w:rPr>
            <w:noProof/>
            <w:webHidden/>
          </w:rPr>
        </w:r>
        <w:r w:rsidR="00571DF1">
          <w:rPr>
            <w:noProof/>
            <w:webHidden/>
          </w:rPr>
          <w:fldChar w:fldCharType="separate"/>
        </w:r>
        <w:r>
          <w:rPr>
            <w:noProof/>
            <w:webHidden/>
          </w:rPr>
          <w:t>120</w:t>
        </w:r>
        <w:r w:rsidR="00571DF1">
          <w:rPr>
            <w:noProof/>
            <w:webHidden/>
          </w:rPr>
          <w:fldChar w:fldCharType="end"/>
        </w:r>
      </w:hyperlink>
    </w:p>
    <w:p w14:paraId="2E540FDF" w14:textId="696AFF6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50" w:history="1">
        <w:r w:rsidR="00571DF1" w:rsidRPr="00E9065B">
          <w:rPr>
            <w:rStyle w:val="Hyperlink"/>
            <w:bCs/>
            <w:noProof/>
          </w:rPr>
          <w:t>10.11.3</w:t>
        </w:r>
        <w:r w:rsidR="00571DF1">
          <w:rPr>
            <w:rFonts w:eastAsiaTheme="minorEastAsia" w:cstheme="minorBidi"/>
            <w:noProof/>
            <w:sz w:val="22"/>
            <w:szCs w:val="22"/>
            <w:lang w:eastAsia="en-NZ"/>
          </w:rPr>
          <w:tab/>
        </w:r>
        <w:r w:rsidR="00571DF1" w:rsidRPr="00E9065B">
          <w:rPr>
            <w:rStyle w:val="Hyperlink"/>
            <w:bCs/>
            <w:noProof/>
          </w:rPr>
          <w:t>Clinical Priority Score</w:t>
        </w:r>
        <w:r w:rsidR="00571DF1">
          <w:rPr>
            <w:noProof/>
            <w:webHidden/>
          </w:rPr>
          <w:tab/>
        </w:r>
        <w:r w:rsidR="00571DF1">
          <w:rPr>
            <w:noProof/>
            <w:webHidden/>
          </w:rPr>
          <w:fldChar w:fldCharType="begin"/>
        </w:r>
        <w:r w:rsidR="00571DF1">
          <w:rPr>
            <w:noProof/>
            <w:webHidden/>
          </w:rPr>
          <w:instrText xml:space="preserve"> PAGEREF _Toc466039250 \h </w:instrText>
        </w:r>
        <w:r w:rsidR="00571DF1">
          <w:rPr>
            <w:noProof/>
            <w:webHidden/>
          </w:rPr>
        </w:r>
        <w:r w:rsidR="00571DF1">
          <w:rPr>
            <w:noProof/>
            <w:webHidden/>
          </w:rPr>
          <w:fldChar w:fldCharType="separate"/>
        </w:r>
        <w:r>
          <w:rPr>
            <w:noProof/>
            <w:webHidden/>
          </w:rPr>
          <w:t>120</w:t>
        </w:r>
        <w:r w:rsidR="00571DF1">
          <w:rPr>
            <w:noProof/>
            <w:webHidden/>
          </w:rPr>
          <w:fldChar w:fldCharType="end"/>
        </w:r>
      </w:hyperlink>
    </w:p>
    <w:p w14:paraId="69F1AC3C" w14:textId="48D4993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51" w:history="1">
        <w:r w:rsidR="00571DF1" w:rsidRPr="00E9065B">
          <w:rPr>
            <w:rStyle w:val="Hyperlink"/>
            <w:bCs/>
            <w:noProof/>
          </w:rPr>
          <w:t>10.11.4</w:t>
        </w:r>
        <w:r w:rsidR="00571DF1">
          <w:rPr>
            <w:rFonts w:eastAsiaTheme="minorEastAsia" w:cstheme="minorBidi"/>
            <w:noProof/>
            <w:sz w:val="22"/>
            <w:szCs w:val="22"/>
            <w:lang w:eastAsia="en-NZ"/>
          </w:rPr>
          <w:tab/>
        </w:r>
        <w:r w:rsidR="00571DF1" w:rsidRPr="00E9065B">
          <w:rPr>
            <w:rStyle w:val="Hyperlink"/>
            <w:bCs/>
            <w:noProof/>
          </w:rPr>
          <w:t>Clinical Priority Score Date [CM]</w:t>
        </w:r>
        <w:r w:rsidR="00571DF1">
          <w:rPr>
            <w:noProof/>
            <w:webHidden/>
          </w:rPr>
          <w:tab/>
        </w:r>
        <w:r w:rsidR="00571DF1">
          <w:rPr>
            <w:noProof/>
            <w:webHidden/>
          </w:rPr>
          <w:fldChar w:fldCharType="begin"/>
        </w:r>
        <w:r w:rsidR="00571DF1">
          <w:rPr>
            <w:noProof/>
            <w:webHidden/>
          </w:rPr>
          <w:instrText xml:space="preserve"> PAGEREF _Toc466039251 \h </w:instrText>
        </w:r>
        <w:r w:rsidR="00571DF1">
          <w:rPr>
            <w:noProof/>
            <w:webHidden/>
          </w:rPr>
        </w:r>
        <w:r w:rsidR="00571DF1">
          <w:rPr>
            <w:noProof/>
            <w:webHidden/>
          </w:rPr>
          <w:fldChar w:fldCharType="separate"/>
        </w:r>
        <w:r>
          <w:rPr>
            <w:noProof/>
            <w:webHidden/>
          </w:rPr>
          <w:t>121</w:t>
        </w:r>
        <w:r w:rsidR="00571DF1">
          <w:rPr>
            <w:noProof/>
            <w:webHidden/>
          </w:rPr>
          <w:fldChar w:fldCharType="end"/>
        </w:r>
      </w:hyperlink>
    </w:p>
    <w:p w14:paraId="77696BE9" w14:textId="1F0780F2"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52" w:history="1">
        <w:r w:rsidR="00571DF1" w:rsidRPr="00E9065B">
          <w:rPr>
            <w:rStyle w:val="Hyperlink"/>
            <w:bCs/>
            <w:noProof/>
          </w:rPr>
          <w:t>10.11.5</w:t>
        </w:r>
        <w:r w:rsidR="00571DF1">
          <w:rPr>
            <w:rFonts w:eastAsiaTheme="minorEastAsia" w:cstheme="minorBidi"/>
            <w:noProof/>
            <w:sz w:val="22"/>
            <w:szCs w:val="22"/>
            <w:lang w:eastAsia="en-NZ"/>
          </w:rPr>
          <w:tab/>
        </w:r>
        <w:r w:rsidR="00571DF1" w:rsidRPr="00E9065B">
          <w:rPr>
            <w:rStyle w:val="Hyperlink"/>
            <w:bCs/>
            <w:noProof/>
          </w:rPr>
          <w:t>Clinical Priority Tool ID</w:t>
        </w:r>
        <w:r w:rsidR="00571DF1">
          <w:rPr>
            <w:noProof/>
            <w:webHidden/>
          </w:rPr>
          <w:tab/>
        </w:r>
        <w:r w:rsidR="00571DF1">
          <w:rPr>
            <w:noProof/>
            <w:webHidden/>
          </w:rPr>
          <w:fldChar w:fldCharType="begin"/>
        </w:r>
        <w:r w:rsidR="00571DF1">
          <w:rPr>
            <w:noProof/>
            <w:webHidden/>
          </w:rPr>
          <w:instrText xml:space="preserve"> PAGEREF _Toc466039252 \h </w:instrText>
        </w:r>
        <w:r w:rsidR="00571DF1">
          <w:rPr>
            <w:noProof/>
            <w:webHidden/>
          </w:rPr>
        </w:r>
        <w:r w:rsidR="00571DF1">
          <w:rPr>
            <w:noProof/>
            <w:webHidden/>
          </w:rPr>
          <w:fldChar w:fldCharType="separate"/>
        </w:r>
        <w:r>
          <w:rPr>
            <w:noProof/>
            <w:webHidden/>
          </w:rPr>
          <w:t>121</w:t>
        </w:r>
        <w:r w:rsidR="00571DF1">
          <w:rPr>
            <w:noProof/>
            <w:webHidden/>
          </w:rPr>
          <w:fldChar w:fldCharType="end"/>
        </w:r>
      </w:hyperlink>
    </w:p>
    <w:p w14:paraId="225DBBFD" w14:textId="7DEA77D6"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53" w:history="1">
        <w:r w:rsidR="00571DF1" w:rsidRPr="00E9065B">
          <w:rPr>
            <w:rStyle w:val="Hyperlink"/>
            <w:bCs/>
            <w:noProof/>
          </w:rPr>
          <w:t>10.11.6</w:t>
        </w:r>
        <w:r w:rsidR="00571DF1">
          <w:rPr>
            <w:rFonts w:eastAsiaTheme="minorEastAsia" w:cstheme="minorBidi"/>
            <w:noProof/>
            <w:sz w:val="22"/>
            <w:szCs w:val="22"/>
            <w:lang w:eastAsia="en-NZ"/>
          </w:rPr>
          <w:tab/>
        </w:r>
        <w:r w:rsidR="00571DF1" w:rsidRPr="00E9065B">
          <w:rPr>
            <w:rStyle w:val="Hyperlink"/>
            <w:bCs/>
            <w:noProof/>
          </w:rPr>
          <w:t>Decision Outcome ID</w:t>
        </w:r>
        <w:r w:rsidR="00571DF1">
          <w:rPr>
            <w:noProof/>
            <w:webHidden/>
          </w:rPr>
          <w:tab/>
        </w:r>
        <w:r w:rsidR="00571DF1">
          <w:rPr>
            <w:noProof/>
            <w:webHidden/>
          </w:rPr>
          <w:fldChar w:fldCharType="begin"/>
        </w:r>
        <w:r w:rsidR="00571DF1">
          <w:rPr>
            <w:noProof/>
            <w:webHidden/>
          </w:rPr>
          <w:instrText xml:space="preserve"> PAGEREF _Toc466039253 \h </w:instrText>
        </w:r>
        <w:r w:rsidR="00571DF1">
          <w:rPr>
            <w:noProof/>
            <w:webHidden/>
          </w:rPr>
        </w:r>
        <w:r w:rsidR="00571DF1">
          <w:rPr>
            <w:noProof/>
            <w:webHidden/>
          </w:rPr>
          <w:fldChar w:fldCharType="separate"/>
        </w:r>
        <w:r>
          <w:rPr>
            <w:noProof/>
            <w:webHidden/>
          </w:rPr>
          <w:t>122</w:t>
        </w:r>
        <w:r w:rsidR="00571DF1">
          <w:rPr>
            <w:noProof/>
            <w:webHidden/>
          </w:rPr>
          <w:fldChar w:fldCharType="end"/>
        </w:r>
      </w:hyperlink>
    </w:p>
    <w:p w14:paraId="01019395" w14:textId="2704483A"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54" w:history="1">
        <w:r w:rsidR="00571DF1" w:rsidRPr="00E9065B">
          <w:rPr>
            <w:rStyle w:val="Hyperlink"/>
            <w:noProof/>
          </w:rPr>
          <w:t>10.12.</w:t>
        </w:r>
        <w:r w:rsidR="00571DF1">
          <w:rPr>
            <w:rFonts w:eastAsiaTheme="minorEastAsia" w:cstheme="minorBidi"/>
            <w:b w:val="0"/>
            <w:bCs w:val="0"/>
            <w:noProof/>
            <w:sz w:val="22"/>
            <w:szCs w:val="22"/>
            <w:lang w:eastAsia="en-NZ"/>
          </w:rPr>
          <w:tab/>
        </w:r>
        <w:r w:rsidR="00571DF1" w:rsidRPr="00E9065B">
          <w:rPr>
            <w:rStyle w:val="Hyperlink"/>
            <w:noProof/>
          </w:rPr>
          <w:t>Decision Outcome</w:t>
        </w:r>
        <w:r w:rsidR="00571DF1">
          <w:rPr>
            <w:noProof/>
            <w:webHidden/>
          </w:rPr>
          <w:tab/>
        </w:r>
        <w:r w:rsidR="00571DF1">
          <w:rPr>
            <w:noProof/>
            <w:webHidden/>
          </w:rPr>
          <w:fldChar w:fldCharType="begin"/>
        </w:r>
        <w:r w:rsidR="00571DF1">
          <w:rPr>
            <w:noProof/>
            <w:webHidden/>
          </w:rPr>
          <w:instrText xml:space="preserve"> PAGEREF _Toc466039254 \h </w:instrText>
        </w:r>
        <w:r w:rsidR="00571DF1">
          <w:rPr>
            <w:noProof/>
            <w:webHidden/>
          </w:rPr>
        </w:r>
        <w:r w:rsidR="00571DF1">
          <w:rPr>
            <w:noProof/>
            <w:webHidden/>
          </w:rPr>
          <w:fldChar w:fldCharType="separate"/>
        </w:r>
        <w:r>
          <w:rPr>
            <w:noProof/>
            <w:webHidden/>
          </w:rPr>
          <w:t>122</w:t>
        </w:r>
        <w:r w:rsidR="00571DF1">
          <w:rPr>
            <w:noProof/>
            <w:webHidden/>
          </w:rPr>
          <w:fldChar w:fldCharType="end"/>
        </w:r>
      </w:hyperlink>
    </w:p>
    <w:p w14:paraId="34877739" w14:textId="6A5399BB"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55" w:history="1">
        <w:r w:rsidR="00571DF1" w:rsidRPr="00E9065B">
          <w:rPr>
            <w:rStyle w:val="Hyperlink"/>
            <w:bCs/>
            <w:noProof/>
          </w:rPr>
          <w:t>10.12.1</w:t>
        </w:r>
        <w:r w:rsidR="00571DF1">
          <w:rPr>
            <w:rFonts w:eastAsiaTheme="minorEastAsia" w:cstheme="minorBidi"/>
            <w:noProof/>
            <w:sz w:val="22"/>
            <w:szCs w:val="22"/>
            <w:lang w:eastAsia="en-NZ"/>
          </w:rPr>
          <w:tab/>
        </w:r>
        <w:r w:rsidR="00571DF1" w:rsidRPr="00E9065B">
          <w:rPr>
            <w:rStyle w:val="Hyperlink"/>
            <w:bCs/>
            <w:noProof/>
          </w:rPr>
          <w:t>Activity ID</w:t>
        </w:r>
        <w:r w:rsidR="00571DF1">
          <w:rPr>
            <w:noProof/>
            <w:webHidden/>
          </w:rPr>
          <w:tab/>
        </w:r>
        <w:r w:rsidR="00571DF1">
          <w:rPr>
            <w:noProof/>
            <w:webHidden/>
          </w:rPr>
          <w:fldChar w:fldCharType="begin"/>
        </w:r>
        <w:r w:rsidR="00571DF1">
          <w:rPr>
            <w:noProof/>
            <w:webHidden/>
          </w:rPr>
          <w:instrText xml:space="preserve"> PAGEREF _Toc466039255 \h </w:instrText>
        </w:r>
        <w:r w:rsidR="00571DF1">
          <w:rPr>
            <w:noProof/>
            <w:webHidden/>
          </w:rPr>
        </w:r>
        <w:r w:rsidR="00571DF1">
          <w:rPr>
            <w:noProof/>
            <w:webHidden/>
          </w:rPr>
          <w:fldChar w:fldCharType="separate"/>
        </w:r>
        <w:r>
          <w:rPr>
            <w:noProof/>
            <w:webHidden/>
          </w:rPr>
          <w:t>123</w:t>
        </w:r>
        <w:r w:rsidR="00571DF1">
          <w:rPr>
            <w:noProof/>
            <w:webHidden/>
          </w:rPr>
          <w:fldChar w:fldCharType="end"/>
        </w:r>
      </w:hyperlink>
    </w:p>
    <w:p w14:paraId="4BF5931C" w14:textId="243D91C6"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56" w:history="1">
        <w:r w:rsidR="00571DF1" w:rsidRPr="00E9065B">
          <w:rPr>
            <w:rStyle w:val="Hyperlink"/>
            <w:bCs/>
            <w:noProof/>
          </w:rPr>
          <w:t>10.12.2</w:t>
        </w:r>
        <w:r w:rsidR="00571DF1">
          <w:rPr>
            <w:rFonts w:eastAsiaTheme="minorEastAsia" w:cstheme="minorBidi"/>
            <w:noProof/>
            <w:sz w:val="22"/>
            <w:szCs w:val="22"/>
            <w:lang w:eastAsia="en-NZ"/>
          </w:rPr>
          <w:tab/>
        </w:r>
        <w:r w:rsidR="00571DF1" w:rsidRPr="00E9065B">
          <w:rPr>
            <w:rStyle w:val="Hyperlink"/>
            <w:bCs/>
            <w:noProof/>
          </w:rPr>
          <w:t>NHI Number</w:t>
        </w:r>
        <w:r w:rsidR="00571DF1">
          <w:rPr>
            <w:noProof/>
            <w:webHidden/>
          </w:rPr>
          <w:tab/>
        </w:r>
        <w:r w:rsidR="00571DF1">
          <w:rPr>
            <w:noProof/>
            <w:webHidden/>
          </w:rPr>
          <w:fldChar w:fldCharType="begin"/>
        </w:r>
        <w:r w:rsidR="00571DF1">
          <w:rPr>
            <w:noProof/>
            <w:webHidden/>
          </w:rPr>
          <w:instrText xml:space="preserve"> PAGEREF _Toc466039256 \h </w:instrText>
        </w:r>
        <w:r w:rsidR="00571DF1">
          <w:rPr>
            <w:noProof/>
            <w:webHidden/>
          </w:rPr>
        </w:r>
        <w:r w:rsidR="00571DF1">
          <w:rPr>
            <w:noProof/>
            <w:webHidden/>
          </w:rPr>
          <w:fldChar w:fldCharType="separate"/>
        </w:r>
        <w:r>
          <w:rPr>
            <w:noProof/>
            <w:webHidden/>
          </w:rPr>
          <w:t>123</w:t>
        </w:r>
        <w:r w:rsidR="00571DF1">
          <w:rPr>
            <w:noProof/>
            <w:webHidden/>
          </w:rPr>
          <w:fldChar w:fldCharType="end"/>
        </w:r>
      </w:hyperlink>
    </w:p>
    <w:p w14:paraId="27197081" w14:textId="690E0F8D"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57" w:history="1">
        <w:r w:rsidR="00571DF1" w:rsidRPr="00E9065B">
          <w:rPr>
            <w:rStyle w:val="Hyperlink"/>
            <w:bCs/>
            <w:noProof/>
          </w:rPr>
          <w:t>10.12.3</w:t>
        </w:r>
        <w:r w:rsidR="00571DF1">
          <w:rPr>
            <w:rFonts w:eastAsiaTheme="minorEastAsia" w:cstheme="minorBidi"/>
            <w:noProof/>
            <w:sz w:val="22"/>
            <w:szCs w:val="22"/>
            <w:lang w:eastAsia="en-NZ"/>
          </w:rPr>
          <w:tab/>
        </w:r>
        <w:r w:rsidR="00571DF1" w:rsidRPr="00E9065B">
          <w:rPr>
            <w:rStyle w:val="Hyperlink"/>
            <w:bCs/>
            <w:noProof/>
          </w:rPr>
          <w:t>Referral ID</w:t>
        </w:r>
        <w:r w:rsidR="00571DF1">
          <w:rPr>
            <w:noProof/>
            <w:webHidden/>
          </w:rPr>
          <w:tab/>
        </w:r>
        <w:r w:rsidR="00571DF1">
          <w:rPr>
            <w:noProof/>
            <w:webHidden/>
          </w:rPr>
          <w:fldChar w:fldCharType="begin"/>
        </w:r>
        <w:r w:rsidR="00571DF1">
          <w:rPr>
            <w:noProof/>
            <w:webHidden/>
          </w:rPr>
          <w:instrText xml:space="preserve"> PAGEREF _Toc466039257 \h </w:instrText>
        </w:r>
        <w:r w:rsidR="00571DF1">
          <w:rPr>
            <w:noProof/>
            <w:webHidden/>
          </w:rPr>
        </w:r>
        <w:r w:rsidR="00571DF1">
          <w:rPr>
            <w:noProof/>
            <w:webHidden/>
          </w:rPr>
          <w:fldChar w:fldCharType="separate"/>
        </w:r>
        <w:r>
          <w:rPr>
            <w:noProof/>
            <w:webHidden/>
          </w:rPr>
          <w:t>123</w:t>
        </w:r>
        <w:r w:rsidR="00571DF1">
          <w:rPr>
            <w:noProof/>
            <w:webHidden/>
          </w:rPr>
          <w:fldChar w:fldCharType="end"/>
        </w:r>
      </w:hyperlink>
    </w:p>
    <w:p w14:paraId="15FDC00F" w14:textId="5B777E05"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58" w:history="1">
        <w:r w:rsidR="00571DF1" w:rsidRPr="00E9065B">
          <w:rPr>
            <w:rStyle w:val="Hyperlink"/>
            <w:noProof/>
          </w:rPr>
          <w:t>10.13.</w:t>
        </w:r>
        <w:r w:rsidR="00571DF1">
          <w:rPr>
            <w:rFonts w:eastAsiaTheme="minorEastAsia" w:cstheme="minorBidi"/>
            <w:b w:val="0"/>
            <w:bCs w:val="0"/>
            <w:noProof/>
            <w:sz w:val="22"/>
            <w:szCs w:val="22"/>
            <w:lang w:eastAsia="en-NZ"/>
          </w:rPr>
          <w:tab/>
        </w:r>
        <w:r w:rsidR="00571DF1" w:rsidRPr="00E9065B">
          <w:rPr>
            <w:rStyle w:val="Hyperlink"/>
            <w:noProof/>
          </w:rPr>
          <w:t>Diagnosis</w:t>
        </w:r>
        <w:r w:rsidR="00571DF1">
          <w:rPr>
            <w:noProof/>
            <w:webHidden/>
          </w:rPr>
          <w:tab/>
        </w:r>
        <w:r w:rsidR="00571DF1">
          <w:rPr>
            <w:noProof/>
            <w:webHidden/>
          </w:rPr>
          <w:fldChar w:fldCharType="begin"/>
        </w:r>
        <w:r w:rsidR="00571DF1">
          <w:rPr>
            <w:noProof/>
            <w:webHidden/>
          </w:rPr>
          <w:instrText xml:space="preserve"> PAGEREF _Toc466039258 \h </w:instrText>
        </w:r>
        <w:r w:rsidR="00571DF1">
          <w:rPr>
            <w:noProof/>
            <w:webHidden/>
          </w:rPr>
        </w:r>
        <w:r w:rsidR="00571DF1">
          <w:rPr>
            <w:noProof/>
            <w:webHidden/>
          </w:rPr>
          <w:fldChar w:fldCharType="separate"/>
        </w:r>
        <w:r>
          <w:rPr>
            <w:noProof/>
            <w:webHidden/>
          </w:rPr>
          <w:t>124</w:t>
        </w:r>
        <w:r w:rsidR="00571DF1">
          <w:rPr>
            <w:noProof/>
            <w:webHidden/>
          </w:rPr>
          <w:fldChar w:fldCharType="end"/>
        </w:r>
      </w:hyperlink>
    </w:p>
    <w:p w14:paraId="42BDC5F5" w14:textId="122A71F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59" w:history="1">
        <w:r w:rsidR="00571DF1" w:rsidRPr="00E9065B">
          <w:rPr>
            <w:rStyle w:val="Hyperlink"/>
            <w:bCs/>
            <w:noProof/>
          </w:rPr>
          <w:t>10.13.1</w:t>
        </w:r>
        <w:r w:rsidR="00571DF1">
          <w:rPr>
            <w:rFonts w:eastAsiaTheme="minorEastAsia" w:cstheme="minorBidi"/>
            <w:noProof/>
            <w:sz w:val="22"/>
            <w:szCs w:val="22"/>
            <w:lang w:eastAsia="en-NZ"/>
          </w:rPr>
          <w:tab/>
        </w:r>
        <w:r w:rsidR="00571DF1" w:rsidRPr="00E9065B">
          <w:rPr>
            <w:rStyle w:val="Hyperlink"/>
            <w:bCs/>
            <w:noProof/>
          </w:rPr>
          <w:t>Clinical TNM/Pathological TNM [O]</w:t>
        </w:r>
        <w:r w:rsidR="00571DF1">
          <w:rPr>
            <w:noProof/>
            <w:webHidden/>
          </w:rPr>
          <w:tab/>
        </w:r>
        <w:r w:rsidR="00571DF1">
          <w:rPr>
            <w:noProof/>
            <w:webHidden/>
          </w:rPr>
          <w:fldChar w:fldCharType="begin"/>
        </w:r>
        <w:r w:rsidR="00571DF1">
          <w:rPr>
            <w:noProof/>
            <w:webHidden/>
          </w:rPr>
          <w:instrText xml:space="preserve"> PAGEREF _Toc466039259 \h </w:instrText>
        </w:r>
        <w:r w:rsidR="00571DF1">
          <w:rPr>
            <w:noProof/>
            <w:webHidden/>
          </w:rPr>
        </w:r>
        <w:r w:rsidR="00571DF1">
          <w:rPr>
            <w:noProof/>
            <w:webHidden/>
          </w:rPr>
          <w:fldChar w:fldCharType="separate"/>
        </w:r>
        <w:r>
          <w:rPr>
            <w:noProof/>
            <w:webHidden/>
          </w:rPr>
          <w:t>124</w:t>
        </w:r>
        <w:r w:rsidR="00571DF1">
          <w:rPr>
            <w:noProof/>
            <w:webHidden/>
          </w:rPr>
          <w:fldChar w:fldCharType="end"/>
        </w:r>
      </w:hyperlink>
    </w:p>
    <w:p w14:paraId="05601EED" w14:textId="0161E22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0" w:history="1">
        <w:r w:rsidR="00571DF1" w:rsidRPr="00E9065B">
          <w:rPr>
            <w:rStyle w:val="Hyperlink"/>
            <w:bCs/>
            <w:noProof/>
          </w:rPr>
          <w:t>10.13.2</w:t>
        </w:r>
        <w:r w:rsidR="00571DF1">
          <w:rPr>
            <w:rFonts w:eastAsiaTheme="minorEastAsia" w:cstheme="minorBidi"/>
            <w:noProof/>
            <w:sz w:val="22"/>
            <w:szCs w:val="22"/>
            <w:lang w:eastAsia="en-NZ"/>
          </w:rPr>
          <w:tab/>
        </w:r>
        <w:r w:rsidR="00571DF1" w:rsidRPr="00E9065B">
          <w:rPr>
            <w:rStyle w:val="Hyperlink"/>
            <w:bCs/>
            <w:noProof/>
          </w:rPr>
          <w:t>Date of Diagnosis</w:t>
        </w:r>
        <w:r w:rsidR="00571DF1">
          <w:rPr>
            <w:noProof/>
            <w:webHidden/>
          </w:rPr>
          <w:tab/>
        </w:r>
        <w:r w:rsidR="00571DF1">
          <w:rPr>
            <w:noProof/>
            <w:webHidden/>
          </w:rPr>
          <w:fldChar w:fldCharType="begin"/>
        </w:r>
        <w:r w:rsidR="00571DF1">
          <w:rPr>
            <w:noProof/>
            <w:webHidden/>
          </w:rPr>
          <w:instrText xml:space="preserve"> PAGEREF _Toc466039260 \h </w:instrText>
        </w:r>
        <w:r w:rsidR="00571DF1">
          <w:rPr>
            <w:noProof/>
            <w:webHidden/>
          </w:rPr>
        </w:r>
        <w:r w:rsidR="00571DF1">
          <w:rPr>
            <w:noProof/>
            <w:webHidden/>
          </w:rPr>
          <w:fldChar w:fldCharType="separate"/>
        </w:r>
        <w:r>
          <w:rPr>
            <w:noProof/>
            <w:webHidden/>
          </w:rPr>
          <w:t>124</w:t>
        </w:r>
        <w:r w:rsidR="00571DF1">
          <w:rPr>
            <w:noProof/>
            <w:webHidden/>
          </w:rPr>
          <w:fldChar w:fldCharType="end"/>
        </w:r>
      </w:hyperlink>
    </w:p>
    <w:p w14:paraId="538F122F" w14:textId="232D9D1B"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1" w:history="1">
        <w:r w:rsidR="00571DF1" w:rsidRPr="00E9065B">
          <w:rPr>
            <w:rStyle w:val="Hyperlink"/>
            <w:bCs/>
            <w:noProof/>
          </w:rPr>
          <w:t>10.13.3</w:t>
        </w:r>
        <w:r w:rsidR="00571DF1">
          <w:rPr>
            <w:rFonts w:eastAsiaTheme="minorEastAsia" w:cstheme="minorBidi"/>
            <w:noProof/>
            <w:sz w:val="22"/>
            <w:szCs w:val="22"/>
            <w:lang w:eastAsia="en-NZ"/>
          </w:rPr>
          <w:tab/>
        </w:r>
        <w:r w:rsidR="00571DF1" w:rsidRPr="00E9065B">
          <w:rPr>
            <w:rStyle w:val="Hyperlink"/>
            <w:bCs/>
            <w:noProof/>
          </w:rPr>
          <w:t>Decision Outcome ID</w:t>
        </w:r>
        <w:r w:rsidR="00571DF1">
          <w:rPr>
            <w:noProof/>
            <w:webHidden/>
          </w:rPr>
          <w:tab/>
        </w:r>
        <w:r w:rsidR="00571DF1">
          <w:rPr>
            <w:noProof/>
            <w:webHidden/>
          </w:rPr>
          <w:fldChar w:fldCharType="begin"/>
        </w:r>
        <w:r w:rsidR="00571DF1">
          <w:rPr>
            <w:noProof/>
            <w:webHidden/>
          </w:rPr>
          <w:instrText xml:space="preserve"> PAGEREF _Toc466039261 \h </w:instrText>
        </w:r>
        <w:r w:rsidR="00571DF1">
          <w:rPr>
            <w:noProof/>
            <w:webHidden/>
          </w:rPr>
        </w:r>
        <w:r w:rsidR="00571DF1">
          <w:rPr>
            <w:noProof/>
            <w:webHidden/>
          </w:rPr>
          <w:fldChar w:fldCharType="separate"/>
        </w:r>
        <w:r>
          <w:rPr>
            <w:noProof/>
            <w:webHidden/>
          </w:rPr>
          <w:t>125</w:t>
        </w:r>
        <w:r w:rsidR="00571DF1">
          <w:rPr>
            <w:noProof/>
            <w:webHidden/>
          </w:rPr>
          <w:fldChar w:fldCharType="end"/>
        </w:r>
      </w:hyperlink>
    </w:p>
    <w:p w14:paraId="32B975BC" w14:textId="27F0CB5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2" w:history="1">
        <w:r w:rsidR="00571DF1" w:rsidRPr="00E9065B">
          <w:rPr>
            <w:rStyle w:val="Hyperlink"/>
            <w:bCs/>
            <w:noProof/>
          </w:rPr>
          <w:t>10.13.4</w:t>
        </w:r>
        <w:r w:rsidR="00571DF1">
          <w:rPr>
            <w:rFonts w:eastAsiaTheme="minorEastAsia" w:cstheme="minorBidi"/>
            <w:noProof/>
            <w:sz w:val="22"/>
            <w:szCs w:val="22"/>
            <w:lang w:eastAsia="en-NZ"/>
          </w:rPr>
          <w:tab/>
        </w:r>
        <w:r w:rsidR="00571DF1" w:rsidRPr="00E9065B">
          <w:rPr>
            <w:rStyle w:val="Hyperlink"/>
            <w:bCs/>
            <w:noProof/>
          </w:rPr>
          <w:t>Diagnosis Clinical Code</w:t>
        </w:r>
        <w:r w:rsidR="00571DF1">
          <w:rPr>
            <w:noProof/>
            <w:webHidden/>
          </w:rPr>
          <w:tab/>
        </w:r>
        <w:r w:rsidR="00571DF1">
          <w:rPr>
            <w:noProof/>
            <w:webHidden/>
          </w:rPr>
          <w:fldChar w:fldCharType="begin"/>
        </w:r>
        <w:r w:rsidR="00571DF1">
          <w:rPr>
            <w:noProof/>
            <w:webHidden/>
          </w:rPr>
          <w:instrText xml:space="preserve"> PAGEREF _Toc466039262 \h </w:instrText>
        </w:r>
        <w:r w:rsidR="00571DF1">
          <w:rPr>
            <w:noProof/>
            <w:webHidden/>
          </w:rPr>
        </w:r>
        <w:r w:rsidR="00571DF1">
          <w:rPr>
            <w:noProof/>
            <w:webHidden/>
          </w:rPr>
          <w:fldChar w:fldCharType="separate"/>
        </w:r>
        <w:r>
          <w:rPr>
            <w:noProof/>
            <w:webHidden/>
          </w:rPr>
          <w:t>126</w:t>
        </w:r>
        <w:r w:rsidR="00571DF1">
          <w:rPr>
            <w:noProof/>
            <w:webHidden/>
          </w:rPr>
          <w:fldChar w:fldCharType="end"/>
        </w:r>
      </w:hyperlink>
    </w:p>
    <w:p w14:paraId="0FE66CEA" w14:textId="5BB6506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3" w:history="1">
        <w:r w:rsidR="00571DF1" w:rsidRPr="00E9065B">
          <w:rPr>
            <w:rStyle w:val="Hyperlink"/>
            <w:bCs/>
            <w:noProof/>
          </w:rPr>
          <w:t>10.13.5</w:t>
        </w:r>
        <w:r w:rsidR="00571DF1">
          <w:rPr>
            <w:rFonts w:eastAsiaTheme="minorEastAsia" w:cstheme="minorBidi"/>
            <w:noProof/>
            <w:sz w:val="22"/>
            <w:szCs w:val="22"/>
            <w:lang w:eastAsia="en-NZ"/>
          </w:rPr>
          <w:tab/>
        </w:r>
        <w:r w:rsidR="00571DF1" w:rsidRPr="00E9065B">
          <w:rPr>
            <w:rStyle w:val="Hyperlink"/>
            <w:bCs/>
            <w:noProof/>
          </w:rPr>
          <w:t>Diagnosis Clinical Code System</w:t>
        </w:r>
        <w:r w:rsidR="00571DF1">
          <w:rPr>
            <w:noProof/>
            <w:webHidden/>
          </w:rPr>
          <w:tab/>
        </w:r>
        <w:r w:rsidR="00571DF1">
          <w:rPr>
            <w:noProof/>
            <w:webHidden/>
          </w:rPr>
          <w:fldChar w:fldCharType="begin"/>
        </w:r>
        <w:r w:rsidR="00571DF1">
          <w:rPr>
            <w:noProof/>
            <w:webHidden/>
          </w:rPr>
          <w:instrText xml:space="preserve"> PAGEREF _Toc466039263 \h </w:instrText>
        </w:r>
        <w:r w:rsidR="00571DF1">
          <w:rPr>
            <w:noProof/>
            <w:webHidden/>
          </w:rPr>
        </w:r>
        <w:r w:rsidR="00571DF1">
          <w:rPr>
            <w:noProof/>
            <w:webHidden/>
          </w:rPr>
          <w:fldChar w:fldCharType="separate"/>
        </w:r>
        <w:r>
          <w:rPr>
            <w:noProof/>
            <w:webHidden/>
          </w:rPr>
          <w:t>126</w:t>
        </w:r>
        <w:r w:rsidR="00571DF1">
          <w:rPr>
            <w:noProof/>
            <w:webHidden/>
          </w:rPr>
          <w:fldChar w:fldCharType="end"/>
        </w:r>
      </w:hyperlink>
    </w:p>
    <w:p w14:paraId="15ED08A7" w14:textId="7C36E4DA"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4" w:history="1">
        <w:r w:rsidR="00571DF1" w:rsidRPr="00E9065B">
          <w:rPr>
            <w:rStyle w:val="Hyperlink"/>
            <w:bCs/>
            <w:noProof/>
          </w:rPr>
          <w:t>10.13.6</w:t>
        </w:r>
        <w:r w:rsidR="00571DF1">
          <w:rPr>
            <w:rFonts w:eastAsiaTheme="minorEastAsia" w:cstheme="minorBidi"/>
            <w:noProof/>
            <w:sz w:val="22"/>
            <w:szCs w:val="22"/>
            <w:lang w:eastAsia="en-NZ"/>
          </w:rPr>
          <w:tab/>
        </w:r>
        <w:r w:rsidR="00571DF1" w:rsidRPr="00E9065B">
          <w:rPr>
            <w:rStyle w:val="Hyperlink"/>
            <w:bCs/>
            <w:noProof/>
          </w:rPr>
          <w:t>Overall Stage Group - Cancer [O]</w:t>
        </w:r>
        <w:r w:rsidR="00571DF1">
          <w:rPr>
            <w:noProof/>
            <w:webHidden/>
          </w:rPr>
          <w:tab/>
        </w:r>
        <w:r w:rsidR="00571DF1">
          <w:rPr>
            <w:noProof/>
            <w:webHidden/>
          </w:rPr>
          <w:fldChar w:fldCharType="begin"/>
        </w:r>
        <w:r w:rsidR="00571DF1">
          <w:rPr>
            <w:noProof/>
            <w:webHidden/>
          </w:rPr>
          <w:instrText xml:space="preserve"> PAGEREF _Toc466039264 \h </w:instrText>
        </w:r>
        <w:r w:rsidR="00571DF1">
          <w:rPr>
            <w:noProof/>
            <w:webHidden/>
          </w:rPr>
        </w:r>
        <w:r w:rsidR="00571DF1">
          <w:rPr>
            <w:noProof/>
            <w:webHidden/>
          </w:rPr>
          <w:fldChar w:fldCharType="separate"/>
        </w:r>
        <w:r>
          <w:rPr>
            <w:noProof/>
            <w:webHidden/>
          </w:rPr>
          <w:t>126</w:t>
        </w:r>
        <w:r w:rsidR="00571DF1">
          <w:rPr>
            <w:noProof/>
            <w:webHidden/>
          </w:rPr>
          <w:fldChar w:fldCharType="end"/>
        </w:r>
      </w:hyperlink>
    </w:p>
    <w:p w14:paraId="4171B89F" w14:textId="6C2056C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5" w:history="1">
        <w:r w:rsidR="00571DF1" w:rsidRPr="00E9065B">
          <w:rPr>
            <w:rStyle w:val="Hyperlink"/>
            <w:bCs/>
            <w:noProof/>
          </w:rPr>
          <w:t>10.13.7</w:t>
        </w:r>
        <w:r w:rsidR="00571DF1">
          <w:rPr>
            <w:rFonts w:eastAsiaTheme="minorEastAsia" w:cstheme="minorBidi"/>
            <w:noProof/>
            <w:sz w:val="22"/>
            <w:szCs w:val="22"/>
            <w:lang w:eastAsia="en-NZ"/>
          </w:rPr>
          <w:tab/>
        </w:r>
        <w:r w:rsidR="00571DF1" w:rsidRPr="00E9065B">
          <w:rPr>
            <w:rStyle w:val="Hyperlink"/>
            <w:bCs/>
            <w:noProof/>
          </w:rPr>
          <w:t>Overall Staging System - Cancer [CM]</w:t>
        </w:r>
        <w:r w:rsidR="00571DF1">
          <w:rPr>
            <w:noProof/>
            <w:webHidden/>
          </w:rPr>
          <w:tab/>
        </w:r>
        <w:r w:rsidR="00571DF1">
          <w:rPr>
            <w:noProof/>
            <w:webHidden/>
          </w:rPr>
          <w:fldChar w:fldCharType="begin"/>
        </w:r>
        <w:r w:rsidR="00571DF1">
          <w:rPr>
            <w:noProof/>
            <w:webHidden/>
          </w:rPr>
          <w:instrText xml:space="preserve"> PAGEREF _Toc466039265 \h </w:instrText>
        </w:r>
        <w:r w:rsidR="00571DF1">
          <w:rPr>
            <w:noProof/>
            <w:webHidden/>
          </w:rPr>
        </w:r>
        <w:r w:rsidR="00571DF1">
          <w:rPr>
            <w:noProof/>
            <w:webHidden/>
          </w:rPr>
          <w:fldChar w:fldCharType="separate"/>
        </w:r>
        <w:r>
          <w:rPr>
            <w:noProof/>
            <w:webHidden/>
          </w:rPr>
          <w:t>127</w:t>
        </w:r>
        <w:r w:rsidR="00571DF1">
          <w:rPr>
            <w:noProof/>
            <w:webHidden/>
          </w:rPr>
          <w:fldChar w:fldCharType="end"/>
        </w:r>
      </w:hyperlink>
    </w:p>
    <w:p w14:paraId="42C49051" w14:textId="2FAD61B0"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6" w:history="1">
        <w:r w:rsidR="00571DF1" w:rsidRPr="00E9065B">
          <w:rPr>
            <w:rStyle w:val="Hyperlink"/>
            <w:bCs/>
            <w:noProof/>
          </w:rPr>
          <w:t>10.13.8</w:t>
        </w:r>
        <w:r w:rsidR="00571DF1">
          <w:rPr>
            <w:rFonts w:eastAsiaTheme="minorEastAsia" w:cstheme="minorBidi"/>
            <w:noProof/>
            <w:sz w:val="22"/>
            <w:szCs w:val="22"/>
            <w:lang w:eastAsia="en-NZ"/>
          </w:rPr>
          <w:tab/>
        </w:r>
        <w:r w:rsidR="00571DF1" w:rsidRPr="00E9065B">
          <w:rPr>
            <w:rStyle w:val="Hyperlink"/>
            <w:bCs/>
            <w:noProof/>
          </w:rPr>
          <w:t>Overall Staging System Version - Cancer [CM]</w:t>
        </w:r>
        <w:r w:rsidR="00571DF1">
          <w:rPr>
            <w:noProof/>
            <w:webHidden/>
          </w:rPr>
          <w:tab/>
        </w:r>
        <w:r w:rsidR="00571DF1">
          <w:rPr>
            <w:noProof/>
            <w:webHidden/>
          </w:rPr>
          <w:fldChar w:fldCharType="begin"/>
        </w:r>
        <w:r w:rsidR="00571DF1">
          <w:rPr>
            <w:noProof/>
            <w:webHidden/>
          </w:rPr>
          <w:instrText xml:space="preserve"> PAGEREF _Toc466039266 \h </w:instrText>
        </w:r>
        <w:r w:rsidR="00571DF1">
          <w:rPr>
            <w:noProof/>
            <w:webHidden/>
          </w:rPr>
        </w:r>
        <w:r w:rsidR="00571DF1">
          <w:rPr>
            <w:noProof/>
            <w:webHidden/>
          </w:rPr>
          <w:fldChar w:fldCharType="separate"/>
        </w:r>
        <w:r>
          <w:rPr>
            <w:noProof/>
            <w:webHidden/>
          </w:rPr>
          <w:t>127</w:t>
        </w:r>
        <w:r w:rsidR="00571DF1">
          <w:rPr>
            <w:noProof/>
            <w:webHidden/>
          </w:rPr>
          <w:fldChar w:fldCharType="end"/>
        </w:r>
      </w:hyperlink>
    </w:p>
    <w:p w14:paraId="09E14421" w14:textId="298977AD"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7" w:history="1">
        <w:r w:rsidR="00571DF1" w:rsidRPr="00E9065B">
          <w:rPr>
            <w:rStyle w:val="Hyperlink"/>
            <w:noProof/>
          </w:rPr>
          <w:t>10.13.9</w:t>
        </w:r>
        <w:r w:rsidR="00571DF1">
          <w:rPr>
            <w:rFonts w:eastAsiaTheme="minorEastAsia" w:cstheme="minorBidi"/>
            <w:noProof/>
            <w:sz w:val="22"/>
            <w:szCs w:val="22"/>
            <w:lang w:eastAsia="en-NZ"/>
          </w:rPr>
          <w:tab/>
        </w:r>
        <w:r w:rsidR="00571DF1" w:rsidRPr="00E9065B">
          <w:rPr>
            <w:rStyle w:val="Hyperlink"/>
            <w:noProof/>
          </w:rPr>
          <w:t xml:space="preserve">Diagnosis Clinical Code Type </w:t>
        </w:r>
        <w:r w:rsidR="00571DF1" w:rsidRPr="00E9065B">
          <w:rPr>
            <w:rStyle w:val="Hyperlink"/>
            <w:bCs/>
            <w:noProof/>
          </w:rPr>
          <w:t>[CM]</w:t>
        </w:r>
        <w:r w:rsidR="00571DF1">
          <w:rPr>
            <w:noProof/>
            <w:webHidden/>
          </w:rPr>
          <w:tab/>
        </w:r>
        <w:r w:rsidR="00571DF1">
          <w:rPr>
            <w:noProof/>
            <w:webHidden/>
          </w:rPr>
          <w:fldChar w:fldCharType="begin"/>
        </w:r>
        <w:r w:rsidR="00571DF1">
          <w:rPr>
            <w:noProof/>
            <w:webHidden/>
          </w:rPr>
          <w:instrText xml:space="preserve"> PAGEREF _Toc466039267 \h </w:instrText>
        </w:r>
        <w:r w:rsidR="00571DF1">
          <w:rPr>
            <w:noProof/>
            <w:webHidden/>
          </w:rPr>
        </w:r>
        <w:r w:rsidR="00571DF1">
          <w:rPr>
            <w:noProof/>
            <w:webHidden/>
          </w:rPr>
          <w:fldChar w:fldCharType="separate"/>
        </w:r>
        <w:r>
          <w:rPr>
            <w:noProof/>
            <w:webHidden/>
          </w:rPr>
          <w:t>127</w:t>
        </w:r>
        <w:r w:rsidR="00571DF1">
          <w:rPr>
            <w:noProof/>
            <w:webHidden/>
          </w:rPr>
          <w:fldChar w:fldCharType="end"/>
        </w:r>
      </w:hyperlink>
    </w:p>
    <w:p w14:paraId="21FF4B28" w14:textId="19C1006A"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68" w:history="1">
        <w:r w:rsidR="00571DF1" w:rsidRPr="00E9065B">
          <w:rPr>
            <w:rStyle w:val="Hyperlink"/>
            <w:noProof/>
          </w:rPr>
          <w:t>10.14.</w:t>
        </w:r>
        <w:r w:rsidR="00571DF1">
          <w:rPr>
            <w:rFonts w:eastAsiaTheme="minorEastAsia" w:cstheme="minorBidi"/>
            <w:b w:val="0"/>
            <w:bCs w:val="0"/>
            <w:noProof/>
            <w:sz w:val="22"/>
            <w:szCs w:val="22"/>
            <w:lang w:eastAsia="en-NZ"/>
          </w:rPr>
          <w:tab/>
        </w:r>
        <w:r w:rsidR="00571DF1" w:rsidRPr="00E9065B">
          <w:rPr>
            <w:rStyle w:val="Hyperlink"/>
            <w:noProof/>
          </w:rPr>
          <w:t>Encounter Outcome</w:t>
        </w:r>
        <w:r w:rsidR="00571DF1">
          <w:rPr>
            <w:noProof/>
            <w:webHidden/>
          </w:rPr>
          <w:tab/>
        </w:r>
        <w:r w:rsidR="00571DF1">
          <w:rPr>
            <w:noProof/>
            <w:webHidden/>
          </w:rPr>
          <w:fldChar w:fldCharType="begin"/>
        </w:r>
        <w:r w:rsidR="00571DF1">
          <w:rPr>
            <w:noProof/>
            <w:webHidden/>
          </w:rPr>
          <w:instrText xml:space="preserve"> PAGEREF _Toc466039268 \h </w:instrText>
        </w:r>
        <w:r w:rsidR="00571DF1">
          <w:rPr>
            <w:noProof/>
            <w:webHidden/>
          </w:rPr>
        </w:r>
        <w:r w:rsidR="00571DF1">
          <w:rPr>
            <w:noProof/>
            <w:webHidden/>
          </w:rPr>
          <w:fldChar w:fldCharType="separate"/>
        </w:r>
        <w:r>
          <w:rPr>
            <w:noProof/>
            <w:webHidden/>
          </w:rPr>
          <w:t>128</w:t>
        </w:r>
        <w:r w:rsidR="00571DF1">
          <w:rPr>
            <w:noProof/>
            <w:webHidden/>
          </w:rPr>
          <w:fldChar w:fldCharType="end"/>
        </w:r>
      </w:hyperlink>
    </w:p>
    <w:p w14:paraId="59F2F49A" w14:textId="1C39B0C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69" w:history="1">
        <w:r w:rsidR="00571DF1" w:rsidRPr="00E9065B">
          <w:rPr>
            <w:rStyle w:val="Hyperlink"/>
            <w:bCs/>
            <w:noProof/>
          </w:rPr>
          <w:t>10.14.1</w:t>
        </w:r>
        <w:r w:rsidR="00571DF1">
          <w:rPr>
            <w:rFonts w:eastAsiaTheme="minorEastAsia" w:cstheme="minorBidi"/>
            <w:noProof/>
            <w:sz w:val="22"/>
            <w:szCs w:val="22"/>
            <w:lang w:eastAsia="en-NZ"/>
          </w:rPr>
          <w:tab/>
        </w:r>
        <w:r w:rsidR="00571DF1" w:rsidRPr="00E9065B">
          <w:rPr>
            <w:rStyle w:val="Hyperlink"/>
            <w:bCs/>
            <w:noProof/>
          </w:rPr>
          <w:t>Activity Outcome ID</w:t>
        </w:r>
        <w:r w:rsidR="00571DF1">
          <w:rPr>
            <w:noProof/>
            <w:webHidden/>
          </w:rPr>
          <w:tab/>
        </w:r>
        <w:r w:rsidR="00571DF1">
          <w:rPr>
            <w:noProof/>
            <w:webHidden/>
          </w:rPr>
          <w:fldChar w:fldCharType="begin"/>
        </w:r>
        <w:r w:rsidR="00571DF1">
          <w:rPr>
            <w:noProof/>
            <w:webHidden/>
          </w:rPr>
          <w:instrText xml:space="preserve"> PAGEREF _Toc466039269 \h </w:instrText>
        </w:r>
        <w:r w:rsidR="00571DF1">
          <w:rPr>
            <w:noProof/>
            <w:webHidden/>
          </w:rPr>
        </w:r>
        <w:r w:rsidR="00571DF1">
          <w:rPr>
            <w:noProof/>
            <w:webHidden/>
          </w:rPr>
          <w:fldChar w:fldCharType="separate"/>
        </w:r>
        <w:r>
          <w:rPr>
            <w:noProof/>
            <w:webHidden/>
          </w:rPr>
          <w:t>128</w:t>
        </w:r>
        <w:r w:rsidR="00571DF1">
          <w:rPr>
            <w:noProof/>
            <w:webHidden/>
          </w:rPr>
          <w:fldChar w:fldCharType="end"/>
        </w:r>
      </w:hyperlink>
    </w:p>
    <w:p w14:paraId="589EA531" w14:textId="6C40C7EB"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0" w:history="1">
        <w:r w:rsidR="00571DF1" w:rsidRPr="00E9065B">
          <w:rPr>
            <w:rStyle w:val="Hyperlink"/>
            <w:bCs/>
            <w:noProof/>
          </w:rPr>
          <w:t>10.14.2</w:t>
        </w:r>
        <w:r w:rsidR="00571DF1">
          <w:rPr>
            <w:rFonts w:eastAsiaTheme="minorEastAsia" w:cstheme="minorBidi"/>
            <w:noProof/>
            <w:sz w:val="22"/>
            <w:szCs w:val="22"/>
            <w:lang w:eastAsia="en-NZ"/>
          </w:rPr>
          <w:tab/>
        </w:r>
        <w:r w:rsidR="00571DF1" w:rsidRPr="00E9065B">
          <w:rPr>
            <w:rStyle w:val="Hyperlink"/>
            <w:bCs/>
            <w:noProof/>
          </w:rPr>
          <w:t>Date of Decision to Treat [O]</w:t>
        </w:r>
        <w:r w:rsidR="00571DF1">
          <w:rPr>
            <w:noProof/>
            <w:webHidden/>
          </w:rPr>
          <w:tab/>
        </w:r>
        <w:r w:rsidR="00571DF1">
          <w:rPr>
            <w:noProof/>
            <w:webHidden/>
          </w:rPr>
          <w:fldChar w:fldCharType="begin"/>
        </w:r>
        <w:r w:rsidR="00571DF1">
          <w:rPr>
            <w:noProof/>
            <w:webHidden/>
          </w:rPr>
          <w:instrText xml:space="preserve"> PAGEREF _Toc466039270 \h </w:instrText>
        </w:r>
        <w:r w:rsidR="00571DF1">
          <w:rPr>
            <w:noProof/>
            <w:webHidden/>
          </w:rPr>
        </w:r>
        <w:r w:rsidR="00571DF1">
          <w:rPr>
            <w:noProof/>
            <w:webHidden/>
          </w:rPr>
          <w:fldChar w:fldCharType="separate"/>
        </w:r>
        <w:r>
          <w:rPr>
            <w:noProof/>
            <w:webHidden/>
          </w:rPr>
          <w:t>129</w:t>
        </w:r>
        <w:r w:rsidR="00571DF1">
          <w:rPr>
            <w:noProof/>
            <w:webHidden/>
          </w:rPr>
          <w:fldChar w:fldCharType="end"/>
        </w:r>
      </w:hyperlink>
    </w:p>
    <w:p w14:paraId="59341C32" w14:textId="0C427098"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1" w:history="1">
        <w:r w:rsidR="00571DF1" w:rsidRPr="00E9065B">
          <w:rPr>
            <w:rStyle w:val="Hyperlink"/>
            <w:bCs/>
            <w:noProof/>
          </w:rPr>
          <w:t>10.14.3</w:t>
        </w:r>
        <w:r w:rsidR="00571DF1">
          <w:rPr>
            <w:rFonts w:eastAsiaTheme="minorEastAsia" w:cstheme="minorBidi"/>
            <w:noProof/>
            <w:sz w:val="22"/>
            <w:szCs w:val="22"/>
            <w:lang w:eastAsia="en-NZ"/>
          </w:rPr>
          <w:tab/>
        </w:r>
        <w:r w:rsidR="00571DF1" w:rsidRPr="00E9065B">
          <w:rPr>
            <w:rStyle w:val="Hyperlink"/>
            <w:bCs/>
            <w:noProof/>
          </w:rPr>
          <w:t>Date Test Results Reported [CM]</w:t>
        </w:r>
        <w:r w:rsidR="00571DF1">
          <w:rPr>
            <w:noProof/>
            <w:webHidden/>
          </w:rPr>
          <w:tab/>
        </w:r>
        <w:r w:rsidR="00571DF1">
          <w:rPr>
            <w:noProof/>
            <w:webHidden/>
          </w:rPr>
          <w:fldChar w:fldCharType="begin"/>
        </w:r>
        <w:r w:rsidR="00571DF1">
          <w:rPr>
            <w:noProof/>
            <w:webHidden/>
          </w:rPr>
          <w:instrText xml:space="preserve"> PAGEREF _Toc466039271 \h </w:instrText>
        </w:r>
        <w:r w:rsidR="00571DF1">
          <w:rPr>
            <w:noProof/>
            <w:webHidden/>
          </w:rPr>
        </w:r>
        <w:r w:rsidR="00571DF1">
          <w:rPr>
            <w:noProof/>
            <w:webHidden/>
          </w:rPr>
          <w:fldChar w:fldCharType="separate"/>
        </w:r>
        <w:r>
          <w:rPr>
            <w:noProof/>
            <w:webHidden/>
          </w:rPr>
          <w:t>129</w:t>
        </w:r>
        <w:r w:rsidR="00571DF1">
          <w:rPr>
            <w:noProof/>
            <w:webHidden/>
          </w:rPr>
          <w:fldChar w:fldCharType="end"/>
        </w:r>
      </w:hyperlink>
    </w:p>
    <w:p w14:paraId="3F2A8A5F" w14:textId="6BE6322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2" w:history="1">
        <w:r w:rsidR="00571DF1" w:rsidRPr="00E9065B">
          <w:rPr>
            <w:rStyle w:val="Hyperlink"/>
            <w:bCs/>
            <w:noProof/>
          </w:rPr>
          <w:t>10.14.4</w:t>
        </w:r>
        <w:r w:rsidR="00571DF1">
          <w:rPr>
            <w:rFonts w:eastAsiaTheme="minorEastAsia" w:cstheme="minorBidi"/>
            <w:noProof/>
            <w:sz w:val="22"/>
            <w:szCs w:val="22"/>
            <w:lang w:eastAsia="en-NZ"/>
          </w:rPr>
          <w:tab/>
        </w:r>
        <w:r w:rsidR="00571DF1" w:rsidRPr="00E9065B">
          <w:rPr>
            <w:rStyle w:val="Hyperlink"/>
            <w:bCs/>
            <w:noProof/>
          </w:rPr>
          <w:t>Destination</w:t>
        </w:r>
        <w:r w:rsidR="00571DF1">
          <w:rPr>
            <w:noProof/>
            <w:webHidden/>
          </w:rPr>
          <w:tab/>
        </w:r>
        <w:r w:rsidR="00571DF1">
          <w:rPr>
            <w:noProof/>
            <w:webHidden/>
          </w:rPr>
          <w:fldChar w:fldCharType="begin"/>
        </w:r>
        <w:r w:rsidR="00571DF1">
          <w:rPr>
            <w:noProof/>
            <w:webHidden/>
          </w:rPr>
          <w:instrText xml:space="preserve"> PAGEREF _Toc466039272 \h </w:instrText>
        </w:r>
        <w:r w:rsidR="00571DF1">
          <w:rPr>
            <w:noProof/>
            <w:webHidden/>
          </w:rPr>
        </w:r>
        <w:r w:rsidR="00571DF1">
          <w:rPr>
            <w:noProof/>
            <w:webHidden/>
          </w:rPr>
          <w:fldChar w:fldCharType="separate"/>
        </w:r>
        <w:r>
          <w:rPr>
            <w:noProof/>
            <w:webHidden/>
          </w:rPr>
          <w:t>130</w:t>
        </w:r>
        <w:r w:rsidR="00571DF1">
          <w:rPr>
            <w:noProof/>
            <w:webHidden/>
          </w:rPr>
          <w:fldChar w:fldCharType="end"/>
        </w:r>
      </w:hyperlink>
    </w:p>
    <w:p w14:paraId="5E0B410A" w14:textId="79203366"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3" w:history="1">
        <w:r w:rsidR="00571DF1" w:rsidRPr="00E9065B">
          <w:rPr>
            <w:rStyle w:val="Hyperlink"/>
            <w:bCs/>
            <w:noProof/>
          </w:rPr>
          <w:t>10.14.5</w:t>
        </w:r>
        <w:r w:rsidR="00571DF1">
          <w:rPr>
            <w:rFonts w:eastAsiaTheme="minorEastAsia" w:cstheme="minorBidi"/>
            <w:noProof/>
            <w:sz w:val="22"/>
            <w:szCs w:val="22"/>
            <w:lang w:eastAsia="en-NZ"/>
          </w:rPr>
          <w:tab/>
        </w:r>
        <w:r w:rsidR="00571DF1" w:rsidRPr="00E9065B">
          <w:rPr>
            <w:rStyle w:val="Hyperlink"/>
            <w:bCs/>
            <w:noProof/>
          </w:rPr>
          <w:t>Encounter Outcome Decision</w:t>
        </w:r>
        <w:r w:rsidR="00571DF1">
          <w:rPr>
            <w:noProof/>
            <w:webHidden/>
          </w:rPr>
          <w:tab/>
        </w:r>
        <w:r w:rsidR="00571DF1">
          <w:rPr>
            <w:noProof/>
            <w:webHidden/>
          </w:rPr>
          <w:fldChar w:fldCharType="begin"/>
        </w:r>
        <w:r w:rsidR="00571DF1">
          <w:rPr>
            <w:noProof/>
            <w:webHidden/>
          </w:rPr>
          <w:instrText xml:space="preserve"> PAGEREF _Toc466039273 \h </w:instrText>
        </w:r>
        <w:r w:rsidR="00571DF1">
          <w:rPr>
            <w:noProof/>
            <w:webHidden/>
          </w:rPr>
        </w:r>
        <w:r w:rsidR="00571DF1">
          <w:rPr>
            <w:noProof/>
            <w:webHidden/>
          </w:rPr>
          <w:fldChar w:fldCharType="separate"/>
        </w:r>
        <w:r>
          <w:rPr>
            <w:noProof/>
            <w:webHidden/>
          </w:rPr>
          <w:t>130</w:t>
        </w:r>
        <w:r w:rsidR="00571DF1">
          <w:rPr>
            <w:noProof/>
            <w:webHidden/>
          </w:rPr>
          <w:fldChar w:fldCharType="end"/>
        </w:r>
      </w:hyperlink>
    </w:p>
    <w:p w14:paraId="70CB175D" w14:textId="6360D9D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4" w:history="1">
        <w:r w:rsidR="00571DF1" w:rsidRPr="00E9065B">
          <w:rPr>
            <w:rStyle w:val="Hyperlink"/>
            <w:bCs/>
            <w:noProof/>
          </w:rPr>
          <w:t>10.14.6</w:t>
        </w:r>
        <w:r w:rsidR="00571DF1">
          <w:rPr>
            <w:rFonts w:eastAsiaTheme="minorEastAsia" w:cstheme="minorBidi"/>
            <w:noProof/>
            <w:sz w:val="22"/>
            <w:szCs w:val="22"/>
            <w:lang w:eastAsia="en-NZ"/>
          </w:rPr>
          <w:tab/>
        </w:r>
        <w:r w:rsidR="00571DF1" w:rsidRPr="00E9065B">
          <w:rPr>
            <w:rStyle w:val="Hyperlink"/>
            <w:bCs/>
            <w:noProof/>
          </w:rPr>
          <w:t>Encounter Outcome Reason</w:t>
        </w:r>
        <w:r w:rsidR="00571DF1">
          <w:rPr>
            <w:noProof/>
            <w:webHidden/>
          </w:rPr>
          <w:tab/>
        </w:r>
        <w:r w:rsidR="00571DF1">
          <w:rPr>
            <w:noProof/>
            <w:webHidden/>
          </w:rPr>
          <w:fldChar w:fldCharType="begin"/>
        </w:r>
        <w:r w:rsidR="00571DF1">
          <w:rPr>
            <w:noProof/>
            <w:webHidden/>
          </w:rPr>
          <w:instrText xml:space="preserve"> PAGEREF _Toc466039274 \h </w:instrText>
        </w:r>
        <w:r w:rsidR="00571DF1">
          <w:rPr>
            <w:noProof/>
            <w:webHidden/>
          </w:rPr>
        </w:r>
        <w:r w:rsidR="00571DF1">
          <w:rPr>
            <w:noProof/>
            <w:webHidden/>
          </w:rPr>
          <w:fldChar w:fldCharType="separate"/>
        </w:r>
        <w:r>
          <w:rPr>
            <w:noProof/>
            <w:webHidden/>
          </w:rPr>
          <w:t>131</w:t>
        </w:r>
        <w:r w:rsidR="00571DF1">
          <w:rPr>
            <w:noProof/>
            <w:webHidden/>
          </w:rPr>
          <w:fldChar w:fldCharType="end"/>
        </w:r>
      </w:hyperlink>
    </w:p>
    <w:p w14:paraId="3A4C38DB" w14:textId="1592352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5" w:history="1">
        <w:r w:rsidR="00571DF1" w:rsidRPr="00E9065B">
          <w:rPr>
            <w:rStyle w:val="Hyperlink"/>
            <w:bCs/>
            <w:noProof/>
          </w:rPr>
          <w:t>10.14.7</w:t>
        </w:r>
        <w:r w:rsidR="00571DF1">
          <w:rPr>
            <w:rFonts w:eastAsiaTheme="minorEastAsia" w:cstheme="minorBidi"/>
            <w:noProof/>
            <w:sz w:val="22"/>
            <w:szCs w:val="22"/>
            <w:lang w:eastAsia="en-NZ"/>
          </w:rPr>
          <w:tab/>
        </w:r>
        <w:r w:rsidR="00571DF1" w:rsidRPr="00E9065B">
          <w:rPr>
            <w:rStyle w:val="Hyperlink"/>
            <w:bCs/>
            <w:noProof/>
          </w:rPr>
          <w:t>Facility ID</w:t>
        </w:r>
        <w:r w:rsidR="00571DF1">
          <w:rPr>
            <w:noProof/>
            <w:webHidden/>
          </w:rPr>
          <w:tab/>
        </w:r>
        <w:r w:rsidR="00571DF1">
          <w:rPr>
            <w:noProof/>
            <w:webHidden/>
          </w:rPr>
          <w:fldChar w:fldCharType="begin"/>
        </w:r>
        <w:r w:rsidR="00571DF1">
          <w:rPr>
            <w:noProof/>
            <w:webHidden/>
          </w:rPr>
          <w:instrText xml:space="preserve"> PAGEREF _Toc466039275 \h </w:instrText>
        </w:r>
        <w:r w:rsidR="00571DF1">
          <w:rPr>
            <w:noProof/>
            <w:webHidden/>
          </w:rPr>
        </w:r>
        <w:r w:rsidR="00571DF1">
          <w:rPr>
            <w:noProof/>
            <w:webHidden/>
          </w:rPr>
          <w:fldChar w:fldCharType="separate"/>
        </w:r>
        <w:r>
          <w:rPr>
            <w:noProof/>
            <w:webHidden/>
          </w:rPr>
          <w:t>131</w:t>
        </w:r>
        <w:r w:rsidR="00571DF1">
          <w:rPr>
            <w:noProof/>
            <w:webHidden/>
          </w:rPr>
          <w:fldChar w:fldCharType="end"/>
        </w:r>
      </w:hyperlink>
    </w:p>
    <w:p w14:paraId="192DFCF5" w14:textId="250E9C92"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6" w:history="1">
        <w:r w:rsidR="00571DF1" w:rsidRPr="00E9065B">
          <w:rPr>
            <w:rStyle w:val="Hyperlink"/>
            <w:bCs/>
            <w:noProof/>
          </w:rPr>
          <w:t>10.14.8</w:t>
        </w:r>
        <w:r w:rsidR="00571DF1">
          <w:rPr>
            <w:rFonts w:eastAsiaTheme="minorEastAsia" w:cstheme="minorBidi"/>
            <w:noProof/>
            <w:sz w:val="22"/>
            <w:szCs w:val="22"/>
            <w:lang w:eastAsia="en-NZ"/>
          </w:rPr>
          <w:tab/>
        </w:r>
        <w:r w:rsidR="00571DF1" w:rsidRPr="00E9065B">
          <w:rPr>
            <w:rStyle w:val="Hyperlink"/>
            <w:bCs/>
            <w:noProof/>
          </w:rPr>
          <w:t>Health Specialty Referred To [CM]</w:t>
        </w:r>
        <w:r w:rsidR="00571DF1">
          <w:rPr>
            <w:noProof/>
            <w:webHidden/>
          </w:rPr>
          <w:tab/>
        </w:r>
        <w:r w:rsidR="00571DF1">
          <w:rPr>
            <w:noProof/>
            <w:webHidden/>
          </w:rPr>
          <w:fldChar w:fldCharType="begin"/>
        </w:r>
        <w:r w:rsidR="00571DF1">
          <w:rPr>
            <w:noProof/>
            <w:webHidden/>
          </w:rPr>
          <w:instrText xml:space="preserve"> PAGEREF _Toc466039276 \h </w:instrText>
        </w:r>
        <w:r w:rsidR="00571DF1">
          <w:rPr>
            <w:noProof/>
            <w:webHidden/>
          </w:rPr>
        </w:r>
        <w:r w:rsidR="00571DF1">
          <w:rPr>
            <w:noProof/>
            <w:webHidden/>
          </w:rPr>
          <w:fldChar w:fldCharType="separate"/>
        </w:r>
        <w:r>
          <w:rPr>
            <w:noProof/>
            <w:webHidden/>
          </w:rPr>
          <w:t>131</w:t>
        </w:r>
        <w:r w:rsidR="00571DF1">
          <w:rPr>
            <w:noProof/>
            <w:webHidden/>
          </w:rPr>
          <w:fldChar w:fldCharType="end"/>
        </w:r>
      </w:hyperlink>
    </w:p>
    <w:p w14:paraId="144DFCDA" w14:textId="3C9960B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7" w:history="1">
        <w:r w:rsidR="00571DF1" w:rsidRPr="00E9065B">
          <w:rPr>
            <w:rStyle w:val="Hyperlink"/>
            <w:bCs/>
            <w:noProof/>
          </w:rPr>
          <w:t>10.14.9</w:t>
        </w:r>
        <w:r w:rsidR="00571DF1">
          <w:rPr>
            <w:rFonts w:eastAsiaTheme="minorEastAsia" w:cstheme="minorBidi"/>
            <w:noProof/>
            <w:sz w:val="22"/>
            <w:szCs w:val="22"/>
            <w:lang w:eastAsia="en-NZ"/>
          </w:rPr>
          <w:tab/>
        </w:r>
        <w:r w:rsidR="00571DF1" w:rsidRPr="00E9065B">
          <w:rPr>
            <w:rStyle w:val="Hyperlink"/>
            <w:bCs/>
            <w:noProof/>
          </w:rPr>
          <w:t>Procedure or Treatment Date [CM]</w:t>
        </w:r>
        <w:r w:rsidR="00571DF1">
          <w:rPr>
            <w:noProof/>
            <w:webHidden/>
          </w:rPr>
          <w:tab/>
        </w:r>
        <w:r w:rsidR="00571DF1">
          <w:rPr>
            <w:noProof/>
            <w:webHidden/>
          </w:rPr>
          <w:fldChar w:fldCharType="begin"/>
        </w:r>
        <w:r w:rsidR="00571DF1">
          <w:rPr>
            <w:noProof/>
            <w:webHidden/>
          </w:rPr>
          <w:instrText xml:space="preserve"> PAGEREF _Toc466039277 \h </w:instrText>
        </w:r>
        <w:r w:rsidR="00571DF1">
          <w:rPr>
            <w:noProof/>
            <w:webHidden/>
          </w:rPr>
        </w:r>
        <w:r w:rsidR="00571DF1">
          <w:rPr>
            <w:noProof/>
            <w:webHidden/>
          </w:rPr>
          <w:fldChar w:fldCharType="separate"/>
        </w:r>
        <w:r>
          <w:rPr>
            <w:noProof/>
            <w:webHidden/>
          </w:rPr>
          <w:t>132</w:t>
        </w:r>
        <w:r w:rsidR="00571DF1">
          <w:rPr>
            <w:noProof/>
            <w:webHidden/>
          </w:rPr>
          <w:fldChar w:fldCharType="end"/>
        </w:r>
      </w:hyperlink>
    </w:p>
    <w:p w14:paraId="0EE9F35E" w14:textId="6320E20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8" w:history="1">
        <w:r w:rsidR="00571DF1" w:rsidRPr="00E9065B">
          <w:rPr>
            <w:rStyle w:val="Hyperlink"/>
            <w:bCs/>
            <w:noProof/>
          </w:rPr>
          <w:t>10.14.10</w:t>
        </w:r>
        <w:r w:rsidR="00571DF1">
          <w:rPr>
            <w:rFonts w:eastAsiaTheme="minorEastAsia" w:cstheme="minorBidi"/>
            <w:noProof/>
            <w:sz w:val="22"/>
            <w:szCs w:val="22"/>
            <w:lang w:eastAsia="en-NZ"/>
          </w:rPr>
          <w:tab/>
        </w:r>
        <w:r w:rsidR="00571DF1" w:rsidRPr="00E9065B">
          <w:rPr>
            <w:rStyle w:val="Hyperlink"/>
            <w:bCs/>
            <w:noProof/>
          </w:rPr>
          <w:t>Referred to Organisation ID [CM]</w:t>
        </w:r>
        <w:r w:rsidR="00571DF1">
          <w:rPr>
            <w:noProof/>
            <w:webHidden/>
          </w:rPr>
          <w:tab/>
        </w:r>
        <w:r w:rsidR="00571DF1">
          <w:rPr>
            <w:noProof/>
            <w:webHidden/>
          </w:rPr>
          <w:fldChar w:fldCharType="begin"/>
        </w:r>
        <w:r w:rsidR="00571DF1">
          <w:rPr>
            <w:noProof/>
            <w:webHidden/>
          </w:rPr>
          <w:instrText xml:space="preserve"> PAGEREF _Toc466039278 \h </w:instrText>
        </w:r>
        <w:r w:rsidR="00571DF1">
          <w:rPr>
            <w:noProof/>
            <w:webHidden/>
          </w:rPr>
        </w:r>
        <w:r w:rsidR="00571DF1">
          <w:rPr>
            <w:noProof/>
            <w:webHidden/>
          </w:rPr>
          <w:fldChar w:fldCharType="separate"/>
        </w:r>
        <w:r>
          <w:rPr>
            <w:noProof/>
            <w:webHidden/>
          </w:rPr>
          <w:t>132</w:t>
        </w:r>
        <w:r w:rsidR="00571DF1">
          <w:rPr>
            <w:noProof/>
            <w:webHidden/>
          </w:rPr>
          <w:fldChar w:fldCharType="end"/>
        </w:r>
      </w:hyperlink>
    </w:p>
    <w:p w14:paraId="402A0B28" w14:textId="7F8B857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79" w:history="1">
        <w:r w:rsidR="00571DF1" w:rsidRPr="00E9065B">
          <w:rPr>
            <w:rStyle w:val="Hyperlink"/>
            <w:bCs/>
            <w:noProof/>
          </w:rPr>
          <w:t>10.14.11</w:t>
        </w:r>
        <w:r w:rsidR="00571DF1">
          <w:rPr>
            <w:rFonts w:eastAsiaTheme="minorEastAsia" w:cstheme="minorBidi"/>
            <w:noProof/>
            <w:sz w:val="22"/>
            <w:szCs w:val="22"/>
            <w:lang w:eastAsia="en-NZ"/>
          </w:rPr>
          <w:tab/>
        </w:r>
        <w:r w:rsidR="00571DF1" w:rsidRPr="00E9065B">
          <w:rPr>
            <w:rStyle w:val="Hyperlink"/>
            <w:bCs/>
            <w:noProof/>
          </w:rPr>
          <w:t>Service Sub-Type</w:t>
        </w:r>
        <w:r w:rsidR="00571DF1">
          <w:rPr>
            <w:noProof/>
            <w:webHidden/>
          </w:rPr>
          <w:tab/>
        </w:r>
        <w:r w:rsidR="00571DF1">
          <w:rPr>
            <w:noProof/>
            <w:webHidden/>
          </w:rPr>
          <w:fldChar w:fldCharType="begin"/>
        </w:r>
        <w:r w:rsidR="00571DF1">
          <w:rPr>
            <w:noProof/>
            <w:webHidden/>
          </w:rPr>
          <w:instrText xml:space="preserve"> PAGEREF _Toc466039279 \h </w:instrText>
        </w:r>
        <w:r w:rsidR="00571DF1">
          <w:rPr>
            <w:noProof/>
            <w:webHidden/>
          </w:rPr>
        </w:r>
        <w:r w:rsidR="00571DF1">
          <w:rPr>
            <w:noProof/>
            <w:webHidden/>
          </w:rPr>
          <w:fldChar w:fldCharType="separate"/>
        </w:r>
        <w:r>
          <w:rPr>
            <w:noProof/>
            <w:webHidden/>
          </w:rPr>
          <w:t>132</w:t>
        </w:r>
        <w:r w:rsidR="00571DF1">
          <w:rPr>
            <w:noProof/>
            <w:webHidden/>
          </w:rPr>
          <w:fldChar w:fldCharType="end"/>
        </w:r>
      </w:hyperlink>
    </w:p>
    <w:p w14:paraId="27FAC53D" w14:textId="268D555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0" w:history="1">
        <w:r w:rsidR="00571DF1" w:rsidRPr="00E9065B">
          <w:rPr>
            <w:rStyle w:val="Hyperlink"/>
            <w:bCs/>
            <w:noProof/>
          </w:rPr>
          <w:t>10.14.12</w:t>
        </w:r>
        <w:r w:rsidR="00571DF1">
          <w:rPr>
            <w:rFonts w:eastAsiaTheme="minorEastAsia" w:cstheme="minorBidi"/>
            <w:noProof/>
            <w:sz w:val="22"/>
            <w:szCs w:val="22"/>
            <w:lang w:eastAsia="en-NZ"/>
          </w:rPr>
          <w:tab/>
        </w:r>
        <w:r w:rsidR="00571DF1" w:rsidRPr="00E9065B">
          <w:rPr>
            <w:rStyle w:val="Hyperlink"/>
            <w:bCs/>
            <w:noProof/>
          </w:rPr>
          <w:t>Service Type</w:t>
        </w:r>
        <w:r w:rsidR="00571DF1">
          <w:rPr>
            <w:noProof/>
            <w:webHidden/>
          </w:rPr>
          <w:tab/>
        </w:r>
        <w:r w:rsidR="00571DF1">
          <w:rPr>
            <w:noProof/>
            <w:webHidden/>
          </w:rPr>
          <w:fldChar w:fldCharType="begin"/>
        </w:r>
        <w:r w:rsidR="00571DF1">
          <w:rPr>
            <w:noProof/>
            <w:webHidden/>
          </w:rPr>
          <w:instrText xml:space="preserve"> PAGEREF _Toc466039280 \h </w:instrText>
        </w:r>
        <w:r w:rsidR="00571DF1">
          <w:rPr>
            <w:noProof/>
            <w:webHidden/>
          </w:rPr>
        </w:r>
        <w:r w:rsidR="00571DF1">
          <w:rPr>
            <w:noProof/>
            <w:webHidden/>
          </w:rPr>
          <w:fldChar w:fldCharType="separate"/>
        </w:r>
        <w:r>
          <w:rPr>
            <w:noProof/>
            <w:webHidden/>
          </w:rPr>
          <w:t>133</w:t>
        </w:r>
        <w:r w:rsidR="00571DF1">
          <w:rPr>
            <w:noProof/>
            <w:webHidden/>
          </w:rPr>
          <w:fldChar w:fldCharType="end"/>
        </w:r>
      </w:hyperlink>
    </w:p>
    <w:p w14:paraId="5A6D887B" w14:textId="1710D74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1" w:history="1">
        <w:r w:rsidR="00571DF1" w:rsidRPr="00E9065B">
          <w:rPr>
            <w:rStyle w:val="Hyperlink"/>
            <w:bCs/>
            <w:noProof/>
          </w:rPr>
          <w:t>10.14.13</w:t>
        </w:r>
        <w:r w:rsidR="00571DF1">
          <w:rPr>
            <w:rFonts w:eastAsiaTheme="minorEastAsia" w:cstheme="minorBidi"/>
            <w:noProof/>
            <w:sz w:val="22"/>
            <w:szCs w:val="22"/>
            <w:lang w:eastAsia="en-NZ"/>
          </w:rPr>
          <w:tab/>
        </w:r>
        <w:r w:rsidR="00571DF1" w:rsidRPr="00E9065B">
          <w:rPr>
            <w:rStyle w:val="Hyperlink"/>
            <w:bCs/>
            <w:noProof/>
          </w:rPr>
          <w:t>Referred to Intended Procedure Clinical Code [O]</w:t>
        </w:r>
        <w:r w:rsidR="00571DF1">
          <w:rPr>
            <w:noProof/>
            <w:webHidden/>
          </w:rPr>
          <w:tab/>
        </w:r>
        <w:r w:rsidR="00571DF1">
          <w:rPr>
            <w:noProof/>
            <w:webHidden/>
          </w:rPr>
          <w:fldChar w:fldCharType="begin"/>
        </w:r>
        <w:r w:rsidR="00571DF1">
          <w:rPr>
            <w:noProof/>
            <w:webHidden/>
          </w:rPr>
          <w:instrText xml:space="preserve"> PAGEREF _Toc466039281 \h </w:instrText>
        </w:r>
        <w:r w:rsidR="00571DF1">
          <w:rPr>
            <w:noProof/>
            <w:webHidden/>
          </w:rPr>
        </w:r>
        <w:r w:rsidR="00571DF1">
          <w:rPr>
            <w:noProof/>
            <w:webHidden/>
          </w:rPr>
          <w:fldChar w:fldCharType="separate"/>
        </w:r>
        <w:r>
          <w:rPr>
            <w:noProof/>
            <w:webHidden/>
          </w:rPr>
          <w:t>133</w:t>
        </w:r>
        <w:r w:rsidR="00571DF1">
          <w:rPr>
            <w:noProof/>
            <w:webHidden/>
          </w:rPr>
          <w:fldChar w:fldCharType="end"/>
        </w:r>
      </w:hyperlink>
    </w:p>
    <w:p w14:paraId="3719AFED" w14:textId="7C1FC0B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2" w:history="1">
        <w:r w:rsidR="00571DF1" w:rsidRPr="00E9065B">
          <w:rPr>
            <w:rStyle w:val="Hyperlink"/>
            <w:bCs/>
            <w:noProof/>
          </w:rPr>
          <w:t>10.14.14</w:t>
        </w:r>
        <w:r w:rsidR="00571DF1">
          <w:rPr>
            <w:rFonts w:eastAsiaTheme="minorEastAsia" w:cstheme="minorBidi"/>
            <w:noProof/>
            <w:sz w:val="22"/>
            <w:szCs w:val="22"/>
            <w:lang w:eastAsia="en-NZ"/>
          </w:rPr>
          <w:tab/>
        </w:r>
        <w:r w:rsidR="00571DF1" w:rsidRPr="00E9065B">
          <w:rPr>
            <w:rStyle w:val="Hyperlink"/>
            <w:bCs/>
            <w:noProof/>
          </w:rPr>
          <w:t>Referred to Intended Procedure Clinical Code Type [CM]</w:t>
        </w:r>
        <w:r w:rsidR="00571DF1">
          <w:rPr>
            <w:noProof/>
            <w:webHidden/>
          </w:rPr>
          <w:tab/>
        </w:r>
        <w:r w:rsidR="00571DF1">
          <w:rPr>
            <w:noProof/>
            <w:webHidden/>
          </w:rPr>
          <w:fldChar w:fldCharType="begin"/>
        </w:r>
        <w:r w:rsidR="00571DF1">
          <w:rPr>
            <w:noProof/>
            <w:webHidden/>
          </w:rPr>
          <w:instrText xml:space="preserve"> PAGEREF _Toc466039282 \h </w:instrText>
        </w:r>
        <w:r w:rsidR="00571DF1">
          <w:rPr>
            <w:noProof/>
            <w:webHidden/>
          </w:rPr>
        </w:r>
        <w:r w:rsidR="00571DF1">
          <w:rPr>
            <w:noProof/>
            <w:webHidden/>
          </w:rPr>
          <w:fldChar w:fldCharType="separate"/>
        </w:r>
        <w:r>
          <w:rPr>
            <w:noProof/>
            <w:webHidden/>
          </w:rPr>
          <w:t>134</w:t>
        </w:r>
        <w:r w:rsidR="00571DF1">
          <w:rPr>
            <w:noProof/>
            <w:webHidden/>
          </w:rPr>
          <w:fldChar w:fldCharType="end"/>
        </w:r>
      </w:hyperlink>
    </w:p>
    <w:p w14:paraId="6F7ED762" w14:textId="69312B55"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3" w:history="1">
        <w:r w:rsidR="00571DF1" w:rsidRPr="00E9065B">
          <w:rPr>
            <w:rStyle w:val="Hyperlink"/>
            <w:bCs/>
            <w:noProof/>
          </w:rPr>
          <w:t>10.14.15</w:t>
        </w:r>
        <w:r w:rsidR="00571DF1">
          <w:rPr>
            <w:rFonts w:eastAsiaTheme="minorEastAsia" w:cstheme="minorBidi"/>
            <w:noProof/>
            <w:sz w:val="22"/>
            <w:szCs w:val="22"/>
            <w:lang w:eastAsia="en-NZ"/>
          </w:rPr>
          <w:tab/>
        </w:r>
        <w:r w:rsidR="00571DF1" w:rsidRPr="00E9065B">
          <w:rPr>
            <w:rStyle w:val="Hyperlink"/>
            <w:bCs/>
            <w:noProof/>
          </w:rPr>
          <w:t>Referred to Intended Procedure Clinical Code System [CM]</w:t>
        </w:r>
        <w:r w:rsidR="00571DF1">
          <w:rPr>
            <w:noProof/>
            <w:webHidden/>
          </w:rPr>
          <w:tab/>
        </w:r>
        <w:r w:rsidR="00571DF1">
          <w:rPr>
            <w:noProof/>
            <w:webHidden/>
          </w:rPr>
          <w:fldChar w:fldCharType="begin"/>
        </w:r>
        <w:r w:rsidR="00571DF1">
          <w:rPr>
            <w:noProof/>
            <w:webHidden/>
          </w:rPr>
          <w:instrText xml:space="preserve"> PAGEREF _Toc466039283 \h </w:instrText>
        </w:r>
        <w:r w:rsidR="00571DF1">
          <w:rPr>
            <w:noProof/>
            <w:webHidden/>
          </w:rPr>
        </w:r>
        <w:r w:rsidR="00571DF1">
          <w:rPr>
            <w:noProof/>
            <w:webHidden/>
          </w:rPr>
          <w:fldChar w:fldCharType="separate"/>
        </w:r>
        <w:r>
          <w:rPr>
            <w:noProof/>
            <w:webHidden/>
          </w:rPr>
          <w:t>134</w:t>
        </w:r>
        <w:r w:rsidR="00571DF1">
          <w:rPr>
            <w:noProof/>
            <w:webHidden/>
          </w:rPr>
          <w:fldChar w:fldCharType="end"/>
        </w:r>
      </w:hyperlink>
    </w:p>
    <w:p w14:paraId="7019C4F5" w14:textId="1E5849A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4" w:history="1">
        <w:r w:rsidR="00571DF1" w:rsidRPr="00E9065B">
          <w:rPr>
            <w:rStyle w:val="Hyperlink"/>
            <w:bCs/>
            <w:noProof/>
          </w:rPr>
          <w:t>10.14.16</w:t>
        </w:r>
        <w:r w:rsidR="00571DF1">
          <w:rPr>
            <w:rFonts w:eastAsiaTheme="minorEastAsia" w:cstheme="minorBidi"/>
            <w:noProof/>
            <w:sz w:val="22"/>
            <w:szCs w:val="22"/>
            <w:lang w:eastAsia="en-NZ"/>
          </w:rPr>
          <w:tab/>
        </w:r>
        <w:r w:rsidR="00571DF1" w:rsidRPr="00E9065B">
          <w:rPr>
            <w:rStyle w:val="Hyperlink"/>
            <w:bCs/>
            <w:noProof/>
          </w:rPr>
          <w:t>Referred to Service Sub-Type [O]</w:t>
        </w:r>
        <w:r w:rsidR="00571DF1">
          <w:rPr>
            <w:noProof/>
            <w:webHidden/>
          </w:rPr>
          <w:tab/>
        </w:r>
        <w:r w:rsidR="00571DF1">
          <w:rPr>
            <w:noProof/>
            <w:webHidden/>
          </w:rPr>
          <w:fldChar w:fldCharType="begin"/>
        </w:r>
        <w:r w:rsidR="00571DF1">
          <w:rPr>
            <w:noProof/>
            <w:webHidden/>
          </w:rPr>
          <w:instrText xml:space="preserve"> PAGEREF _Toc466039284 \h </w:instrText>
        </w:r>
        <w:r w:rsidR="00571DF1">
          <w:rPr>
            <w:noProof/>
            <w:webHidden/>
          </w:rPr>
        </w:r>
        <w:r w:rsidR="00571DF1">
          <w:rPr>
            <w:noProof/>
            <w:webHidden/>
          </w:rPr>
          <w:fldChar w:fldCharType="separate"/>
        </w:r>
        <w:r>
          <w:rPr>
            <w:noProof/>
            <w:webHidden/>
          </w:rPr>
          <w:t>135</w:t>
        </w:r>
        <w:r w:rsidR="00571DF1">
          <w:rPr>
            <w:noProof/>
            <w:webHidden/>
          </w:rPr>
          <w:fldChar w:fldCharType="end"/>
        </w:r>
      </w:hyperlink>
    </w:p>
    <w:p w14:paraId="27A5DCAC" w14:textId="3C0E431E"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5" w:history="1">
        <w:r w:rsidR="00571DF1" w:rsidRPr="00E9065B">
          <w:rPr>
            <w:rStyle w:val="Hyperlink"/>
            <w:bCs/>
            <w:noProof/>
          </w:rPr>
          <w:t>10.14.17</w:t>
        </w:r>
        <w:r w:rsidR="00571DF1">
          <w:rPr>
            <w:rFonts w:eastAsiaTheme="minorEastAsia" w:cstheme="minorBidi"/>
            <w:noProof/>
            <w:sz w:val="22"/>
            <w:szCs w:val="22"/>
            <w:lang w:eastAsia="en-NZ"/>
          </w:rPr>
          <w:tab/>
        </w:r>
        <w:r w:rsidR="00571DF1" w:rsidRPr="00E9065B">
          <w:rPr>
            <w:rStyle w:val="Hyperlink"/>
            <w:bCs/>
            <w:noProof/>
          </w:rPr>
          <w:t>Referred to Service Type [CM]</w:t>
        </w:r>
        <w:r w:rsidR="00571DF1">
          <w:rPr>
            <w:noProof/>
            <w:webHidden/>
          </w:rPr>
          <w:tab/>
        </w:r>
        <w:r w:rsidR="00571DF1">
          <w:rPr>
            <w:noProof/>
            <w:webHidden/>
          </w:rPr>
          <w:fldChar w:fldCharType="begin"/>
        </w:r>
        <w:r w:rsidR="00571DF1">
          <w:rPr>
            <w:noProof/>
            <w:webHidden/>
          </w:rPr>
          <w:instrText xml:space="preserve"> PAGEREF _Toc466039285 \h </w:instrText>
        </w:r>
        <w:r w:rsidR="00571DF1">
          <w:rPr>
            <w:noProof/>
            <w:webHidden/>
          </w:rPr>
        </w:r>
        <w:r w:rsidR="00571DF1">
          <w:rPr>
            <w:noProof/>
            <w:webHidden/>
          </w:rPr>
          <w:fldChar w:fldCharType="separate"/>
        </w:r>
        <w:r>
          <w:rPr>
            <w:noProof/>
            <w:webHidden/>
          </w:rPr>
          <w:t>135</w:t>
        </w:r>
        <w:r w:rsidR="00571DF1">
          <w:rPr>
            <w:noProof/>
            <w:webHidden/>
          </w:rPr>
          <w:fldChar w:fldCharType="end"/>
        </w:r>
      </w:hyperlink>
    </w:p>
    <w:p w14:paraId="210F7B18" w14:textId="0A319943"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86" w:history="1">
        <w:r w:rsidR="00571DF1" w:rsidRPr="00E9065B">
          <w:rPr>
            <w:rStyle w:val="Hyperlink"/>
            <w:noProof/>
          </w:rPr>
          <w:t>10.15.</w:t>
        </w:r>
        <w:r w:rsidR="00571DF1">
          <w:rPr>
            <w:rFonts w:eastAsiaTheme="minorEastAsia" w:cstheme="minorBidi"/>
            <w:b w:val="0"/>
            <w:bCs w:val="0"/>
            <w:noProof/>
            <w:sz w:val="22"/>
            <w:szCs w:val="22"/>
            <w:lang w:eastAsia="en-NZ"/>
          </w:rPr>
          <w:tab/>
        </w:r>
        <w:r w:rsidR="00571DF1" w:rsidRPr="00E9065B">
          <w:rPr>
            <w:rStyle w:val="Hyperlink"/>
            <w:noProof/>
          </w:rPr>
          <w:t>Patient</w:t>
        </w:r>
        <w:r w:rsidR="00571DF1">
          <w:rPr>
            <w:noProof/>
            <w:webHidden/>
          </w:rPr>
          <w:tab/>
        </w:r>
        <w:r w:rsidR="00571DF1">
          <w:rPr>
            <w:noProof/>
            <w:webHidden/>
          </w:rPr>
          <w:fldChar w:fldCharType="begin"/>
        </w:r>
        <w:r w:rsidR="00571DF1">
          <w:rPr>
            <w:noProof/>
            <w:webHidden/>
          </w:rPr>
          <w:instrText xml:space="preserve"> PAGEREF _Toc466039286 \h </w:instrText>
        </w:r>
        <w:r w:rsidR="00571DF1">
          <w:rPr>
            <w:noProof/>
            <w:webHidden/>
          </w:rPr>
        </w:r>
        <w:r w:rsidR="00571DF1">
          <w:rPr>
            <w:noProof/>
            <w:webHidden/>
          </w:rPr>
          <w:fldChar w:fldCharType="separate"/>
        </w:r>
        <w:r>
          <w:rPr>
            <w:noProof/>
            <w:webHidden/>
          </w:rPr>
          <w:t>136</w:t>
        </w:r>
        <w:r w:rsidR="00571DF1">
          <w:rPr>
            <w:noProof/>
            <w:webHidden/>
          </w:rPr>
          <w:fldChar w:fldCharType="end"/>
        </w:r>
      </w:hyperlink>
    </w:p>
    <w:p w14:paraId="69F1FB91" w14:textId="2BD15E22"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7" w:history="1">
        <w:r w:rsidR="00571DF1" w:rsidRPr="00E9065B">
          <w:rPr>
            <w:rStyle w:val="Hyperlink"/>
            <w:bCs/>
            <w:noProof/>
          </w:rPr>
          <w:t>10.15.1</w:t>
        </w:r>
        <w:r w:rsidR="00571DF1">
          <w:rPr>
            <w:rFonts w:eastAsiaTheme="minorEastAsia" w:cstheme="minorBidi"/>
            <w:noProof/>
            <w:sz w:val="22"/>
            <w:szCs w:val="22"/>
            <w:lang w:eastAsia="en-NZ"/>
          </w:rPr>
          <w:tab/>
        </w:r>
        <w:r w:rsidR="00571DF1" w:rsidRPr="00E9065B">
          <w:rPr>
            <w:rStyle w:val="Hyperlink"/>
            <w:bCs/>
            <w:noProof/>
          </w:rPr>
          <w:t>Date of Birth</w:t>
        </w:r>
        <w:r w:rsidR="00571DF1">
          <w:rPr>
            <w:noProof/>
            <w:webHidden/>
          </w:rPr>
          <w:tab/>
        </w:r>
        <w:r w:rsidR="00571DF1">
          <w:rPr>
            <w:noProof/>
            <w:webHidden/>
          </w:rPr>
          <w:fldChar w:fldCharType="begin"/>
        </w:r>
        <w:r w:rsidR="00571DF1">
          <w:rPr>
            <w:noProof/>
            <w:webHidden/>
          </w:rPr>
          <w:instrText xml:space="preserve"> PAGEREF _Toc466039287 \h </w:instrText>
        </w:r>
        <w:r w:rsidR="00571DF1">
          <w:rPr>
            <w:noProof/>
            <w:webHidden/>
          </w:rPr>
        </w:r>
        <w:r w:rsidR="00571DF1">
          <w:rPr>
            <w:noProof/>
            <w:webHidden/>
          </w:rPr>
          <w:fldChar w:fldCharType="separate"/>
        </w:r>
        <w:r>
          <w:rPr>
            <w:noProof/>
            <w:webHidden/>
          </w:rPr>
          <w:t>136</w:t>
        </w:r>
        <w:r w:rsidR="00571DF1">
          <w:rPr>
            <w:noProof/>
            <w:webHidden/>
          </w:rPr>
          <w:fldChar w:fldCharType="end"/>
        </w:r>
      </w:hyperlink>
    </w:p>
    <w:p w14:paraId="034CDE31" w14:textId="1A14FA12"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8" w:history="1">
        <w:r w:rsidR="00571DF1" w:rsidRPr="00E9065B">
          <w:rPr>
            <w:rStyle w:val="Hyperlink"/>
            <w:bCs/>
            <w:noProof/>
          </w:rPr>
          <w:t>10.15.2</w:t>
        </w:r>
        <w:r w:rsidR="00571DF1">
          <w:rPr>
            <w:rFonts w:eastAsiaTheme="minorEastAsia" w:cstheme="minorBidi"/>
            <w:noProof/>
            <w:sz w:val="22"/>
            <w:szCs w:val="22"/>
            <w:lang w:eastAsia="en-NZ"/>
          </w:rPr>
          <w:tab/>
        </w:r>
        <w:r w:rsidR="00571DF1" w:rsidRPr="00E9065B">
          <w:rPr>
            <w:rStyle w:val="Hyperlink"/>
            <w:bCs/>
            <w:noProof/>
          </w:rPr>
          <w:t>Domicile Code</w:t>
        </w:r>
        <w:r w:rsidR="00571DF1">
          <w:rPr>
            <w:noProof/>
            <w:webHidden/>
          </w:rPr>
          <w:tab/>
        </w:r>
        <w:r w:rsidR="00571DF1">
          <w:rPr>
            <w:noProof/>
            <w:webHidden/>
          </w:rPr>
          <w:fldChar w:fldCharType="begin"/>
        </w:r>
        <w:r w:rsidR="00571DF1">
          <w:rPr>
            <w:noProof/>
            <w:webHidden/>
          </w:rPr>
          <w:instrText xml:space="preserve"> PAGEREF _Toc466039288 \h </w:instrText>
        </w:r>
        <w:r w:rsidR="00571DF1">
          <w:rPr>
            <w:noProof/>
            <w:webHidden/>
          </w:rPr>
        </w:r>
        <w:r w:rsidR="00571DF1">
          <w:rPr>
            <w:noProof/>
            <w:webHidden/>
          </w:rPr>
          <w:fldChar w:fldCharType="separate"/>
        </w:r>
        <w:r>
          <w:rPr>
            <w:noProof/>
            <w:webHidden/>
          </w:rPr>
          <w:t>137</w:t>
        </w:r>
        <w:r w:rsidR="00571DF1">
          <w:rPr>
            <w:noProof/>
            <w:webHidden/>
          </w:rPr>
          <w:fldChar w:fldCharType="end"/>
        </w:r>
      </w:hyperlink>
    </w:p>
    <w:p w14:paraId="36F4C296" w14:textId="31CA5576"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89" w:history="1">
        <w:r w:rsidR="00571DF1" w:rsidRPr="00E9065B">
          <w:rPr>
            <w:rStyle w:val="Hyperlink"/>
            <w:bCs/>
            <w:noProof/>
          </w:rPr>
          <w:t>10.15.3</w:t>
        </w:r>
        <w:r w:rsidR="00571DF1">
          <w:rPr>
            <w:rFonts w:eastAsiaTheme="minorEastAsia" w:cstheme="minorBidi"/>
            <w:noProof/>
            <w:sz w:val="22"/>
            <w:szCs w:val="22"/>
            <w:lang w:eastAsia="en-NZ"/>
          </w:rPr>
          <w:tab/>
        </w:r>
        <w:r w:rsidR="00571DF1" w:rsidRPr="00E9065B">
          <w:rPr>
            <w:rStyle w:val="Hyperlink"/>
            <w:bCs/>
            <w:noProof/>
          </w:rPr>
          <w:t>Ethnic Group Code</w:t>
        </w:r>
        <w:r w:rsidR="00571DF1">
          <w:rPr>
            <w:noProof/>
            <w:webHidden/>
          </w:rPr>
          <w:tab/>
        </w:r>
        <w:r w:rsidR="00571DF1">
          <w:rPr>
            <w:noProof/>
            <w:webHidden/>
          </w:rPr>
          <w:fldChar w:fldCharType="begin"/>
        </w:r>
        <w:r w:rsidR="00571DF1">
          <w:rPr>
            <w:noProof/>
            <w:webHidden/>
          </w:rPr>
          <w:instrText xml:space="preserve"> PAGEREF _Toc466039289 \h </w:instrText>
        </w:r>
        <w:r w:rsidR="00571DF1">
          <w:rPr>
            <w:noProof/>
            <w:webHidden/>
          </w:rPr>
        </w:r>
        <w:r w:rsidR="00571DF1">
          <w:rPr>
            <w:noProof/>
            <w:webHidden/>
          </w:rPr>
          <w:fldChar w:fldCharType="separate"/>
        </w:r>
        <w:r>
          <w:rPr>
            <w:noProof/>
            <w:webHidden/>
          </w:rPr>
          <w:t>137</w:t>
        </w:r>
        <w:r w:rsidR="00571DF1">
          <w:rPr>
            <w:noProof/>
            <w:webHidden/>
          </w:rPr>
          <w:fldChar w:fldCharType="end"/>
        </w:r>
      </w:hyperlink>
    </w:p>
    <w:p w14:paraId="66D9C497" w14:textId="3A3D704D"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0" w:history="1">
        <w:r w:rsidR="00571DF1" w:rsidRPr="00E9065B">
          <w:rPr>
            <w:rStyle w:val="Hyperlink"/>
            <w:bCs/>
            <w:noProof/>
          </w:rPr>
          <w:t>10.15.4</w:t>
        </w:r>
        <w:r w:rsidR="00571DF1">
          <w:rPr>
            <w:rFonts w:eastAsiaTheme="minorEastAsia" w:cstheme="minorBidi"/>
            <w:noProof/>
            <w:sz w:val="22"/>
            <w:szCs w:val="22"/>
            <w:lang w:eastAsia="en-NZ"/>
          </w:rPr>
          <w:tab/>
        </w:r>
        <w:r w:rsidR="00571DF1" w:rsidRPr="00E9065B">
          <w:rPr>
            <w:rStyle w:val="Hyperlink"/>
            <w:bCs/>
            <w:noProof/>
          </w:rPr>
          <w:t>Gender Code [O]</w:t>
        </w:r>
        <w:r w:rsidR="00571DF1">
          <w:rPr>
            <w:noProof/>
            <w:webHidden/>
          </w:rPr>
          <w:tab/>
        </w:r>
        <w:r w:rsidR="00571DF1">
          <w:rPr>
            <w:noProof/>
            <w:webHidden/>
          </w:rPr>
          <w:fldChar w:fldCharType="begin"/>
        </w:r>
        <w:r w:rsidR="00571DF1">
          <w:rPr>
            <w:noProof/>
            <w:webHidden/>
          </w:rPr>
          <w:instrText xml:space="preserve"> PAGEREF _Toc466039290 \h </w:instrText>
        </w:r>
        <w:r w:rsidR="00571DF1">
          <w:rPr>
            <w:noProof/>
            <w:webHidden/>
          </w:rPr>
        </w:r>
        <w:r w:rsidR="00571DF1">
          <w:rPr>
            <w:noProof/>
            <w:webHidden/>
          </w:rPr>
          <w:fldChar w:fldCharType="separate"/>
        </w:r>
        <w:r>
          <w:rPr>
            <w:noProof/>
            <w:webHidden/>
          </w:rPr>
          <w:t>137</w:t>
        </w:r>
        <w:r w:rsidR="00571DF1">
          <w:rPr>
            <w:noProof/>
            <w:webHidden/>
          </w:rPr>
          <w:fldChar w:fldCharType="end"/>
        </w:r>
      </w:hyperlink>
    </w:p>
    <w:p w14:paraId="4B57CC5E" w14:textId="620A0B0B"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1" w:history="1">
        <w:r w:rsidR="00571DF1" w:rsidRPr="00E9065B">
          <w:rPr>
            <w:rStyle w:val="Hyperlink"/>
            <w:bCs/>
            <w:noProof/>
          </w:rPr>
          <w:t>10.15.5</w:t>
        </w:r>
        <w:r w:rsidR="00571DF1">
          <w:rPr>
            <w:rFonts w:eastAsiaTheme="minorEastAsia" w:cstheme="minorBidi"/>
            <w:noProof/>
            <w:sz w:val="22"/>
            <w:szCs w:val="22"/>
            <w:lang w:eastAsia="en-NZ"/>
          </w:rPr>
          <w:tab/>
        </w:r>
        <w:r w:rsidR="00571DF1" w:rsidRPr="00E9065B">
          <w:rPr>
            <w:rStyle w:val="Hyperlink"/>
            <w:bCs/>
            <w:noProof/>
          </w:rPr>
          <w:t>NHI Number</w:t>
        </w:r>
        <w:r w:rsidR="00571DF1">
          <w:rPr>
            <w:noProof/>
            <w:webHidden/>
          </w:rPr>
          <w:tab/>
        </w:r>
        <w:r w:rsidR="00571DF1">
          <w:rPr>
            <w:noProof/>
            <w:webHidden/>
          </w:rPr>
          <w:fldChar w:fldCharType="begin"/>
        </w:r>
        <w:r w:rsidR="00571DF1">
          <w:rPr>
            <w:noProof/>
            <w:webHidden/>
          </w:rPr>
          <w:instrText xml:space="preserve"> PAGEREF _Toc466039291 \h </w:instrText>
        </w:r>
        <w:r w:rsidR="00571DF1">
          <w:rPr>
            <w:noProof/>
            <w:webHidden/>
          </w:rPr>
        </w:r>
        <w:r w:rsidR="00571DF1">
          <w:rPr>
            <w:noProof/>
            <w:webHidden/>
          </w:rPr>
          <w:fldChar w:fldCharType="separate"/>
        </w:r>
        <w:r>
          <w:rPr>
            <w:noProof/>
            <w:webHidden/>
          </w:rPr>
          <w:t>138</w:t>
        </w:r>
        <w:r w:rsidR="00571DF1">
          <w:rPr>
            <w:noProof/>
            <w:webHidden/>
          </w:rPr>
          <w:fldChar w:fldCharType="end"/>
        </w:r>
      </w:hyperlink>
    </w:p>
    <w:p w14:paraId="02480120" w14:textId="3656935E"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2" w:history="1">
        <w:r w:rsidR="00571DF1" w:rsidRPr="00E9065B">
          <w:rPr>
            <w:rStyle w:val="Hyperlink"/>
            <w:bCs/>
            <w:noProof/>
          </w:rPr>
          <w:t>10.15.6</w:t>
        </w:r>
        <w:r w:rsidR="00571DF1">
          <w:rPr>
            <w:rFonts w:eastAsiaTheme="minorEastAsia" w:cstheme="minorBidi"/>
            <w:noProof/>
            <w:sz w:val="22"/>
            <w:szCs w:val="22"/>
            <w:lang w:eastAsia="en-NZ"/>
          </w:rPr>
          <w:tab/>
        </w:r>
        <w:r w:rsidR="00571DF1" w:rsidRPr="00E9065B">
          <w:rPr>
            <w:rStyle w:val="Hyperlink"/>
            <w:bCs/>
            <w:noProof/>
          </w:rPr>
          <w:t>Sex Type Code [O]</w:t>
        </w:r>
        <w:r w:rsidR="00571DF1">
          <w:rPr>
            <w:noProof/>
            <w:webHidden/>
          </w:rPr>
          <w:tab/>
        </w:r>
        <w:r w:rsidR="00571DF1">
          <w:rPr>
            <w:noProof/>
            <w:webHidden/>
          </w:rPr>
          <w:fldChar w:fldCharType="begin"/>
        </w:r>
        <w:r w:rsidR="00571DF1">
          <w:rPr>
            <w:noProof/>
            <w:webHidden/>
          </w:rPr>
          <w:instrText xml:space="preserve"> PAGEREF _Toc466039292 \h </w:instrText>
        </w:r>
        <w:r w:rsidR="00571DF1">
          <w:rPr>
            <w:noProof/>
            <w:webHidden/>
          </w:rPr>
        </w:r>
        <w:r w:rsidR="00571DF1">
          <w:rPr>
            <w:noProof/>
            <w:webHidden/>
          </w:rPr>
          <w:fldChar w:fldCharType="separate"/>
        </w:r>
        <w:r>
          <w:rPr>
            <w:noProof/>
            <w:webHidden/>
          </w:rPr>
          <w:t>138</w:t>
        </w:r>
        <w:r w:rsidR="00571DF1">
          <w:rPr>
            <w:noProof/>
            <w:webHidden/>
          </w:rPr>
          <w:fldChar w:fldCharType="end"/>
        </w:r>
      </w:hyperlink>
    </w:p>
    <w:p w14:paraId="1F5FED56" w14:textId="326045FB"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293" w:history="1">
        <w:r w:rsidR="00571DF1" w:rsidRPr="00E9065B">
          <w:rPr>
            <w:rStyle w:val="Hyperlink"/>
            <w:noProof/>
          </w:rPr>
          <w:t>10.16.</w:t>
        </w:r>
        <w:r w:rsidR="00571DF1">
          <w:rPr>
            <w:rFonts w:eastAsiaTheme="minorEastAsia" w:cstheme="minorBidi"/>
            <w:b w:val="0"/>
            <w:bCs w:val="0"/>
            <w:noProof/>
            <w:sz w:val="22"/>
            <w:szCs w:val="22"/>
            <w:lang w:eastAsia="en-NZ"/>
          </w:rPr>
          <w:tab/>
        </w:r>
        <w:r w:rsidR="00571DF1" w:rsidRPr="00E9065B">
          <w:rPr>
            <w:rStyle w:val="Hyperlink"/>
            <w:noProof/>
          </w:rPr>
          <w:t>Prioritisation Outcome</w:t>
        </w:r>
        <w:r w:rsidR="00571DF1">
          <w:rPr>
            <w:noProof/>
            <w:webHidden/>
          </w:rPr>
          <w:tab/>
        </w:r>
        <w:r w:rsidR="00571DF1">
          <w:rPr>
            <w:noProof/>
            <w:webHidden/>
          </w:rPr>
          <w:fldChar w:fldCharType="begin"/>
        </w:r>
        <w:r w:rsidR="00571DF1">
          <w:rPr>
            <w:noProof/>
            <w:webHidden/>
          </w:rPr>
          <w:instrText xml:space="preserve"> PAGEREF _Toc466039293 \h </w:instrText>
        </w:r>
        <w:r w:rsidR="00571DF1">
          <w:rPr>
            <w:noProof/>
            <w:webHidden/>
          </w:rPr>
        </w:r>
        <w:r w:rsidR="00571DF1">
          <w:rPr>
            <w:noProof/>
            <w:webHidden/>
          </w:rPr>
          <w:fldChar w:fldCharType="separate"/>
        </w:r>
        <w:r>
          <w:rPr>
            <w:noProof/>
            <w:webHidden/>
          </w:rPr>
          <w:t>139</w:t>
        </w:r>
        <w:r w:rsidR="00571DF1">
          <w:rPr>
            <w:noProof/>
            <w:webHidden/>
          </w:rPr>
          <w:fldChar w:fldCharType="end"/>
        </w:r>
      </w:hyperlink>
    </w:p>
    <w:p w14:paraId="3E20C560" w14:textId="326976F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4" w:history="1">
        <w:r w:rsidR="00571DF1" w:rsidRPr="00E9065B">
          <w:rPr>
            <w:rStyle w:val="Hyperlink"/>
            <w:bCs/>
            <w:noProof/>
          </w:rPr>
          <w:t>10.16.1</w:t>
        </w:r>
        <w:r w:rsidR="00571DF1">
          <w:rPr>
            <w:rFonts w:eastAsiaTheme="minorEastAsia" w:cstheme="minorBidi"/>
            <w:noProof/>
            <w:sz w:val="22"/>
            <w:szCs w:val="22"/>
            <w:lang w:eastAsia="en-NZ"/>
          </w:rPr>
          <w:tab/>
        </w:r>
        <w:r w:rsidR="00571DF1" w:rsidRPr="00E9065B">
          <w:rPr>
            <w:rStyle w:val="Hyperlink"/>
            <w:bCs/>
            <w:noProof/>
          </w:rPr>
          <w:t>Activity Outcome ID</w:t>
        </w:r>
        <w:r w:rsidR="00571DF1">
          <w:rPr>
            <w:noProof/>
            <w:webHidden/>
          </w:rPr>
          <w:tab/>
        </w:r>
        <w:r w:rsidR="00571DF1">
          <w:rPr>
            <w:noProof/>
            <w:webHidden/>
          </w:rPr>
          <w:fldChar w:fldCharType="begin"/>
        </w:r>
        <w:r w:rsidR="00571DF1">
          <w:rPr>
            <w:noProof/>
            <w:webHidden/>
          </w:rPr>
          <w:instrText xml:space="preserve"> PAGEREF _Toc466039294 \h </w:instrText>
        </w:r>
        <w:r w:rsidR="00571DF1">
          <w:rPr>
            <w:noProof/>
            <w:webHidden/>
          </w:rPr>
        </w:r>
        <w:r w:rsidR="00571DF1">
          <w:rPr>
            <w:noProof/>
            <w:webHidden/>
          </w:rPr>
          <w:fldChar w:fldCharType="separate"/>
        </w:r>
        <w:r>
          <w:rPr>
            <w:noProof/>
            <w:webHidden/>
          </w:rPr>
          <w:t>139</w:t>
        </w:r>
        <w:r w:rsidR="00571DF1">
          <w:rPr>
            <w:noProof/>
            <w:webHidden/>
          </w:rPr>
          <w:fldChar w:fldCharType="end"/>
        </w:r>
      </w:hyperlink>
    </w:p>
    <w:p w14:paraId="0A40C926" w14:textId="1304BD5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5" w:history="1">
        <w:r w:rsidR="00571DF1" w:rsidRPr="00E9065B">
          <w:rPr>
            <w:rStyle w:val="Hyperlink"/>
            <w:bCs/>
            <w:noProof/>
          </w:rPr>
          <w:t>10.16.2</w:t>
        </w:r>
        <w:r w:rsidR="00571DF1">
          <w:rPr>
            <w:rFonts w:eastAsiaTheme="minorEastAsia" w:cstheme="minorBidi"/>
            <w:noProof/>
            <w:sz w:val="22"/>
            <w:szCs w:val="22"/>
            <w:lang w:eastAsia="en-NZ"/>
          </w:rPr>
          <w:tab/>
        </w:r>
        <w:r w:rsidR="00571DF1" w:rsidRPr="00E9065B">
          <w:rPr>
            <w:rStyle w:val="Hyperlink"/>
            <w:bCs/>
            <w:noProof/>
          </w:rPr>
          <w:t>Prioritisation Outcome</w:t>
        </w:r>
        <w:r w:rsidR="00571DF1">
          <w:rPr>
            <w:noProof/>
            <w:webHidden/>
          </w:rPr>
          <w:tab/>
        </w:r>
        <w:r w:rsidR="00571DF1">
          <w:rPr>
            <w:noProof/>
            <w:webHidden/>
          </w:rPr>
          <w:fldChar w:fldCharType="begin"/>
        </w:r>
        <w:r w:rsidR="00571DF1">
          <w:rPr>
            <w:noProof/>
            <w:webHidden/>
          </w:rPr>
          <w:instrText xml:space="preserve"> PAGEREF _Toc466039295 \h </w:instrText>
        </w:r>
        <w:r w:rsidR="00571DF1">
          <w:rPr>
            <w:noProof/>
            <w:webHidden/>
          </w:rPr>
        </w:r>
        <w:r w:rsidR="00571DF1">
          <w:rPr>
            <w:noProof/>
            <w:webHidden/>
          </w:rPr>
          <w:fldChar w:fldCharType="separate"/>
        </w:r>
        <w:r>
          <w:rPr>
            <w:noProof/>
            <w:webHidden/>
          </w:rPr>
          <w:t>139</w:t>
        </w:r>
        <w:r w:rsidR="00571DF1">
          <w:rPr>
            <w:noProof/>
            <w:webHidden/>
          </w:rPr>
          <w:fldChar w:fldCharType="end"/>
        </w:r>
      </w:hyperlink>
    </w:p>
    <w:p w14:paraId="72715F0A" w14:textId="37E0788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6" w:history="1">
        <w:r w:rsidR="00571DF1" w:rsidRPr="00E9065B">
          <w:rPr>
            <w:rStyle w:val="Hyperlink"/>
            <w:bCs/>
            <w:noProof/>
          </w:rPr>
          <w:t>10.16.3</w:t>
        </w:r>
        <w:r w:rsidR="00571DF1">
          <w:rPr>
            <w:rFonts w:eastAsiaTheme="minorEastAsia" w:cstheme="minorBidi"/>
            <w:noProof/>
            <w:sz w:val="22"/>
            <w:szCs w:val="22"/>
            <w:lang w:eastAsia="en-NZ"/>
          </w:rPr>
          <w:tab/>
        </w:r>
        <w:r w:rsidR="00571DF1" w:rsidRPr="00E9065B">
          <w:rPr>
            <w:rStyle w:val="Hyperlink"/>
            <w:bCs/>
            <w:noProof/>
          </w:rPr>
          <w:t>Prioritisation Outcome Reason</w:t>
        </w:r>
        <w:r w:rsidR="00571DF1">
          <w:rPr>
            <w:noProof/>
            <w:webHidden/>
          </w:rPr>
          <w:tab/>
        </w:r>
        <w:r w:rsidR="00571DF1">
          <w:rPr>
            <w:noProof/>
            <w:webHidden/>
          </w:rPr>
          <w:fldChar w:fldCharType="begin"/>
        </w:r>
        <w:r w:rsidR="00571DF1">
          <w:rPr>
            <w:noProof/>
            <w:webHidden/>
          </w:rPr>
          <w:instrText xml:space="preserve"> PAGEREF _Toc466039296 \h </w:instrText>
        </w:r>
        <w:r w:rsidR="00571DF1">
          <w:rPr>
            <w:noProof/>
            <w:webHidden/>
          </w:rPr>
        </w:r>
        <w:r w:rsidR="00571DF1">
          <w:rPr>
            <w:noProof/>
            <w:webHidden/>
          </w:rPr>
          <w:fldChar w:fldCharType="separate"/>
        </w:r>
        <w:r>
          <w:rPr>
            <w:noProof/>
            <w:webHidden/>
          </w:rPr>
          <w:t>140</w:t>
        </w:r>
        <w:r w:rsidR="00571DF1">
          <w:rPr>
            <w:noProof/>
            <w:webHidden/>
          </w:rPr>
          <w:fldChar w:fldCharType="end"/>
        </w:r>
      </w:hyperlink>
    </w:p>
    <w:p w14:paraId="0257F13B" w14:textId="397C257D"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7" w:history="1">
        <w:r w:rsidR="00571DF1" w:rsidRPr="00E9065B">
          <w:rPr>
            <w:rStyle w:val="Hyperlink"/>
            <w:bCs/>
            <w:noProof/>
          </w:rPr>
          <w:t>10.16.4</w:t>
        </w:r>
        <w:r w:rsidR="00571DF1">
          <w:rPr>
            <w:rFonts w:eastAsiaTheme="minorEastAsia" w:cstheme="minorBidi"/>
            <w:noProof/>
            <w:sz w:val="22"/>
            <w:szCs w:val="22"/>
            <w:lang w:eastAsia="en-NZ"/>
          </w:rPr>
          <w:tab/>
        </w:r>
        <w:r w:rsidR="00571DF1" w:rsidRPr="00E9065B">
          <w:rPr>
            <w:rStyle w:val="Hyperlink"/>
            <w:bCs/>
            <w:noProof/>
          </w:rPr>
          <w:t>Transferred Date [CM]</w:t>
        </w:r>
        <w:r w:rsidR="00571DF1">
          <w:rPr>
            <w:noProof/>
            <w:webHidden/>
          </w:rPr>
          <w:tab/>
        </w:r>
        <w:r w:rsidR="00571DF1">
          <w:rPr>
            <w:noProof/>
            <w:webHidden/>
          </w:rPr>
          <w:fldChar w:fldCharType="begin"/>
        </w:r>
        <w:r w:rsidR="00571DF1">
          <w:rPr>
            <w:noProof/>
            <w:webHidden/>
          </w:rPr>
          <w:instrText xml:space="preserve"> PAGEREF _Toc466039297 \h </w:instrText>
        </w:r>
        <w:r w:rsidR="00571DF1">
          <w:rPr>
            <w:noProof/>
            <w:webHidden/>
          </w:rPr>
        </w:r>
        <w:r w:rsidR="00571DF1">
          <w:rPr>
            <w:noProof/>
            <w:webHidden/>
          </w:rPr>
          <w:fldChar w:fldCharType="separate"/>
        </w:r>
        <w:r>
          <w:rPr>
            <w:noProof/>
            <w:webHidden/>
          </w:rPr>
          <w:t>140</w:t>
        </w:r>
        <w:r w:rsidR="00571DF1">
          <w:rPr>
            <w:noProof/>
            <w:webHidden/>
          </w:rPr>
          <w:fldChar w:fldCharType="end"/>
        </w:r>
      </w:hyperlink>
    </w:p>
    <w:p w14:paraId="02CE1BCF" w14:textId="6AB6F57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8" w:history="1">
        <w:r w:rsidR="00571DF1" w:rsidRPr="00E9065B">
          <w:rPr>
            <w:rStyle w:val="Hyperlink"/>
            <w:bCs/>
            <w:noProof/>
          </w:rPr>
          <w:t>10.16.5</w:t>
        </w:r>
        <w:r w:rsidR="00571DF1">
          <w:rPr>
            <w:rFonts w:eastAsiaTheme="minorEastAsia" w:cstheme="minorBidi"/>
            <w:noProof/>
            <w:sz w:val="22"/>
            <w:szCs w:val="22"/>
            <w:lang w:eastAsia="en-NZ"/>
          </w:rPr>
          <w:tab/>
        </w:r>
        <w:r w:rsidR="00571DF1" w:rsidRPr="00E9065B">
          <w:rPr>
            <w:rStyle w:val="Hyperlink"/>
            <w:bCs/>
            <w:noProof/>
          </w:rPr>
          <w:t>Transferred to Health Specialty [CM]</w:t>
        </w:r>
        <w:r w:rsidR="00571DF1">
          <w:rPr>
            <w:noProof/>
            <w:webHidden/>
          </w:rPr>
          <w:tab/>
        </w:r>
        <w:r w:rsidR="00571DF1">
          <w:rPr>
            <w:noProof/>
            <w:webHidden/>
          </w:rPr>
          <w:fldChar w:fldCharType="begin"/>
        </w:r>
        <w:r w:rsidR="00571DF1">
          <w:rPr>
            <w:noProof/>
            <w:webHidden/>
          </w:rPr>
          <w:instrText xml:space="preserve"> PAGEREF _Toc466039298 \h </w:instrText>
        </w:r>
        <w:r w:rsidR="00571DF1">
          <w:rPr>
            <w:noProof/>
            <w:webHidden/>
          </w:rPr>
        </w:r>
        <w:r w:rsidR="00571DF1">
          <w:rPr>
            <w:noProof/>
            <w:webHidden/>
          </w:rPr>
          <w:fldChar w:fldCharType="separate"/>
        </w:r>
        <w:r>
          <w:rPr>
            <w:noProof/>
            <w:webHidden/>
          </w:rPr>
          <w:t>140</w:t>
        </w:r>
        <w:r w:rsidR="00571DF1">
          <w:rPr>
            <w:noProof/>
            <w:webHidden/>
          </w:rPr>
          <w:fldChar w:fldCharType="end"/>
        </w:r>
      </w:hyperlink>
    </w:p>
    <w:p w14:paraId="380D9098" w14:textId="07F3B3E5"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299" w:history="1">
        <w:r w:rsidR="00571DF1" w:rsidRPr="00E9065B">
          <w:rPr>
            <w:rStyle w:val="Hyperlink"/>
            <w:bCs/>
            <w:noProof/>
          </w:rPr>
          <w:t>10.16.6</w:t>
        </w:r>
        <w:r w:rsidR="00571DF1">
          <w:rPr>
            <w:rFonts w:eastAsiaTheme="minorEastAsia" w:cstheme="minorBidi"/>
            <w:noProof/>
            <w:sz w:val="22"/>
            <w:szCs w:val="22"/>
            <w:lang w:eastAsia="en-NZ"/>
          </w:rPr>
          <w:tab/>
        </w:r>
        <w:r w:rsidR="00571DF1" w:rsidRPr="00E9065B">
          <w:rPr>
            <w:rStyle w:val="Hyperlink"/>
            <w:bCs/>
            <w:noProof/>
          </w:rPr>
          <w:t>Transferred to Organisation [CM]</w:t>
        </w:r>
        <w:r w:rsidR="00571DF1">
          <w:rPr>
            <w:noProof/>
            <w:webHidden/>
          </w:rPr>
          <w:tab/>
        </w:r>
        <w:r w:rsidR="00571DF1">
          <w:rPr>
            <w:noProof/>
            <w:webHidden/>
          </w:rPr>
          <w:fldChar w:fldCharType="begin"/>
        </w:r>
        <w:r w:rsidR="00571DF1">
          <w:rPr>
            <w:noProof/>
            <w:webHidden/>
          </w:rPr>
          <w:instrText xml:space="preserve"> PAGEREF _Toc466039299 \h </w:instrText>
        </w:r>
        <w:r w:rsidR="00571DF1">
          <w:rPr>
            <w:noProof/>
            <w:webHidden/>
          </w:rPr>
        </w:r>
        <w:r w:rsidR="00571DF1">
          <w:rPr>
            <w:noProof/>
            <w:webHidden/>
          </w:rPr>
          <w:fldChar w:fldCharType="separate"/>
        </w:r>
        <w:r>
          <w:rPr>
            <w:noProof/>
            <w:webHidden/>
          </w:rPr>
          <w:t>141</w:t>
        </w:r>
        <w:r w:rsidR="00571DF1">
          <w:rPr>
            <w:noProof/>
            <w:webHidden/>
          </w:rPr>
          <w:fldChar w:fldCharType="end"/>
        </w:r>
      </w:hyperlink>
    </w:p>
    <w:p w14:paraId="7B70F120" w14:textId="2B490D9E"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00" w:history="1">
        <w:r w:rsidR="00571DF1" w:rsidRPr="00E9065B">
          <w:rPr>
            <w:rStyle w:val="Hyperlink"/>
            <w:noProof/>
          </w:rPr>
          <w:t>10.17.</w:t>
        </w:r>
        <w:r w:rsidR="00571DF1">
          <w:rPr>
            <w:rFonts w:eastAsiaTheme="minorEastAsia" w:cstheme="minorBidi"/>
            <w:b w:val="0"/>
            <w:bCs w:val="0"/>
            <w:noProof/>
            <w:sz w:val="22"/>
            <w:szCs w:val="22"/>
            <w:lang w:eastAsia="en-NZ"/>
          </w:rPr>
          <w:tab/>
        </w:r>
        <w:r w:rsidR="00571DF1" w:rsidRPr="00E9065B">
          <w:rPr>
            <w:rStyle w:val="Hyperlink"/>
            <w:noProof/>
          </w:rPr>
          <w:t>Referral</w:t>
        </w:r>
        <w:r w:rsidR="00571DF1">
          <w:rPr>
            <w:noProof/>
            <w:webHidden/>
          </w:rPr>
          <w:tab/>
        </w:r>
        <w:r w:rsidR="00571DF1">
          <w:rPr>
            <w:noProof/>
            <w:webHidden/>
          </w:rPr>
          <w:fldChar w:fldCharType="begin"/>
        </w:r>
        <w:r w:rsidR="00571DF1">
          <w:rPr>
            <w:noProof/>
            <w:webHidden/>
          </w:rPr>
          <w:instrText xml:space="preserve"> PAGEREF _Toc466039300 \h </w:instrText>
        </w:r>
        <w:r w:rsidR="00571DF1">
          <w:rPr>
            <w:noProof/>
            <w:webHidden/>
          </w:rPr>
        </w:r>
        <w:r w:rsidR="00571DF1">
          <w:rPr>
            <w:noProof/>
            <w:webHidden/>
          </w:rPr>
          <w:fldChar w:fldCharType="separate"/>
        </w:r>
        <w:r>
          <w:rPr>
            <w:noProof/>
            <w:webHidden/>
          </w:rPr>
          <w:t>141</w:t>
        </w:r>
        <w:r w:rsidR="00571DF1">
          <w:rPr>
            <w:noProof/>
            <w:webHidden/>
          </w:rPr>
          <w:fldChar w:fldCharType="end"/>
        </w:r>
      </w:hyperlink>
    </w:p>
    <w:p w14:paraId="36DF4FFD" w14:textId="2C9C2D6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1" w:history="1">
        <w:r w:rsidR="00571DF1" w:rsidRPr="00E9065B">
          <w:rPr>
            <w:rStyle w:val="Hyperlink"/>
            <w:bCs/>
            <w:noProof/>
          </w:rPr>
          <w:t>10.17.1</w:t>
        </w:r>
        <w:r w:rsidR="00571DF1">
          <w:rPr>
            <w:rFonts w:eastAsiaTheme="minorEastAsia" w:cstheme="minorBidi"/>
            <w:noProof/>
            <w:sz w:val="22"/>
            <w:szCs w:val="22"/>
            <w:lang w:eastAsia="en-NZ"/>
          </w:rPr>
          <w:tab/>
        </w:r>
        <w:r w:rsidR="00571DF1" w:rsidRPr="00E9065B">
          <w:rPr>
            <w:rStyle w:val="Hyperlink"/>
            <w:bCs/>
            <w:noProof/>
          </w:rPr>
          <w:t>Date of Diagnosis [O]</w:t>
        </w:r>
        <w:r w:rsidR="00571DF1">
          <w:rPr>
            <w:noProof/>
            <w:webHidden/>
          </w:rPr>
          <w:tab/>
        </w:r>
        <w:r w:rsidR="00571DF1">
          <w:rPr>
            <w:noProof/>
            <w:webHidden/>
          </w:rPr>
          <w:fldChar w:fldCharType="begin"/>
        </w:r>
        <w:r w:rsidR="00571DF1">
          <w:rPr>
            <w:noProof/>
            <w:webHidden/>
          </w:rPr>
          <w:instrText xml:space="preserve"> PAGEREF _Toc466039301 \h </w:instrText>
        </w:r>
        <w:r w:rsidR="00571DF1">
          <w:rPr>
            <w:noProof/>
            <w:webHidden/>
          </w:rPr>
        </w:r>
        <w:r w:rsidR="00571DF1">
          <w:rPr>
            <w:noProof/>
            <w:webHidden/>
          </w:rPr>
          <w:fldChar w:fldCharType="separate"/>
        </w:r>
        <w:r>
          <w:rPr>
            <w:noProof/>
            <w:webHidden/>
          </w:rPr>
          <w:t>141</w:t>
        </w:r>
        <w:r w:rsidR="00571DF1">
          <w:rPr>
            <w:noProof/>
            <w:webHidden/>
          </w:rPr>
          <w:fldChar w:fldCharType="end"/>
        </w:r>
      </w:hyperlink>
    </w:p>
    <w:p w14:paraId="300C5E06" w14:textId="7E87B64A"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2" w:history="1">
        <w:r w:rsidR="00571DF1" w:rsidRPr="00E9065B">
          <w:rPr>
            <w:rStyle w:val="Hyperlink"/>
            <w:bCs/>
            <w:noProof/>
          </w:rPr>
          <w:t>10.17.2</w:t>
        </w:r>
        <w:r w:rsidR="00571DF1">
          <w:rPr>
            <w:rFonts w:eastAsiaTheme="minorEastAsia" w:cstheme="minorBidi"/>
            <w:noProof/>
            <w:sz w:val="22"/>
            <w:szCs w:val="22"/>
            <w:lang w:eastAsia="en-NZ"/>
          </w:rPr>
          <w:tab/>
        </w:r>
        <w:r w:rsidR="00571DF1" w:rsidRPr="00E9065B">
          <w:rPr>
            <w:rStyle w:val="Hyperlink"/>
            <w:bCs/>
            <w:noProof/>
          </w:rPr>
          <w:t>Date Referral Assigned for Prioritisation [O]</w:t>
        </w:r>
        <w:r w:rsidR="00571DF1">
          <w:rPr>
            <w:noProof/>
            <w:webHidden/>
          </w:rPr>
          <w:tab/>
        </w:r>
        <w:r w:rsidR="00571DF1">
          <w:rPr>
            <w:noProof/>
            <w:webHidden/>
          </w:rPr>
          <w:fldChar w:fldCharType="begin"/>
        </w:r>
        <w:r w:rsidR="00571DF1">
          <w:rPr>
            <w:noProof/>
            <w:webHidden/>
          </w:rPr>
          <w:instrText xml:space="preserve"> PAGEREF _Toc466039302 \h </w:instrText>
        </w:r>
        <w:r w:rsidR="00571DF1">
          <w:rPr>
            <w:noProof/>
            <w:webHidden/>
          </w:rPr>
        </w:r>
        <w:r w:rsidR="00571DF1">
          <w:rPr>
            <w:noProof/>
            <w:webHidden/>
          </w:rPr>
          <w:fldChar w:fldCharType="separate"/>
        </w:r>
        <w:r>
          <w:rPr>
            <w:noProof/>
            <w:webHidden/>
          </w:rPr>
          <w:t>142</w:t>
        </w:r>
        <w:r w:rsidR="00571DF1">
          <w:rPr>
            <w:noProof/>
            <w:webHidden/>
          </w:rPr>
          <w:fldChar w:fldCharType="end"/>
        </w:r>
      </w:hyperlink>
    </w:p>
    <w:p w14:paraId="657FE019" w14:textId="37693336"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3" w:history="1">
        <w:r w:rsidR="00571DF1" w:rsidRPr="00E9065B">
          <w:rPr>
            <w:rStyle w:val="Hyperlink"/>
            <w:bCs/>
            <w:noProof/>
          </w:rPr>
          <w:t>10.17.3</w:t>
        </w:r>
        <w:r w:rsidR="00571DF1">
          <w:rPr>
            <w:rFonts w:eastAsiaTheme="minorEastAsia" w:cstheme="minorBidi"/>
            <w:noProof/>
            <w:sz w:val="22"/>
            <w:szCs w:val="22"/>
            <w:lang w:eastAsia="en-NZ"/>
          </w:rPr>
          <w:tab/>
        </w:r>
        <w:r w:rsidR="00571DF1" w:rsidRPr="00E9065B">
          <w:rPr>
            <w:rStyle w:val="Hyperlink"/>
            <w:bCs/>
            <w:noProof/>
          </w:rPr>
          <w:t>Date Referral Received</w:t>
        </w:r>
        <w:r w:rsidR="00571DF1">
          <w:rPr>
            <w:noProof/>
            <w:webHidden/>
          </w:rPr>
          <w:tab/>
        </w:r>
        <w:r w:rsidR="00571DF1">
          <w:rPr>
            <w:noProof/>
            <w:webHidden/>
          </w:rPr>
          <w:fldChar w:fldCharType="begin"/>
        </w:r>
        <w:r w:rsidR="00571DF1">
          <w:rPr>
            <w:noProof/>
            <w:webHidden/>
          </w:rPr>
          <w:instrText xml:space="preserve"> PAGEREF _Toc466039303 \h </w:instrText>
        </w:r>
        <w:r w:rsidR="00571DF1">
          <w:rPr>
            <w:noProof/>
            <w:webHidden/>
          </w:rPr>
        </w:r>
        <w:r w:rsidR="00571DF1">
          <w:rPr>
            <w:noProof/>
            <w:webHidden/>
          </w:rPr>
          <w:fldChar w:fldCharType="separate"/>
        </w:r>
        <w:r>
          <w:rPr>
            <w:noProof/>
            <w:webHidden/>
          </w:rPr>
          <w:t>143</w:t>
        </w:r>
        <w:r w:rsidR="00571DF1">
          <w:rPr>
            <w:noProof/>
            <w:webHidden/>
          </w:rPr>
          <w:fldChar w:fldCharType="end"/>
        </w:r>
      </w:hyperlink>
    </w:p>
    <w:p w14:paraId="75C509B4" w14:textId="59DE820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4" w:history="1">
        <w:r w:rsidR="00571DF1" w:rsidRPr="00E9065B">
          <w:rPr>
            <w:rStyle w:val="Hyperlink"/>
            <w:bCs/>
            <w:noProof/>
          </w:rPr>
          <w:t>10.17.4</w:t>
        </w:r>
        <w:r w:rsidR="00571DF1">
          <w:rPr>
            <w:rFonts w:eastAsiaTheme="minorEastAsia" w:cstheme="minorBidi"/>
            <w:noProof/>
            <w:sz w:val="22"/>
            <w:szCs w:val="22"/>
            <w:lang w:eastAsia="en-NZ"/>
          </w:rPr>
          <w:tab/>
        </w:r>
        <w:r w:rsidR="00571DF1" w:rsidRPr="00E9065B">
          <w:rPr>
            <w:rStyle w:val="Hyperlink"/>
            <w:bCs/>
            <w:noProof/>
          </w:rPr>
          <w:t>Date Referral Sent [O]</w:t>
        </w:r>
        <w:r w:rsidR="00571DF1">
          <w:rPr>
            <w:noProof/>
            <w:webHidden/>
          </w:rPr>
          <w:tab/>
        </w:r>
        <w:r w:rsidR="00571DF1">
          <w:rPr>
            <w:noProof/>
            <w:webHidden/>
          </w:rPr>
          <w:fldChar w:fldCharType="begin"/>
        </w:r>
        <w:r w:rsidR="00571DF1">
          <w:rPr>
            <w:noProof/>
            <w:webHidden/>
          </w:rPr>
          <w:instrText xml:space="preserve"> PAGEREF _Toc466039304 \h </w:instrText>
        </w:r>
        <w:r w:rsidR="00571DF1">
          <w:rPr>
            <w:noProof/>
            <w:webHidden/>
          </w:rPr>
        </w:r>
        <w:r w:rsidR="00571DF1">
          <w:rPr>
            <w:noProof/>
            <w:webHidden/>
          </w:rPr>
          <w:fldChar w:fldCharType="separate"/>
        </w:r>
        <w:r>
          <w:rPr>
            <w:noProof/>
            <w:webHidden/>
          </w:rPr>
          <w:t>143</w:t>
        </w:r>
        <w:r w:rsidR="00571DF1">
          <w:rPr>
            <w:noProof/>
            <w:webHidden/>
          </w:rPr>
          <w:fldChar w:fldCharType="end"/>
        </w:r>
      </w:hyperlink>
    </w:p>
    <w:p w14:paraId="23122A70" w14:textId="482FE19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5" w:history="1">
        <w:r w:rsidR="00571DF1" w:rsidRPr="00E9065B">
          <w:rPr>
            <w:rStyle w:val="Hyperlink"/>
            <w:bCs/>
            <w:noProof/>
          </w:rPr>
          <w:t>10.17.5</w:t>
        </w:r>
        <w:r w:rsidR="00571DF1">
          <w:rPr>
            <w:rFonts w:eastAsiaTheme="minorEastAsia" w:cstheme="minorBidi"/>
            <w:noProof/>
            <w:sz w:val="22"/>
            <w:szCs w:val="22"/>
            <w:lang w:eastAsia="en-NZ"/>
          </w:rPr>
          <w:tab/>
        </w:r>
        <w:r w:rsidR="00571DF1" w:rsidRPr="00E9065B">
          <w:rPr>
            <w:rStyle w:val="Hyperlink"/>
            <w:bCs/>
            <w:noProof/>
          </w:rPr>
          <w:t>Defined Suspicion of Cancer (SCAN)</w:t>
        </w:r>
        <w:r w:rsidR="00571DF1">
          <w:rPr>
            <w:noProof/>
            <w:webHidden/>
          </w:rPr>
          <w:tab/>
        </w:r>
        <w:r w:rsidR="00571DF1">
          <w:rPr>
            <w:noProof/>
            <w:webHidden/>
          </w:rPr>
          <w:fldChar w:fldCharType="begin"/>
        </w:r>
        <w:r w:rsidR="00571DF1">
          <w:rPr>
            <w:noProof/>
            <w:webHidden/>
          </w:rPr>
          <w:instrText xml:space="preserve"> PAGEREF _Toc466039305 \h </w:instrText>
        </w:r>
        <w:r w:rsidR="00571DF1">
          <w:rPr>
            <w:noProof/>
            <w:webHidden/>
          </w:rPr>
        </w:r>
        <w:r w:rsidR="00571DF1">
          <w:rPr>
            <w:noProof/>
            <w:webHidden/>
          </w:rPr>
          <w:fldChar w:fldCharType="separate"/>
        </w:r>
        <w:r>
          <w:rPr>
            <w:noProof/>
            <w:webHidden/>
          </w:rPr>
          <w:t>144</w:t>
        </w:r>
        <w:r w:rsidR="00571DF1">
          <w:rPr>
            <w:noProof/>
            <w:webHidden/>
          </w:rPr>
          <w:fldChar w:fldCharType="end"/>
        </w:r>
      </w:hyperlink>
    </w:p>
    <w:p w14:paraId="0AF2E1D5" w14:textId="6FEF73BD"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6" w:history="1">
        <w:r w:rsidR="00571DF1" w:rsidRPr="00E9065B">
          <w:rPr>
            <w:rStyle w:val="Hyperlink"/>
            <w:bCs/>
            <w:noProof/>
          </w:rPr>
          <w:t>10.17.6</w:t>
        </w:r>
        <w:r w:rsidR="00571DF1">
          <w:rPr>
            <w:rFonts w:eastAsiaTheme="minorEastAsia" w:cstheme="minorBidi"/>
            <w:noProof/>
            <w:sz w:val="22"/>
            <w:szCs w:val="22"/>
            <w:lang w:eastAsia="en-NZ"/>
          </w:rPr>
          <w:tab/>
        </w:r>
        <w:r w:rsidR="00571DF1" w:rsidRPr="00E9065B">
          <w:rPr>
            <w:rStyle w:val="Hyperlink"/>
            <w:bCs/>
            <w:noProof/>
          </w:rPr>
          <w:t>Health Specialty Initially Referred To</w:t>
        </w:r>
        <w:r w:rsidR="00571DF1">
          <w:rPr>
            <w:noProof/>
            <w:webHidden/>
          </w:rPr>
          <w:tab/>
        </w:r>
        <w:r w:rsidR="00571DF1">
          <w:rPr>
            <w:noProof/>
            <w:webHidden/>
          </w:rPr>
          <w:fldChar w:fldCharType="begin"/>
        </w:r>
        <w:r w:rsidR="00571DF1">
          <w:rPr>
            <w:noProof/>
            <w:webHidden/>
          </w:rPr>
          <w:instrText xml:space="preserve"> PAGEREF _Toc466039306 \h </w:instrText>
        </w:r>
        <w:r w:rsidR="00571DF1">
          <w:rPr>
            <w:noProof/>
            <w:webHidden/>
          </w:rPr>
        </w:r>
        <w:r w:rsidR="00571DF1">
          <w:rPr>
            <w:noProof/>
            <w:webHidden/>
          </w:rPr>
          <w:fldChar w:fldCharType="separate"/>
        </w:r>
        <w:r>
          <w:rPr>
            <w:noProof/>
            <w:webHidden/>
          </w:rPr>
          <w:t>144</w:t>
        </w:r>
        <w:r w:rsidR="00571DF1">
          <w:rPr>
            <w:noProof/>
            <w:webHidden/>
          </w:rPr>
          <w:fldChar w:fldCharType="end"/>
        </w:r>
      </w:hyperlink>
    </w:p>
    <w:p w14:paraId="22CE655F" w14:textId="503817D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7" w:history="1">
        <w:r w:rsidR="00571DF1" w:rsidRPr="00E9065B">
          <w:rPr>
            <w:rStyle w:val="Hyperlink"/>
            <w:bCs/>
            <w:noProof/>
          </w:rPr>
          <w:t>10.17.7</w:t>
        </w:r>
        <w:r w:rsidR="00571DF1">
          <w:rPr>
            <w:rFonts w:eastAsiaTheme="minorEastAsia" w:cstheme="minorBidi"/>
            <w:noProof/>
            <w:sz w:val="22"/>
            <w:szCs w:val="22"/>
            <w:lang w:eastAsia="en-NZ"/>
          </w:rPr>
          <w:tab/>
        </w:r>
        <w:r w:rsidR="00571DF1" w:rsidRPr="00E9065B">
          <w:rPr>
            <w:rStyle w:val="Hyperlink"/>
            <w:bCs/>
            <w:noProof/>
          </w:rPr>
          <w:t>Presenting Problem Classification</w:t>
        </w:r>
        <w:r w:rsidR="00571DF1">
          <w:rPr>
            <w:noProof/>
            <w:webHidden/>
          </w:rPr>
          <w:tab/>
        </w:r>
        <w:r w:rsidR="00571DF1">
          <w:rPr>
            <w:noProof/>
            <w:webHidden/>
          </w:rPr>
          <w:fldChar w:fldCharType="begin"/>
        </w:r>
        <w:r w:rsidR="00571DF1">
          <w:rPr>
            <w:noProof/>
            <w:webHidden/>
          </w:rPr>
          <w:instrText xml:space="preserve"> PAGEREF _Toc466039307 \h </w:instrText>
        </w:r>
        <w:r w:rsidR="00571DF1">
          <w:rPr>
            <w:noProof/>
            <w:webHidden/>
          </w:rPr>
        </w:r>
        <w:r w:rsidR="00571DF1">
          <w:rPr>
            <w:noProof/>
            <w:webHidden/>
          </w:rPr>
          <w:fldChar w:fldCharType="separate"/>
        </w:r>
        <w:r>
          <w:rPr>
            <w:noProof/>
            <w:webHidden/>
          </w:rPr>
          <w:t>144</w:t>
        </w:r>
        <w:r w:rsidR="00571DF1">
          <w:rPr>
            <w:noProof/>
            <w:webHidden/>
          </w:rPr>
          <w:fldChar w:fldCharType="end"/>
        </w:r>
      </w:hyperlink>
    </w:p>
    <w:p w14:paraId="6313C1CE" w14:textId="12F7687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8" w:history="1">
        <w:r w:rsidR="00571DF1" w:rsidRPr="00E9065B">
          <w:rPr>
            <w:rStyle w:val="Hyperlink"/>
            <w:bCs/>
            <w:noProof/>
          </w:rPr>
          <w:t>10.17.8</w:t>
        </w:r>
        <w:r w:rsidR="00571DF1">
          <w:rPr>
            <w:rFonts w:eastAsiaTheme="minorEastAsia" w:cstheme="minorBidi"/>
            <w:noProof/>
            <w:sz w:val="22"/>
            <w:szCs w:val="22"/>
            <w:lang w:eastAsia="en-NZ"/>
          </w:rPr>
          <w:tab/>
        </w:r>
        <w:r w:rsidR="00571DF1" w:rsidRPr="00E9065B">
          <w:rPr>
            <w:rStyle w:val="Hyperlink"/>
            <w:bCs/>
            <w:noProof/>
          </w:rPr>
          <w:t>Presenting Problem Code Type [CM]</w:t>
        </w:r>
        <w:r w:rsidR="00571DF1">
          <w:rPr>
            <w:noProof/>
            <w:webHidden/>
          </w:rPr>
          <w:tab/>
        </w:r>
        <w:r w:rsidR="00571DF1">
          <w:rPr>
            <w:noProof/>
            <w:webHidden/>
          </w:rPr>
          <w:fldChar w:fldCharType="begin"/>
        </w:r>
        <w:r w:rsidR="00571DF1">
          <w:rPr>
            <w:noProof/>
            <w:webHidden/>
          </w:rPr>
          <w:instrText xml:space="preserve"> PAGEREF _Toc466039308 \h </w:instrText>
        </w:r>
        <w:r w:rsidR="00571DF1">
          <w:rPr>
            <w:noProof/>
            <w:webHidden/>
          </w:rPr>
        </w:r>
        <w:r w:rsidR="00571DF1">
          <w:rPr>
            <w:noProof/>
            <w:webHidden/>
          </w:rPr>
          <w:fldChar w:fldCharType="separate"/>
        </w:r>
        <w:r>
          <w:rPr>
            <w:noProof/>
            <w:webHidden/>
          </w:rPr>
          <w:t>145</w:t>
        </w:r>
        <w:r w:rsidR="00571DF1">
          <w:rPr>
            <w:noProof/>
            <w:webHidden/>
          </w:rPr>
          <w:fldChar w:fldCharType="end"/>
        </w:r>
      </w:hyperlink>
    </w:p>
    <w:p w14:paraId="07FEE2F1" w14:textId="386ED95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09" w:history="1">
        <w:r w:rsidR="00571DF1" w:rsidRPr="00E9065B">
          <w:rPr>
            <w:rStyle w:val="Hyperlink"/>
            <w:bCs/>
            <w:noProof/>
          </w:rPr>
          <w:t>10.17.9</w:t>
        </w:r>
        <w:r w:rsidR="00571DF1">
          <w:rPr>
            <w:rFonts w:eastAsiaTheme="minorEastAsia" w:cstheme="minorBidi"/>
            <w:noProof/>
            <w:sz w:val="22"/>
            <w:szCs w:val="22"/>
            <w:lang w:eastAsia="en-NZ"/>
          </w:rPr>
          <w:tab/>
        </w:r>
        <w:r w:rsidR="00571DF1" w:rsidRPr="00E9065B">
          <w:rPr>
            <w:rStyle w:val="Hyperlink"/>
            <w:bCs/>
            <w:noProof/>
          </w:rPr>
          <w:t>Presenting Problem Coding System Code [CM]</w:t>
        </w:r>
        <w:r w:rsidR="00571DF1">
          <w:rPr>
            <w:noProof/>
            <w:webHidden/>
          </w:rPr>
          <w:tab/>
        </w:r>
        <w:r w:rsidR="00571DF1">
          <w:rPr>
            <w:noProof/>
            <w:webHidden/>
          </w:rPr>
          <w:fldChar w:fldCharType="begin"/>
        </w:r>
        <w:r w:rsidR="00571DF1">
          <w:rPr>
            <w:noProof/>
            <w:webHidden/>
          </w:rPr>
          <w:instrText xml:space="preserve"> PAGEREF _Toc466039309 \h </w:instrText>
        </w:r>
        <w:r w:rsidR="00571DF1">
          <w:rPr>
            <w:noProof/>
            <w:webHidden/>
          </w:rPr>
        </w:r>
        <w:r w:rsidR="00571DF1">
          <w:rPr>
            <w:noProof/>
            <w:webHidden/>
          </w:rPr>
          <w:fldChar w:fldCharType="separate"/>
        </w:r>
        <w:r>
          <w:rPr>
            <w:noProof/>
            <w:webHidden/>
          </w:rPr>
          <w:t>145</w:t>
        </w:r>
        <w:r w:rsidR="00571DF1">
          <w:rPr>
            <w:noProof/>
            <w:webHidden/>
          </w:rPr>
          <w:fldChar w:fldCharType="end"/>
        </w:r>
      </w:hyperlink>
    </w:p>
    <w:p w14:paraId="5854E8A1" w14:textId="0F94EF72"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0" w:history="1">
        <w:r w:rsidR="00571DF1" w:rsidRPr="00E9065B">
          <w:rPr>
            <w:rStyle w:val="Hyperlink"/>
            <w:bCs/>
            <w:noProof/>
          </w:rPr>
          <w:t>10.17.10</w:t>
        </w:r>
        <w:r w:rsidR="00571DF1">
          <w:rPr>
            <w:rFonts w:eastAsiaTheme="minorEastAsia" w:cstheme="minorBidi"/>
            <w:noProof/>
            <w:sz w:val="22"/>
            <w:szCs w:val="22"/>
            <w:lang w:eastAsia="en-NZ"/>
          </w:rPr>
          <w:tab/>
        </w:r>
        <w:r w:rsidR="00571DF1" w:rsidRPr="00E9065B">
          <w:rPr>
            <w:rStyle w:val="Hyperlink"/>
            <w:bCs/>
            <w:noProof/>
          </w:rPr>
          <w:t>Presenting Referral Flag</w:t>
        </w:r>
        <w:r w:rsidR="00571DF1">
          <w:rPr>
            <w:noProof/>
            <w:webHidden/>
          </w:rPr>
          <w:tab/>
        </w:r>
        <w:r w:rsidR="00571DF1">
          <w:rPr>
            <w:noProof/>
            <w:webHidden/>
          </w:rPr>
          <w:fldChar w:fldCharType="begin"/>
        </w:r>
        <w:r w:rsidR="00571DF1">
          <w:rPr>
            <w:noProof/>
            <w:webHidden/>
          </w:rPr>
          <w:instrText xml:space="preserve"> PAGEREF _Toc466039310 \h </w:instrText>
        </w:r>
        <w:r w:rsidR="00571DF1">
          <w:rPr>
            <w:noProof/>
            <w:webHidden/>
          </w:rPr>
        </w:r>
        <w:r w:rsidR="00571DF1">
          <w:rPr>
            <w:noProof/>
            <w:webHidden/>
          </w:rPr>
          <w:fldChar w:fldCharType="separate"/>
        </w:r>
        <w:r>
          <w:rPr>
            <w:noProof/>
            <w:webHidden/>
          </w:rPr>
          <w:t>146</w:t>
        </w:r>
        <w:r w:rsidR="00571DF1">
          <w:rPr>
            <w:noProof/>
            <w:webHidden/>
          </w:rPr>
          <w:fldChar w:fldCharType="end"/>
        </w:r>
      </w:hyperlink>
    </w:p>
    <w:p w14:paraId="4C6D415A" w14:textId="5FB2A02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1" w:history="1">
        <w:r w:rsidR="00571DF1" w:rsidRPr="00E9065B">
          <w:rPr>
            <w:rStyle w:val="Hyperlink"/>
            <w:bCs/>
            <w:noProof/>
          </w:rPr>
          <w:t>10.17.11</w:t>
        </w:r>
        <w:r w:rsidR="00571DF1">
          <w:rPr>
            <w:rFonts w:eastAsiaTheme="minorEastAsia" w:cstheme="minorBidi"/>
            <w:noProof/>
            <w:sz w:val="22"/>
            <w:szCs w:val="22"/>
            <w:lang w:eastAsia="en-NZ"/>
          </w:rPr>
          <w:tab/>
        </w:r>
        <w:r w:rsidR="00571DF1" w:rsidRPr="00E9065B">
          <w:rPr>
            <w:rStyle w:val="Hyperlink"/>
            <w:bCs/>
            <w:noProof/>
          </w:rPr>
          <w:t>Presenting Referral ID [O]</w:t>
        </w:r>
        <w:r w:rsidR="00571DF1">
          <w:rPr>
            <w:noProof/>
            <w:webHidden/>
          </w:rPr>
          <w:tab/>
        </w:r>
        <w:r w:rsidR="00571DF1">
          <w:rPr>
            <w:noProof/>
            <w:webHidden/>
          </w:rPr>
          <w:fldChar w:fldCharType="begin"/>
        </w:r>
        <w:r w:rsidR="00571DF1">
          <w:rPr>
            <w:noProof/>
            <w:webHidden/>
          </w:rPr>
          <w:instrText xml:space="preserve"> PAGEREF _Toc466039311 \h </w:instrText>
        </w:r>
        <w:r w:rsidR="00571DF1">
          <w:rPr>
            <w:noProof/>
            <w:webHidden/>
          </w:rPr>
        </w:r>
        <w:r w:rsidR="00571DF1">
          <w:rPr>
            <w:noProof/>
            <w:webHidden/>
          </w:rPr>
          <w:fldChar w:fldCharType="separate"/>
        </w:r>
        <w:r>
          <w:rPr>
            <w:noProof/>
            <w:webHidden/>
          </w:rPr>
          <w:t>146</w:t>
        </w:r>
        <w:r w:rsidR="00571DF1">
          <w:rPr>
            <w:noProof/>
            <w:webHidden/>
          </w:rPr>
          <w:fldChar w:fldCharType="end"/>
        </w:r>
      </w:hyperlink>
    </w:p>
    <w:p w14:paraId="167103DF" w14:textId="62B72420"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2" w:history="1">
        <w:r w:rsidR="00571DF1" w:rsidRPr="00E9065B">
          <w:rPr>
            <w:rStyle w:val="Hyperlink"/>
            <w:bCs/>
            <w:noProof/>
          </w:rPr>
          <w:t>10.17.12</w:t>
        </w:r>
        <w:r w:rsidR="00571DF1">
          <w:rPr>
            <w:rFonts w:eastAsiaTheme="minorEastAsia" w:cstheme="minorBidi"/>
            <w:noProof/>
            <w:sz w:val="22"/>
            <w:szCs w:val="22"/>
            <w:lang w:eastAsia="en-NZ"/>
          </w:rPr>
          <w:tab/>
        </w:r>
        <w:r w:rsidR="00571DF1" w:rsidRPr="00E9065B">
          <w:rPr>
            <w:rStyle w:val="Hyperlink"/>
            <w:bCs/>
            <w:noProof/>
          </w:rPr>
          <w:t>Previous Related Referral Date [R]</w:t>
        </w:r>
        <w:r w:rsidR="00571DF1">
          <w:rPr>
            <w:noProof/>
            <w:webHidden/>
          </w:rPr>
          <w:tab/>
        </w:r>
        <w:r w:rsidR="00571DF1">
          <w:rPr>
            <w:noProof/>
            <w:webHidden/>
          </w:rPr>
          <w:fldChar w:fldCharType="begin"/>
        </w:r>
        <w:r w:rsidR="00571DF1">
          <w:rPr>
            <w:noProof/>
            <w:webHidden/>
          </w:rPr>
          <w:instrText xml:space="preserve"> PAGEREF _Toc466039312 \h </w:instrText>
        </w:r>
        <w:r w:rsidR="00571DF1">
          <w:rPr>
            <w:noProof/>
            <w:webHidden/>
          </w:rPr>
        </w:r>
        <w:r w:rsidR="00571DF1">
          <w:rPr>
            <w:noProof/>
            <w:webHidden/>
          </w:rPr>
          <w:fldChar w:fldCharType="separate"/>
        </w:r>
        <w:r>
          <w:rPr>
            <w:noProof/>
            <w:webHidden/>
          </w:rPr>
          <w:t>147</w:t>
        </w:r>
        <w:r w:rsidR="00571DF1">
          <w:rPr>
            <w:noProof/>
            <w:webHidden/>
          </w:rPr>
          <w:fldChar w:fldCharType="end"/>
        </w:r>
      </w:hyperlink>
    </w:p>
    <w:p w14:paraId="08AE4441" w14:textId="26F1DAA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3" w:history="1">
        <w:r w:rsidR="00571DF1" w:rsidRPr="00E9065B">
          <w:rPr>
            <w:rStyle w:val="Hyperlink"/>
            <w:bCs/>
            <w:noProof/>
          </w:rPr>
          <w:t>10.17.13</w:t>
        </w:r>
        <w:r w:rsidR="00571DF1">
          <w:rPr>
            <w:rFonts w:eastAsiaTheme="minorEastAsia" w:cstheme="minorBidi"/>
            <w:noProof/>
            <w:sz w:val="22"/>
            <w:szCs w:val="22"/>
            <w:lang w:eastAsia="en-NZ"/>
          </w:rPr>
          <w:tab/>
        </w:r>
        <w:r w:rsidR="00571DF1" w:rsidRPr="00E9065B">
          <w:rPr>
            <w:rStyle w:val="Hyperlink"/>
            <w:bCs/>
            <w:noProof/>
          </w:rPr>
          <w:t>Previous Related Referral ID [O]</w:t>
        </w:r>
        <w:r w:rsidR="00571DF1">
          <w:rPr>
            <w:noProof/>
            <w:webHidden/>
          </w:rPr>
          <w:tab/>
        </w:r>
        <w:r w:rsidR="00571DF1">
          <w:rPr>
            <w:noProof/>
            <w:webHidden/>
          </w:rPr>
          <w:fldChar w:fldCharType="begin"/>
        </w:r>
        <w:r w:rsidR="00571DF1">
          <w:rPr>
            <w:noProof/>
            <w:webHidden/>
          </w:rPr>
          <w:instrText xml:space="preserve"> PAGEREF _Toc466039313 \h </w:instrText>
        </w:r>
        <w:r w:rsidR="00571DF1">
          <w:rPr>
            <w:noProof/>
            <w:webHidden/>
          </w:rPr>
        </w:r>
        <w:r w:rsidR="00571DF1">
          <w:rPr>
            <w:noProof/>
            <w:webHidden/>
          </w:rPr>
          <w:fldChar w:fldCharType="separate"/>
        </w:r>
        <w:r>
          <w:rPr>
            <w:noProof/>
            <w:webHidden/>
          </w:rPr>
          <w:t>147</w:t>
        </w:r>
        <w:r w:rsidR="00571DF1">
          <w:rPr>
            <w:noProof/>
            <w:webHidden/>
          </w:rPr>
          <w:fldChar w:fldCharType="end"/>
        </w:r>
      </w:hyperlink>
    </w:p>
    <w:p w14:paraId="207D149B" w14:textId="275E429D"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4" w:history="1">
        <w:r w:rsidR="00571DF1" w:rsidRPr="00E9065B">
          <w:rPr>
            <w:rStyle w:val="Hyperlink"/>
            <w:bCs/>
            <w:noProof/>
          </w:rPr>
          <w:t>10.17.14</w:t>
        </w:r>
        <w:r w:rsidR="00571DF1">
          <w:rPr>
            <w:rFonts w:eastAsiaTheme="minorEastAsia" w:cstheme="minorBidi"/>
            <w:noProof/>
            <w:sz w:val="22"/>
            <w:szCs w:val="22"/>
            <w:lang w:eastAsia="en-NZ"/>
          </w:rPr>
          <w:tab/>
        </w:r>
        <w:r w:rsidR="00571DF1" w:rsidRPr="00E9065B">
          <w:rPr>
            <w:rStyle w:val="Hyperlink"/>
            <w:bCs/>
            <w:noProof/>
          </w:rPr>
          <w:t>Receiving Facility ID</w:t>
        </w:r>
        <w:r w:rsidR="00571DF1">
          <w:rPr>
            <w:noProof/>
            <w:webHidden/>
          </w:rPr>
          <w:tab/>
        </w:r>
        <w:r w:rsidR="00571DF1">
          <w:rPr>
            <w:noProof/>
            <w:webHidden/>
          </w:rPr>
          <w:fldChar w:fldCharType="begin"/>
        </w:r>
        <w:r w:rsidR="00571DF1">
          <w:rPr>
            <w:noProof/>
            <w:webHidden/>
          </w:rPr>
          <w:instrText xml:space="preserve"> PAGEREF _Toc466039314 \h </w:instrText>
        </w:r>
        <w:r w:rsidR="00571DF1">
          <w:rPr>
            <w:noProof/>
            <w:webHidden/>
          </w:rPr>
        </w:r>
        <w:r w:rsidR="00571DF1">
          <w:rPr>
            <w:noProof/>
            <w:webHidden/>
          </w:rPr>
          <w:fldChar w:fldCharType="separate"/>
        </w:r>
        <w:r>
          <w:rPr>
            <w:noProof/>
            <w:webHidden/>
          </w:rPr>
          <w:t>147</w:t>
        </w:r>
        <w:r w:rsidR="00571DF1">
          <w:rPr>
            <w:noProof/>
            <w:webHidden/>
          </w:rPr>
          <w:fldChar w:fldCharType="end"/>
        </w:r>
      </w:hyperlink>
    </w:p>
    <w:p w14:paraId="798C517A" w14:textId="662E43D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5" w:history="1">
        <w:r w:rsidR="00571DF1" w:rsidRPr="00E9065B">
          <w:rPr>
            <w:rStyle w:val="Hyperlink"/>
            <w:bCs/>
            <w:noProof/>
          </w:rPr>
          <w:t>10.17.15</w:t>
        </w:r>
        <w:r w:rsidR="00571DF1">
          <w:rPr>
            <w:rFonts w:eastAsiaTheme="minorEastAsia" w:cstheme="minorBidi"/>
            <w:noProof/>
            <w:sz w:val="22"/>
            <w:szCs w:val="22"/>
            <w:lang w:eastAsia="en-NZ"/>
          </w:rPr>
          <w:tab/>
        </w:r>
        <w:r w:rsidR="00571DF1" w:rsidRPr="00E9065B">
          <w:rPr>
            <w:rStyle w:val="Hyperlink"/>
            <w:bCs/>
            <w:noProof/>
          </w:rPr>
          <w:t>Receiving Organisation ID</w:t>
        </w:r>
        <w:r w:rsidR="00571DF1">
          <w:rPr>
            <w:noProof/>
            <w:webHidden/>
          </w:rPr>
          <w:tab/>
        </w:r>
        <w:r w:rsidR="00571DF1">
          <w:rPr>
            <w:noProof/>
            <w:webHidden/>
          </w:rPr>
          <w:fldChar w:fldCharType="begin"/>
        </w:r>
        <w:r w:rsidR="00571DF1">
          <w:rPr>
            <w:noProof/>
            <w:webHidden/>
          </w:rPr>
          <w:instrText xml:space="preserve"> PAGEREF _Toc466039315 \h </w:instrText>
        </w:r>
        <w:r w:rsidR="00571DF1">
          <w:rPr>
            <w:noProof/>
            <w:webHidden/>
          </w:rPr>
        </w:r>
        <w:r w:rsidR="00571DF1">
          <w:rPr>
            <w:noProof/>
            <w:webHidden/>
          </w:rPr>
          <w:fldChar w:fldCharType="separate"/>
        </w:r>
        <w:r>
          <w:rPr>
            <w:noProof/>
            <w:webHidden/>
          </w:rPr>
          <w:t>148</w:t>
        </w:r>
        <w:r w:rsidR="00571DF1">
          <w:rPr>
            <w:noProof/>
            <w:webHidden/>
          </w:rPr>
          <w:fldChar w:fldCharType="end"/>
        </w:r>
      </w:hyperlink>
    </w:p>
    <w:p w14:paraId="171EA6FD" w14:textId="17EE9CC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6" w:history="1">
        <w:r w:rsidR="00571DF1" w:rsidRPr="00E9065B">
          <w:rPr>
            <w:rStyle w:val="Hyperlink"/>
            <w:bCs/>
            <w:noProof/>
          </w:rPr>
          <w:t>10.17.16</w:t>
        </w:r>
        <w:r w:rsidR="00571DF1">
          <w:rPr>
            <w:rFonts w:eastAsiaTheme="minorEastAsia" w:cstheme="minorBidi"/>
            <w:noProof/>
            <w:sz w:val="22"/>
            <w:szCs w:val="22"/>
            <w:lang w:eastAsia="en-NZ"/>
          </w:rPr>
          <w:tab/>
        </w:r>
        <w:r w:rsidR="00571DF1" w:rsidRPr="00E9065B">
          <w:rPr>
            <w:rStyle w:val="Hyperlink"/>
            <w:bCs/>
            <w:noProof/>
          </w:rPr>
          <w:t>Receiving Responsible Organisation ID [O]</w:t>
        </w:r>
        <w:r w:rsidR="00571DF1">
          <w:rPr>
            <w:noProof/>
            <w:webHidden/>
          </w:rPr>
          <w:tab/>
        </w:r>
        <w:r w:rsidR="00571DF1">
          <w:rPr>
            <w:noProof/>
            <w:webHidden/>
          </w:rPr>
          <w:fldChar w:fldCharType="begin"/>
        </w:r>
        <w:r w:rsidR="00571DF1">
          <w:rPr>
            <w:noProof/>
            <w:webHidden/>
          </w:rPr>
          <w:instrText xml:space="preserve"> PAGEREF _Toc466039316 \h </w:instrText>
        </w:r>
        <w:r w:rsidR="00571DF1">
          <w:rPr>
            <w:noProof/>
            <w:webHidden/>
          </w:rPr>
        </w:r>
        <w:r w:rsidR="00571DF1">
          <w:rPr>
            <w:noProof/>
            <w:webHidden/>
          </w:rPr>
          <w:fldChar w:fldCharType="separate"/>
        </w:r>
        <w:r>
          <w:rPr>
            <w:noProof/>
            <w:webHidden/>
          </w:rPr>
          <w:t>148</w:t>
        </w:r>
        <w:r w:rsidR="00571DF1">
          <w:rPr>
            <w:noProof/>
            <w:webHidden/>
          </w:rPr>
          <w:fldChar w:fldCharType="end"/>
        </w:r>
      </w:hyperlink>
    </w:p>
    <w:p w14:paraId="0DF90085" w14:textId="38004A5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7" w:history="1">
        <w:r w:rsidR="00571DF1" w:rsidRPr="00E9065B">
          <w:rPr>
            <w:rStyle w:val="Hyperlink"/>
            <w:bCs/>
            <w:noProof/>
          </w:rPr>
          <w:t>10.17.17</w:t>
        </w:r>
        <w:r w:rsidR="00571DF1">
          <w:rPr>
            <w:rFonts w:eastAsiaTheme="minorEastAsia" w:cstheme="minorBidi"/>
            <w:noProof/>
            <w:sz w:val="22"/>
            <w:szCs w:val="22"/>
            <w:lang w:eastAsia="en-NZ"/>
          </w:rPr>
          <w:tab/>
        </w:r>
        <w:r w:rsidR="00571DF1" w:rsidRPr="00E9065B">
          <w:rPr>
            <w:rStyle w:val="Hyperlink"/>
            <w:bCs/>
            <w:noProof/>
          </w:rPr>
          <w:t>Referral ID</w:t>
        </w:r>
        <w:r w:rsidR="00571DF1">
          <w:rPr>
            <w:noProof/>
            <w:webHidden/>
          </w:rPr>
          <w:tab/>
        </w:r>
        <w:r w:rsidR="00571DF1">
          <w:rPr>
            <w:noProof/>
            <w:webHidden/>
          </w:rPr>
          <w:fldChar w:fldCharType="begin"/>
        </w:r>
        <w:r w:rsidR="00571DF1">
          <w:rPr>
            <w:noProof/>
            <w:webHidden/>
          </w:rPr>
          <w:instrText xml:space="preserve"> PAGEREF _Toc466039317 \h </w:instrText>
        </w:r>
        <w:r w:rsidR="00571DF1">
          <w:rPr>
            <w:noProof/>
            <w:webHidden/>
          </w:rPr>
        </w:r>
        <w:r w:rsidR="00571DF1">
          <w:rPr>
            <w:noProof/>
            <w:webHidden/>
          </w:rPr>
          <w:fldChar w:fldCharType="separate"/>
        </w:r>
        <w:r>
          <w:rPr>
            <w:noProof/>
            <w:webHidden/>
          </w:rPr>
          <w:t>148</w:t>
        </w:r>
        <w:r w:rsidR="00571DF1">
          <w:rPr>
            <w:noProof/>
            <w:webHidden/>
          </w:rPr>
          <w:fldChar w:fldCharType="end"/>
        </w:r>
      </w:hyperlink>
    </w:p>
    <w:p w14:paraId="2495A22B" w14:textId="7E2FD3B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8" w:history="1">
        <w:r w:rsidR="00571DF1" w:rsidRPr="00E9065B">
          <w:rPr>
            <w:rStyle w:val="Hyperlink"/>
            <w:bCs/>
            <w:noProof/>
          </w:rPr>
          <w:t>10.17.18</w:t>
        </w:r>
        <w:r w:rsidR="00571DF1">
          <w:rPr>
            <w:rFonts w:eastAsiaTheme="minorEastAsia" w:cstheme="minorBidi"/>
            <w:noProof/>
            <w:sz w:val="22"/>
            <w:szCs w:val="22"/>
            <w:lang w:eastAsia="en-NZ"/>
          </w:rPr>
          <w:tab/>
        </w:r>
        <w:r w:rsidR="00571DF1" w:rsidRPr="00E9065B">
          <w:rPr>
            <w:rStyle w:val="Hyperlink"/>
            <w:bCs/>
            <w:noProof/>
          </w:rPr>
          <w:t>Referred from Agency Code [CM]</w:t>
        </w:r>
        <w:r w:rsidR="00571DF1">
          <w:rPr>
            <w:noProof/>
            <w:webHidden/>
          </w:rPr>
          <w:tab/>
        </w:r>
        <w:r w:rsidR="00571DF1">
          <w:rPr>
            <w:noProof/>
            <w:webHidden/>
          </w:rPr>
          <w:fldChar w:fldCharType="begin"/>
        </w:r>
        <w:r w:rsidR="00571DF1">
          <w:rPr>
            <w:noProof/>
            <w:webHidden/>
          </w:rPr>
          <w:instrText xml:space="preserve"> PAGEREF _Toc466039318 \h </w:instrText>
        </w:r>
        <w:r w:rsidR="00571DF1">
          <w:rPr>
            <w:noProof/>
            <w:webHidden/>
          </w:rPr>
        </w:r>
        <w:r w:rsidR="00571DF1">
          <w:rPr>
            <w:noProof/>
            <w:webHidden/>
          </w:rPr>
          <w:fldChar w:fldCharType="separate"/>
        </w:r>
        <w:r>
          <w:rPr>
            <w:noProof/>
            <w:webHidden/>
          </w:rPr>
          <w:t>149</w:t>
        </w:r>
        <w:r w:rsidR="00571DF1">
          <w:rPr>
            <w:noProof/>
            <w:webHidden/>
          </w:rPr>
          <w:fldChar w:fldCharType="end"/>
        </w:r>
      </w:hyperlink>
    </w:p>
    <w:p w14:paraId="1B7B19C6" w14:textId="0BDA594B"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19" w:history="1">
        <w:r w:rsidR="00571DF1" w:rsidRPr="00E9065B">
          <w:rPr>
            <w:rStyle w:val="Hyperlink"/>
            <w:bCs/>
            <w:noProof/>
          </w:rPr>
          <w:t>10.17.19</w:t>
        </w:r>
        <w:r w:rsidR="00571DF1">
          <w:rPr>
            <w:rFonts w:eastAsiaTheme="minorEastAsia" w:cstheme="minorBidi"/>
            <w:noProof/>
            <w:sz w:val="22"/>
            <w:szCs w:val="22"/>
            <w:lang w:eastAsia="en-NZ"/>
          </w:rPr>
          <w:tab/>
        </w:r>
        <w:r w:rsidR="00571DF1" w:rsidRPr="00E9065B">
          <w:rPr>
            <w:rStyle w:val="Hyperlink"/>
            <w:bCs/>
            <w:noProof/>
          </w:rPr>
          <w:t>Referred from Facility ID [CM]</w:t>
        </w:r>
        <w:r w:rsidR="00571DF1">
          <w:rPr>
            <w:noProof/>
            <w:webHidden/>
          </w:rPr>
          <w:tab/>
        </w:r>
        <w:r w:rsidR="00571DF1">
          <w:rPr>
            <w:noProof/>
            <w:webHidden/>
          </w:rPr>
          <w:fldChar w:fldCharType="begin"/>
        </w:r>
        <w:r w:rsidR="00571DF1">
          <w:rPr>
            <w:noProof/>
            <w:webHidden/>
          </w:rPr>
          <w:instrText xml:space="preserve"> PAGEREF _Toc466039319 \h </w:instrText>
        </w:r>
        <w:r w:rsidR="00571DF1">
          <w:rPr>
            <w:noProof/>
            <w:webHidden/>
          </w:rPr>
        </w:r>
        <w:r w:rsidR="00571DF1">
          <w:rPr>
            <w:noProof/>
            <w:webHidden/>
          </w:rPr>
          <w:fldChar w:fldCharType="separate"/>
        </w:r>
        <w:r>
          <w:rPr>
            <w:noProof/>
            <w:webHidden/>
          </w:rPr>
          <w:t>149</w:t>
        </w:r>
        <w:r w:rsidR="00571DF1">
          <w:rPr>
            <w:noProof/>
            <w:webHidden/>
          </w:rPr>
          <w:fldChar w:fldCharType="end"/>
        </w:r>
      </w:hyperlink>
    </w:p>
    <w:p w14:paraId="5C9885B6" w14:textId="52A05A1A"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0" w:history="1">
        <w:r w:rsidR="00571DF1" w:rsidRPr="00E9065B">
          <w:rPr>
            <w:rStyle w:val="Hyperlink"/>
            <w:bCs/>
            <w:noProof/>
          </w:rPr>
          <w:t>10.17.20</w:t>
        </w:r>
        <w:r w:rsidR="00571DF1">
          <w:rPr>
            <w:rFonts w:eastAsiaTheme="minorEastAsia" w:cstheme="minorBidi"/>
            <w:noProof/>
            <w:sz w:val="22"/>
            <w:szCs w:val="22"/>
            <w:lang w:eastAsia="en-NZ"/>
          </w:rPr>
          <w:tab/>
        </w:r>
        <w:r w:rsidR="00571DF1" w:rsidRPr="00E9065B">
          <w:rPr>
            <w:rStyle w:val="Hyperlink"/>
            <w:bCs/>
            <w:noProof/>
          </w:rPr>
          <w:t>Referred from Organisation ID [CM]</w:t>
        </w:r>
        <w:r w:rsidR="00571DF1">
          <w:rPr>
            <w:noProof/>
            <w:webHidden/>
          </w:rPr>
          <w:tab/>
        </w:r>
        <w:r w:rsidR="00571DF1">
          <w:rPr>
            <w:noProof/>
            <w:webHidden/>
          </w:rPr>
          <w:fldChar w:fldCharType="begin"/>
        </w:r>
        <w:r w:rsidR="00571DF1">
          <w:rPr>
            <w:noProof/>
            <w:webHidden/>
          </w:rPr>
          <w:instrText xml:space="preserve"> PAGEREF _Toc466039320 \h </w:instrText>
        </w:r>
        <w:r w:rsidR="00571DF1">
          <w:rPr>
            <w:noProof/>
            <w:webHidden/>
          </w:rPr>
        </w:r>
        <w:r w:rsidR="00571DF1">
          <w:rPr>
            <w:noProof/>
            <w:webHidden/>
          </w:rPr>
          <w:fldChar w:fldCharType="separate"/>
        </w:r>
        <w:r>
          <w:rPr>
            <w:noProof/>
            <w:webHidden/>
          </w:rPr>
          <w:t>150</w:t>
        </w:r>
        <w:r w:rsidR="00571DF1">
          <w:rPr>
            <w:noProof/>
            <w:webHidden/>
          </w:rPr>
          <w:fldChar w:fldCharType="end"/>
        </w:r>
      </w:hyperlink>
    </w:p>
    <w:p w14:paraId="624E8D94" w14:textId="6CAD78B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1" w:history="1">
        <w:r w:rsidR="00571DF1" w:rsidRPr="00E9065B">
          <w:rPr>
            <w:rStyle w:val="Hyperlink"/>
            <w:bCs/>
            <w:noProof/>
          </w:rPr>
          <w:t>10.17.21</w:t>
        </w:r>
        <w:r w:rsidR="00571DF1">
          <w:rPr>
            <w:rFonts w:eastAsiaTheme="minorEastAsia" w:cstheme="minorBidi"/>
            <w:noProof/>
            <w:sz w:val="22"/>
            <w:szCs w:val="22"/>
            <w:lang w:eastAsia="en-NZ"/>
          </w:rPr>
          <w:tab/>
        </w:r>
        <w:r w:rsidR="00571DF1" w:rsidRPr="00E9065B">
          <w:rPr>
            <w:rStyle w:val="Hyperlink"/>
            <w:bCs/>
            <w:noProof/>
          </w:rPr>
          <w:t>Referred from Professional Group Type</w:t>
        </w:r>
        <w:r w:rsidR="00571DF1">
          <w:rPr>
            <w:noProof/>
            <w:webHidden/>
          </w:rPr>
          <w:tab/>
        </w:r>
        <w:r w:rsidR="00571DF1">
          <w:rPr>
            <w:noProof/>
            <w:webHidden/>
          </w:rPr>
          <w:fldChar w:fldCharType="begin"/>
        </w:r>
        <w:r w:rsidR="00571DF1">
          <w:rPr>
            <w:noProof/>
            <w:webHidden/>
          </w:rPr>
          <w:instrText xml:space="preserve"> PAGEREF _Toc466039321 \h </w:instrText>
        </w:r>
        <w:r w:rsidR="00571DF1">
          <w:rPr>
            <w:noProof/>
            <w:webHidden/>
          </w:rPr>
        </w:r>
        <w:r w:rsidR="00571DF1">
          <w:rPr>
            <w:noProof/>
            <w:webHidden/>
          </w:rPr>
          <w:fldChar w:fldCharType="separate"/>
        </w:r>
        <w:r>
          <w:rPr>
            <w:noProof/>
            <w:webHidden/>
          </w:rPr>
          <w:t>150</w:t>
        </w:r>
        <w:r w:rsidR="00571DF1">
          <w:rPr>
            <w:noProof/>
            <w:webHidden/>
          </w:rPr>
          <w:fldChar w:fldCharType="end"/>
        </w:r>
      </w:hyperlink>
    </w:p>
    <w:p w14:paraId="7A9A4745" w14:textId="55FC6263"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2" w:history="1">
        <w:r w:rsidR="00571DF1" w:rsidRPr="00E9065B">
          <w:rPr>
            <w:rStyle w:val="Hyperlink"/>
            <w:bCs/>
            <w:noProof/>
          </w:rPr>
          <w:t>10.17.22</w:t>
        </w:r>
        <w:r w:rsidR="00571DF1">
          <w:rPr>
            <w:rFonts w:eastAsiaTheme="minorEastAsia" w:cstheme="minorBidi"/>
            <w:noProof/>
            <w:sz w:val="22"/>
            <w:szCs w:val="22"/>
            <w:lang w:eastAsia="en-NZ"/>
          </w:rPr>
          <w:tab/>
        </w:r>
        <w:r w:rsidR="00571DF1" w:rsidRPr="00E9065B">
          <w:rPr>
            <w:rStyle w:val="Hyperlink"/>
            <w:bCs/>
            <w:noProof/>
          </w:rPr>
          <w:t>Referrer Defined Priority Category [O]</w:t>
        </w:r>
        <w:r w:rsidR="00571DF1">
          <w:rPr>
            <w:noProof/>
            <w:webHidden/>
          </w:rPr>
          <w:tab/>
        </w:r>
        <w:r w:rsidR="00571DF1">
          <w:rPr>
            <w:noProof/>
            <w:webHidden/>
          </w:rPr>
          <w:fldChar w:fldCharType="begin"/>
        </w:r>
        <w:r w:rsidR="00571DF1">
          <w:rPr>
            <w:noProof/>
            <w:webHidden/>
          </w:rPr>
          <w:instrText xml:space="preserve"> PAGEREF _Toc466039322 \h </w:instrText>
        </w:r>
        <w:r w:rsidR="00571DF1">
          <w:rPr>
            <w:noProof/>
            <w:webHidden/>
          </w:rPr>
        </w:r>
        <w:r w:rsidR="00571DF1">
          <w:rPr>
            <w:noProof/>
            <w:webHidden/>
          </w:rPr>
          <w:fldChar w:fldCharType="separate"/>
        </w:r>
        <w:r>
          <w:rPr>
            <w:noProof/>
            <w:webHidden/>
          </w:rPr>
          <w:t>151</w:t>
        </w:r>
        <w:r w:rsidR="00571DF1">
          <w:rPr>
            <w:noProof/>
            <w:webHidden/>
          </w:rPr>
          <w:fldChar w:fldCharType="end"/>
        </w:r>
      </w:hyperlink>
    </w:p>
    <w:p w14:paraId="0BAD2079" w14:textId="4E57577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3" w:history="1">
        <w:r w:rsidR="00571DF1" w:rsidRPr="00E9065B">
          <w:rPr>
            <w:rStyle w:val="Hyperlink"/>
            <w:bCs/>
            <w:noProof/>
          </w:rPr>
          <w:t>10.17.23</w:t>
        </w:r>
        <w:r w:rsidR="00571DF1">
          <w:rPr>
            <w:rFonts w:eastAsiaTheme="minorEastAsia" w:cstheme="minorBidi"/>
            <w:noProof/>
            <w:sz w:val="22"/>
            <w:szCs w:val="22"/>
            <w:lang w:eastAsia="en-NZ"/>
          </w:rPr>
          <w:tab/>
        </w:r>
        <w:r w:rsidR="00571DF1" w:rsidRPr="00E9065B">
          <w:rPr>
            <w:rStyle w:val="Hyperlink"/>
            <w:bCs/>
            <w:noProof/>
          </w:rPr>
          <w:t>Referring Health Provider Code [O]</w:t>
        </w:r>
        <w:r w:rsidR="00571DF1">
          <w:rPr>
            <w:noProof/>
            <w:webHidden/>
          </w:rPr>
          <w:tab/>
        </w:r>
        <w:r w:rsidR="00571DF1">
          <w:rPr>
            <w:noProof/>
            <w:webHidden/>
          </w:rPr>
          <w:fldChar w:fldCharType="begin"/>
        </w:r>
        <w:r w:rsidR="00571DF1">
          <w:rPr>
            <w:noProof/>
            <w:webHidden/>
          </w:rPr>
          <w:instrText xml:space="preserve"> PAGEREF _Toc466039323 \h </w:instrText>
        </w:r>
        <w:r w:rsidR="00571DF1">
          <w:rPr>
            <w:noProof/>
            <w:webHidden/>
          </w:rPr>
        </w:r>
        <w:r w:rsidR="00571DF1">
          <w:rPr>
            <w:noProof/>
            <w:webHidden/>
          </w:rPr>
          <w:fldChar w:fldCharType="separate"/>
        </w:r>
        <w:r>
          <w:rPr>
            <w:noProof/>
            <w:webHidden/>
          </w:rPr>
          <w:t>151</w:t>
        </w:r>
        <w:r w:rsidR="00571DF1">
          <w:rPr>
            <w:noProof/>
            <w:webHidden/>
          </w:rPr>
          <w:fldChar w:fldCharType="end"/>
        </w:r>
      </w:hyperlink>
    </w:p>
    <w:p w14:paraId="0BC385EC" w14:textId="07C25DF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4" w:history="1">
        <w:r w:rsidR="00571DF1" w:rsidRPr="00E9065B">
          <w:rPr>
            <w:rStyle w:val="Hyperlink"/>
            <w:bCs/>
            <w:noProof/>
          </w:rPr>
          <w:t>10.17.24</w:t>
        </w:r>
        <w:r w:rsidR="00571DF1">
          <w:rPr>
            <w:rFonts w:eastAsiaTheme="minorEastAsia" w:cstheme="minorBidi"/>
            <w:noProof/>
            <w:sz w:val="22"/>
            <w:szCs w:val="22"/>
            <w:lang w:eastAsia="en-NZ"/>
          </w:rPr>
          <w:tab/>
        </w:r>
        <w:r w:rsidR="00571DF1" w:rsidRPr="00E9065B">
          <w:rPr>
            <w:rStyle w:val="Hyperlink"/>
            <w:bCs/>
            <w:noProof/>
          </w:rPr>
          <w:t>Service Sub-Type</w:t>
        </w:r>
        <w:r w:rsidR="00571DF1">
          <w:rPr>
            <w:noProof/>
            <w:webHidden/>
          </w:rPr>
          <w:tab/>
        </w:r>
        <w:r w:rsidR="00571DF1">
          <w:rPr>
            <w:noProof/>
            <w:webHidden/>
          </w:rPr>
          <w:fldChar w:fldCharType="begin"/>
        </w:r>
        <w:r w:rsidR="00571DF1">
          <w:rPr>
            <w:noProof/>
            <w:webHidden/>
          </w:rPr>
          <w:instrText xml:space="preserve"> PAGEREF _Toc466039324 \h </w:instrText>
        </w:r>
        <w:r w:rsidR="00571DF1">
          <w:rPr>
            <w:noProof/>
            <w:webHidden/>
          </w:rPr>
        </w:r>
        <w:r w:rsidR="00571DF1">
          <w:rPr>
            <w:noProof/>
            <w:webHidden/>
          </w:rPr>
          <w:fldChar w:fldCharType="separate"/>
        </w:r>
        <w:r>
          <w:rPr>
            <w:noProof/>
            <w:webHidden/>
          </w:rPr>
          <w:t>152</w:t>
        </w:r>
        <w:r w:rsidR="00571DF1">
          <w:rPr>
            <w:noProof/>
            <w:webHidden/>
          </w:rPr>
          <w:fldChar w:fldCharType="end"/>
        </w:r>
      </w:hyperlink>
    </w:p>
    <w:p w14:paraId="66F5588B" w14:textId="469BDDB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5" w:history="1">
        <w:r w:rsidR="00571DF1" w:rsidRPr="00E9065B">
          <w:rPr>
            <w:rStyle w:val="Hyperlink"/>
            <w:bCs/>
            <w:noProof/>
          </w:rPr>
          <w:t>10.17.25</w:t>
        </w:r>
        <w:r w:rsidR="00571DF1">
          <w:rPr>
            <w:rFonts w:eastAsiaTheme="minorEastAsia" w:cstheme="minorBidi"/>
            <w:noProof/>
            <w:sz w:val="22"/>
            <w:szCs w:val="22"/>
            <w:lang w:eastAsia="en-NZ"/>
          </w:rPr>
          <w:tab/>
        </w:r>
        <w:r w:rsidR="00571DF1" w:rsidRPr="00E9065B">
          <w:rPr>
            <w:rStyle w:val="Hyperlink"/>
            <w:bCs/>
            <w:noProof/>
          </w:rPr>
          <w:t>Service Type</w:t>
        </w:r>
        <w:r w:rsidR="00571DF1">
          <w:rPr>
            <w:noProof/>
            <w:webHidden/>
          </w:rPr>
          <w:tab/>
        </w:r>
        <w:r w:rsidR="00571DF1">
          <w:rPr>
            <w:noProof/>
            <w:webHidden/>
          </w:rPr>
          <w:fldChar w:fldCharType="begin"/>
        </w:r>
        <w:r w:rsidR="00571DF1">
          <w:rPr>
            <w:noProof/>
            <w:webHidden/>
          </w:rPr>
          <w:instrText xml:space="preserve"> PAGEREF _Toc466039325 \h </w:instrText>
        </w:r>
        <w:r w:rsidR="00571DF1">
          <w:rPr>
            <w:noProof/>
            <w:webHidden/>
          </w:rPr>
        </w:r>
        <w:r w:rsidR="00571DF1">
          <w:rPr>
            <w:noProof/>
            <w:webHidden/>
          </w:rPr>
          <w:fldChar w:fldCharType="separate"/>
        </w:r>
        <w:r>
          <w:rPr>
            <w:noProof/>
            <w:webHidden/>
          </w:rPr>
          <w:t>152</w:t>
        </w:r>
        <w:r w:rsidR="00571DF1">
          <w:rPr>
            <w:noProof/>
            <w:webHidden/>
          </w:rPr>
          <w:fldChar w:fldCharType="end"/>
        </w:r>
      </w:hyperlink>
    </w:p>
    <w:p w14:paraId="6D52B3F8" w14:textId="6495A186"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6" w:history="1">
        <w:r w:rsidR="00571DF1" w:rsidRPr="00E9065B">
          <w:rPr>
            <w:rStyle w:val="Hyperlink"/>
            <w:noProof/>
          </w:rPr>
          <w:t>10.17.26</w:t>
        </w:r>
        <w:r w:rsidR="00571DF1">
          <w:rPr>
            <w:rFonts w:eastAsiaTheme="minorEastAsia" w:cstheme="minorBidi"/>
            <w:noProof/>
            <w:sz w:val="22"/>
            <w:szCs w:val="22"/>
            <w:lang w:eastAsia="en-NZ"/>
          </w:rPr>
          <w:tab/>
        </w:r>
        <w:r w:rsidR="00571DF1" w:rsidRPr="00E9065B">
          <w:rPr>
            <w:rStyle w:val="Hyperlink"/>
            <w:noProof/>
          </w:rPr>
          <w:t xml:space="preserve">Referring Health Specialty </w:t>
        </w:r>
        <w:r w:rsidR="00571DF1" w:rsidRPr="00E9065B">
          <w:rPr>
            <w:rStyle w:val="Hyperlink"/>
            <w:bCs/>
            <w:noProof/>
          </w:rPr>
          <w:t>[CM]</w:t>
        </w:r>
        <w:r w:rsidR="00571DF1">
          <w:rPr>
            <w:noProof/>
            <w:webHidden/>
          </w:rPr>
          <w:tab/>
        </w:r>
        <w:r w:rsidR="00571DF1">
          <w:rPr>
            <w:noProof/>
            <w:webHidden/>
          </w:rPr>
          <w:fldChar w:fldCharType="begin"/>
        </w:r>
        <w:r w:rsidR="00571DF1">
          <w:rPr>
            <w:noProof/>
            <w:webHidden/>
          </w:rPr>
          <w:instrText xml:space="preserve"> PAGEREF _Toc466039326 \h </w:instrText>
        </w:r>
        <w:r w:rsidR="00571DF1">
          <w:rPr>
            <w:noProof/>
            <w:webHidden/>
          </w:rPr>
        </w:r>
        <w:r w:rsidR="00571DF1">
          <w:rPr>
            <w:noProof/>
            <w:webHidden/>
          </w:rPr>
          <w:fldChar w:fldCharType="separate"/>
        </w:r>
        <w:r>
          <w:rPr>
            <w:noProof/>
            <w:webHidden/>
          </w:rPr>
          <w:t>152</w:t>
        </w:r>
        <w:r w:rsidR="00571DF1">
          <w:rPr>
            <w:noProof/>
            <w:webHidden/>
          </w:rPr>
          <w:fldChar w:fldCharType="end"/>
        </w:r>
      </w:hyperlink>
    </w:p>
    <w:p w14:paraId="18CF2B61" w14:textId="5B628F09"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27" w:history="1">
        <w:r w:rsidR="00571DF1" w:rsidRPr="00E9065B">
          <w:rPr>
            <w:rStyle w:val="Hyperlink"/>
            <w:noProof/>
          </w:rPr>
          <w:t>10.18.</w:t>
        </w:r>
        <w:r w:rsidR="00571DF1">
          <w:rPr>
            <w:rFonts w:eastAsiaTheme="minorEastAsia" w:cstheme="minorBidi"/>
            <w:b w:val="0"/>
            <w:bCs w:val="0"/>
            <w:noProof/>
            <w:sz w:val="22"/>
            <w:szCs w:val="22"/>
            <w:lang w:eastAsia="en-NZ"/>
          </w:rPr>
          <w:tab/>
        </w:r>
        <w:r w:rsidR="00571DF1" w:rsidRPr="00E9065B">
          <w:rPr>
            <w:rStyle w:val="Hyperlink"/>
            <w:noProof/>
          </w:rPr>
          <w:t>Referral Diagnosis</w:t>
        </w:r>
        <w:r w:rsidR="00571DF1">
          <w:rPr>
            <w:noProof/>
            <w:webHidden/>
          </w:rPr>
          <w:tab/>
        </w:r>
        <w:r w:rsidR="00571DF1">
          <w:rPr>
            <w:noProof/>
            <w:webHidden/>
          </w:rPr>
          <w:fldChar w:fldCharType="begin"/>
        </w:r>
        <w:r w:rsidR="00571DF1">
          <w:rPr>
            <w:noProof/>
            <w:webHidden/>
          </w:rPr>
          <w:instrText xml:space="preserve"> PAGEREF _Toc466039327 \h </w:instrText>
        </w:r>
        <w:r w:rsidR="00571DF1">
          <w:rPr>
            <w:noProof/>
            <w:webHidden/>
          </w:rPr>
        </w:r>
        <w:r w:rsidR="00571DF1">
          <w:rPr>
            <w:noProof/>
            <w:webHidden/>
          </w:rPr>
          <w:fldChar w:fldCharType="separate"/>
        </w:r>
        <w:r>
          <w:rPr>
            <w:noProof/>
            <w:webHidden/>
          </w:rPr>
          <w:t>153</w:t>
        </w:r>
        <w:r w:rsidR="00571DF1">
          <w:rPr>
            <w:noProof/>
            <w:webHidden/>
          </w:rPr>
          <w:fldChar w:fldCharType="end"/>
        </w:r>
      </w:hyperlink>
    </w:p>
    <w:p w14:paraId="5EBFEC7F" w14:textId="6F1621A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8" w:history="1">
        <w:r w:rsidR="00571DF1" w:rsidRPr="00E9065B">
          <w:rPr>
            <w:rStyle w:val="Hyperlink"/>
            <w:bCs/>
            <w:noProof/>
          </w:rPr>
          <w:t>10.18.1</w:t>
        </w:r>
        <w:r w:rsidR="00571DF1">
          <w:rPr>
            <w:rFonts w:eastAsiaTheme="minorEastAsia" w:cstheme="minorBidi"/>
            <w:noProof/>
            <w:sz w:val="22"/>
            <w:szCs w:val="22"/>
            <w:lang w:eastAsia="en-NZ"/>
          </w:rPr>
          <w:tab/>
        </w:r>
        <w:r w:rsidR="00571DF1" w:rsidRPr="00E9065B">
          <w:rPr>
            <w:rStyle w:val="Hyperlink"/>
            <w:bCs/>
            <w:noProof/>
          </w:rPr>
          <w:t>Clinical TNM/Pathological TNM [O]</w:t>
        </w:r>
        <w:r w:rsidR="00571DF1">
          <w:rPr>
            <w:noProof/>
            <w:webHidden/>
          </w:rPr>
          <w:tab/>
        </w:r>
        <w:r w:rsidR="00571DF1">
          <w:rPr>
            <w:noProof/>
            <w:webHidden/>
          </w:rPr>
          <w:fldChar w:fldCharType="begin"/>
        </w:r>
        <w:r w:rsidR="00571DF1">
          <w:rPr>
            <w:noProof/>
            <w:webHidden/>
          </w:rPr>
          <w:instrText xml:space="preserve"> PAGEREF _Toc466039328 \h </w:instrText>
        </w:r>
        <w:r w:rsidR="00571DF1">
          <w:rPr>
            <w:noProof/>
            <w:webHidden/>
          </w:rPr>
        </w:r>
        <w:r w:rsidR="00571DF1">
          <w:rPr>
            <w:noProof/>
            <w:webHidden/>
          </w:rPr>
          <w:fldChar w:fldCharType="separate"/>
        </w:r>
        <w:r>
          <w:rPr>
            <w:noProof/>
            <w:webHidden/>
          </w:rPr>
          <w:t>153</w:t>
        </w:r>
        <w:r w:rsidR="00571DF1">
          <w:rPr>
            <w:noProof/>
            <w:webHidden/>
          </w:rPr>
          <w:fldChar w:fldCharType="end"/>
        </w:r>
      </w:hyperlink>
    </w:p>
    <w:p w14:paraId="03E0B030" w14:textId="3F17397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29" w:history="1">
        <w:r w:rsidR="00571DF1" w:rsidRPr="00E9065B">
          <w:rPr>
            <w:rStyle w:val="Hyperlink"/>
            <w:bCs/>
            <w:noProof/>
          </w:rPr>
          <w:t>10.18.2</w:t>
        </w:r>
        <w:r w:rsidR="00571DF1">
          <w:rPr>
            <w:rFonts w:eastAsiaTheme="minorEastAsia" w:cstheme="minorBidi"/>
            <w:noProof/>
            <w:sz w:val="22"/>
            <w:szCs w:val="22"/>
            <w:lang w:eastAsia="en-NZ"/>
          </w:rPr>
          <w:tab/>
        </w:r>
        <w:r w:rsidR="00571DF1" w:rsidRPr="00E9065B">
          <w:rPr>
            <w:rStyle w:val="Hyperlink"/>
            <w:bCs/>
            <w:noProof/>
          </w:rPr>
          <w:t>Date of Diagnosis [O]</w:t>
        </w:r>
        <w:r w:rsidR="00571DF1">
          <w:rPr>
            <w:noProof/>
            <w:webHidden/>
          </w:rPr>
          <w:tab/>
        </w:r>
        <w:r w:rsidR="00571DF1">
          <w:rPr>
            <w:noProof/>
            <w:webHidden/>
          </w:rPr>
          <w:fldChar w:fldCharType="begin"/>
        </w:r>
        <w:r w:rsidR="00571DF1">
          <w:rPr>
            <w:noProof/>
            <w:webHidden/>
          </w:rPr>
          <w:instrText xml:space="preserve"> PAGEREF _Toc466039329 \h </w:instrText>
        </w:r>
        <w:r w:rsidR="00571DF1">
          <w:rPr>
            <w:noProof/>
            <w:webHidden/>
          </w:rPr>
        </w:r>
        <w:r w:rsidR="00571DF1">
          <w:rPr>
            <w:noProof/>
            <w:webHidden/>
          </w:rPr>
          <w:fldChar w:fldCharType="separate"/>
        </w:r>
        <w:r>
          <w:rPr>
            <w:noProof/>
            <w:webHidden/>
          </w:rPr>
          <w:t>153</w:t>
        </w:r>
        <w:r w:rsidR="00571DF1">
          <w:rPr>
            <w:noProof/>
            <w:webHidden/>
          </w:rPr>
          <w:fldChar w:fldCharType="end"/>
        </w:r>
      </w:hyperlink>
    </w:p>
    <w:p w14:paraId="5DD3D211" w14:textId="7904BD6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0" w:history="1">
        <w:r w:rsidR="00571DF1" w:rsidRPr="00E9065B">
          <w:rPr>
            <w:rStyle w:val="Hyperlink"/>
            <w:bCs/>
            <w:noProof/>
          </w:rPr>
          <w:t>10.18.3</w:t>
        </w:r>
        <w:r w:rsidR="00571DF1">
          <w:rPr>
            <w:rFonts w:eastAsiaTheme="minorEastAsia" w:cstheme="minorBidi"/>
            <w:noProof/>
            <w:sz w:val="22"/>
            <w:szCs w:val="22"/>
            <w:lang w:eastAsia="en-NZ"/>
          </w:rPr>
          <w:tab/>
        </w:r>
        <w:r w:rsidR="00571DF1" w:rsidRPr="00E9065B">
          <w:rPr>
            <w:rStyle w:val="Hyperlink"/>
            <w:bCs/>
            <w:noProof/>
          </w:rPr>
          <w:t>Diagnosis Clinical Code</w:t>
        </w:r>
        <w:r w:rsidR="00571DF1">
          <w:rPr>
            <w:noProof/>
            <w:webHidden/>
          </w:rPr>
          <w:tab/>
        </w:r>
        <w:r w:rsidR="00571DF1">
          <w:rPr>
            <w:noProof/>
            <w:webHidden/>
          </w:rPr>
          <w:fldChar w:fldCharType="begin"/>
        </w:r>
        <w:r w:rsidR="00571DF1">
          <w:rPr>
            <w:noProof/>
            <w:webHidden/>
          </w:rPr>
          <w:instrText xml:space="preserve"> PAGEREF _Toc466039330 \h </w:instrText>
        </w:r>
        <w:r w:rsidR="00571DF1">
          <w:rPr>
            <w:noProof/>
            <w:webHidden/>
          </w:rPr>
        </w:r>
        <w:r w:rsidR="00571DF1">
          <w:rPr>
            <w:noProof/>
            <w:webHidden/>
          </w:rPr>
          <w:fldChar w:fldCharType="separate"/>
        </w:r>
        <w:r>
          <w:rPr>
            <w:noProof/>
            <w:webHidden/>
          </w:rPr>
          <w:t>154</w:t>
        </w:r>
        <w:r w:rsidR="00571DF1">
          <w:rPr>
            <w:noProof/>
            <w:webHidden/>
          </w:rPr>
          <w:fldChar w:fldCharType="end"/>
        </w:r>
      </w:hyperlink>
    </w:p>
    <w:p w14:paraId="222EAB99" w14:textId="45E23E0E"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1" w:history="1">
        <w:r w:rsidR="00571DF1" w:rsidRPr="00E9065B">
          <w:rPr>
            <w:rStyle w:val="Hyperlink"/>
            <w:bCs/>
            <w:noProof/>
          </w:rPr>
          <w:t>10.18.4</w:t>
        </w:r>
        <w:r w:rsidR="00571DF1">
          <w:rPr>
            <w:rFonts w:eastAsiaTheme="minorEastAsia" w:cstheme="minorBidi"/>
            <w:noProof/>
            <w:sz w:val="22"/>
            <w:szCs w:val="22"/>
            <w:lang w:eastAsia="en-NZ"/>
          </w:rPr>
          <w:tab/>
        </w:r>
        <w:r w:rsidR="00571DF1" w:rsidRPr="00E9065B">
          <w:rPr>
            <w:rStyle w:val="Hyperlink"/>
            <w:bCs/>
            <w:noProof/>
          </w:rPr>
          <w:t>Diagnosis Clinical Code System</w:t>
        </w:r>
        <w:r w:rsidR="00571DF1">
          <w:rPr>
            <w:noProof/>
            <w:webHidden/>
          </w:rPr>
          <w:tab/>
        </w:r>
        <w:r w:rsidR="00571DF1">
          <w:rPr>
            <w:noProof/>
            <w:webHidden/>
          </w:rPr>
          <w:fldChar w:fldCharType="begin"/>
        </w:r>
        <w:r w:rsidR="00571DF1">
          <w:rPr>
            <w:noProof/>
            <w:webHidden/>
          </w:rPr>
          <w:instrText xml:space="preserve"> PAGEREF _Toc466039331 \h </w:instrText>
        </w:r>
        <w:r w:rsidR="00571DF1">
          <w:rPr>
            <w:noProof/>
            <w:webHidden/>
          </w:rPr>
        </w:r>
        <w:r w:rsidR="00571DF1">
          <w:rPr>
            <w:noProof/>
            <w:webHidden/>
          </w:rPr>
          <w:fldChar w:fldCharType="separate"/>
        </w:r>
        <w:r>
          <w:rPr>
            <w:noProof/>
            <w:webHidden/>
          </w:rPr>
          <w:t>155</w:t>
        </w:r>
        <w:r w:rsidR="00571DF1">
          <w:rPr>
            <w:noProof/>
            <w:webHidden/>
          </w:rPr>
          <w:fldChar w:fldCharType="end"/>
        </w:r>
      </w:hyperlink>
    </w:p>
    <w:p w14:paraId="7379C2C1" w14:textId="137376D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2" w:history="1">
        <w:r w:rsidR="00571DF1" w:rsidRPr="00E9065B">
          <w:rPr>
            <w:rStyle w:val="Hyperlink"/>
            <w:bCs/>
            <w:noProof/>
          </w:rPr>
          <w:t>10.18.5</w:t>
        </w:r>
        <w:r w:rsidR="00571DF1">
          <w:rPr>
            <w:rFonts w:eastAsiaTheme="minorEastAsia" w:cstheme="minorBidi"/>
            <w:noProof/>
            <w:sz w:val="22"/>
            <w:szCs w:val="22"/>
            <w:lang w:eastAsia="en-NZ"/>
          </w:rPr>
          <w:tab/>
        </w:r>
        <w:r w:rsidR="00571DF1" w:rsidRPr="00E9065B">
          <w:rPr>
            <w:rStyle w:val="Hyperlink"/>
            <w:bCs/>
            <w:noProof/>
          </w:rPr>
          <w:t>Overall Stage Group - Cancer [O]</w:t>
        </w:r>
        <w:r w:rsidR="00571DF1">
          <w:rPr>
            <w:noProof/>
            <w:webHidden/>
          </w:rPr>
          <w:tab/>
        </w:r>
        <w:r w:rsidR="00571DF1">
          <w:rPr>
            <w:noProof/>
            <w:webHidden/>
          </w:rPr>
          <w:fldChar w:fldCharType="begin"/>
        </w:r>
        <w:r w:rsidR="00571DF1">
          <w:rPr>
            <w:noProof/>
            <w:webHidden/>
          </w:rPr>
          <w:instrText xml:space="preserve"> PAGEREF _Toc466039332 \h </w:instrText>
        </w:r>
        <w:r w:rsidR="00571DF1">
          <w:rPr>
            <w:noProof/>
            <w:webHidden/>
          </w:rPr>
        </w:r>
        <w:r w:rsidR="00571DF1">
          <w:rPr>
            <w:noProof/>
            <w:webHidden/>
          </w:rPr>
          <w:fldChar w:fldCharType="separate"/>
        </w:r>
        <w:r>
          <w:rPr>
            <w:noProof/>
            <w:webHidden/>
          </w:rPr>
          <w:t>155</w:t>
        </w:r>
        <w:r w:rsidR="00571DF1">
          <w:rPr>
            <w:noProof/>
            <w:webHidden/>
          </w:rPr>
          <w:fldChar w:fldCharType="end"/>
        </w:r>
      </w:hyperlink>
    </w:p>
    <w:p w14:paraId="21314C78" w14:textId="4FA2716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3" w:history="1">
        <w:r w:rsidR="00571DF1" w:rsidRPr="00E9065B">
          <w:rPr>
            <w:rStyle w:val="Hyperlink"/>
            <w:bCs/>
            <w:noProof/>
          </w:rPr>
          <w:t>10.18.6</w:t>
        </w:r>
        <w:r w:rsidR="00571DF1">
          <w:rPr>
            <w:rFonts w:eastAsiaTheme="minorEastAsia" w:cstheme="minorBidi"/>
            <w:noProof/>
            <w:sz w:val="22"/>
            <w:szCs w:val="22"/>
            <w:lang w:eastAsia="en-NZ"/>
          </w:rPr>
          <w:tab/>
        </w:r>
        <w:r w:rsidR="00571DF1" w:rsidRPr="00E9065B">
          <w:rPr>
            <w:rStyle w:val="Hyperlink"/>
            <w:bCs/>
            <w:noProof/>
          </w:rPr>
          <w:t>Overall Staging System - Cancer [CM]</w:t>
        </w:r>
        <w:r w:rsidR="00571DF1">
          <w:rPr>
            <w:noProof/>
            <w:webHidden/>
          </w:rPr>
          <w:tab/>
        </w:r>
        <w:r w:rsidR="00571DF1">
          <w:rPr>
            <w:noProof/>
            <w:webHidden/>
          </w:rPr>
          <w:fldChar w:fldCharType="begin"/>
        </w:r>
        <w:r w:rsidR="00571DF1">
          <w:rPr>
            <w:noProof/>
            <w:webHidden/>
          </w:rPr>
          <w:instrText xml:space="preserve"> PAGEREF _Toc466039333 \h </w:instrText>
        </w:r>
        <w:r w:rsidR="00571DF1">
          <w:rPr>
            <w:noProof/>
            <w:webHidden/>
          </w:rPr>
        </w:r>
        <w:r w:rsidR="00571DF1">
          <w:rPr>
            <w:noProof/>
            <w:webHidden/>
          </w:rPr>
          <w:fldChar w:fldCharType="separate"/>
        </w:r>
        <w:r>
          <w:rPr>
            <w:noProof/>
            <w:webHidden/>
          </w:rPr>
          <w:t>155</w:t>
        </w:r>
        <w:r w:rsidR="00571DF1">
          <w:rPr>
            <w:noProof/>
            <w:webHidden/>
          </w:rPr>
          <w:fldChar w:fldCharType="end"/>
        </w:r>
      </w:hyperlink>
    </w:p>
    <w:p w14:paraId="7B4F4FDD" w14:textId="25E4E305"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4" w:history="1">
        <w:r w:rsidR="00571DF1" w:rsidRPr="00E9065B">
          <w:rPr>
            <w:rStyle w:val="Hyperlink"/>
            <w:bCs/>
            <w:noProof/>
          </w:rPr>
          <w:t>10.18.7</w:t>
        </w:r>
        <w:r w:rsidR="00571DF1">
          <w:rPr>
            <w:rFonts w:eastAsiaTheme="minorEastAsia" w:cstheme="minorBidi"/>
            <w:noProof/>
            <w:sz w:val="22"/>
            <w:szCs w:val="22"/>
            <w:lang w:eastAsia="en-NZ"/>
          </w:rPr>
          <w:tab/>
        </w:r>
        <w:r w:rsidR="00571DF1" w:rsidRPr="00E9065B">
          <w:rPr>
            <w:rStyle w:val="Hyperlink"/>
            <w:bCs/>
            <w:noProof/>
          </w:rPr>
          <w:t>Overall Staging System Version - Cancer [CM]</w:t>
        </w:r>
        <w:r w:rsidR="00571DF1">
          <w:rPr>
            <w:noProof/>
            <w:webHidden/>
          </w:rPr>
          <w:tab/>
        </w:r>
        <w:r w:rsidR="00571DF1">
          <w:rPr>
            <w:noProof/>
            <w:webHidden/>
          </w:rPr>
          <w:fldChar w:fldCharType="begin"/>
        </w:r>
        <w:r w:rsidR="00571DF1">
          <w:rPr>
            <w:noProof/>
            <w:webHidden/>
          </w:rPr>
          <w:instrText xml:space="preserve"> PAGEREF _Toc466039334 \h </w:instrText>
        </w:r>
        <w:r w:rsidR="00571DF1">
          <w:rPr>
            <w:noProof/>
            <w:webHidden/>
          </w:rPr>
        </w:r>
        <w:r w:rsidR="00571DF1">
          <w:rPr>
            <w:noProof/>
            <w:webHidden/>
          </w:rPr>
          <w:fldChar w:fldCharType="separate"/>
        </w:r>
        <w:r>
          <w:rPr>
            <w:noProof/>
            <w:webHidden/>
          </w:rPr>
          <w:t>156</w:t>
        </w:r>
        <w:r w:rsidR="00571DF1">
          <w:rPr>
            <w:noProof/>
            <w:webHidden/>
          </w:rPr>
          <w:fldChar w:fldCharType="end"/>
        </w:r>
      </w:hyperlink>
    </w:p>
    <w:p w14:paraId="2CB7BAF0" w14:textId="58E5FA8D"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5" w:history="1">
        <w:r w:rsidR="00571DF1" w:rsidRPr="00E9065B">
          <w:rPr>
            <w:rStyle w:val="Hyperlink"/>
            <w:bCs/>
            <w:noProof/>
          </w:rPr>
          <w:t>10.18.8</w:t>
        </w:r>
        <w:r w:rsidR="00571DF1">
          <w:rPr>
            <w:rFonts w:eastAsiaTheme="minorEastAsia" w:cstheme="minorBidi"/>
            <w:noProof/>
            <w:sz w:val="22"/>
            <w:szCs w:val="22"/>
            <w:lang w:eastAsia="en-NZ"/>
          </w:rPr>
          <w:tab/>
        </w:r>
        <w:r w:rsidR="00571DF1" w:rsidRPr="00E9065B">
          <w:rPr>
            <w:rStyle w:val="Hyperlink"/>
            <w:bCs/>
            <w:noProof/>
          </w:rPr>
          <w:t>Referral Information ID</w:t>
        </w:r>
        <w:r w:rsidR="00571DF1">
          <w:rPr>
            <w:noProof/>
            <w:webHidden/>
          </w:rPr>
          <w:tab/>
        </w:r>
        <w:r w:rsidR="00571DF1">
          <w:rPr>
            <w:noProof/>
            <w:webHidden/>
          </w:rPr>
          <w:fldChar w:fldCharType="begin"/>
        </w:r>
        <w:r w:rsidR="00571DF1">
          <w:rPr>
            <w:noProof/>
            <w:webHidden/>
          </w:rPr>
          <w:instrText xml:space="preserve"> PAGEREF _Toc466039335 \h </w:instrText>
        </w:r>
        <w:r w:rsidR="00571DF1">
          <w:rPr>
            <w:noProof/>
            <w:webHidden/>
          </w:rPr>
        </w:r>
        <w:r w:rsidR="00571DF1">
          <w:rPr>
            <w:noProof/>
            <w:webHidden/>
          </w:rPr>
          <w:fldChar w:fldCharType="separate"/>
        </w:r>
        <w:r>
          <w:rPr>
            <w:noProof/>
            <w:webHidden/>
          </w:rPr>
          <w:t>156</w:t>
        </w:r>
        <w:r w:rsidR="00571DF1">
          <w:rPr>
            <w:noProof/>
            <w:webHidden/>
          </w:rPr>
          <w:fldChar w:fldCharType="end"/>
        </w:r>
      </w:hyperlink>
    </w:p>
    <w:p w14:paraId="1F8B4129" w14:textId="09C9D4DC"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6" w:history="1">
        <w:r w:rsidR="00571DF1" w:rsidRPr="00E9065B">
          <w:rPr>
            <w:rStyle w:val="Hyperlink"/>
            <w:noProof/>
          </w:rPr>
          <w:t>10.18.9</w:t>
        </w:r>
        <w:r w:rsidR="00571DF1">
          <w:rPr>
            <w:rFonts w:eastAsiaTheme="minorEastAsia" w:cstheme="minorBidi"/>
            <w:noProof/>
            <w:sz w:val="22"/>
            <w:szCs w:val="22"/>
            <w:lang w:eastAsia="en-NZ"/>
          </w:rPr>
          <w:tab/>
        </w:r>
        <w:r w:rsidR="00571DF1" w:rsidRPr="00E9065B">
          <w:rPr>
            <w:rStyle w:val="Hyperlink"/>
            <w:noProof/>
          </w:rPr>
          <w:t xml:space="preserve">Diagnosis Clinical Code Type </w:t>
        </w:r>
        <w:r w:rsidR="00571DF1" w:rsidRPr="00E9065B">
          <w:rPr>
            <w:rStyle w:val="Hyperlink"/>
            <w:bCs/>
            <w:noProof/>
          </w:rPr>
          <w:t>[CM]</w:t>
        </w:r>
        <w:r w:rsidR="00571DF1">
          <w:rPr>
            <w:noProof/>
            <w:webHidden/>
          </w:rPr>
          <w:tab/>
        </w:r>
        <w:r w:rsidR="00571DF1">
          <w:rPr>
            <w:noProof/>
            <w:webHidden/>
          </w:rPr>
          <w:fldChar w:fldCharType="begin"/>
        </w:r>
        <w:r w:rsidR="00571DF1">
          <w:rPr>
            <w:noProof/>
            <w:webHidden/>
          </w:rPr>
          <w:instrText xml:space="preserve"> PAGEREF _Toc466039336 \h </w:instrText>
        </w:r>
        <w:r w:rsidR="00571DF1">
          <w:rPr>
            <w:noProof/>
            <w:webHidden/>
          </w:rPr>
        </w:r>
        <w:r w:rsidR="00571DF1">
          <w:rPr>
            <w:noProof/>
            <w:webHidden/>
          </w:rPr>
          <w:fldChar w:fldCharType="separate"/>
        </w:r>
        <w:r>
          <w:rPr>
            <w:noProof/>
            <w:webHidden/>
          </w:rPr>
          <w:t>156</w:t>
        </w:r>
        <w:r w:rsidR="00571DF1">
          <w:rPr>
            <w:noProof/>
            <w:webHidden/>
          </w:rPr>
          <w:fldChar w:fldCharType="end"/>
        </w:r>
      </w:hyperlink>
    </w:p>
    <w:p w14:paraId="3C4F8FAC" w14:textId="1EF7A309"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37" w:history="1">
        <w:r w:rsidR="00571DF1" w:rsidRPr="00E9065B">
          <w:rPr>
            <w:rStyle w:val="Hyperlink"/>
            <w:noProof/>
          </w:rPr>
          <w:t>10.19.</w:t>
        </w:r>
        <w:r w:rsidR="00571DF1">
          <w:rPr>
            <w:rFonts w:eastAsiaTheme="minorEastAsia" w:cstheme="minorBidi"/>
            <w:b w:val="0"/>
            <w:bCs w:val="0"/>
            <w:noProof/>
            <w:sz w:val="22"/>
            <w:szCs w:val="22"/>
            <w:lang w:eastAsia="en-NZ"/>
          </w:rPr>
          <w:tab/>
        </w:r>
        <w:r w:rsidR="00571DF1" w:rsidRPr="00E9065B">
          <w:rPr>
            <w:rStyle w:val="Hyperlink"/>
            <w:noProof/>
          </w:rPr>
          <w:t>Referral Information</w:t>
        </w:r>
        <w:r w:rsidR="00571DF1">
          <w:rPr>
            <w:noProof/>
            <w:webHidden/>
          </w:rPr>
          <w:tab/>
        </w:r>
        <w:r w:rsidR="00571DF1">
          <w:rPr>
            <w:noProof/>
            <w:webHidden/>
          </w:rPr>
          <w:fldChar w:fldCharType="begin"/>
        </w:r>
        <w:r w:rsidR="00571DF1">
          <w:rPr>
            <w:noProof/>
            <w:webHidden/>
          </w:rPr>
          <w:instrText xml:space="preserve"> PAGEREF _Toc466039337 \h </w:instrText>
        </w:r>
        <w:r w:rsidR="00571DF1">
          <w:rPr>
            <w:noProof/>
            <w:webHidden/>
          </w:rPr>
        </w:r>
        <w:r w:rsidR="00571DF1">
          <w:rPr>
            <w:noProof/>
            <w:webHidden/>
          </w:rPr>
          <w:fldChar w:fldCharType="separate"/>
        </w:r>
        <w:r>
          <w:rPr>
            <w:noProof/>
            <w:webHidden/>
          </w:rPr>
          <w:t>157</w:t>
        </w:r>
        <w:r w:rsidR="00571DF1">
          <w:rPr>
            <w:noProof/>
            <w:webHidden/>
          </w:rPr>
          <w:fldChar w:fldCharType="end"/>
        </w:r>
      </w:hyperlink>
    </w:p>
    <w:p w14:paraId="534781CA" w14:textId="1D36631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8" w:history="1">
        <w:r w:rsidR="00571DF1" w:rsidRPr="00E9065B">
          <w:rPr>
            <w:rStyle w:val="Hyperlink"/>
            <w:bCs/>
            <w:noProof/>
          </w:rPr>
          <w:t>10.19.1</w:t>
        </w:r>
        <w:r w:rsidR="00571DF1">
          <w:rPr>
            <w:rFonts w:eastAsiaTheme="minorEastAsia" w:cstheme="minorBidi"/>
            <w:noProof/>
            <w:sz w:val="22"/>
            <w:szCs w:val="22"/>
            <w:lang w:eastAsia="en-NZ"/>
          </w:rPr>
          <w:tab/>
        </w:r>
        <w:r w:rsidR="00571DF1" w:rsidRPr="00E9065B">
          <w:rPr>
            <w:rStyle w:val="Hyperlink"/>
            <w:bCs/>
            <w:noProof/>
          </w:rPr>
          <w:t>NHI Number</w:t>
        </w:r>
        <w:r w:rsidR="00571DF1">
          <w:rPr>
            <w:noProof/>
            <w:webHidden/>
          </w:rPr>
          <w:tab/>
        </w:r>
        <w:r w:rsidR="00571DF1">
          <w:rPr>
            <w:noProof/>
            <w:webHidden/>
          </w:rPr>
          <w:fldChar w:fldCharType="begin"/>
        </w:r>
        <w:r w:rsidR="00571DF1">
          <w:rPr>
            <w:noProof/>
            <w:webHidden/>
          </w:rPr>
          <w:instrText xml:space="preserve"> PAGEREF _Toc466039338 \h </w:instrText>
        </w:r>
        <w:r w:rsidR="00571DF1">
          <w:rPr>
            <w:noProof/>
            <w:webHidden/>
          </w:rPr>
        </w:r>
        <w:r w:rsidR="00571DF1">
          <w:rPr>
            <w:noProof/>
            <w:webHidden/>
          </w:rPr>
          <w:fldChar w:fldCharType="separate"/>
        </w:r>
        <w:r>
          <w:rPr>
            <w:noProof/>
            <w:webHidden/>
          </w:rPr>
          <w:t>157</w:t>
        </w:r>
        <w:r w:rsidR="00571DF1">
          <w:rPr>
            <w:noProof/>
            <w:webHidden/>
          </w:rPr>
          <w:fldChar w:fldCharType="end"/>
        </w:r>
      </w:hyperlink>
    </w:p>
    <w:p w14:paraId="794B0715" w14:textId="4A835200"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39" w:history="1">
        <w:r w:rsidR="00571DF1" w:rsidRPr="00E9065B">
          <w:rPr>
            <w:rStyle w:val="Hyperlink"/>
            <w:bCs/>
            <w:noProof/>
          </w:rPr>
          <w:t>10.19.2</w:t>
        </w:r>
        <w:r w:rsidR="00571DF1">
          <w:rPr>
            <w:rFonts w:eastAsiaTheme="minorEastAsia" w:cstheme="minorBidi"/>
            <w:noProof/>
            <w:sz w:val="22"/>
            <w:szCs w:val="22"/>
            <w:lang w:eastAsia="en-NZ"/>
          </w:rPr>
          <w:tab/>
        </w:r>
        <w:r w:rsidR="00571DF1" w:rsidRPr="00E9065B">
          <w:rPr>
            <w:rStyle w:val="Hyperlink"/>
            <w:bCs/>
            <w:noProof/>
          </w:rPr>
          <w:t>Referral ID</w:t>
        </w:r>
        <w:r w:rsidR="00571DF1">
          <w:rPr>
            <w:noProof/>
            <w:webHidden/>
          </w:rPr>
          <w:tab/>
        </w:r>
        <w:r w:rsidR="00571DF1">
          <w:rPr>
            <w:noProof/>
            <w:webHidden/>
          </w:rPr>
          <w:fldChar w:fldCharType="begin"/>
        </w:r>
        <w:r w:rsidR="00571DF1">
          <w:rPr>
            <w:noProof/>
            <w:webHidden/>
          </w:rPr>
          <w:instrText xml:space="preserve"> PAGEREF _Toc466039339 \h </w:instrText>
        </w:r>
        <w:r w:rsidR="00571DF1">
          <w:rPr>
            <w:noProof/>
            <w:webHidden/>
          </w:rPr>
        </w:r>
        <w:r w:rsidR="00571DF1">
          <w:rPr>
            <w:noProof/>
            <w:webHidden/>
          </w:rPr>
          <w:fldChar w:fldCharType="separate"/>
        </w:r>
        <w:r>
          <w:rPr>
            <w:noProof/>
            <w:webHidden/>
          </w:rPr>
          <w:t>157</w:t>
        </w:r>
        <w:r w:rsidR="00571DF1">
          <w:rPr>
            <w:noProof/>
            <w:webHidden/>
          </w:rPr>
          <w:fldChar w:fldCharType="end"/>
        </w:r>
      </w:hyperlink>
    </w:p>
    <w:p w14:paraId="4E5BB5A0" w14:textId="2AEDA723"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40" w:history="1">
        <w:r w:rsidR="00571DF1" w:rsidRPr="00E9065B">
          <w:rPr>
            <w:rStyle w:val="Hyperlink"/>
            <w:noProof/>
          </w:rPr>
          <w:t>10.20.</w:t>
        </w:r>
        <w:r w:rsidR="00571DF1">
          <w:rPr>
            <w:rFonts w:eastAsiaTheme="minorEastAsia" w:cstheme="minorBidi"/>
            <w:b w:val="0"/>
            <w:bCs w:val="0"/>
            <w:noProof/>
            <w:sz w:val="22"/>
            <w:szCs w:val="22"/>
            <w:lang w:eastAsia="en-NZ"/>
          </w:rPr>
          <w:tab/>
        </w:r>
        <w:r w:rsidR="00571DF1" w:rsidRPr="00E9065B">
          <w:rPr>
            <w:rStyle w:val="Hyperlink"/>
            <w:noProof/>
          </w:rPr>
          <w:t>Remove Activity</w:t>
        </w:r>
        <w:r w:rsidR="00571DF1">
          <w:rPr>
            <w:noProof/>
            <w:webHidden/>
          </w:rPr>
          <w:tab/>
        </w:r>
        <w:r w:rsidR="00571DF1">
          <w:rPr>
            <w:noProof/>
            <w:webHidden/>
          </w:rPr>
          <w:fldChar w:fldCharType="begin"/>
        </w:r>
        <w:r w:rsidR="00571DF1">
          <w:rPr>
            <w:noProof/>
            <w:webHidden/>
          </w:rPr>
          <w:instrText xml:space="preserve"> PAGEREF _Toc466039340 \h </w:instrText>
        </w:r>
        <w:r w:rsidR="00571DF1">
          <w:rPr>
            <w:noProof/>
            <w:webHidden/>
          </w:rPr>
        </w:r>
        <w:r w:rsidR="00571DF1">
          <w:rPr>
            <w:noProof/>
            <w:webHidden/>
          </w:rPr>
          <w:fldChar w:fldCharType="separate"/>
        </w:r>
        <w:r>
          <w:rPr>
            <w:noProof/>
            <w:webHidden/>
          </w:rPr>
          <w:t>159</w:t>
        </w:r>
        <w:r w:rsidR="00571DF1">
          <w:rPr>
            <w:noProof/>
            <w:webHidden/>
          </w:rPr>
          <w:fldChar w:fldCharType="end"/>
        </w:r>
      </w:hyperlink>
    </w:p>
    <w:p w14:paraId="2F53A4DA" w14:textId="7A31BB15"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41" w:history="1">
        <w:r w:rsidR="00571DF1" w:rsidRPr="00E9065B">
          <w:rPr>
            <w:rStyle w:val="Hyperlink"/>
            <w:noProof/>
          </w:rPr>
          <w:t>10.20.1</w:t>
        </w:r>
        <w:r w:rsidR="00571DF1">
          <w:rPr>
            <w:rFonts w:eastAsiaTheme="minorEastAsia" w:cstheme="minorBidi"/>
            <w:noProof/>
            <w:sz w:val="22"/>
            <w:szCs w:val="22"/>
            <w:lang w:eastAsia="en-NZ"/>
          </w:rPr>
          <w:tab/>
        </w:r>
        <w:r w:rsidR="00571DF1" w:rsidRPr="00E9065B">
          <w:rPr>
            <w:rStyle w:val="Hyperlink"/>
            <w:noProof/>
          </w:rPr>
          <w:t>Activity ID</w:t>
        </w:r>
        <w:r w:rsidR="00571DF1">
          <w:rPr>
            <w:noProof/>
            <w:webHidden/>
          </w:rPr>
          <w:tab/>
        </w:r>
        <w:r w:rsidR="00571DF1">
          <w:rPr>
            <w:noProof/>
            <w:webHidden/>
          </w:rPr>
          <w:fldChar w:fldCharType="begin"/>
        </w:r>
        <w:r w:rsidR="00571DF1">
          <w:rPr>
            <w:noProof/>
            <w:webHidden/>
          </w:rPr>
          <w:instrText xml:space="preserve"> PAGEREF _Toc466039341 \h </w:instrText>
        </w:r>
        <w:r w:rsidR="00571DF1">
          <w:rPr>
            <w:noProof/>
            <w:webHidden/>
          </w:rPr>
        </w:r>
        <w:r w:rsidR="00571DF1">
          <w:rPr>
            <w:noProof/>
            <w:webHidden/>
          </w:rPr>
          <w:fldChar w:fldCharType="separate"/>
        </w:r>
        <w:r>
          <w:rPr>
            <w:noProof/>
            <w:webHidden/>
          </w:rPr>
          <w:t>159</w:t>
        </w:r>
        <w:r w:rsidR="00571DF1">
          <w:rPr>
            <w:noProof/>
            <w:webHidden/>
          </w:rPr>
          <w:fldChar w:fldCharType="end"/>
        </w:r>
      </w:hyperlink>
    </w:p>
    <w:p w14:paraId="36E7FDFC" w14:textId="60E31EDF"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42" w:history="1">
        <w:r w:rsidR="00571DF1" w:rsidRPr="00E9065B">
          <w:rPr>
            <w:rStyle w:val="Hyperlink"/>
            <w:noProof/>
          </w:rPr>
          <w:t>10.20.2</w:t>
        </w:r>
        <w:r w:rsidR="00571DF1">
          <w:rPr>
            <w:rFonts w:eastAsiaTheme="minorEastAsia" w:cstheme="minorBidi"/>
            <w:noProof/>
            <w:sz w:val="22"/>
            <w:szCs w:val="22"/>
            <w:lang w:eastAsia="en-NZ"/>
          </w:rPr>
          <w:tab/>
        </w:r>
        <w:r w:rsidR="00571DF1" w:rsidRPr="00E9065B">
          <w:rPr>
            <w:rStyle w:val="Hyperlink"/>
            <w:noProof/>
          </w:rPr>
          <w:t>Referral ID</w:t>
        </w:r>
        <w:r w:rsidR="00571DF1">
          <w:rPr>
            <w:noProof/>
            <w:webHidden/>
          </w:rPr>
          <w:tab/>
        </w:r>
        <w:r w:rsidR="00571DF1">
          <w:rPr>
            <w:noProof/>
            <w:webHidden/>
          </w:rPr>
          <w:fldChar w:fldCharType="begin"/>
        </w:r>
        <w:r w:rsidR="00571DF1">
          <w:rPr>
            <w:noProof/>
            <w:webHidden/>
          </w:rPr>
          <w:instrText xml:space="preserve"> PAGEREF _Toc466039342 \h </w:instrText>
        </w:r>
        <w:r w:rsidR="00571DF1">
          <w:rPr>
            <w:noProof/>
            <w:webHidden/>
          </w:rPr>
        </w:r>
        <w:r w:rsidR="00571DF1">
          <w:rPr>
            <w:noProof/>
            <w:webHidden/>
          </w:rPr>
          <w:fldChar w:fldCharType="separate"/>
        </w:r>
        <w:r>
          <w:rPr>
            <w:noProof/>
            <w:webHidden/>
          </w:rPr>
          <w:t>159</w:t>
        </w:r>
        <w:r w:rsidR="00571DF1">
          <w:rPr>
            <w:noProof/>
            <w:webHidden/>
          </w:rPr>
          <w:fldChar w:fldCharType="end"/>
        </w:r>
      </w:hyperlink>
    </w:p>
    <w:p w14:paraId="7D078EA0" w14:textId="04242FCD"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43" w:history="1">
        <w:r w:rsidR="00571DF1" w:rsidRPr="00E9065B">
          <w:rPr>
            <w:rStyle w:val="Hyperlink"/>
            <w:noProof/>
          </w:rPr>
          <w:t>10.21.</w:t>
        </w:r>
        <w:r w:rsidR="00571DF1">
          <w:rPr>
            <w:rFonts w:eastAsiaTheme="minorEastAsia" w:cstheme="minorBidi"/>
            <w:b w:val="0"/>
            <w:bCs w:val="0"/>
            <w:noProof/>
            <w:sz w:val="22"/>
            <w:szCs w:val="22"/>
            <w:lang w:eastAsia="en-NZ"/>
          </w:rPr>
          <w:tab/>
        </w:r>
        <w:r w:rsidR="00571DF1" w:rsidRPr="00E9065B">
          <w:rPr>
            <w:rStyle w:val="Hyperlink"/>
            <w:noProof/>
          </w:rPr>
          <w:t>Remove Activity Outcome</w:t>
        </w:r>
        <w:r w:rsidR="00571DF1">
          <w:rPr>
            <w:noProof/>
            <w:webHidden/>
          </w:rPr>
          <w:tab/>
        </w:r>
        <w:r w:rsidR="00571DF1">
          <w:rPr>
            <w:noProof/>
            <w:webHidden/>
          </w:rPr>
          <w:fldChar w:fldCharType="begin"/>
        </w:r>
        <w:r w:rsidR="00571DF1">
          <w:rPr>
            <w:noProof/>
            <w:webHidden/>
          </w:rPr>
          <w:instrText xml:space="preserve"> PAGEREF _Toc466039343 \h </w:instrText>
        </w:r>
        <w:r w:rsidR="00571DF1">
          <w:rPr>
            <w:noProof/>
            <w:webHidden/>
          </w:rPr>
        </w:r>
        <w:r w:rsidR="00571DF1">
          <w:rPr>
            <w:noProof/>
            <w:webHidden/>
          </w:rPr>
          <w:fldChar w:fldCharType="separate"/>
        </w:r>
        <w:r>
          <w:rPr>
            <w:noProof/>
            <w:webHidden/>
          </w:rPr>
          <w:t>159</w:t>
        </w:r>
        <w:r w:rsidR="00571DF1">
          <w:rPr>
            <w:noProof/>
            <w:webHidden/>
          </w:rPr>
          <w:fldChar w:fldCharType="end"/>
        </w:r>
      </w:hyperlink>
    </w:p>
    <w:p w14:paraId="25F7876A" w14:textId="7B4A7654"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44" w:history="1">
        <w:r w:rsidR="00571DF1" w:rsidRPr="00E9065B">
          <w:rPr>
            <w:rStyle w:val="Hyperlink"/>
            <w:noProof/>
          </w:rPr>
          <w:t>10.21.1</w:t>
        </w:r>
        <w:r w:rsidR="00571DF1">
          <w:rPr>
            <w:rFonts w:eastAsiaTheme="minorEastAsia" w:cstheme="minorBidi"/>
            <w:noProof/>
            <w:sz w:val="22"/>
            <w:szCs w:val="22"/>
            <w:lang w:eastAsia="en-NZ"/>
          </w:rPr>
          <w:tab/>
        </w:r>
        <w:r w:rsidR="00571DF1" w:rsidRPr="00E9065B">
          <w:rPr>
            <w:rStyle w:val="Hyperlink"/>
            <w:noProof/>
          </w:rPr>
          <w:t>Activity ID</w:t>
        </w:r>
        <w:r w:rsidR="00571DF1">
          <w:rPr>
            <w:noProof/>
            <w:webHidden/>
          </w:rPr>
          <w:tab/>
        </w:r>
        <w:r w:rsidR="00571DF1">
          <w:rPr>
            <w:noProof/>
            <w:webHidden/>
          </w:rPr>
          <w:fldChar w:fldCharType="begin"/>
        </w:r>
        <w:r w:rsidR="00571DF1">
          <w:rPr>
            <w:noProof/>
            <w:webHidden/>
          </w:rPr>
          <w:instrText xml:space="preserve"> PAGEREF _Toc466039344 \h </w:instrText>
        </w:r>
        <w:r w:rsidR="00571DF1">
          <w:rPr>
            <w:noProof/>
            <w:webHidden/>
          </w:rPr>
        </w:r>
        <w:r w:rsidR="00571DF1">
          <w:rPr>
            <w:noProof/>
            <w:webHidden/>
          </w:rPr>
          <w:fldChar w:fldCharType="separate"/>
        </w:r>
        <w:r>
          <w:rPr>
            <w:noProof/>
            <w:webHidden/>
          </w:rPr>
          <w:t>160</w:t>
        </w:r>
        <w:r w:rsidR="00571DF1">
          <w:rPr>
            <w:noProof/>
            <w:webHidden/>
          </w:rPr>
          <w:fldChar w:fldCharType="end"/>
        </w:r>
      </w:hyperlink>
    </w:p>
    <w:p w14:paraId="2412A794" w14:textId="72AA70D2"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45" w:history="1">
        <w:r w:rsidR="00571DF1" w:rsidRPr="00E9065B">
          <w:rPr>
            <w:rStyle w:val="Hyperlink"/>
            <w:noProof/>
          </w:rPr>
          <w:t>10.21.2</w:t>
        </w:r>
        <w:r w:rsidR="00571DF1">
          <w:rPr>
            <w:rFonts w:eastAsiaTheme="minorEastAsia" w:cstheme="minorBidi"/>
            <w:noProof/>
            <w:sz w:val="22"/>
            <w:szCs w:val="22"/>
            <w:lang w:eastAsia="en-NZ"/>
          </w:rPr>
          <w:tab/>
        </w:r>
        <w:r w:rsidR="00571DF1" w:rsidRPr="00E9065B">
          <w:rPr>
            <w:rStyle w:val="Hyperlink"/>
            <w:noProof/>
          </w:rPr>
          <w:t>Activity Outcome ID</w:t>
        </w:r>
        <w:r w:rsidR="00571DF1">
          <w:rPr>
            <w:noProof/>
            <w:webHidden/>
          </w:rPr>
          <w:tab/>
        </w:r>
        <w:r w:rsidR="00571DF1">
          <w:rPr>
            <w:noProof/>
            <w:webHidden/>
          </w:rPr>
          <w:fldChar w:fldCharType="begin"/>
        </w:r>
        <w:r w:rsidR="00571DF1">
          <w:rPr>
            <w:noProof/>
            <w:webHidden/>
          </w:rPr>
          <w:instrText xml:space="preserve"> PAGEREF _Toc466039345 \h </w:instrText>
        </w:r>
        <w:r w:rsidR="00571DF1">
          <w:rPr>
            <w:noProof/>
            <w:webHidden/>
          </w:rPr>
        </w:r>
        <w:r w:rsidR="00571DF1">
          <w:rPr>
            <w:noProof/>
            <w:webHidden/>
          </w:rPr>
          <w:fldChar w:fldCharType="separate"/>
        </w:r>
        <w:r>
          <w:rPr>
            <w:noProof/>
            <w:webHidden/>
          </w:rPr>
          <w:t>160</w:t>
        </w:r>
        <w:r w:rsidR="00571DF1">
          <w:rPr>
            <w:noProof/>
            <w:webHidden/>
          </w:rPr>
          <w:fldChar w:fldCharType="end"/>
        </w:r>
      </w:hyperlink>
    </w:p>
    <w:p w14:paraId="7AB3A9D6" w14:textId="0FB70F52"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46" w:history="1">
        <w:r w:rsidR="00571DF1" w:rsidRPr="00E9065B">
          <w:rPr>
            <w:rStyle w:val="Hyperlink"/>
            <w:noProof/>
          </w:rPr>
          <w:t>10.21.3</w:t>
        </w:r>
        <w:r w:rsidR="00571DF1">
          <w:rPr>
            <w:rFonts w:eastAsiaTheme="minorEastAsia" w:cstheme="minorBidi"/>
            <w:noProof/>
            <w:sz w:val="22"/>
            <w:szCs w:val="22"/>
            <w:lang w:eastAsia="en-NZ"/>
          </w:rPr>
          <w:tab/>
        </w:r>
        <w:r w:rsidR="00571DF1" w:rsidRPr="00E9065B">
          <w:rPr>
            <w:rStyle w:val="Hyperlink"/>
            <w:noProof/>
          </w:rPr>
          <w:t>Referral ID</w:t>
        </w:r>
        <w:r w:rsidR="00571DF1">
          <w:rPr>
            <w:noProof/>
            <w:webHidden/>
          </w:rPr>
          <w:tab/>
        </w:r>
        <w:r w:rsidR="00571DF1">
          <w:rPr>
            <w:noProof/>
            <w:webHidden/>
          </w:rPr>
          <w:fldChar w:fldCharType="begin"/>
        </w:r>
        <w:r w:rsidR="00571DF1">
          <w:rPr>
            <w:noProof/>
            <w:webHidden/>
          </w:rPr>
          <w:instrText xml:space="preserve"> PAGEREF _Toc466039346 \h </w:instrText>
        </w:r>
        <w:r w:rsidR="00571DF1">
          <w:rPr>
            <w:noProof/>
            <w:webHidden/>
          </w:rPr>
        </w:r>
        <w:r w:rsidR="00571DF1">
          <w:rPr>
            <w:noProof/>
            <w:webHidden/>
          </w:rPr>
          <w:fldChar w:fldCharType="separate"/>
        </w:r>
        <w:r>
          <w:rPr>
            <w:noProof/>
            <w:webHidden/>
          </w:rPr>
          <w:t>160</w:t>
        </w:r>
        <w:r w:rsidR="00571DF1">
          <w:rPr>
            <w:noProof/>
            <w:webHidden/>
          </w:rPr>
          <w:fldChar w:fldCharType="end"/>
        </w:r>
      </w:hyperlink>
    </w:p>
    <w:p w14:paraId="5987651C" w14:textId="7CD366F8"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47" w:history="1">
        <w:r w:rsidR="00571DF1" w:rsidRPr="00E9065B">
          <w:rPr>
            <w:rStyle w:val="Hyperlink"/>
            <w:noProof/>
          </w:rPr>
          <w:t>10.22.</w:t>
        </w:r>
        <w:r w:rsidR="00571DF1">
          <w:rPr>
            <w:rFonts w:eastAsiaTheme="minorEastAsia" w:cstheme="minorBidi"/>
            <w:b w:val="0"/>
            <w:bCs w:val="0"/>
            <w:noProof/>
            <w:sz w:val="22"/>
            <w:szCs w:val="22"/>
            <w:lang w:eastAsia="en-NZ"/>
          </w:rPr>
          <w:tab/>
        </w:r>
        <w:r w:rsidR="00571DF1" w:rsidRPr="00E9065B">
          <w:rPr>
            <w:rStyle w:val="Hyperlink"/>
            <w:noProof/>
          </w:rPr>
          <w:t>Remove Decision Outcome</w:t>
        </w:r>
        <w:r w:rsidR="00571DF1">
          <w:rPr>
            <w:noProof/>
            <w:webHidden/>
          </w:rPr>
          <w:tab/>
        </w:r>
        <w:r w:rsidR="00571DF1">
          <w:rPr>
            <w:noProof/>
            <w:webHidden/>
          </w:rPr>
          <w:fldChar w:fldCharType="begin"/>
        </w:r>
        <w:r w:rsidR="00571DF1">
          <w:rPr>
            <w:noProof/>
            <w:webHidden/>
          </w:rPr>
          <w:instrText xml:space="preserve"> PAGEREF _Toc466039347 \h </w:instrText>
        </w:r>
        <w:r w:rsidR="00571DF1">
          <w:rPr>
            <w:noProof/>
            <w:webHidden/>
          </w:rPr>
        </w:r>
        <w:r w:rsidR="00571DF1">
          <w:rPr>
            <w:noProof/>
            <w:webHidden/>
          </w:rPr>
          <w:fldChar w:fldCharType="separate"/>
        </w:r>
        <w:r>
          <w:rPr>
            <w:noProof/>
            <w:webHidden/>
          </w:rPr>
          <w:t>160</w:t>
        </w:r>
        <w:r w:rsidR="00571DF1">
          <w:rPr>
            <w:noProof/>
            <w:webHidden/>
          </w:rPr>
          <w:fldChar w:fldCharType="end"/>
        </w:r>
      </w:hyperlink>
    </w:p>
    <w:p w14:paraId="3A3ED271" w14:textId="5522426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48" w:history="1">
        <w:r w:rsidR="00571DF1" w:rsidRPr="00E9065B">
          <w:rPr>
            <w:rStyle w:val="Hyperlink"/>
            <w:noProof/>
          </w:rPr>
          <w:t>10.22.1</w:t>
        </w:r>
        <w:r w:rsidR="00571DF1">
          <w:rPr>
            <w:rFonts w:eastAsiaTheme="minorEastAsia" w:cstheme="minorBidi"/>
            <w:noProof/>
            <w:sz w:val="22"/>
            <w:szCs w:val="22"/>
            <w:lang w:eastAsia="en-NZ"/>
          </w:rPr>
          <w:tab/>
        </w:r>
        <w:r w:rsidR="00571DF1" w:rsidRPr="00E9065B">
          <w:rPr>
            <w:rStyle w:val="Hyperlink"/>
            <w:noProof/>
          </w:rPr>
          <w:t>Activity ID</w:t>
        </w:r>
        <w:r w:rsidR="00571DF1">
          <w:rPr>
            <w:noProof/>
            <w:webHidden/>
          </w:rPr>
          <w:tab/>
        </w:r>
        <w:r w:rsidR="00571DF1">
          <w:rPr>
            <w:noProof/>
            <w:webHidden/>
          </w:rPr>
          <w:fldChar w:fldCharType="begin"/>
        </w:r>
        <w:r w:rsidR="00571DF1">
          <w:rPr>
            <w:noProof/>
            <w:webHidden/>
          </w:rPr>
          <w:instrText xml:space="preserve"> PAGEREF _Toc466039348 \h </w:instrText>
        </w:r>
        <w:r w:rsidR="00571DF1">
          <w:rPr>
            <w:noProof/>
            <w:webHidden/>
          </w:rPr>
        </w:r>
        <w:r w:rsidR="00571DF1">
          <w:rPr>
            <w:noProof/>
            <w:webHidden/>
          </w:rPr>
          <w:fldChar w:fldCharType="separate"/>
        </w:r>
        <w:r>
          <w:rPr>
            <w:noProof/>
            <w:webHidden/>
          </w:rPr>
          <w:t>161</w:t>
        </w:r>
        <w:r w:rsidR="00571DF1">
          <w:rPr>
            <w:noProof/>
            <w:webHidden/>
          </w:rPr>
          <w:fldChar w:fldCharType="end"/>
        </w:r>
      </w:hyperlink>
    </w:p>
    <w:p w14:paraId="171C08C7" w14:textId="1E5A9BF9"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49" w:history="1">
        <w:r w:rsidR="00571DF1" w:rsidRPr="00E9065B">
          <w:rPr>
            <w:rStyle w:val="Hyperlink"/>
            <w:noProof/>
          </w:rPr>
          <w:t>10.22.2</w:t>
        </w:r>
        <w:r w:rsidR="00571DF1">
          <w:rPr>
            <w:rFonts w:eastAsiaTheme="minorEastAsia" w:cstheme="minorBidi"/>
            <w:noProof/>
            <w:sz w:val="22"/>
            <w:szCs w:val="22"/>
            <w:lang w:eastAsia="en-NZ"/>
          </w:rPr>
          <w:tab/>
        </w:r>
        <w:r w:rsidR="00571DF1" w:rsidRPr="00E9065B">
          <w:rPr>
            <w:rStyle w:val="Hyperlink"/>
            <w:noProof/>
          </w:rPr>
          <w:t>Decision Outcome ID</w:t>
        </w:r>
        <w:r w:rsidR="00571DF1">
          <w:rPr>
            <w:noProof/>
            <w:webHidden/>
          </w:rPr>
          <w:tab/>
        </w:r>
        <w:r w:rsidR="00571DF1">
          <w:rPr>
            <w:noProof/>
            <w:webHidden/>
          </w:rPr>
          <w:fldChar w:fldCharType="begin"/>
        </w:r>
        <w:r w:rsidR="00571DF1">
          <w:rPr>
            <w:noProof/>
            <w:webHidden/>
          </w:rPr>
          <w:instrText xml:space="preserve"> PAGEREF _Toc466039349 \h </w:instrText>
        </w:r>
        <w:r w:rsidR="00571DF1">
          <w:rPr>
            <w:noProof/>
            <w:webHidden/>
          </w:rPr>
        </w:r>
        <w:r w:rsidR="00571DF1">
          <w:rPr>
            <w:noProof/>
            <w:webHidden/>
          </w:rPr>
          <w:fldChar w:fldCharType="separate"/>
        </w:r>
        <w:r>
          <w:rPr>
            <w:noProof/>
            <w:webHidden/>
          </w:rPr>
          <w:t>161</w:t>
        </w:r>
        <w:r w:rsidR="00571DF1">
          <w:rPr>
            <w:noProof/>
            <w:webHidden/>
          </w:rPr>
          <w:fldChar w:fldCharType="end"/>
        </w:r>
      </w:hyperlink>
    </w:p>
    <w:p w14:paraId="298977F6" w14:textId="151E7388"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50" w:history="1">
        <w:r w:rsidR="00571DF1" w:rsidRPr="00E9065B">
          <w:rPr>
            <w:rStyle w:val="Hyperlink"/>
            <w:noProof/>
          </w:rPr>
          <w:t>10.22.3</w:t>
        </w:r>
        <w:r w:rsidR="00571DF1">
          <w:rPr>
            <w:rFonts w:eastAsiaTheme="minorEastAsia" w:cstheme="minorBidi"/>
            <w:noProof/>
            <w:sz w:val="22"/>
            <w:szCs w:val="22"/>
            <w:lang w:eastAsia="en-NZ"/>
          </w:rPr>
          <w:tab/>
        </w:r>
        <w:r w:rsidR="00571DF1" w:rsidRPr="00E9065B">
          <w:rPr>
            <w:rStyle w:val="Hyperlink"/>
            <w:noProof/>
          </w:rPr>
          <w:t>Referral ID</w:t>
        </w:r>
        <w:r w:rsidR="00571DF1">
          <w:rPr>
            <w:noProof/>
            <w:webHidden/>
          </w:rPr>
          <w:tab/>
        </w:r>
        <w:r w:rsidR="00571DF1">
          <w:rPr>
            <w:noProof/>
            <w:webHidden/>
          </w:rPr>
          <w:fldChar w:fldCharType="begin"/>
        </w:r>
        <w:r w:rsidR="00571DF1">
          <w:rPr>
            <w:noProof/>
            <w:webHidden/>
          </w:rPr>
          <w:instrText xml:space="preserve"> PAGEREF _Toc466039350 \h </w:instrText>
        </w:r>
        <w:r w:rsidR="00571DF1">
          <w:rPr>
            <w:noProof/>
            <w:webHidden/>
          </w:rPr>
        </w:r>
        <w:r w:rsidR="00571DF1">
          <w:rPr>
            <w:noProof/>
            <w:webHidden/>
          </w:rPr>
          <w:fldChar w:fldCharType="separate"/>
        </w:r>
        <w:r>
          <w:rPr>
            <w:noProof/>
            <w:webHidden/>
          </w:rPr>
          <w:t>161</w:t>
        </w:r>
        <w:r w:rsidR="00571DF1">
          <w:rPr>
            <w:noProof/>
            <w:webHidden/>
          </w:rPr>
          <w:fldChar w:fldCharType="end"/>
        </w:r>
      </w:hyperlink>
    </w:p>
    <w:p w14:paraId="19CBDEA7" w14:textId="4C42D43D"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51" w:history="1">
        <w:r w:rsidR="00571DF1" w:rsidRPr="00E9065B">
          <w:rPr>
            <w:rStyle w:val="Hyperlink"/>
            <w:noProof/>
          </w:rPr>
          <w:t>10.23.</w:t>
        </w:r>
        <w:r w:rsidR="00571DF1">
          <w:rPr>
            <w:rFonts w:eastAsiaTheme="minorEastAsia" w:cstheme="minorBidi"/>
            <w:b w:val="0"/>
            <w:bCs w:val="0"/>
            <w:noProof/>
            <w:sz w:val="22"/>
            <w:szCs w:val="22"/>
            <w:lang w:eastAsia="en-NZ"/>
          </w:rPr>
          <w:tab/>
        </w:r>
        <w:r w:rsidR="00571DF1" w:rsidRPr="00E9065B">
          <w:rPr>
            <w:rStyle w:val="Hyperlink"/>
            <w:noProof/>
          </w:rPr>
          <w:t>Remove Referral</w:t>
        </w:r>
        <w:r w:rsidR="00571DF1">
          <w:rPr>
            <w:noProof/>
            <w:webHidden/>
          </w:rPr>
          <w:tab/>
        </w:r>
        <w:r w:rsidR="00571DF1">
          <w:rPr>
            <w:noProof/>
            <w:webHidden/>
          </w:rPr>
          <w:fldChar w:fldCharType="begin"/>
        </w:r>
        <w:r w:rsidR="00571DF1">
          <w:rPr>
            <w:noProof/>
            <w:webHidden/>
          </w:rPr>
          <w:instrText xml:space="preserve"> PAGEREF _Toc466039351 \h </w:instrText>
        </w:r>
        <w:r w:rsidR="00571DF1">
          <w:rPr>
            <w:noProof/>
            <w:webHidden/>
          </w:rPr>
        </w:r>
        <w:r w:rsidR="00571DF1">
          <w:rPr>
            <w:noProof/>
            <w:webHidden/>
          </w:rPr>
          <w:fldChar w:fldCharType="separate"/>
        </w:r>
        <w:r>
          <w:rPr>
            <w:noProof/>
            <w:webHidden/>
          </w:rPr>
          <w:t>162</w:t>
        </w:r>
        <w:r w:rsidR="00571DF1">
          <w:rPr>
            <w:noProof/>
            <w:webHidden/>
          </w:rPr>
          <w:fldChar w:fldCharType="end"/>
        </w:r>
      </w:hyperlink>
    </w:p>
    <w:p w14:paraId="3D296EAE" w14:textId="3AD50BF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52" w:history="1">
        <w:r w:rsidR="00571DF1" w:rsidRPr="00E9065B">
          <w:rPr>
            <w:rStyle w:val="Hyperlink"/>
            <w:noProof/>
          </w:rPr>
          <w:t>10.23.1</w:t>
        </w:r>
        <w:r w:rsidR="00571DF1">
          <w:rPr>
            <w:rFonts w:eastAsiaTheme="minorEastAsia" w:cstheme="minorBidi"/>
            <w:noProof/>
            <w:sz w:val="22"/>
            <w:szCs w:val="22"/>
            <w:lang w:eastAsia="en-NZ"/>
          </w:rPr>
          <w:tab/>
        </w:r>
        <w:r w:rsidR="00571DF1" w:rsidRPr="00E9065B">
          <w:rPr>
            <w:rStyle w:val="Hyperlink"/>
            <w:noProof/>
          </w:rPr>
          <w:t>Referral ID</w:t>
        </w:r>
        <w:r w:rsidR="00571DF1">
          <w:rPr>
            <w:noProof/>
            <w:webHidden/>
          </w:rPr>
          <w:tab/>
        </w:r>
        <w:r w:rsidR="00571DF1">
          <w:rPr>
            <w:noProof/>
            <w:webHidden/>
          </w:rPr>
          <w:fldChar w:fldCharType="begin"/>
        </w:r>
        <w:r w:rsidR="00571DF1">
          <w:rPr>
            <w:noProof/>
            <w:webHidden/>
          </w:rPr>
          <w:instrText xml:space="preserve"> PAGEREF _Toc466039352 \h </w:instrText>
        </w:r>
        <w:r w:rsidR="00571DF1">
          <w:rPr>
            <w:noProof/>
            <w:webHidden/>
          </w:rPr>
        </w:r>
        <w:r w:rsidR="00571DF1">
          <w:rPr>
            <w:noProof/>
            <w:webHidden/>
          </w:rPr>
          <w:fldChar w:fldCharType="separate"/>
        </w:r>
        <w:r>
          <w:rPr>
            <w:noProof/>
            <w:webHidden/>
          </w:rPr>
          <w:t>162</w:t>
        </w:r>
        <w:r w:rsidR="00571DF1">
          <w:rPr>
            <w:noProof/>
            <w:webHidden/>
          </w:rPr>
          <w:fldChar w:fldCharType="end"/>
        </w:r>
      </w:hyperlink>
    </w:p>
    <w:p w14:paraId="7987E405" w14:textId="1A38DA79"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53" w:history="1">
        <w:r w:rsidR="00571DF1" w:rsidRPr="00E9065B">
          <w:rPr>
            <w:rStyle w:val="Hyperlink"/>
            <w:noProof/>
          </w:rPr>
          <w:t>10.24.</w:t>
        </w:r>
        <w:r w:rsidR="00571DF1">
          <w:rPr>
            <w:rFonts w:eastAsiaTheme="minorEastAsia" w:cstheme="minorBidi"/>
            <w:b w:val="0"/>
            <w:bCs w:val="0"/>
            <w:noProof/>
            <w:sz w:val="22"/>
            <w:szCs w:val="22"/>
            <w:lang w:eastAsia="en-NZ"/>
          </w:rPr>
          <w:tab/>
        </w:r>
        <w:r w:rsidR="00571DF1" w:rsidRPr="00E9065B">
          <w:rPr>
            <w:rStyle w:val="Hyperlink"/>
            <w:noProof/>
          </w:rPr>
          <w:t>Remove Referral Information</w:t>
        </w:r>
        <w:r w:rsidR="00571DF1">
          <w:rPr>
            <w:noProof/>
            <w:webHidden/>
          </w:rPr>
          <w:tab/>
        </w:r>
        <w:r w:rsidR="00571DF1">
          <w:rPr>
            <w:noProof/>
            <w:webHidden/>
          </w:rPr>
          <w:fldChar w:fldCharType="begin"/>
        </w:r>
        <w:r w:rsidR="00571DF1">
          <w:rPr>
            <w:noProof/>
            <w:webHidden/>
          </w:rPr>
          <w:instrText xml:space="preserve"> PAGEREF _Toc466039353 \h </w:instrText>
        </w:r>
        <w:r w:rsidR="00571DF1">
          <w:rPr>
            <w:noProof/>
            <w:webHidden/>
          </w:rPr>
        </w:r>
        <w:r w:rsidR="00571DF1">
          <w:rPr>
            <w:noProof/>
            <w:webHidden/>
          </w:rPr>
          <w:fldChar w:fldCharType="separate"/>
        </w:r>
        <w:r>
          <w:rPr>
            <w:noProof/>
            <w:webHidden/>
          </w:rPr>
          <w:t>162</w:t>
        </w:r>
        <w:r w:rsidR="00571DF1">
          <w:rPr>
            <w:noProof/>
            <w:webHidden/>
          </w:rPr>
          <w:fldChar w:fldCharType="end"/>
        </w:r>
      </w:hyperlink>
    </w:p>
    <w:p w14:paraId="6D4399B6" w14:textId="12222256"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54" w:history="1">
        <w:r w:rsidR="00571DF1" w:rsidRPr="00E9065B">
          <w:rPr>
            <w:rStyle w:val="Hyperlink"/>
            <w:noProof/>
          </w:rPr>
          <w:t>10.24.1</w:t>
        </w:r>
        <w:r w:rsidR="00571DF1">
          <w:rPr>
            <w:rFonts w:eastAsiaTheme="minorEastAsia" w:cstheme="minorBidi"/>
            <w:noProof/>
            <w:sz w:val="22"/>
            <w:szCs w:val="22"/>
            <w:lang w:eastAsia="en-NZ"/>
          </w:rPr>
          <w:tab/>
        </w:r>
        <w:r w:rsidR="00571DF1" w:rsidRPr="00E9065B">
          <w:rPr>
            <w:rStyle w:val="Hyperlink"/>
            <w:noProof/>
          </w:rPr>
          <w:t>Referral ID</w:t>
        </w:r>
        <w:r w:rsidR="00571DF1">
          <w:rPr>
            <w:noProof/>
            <w:webHidden/>
          </w:rPr>
          <w:tab/>
        </w:r>
        <w:r w:rsidR="00571DF1">
          <w:rPr>
            <w:noProof/>
            <w:webHidden/>
          </w:rPr>
          <w:fldChar w:fldCharType="begin"/>
        </w:r>
        <w:r w:rsidR="00571DF1">
          <w:rPr>
            <w:noProof/>
            <w:webHidden/>
          </w:rPr>
          <w:instrText xml:space="preserve"> PAGEREF _Toc466039354 \h </w:instrText>
        </w:r>
        <w:r w:rsidR="00571DF1">
          <w:rPr>
            <w:noProof/>
            <w:webHidden/>
          </w:rPr>
        </w:r>
        <w:r w:rsidR="00571DF1">
          <w:rPr>
            <w:noProof/>
            <w:webHidden/>
          </w:rPr>
          <w:fldChar w:fldCharType="separate"/>
        </w:r>
        <w:r>
          <w:rPr>
            <w:noProof/>
            <w:webHidden/>
          </w:rPr>
          <w:t>162</w:t>
        </w:r>
        <w:r w:rsidR="00571DF1">
          <w:rPr>
            <w:noProof/>
            <w:webHidden/>
          </w:rPr>
          <w:fldChar w:fldCharType="end"/>
        </w:r>
      </w:hyperlink>
    </w:p>
    <w:p w14:paraId="556CCBBC" w14:textId="428BF091"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55" w:history="1">
        <w:r w:rsidR="00571DF1" w:rsidRPr="00E9065B">
          <w:rPr>
            <w:rStyle w:val="Hyperlink"/>
            <w:noProof/>
          </w:rPr>
          <w:t>10.24.2</w:t>
        </w:r>
        <w:r w:rsidR="00571DF1">
          <w:rPr>
            <w:rFonts w:eastAsiaTheme="minorEastAsia" w:cstheme="minorBidi"/>
            <w:noProof/>
            <w:sz w:val="22"/>
            <w:szCs w:val="22"/>
            <w:lang w:eastAsia="en-NZ"/>
          </w:rPr>
          <w:tab/>
        </w:r>
        <w:r w:rsidR="00571DF1" w:rsidRPr="00E9065B">
          <w:rPr>
            <w:rStyle w:val="Hyperlink"/>
            <w:noProof/>
          </w:rPr>
          <w:t>Referral Information ID</w:t>
        </w:r>
        <w:r w:rsidR="00571DF1">
          <w:rPr>
            <w:noProof/>
            <w:webHidden/>
          </w:rPr>
          <w:tab/>
        </w:r>
        <w:r w:rsidR="00571DF1">
          <w:rPr>
            <w:noProof/>
            <w:webHidden/>
          </w:rPr>
          <w:fldChar w:fldCharType="begin"/>
        </w:r>
        <w:r w:rsidR="00571DF1">
          <w:rPr>
            <w:noProof/>
            <w:webHidden/>
          </w:rPr>
          <w:instrText xml:space="preserve"> PAGEREF _Toc466039355 \h </w:instrText>
        </w:r>
        <w:r w:rsidR="00571DF1">
          <w:rPr>
            <w:noProof/>
            <w:webHidden/>
          </w:rPr>
        </w:r>
        <w:r w:rsidR="00571DF1">
          <w:rPr>
            <w:noProof/>
            <w:webHidden/>
          </w:rPr>
          <w:fldChar w:fldCharType="separate"/>
        </w:r>
        <w:r>
          <w:rPr>
            <w:noProof/>
            <w:webHidden/>
          </w:rPr>
          <w:t>162</w:t>
        </w:r>
        <w:r w:rsidR="00571DF1">
          <w:rPr>
            <w:noProof/>
            <w:webHidden/>
          </w:rPr>
          <w:fldChar w:fldCharType="end"/>
        </w:r>
      </w:hyperlink>
    </w:p>
    <w:p w14:paraId="49D0C56F" w14:textId="0D98D4C7"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356" w:history="1">
        <w:r w:rsidR="00571DF1" w:rsidRPr="00E9065B">
          <w:rPr>
            <w:rStyle w:val="Hyperlink"/>
            <w:noProof/>
          </w:rPr>
          <w:t>11.</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Data Elements – Operational Definitions</w:t>
        </w:r>
        <w:r w:rsidR="00571DF1">
          <w:rPr>
            <w:noProof/>
            <w:webHidden/>
          </w:rPr>
          <w:tab/>
        </w:r>
        <w:r w:rsidR="00571DF1">
          <w:rPr>
            <w:noProof/>
            <w:webHidden/>
          </w:rPr>
          <w:fldChar w:fldCharType="begin"/>
        </w:r>
        <w:r w:rsidR="00571DF1">
          <w:rPr>
            <w:noProof/>
            <w:webHidden/>
          </w:rPr>
          <w:instrText xml:space="preserve"> PAGEREF _Toc466039356 \h </w:instrText>
        </w:r>
        <w:r w:rsidR="00571DF1">
          <w:rPr>
            <w:noProof/>
            <w:webHidden/>
          </w:rPr>
        </w:r>
        <w:r w:rsidR="00571DF1">
          <w:rPr>
            <w:noProof/>
            <w:webHidden/>
          </w:rPr>
          <w:fldChar w:fldCharType="separate"/>
        </w:r>
        <w:r>
          <w:rPr>
            <w:noProof/>
            <w:webHidden/>
          </w:rPr>
          <w:t>164</w:t>
        </w:r>
        <w:r w:rsidR="00571DF1">
          <w:rPr>
            <w:noProof/>
            <w:webHidden/>
          </w:rPr>
          <w:fldChar w:fldCharType="end"/>
        </w:r>
      </w:hyperlink>
    </w:p>
    <w:p w14:paraId="693320DE" w14:textId="3B279190"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57" w:history="1">
        <w:r w:rsidR="00571DF1" w:rsidRPr="00E9065B">
          <w:rPr>
            <w:rStyle w:val="Hyperlink"/>
            <w:bCs/>
            <w:noProof/>
          </w:rPr>
          <w:t>11.1.1</w:t>
        </w:r>
        <w:r w:rsidR="00571DF1">
          <w:rPr>
            <w:rFonts w:eastAsiaTheme="minorEastAsia" w:cstheme="minorBidi"/>
            <w:noProof/>
            <w:sz w:val="22"/>
            <w:szCs w:val="22"/>
            <w:lang w:eastAsia="en-NZ"/>
          </w:rPr>
          <w:tab/>
        </w:r>
        <w:r w:rsidR="00571DF1" w:rsidRPr="00E9065B">
          <w:rPr>
            <w:rStyle w:val="Hyperlink"/>
            <w:bCs/>
            <w:noProof/>
          </w:rPr>
          <w:t>Batch</w:t>
        </w:r>
        <w:r w:rsidR="00571DF1">
          <w:rPr>
            <w:noProof/>
            <w:webHidden/>
          </w:rPr>
          <w:tab/>
        </w:r>
        <w:r w:rsidR="00571DF1">
          <w:rPr>
            <w:noProof/>
            <w:webHidden/>
          </w:rPr>
          <w:fldChar w:fldCharType="begin"/>
        </w:r>
        <w:r w:rsidR="00571DF1">
          <w:rPr>
            <w:noProof/>
            <w:webHidden/>
          </w:rPr>
          <w:instrText xml:space="preserve"> PAGEREF _Toc466039357 \h </w:instrText>
        </w:r>
        <w:r w:rsidR="00571DF1">
          <w:rPr>
            <w:noProof/>
            <w:webHidden/>
          </w:rPr>
        </w:r>
        <w:r w:rsidR="00571DF1">
          <w:rPr>
            <w:noProof/>
            <w:webHidden/>
          </w:rPr>
          <w:fldChar w:fldCharType="separate"/>
        </w:r>
        <w:r>
          <w:rPr>
            <w:noProof/>
            <w:webHidden/>
          </w:rPr>
          <w:t>164</w:t>
        </w:r>
        <w:r w:rsidR="00571DF1">
          <w:rPr>
            <w:noProof/>
            <w:webHidden/>
          </w:rPr>
          <w:fldChar w:fldCharType="end"/>
        </w:r>
      </w:hyperlink>
    </w:p>
    <w:p w14:paraId="6980D3EA" w14:textId="78080EC9"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58" w:history="1">
        <w:r w:rsidR="00571DF1" w:rsidRPr="00E9065B">
          <w:rPr>
            <w:rStyle w:val="Hyperlink"/>
            <w:bCs/>
            <w:noProof/>
          </w:rPr>
          <w:t>11.1.2</w:t>
        </w:r>
        <w:r w:rsidR="00571DF1">
          <w:rPr>
            <w:rFonts w:eastAsiaTheme="minorEastAsia" w:cstheme="minorBidi"/>
            <w:noProof/>
            <w:sz w:val="22"/>
            <w:szCs w:val="22"/>
            <w:lang w:eastAsia="en-NZ"/>
          </w:rPr>
          <w:tab/>
        </w:r>
        <w:r w:rsidR="00571DF1" w:rsidRPr="00E9065B">
          <w:rPr>
            <w:rStyle w:val="Hyperlink"/>
            <w:bCs/>
            <w:noProof/>
          </w:rPr>
          <w:t>Batch Summary</w:t>
        </w:r>
        <w:r w:rsidR="00571DF1">
          <w:rPr>
            <w:noProof/>
            <w:webHidden/>
          </w:rPr>
          <w:tab/>
        </w:r>
        <w:r w:rsidR="00571DF1">
          <w:rPr>
            <w:noProof/>
            <w:webHidden/>
          </w:rPr>
          <w:fldChar w:fldCharType="begin"/>
        </w:r>
        <w:r w:rsidR="00571DF1">
          <w:rPr>
            <w:noProof/>
            <w:webHidden/>
          </w:rPr>
          <w:instrText xml:space="preserve"> PAGEREF _Toc466039358 \h </w:instrText>
        </w:r>
        <w:r w:rsidR="00571DF1">
          <w:rPr>
            <w:noProof/>
            <w:webHidden/>
          </w:rPr>
        </w:r>
        <w:r w:rsidR="00571DF1">
          <w:rPr>
            <w:noProof/>
            <w:webHidden/>
          </w:rPr>
          <w:fldChar w:fldCharType="separate"/>
        </w:r>
        <w:r>
          <w:rPr>
            <w:noProof/>
            <w:webHidden/>
          </w:rPr>
          <w:t>166</w:t>
        </w:r>
        <w:r w:rsidR="00571DF1">
          <w:rPr>
            <w:noProof/>
            <w:webHidden/>
          </w:rPr>
          <w:fldChar w:fldCharType="end"/>
        </w:r>
      </w:hyperlink>
    </w:p>
    <w:p w14:paraId="0E4EAE19" w14:textId="682C2E2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59" w:history="1">
        <w:r w:rsidR="00571DF1" w:rsidRPr="00E9065B">
          <w:rPr>
            <w:rStyle w:val="Hyperlink"/>
            <w:bCs/>
            <w:noProof/>
          </w:rPr>
          <w:t>11.1.3</w:t>
        </w:r>
        <w:r w:rsidR="00571DF1">
          <w:rPr>
            <w:rFonts w:eastAsiaTheme="minorEastAsia" w:cstheme="minorBidi"/>
            <w:noProof/>
            <w:sz w:val="22"/>
            <w:szCs w:val="22"/>
            <w:lang w:eastAsia="en-NZ"/>
          </w:rPr>
          <w:tab/>
        </w:r>
        <w:r w:rsidR="00571DF1" w:rsidRPr="00E9065B">
          <w:rPr>
            <w:rStyle w:val="Hyperlink"/>
            <w:bCs/>
            <w:noProof/>
          </w:rPr>
          <w:t>Error</w:t>
        </w:r>
        <w:r w:rsidR="00571DF1">
          <w:rPr>
            <w:noProof/>
            <w:webHidden/>
          </w:rPr>
          <w:tab/>
        </w:r>
        <w:r w:rsidR="00571DF1">
          <w:rPr>
            <w:noProof/>
            <w:webHidden/>
          </w:rPr>
          <w:fldChar w:fldCharType="begin"/>
        </w:r>
        <w:r w:rsidR="00571DF1">
          <w:rPr>
            <w:noProof/>
            <w:webHidden/>
          </w:rPr>
          <w:instrText xml:space="preserve"> PAGEREF _Toc466039359 \h </w:instrText>
        </w:r>
        <w:r w:rsidR="00571DF1">
          <w:rPr>
            <w:noProof/>
            <w:webHidden/>
          </w:rPr>
        </w:r>
        <w:r w:rsidR="00571DF1">
          <w:rPr>
            <w:noProof/>
            <w:webHidden/>
          </w:rPr>
          <w:fldChar w:fldCharType="separate"/>
        </w:r>
        <w:r>
          <w:rPr>
            <w:noProof/>
            <w:webHidden/>
          </w:rPr>
          <w:t>166</w:t>
        </w:r>
        <w:r w:rsidR="00571DF1">
          <w:rPr>
            <w:noProof/>
            <w:webHidden/>
          </w:rPr>
          <w:fldChar w:fldCharType="end"/>
        </w:r>
      </w:hyperlink>
    </w:p>
    <w:p w14:paraId="7B79B2BF" w14:textId="01F4699D"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60" w:history="1">
        <w:r w:rsidR="00571DF1" w:rsidRPr="00E9065B">
          <w:rPr>
            <w:rStyle w:val="Hyperlink"/>
            <w:bCs/>
            <w:noProof/>
          </w:rPr>
          <w:t>11.1.4</w:t>
        </w:r>
        <w:r w:rsidR="00571DF1">
          <w:rPr>
            <w:rFonts w:eastAsiaTheme="minorEastAsia" w:cstheme="minorBidi"/>
            <w:noProof/>
            <w:sz w:val="22"/>
            <w:szCs w:val="22"/>
            <w:lang w:eastAsia="en-NZ"/>
          </w:rPr>
          <w:tab/>
        </w:r>
        <w:r w:rsidR="00571DF1" w:rsidRPr="00E9065B">
          <w:rPr>
            <w:rStyle w:val="Hyperlink"/>
            <w:bCs/>
            <w:noProof/>
          </w:rPr>
          <w:t>File</w:t>
        </w:r>
        <w:r w:rsidR="00571DF1">
          <w:rPr>
            <w:noProof/>
            <w:webHidden/>
          </w:rPr>
          <w:tab/>
        </w:r>
        <w:r w:rsidR="00571DF1">
          <w:rPr>
            <w:noProof/>
            <w:webHidden/>
          </w:rPr>
          <w:fldChar w:fldCharType="begin"/>
        </w:r>
        <w:r w:rsidR="00571DF1">
          <w:rPr>
            <w:noProof/>
            <w:webHidden/>
          </w:rPr>
          <w:instrText xml:space="preserve"> PAGEREF _Toc466039360 \h </w:instrText>
        </w:r>
        <w:r w:rsidR="00571DF1">
          <w:rPr>
            <w:noProof/>
            <w:webHidden/>
          </w:rPr>
        </w:r>
        <w:r w:rsidR="00571DF1">
          <w:rPr>
            <w:noProof/>
            <w:webHidden/>
          </w:rPr>
          <w:fldChar w:fldCharType="separate"/>
        </w:r>
        <w:r>
          <w:rPr>
            <w:noProof/>
            <w:webHidden/>
          </w:rPr>
          <w:t>167</w:t>
        </w:r>
        <w:r w:rsidR="00571DF1">
          <w:rPr>
            <w:noProof/>
            <w:webHidden/>
          </w:rPr>
          <w:fldChar w:fldCharType="end"/>
        </w:r>
      </w:hyperlink>
    </w:p>
    <w:p w14:paraId="06CB3609" w14:textId="188469C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61" w:history="1">
        <w:r w:rsidR="00571DF1" w:rsidRPr="00E9065B">
          <w:rPr>
            <w:rStyle w:val="Hyperlink"/>
            <w:bCs/>
            <w:noProof/>
          </w:rPr>
          <w:t>11.1.5</w:t>
        </w:r>
        <w:r w:rsidR="00571DF1">
          <w:rPr>
            <w:rFonts w:eastAsiaTheme="minorEastAsia" w:cstheme="minorBidi"/>
            <w:noProof/>
            <w:sz w:val="22"/>
            <w:szCs w:val="22"/>
            <w:lang w:eastAsia="en-NZ"/>
          </w:rPr>
          <w:tab/>
        </w:r>
        <w:r w:rsidR="00571DF1" w:rsidRPr="00E9065B">
          <w:rPr>
            <w:rStyle w:val="Hyperlink"/>
            <w:bCs/>
            <w:noProof/>
          </w:rPr>
          <w:t>Header</w:t>
        </w:r>
        <w:r w:rsidR="00571DF1">
          <w:rPr>
            <w:noProof/>
            <w:webHidden/>
          </w:rPr>
          <w:tab/>
        </w:r>
        <w:r w:rsidR="00571DF1">
          <w:rPr>
            <w:noProof/>
            <w:webHidden/>
          </w:rPr>
          <w:fldChar w:fldCharType="begin"/>
        </w:r>
        <w:r w:rsidR="00571DF1">
          <w:rPr>
            <w:noProof/>
            <w:webHidden/>
          </w:rPr>
          <w:instrText xml:space="preserve"> PAGEREF _Toc466039361 \h </w:instrText>
        </w:r>
        <w:r w:rsidR="00571DF1">
          <w:rPr>
            <w:noProof/>
            <w:webHidden/>
          </w:rPr>
        </w:r>
        <w:r w:rsidR="00571DF1">
          <w:rPr>
            <w:noProof/>
            <w:webHidden/>
          </w:rPr>
          <w:fldChar w:fldCharType="separate"/>
        </w:r>
        <w:r>
          <w:rPr>
            <w:noProof/>
            <w:webHidden/>
          </w:rPr>
          <w:t>168</w:t>
        </w:r>
        <w:r w:rsidR="00571DF1">
          <w:rPr>
            <w:noProof/>
            <w:webHidden/>
          </w:rPr>
          <w:fldChar w:fldCharType="end"/>
        </w:r>
      </w:hyperlink>
    </w:p>
    <w:p w14:paraId="3CE4B96F" w14:textId="2ADAC48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62" w:history="1">
        <w:r w:rsidR="00571DF1" w:rsidRPr="00E9065B">
          <w:rPr>
            <w:rStyle w:val="Hyperlink"/>
            <w:bCs/>
            <w:noProof/>
          </w:rPr>
          <w:t>11.1.6</w:t>
        </w:r>
        <w:r w:rsidR="00571DF1">
          <w:rPr>
            <w:rFonts w:eastAsiaTheme="minorEastAsia" w:cstheme="minorBidi"/>
            <w:noProof/>
            <w:sz w:val="22"/>
            <w:szCs w:val="22"/>
            <w:lang w:eastAsia="en-NZ"/>
          </w:rPr>
          <w:tab/>
        </w:r>
        <w:r w:rsidR="00571DF1" w:rsidRPr="00E9065B">
          <w:rPr>
            <w:rStyle w:val="Hyperlink"/>
            <w:bCs/>
            <w:noProof/>
          </w:rPr>
          <w:t>Warning</w:t>
        </w:r>
        <w:r w:rsidR="00571DF1">
          <w:rPr>
            <w:noProof/>
            <w:webHidden/>
          </w:rPr>
          <w:tab/>
        </w:r>
        <w:r w:rsidR="00571DF1">
          <w:rPr>
            <w:noProof/>
            <w:webHidden/>
          </w:rPr>
          <w:fldChar w:fldCharType="begin"/>
        </w:r>
        <w:r w:rsidR="00571DF1">
          <w:rPr>
            <w:noProof/>
            <w:webHidden/>
          </w:rPr>
          <w:instrText xml:space="preserve"> PAGEREF _Toc466039362 \h </w:instrText>
        </w:r>
        <w:r w:rsidR="00571DF1">
          <w:rPr>
            <w:noProof/>
            <w:webHidden/>
          </w:rPr>
        </w:r>
        <w:r w:rsidR="00571DF1">
          <w:rPr>
            <w:noProof/>
            <w:webHidden/>
          </w:rPr>
          <w:fldChar w:fldCharType="separate"/>
        </w:r>
        <w:r>
          <w:rPr>
            <w:noProof/>
            <w:webHidden/>
          </w:rPr>
          <w:t>170</w:t>
        </w:r>
        <w:r w:rsidR="00571DF1">
          <w:rPr>
            <w:noProof/>
            <w:webHidden/>
          </w:rPr>
          <w:fldChar w:fldCharType="end"/>
        </w:r>
      </w:hyperlink>
    </w:p>
    <w:p w14:paraId="2DAA99B6" w14:textId="25B303C1"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63" w:history="1">
        <w:r w:rsidR="00571DF1" w:rsidRPr="00E9065B">
          <w:rPr>
            <w:rStyle w:val="Hyperlink"/>
            <w:bCs/>
            <w:noProof/>
          </w:rPr>
          <w:t>11.1.7</w:t>
        </w:r>
        <w:r w:rsidR="00571DF1">
          <w:rPr>
            <w:rFonts w:eastAsiaTheme="minorEastAsia" w:cstheme="minorBidi"/>
            <w:noProof/>
            <w:sz w:val="22"/>
            <w:szCs w:val="22"/>
            <w:lang w:eastAsia="en-NZ"/>
          </w:rPr>
          <w:tab/>
        </w:r>
        <w:r w:rsidR="00571DF1" w:rsidRPr="00E9065B">
          <w:rPr>
            <w:rStyle w:val="Hyperlink"/>
            <w:bCs/>
            <w:noProof/>
          </w:rPr>
          <w:t>Response Header</w:t>
        </w:r>
        <w:r w:rsidR="00571DF1">
          <w:rPr>
            <w:noProof/>
            <w:webHidden/>
          </w:rPr>
          <w:tab/>
        </w:r>
        <w:r w:rsidR="00571DF1">
          <w:rPr>
            <w:noProof/>
            <w:webHidden/>
          </w:rPr>
          <w:fldChar w:fldCharType="begin"/>
        </w:r>
        <w:r w:rsidR="00571DF1">
          <w:rPr>
            <w:noProof/>
            <w:webHidden/>
          </w:rPr>
          <w:instrText xml:space="preserve"> PAGEREF _Toc466039363 \h </w:instrText>
        </w:r>
        <w:r w:rsidR="00571DF1">
          <w:rPr>
            <w:noProof/>
            <w:webHidden/>
          </w:rPr>
        </w:r>
        <w:r w:rsidR="00571DF1">
          <w:rPr>
            <w:noProof/>
            <w:webHidden/>
          </w:rPr>
          <w:fldChar w:fldCharType="separate"/>
        </w:r>
        <w:r>
          <w:rPr>
            <w:noProof/>
            <w:webHidden/>
          </w:rPr>
          <w:t>170</w:t>
        </w:r>
        <w:r w:rsidR="00571DF1">
          <w:rPr>
            <w:noProof/>
            <w:webHidden/>
          </w:rPr>
          <w:fldChar w:fldCharType="end"/>
        </w:r>
      </w:hyperlink>
    </w:p>
    <w:p w14:paraId="04D7B26A" w14:textId="5FA3D53C"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64" w:history="1">
        <w:r w:rsidR="00571DF1" w:rsidRPr="00E9065B">
          <w:rPr>
            <w:rStyle w:val="Hyperlink"/>
            <w:bCs/>
            <w:noProof/>
          </w:rPr>
          <w:t>11.1.8</w:t>
        </w:r>
        <w:r w:rsidR="00571DF1">
          <w:rPr>
            <w:rFonts w:eastAsiaTheme="minorEastAsia" w:cstheme="minorBidi"/>
            <w:noProof/>
            <w:sz w:val="22"/>
            <w:szCs w:val="22"/>
            <w:lang w:eastAsia="en-NZ"/>
          </w:rPr>
          <w:tab/>
        </w:r>
        <w:r w:rsidR="00571DF1" w:rsidRPr="00E9065B">
          <w:rPr>
            <w:rStyle w:val="Hyperlink"/>
            <w:bCs/>
            <w:noProof/>
          </w:rPr>
          <w:t>Impacted Activity</w:t>
        </w:r>
        <w:r w:rsidR="00571DF1">
          <w:rPr>
            <w:noProof/>
            <w:webHidden/>
          </w:rPr>
          <w:tab/>
        </w:r>
        <w:r w:rsidR="00571DF1">
          <w:rPr>
            <w:noProof/>
            <w:webHidden/>
          </w:rPr>
          <w:fldChar w:fldCharType="begin"/>
        </w:r>
        <w:r w:rsidR="00571DF1">
          <w:rPr>
            <w:noProof/>
            <w:webHidden/>
          </w:rPr>
          <w:instrText xml:space="preserve"> PAGEREF _Toc466039364 \h </w:instrText>
        </w:r>
        <w:r w:rsidR="00571DF1">
          <w:rPr>
            <w:noProof/>
            <w:webHidden/>
          </w:rPr>
        </w:r>
        <w:r w:rsidR="00571DF1">
          <w:rPr>
            <w:noProof/>
            <w:webHidden/>
          </w:rPr>
          <w:fldChar w:fldCharType="separate"/>
        </w:r>
        <w:r>
          <w:rPr>
            <w:noProof/>
            <w:webHidden/>
          </w:rPr>
          <w:t>173</w:t>
        </w:r>
        <w:r w:rsidR="00571DF1">
          <w:rPr>
            <w:noProof/>
            <w:webHidden/>
          </w:rPr>
          <w:fldChar w:fldCharType="end"/>
        </w:r>
      </w:hyperlink>
    </w:p>
    <w:p w14:paraId="61E43112" w14:textId="2B383BA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365" w:history="1">
        <w:r w:rsidR="00571DF1" w:rsidRPr="00E9065B">
          <w:rPr>
            <w:rStyle w:val="Hyperlink"/>
            <w:bCs/>
            <w:noProof/>
          </w:rPr>
          <w:t>11.1.9</w:t>
        </w:r>
        <w:r w:rsidR="00571DF1">
          <w:rPr>
            <w:rFonts w:eastAsiaTheme="minorEastAsia" w:cstheme="minorBidi"/>
            <w:noProof/>
            <w:sz w:val="22"/>
            <w:szCs w:val="22"/>
            <w:lang w:eastAsia="en-NZ"/>
          </w:rPr>
          <w:tab/>
        </w:r>
        <w:r w:rsidR="00571DF1" w:rsidRPr="00E9065B">
          <w:rPr>
            <w:rStyle w:val="Hyperlink"/>
            <w:bCs/>
            <w:noProof/>
          </w:rPr>
          <w:t>Impacted Activity Outcome</w:t>
        </w:r>
        <w:r w:rsidR="00571DF1">
          <w:rPr>
            <w:noProof/>
            <w:webHidden/>
          </w:rPr>
          <w:tab/>
        </w:r>
        <w:r w:rsidR="00571DF1">
          <w:rPr>
            <w:noProof/>
            <w:webHidden/>
          </w:rPr>
          <w:fldChar w:fldCharType="begin"/>
        </w:r>
        <w:r w:rsidR="00571DF1">
          <w:rPr>
            <w:noProof/>
            <w:webHidden/>
          </w:rPr>
          <w:instrText xml:space="preserve"> PAGEREF _Toc466039365 \h </w:instrText>
        </w:r>
        <w:r w:rsidR="00571DF1">
          <w:rPr>
            <w:noProof/>
            <w:webHidden/>
          </w:rPr>
        </w:r>
        <w:r w:rsidR="00571DF1">
          <w:rPr>
            <w:noProof/>
            <w:webHidden/>
          </w:rPr>
          <w:fldChar w:fldCharType="separate"/>
        </w:r>
        <w:r>
          <w:rPr>
            <w:noProof/>
            <w:webHidden/>
          </w:rPr>
          <w:t>174</w:t>
        </w:r>
        <w:r w:rsidR="00571DF1">
          <w:rPr>
            <w:noProof/>
            <w:webHidden/>
          </w:rPr>
          <w:fldChar w:fldCharType="end"/>
        </w:r>
      </w:hyperlink>
    </w:p>
    <w:p w14:paraId="0A3B71F5" w14:textId="275491B7"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66" w:history="1">
        <w:r w:rsidR="00571DF1" w:rsidRPr="00E9065B">
          <w:rPr>
            <w:rStyle w:val="Hyperlink"/>
            <w:bCs/>
            <w:noProof/>
          </w:rPr>
          <w:t>11.1.10</w:t>
        </w:r>
        <w:r w:rsidR="00571DF1">
          <w:rPr>
            <w:rFonts w:eastAsiaTheme="minorEastAsia" w:cstheme="minorBidi"/>
            <w:noProof/>
            <w:sz w:val="22"/>
            <w:szCs w:val="22"/>
            <w:lang w:eastAsia="en-NZ"/>
          </w:rPr>
          <w:tab/>
        </w:r>
        <w:r w:rsidR="00571DF1" w:rsidRPr="00E9065B">
          <w:rPr>
            <w:rStyle w:val="Hyperlink"/>
            <w:bCs/>
            <w:noProof/>
          </w:rPr>
          <w:t>Impacted Decision Outcome</w:t>
        </w:r>
        <w:r w:rsidR="00571DF1">
          <w:rPr>
            <w:noProof/>
            <w:webHidden/>
          </w:rPr>
          <w:tab/>
        </w:r>
        <w:r w:rsidR="00571DF1">
          <w:rPr>
            <w:noProof/>
            <w:webHidden/>
          </w:rPr>
          <w:fldChar w:fldCharType="begin"/>
        </w:r>
        <w:r w:rsidR="00571DF1">
          <w:rPr>
            <w:noProof/>
            <w:webHidden/>
          </w:rPr>
          <w:instrText xml:space="preserve"> PAGEREF _Toc466039366 \h </w:instrText>
        </w:r>
        <w:r w:rsidR="00571DF1">
          <w:rPr>
            <w:noProof/>
            <w:webHidden/>
          </w:rPr>
        </w:r>
        <w:r w:rsidR="00571DF1">
          <w:rPr>
            <w:noProof/>
            <w:webHidden/>
          </w:rPr>
          <w:fldChar w:fldCharType="separate"/>
        </w:r>
        <w:r>
          <w:rPr>
            <w:noProof/>
            <w:webHidden/>
          </w:rPr>
          <w:t>175</w:t>
        </w:r>
        <w:r w:rsidR="00571DF1">
          <w:rPr>
            <w:noProof/>
            <w:webHidden/>
          </w:rPr>
          <w:fldChar w:fldCharType="end"/>
        </w:r>
      </w:hyperlink>
    </w:p>
    <w:p w14:paraId="258F857E" w14:textId="7266E77A" w:rsidR="00571DF1" w:rsidRDefault="00595719">
      <w:pPr>
        <w:pStyle w:val="TOC3"/>
        <w:tabs>
          <w:tab w:val="left" w:pos="1200"/>
          <w:tab w:val="right" w:leader="dot" w:pos="9061"/>
        </w:tabs>
        <w:rPr>
          <w:rFonts w:eastAsiaTheme="minorEastAsia" w:cstheme="minorBidi"/>
          <w:noProof/>
          <w:sz w:val="22"/>
          <w:szCs w:val="22"/>
          <w:lang w:eastAsia="en-NZ"/>
        </w:rPr>
      </w:pPr>
      <w:hyperlink w:anchor="_Toc466039367" w:history="1">
        <w:r w:rsidR="00571DF1" w:rsidRPr="00E9065B">
          <w:rPr>
            <w:rStyle w:val="Hyperlink"/>
            <w:bCs/>
            <w:noProof/>
          </w:rPr>
          <w:t>11.1.11</w:t>
        </w:r>
        <w:r w:rsidR="00571DF1">
          <w:rPr>
            <w:rFonts w:eastAsiaTheme="minorEastAsia" w:cstheme="minorBidi"/>
            <w:noProof/>
            <w:sz w:val="22"/>
            <w:szCs w:val="22"/>
            <w:lang w:eastAsia="en-NZ"/>
          </w:rPr>
          <w:tab/>
        </w:r>
        <w:r w:rsidR="00571DF1" w:rsidRPr="00E9065B">
          <w:rPr>
            <w:rStyle w:val="Hyperlink"/>
            <w:bCs/>
            <w:noProof/>
          </w:rPr>
          <w:t>Impacted Referral Information</w:t>
        </w:r>
        <w:r w:rsidR="00571DF1">
          <w:rPr>
            <w:noProof/>
            <w:webHidden/>
          </w:rPr>
          <w:tab/>
        </w:r>
        <w:r w:rsidR="00571DF1">
          <w:rPr>
            <w:noProof/>
            <w:webHidden/>
          </w:rPr>
          <w:fldChar w:fldCharType="begin"/>
        </w:r>
        <w:r w:rsidR="00571DF1">
          <w:rPr>
            <w:noProof/>
            <w:webHidden/>
          </w:rPr>
          <w:instrText xml:space="preserve"> PAGEREF _Toc466039367 \h </w:instrText>
        </w:r>
        <w:r w:rsidR="00571DF1">
          <w:rPr>
            <w:noProof/>
            <w:webHidden/>
          </w:rPr>
        </w:r>
        <w:r w:rsidR="00571DF1">
          <w:rPr>
            <w:noProof/>
            <w:webHidden/>
          </w:rPr>
          <w:fldChar w:fldCharType="separate"/>
        </w:r>
        <w:r>
          <w:rPr>
            <w:noProof/>
            <w:webHidden/>
          </w:rPr>
          <w:t>175</w:t>
        </w:r>
        <w:r w:rsidR="00571DF1">
          <w:rPr>
            <w:noProof/>
            <w:webHidden/>
          </w:rPr>
          <w:fldChar w:fldCharType="end"/>
        </w:r>
      </w:hyperlink>
    </w:p>
    <w:p w14:paraId="0E01032D" w14:textId="70CB36E4"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368" w:history="1">
        <w:r w:rsidR="00571DF1" w:rsidRPr="00E9065B">
          <w:rPr>
            <w:rStyle w:val="Hyperlink"/>
            <w:noProof/>
          </w:rPr>
          <w:t>12.</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Collection Code Sets</w:t>
        </w:r>
        <w:r w:rsidR="00571DF1">
          <w:rPr>
            <w:noProof/>
            <w:webHidden/>
          </w:rPr>
          <w:tab/>
        </w:r>
        <w:r w:rsidR="00571DF1">
          <w:rPr>
            <w:noProof/>
            <w:webHidden/>
          </w:rPr>
          <w:fldChar w:fldCharType="begin"/>
        </w:r>
        <w:r w:rsidR="00571DF1">
          <w:rPr>
            <w:noProof/>
            <w:webHidden/>
          </w:rPr>
          <w:instrText xml:space="preserve"> PAGEREF _Toc466039368 \h </w:instrText>
        </w:r>
        <w:r w:rsidR="00571DF1">
          <w:rPr>
            <w:noProof/>
            <w:webHidden/>
          </w:rPr>
        </w:r>
        <w:r w:rsidR="00571DF1">
          <w:rPr>
            <w:noProof/>
            <w:webHidden/>
          </w:rPr>
          <w:fldChar w:fldCharType="separate"/>
        </w:r>
        <w:r>
          <w:rPr>
            <w:noProof/>
            <w:webHidden/>
          </w:rPr>
          <w:t>177</w:t>
        </w:r>
        <w:r w:rsidR="00571DF1">
          <w:rPr>
            <w:noProof/>
            <w:webHidden/>
          </w:rPr>
          <w:fldChar w:fldCharType="end"/>
        </w:r>
      </w:hyperlink>
    </w:p>
    <w:p w14:paraId="57E38500" w14:textId="3F05C788"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69" w:history="1">
        <w:r w:rsidR="00571DF1" w:rsidRPr="00E9065B">
          <w:rPr>
            <w:rStyle w:val="Hyperlink"/>
            <w:noProof/>
          </w:rPr>
          <w:t>12.1.</w:t>
        </w:r>
        <w:r w:rsidR="00571DF1">
          <w:rPr>
            <w:rFonts w:eastAsiaTheme="minorEastAsia" w:cstheme="minorBidi"/>
            <w:b w:val="0"/>
            <w:bCs w:val="0"/>
            <w:noProof/>
            <w:sz w:val="22"/>
            <w:szCs w:val="22"/>
            <w:lang w:eastAsia="en-NZ"/>
          </w:rPr>
          <w:tab/>
        </w:r>
        <w:r w:rsidR="00571DF1" w:rsidRPr="00E9065B">
          <w:rPr>
            <w:rStyle w:val="Hyperlink"/>
            <w:noProof/>
          </w:rPr>
          <w:t>Versioning of code sets</w:t>
        </w:r>
        <w:r w:rsidR="00571DF1">
          <w:rPr>
            <w:noProof/>
            <w:webHidden/>
          </w:rPr>
          <w:tab/>
        </w:r>
        <w:r w:rsidR="00571DF1">
          <w:rPr>
            <w:noProof/>
            <w:webHidden/>
          </w:rPr>
          <w:fldChar w:fldCharType="begin"/>
        </w:r>
        <w:r w:rsidR="00571DF1">
          <w:rPr>
            <w:noProof/>
            <w:webHidden/>
          </w:rPr>
          <w:instrText xml:space="preserve"> PAGEREF _Toc466039369 \h </w:instrText>
        </w:r>
        <w:r w:rsidR="00571DF1">
          <w:rPr>
            <w:noProof/>
            <w:webHidden/>
          </w:rPr>
        </w:r>
        <w:r w:rsidR="00571DF1">
          <w:rPr>
            <w:noProof/>
            <w:webHidden/>
          </w:rPr>
          <w:fldChar w:fldCharType="separate"/>
        </w:r>
        <w:r>
          <w:rPr>
            <w:noProof/>
            <w:webHidden/>
          </w:rPr>
          <w:t>177</w:t>
        </w:r>
        <w:r w:rsidR="00571DF1">
          <w:rPr>
            <w:noProof/>
            <w:webHidden/>
          </w:rPr>
          <w:fldChar w:fldCharType="end"/>
        </w:r>
      </w:hyperlink>
    </w:p>
    <w:p w14:paraId="4E723EEB" w14:textId="5BC48C3D"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0" w:history="1">
        <w:r w:rsidR="00571DF1" w:rsidRPr="00E9065B">
          <w:rPr>
            <w:rStyle w:val="Hyperlink"/>
            <w:noProof/>
          </w:rPr>
          <w:t>12.2.</w:t>
        </w:r>
        <w:r w:rsidR="00571DF1">
          <w:rPr>
            <w:rFonts w:eastAsiaTheme="minorEastAsia" w:cstheme="minorBidi"/>
            <w:b w:val="0"/>
            <w:bCs w:val="0"/>
            <w:noProof/>
            <w:sz w:val="22"/>
            <w:szCs w:val="22"/>
            <w:lang w:eastAsia="en-NZ"/>
          </w:rPr>
          <w:tab/>
        </w:r>
        <w:r w:rsidR="00571DF1" w:rsidRPr="00E9065B">
          <w:rPr>
            <w:rStyle w:val="Hyperlink"/>
            <w:rFonts w:eastAsia="Arial" w:cs="Arial"/>
            <w:noProof/>
          </w:rPr>
          <w:t>AGENCY Agency Code</w:t>
        </w:r>
        <w:r w:rsidR="00571DF1">
          <w:rPr>
            <w:noProof/>
            <w:webHidden/>
          </w:rPr>
          <w:tab/>
        </w:r>
        <w:r w:rsidR="00571DF1">
          <w:rPr>
            <w:noProof/>
            <w:webHidden/>
          </w:rPr>
          <w:fldChar w:fldCharType="begin"/>
        </w:r>
        <w:r w:rsidR="00571DF1">
          <w:rPr>
            <w:noProof/>
            <w:webHidden/>
          </w:rPr>
          <w:instrText xml:space="preserve"> PAGEREF _Toc466039370 \h </w:instrText>
        </w:r>
        <w:r w:rsidR="00571DF1">
          <w:rPr>
            <w:noProof/>
            <w:webHidden/>
          </w:rPr>
        </w:r>
        <w:r w:rsidR="00571DF1">
          <w:rPr>
            <w:noProof/>
            <w:webHidden/>
          </w:rPr>
          <w:fldChar w:fldCharType="separate"/>
        </w:r>
        <w:r>
          <w:rPr>
            <w:noProof/>
            <w:webHidden/>
          </w:rPr>
          <w:t>178</w:t>
        </w:r>
        <w:r w:rsidR="00571DF1">
          <w:rPr>
            <w:noProof/>
            <w:webHidden/>
          </w:rPr>
          <w:fldChar w:fldCharType="end"/>
        </w:r>
      </w:hyperlink>
    </w:p>
    <w:p w14:paraId="0FE4A91F" w14:textId="1E44E637"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1" w:history="1">
        <w:r w:rsidR="00571DF1" w:rsidRPr="00E9065B">
          <w:rPr>
            <w:rStyle w:val="Hyperlink"/>
            <w:noProof/>
          </w:rPr>
          <w:t>12.3.</w:t>
        </w:r>
        <w:r w:rsidR="00571DF1">
          <w:rPr>
            <w:rFonts w:eastAsiaTheme="minorEastAsia" w:cstheme="minorBidi"/>
            <w:b w:val="0"/>
            <w:bCs w:val="0"/>
            <w:noProof/>
            <w:sz w:val="22"/>
            <w:szCs w:val="22"/>
            <w:lang w:eastAsia="en-NZ"/>
          </w:rPr>
          <w:tab/>
        </w:r>
        <w:r w:rsidR="00571DF1" w:rsidRPr="00E9065B">
          <w:rPr>
            <w:rStyle w:val="Hyperlink"/>
            <w:rFonts w:eastAsia="Arial" w:cs="Arial"/>
            <w:noProof/>
          </w:rPr>
          <w:t>ATTOUT Attendance Outcome</w:t>
        </w:r>
        <w:r w:rsidR="00571DF1">
          <w:rPr>
            <w:noProof/>
            <w:webHidden/>
          </w:rPr>
          <w:tab/>
        </w:r>
        <w:r w:rsidR="00571DF1">
          <w:rPr>
            <w:noProof/>
            <w:webHidden/>
          </w:rPr>
          <w:fldChar w:fldCharType="begin"/>
        </w:r>
        <w:r w:rsidR="00571DF1">
          <w:rPr>
            <w:noProof/>
            <w:webHidden/>
          </w:rPr>
          <w:instrText xml:space="preserve"> PAGEREF _Toc466039371 \h </w:instrText>
        </w:r>
        <w:r w:rsidR="00571DF1">
          <w:rPr>
            <w:noProof/>
            <w:webHidden/>
          </w:rPr>
        </w:r>
        <w:r w:rsidR="00571DF1">
          <w:rPr>
            <w:noProof/>
            <w:webHidden/>
          </w:rPr>
          <w:fldChar w:fldCharType="separate"/>
        </w:r>
        <w:r>
          <w:rPr>
            <w:noProof/>
            <w:webHidden/>
          </w:rPr>
          <w:t>178</w:t>
        </w:r>
        <w:r w:rsidR="00571DF1">
          <w:rPr>
            <w:noProof/>
            <w:webHidden/>
          </w:rPr>
          <w:fldChar w:fldCharType="end"/>
        </w:r>
      </w:hyperlink>
    </w:p>
    <w:p w14:paraId="5238C561" w14:textId="54408E97"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2" w:history="1">
        <w:r w:rsidR="00571DF1" w:rsidRPr="00E9065B">
          <w:rPr>
            <w:rStyle w:val="Hyperlink"/>
            <w:noProof/>
          </w:rPr>
          <w:t>12.4.</w:t>
        </w:r>
        <w:r w:rsidR="00571DF1">
          <w:rPr>
            <w:rFonts w:eastAsiaTheme="minorEastAsia" w:cstheme="minorBidi"/>
            <w:b w:val="0"/>
            <w:bCs w:val="0"/>
            <w:noProof/>
            <w:sz w:val="22"/>
            <w:szCs w:val="22"/>
            <w:lang w:eastAsia="en-NZ"/>
          </w:rPr>
          <w:tab/>
        </w:r>
        <w:r w:rsidR="00571DF1" w:rsidRPr="00E9065B">
          <w:rPr>
            <w:rStyle w:val="Hyperlink"/>
            <w:rFonts w:eastAsia="Arial" w:cs="Arial"/>
            <w:noProof/>
          </w:rPr>
          <w:t>CANDC Cancer Diagnosis Code</w:t>
        </w:r>
        <w:r w:rsidR="00571DF1">
          <w:rPr>
            <w:noProof/>
            <w:webHidden/>
          </w:rPr>
          <w:tab/>
        </w:r>
        <w:r w:rsidR="00571DF1">
          <w:rPr>
            <w:noProof/>
            <w:webHidden/>
          </w:rPr>
          <w:fldChar w:fldCharType="begin"/>
        </w:r>
        <w:r w:rsidR="00571DF1">
          <w:rPr>
            <w:noProof/>
            <w:webHidden/>
          </w:rPr>
          <w:instrText xml:space="preserve"> PAGEREF _Toc466039372 \h </w:instrText>
        </w:r>
        <w:r w:rsidR="00571DF1">
          <w:rPr>
            <w:noProof/>
            <w:webHidden/>
          </w:rPr>
        </w:r>
        <w:r w:rsidR="00571DF1">
          <w:rPr>
            <w:noProof/>
            <w:webHidden/>
          </w:rPr>
          <w:fldChar w:fldCharType="separate"/>
        </w:r>
        <w:r>
          <w:rPr>
            <w:noProof/>
            <w:webHidden/>
          </w:rPr>
          <w:t>179</w:t>
        </w:r>
        <w:r w:rsidR="00571DF1">
          <w:rPr>
            <w:noProof/>
            <w:webHidden/>
          </w:rPr>
          <w:fldChar w:fldCharType="end"/>
        </w:r>
      </w:hyperlink>
    </w:p>
    <w:p w14:paraId="66F90024" w14:textId="4BAB230D"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3" w:history="1">
        <w:r w:rsidR="00571DF1" w:rsidRPr="00E9065B">
          <w:rPr>
            <w:rStyle w:val="Hyperlink"/>
            <w:noProof/>
          </w:rPr>
          <w:t>12.5.</w:t>
        </w:r>
        <w:r w:rsidR="00571DF1">
          <w:rPr>
            <w:rFonts w:eastAsiaTheme="minorEastAsia" w:cstheme="minorBidi"/>
            <w:b w:val="0"/>
            <w:bCs w:val="0"/>
            <w:noProof/>
            <w:sz w:val="22"/>
            <w:szCs w:val="22"/>
            <w:lang w:eastAsia="en-NZ"/>
          </w:rPr>
          <w:tab/>
        </w:r>
        <w:r w:rsidR="00571DF1" w:rsidRPr="00E9065B">
          <w:rPr>
            <w:rStyle w:val="Hyperlink"/>
            <w:rFonts w:eastAsia="Arial" w:cs="Arial"/>
            <w:noProof/>
          </w:rPr>
          <w:t>CLINCODSYS Clinical Coding System</w:t>
        </w:r>
        <w:r w:rsidR="00571DF1">
          <w:rPr>
            <w:noProof/>
            <w:webHidden/>
          </w:rPr>
          <w:tab/>
        </w:r>
        <w:r w:rsidR="00571DF1">
          <w:rPr>
            <w:noProof/>
            <w:webHidden/>
          </w:rPr>
          <w:fldChar w:fldCharType="begin"/>
        </w:r>
        <w:r w:rsidR="00571DF1">
          <w:rPr>
            <w:noProof/>
            <w:webHidden/>
          </w:rPr>
          <w:instrText xml:space="preserve"> PAGEREF _Toc466039373 \h </w:instrText>
        </w:r>
        <w:r w:rsidR="00571DF1">
          <w:rPr>
            <w:noProof/>
            <w:webHidden/>
          </w:rPr>
        </w:r>
        <w:r w:rsidR="00571DF1">
          <w:rPr>
            <w:noProof/>
            <w:webHidden/>
          </w:rPr>
          <w:fldChar w:fldCharType="separate"/>
        </w:r>
        <w:r>
          <w:rPr>
            <w:noProof/>
            <w:webHidden/>
          </w:rPr>
          <w:t>179</w:t>
        </w:r>
        <w:r w:rsidR="00571DF1">
          <w:rPr>
            <w:noProof/>
            <w:webHidden/>
          </w:rPr>
          <w:fldChar w:fldCharType="end"/>
        </w:r>
      </w:hyperlink>
    </w:p>
    <w:p w14:paraId="7987401D" w14:textId="7F6C8EA6"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4" w:history="1">
        <w:r w:rsidR="00571DF1" w:rsidRPr="00E9065B">
          <w:rPr>
            <w:rStyle w:val="Hyperlink"/>
            <w:noProof/>
          </w:rPr>
          <w:t>12.6.</w:t>
        </w:r>
        <w:r w:rsidR="00571DF1">
          <w:rPr>
            <w:rFonts w:eastAsiaTheme="minorEastAsia" w:cstheme="minorBidi"/>
            <w:b w:val="0"/>
            <w:bCs w:val="0"/>
            <w:noProof/>
            <w:sz w:val="22"/>
            <w:szCs w:val="22"/>
            <w:lang w:eastAsia="en-NZ"/>
          </w:rPr>
          <w:tab/>
        </w:r>
        <w:r w:rsidR="00571DF1" w:rsidRPr="00E9065B">
          <w:rPr>
            <w:rStyle w:val="Hyperlink"/>
            <w:rFonts w:eastAsia="Arial" w:cs="Arial"/>
            <w:noProof/>
          </w:rPr>
          <w:t>CLINEX Clinical Exclusion Code</w:t>
        </w:r>
        <w:r w:rsidR="00571DF1">
          <w:rPr>
            <w:noProof/>
            <w:webHidden/>
          </w:rPr>
          <w:tab/>
        </w:r>
        <w:r w:rsidR="00571DF1">
          <w:rPr>
            <w:noProof/>
            <w:webHidden/>
          </w:rPr>
          <w:fldChar w:fldCharType="begin"/>
        </w:r>
        <w:r w:rsidR="00571DF1">
          <w:rPr>
            <w:noProof/>
            <w:webHidden/>
          </w:rPr>
          <w:instrText xml:space="preserve"> PAGEREF _Toc466039374 \h </w:instrText>
        </w:r>
        <w:r w:rsidR="00571DF1">
          <w:rPr>
            <w:noProof/>
            <w:webHidden/>
          </w:rPr>
        </w:r>
        <w:r w:rsidR="00571DF1">
          <w:rPr>
            <w:noProof/>
            <w:webHidden/>
          </w:rPr>
          <w:fldChar w:fldCharType="separate"/>
        </w:r>
        <w:r>
          <w:rPr>
            <w:noProof/>
            <w:webHidden/>
          </w:rPr>
          <w:t>180</w:t>
        </w:r>
        <w:r w:rsidR="00571DF1">
          <w:rPr>
            <w:noProof/>
            <w:webHidden/>
          </w:rPr>
          <w:fldChar w:fldCharType="end"/>
        </w:r>
      </w:hyperlink>
    </w:p>
    <w:p w14:paraId="54B38CF9" w14:textId="02A969D9"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5" w:history="1">
        <w:r w:rsidR="00571DF1" w:rsidRPr="00E9065B">
          <w:rPr>
            <w:rStyle w:val="Hyperlink"/>
            <w:noProof/>
          </w:rPr>
          <w:t>12.7.</w:t>
        </w:r>
        <w:r w:rsidR="00571DF1">
          <w:rPr>
            <w:rFonts w:eastAsiaTheme="minorEastAsia" w:cstheme="minorBidi"/>
            <w:b w:val="0"/>
            <w:bCs w:val="0"/>
            <w:noProof/>
            <w:sz w:val="22"/>
            <w:szCs w:val="22"/>
            <w:lang w:eastAsia="en-NZ"/>
          </w:rPr>
          <w:tab/>
        </w:r>
        <w:r w:rsidR="00571DF1" w:rsidRPr="00E9065B">
          <w:rPr>
            <w:rStyle w:val="Hyperlink"/>
            <w:rFonts w:eastAsia="Arial" w:cs="Arial"/>
            <w:noProof/>
          </w:rPr>
          <w:t>DEST Destination</w:t>
        </w:r>
        <w:r w:rsidR="00571DF1">
          <w:rPr>
            <w:noProof/>
            <w:webHidden/>
          </w:rPr>
          <w:tab/>
        </w:r>
        <w:r w:rsidR="00571DF1">
          <w:rPr>
            <w:noProof/>
            <w:webHidden/>
          </w:rPr>
          <w:fldChar w:fldCharType="begin"/>
        </w:r>
        <w:r w:rsidR="00571DF1">
          <w:rPr>
            <w:noProof/>
            <w:webHidden/>
          </w:rPr>
          <w:instrText xml:space="preserve"> PAGEREF _Toc466039375 \h </w:instrText>
        </w:r>
        <w:r w:rsidR="00571DF1">
          <w:rPr>
            <w:noProof/>
            <w:webHidden/>
          </w:rPr>
        </w:r>
        <w:r w:rsidR="00571DF1">
          <w:rPr>
            <w:noProof/>
            <w:webHidden/>
          </w:rPr>
          <w:fldChar w:fldCharType="separate"/>
        </w:r>
        <w:r>
          <w:rPr>
            <w:noProof/>
            <w:webHidden/>
          </w:rPr>
          <w:t>181</w:t>
        </w:r>
        <w:r w:rsidR="00571DF1">
          <w:rPr>
            <w:noProof/>
            <w:webHidden/>
          </w:rPr>
          <w:fldChar w:fldCharType="end"/>
        </w:r>
      </w:hyperlink>
    </w:p>
    <w:p w14:paraId="073410CA" w14:textId="384E60E8"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6" w:history="1">
        <w:r w:rsidR="00571DF1" w:rsidRPr="00E9065B">
          <w:rPr>
            <w:rStyle w:val="Hyperlink"/>
            <w:noProof/>
          </w:rPr>
          <w:t>12.8.</w:t>
        </w:r>
        <w:r w:rsidR="00571DF1">
          <w:rPr>
            <w:rFonts w:eastAsiaTheme="minorEastAsia" w:cstheme="minorBidi"/>
            <w:b w:val="0"/>
            <w:bCs w:val="0"/>
            <w:noProof/>
            <w:sz w:val="22"/>
            <w:szCs w:val="22"/>
            <w:lang w:eastAsia="en-NZ"/>
          </w:rPr>
          <w:tab/>
        </w:r>
        <w:r w:rsidR="00571DF1" w:rsidRPr="00E9065B">
          <w:rPr>
            <w:rStyle w:val="Hyperlink"/>
            <w:rFonts w:eastAsia="Arial" w:cs="Arial"/>
            <w:noProof/>
          </w:rPr>
          <w:t>DOMCODE Domicile</w:t>
        </w:r>
        <w:r w:rsidR="00571DF1">
          <w:rPr>
            <w:noProof/>
            <w:webHidden/>
          </w:rPr>
          <w:tab/>
        </w:r>
        <w:r w:rsidR="00571DF1">
          <w:rPr>
            <w:noProof/>
            <w:webHidden/>
          </w:rPr>
          <w:fldChar w:fldCharType="begin"/>
        </w:r>
        <w:r w:rsidR="00571DF1">
          <w:rPr>
            <w:noProof/>
            <w:webHidden/>
          </w:rPr>
          <w:instrText xml:space="preserve"> PAGEREF _Toc466039376 \h </w:instrText>
        </w:r>
        <w:r w:rsidR="00571DF1">
          <w:rPr>
            <w:noProof/>
            <w:webHidden/>
          </w:rPr>
        </w:r>
        <w:r w:rsidR="00571DF1">
          <w:rPr>
            <w:noProof/>
            <w:webHidden/>
          </w:rPr>
          <w:fldChar w:fldCharType="separate"/>
        </w:r>
        <w:r>
          <w:rPr>
            <w:noProof/>
            <w:webHidden/>
          </w:rPr>
          <w:t>182</w:t>
        </w:r>
        <w:r w:rsidR="00571DF1">
          <w:rPr>
            <w:noProof/>
            <w:webHidden/>
          </w:rPr>
          <w:fldChar w:fldCharType="end"/>
        </w:r>
      </w:hyperlink>
    </w:p>
    <w:p w14:paraId="7374D12C" w14:textId="31E86B2B"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7" w:history="1">
        <w:r w:rsidR="00571DF1" w:rsidRPr="00E9065B">
          <w:rPr>
            <w:rStyle w:val="Hyperlink"/>
            <w:noProof/>
          </w:rPr>
          <w:t>12.9.</w:t>
        </w:r>
        <w:r w:rsidR="00571DF1">
          <w:rPr>
            <w:rFonts w:eastAsiaTheme="minorEastAsia" w:cstheme="minorBidi"/>
            <w:b w:val="0"/>
            <w:bCs w:val="0"/>
            <w:noProof/>
            <w:sz w:val="22"/>
            <w:szCs w:val="22"/>
            <w:lang w:eastAsia="en-NZ"/>
          </w:rPr>
          <w:tab/>
        </w:r>
        <w:r w:rsidR="00571DF1" w:rsidRPr="00E9065B">
          <w:rPr>
            <w:rStyle w:val="Hyperlink"/>
            <w:rFonts w:eastAsia="Arial" w:cs="Arial"/>
            <w:noProof/>
          </w:rPr>
          <w:t>ENCOUTD Encounter Outcome Decision</w:t>
        </w:r>
        <w:r w:rsidR="00571DF1">
          <w:rPr>
            <w:noProof/>
            <w:webHidden/>
          </w:rPr>
          <w:tab/>
        </w:r>
        <w:r w:rsidR="00571DF1">
          <w:rPr>
            <w:noProof/>
            <w:webHidden/>
          </w:rPr>
          <w:fldChar w:fldCharType="begin"/>
        </w:r>
        <w:r w:rsidR="00571DF1">
          <w:rPr>
            <w:noProof/>
            <w:webHidden/>
          </w:rPr>
          <w:instrText xml:space="preserve"> PAGEREF _Toc466039377 \h </w:instrText>
        </w:r>
        <w:r w:rsidR="00571DF1">
          <w:rPr>
            <w:noProof/>
            <w:webHidden/>
          </w:rPr>
        </w:r>
        <w:r w:rsidR="00571DF1">
          <w:rPr>
            <w:noProof/>
            <w:webHidden/>
          </w:rPr>
          <w:fldChar w:fldCharType="separate"/>
        </w:r>
        <w:r>
          <w:rPr>
            <w:noProof/>
            <w:webHidden/>
          </w:rPr>
          <w:t>183</w:t>
        </w:r>
        <w:r w:rsidR="00571DF1">
          <w:rPr>
            <w:noProof/>
            <w:webHidden/>
          </w:rPr>
          <w:fldChar w:fldCharType="end"/>
        </w:r>
      </w:hyperlink>
    </w:p>
    <w:p w14:paraId="6389833D" w14:textId="3C6414A8"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8" w:history="1">
        <w:r w:rsidR="00571DF1" w:rsidRPr="00E9065B">
          <w:rPr>
            <w:rStyle w:val="Hyperlink"/>
            <w:noProof/>
          </w:rPr>
          <w:t>12.10.</w:t>
        </w:r>
        <w:r w:rsidR="00571DF1">
          <w:rPr>
            <w:rFonts w:eastAsiaTheme="minorEastAsia" w:cstheme="minorBidi"/>
            <w:b w:val="0"/>
            <w:bCs w:val="0"/>
            <w:noProof/>
            <w:sz w:val="22"/>
            <w:szCs w:val="22"/>
            <w:lang w:eastAsia="en-NZ"/>
          </w:rPr>
          <w:tab/>
        </w:r>
        <w:r w:rsidR="00571DF1" w:rsidRPr="00E9065B">
          <w:rPr>
            <w:rStyle w:val="Hyperlink"/>
            <w:rFonts w:eastAsia="Arial" w:cs="Arial"/>
            <w:noProof/>
          </w:rPr>
          <w:t>ENCOUTR Encounter Outcome Reason</w:t>
        </w:r>
        <w:r w:rsidR="00571DF1">
          <w:rPr>
            <w:noProof/>
            <w:webHidden/>
          </w:rPr>
          <w:tab/>
        </w:r>
        <w:r w:rsidR="00571DF1">
          <w:rPr>
            <w:noProof/>
            <w:webHidden/>
          </w:rPr>
          <w:fldChar w:fldCharType="begin"/>
        </w:r>
        <w:r w:rsidR="00571DF1">
          <w:rPr>
            <w:noProof/>
            <w:webHidden/>
          </w:rPr>
          <w:instrText xml:space="preserve"> PAGEREF _Toc466039378 \h </w:instrText>
        </w:r>
        <w:r w:rsidR="00571DF1">
          <w:rPr>
            <w:noProof/>
            <w:webHidden/>
          </w:rPr>
        </w:r>
        <w:r w:rsidR="00571DF1">
          <w:rPr>
            <w:noProof/>
            <w:webHidden/>
          </w:rPr>
          <w:fldChar w:fldCharType="separate"/>
        </w:r>
        <w:r>
          <w:rPr>
            <w:noProof/>
            <w:webHidden/>
          </w:rPr>
          <w:t>185</w:t>
        </w:r>
        <w:r w:rsidR="00571DF1">
          <w:rPr>
            <w:noProof/>
            <w:webHidden/>
          </w:rPr>
          <w:fldChar w:fldCharType="end"/>
        </w:r>
      </w:hyperlink>
    </w:p>
    <w:p w14:paraId="2D7C978C" w14:textId="6679482C"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79" w:history="1">
        <w:r w:rsidR="00571DF1" w:rsidRPr="00E9065B">
          <w:rPr>
            <w:rStyle w:val="Hyperlink"/>
            <w:noProof/>
          </w:rPr>
          <w:t>12.11.</w:t>
        </w:r>
        <w:r w:rsidR="00571DF1">
          <w:rPr>
            <w:rFonts w:eastAsiaTheme="minorEastAsia" w:cstheme="minorBidi"/>
            <w:b w:val="0"/>
            <w:bCs w:val="0"/>
            <w:noProof/>
            <w:sz w:val="22"/>
            <w:szCs w:val="22"/>
            <w:lang w:eastAsia="en-NZ"/>
          </w:rPr>
          <w:tab/>
        </w:r>
        <w:r w:rsidR="00571DF1" w:rsidRPr="00E9065B">
          <w:rPr>
            <w:rStyle w:val="Hyperlink"/>
            <w:rFonts w:eastAsia="Arial" w:cs="Arial"/>
            <w:noProof/>
          </w:rPr>
          <w:t>ENCTYP Encounter Type</w:t>
        </w:r>
        <w:r w:rsidR="00571DF1">
          <w:rPr>
            <w:noProof/>
            <w:webHidden/>
          </w:rPr>
          <w:tab/>
        </w:r>
        <w:r w:rsidR="00571DF1">
          <w:rPr>
            <w:noProof/>
            <w:webHidden/>
          </w:rPr>
          <w:fldChar w:fldCharType="begin"/>
        </w:r>
        <w:r w:rsidR="00571DF1">
          <w:rPr>
            <w:noProof/>
            <w:webHidden/>
          </w:rPr>
          <w:instrText xml:space="preserve"> PAGEREF _Toc466039379 \h </w:instrText>
        </w:r>
        <w:r w:rsidR="00571DF1">
          <w:rPr>
            <w:noProof/>
            <w:webHidden/>
          </w:rPr>
        </w:r>
        <w:r w:rsidR="00571DF1">
          <w:rPr>
            <w:noProof/>
            <w:webHidden/>
          </w:rPr>
          <w:fldChar w:fldCharType="separate"/>
        </w:r>
        <w:r>
          <w:rPr>
            <w:noProof/>
            <w:webHidden/>
          </w:rPr>
          <w:t>187</w:t>
        </w:r>
        <w:r w:rsidR="00571DF1">
          <w:rPr>
            <w:noProof/>
            <w:webHidden/>
          </w:rPr>
          <w:fldChar w:fldCharType="end"/>
        </w:r>
      </w:hyperlink>
    </w:p>
    <w:p w14:paraId="1FCEAE47" w14:textId="55D2A357"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0" w:history="1">
        <w:r w:rsidR="00571DF1" w:rsidRPr="00E9065B">
          <w:rPr>
            <w:rStyle w:val="Hyperlink"/>
            <w:noProof/>
          </w:rPr>
          <w:t>12.12.</w:t>
        </w:r>
        <w:r w:rsidR="00571DF1">
          <w:rPr>
            <w:rFonts w:eastAsiaTheme="minorEastAsia" w:cstheme="minorBidi"/>
            <w:b w:val="0"/>
            <w:bCs w:val="0"/>
            <w:noProof/>
            <w:sz w:val="22"/>
            <w:szCs w:val="22"/>
            <w:lang w:eastAsia="en-NZ"/>
          </w:rPr>
          <w:tab/>
        </w:r>
        <w:r w:rsidR="00571DF1" w:rsidRPr="00E9065B">
          <w:rPr>
            <w:rStyle w:val="Hyperlink"/>
            <w:rFonts w:eastAsia="Arial" w:cs="Arial"/>
            <w:noProof/>
          </w:rPr>
          <w:t>ETHNICITY Ethnicity</w:t>
        </w:r>
        <w:r w:rsidR="00571DF1">
          <w:rPr>
            <w:noProof/>
            <w:webHidden/>
          </w:rPr>
          <w:tab/>
        </w:r>
        <w:r w:rsidR="00571DF1">
          <w:rPr>
            <w:noProof/>
            <w:webHidden/>
          </w:rPr>
          <w:fldChar w:fldCharType="begin"/>
        </w:r>
        <w:r w:rsidR="00571DF1">
          <w:rPr>
            <w:noProof/>
            <w:webHidden/>
          </w:rPr>
          <w:instrText xml:space="preserve"> PAGEREF _Toc466039380 \h </w:instrText>
        </w:r>
        <w:r w:rsidR="00571DF1">
          <w:rPr>
            <w:noProof/>
            <w:webHidden/>
          </w:rPr>
        </w:r>
        <w:r w:rsidR="00571DF1">
          <w:rPr>
            <w:noProof/>
            <w:webHidden/>
          </w:rPr>
          <w:fldChar w:fldCharType="separate"/>
        </w:r>
        <w:r>
          <w:rPr>
            <w:noProof/>
            <w:webHidden/>
          </w:rPr>
          <w:t>188</w:t>
        </w:r>
        <w:r w:rsidR="00571DF1">
          <w:rPr>
            <w:noProof/>
            <w:webHidden/>
          </w:rPr>
          <w:fldChar w:fldCharType="end"/>
        </w:r>
      </w:hyperlink>
    </w:p>
    <w:p w14:paraId="57009A28" w14:textId="0CD114E7"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1" w:history="1">
        <w:r w:rsidR="00571DF1" w:rsidRPr="00E9065B">
          <w:rPr>
            <w:rStyle w:val="Hyperlink"/>
            <w:noProof/>
          </w:rPr>
          <w:t>12.13.</w:t>
        </w:r>
        <w:r w:rsidR="00571DF1">
          <w:rPr>
            <w:rFonts w:eastAsiaTheme="minorEastAsia" w:cstheme="minorBidi"/>
            <w:b w:val="0"/>
            <w:bCs w:val="0"/>
            <w:noProof/>
            <w:sz w:val="22"/>
            <w:szCs w:val="22"/>
            <w:lang w:eastAsia="en-NZ"/>
          </w:rPr>
          <w:tab/>
        </w:r>
        <w:r w:rsidR="00571DF1" w:rsidRPr="00E9065B">
          <w:rPr>
            <w:rStyle w:val="Hyperlink"/>
            <w:rFonts w:eastAsia="Arial" w:cs="Arial"/>
            <w:noProof/>
          </w:rPr>
          <w:t>EXCPTOUT Exception Outcome</w:t>
        </w:r>
        <w:r w:rsidR="00571DF1">
          <w:rPr>
            <w:noProof/>
            <w:webHidden/>
          </w:rPr>
          <w:tab/>
        </w:r>
        <w:r w:rsidR="00571DF1">
          <w:rPr>
            <w:noProof/>
            <w:webHidden/>
          </w:rPr>
          <w:fldChar w:fldCharType="begin"/>
        </w:r>
        <w:r w:rsidR="00571DF1">
          <w:rPr>
            <w:noProof/>
            <w:webHidden/>
          </w:rPr>
          <w:instrText xml:space="preserve"> PAGEREF _Toc466039381 \h </w:instrText>
        </w:r>
        <w:r w:rsidR="00571DF1">
          <w:rPr>
            <w:noProof/>
            <w:webHidden/>
          </w:rPr>
        </w:r>
        <w:r w:rsidR="00571DF1">
          <w:rPr>
            <w:noProof/>
            <w:webHidden/>
          </w:rPr>
          <w:fldChar w:fldCharType="separate"/>
        </w:r>
        <w:r>
          <w:rPr>
            <w:noProof/>
            <w:webHidden/>
          </w:rPr>
          <w:t>189</w:t>
        </w:r>
        <w:r w:rsidR="00571DF1">
          <w:rPr>
            <w:noProof/>
            <w:webHidden/>
          </w:rPr>
          <w:fldChar w:fldCharType="end"/>
        </w:r>
      </w:hyperlink>
    </w:p>
    <w:p w14:paraId="4D26CB7E" w14:textId="4C1BA2A8"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2" w:history="1">
        <w:r w:rsidR="00571DF1" w:rsidRPr="00E9065B">
          <w:rPr>
            <w:rStyle w:val="Hyperlink"/>
            <w:noProof/>
          </w:rPr>
          <w:t>12.14.</w:t>
        </w:r>
        <w:r w:rsidR="00571DF1">
          <w:rPr>
            <w:rFonts w:eastAsiaTheme="minorEastAsia" w:cstheme="minorBidi"/>
            <w:b w:val="0"/>
            <w:bCs w:val="0"/>
            <w:noProof/>
            <w:sz w:val="22"/>
            <w:szCs w:val="22"/>
            <w:lang w:eastAsia="en-NZ"/>
          </w:rPr>
          <w:tab/>
        </w:r>
        <w:r w:rsidR="00571DF1" w:rsidRPr="00E9065B">
          <w:rPr>
            <w:rStyle w:val="Hyperlink"/>
            <w:rFonts w:eastAsia="Arial" w:cs="Arial"/>
            <w:noProof/>
          </w:rPr>
          <w:t>EXCPREA Exception Outcome Reason</w:t>
        </w:r>
        <w:r w:rsidR="00571DF1">
          <w:rPr>
            <w:noProof/>
            <w:webHidden/>
          </w:rPr>
          <w:tab/>
        </w:r>
        <w:r w:rsidR="00571DF1">
          <w:rPr>
            <w:noProof/>
            <w:webHidden/>
          </w:rPr>
          <w:fldChar w:fldCharType="begin"/>
        </w:r>
        <w:r w:rsidR="00571DF1">
          <w:rPr>
            <w:noProof/>
            <w:webHidden/>
          </w:rPr>
          <w:instrText xml:space="preserve"> PAGEREF _Toc466039382 \h </w:instrText>
        </w:r>
        <w:r w:rsidR="00571DF1">
          <w:rPr>
            <w:noProof/>
            <w:webHidden/>
          </w:rPr>
        </w:r>
        <w:r w:rsidR="00571DF1">
          <w:rPr>
            <w:noProof/>
            <w:webHidden/>
          </w:rPr>
          <w:fldChar w:fldCharType="separate"/>
        </w:r>
        <w:r>
          <w:rPr>
            <w:noProof/>
            <w:webHidden/>
          </w:rPr>
          <w:t>190</w:t>
        </w:r>
        <w:r w:rsidR="00571DF1">
          <w:rPr>
            <w:noProof/>
            <w:webHidden/>
          </w:rPr>
          <w:fldChar w:fldCharType="end"/>
        </w:r>
      </w:hyperlink>
    </w:p>
    <w:p w14:paraId="64598E3E" w14:textId="5B3BDE79"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3" w:history="1">
        <w:r w:rsidR="00571DF1" w:rsidRPr="00E9065B">
          <w:rPr>
            <w:rStyle w:val="Hyperlink"/>
            <w:noProof/>
          </w:rPr>
          <w:t>12.15.</w:t>
        </w:r>
        <w:r w:rsidR="00571DF1">
          <w:rPr>
            <w:rFonts w:eastAsiaTheme="minorEastAsia" w:cstheme="minorBidi"/>
            <w:b w:val="0"/>
            <w:bCs w:val="0"/>
            <w:noProof/>
            <w:sz w:val="22"/>
            <w:szCs w:val="22"/>
            <w:lang w:eastAsia="en-NZ"/>
          </w:rPr>
          <w:tab/>
        </w:r>
        <w:r w:rsidR="00571DF1" w:rsidRPr="00E9065B">
          <w:rPr>
            <w:rStyle w:val="Hyperlink"/>
            <w:rFonts w:eastAsia="Arial" w:cs="Arial"/>
            <w:noProof/>
          </w:rPr>
          <w:t>FAC Facility ID</w:t>
        </w:r>
        <w:r w:rsidR="00571DF1">
          <w:rPr>
            <w:noProof/>
            <w:webHidden/>
          </w:rPr>
          <w:tab/>
        </w:r>
        <w:r w:rsidR="00571DF1">
          <w:rPr>
            <w:noProof/>
            <w:webHidden/>
          </w:rPr>
          <w:fldChar w:fldCharType="begin"/>
        </w:r>
        <w:r w:rsidR="00571DF1">
          <w:rPr>
            <w:noProof/>
            <w:webHidden/>
          </w:rPr>
          <w:instrText xml:space="preserve"> PAGEREF _Toc466039383 \h </w:instrText>
        </w:r>
        <w:r w:rsidR="00571DF1">
          <w:rPr>
            <w:noProof/>
            <w:webHidden/>
          </w:rPr>
        </w:r>
        <w:r w:rsidR="00571DF1">
          <w:rPr>
            <w:noProof/>
            <w:webHidden/>
          </w:rPr>
          <w:fldChar w:fldCharType="separate"/>
        </w:r>
        <w:r>
          <w:rPr>
            <w:noProof/>
            <w:webHidden/>
          </w:rPr>
          <w:t>192</w:t>
        </w:r>
        <w:r w:rsidR="00571DF1">
          <w:rPr>
            <w:noProof/>
            <w:webHidden/>
          </w:rPr>
          <w:fldChar w:fldCharType="end"/>
        </w:r>
      </w:hyperlink>
    </w:p>
    <w:p w14:paraId="5AB2C8D3" w14:textId="22D2A0D3"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4" w:history="1">
        <w:r w:rsidR="00571DF1" w:rsidRPr="00E9065B">
          <w:rPr>
            <w:rStyle w:val="Hyperlink"/>
            <w:noProof/>
          </w:rPr>
          <w:t>12.16.</w:t>
        </w:r>
        <w:r w:rsidR="00571DF1">
          <w:rPr>
            <w:rFonts w:eastAsiaTheme="minorEastAsia" w:cstheme="minorBidi"/>
            <w:b w:val="0"/>
            <w:bCs w:val="0"/>
            <w:noProof/>
            <w:sz w:val="22"/>
            <w:szCs w:val="22"/>
            <w:lang w:eastAsia="en-NZ"/>
          </w:rPr>
          <w:tab/>
        </w:r>
        <w:r w:rsidR="00571DF1" w:rsidRPr="00E9065B">
          <w:rPr>
            <w:rStyle w:val="Hyperlink"/>
            <w:rFonts w:eastAsia="Arial" w:cs="Arial"/>
            <w:noProof/>
          </w:rPr>
          <w:t>GENDER Gender</w:t>
        </w:r>
        <w:r w:rsidR="00571DF1">
          <w:rPr>
            <w:noProof/>
            <w:webHidden/>
          </w:rPr>
          <w:tab/>
        </w:r>
        <w:r w:rsidR="00571DF1">
          <w:rPr>
            <w:noProof/>
            <w:webHidden/>
          </w:rPr>
          <w:fldChar w:fldCharType="begin"/>
        </w:r>
        <w:r w:rsidR="00571DF1">
          <w:rPr>
            <w:noProof/>
            <w:webHidden/>
          </w:rPr>
          <w:instrText xml:space="preserve"> PAGEREF _Toc466039384 \h </w:instrText>
        </w:r>
        <w:r w:rsidR="00571DF1">
          <w:rPr>
            <w:noProof/>
            <w:webHidden/>
          </w:rPr>
        </w:r>
        <w:r w:rsidR="00571DF1">
          <w:rPr>
            <w:noProof/>
            <w:webHidden/>
          </w:rPr>
          <w:fldChar w:fldCharType="separate"/>
        </w:r>
        <w:r>
          <w:rPr>
            <w:noProof/>
            <w:webHidden/>
          </w:rPr>
          <w:t>192</w:t>
        </w:r>
        <w:r w:rsidR="00571DF1">
          <w:rPr>
            <w:noProof/>
            <w:webHidden/>
          </w:rPr>
          <w:fldChar w:fldCharType="end"/>
        </w:r>
      </w:hyperlink>
    </w:p>
    <w:p w14:paraId="17CF1A80" w14:textId="05708277"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5" w:history="1">
        <w:r w:rsidR="00571DF1" w:rsidRPr="00E9065B">
          <w:rPr>
            <w:rStyle w:val="Hyperlink"/>
            <w:noProof/>
          </w:rPr>
          <w:t>12.17.</w:t>
        </w:r>
        <w:r w:rsidR="00571DF1">
          <w:rPr>
            <w:rFonts w:eastAsiaTheme="minorEastAsia" w:cstheme="minorBidi"/>
            <w:b w:val="0"/>
            <w:bCs w:val="0"/>
            <w:noProof/>
            <w:sz w:val="22"/>
            <w:szCs w:val="22"/>
            <w:lang w:eastAsia="en-NZ"/>
          </w:rPr>
          <w:tab/>
        </w:r>
        <w:r w:rsidR="00571DF1" w:rsidRPr="00E9065B">
          <w:rPr>
            <w:rStyle w:val="Hyperlink"/>
            <w:rFonts w:eastAsia="Arial" w:cs="Arial"/>
            <w:noProof/>
          </w:rPr>
          <w:t>HLTHSP Health Specialty Code</w:t>
        </w:r>
        <w:r w:rsidR="00571DF1">
          <w:rPr>
            <w:noProof/>
            <w:webHidden/>
          </w:rPr>
          <w:tab/>
        </w:r>
        <w:r w:rsidR="00571DF1">
          <w:rPr>
            <w:noProof/>
            <w:webHidden/>
          </w:rPr>
          <w:fldChar w:fldCharType="begin"/>
        </w:r>
        <w:r w:rsidR="00571DF1">
          <w:rPr>
            <w:noProof/>
            <w:webHidden/>
          </w:rPr>
          <w:instrText xml:space="preserve"> PAGEREF _Toc466039385 \h </w:instrText>
        </w:r>
        <w:r w:rsidR="00571DF1">
          <w:rPr>
            <w:noProof/>
            <w:webHidden/>
          </w:rPr>
        </w:r>
        <w:r w:rsidR="00571DF1">
          <w:rPr>
            <w:noProof/>
            <w:webHidden/>
          </w:rPr>
          <w:fldChar w:fldCharType="separate"/>
        </w:r>
        <w:r>
          <w:rPr>
            <w:noProof/>
            <w:webHidden/>
          </w:rPr>
          <w:t>193</w:t>
        </w:r>
        <w:r w:rsidR="00571DF1">
          <w:rPr>
            <w:noProof/>
            <w:webHidden/>
          </w:rPr>
          <w:fldChar w:fldCharType="end"/>
        </w:r>
      </w:hyperlink>
    </w:p>
    <w:p w14:paraId="7F385DCA" w14:textId="4849D178"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6" w:history="1">
        <w:r w:rsidR="00571DF1" w:rsidRPr="00E9065B">
          <w:rPr>
            <w:rStyle w:val="Hyperlink"/>
            <w:noProof/>
          </w:rPr>
          <w:t>12.18.</w:t>
        </w:r>
        <w:r w:rsidR="00571DF1">
          <w:rPr>
            <w:rFonts w:eastAsiaTheme="minorEastAsia" w:cstheme="minorBidi"/>
            <w:b w:val="0"/>
            <w:bCs w:val="0"/>
            <w:noProof/>
            <w:sz w:val="22"/>
            <w:szCs w:val="22"/>
            <w:lang w:eastAsia="en-NZ"/>
          </w:rPr>
          <w:tab/>
        </w:r>
        <w:r w:rsidR="00571DF1" w:rsidRPr="00E9065B">
          <w:rPr>
            <w:rStyle w:val="Hyperlink"/>
            <w:rFonts w:eastAsia="Arial" w:cs="Arial"/>
            <w:noProof/>
          </w:rPr>
          <w:t>ORG Organisation ID</w:t>
        </w:r>
        <w:r w:rsidR="00571DF1">
          <w:rPr>
            <w:noProof/>
            <w:webHidden/>
          </w:rPr>
          <w:tab/>
        </w:r>
        <w:r w:rsidR="00571DF1">
          <w:rPr>
            <w:noProof/>
            <w:webHidden/>
          </w:rPr>
          <w:fldChar w:fldCharType="begin"/>
        </w:r>
        <w:r w:rsidR="00571DF1">
          <w:rPr>
            <w:noProof/>
            <w:webHidden/>
          </w:rPr>
          <w:instrText xml:space="preserve"> PAGEREF _Toc466039386 \h </w:instrText>
        </w:r>
        <w:r w:rsidR="00571DF1">
          <w:rPr>
            <w:noProof/>
            <w:webHidden/>
          </w:rPr>
        </w:r>
        <w:r w:rsidR="00571DF1">
          <w:rPr>
            <w:noProof/>
            <w:webHidden/>
          </w:rPr>
          <w:fldChar w:fldCharType="separate"/>
        </w:r>
        <w:r>
          <w:rPr>
            <w:noProof/>
            <w:webHidden/>
          </w:rPr>
          <w:t>195</w:t>
        </w:r>
        <w:r w:rsidR="00571DF1">
          <w:rPr>
            <w:noProof/>
            <w:webHidden/>
          </w:rPr>
          <w:fldChar w:fldCharType="end"/>
        </w:r>
      </w:hyperlink>
    </w:p>
    <w:p w14:paraId="3072FE8D" w14:textId="52F5B1F3"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7" w:history="1">
        <w:r w:rsidR="00571DF1" w:rsidRPr="00E9065B">
          <w:rPr>
            <w:rStyle w:val="Hyperlink"/>
            <w:noProof/>
          </w:rPr>
          <w:t>12.19.</w:t>
        </w:r>
        <w:r w:rsidR="00571DF1">
          <w:rPr>
            <w:rFonts w:eastAsiaTheme="minorEastAsia" w:cstheme="minorBidi"/>
            <w:b w:val="0"/>
            <w:bCs w:val="0"/>
            <w:noProof/>
            <w:sz w:val="22"/>
            <w:szCs w:val="22"/>
            <w:lang w:eastAsia="en-NZ"/>
          </w:rPr>
          <w:tab/>
        </w:r>
        <w:r w:rsidR="00571DF1" w:rsidRPr="00E9065B">
          <w:rPr>
            <w:rStyle w:val="Hyperlink"/>
            <w:rFonts w:eastAsia="Arial" w:cs="Arial"/>
            <w:noProof/>
          </w:rPr>
          <w:t>PRICAT Priority Score</w:t>
        </w:r>
        <w:r w:rsidR="00571DF1">
          <w:rPr>
            <w:noProof/>
            <w:webHidden/>
          </w:rPr>
          <w:tab/>
        </w:r>
        <w:r w:rsidR="00571DF1">
          <w:rPr>
            <w:noProof/>
            <w:webHidden/>
          </w:rPr>
          <w:fldChar w:fldCharType="begin"/>
        </w:r>
        <w:r w:rsidR="00571DF1">
          <w:rPr>
            <w:noProof/>
            <w:webHidden/>
          </w:rPr>
          <w:instrText xml:space="preserve"> PAGEREF _Toc466039387 \h </w:instrText>
        </w:r>
        <w:r w:rsidR="00571DF1">
          <w:rPr>
            <w:noProof/>
            <w:webHidden/>
          </w:rPr>
        </w:r>
        <w:r w:rsidR="00571DF1">
          <w:rPr>
            <w:noProof/>
            <w:webHidden/>
          </w:rPr>
          <w:fldChar w:fldCharType="separate"/>
        </w:r>
        <w:r>
          <w:rPr>
            <w:noProof/>
            <w:webHidden/>
          </w:rPr>
          <w:t>196</w:t>
        </w:r>
        <w:r w:rsidR="00571DF1">
          <w:rPr>
            <w:noProof/>
            <w:webHidden/>
          </w:rPr>
          <w:fldChar w:fldCharType="end"/>
        </w:r>
      </w:hyperlink>
    </w:p>
    <w:p w14:paraId="469C3DEA" w14:textId="36B88A73"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8" w:history="1">
        <w:r w:rsidR="00571DF1" w:rsidRPr="00E9065B">
          <w:rPr>
            <w:rStyle w:val="Hyperlink"/>
            <w:noProof/>
          </w:rPr>
          <w:t>12.20.</w:t>
        </w:r>
        <w:r w:rsidR="00571DF1">
          <w:rPr>
            <w:rFonts w:eastAsiaTheme="minorEastAsia" w:cstheme="minorBidi"/>
            <w:b w:val="0"/>
            <w:bCs w:val="0"/>
            <w:noProof/>
            <w:sz w:val="22"/>
            <w:szCs w:val="22"/>
            <w:lang w:eastAsia="en-NZ"/>
          </w:rPr>
          <w:tab/>
        </w:r>
        <w:r w:rsidR="00571DF1" w:rsidRPr="00E9065B">
          <w:rPr>
            <w:rStyle w:val="Hyperlink"/>
            <w:rFonts w:eastAsia="Arial" w:cs="Arial"/>
            <w:noProof/>
          </w:rPr>
          <w:t>PRIOUT Prioritisation Outcome</w:t>
        </w:r>
        <w:r w:rsidR="00571DF1">
          <w:rPr>
            <w:noProof/>
            <w:webHidden/>
          </w:rPr>
          <w:tab/>
        </w:r>
        <w:r w:rsidR="00571DF1">
          <w:rPr>
            <w:noProof/>
            <w:webHidden/>
          </w:rPr>
          <w:fldChar w:fldCharType="begin"/>
        </w:r>
        <w:r w:rsidR="00571DF1">
          <w:rPr>
            <w:noProof/>
            <w:webHidden/>
          </w:rPr>
          <w:instrText xml:space="preserve"> PAGEREF _Toc466039388 \h </w:instrText>
        </w:r>
        <w:r w:rsidR="00571DF1">
          <w:rPr>
            <w:noProof/>
            <w:webHidden/>
          </w:rPr>
        </w:r>
        <w:r w:rsidR="00571DF1">
          <w:rPr>
            <w:noProof/>
            <w:webHidden/>
          </w:rPr>
          <w:fldChar w:fldCharType="separate"/>
        </w:r>
        <w:r>
          <w:rPr>
            <w:noProof/>
            <w:webHidden/>
          </w:rPr>
          <w:t>197</w:t>
        </w:r>
        <w:r w:rsidR="00571DF1">
          <w:rPr>
            <w:noProof/>
            <w:webHidden/>
          </w:rPr>
          <w:fldChar w:fldCharType="end"/>
        </w:r>
      </w:hyperlink>
    </w:p>
    <w:p w14:paraId="730019EA" w14:textId="60A42914"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89" w:history="1">
        <w:r w:rsidR="00571DF1" w:rsidRPr="00E9065B">
          <w:rPr>
            <w:rStyle w:val="Hyperlink"/>
            <w:noProof/>
          </w:rPr>
          <w:t>12.21.</w:t>
        </w:r>
        <w:r w:rsidR="00571DF1">
          <w:rPr>
            <w:rFonts w:eastAsiaTheme="minorEastAsia" w:cstheme="minorBidi"/>
            <w:b w:val="0"/>
            <w:bCs w:val="0"/>
            <w:noProof/>
            <w:sz w:val="22"/>
            <w:szCs w:val="22"/>
            <w:lang w:eastAsia="en-NZ"/>
          </w:rPr>
          <w:tab/>
        </w:r>
        <w:r w:rsidR="00571DF1" w:rsidRPr="00E9065B">
          <w:rPr>
            <w:rStyle w:val="Hyperlink"/>
            <w:rFonts w:eastAsia="Arial" w:cs="Arial"/>
            <w:noProof/>
          </w:rPr>
          <w:t>PRIOUTR Prioritisation Outcome Reason</w:t>
        </w:r>
        <w:r w:rsidR="00571DF1">
          <w:rPr>
            <w:noProof/>
            <w:webHidden/>
          </w:rPr>
          <w:tab/>
        </w:r>
        <w:r w:rsidR="00571DF1">
          <w:rPr>
            <w:noProof/>
            <w:webHidden/>
          </w:rPr>
          <w:fldChar w:fldCharType="begin"/>
        </w:r>
        <w:r w:rsidR="00571DF1">
          <w:rPr>
            <w:noProof/>
            <w:webHidden/>
          </w:rPr>
          <w:instrText xml:space="preserve"> PAGEREF _Toc466039389 \h </w:instrText>
        </w:r>
        <w:r w:rsidR="00571DF1">
          <w:rPr>
            <w:noProof/>
            <w:webHidden/>
          </w:rPr>
        </w:r>
        <w:r w:rsidR="00571DF1">
          <w:rPr>
            <w:noProof/>
            <w:webHidden/>
          </w:rPr>
          <w:fldChar w:fldCharType="separate"/>
        </w:r>
        <w:r>
          <w:rPr>
            <w:noProof/>
            <w:webHidden/>
          </w:rPr>
          <w:t>197</w:t>
        </w:r>
        <w:r w:rsidR="00571DF1">
          <w:rPr>
            <w:noProof/>
            <w:webHidden/>
          </w:rPr>
          <w:fldChar w:fldCharType="end"/>
        </w:r>
      </w:hyperlink>
    </w:p>
    <w:p w14:paraId="65EF1307" w14:textId="14C8D32A"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0" w:history="1">
        <w:r w:rsidR="00571DF1" w:rsidRPr="00E9065B">
          <w:rPr>
            <w:rStyle w:val="Hyperlink"/>
            <w:noProof/>
          </w:rPr>
          <w:t>12.22.</w:t>
        </w:r>
        <w:r w:rsidR="00571DF1">
          <w:rPr>
            <w:rFonts w:eastAsiaTheme="minorEastAsia" w:cstheme="minorBidi"/>
            <w:b w:val="0"/>
            <w:bCs w:val="0"/>
            <w:noProof/>
            <w:sz w:val="22"/>
            <w:szCs w:val="22"/>
            <w:lang w:eastAsia="en-NZ"/>
          </w:rPr>
          <w:tab/>
        </w:r>
        <w:r w:rsidR="00571DF1" w:rsidRPr="00E9065B">
          <w:rPr>
            <w:rStyle w:val="Hyperlink"/>
            <w:rFonts w:eastAsia="Arial" w:cs="Arial"/>
            <w:noProof/>
          </w:rPr>
          <w:t>REFPGT Referred From Professional Group Type</w:t>
        </w:r>
        <w:r w:rsidR="00571DF1">
          <w:rPr>
            <w:noProof/>
            <w:webHidden/>
          </w:rPr>
          <w:tab/>
        </w:r>
        <w:r w:rsidR="00571DF1">
          <w:rPr>
            <w:noProof/>
            <w:webHidden/>
          </w:rPr>
          <w:fldChar w:fldCharType="begin"/>
        </w:r>
        <w:r w:rsidR="00571DF1">
          <w:rPr>
            <w:noProof/>
            <w:webHidden/>
          </w:rPr>
          <w:instrText xml:space="preserve"> PAGEREF _Toc466039390 \h </w:instrText>
        </w:r>
        <w:r w:rsidR="00571DF1">
          <w:rPr>
            <w:noProof/>
            <w:webHidden/>
          </w:rPr>
        </w:r>
        <w:r w:rsidR="00571DF1">
          <w:rPr>
            <w:noProof/>
            <w:webHidden/>
          </w:rPr>
          <w:fldChar w:fldCharType="separate"/>
        </w:r>
        <w:r>
          <w:rPr>
            <w:noProof/>
            <w:webHidden/>
          </w:rPr>
          <w:t>199</w:t>
        </w:r>
        <w:r w:rsidR="00571DF1">
          <w:rPr>
            <w:noProof/>
            <w:webHidden/>
          </w:rPr>
          <w:fldChar w:fldCharType="end"/>
        </w:r>
      </w:hyperlink>
    </w:p>
    <w:p w14:paraId="1FB9D879" w14:textId="77599F23"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1" w:history="1">
        <w:r w:rsidR="00571DF1" w:rsidRPr="00E9065B">
          <w:rPr>
            <w:rStyle w:val="Hyperlink"/>
            <w:noProof/>
          </w:rPr>
          <w:t>12.23.</w:t>
        </w:r>
        <w:r w:rsidR="00571DF1">
          <w:rPr>
            <w:rFonts w:eastAsiaTheme="minorEastAsia" w:cstheme="minorBidi"/>
            <w:b w:val="0"/>
            <w:bCs w:val="0"/>
            <w:noProof/>
            <w:sz w:val="22"/>
            <w:szCs w:val="22"/>
            <w:lang w:eastAsia="en-NZ"/>
          </w:rPr>
          <w:tab/>
        </w:r>
        <w:r w:rsidR="00571DF1" w:rsidRPr="00E9065B">
          <w:rPr>
            <w:rStyle w:val="Hyperlink"/>
            <w:rFonts w:eastAsia="Arial" w:cs="Arial"/>
            <w:noProof/>
          </w:rPr>
          <w:t>PROFGRP Professional Group Code</w:t>
        </w:r>
        <w:r w:rsidR="00571DF1">
          <w:rPr>
            <w:noProof/>
            <w:webHidden/>
          </w:rPr>
          <w:tab/>
        </w:r>
        <w:r w:rsidR="00571DF1">
          <w:rPr>
            <w:noProof/>
            <w:webHidden/>
          </w:rPr>
          <w:fldChar w:fldCharType="begin"/>
        </w:r>
        <w:r w:rsidR="00571DF1">
          <w:rPr>
            <w:noProof/>
            <w:webHidden/>
          </w:rPr>
          <w:instrText xml:space="preserve"> PAGEREF _Toc466039391 \h </w:instrText>
        </w:r>
        <w:r w:rsidR="00571DF1">
          <w:rPr>
            <w:noProof/>
            <w:webHidden/>
          </w:rPr>
        </w:r>
        <w:r w:rsidR="00571DF1">
          <w:rPr>
            <w:noProof/>
            <w:webHidden/>
          </w:rPr>
          <w:fldChar w:fldCharType="separate"/>
        </w:r>
        <w:r>
          <w:rPr>
            <w:noProof/>
            <w:webHidden/>
          </w:rPr>
          <w:t>200</w:t>
        </w:r>
        <w:r w:rsidR="00571DF1">
          <w:rPr>
            <w:noProof/>
            <w:webHidden/>
          </w:rPr>
          <w:fldChar w:fldCharType="end"/>
        </w:r>
      </w:hyperlink>
    </w:p>
    <w:p w14:paraId="37B26722" w14:textId="443AFA59"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2" w:history="1">
        <w:r w:rsidR="00571DF1" w:rsidRPr="00E9065B">
          <w:rPr>
            <w:rStyle w:val="Hyperlink"/>
            <w:noProof/>
          </w:rPr>
          <w:t>12.24.</w:t>
        </w:r>
        <w:r w:rsidR="00571DF1">
          <w:rPr>
            <w:rFonts w:eastAsiaTheme="minorEastAsia" w:cstheme="minorBidi"/>
            <w:b w:val="0"/>
            <w:bCs w:val="0"/>
            <w:noProof/>
            <w:sz w:val="22"/>
            <w:szCs w:val="22"/>
            <w:lang w:eastAsia="en-NZ"/>
          </w:rPr>
          <w:tab/>
        </w:r>
        <w:r w:rsidR="00571DF1" w:rsidRPr="00E9065B">
          <w:rPr>
            <w:rStyle w:val="Hyperlink"/>
            <w:rFonts w:eastAsia="Arial" w:cs="Arial"/>
            <w:noProof/>
          </w:rPr>
          <w:t>REBOOK Reason Rebooked</w:t>
        </w:r>
        <w:r w:rsidR="00571DF1">
          <w:rPr>
            <w:noProof/>
            <w:webHidden/>
          </w:rPr>
          <w:tab/>
        </w:r>
        <w:r w:rsidR="00571DF1">
          <w:rPr>
            <w:noProof/>
            <w:webHidden/>
          </w:rPr>
          <w:fldChar w:fldCharType="begin"/>
        </w:r>
        <w:r w:rsidR="00571DF1">
          <w:rPr>
            <w:noProof/>
            <w:webHidden/>
          </w:rPr>
          <w:instrText xml:space="preserve"> PAGEREF _Toc466039392 \h </w:instrText>
        </w:r>
        <w:r w:rsidR="00571DF1">
          <w:rPr>
            <w:noProof/>
            <w:webHidden/>
          </w:rPr>
        </w:r>
        <w:r w:rsidR="00571DF1">
          <w:rPr>
            <w:noProof/>
            <w:webHidden/>
          </w:rPr>
          <w:fldChar w:fldCharType="separate"/>
        </w:r>
        <w:r>
          <w:rPr>
            <w:noProof/>
            <w:webHidden/>
          </w:rPr>
          <w:t>201</w:t>
        </w:r>
        <w:r w:rsidR="00571DF1">
          <w:rPr>
            <w:noProof/>
            <w:webHidden/>
          </w:rPr>
          <w:fldChar w:fldCharType="end"/>
        </w:r>
      </w:hyperlink>
    </w:p>
    <w:p w14:paraId="522B60A3" w14:textId="25A31342"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3" w:history="1">
        <w:r w:rsidR="00571DF1" w:rsidRPr="00E9065B">
          <w:rPr>
            <w:rStyle w:val="Hyperlink"/>
            <w:noProof/>
          </w:rPr>
          <w:t>12.25.</w:t>
        </w:r>
        <w:r w:rsidR="00571DF1">
          <w:rPr>
            <w:rFonts w:eastAsiaTheme="minorEastAsia" w:cstheme="minorBidi"/>
            <w:b w:val="0"/>
            <w:bCs w:val="0"/>
            <w:noProof/>
            <w:sz w:val="22"/>
            <w:szCs w:val="22"/>
            <w:lang w:eastAsia="en-NZ"/>
          </w:rPr>
          <w:tab/>
        </w:r>
        <w:r w:rsidR="00571DF1" w:rsidRPr="00E9065B">
          <w:rPr>
            <w:rStyle w:val="Hyperlink"/>
            <w:rFonts w:eastAsia="Arial" w:cs="Arial"/>
            <w:noProof/>
          </w:rPr>
          <w:t>SCAN Suspicion of Cancer</w:t>
        </w:r>
        <w:r w:rsidR="00571DF1">
          <w:rPr>
            <w:noProof/>
            <w:webHidden/>
          </w:rPr>
          <w:tab/>
        </w:r>
        <w:r w:rsidR="00571DF1">
          <w:rPr>
            <w:noProof/>
            <w:webHidden/>
          </w:rPr>
          <w:fldChar w:fldCharType="begin"/>
        </w:r>
        <w:r w:rsidR="00571DF1">
          <w:rPr>
            <w:noProof/>
            <w:webHidden/>
          </w:rPr>
          <w:instrText xml:space="preserve"> PAGEREF _Toc466039393 \h </w:instrText>
        </w:r>
        <w:r w:rsidR="00571DF1">
          <w:rPr>
            <w:noProof/>
            <w:webHidden/>
          </w:rPr>
        </w:r>
        <w:r w:rsidR="00571DF1">
          <w:rPr>
            <w:noProof/>
            <w:webHidden/>
          </w:rPr>
          <w:fldChar w:fldCharType="separate"/>
        </w:r>
        <w:r>
          <w:rPr>
            <w:noProof/>
            <w:webHidden/>
          </w:rPr>
          <w:t>202</w:t>
        </w:r>
        <w:r w:rsidR="00571DF1">
          <w:rPr>
            <w:noProof/>
            <w:webHidden/>
          </w:rPr>
          <w:fldChar w:fldCharType="end"/>
        </w:r>
      </w:hyperlink>
    </w:p>
    <w:p w14:paraId="65272C86" w14:textId="7C26862B"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4" w:history="1">
        <w:r w:rsidR="00571DF1" w:rsidRPr="00E9065B">
          <w:rPr>
            <w:rStyle w:val="Hyperlink"/>
            <w:noProof/>
          </w:rPr>
          <w:t>12.26.</w:t>
        </w:r>
        <w:r w:rsidR="00571DF1">
          <w:rPr>
            <w:rFonts w:eastAsiaTheme="minorEastAsia" w:cstheme="minorBidi"/>
            <w:b w:val="0"/>
            <w:bCs w:val="0"/>
            <w:noProof/>
            <w:sz w:val="22"/>
            <w:szCs w:val="22"/>
            <w:lang w:eastAsia="en-NZ"/>
          </w:rPr>
          <w:tab/>
        </w:r>
        <w:r w:rsidR="00571DF1" w:rsidRPr="00E9065B">
          <w:rPr>
            <w:rStyle w:val="Hyperlink"/>
            <w:rFonts w:eastAsia="Arial" w:cs="Arial"/>
            <w:noProof/>
          </w:rPr>
          <w:t>SEXTYPE Sex Type</w:t>
        </w:r>
        <w:r w:rsidR="00571DF1">
          <w:rPr>
            <w:noProof/>
            <w:webHidden/>
          </w:rPr>
          <w:tab/>
        </w:r>
        <w:r w:rsidR="00571DF1">
          <w:rPr>
            <w:noProof/>
            <w:webHidden/>
          </w:rPr>
          <w:fldChar w:fldCharType="begin"/>
        </w:r>
        <w:r w:rsidR="00571DF1">
          <w:rPr>
            <w:noProof/>
            <w:webHidden/>
          </w:rPr>
          <w:instrText xml:space="preserve"> PAGEREF _Toc466039394 \h </w:instrText>
        </w:r>
        <w:r w:rsidR="00571DF1">
          <w:rPr>
            <w:noProof/>
            <w:webHidden/>
          </w:rPr>
        </w:r>
        <w:r w:rsidR="00571DF1">
          <w:rPr>
            <w:noProof/>
            <w:webHidden/>
          </w:rPr>
          <w:fldChar w:fldCharType="separate"/>
        </w:r>
        <w:r>
          <w:rPr>
            <w:noProof/>
            <w:webHidden/>
          </w:rPr>
          <w:t>203</w:t>
        </w:r>
        <w:r w:rsidR="00571DF1">
          <w:rPr>
            <w:noProof/>
            <w:webHidden/>
          </w:rPr>
          <w:fldChar w:fldCharType="end"/>
        </w:r>
      </w:hyperlink>
    </w:p>
    <w:p w14:paraId="2AE3EC52" w14:textId="6CF60C7D"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5" w:history="1">
        <w:r w:rsidR="00571DF1" w:rsidRPr="00E9065B">
          <w:rPr>
            <w:rStyle w:val="Hyperlink"/>
            <w:noProof/>
          </w:rPr>
          <w:t>12.27.</w:t>
        </w:r>
        <w:r w:rsidR="00571DF1">
          <w:rPr>
            <w:rFonts w:eastAsiaTheme="minorEastAsia" w:cstheme="minorBidi"/>
            <w:b w:val="0"/>
            <w:bCs w:val="0"/>
            <w:noProof/>
            <w:sz w:val="22"/>
            <w:szCs w:val="22"/>
            <w:lang w:eastAsia="en-NZ"/>
          </w:rPr>
          <w:tab/>
        </w:r>
        <w:r w:rsidR="00571DF1" w:rsidRPr="00E9065B">
          <w:rPr>
            <w:rStyle w:val="Hyperlink"/>
            <w:rFonts w:eastAsia="Arial" w:cs="Arial"/>
            <w:noProof/>
          </w:rPr>
          <w:t>SRVSUB Service Sub-Type</w:t>
        </w:r>
        <w:r w:rsidR="00571DF1">
          <w:rPr>
            <w:noProof/>
            <w:webHidden/>
          </w:rPr>
          <w:tab/>
        </w:r>
        <w:r w:rsidR="00571DF1">
          <w:rPr>
            <w:noProof/>
            <w:webHidden/>
          </w:rPr>
          <w:fldChar w:fldCharType="begin"/>
        </w:r>
        <w:r w:rsidR="00571DF1">
          <w:rPr>
            <w:noProof/>
            <w:webHidden/>
          </w:rPr>
          <w:instrText xml:space="preserve"> PAGEREF _Toc466039395 \h </w:instrText>
        </w:r>
        <w:r w:rsidR="00571DF1">
          <w:rPr>
            <w:noProof/>
            <w:webHidden/>
          </w:rPr>
        </w:r>
        <w:r w:rsidR="00571DF1">
          <w:rPr>
            <w:noProof/>
            <w:webHidden/>
          </w:rPr>
          <w:fldChar w:fldCharType="separate"/>
        </w:r>
        <w:r>
          <w:rPr>
            <w:noProof/>
            <w:webHidden/>
          </w:rPr>
          <w:t>204</w:t>
        </w:r>
        <w:r w:rsidR="00571DF1">
          <w:rPr>
            <w:noProof/>
            <w:webHidden/>
          </w:rPr>
          <w:fldChar w:fldCharType="end"/>
        </w:r>
      </w:hyperlink>
    </w:p>
    <w:p w14:paraId="04EDBEE3" w14:textId="364A14C4"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7" w:history="1">
        <w:r w:rsidR="00571DF1" w:rsidRPr="00E9065B">
          <w:rPr>
            <w:rStyle w:val="Hyperlink"/>
            <w:noProof/>
          </w:rPr>
          <w:t>12.28.</w:t>
        </w:r>
        <w:r w:rsidR="00571DF1">
          <w:rPr>
            <w:rFonts w:eastAsiaTheme="minorEastAsia" w:cstheme="minorBidi"/>
            <w:b w:val="0"/>
            <w:bCs w:val="0"/>
            <w:noProof/>
            <w:sz w:val="22"/>
            <w:szCs w:val="22"/>
            <w:lang w:eastAsia="en-NZ"/>
          </w:rPr>
          <w:tab/>
        </w:r>
        <w:r w:rsidR="00571DF1" w:rsidRPr="00E9065B">
          <w:rPr>
            <w:rStyle w:val="Hyperlink"/>
            <w:rFonts w:eastAsia="Arial" w:cs="Arial"/>
            <w:noProof/>
          </w:rPr>
          <w:t>SRV Service Type</w:t>
        </w:r>
        <w:r w:rsidR="00571DF1">
          <w:rPr>
            <w:noProof/>
            <w:webHidden/>
          </w:rPr>
          <w:tab/>
        </w:r>
        <w:r w:rsidR="00571DF1">
          <w:rPr>
            <w:noProof/>
            <w:webHidden/>
          </w:rPr>
          <w:fldChar w:fldCharType="begin"/>
        </w:r>
        <w:r w:rsidR="00571DF1">
          <w:rPr>
            <w:noProof/>
            <w:webHidden/>
          </w:rPr>
          <w:instrText xml:space="preserve"> PAGEREF _Toc466039397 \h </w:instrText>
        </w:r>
        <w:r w:rsidR="00571DF1">
          <w:rPr>
            <w:noProof/>
            <w:webHidden/>
          </w:rPr>
        </w:r>
        <w:r w:rsidR="00571DF1">
          <w:rPr>
            <w:noProof/>
            <w:webHidden/>
          </w:rPr>
          <w:fldChar w:fldCharType="separate"/>
        </w:r>
        <w:r>
          <w:rPr>
            <w:noProof/>
            <w:webHidden/>
          </w:rPr>
          <w:t>212</w:t>
        </w:r>
        <w:r w:rsidR="00571DF1">
          <w:rPr>
            <w:noProof/>
            <w:webHidden/>
          </w:rPr>
          <w:fldChar w:fldCharType="end"/>
        </w:r>
      </w:hyperlink>
    </w:p>
    <w:p w14:paraId="2FC0CDAD" w14:textId="530B78B2"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8" w:history="1">
        <w:r w:rsidR="00571DF1" w:rsidRPr="00E9065B">
          <w:rPr>
            <w:rStyle w:val="Hyperlink"/>
            <w:noProof/>
          </w:rPr>
          <w:t>12.29.</w:t>
        </w:r>
        <w:r w:rsidR="00571DF1">
          <w:rPr>
            <w:rFonts w:eastAsiaTheme="minorEastAsia" w:cstheme="minorBidi"/>
            <w:b w:val="0"/>
            <w:bCs w:val="0"/>
            <w:noProof/>
            <w:sz w:val="22"/>
            <w:szCs w:val="22"/>
            <w:lang w:eastAsia="en-NZ"/>
          </w:rPr>
          <w:tab/>
        </w:r>
        <w:r w:rsidR="00571DF1" w:rsidRPr="00E9065B">
          <w:rPr>
            <w:rStyle w:val="Hyperlink"/>
            <w:rFonts w:eastAsia="Arial" w:cs="Arial"/>
            <w:noProof/>
          </w:rPr>
          <w:t>STAGSYS Overall Staging System - Cancer</w:t>
        </w:r>
        <w:r w:rsidR="00571DF1">
          <w:rPr>
            <w:noProof/>
            <w:webHidden/>
          </w:rPr>
          <w:tab/>
        </w:r>
        <w:r w:rsidR="00571DF1">
          <w:rPr>
            <w:noProof/>
            <w:webHidden/>
          </w:rPr>
          <w:fldChar w:fldCharType="begin"/>
        </w:r>
        <w:r w:rsidR="00571DF1">
          <w:rPr>
            <w:noProof/>
            <w:webHidden/>
          </w:rPr>
          <w:instrText xml:space="preserve"> PAGEREF _Toc466039398 \h </w:instrText>
        </w:r>
        <w:r w:rsidR="00571DF1">
          <w:rPr>
            <w:noProof/>
            <w:webHidden/>
          </w:rPr>
        </w:r>
        <w:r w:rsidR="00571DF1">
          <w:rPr>
            <w:noProof/>
            <w:webHidden/>
          </w:rPr>
          <w:fldChar w:fldCharType="separate"/>
        </w:r>
        <w:r>
          <w:rPr>
            <w:noProof/>
            <w:webHidden/>
          </w:rPr>
          <w:t>213</w:t>
        </w:r>
        <w:r w:rsidR="00571DF1">
          <w:rPr>
            <w:noProof/>
            <w:webHidden/>
          </w:rPr>
          <w:fldChar w:fldCharType="end"/>
        </w:r>
      </w:hyperlink>
    </w:p>
    <w:p w14:paraId="129F3D11" w14:textId="7A22282A"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399" w:history="1">
        <w:r w:rsidR="00571DF1" w:rsidRPr="00E9065B">
          <w:rPr>
            <w:rStyle w:val="Hyperlink"/>
            <w:noProof/>
          </w:rPr>
          <w:t>12.30.</w:t>
        </w:r>
        <w:r w:rsidR="00571DF1">
          <w:rPr>
            <w:rFonts w:eastAsiaTheme="minorEastAsia" w:cstheme="minorBidi"/>
            <w:b w:val="0"/>
            <w:bCs w:val="0"/>
            <w:noProof/>
            <w:sz w:val="22"/>
            <w:szCs w:val="22"/>
            <w:lang w:eastAsia="en-NZ"/>
          </w:rPr>
          <w:tab/>
        </w:r>
        <w:r w:rsidR="00571DF1" w:rsidRPr="00E9065B">
          <w:rPr>
            <w:rStyle w:val="Hyperlink"/>
            <w:rFonts w:eastAsia="Arial" w:cs="Arial"/>
            <w:noProof/>
          </w:rPr>
          <w:t>SVCPURCH Principal Health Service Purchaser</w:t>
        </w:r>
        <w:r w:rsidR="00571DF1">
          <w:rPr>
            <w:noProof/>
            <w:webHidden/>
          </w:rPr>
          <w:tab/>
        </w:r>
        <w:r w:rsidR="00571DF1">
          <w:rPr>
            <w:noProof/>
            <w:webHidden/>
          </w:rPr>
          <w:fldChar w:fldCharType="begin"/>
        </w:r>
        <w:r w:rsidR="00571DF1">
          <w:rPr>
            <w:noProof/>
            <w:webHidden/>
          </w:rPr>
          <w:instrText xml:space="preserve"> PAGEREF _Toc466039399 \h </w:instrText>
        </w:r>
        <w:r w:rsidR="00571DF1">
          <w:rPr>
            <w:noProof/>
            <w:webHidden/>
          </w:rPr>
        </w:r>
        <w:r w:rsidR="00571DF1">
          <w:rPr>
            <w:noProof/>
            <w:webHidden/>
          </w:rPr>
          <w:fldChar w:fldCharType="separate"/>
        </w:r>
        <w:r>
          <w:rPr>
            <w:noProof/>
            <w:webHidden/>
          </w:rPr>
          <w:t>215</w:t>
        </w:r>
        <w:r w:rsidR="00571DF1">
          <w:rPr>
            <w:noProof/>
            <w:webHidden/>
          </w:rPr>
          <w:fldChar w:fldCharType="end"/>
        </w:r>
      </w:hyperlink>
    </w:p>
    <w:p w14:paraId="01F67924" w14:textId="0B6BDBDB"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00" w:history="1">
        <w:r w:rsidR="00571DF1" w:rsidRPr="00E9065B">
          <w:rPr>
            <w:rStyle w:val="Hyperlink"/>
            <w:noProof/>
          </w:rPr>
          <w:t>12.31.</w:t>
        </w:r>
        <w:r w:rsidR="00571DF1">
          <w:rPr>
            <w:rFonts w:eastAsiaTheme="minorEastAsia" w:cstheme="minorBidi"/>
            <w:b w:val="0"/>
            <w:bCs w:val="0"/>
            <w:noProof/>
            <w:sz w:val="22"/>
            <w:szCs w:val="22"/>
            <w:lang w:eastAsia="en-NZ"/>
          </w:rPr>
          <w:tab/>
        </w:r>
        <w:r w:rsidR="00571DF1" w:rsidRPr="00E9065B">
          <w:rPr>
            <w:rStyle w:val="Hyperlink"/>
            <w:rFonts w:eastAsia="Arial" w:cs="Arial"/>
            <w:noProof/>
          </w:rPr>
          <w:t>CPAC Clinical Priority Tool</w:t>
        </w:r>
        <w:r w:rsidR="00571DF1">
          <w:rPr>
            <w:noProof/>
            <w:webHidden/>
          </w:rPr>
          <w:tab/>
        </w:r>
        <w:r w:rsidR="00571DF1">
          <w:rPr>
            <w:noProof/>
            <w:webHidden/>
          </w:rPr>
          <w:fldChar w:fldCharType="begin"/>
        </w:r>
        <w:r w:rsidR="00571DF1">
          <w:rPr>
            <w:noProof/>
            <w:webHidden/>
          </w:rPr>
          <w:instrText xml:space="preserve"> PAGEREF _Toc466039400 \h </w:instrText>
        </w:r>
        <w:r w:rsidR="00571DF1">
          <w:rPr>
            <w:noProof/>
            <w:webHidden/>
          </w:rPr>
        </w:r>
        <w:r w:rsidR="00571DF1">
          <w:rPr>
            <w:noProof/>
            <w:webHidden/>
          </w:rPr>
          <w:fldChar w:fldCharType="separate"/>
        </w:r>
        <w:r>
          <w:rPr>
            <w:noProof/>
            <w:webHidden/>
          </w:rPr>
          <w:t>215</w:t>
        </w:r>
        <w:r w:rsidR="00571DF1">
          <w:rPr>
            <w:noProof/>
            <w:webHidden/>
          </w:rPr>
          <w:fldChar w:fldCharType="end"/>
        </w:r>
      </w:hyperlink>
    </w:p>
    <w:p w14:paraId="679203E3" w14:textId="3A76E626"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01" w:history="1">
        <w:r w:rsidR="00571DF1" w:rsidRPr="00E9065B">
          <w:rPr>
            <w:rStyle w:val="Hyperlink"/>
            <w:rFonts w:cs="Arial"/>
            <w:noProof/>
          </w:rPr>
          <w:t>12.32.</w:t>
        </w:r>
        <w:r w:rsidR="00571DF1">
          <w:rPr>
            <w:rFonts w:eastAsiaTheme="minorEastAsia" w:cstheme="minorBidi"/>
            <w:b w:val="0"/>
            <w:bCs w:val="0"/>
            <w:noProof/>
            <w:sz w:val="22"/>
            <w:szCs w:val="22"/>
            <w:lang w:eastAsia="en-NZ"/>
          </w:rPr>
          <w:tab/>
        </w:r>
        <w:r w:rsidR="00571DF1" w:rsidRPr="00E9065B">
          <w:rPr>
            <w:rStyle w:val="Hyperlink"/>
            <w:rFonts w:cs="Arial"/>
            <w:noProof/>
          </w:rPr>
          <w:t>CLINCODTYPE Clinical Code Type</w:t>
        </w:r>
        <w:r w:rsidR="00571DF1">
          <w:rPr>
            <w:noProof/>
            <w:webHidden/>
          </w:rPr>
          <w:tab/>
        </w:r>
        <w:r w:rsidR="00571DF1">
          <w:rPr>
            <w:noProof/>
            <w:webHidden/>
          </w:rPr>
          <w:fldChar w:fldCharType="begin"/>
        </w:r>
        <w:r w:rsidR="00571DF1">
          <w:rPr>
            <w:noProof/>
            <w:webHidden/>
          </w:rPr>
          <w:instrText xml:space="preserve"> PAGEREF _Toc466039401 \h </w:instrText>
        </w:r>
        <w:r w:rsidR="00571DF1">
          <w:rPr>
            <w:noProof/>
            <w:webHidden/>
          </w:rPr>
        </w:r>
        <w:r w:rsidR="00571DF1">
          <w:rPr>
            <w:noProof/>
            <w:webHidden/>
          </w:rPr>
          <w:fldChar w:fldCharType="separate"/>
        </w:r>
        <w:r>
          <w:rPr>
            <w:noProof/>
            <w:webHidden/>
          </w:rPr>
          <w:t>216</w:t>
        </w:r>
        <w:r w:rsidR="00571DF1">
          <w:rPr>
            <w:noProof/>
            <w:webHidden/>
          </w:rPr>
          <w:fldChar w:fldCharType="end"/>
        </w:r>
      </w:hyperlink>
    </w:p>
    <w:p w14:paraId="67AC02F1" w14:textId="7E680D80"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02" w:history="1">
        <w:r w:rsidR="00571DF1" w:rsidRPr="00E9065B">
          <w:rPr>
            <w:rStyle w:val="Hyperlink"/>
            <w:rFonts w:cs="Arial"/>
            <w:noProof/>
          </w:rPr>
          <w:t>12.33.</w:t>
        </w:r>
        <w:r w:rsidR="00571DF1">
          <w:rPr>
            <w:rFonts w:eastAsiaTheme="minorEastAsia" w:cstheme="minorBidi"/>
            <w:b w:val="0"/>
            <w:bCs w:val="0"/>
            <w:noProof/>
            <w:sz w:val="22"/>
            <w:szCs w:val="22"/>
            <w:lang w:eastAsia="en-NZ"/>
          </w:rPr>
          <w:tab/>
        </w:r>
        <w:r w:rsidR="00571DF1" w:rsidRPr="00E9065B">
          <w:rPr>
            <w:rStyle w:val="Hyperlink"/>
            <w:rFonts w:cs="Arial"/>
            <w:noProof/>
          </w:rPr>
          <w:t>CLINOVRIDE Clinical Override</w:t>
        </w:r>
        <w:r w:rsidR="00571DF1">
          <w:rPr>
            <w:noProof/>
            <w:webHidden/>
          </w:rPr>
          <w:tab/>
        </w:r>
        <w:r w:rsidR="00571DF1">
          <w:rPr>
            <w:noProof/>
            <w:webHidden/>
          </w:rPr>
          <w:fldChar w:fldCharType="begin"/>
        </w:r>
        <w:r w:rsidR="00571DF1">
          <w:rPr>
            <w:noProof/>
            <w:webHidden/>
          </w:rPr>
          <w:instrText xml:space="preserve"> PAGEREF _Toc466039402 \h </w:instrText>
        </w:r>
        <w:r w:rsidR="00571DF1">
          <w:rPr>
            <w:noProof/>
            <w:webHidden/>
          </w:rPr>
        </w:r>
        <w:r w:rsidR="00571DF1">
          <w:rPr>
            <w:noProof/>
            <w:webHidden/>
          </w:rPr>
          <w:fldChar w:fldCharType="separate"/>
        </w:r>
        <w:r>
          <w:rPr>
            <w:noProof/>
            <w:webHidden/>
          </w:rPr>
          <w:t>217</w:t>
        </w:r>
        <w:r w:rsidR="00571DF1">
          <w:rPr>
            <w:noProof/>
            <w:webHidden/>
          </w:rPr>
          <w:fldChar w:fldCharType="end"/>
        </w:r>
      </w:hyperlink>
    </w:p>
    <w:p w14:paraId="4CF9C279" w14:textId="78DAF590"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03" w:history="1">
        <w:r w:rsidR="00571DF1" w:rsidRPr="00E9065B">
          <w:rPr>
            <w:rStyle w:val="Hyperlink"/>
            <w:rFonts w:cs="Arial"/>
            <w:noProof/>
          </w:rPr>
          <w:t>12.34.</w:t>
        </w:r>
        <w:r w:rsidR="00571DF1">
          <w:rPr>
            <w:rFonts w:eastAsiaTheme="minorEastAsia" w:cstheme="minorBidi"/>
            <w:b w:val="0"/>
            <w:bCs w:val="0"/>
            <w:noProof/>
            <w:sz w:val="22"/>
            <w:szCs w:val="22"/>
            <w:lang w:eastAsia="en-NZ"/>
          </w:rPr>
          <w:tab/>
        </w:r>
        <w:r w:rsidR="00571DF1" w:rsidRPr="00E9065B">
          <w:rPr>
            <w:rStyle w:val="Hyperlink"/>
            <w:rFonts w:cs="Arial"/>
            <w:noProof/>
          </w:rPr>
          <w:t>FCT2WK Faster Cancer 2 Weeks Urgency Indicator</w:t>
        </w:r>
        <w:r w:rsidR="00571DF1">
          <w:rPr>
            <w:noProof/>
            <w:webHidden/>
          </w:rPr>
          <w:tab/>
        </w:r>
        <w:r w:rsidR="00571DF1">
          <w:rPr>
            <w:noProof/>
            <w:webHidden/>
          </w:rPr>
          <w:fldChar w:fldCharType="begin"/>
        </w:r>
        <w:r w:rsidR="00571DF1">
          <w:rPr>
            <w:noProof/>
            <w:webHidden/>
          </w:rPr>
          <w:instrText xml:space="preserve"> PAGEREF _Toc466039403 \h </w:instrText>
        </w:r>
        <w:r w:rsidR="00571DF1">
          <w:rPr>
            <w:noProof/>
            <w:webHidden/>
          </w:rPr>
        </w:r>
        <w:r w:rsidR="00571DF1">
          <w:rPr>
            <w:noProof/>
            <w:webHidden/>
          </w:rPr>
          <w:fldChar w:fldCharType="separate"/>
        </w:r>
        <w:r>
          <w:rPr>
            <w:noProof/>
            <w:webHidden/>
          </w:rPr>
          <w:t>218</w:t>
        </w:r>
        <w:r w:rsidR="00571DF1">
          <w:rPr>
            <w:noProof/>
            <w:webHidden/>
          </w:rPr>
          <w:fldChar w:fldCharType="end"/>
        </w:r>
      </w:hyperlink>
    </w:p>
    <w:p w14:paraId="24A67D84" w14:textId="030B7E24"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04" w:history="1">
        <w:r w:rsidR="00571DF1" w:rsidRPr="00E9065B">
          <w:rPr>
            <w:rStyle w:val="Hyperlink"/>
            <w:rFonts w:cs="Arial"/>
            <w:noProof/>
          </w:rPr>
          <w:t>12.35.</w:t>
        </w:r>
        <w:r w:rsidR="00571DF1">
          <w:rPr>
            <w:rFonts w:eastAsiaTheme="minorEastAsia" w:cstheme="minorBidi"/>
            <w:b w:val="0"/>
            <w:bCs w:val="0"/>
            <w:noProof/>
            <w:sz w:val="22"/>
            <w:szCs w:val="22"/>
            <w:lang w:eastAsia="en-NZ"/>
          </w:rPr>
          <w:tab/>
        </w:r>
        <w:r w:rsidR="00571DF1" w:rsidRPr="00E9065B">
          <w:rPr>
            <w:rStyle w:val="Hyperlink"/>
            <w:rFonts w:cs="Arial"/>
            <w:noProof/>
          </w:rPr>
          <w:t>PRESPROBCODTYPE Presenting Problem Code Type</w:t>
        </w:r>
        <w:r w:rsidR="00571DF1">
          <w:rPr>
            <w:noProof/>
            <w:webHidden/>
          </w:rPr>
          <w:tab/>
        </w:r>
        <w:r w:rsidR="00571DF1">
          <w:rPr>
            <w:noProof/>
            <w:webHidden/>
          </w:rPr>
          <w:fldChar w:fldCharType="begin"/>
        </w:r>
        <w:r w:rsidR="00571DF1">
          <w:rPr>
            <w:noProof/>
            <w:webHidden/>
          </w:rPr>
          <w:instrText xml:space="preserve"> PAGEREF _Toc466039404 \h </w:instrText>
        </w:r>
        <w:r w:rsidR="00571DF1">
          <w:rPr>
            <w:noProof/>
            <w:webHidden/>
          </w:rPr>
        </w:r>
        <w:r w:rsidR="00571DF1">
          <w:rPr>
            <w:noProof/>
            <w:webHidden/>
          </w:rPr>
          <w:fldChar w:fldCharType="separate"/>
        </w:r>
        <w:r>
          <w:rPr>
            <w:noProof/>
            <w:webHidden/>
          </w:rPr>
          <w:t>218</w:t>
        </w:r>
        <w:r w:rsidR="00571DF1">
          <w:rPr>
            <w:noProof/>
            <w:webHidden/>
          </w:rPr>
          <w:fldChar w:fldCharType="end"/>
        </w:r>
      </w:hyperlink>
    </w:p>
    <w:p w14:paraId="2229F776" w14:textId="6AF2E30C"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05" w:history="1">
        <w:r w:rsidR="00571DF1" w:rsidRPr="00E9065B">
          <w:rPr>
            <w:rStyle w:val="Hyperlink"/>
            <w:rFonts w:cs="Arial"/>
            <w:noProof/>
          </w:rPr>
          <w:t>12.36.</w:t>
        </w:r>
        <w:r w:rsidR="00571DF1">
          <w:rPr>
            <w:rFonts w:eastAsiaTheme="minorEastAsia" w:cstheme="minorBidi"/>
            <w:b w:val="0"/>
            <w:bCs w:val="0"/>
            <w:noProof/>
            <w:sz w:val="22"/>
            <w:szCs w:val="22"/>
            <w:lang w:eastAsia="en-NZ"/>
          </w:rPr>
          <w:tab/>
        </w:r>
        <w:r w:rsidR="00571DF1" w:rsidRPr="00E9065B">
          <w:rPr>
            <w:rStyle w:val="Hyperlink"/>
            <w:rFonts w:cs="Arial"/>
            <w:noProof/>
          </w:rPr>
          <w:t>MOH Internal Clinical Code</w:t>
        </w:r>
        <w:r w:rsidR="00571DF1">
          <w:rPr>
            <w:noProof/>
            <w:webHidden/>
          </w:rPr>
          <w:tab/>
        </w:r>
        <w:r w:rsidR="00571DF1">
          <w:rPr>
            <w:noProof/>
            <w:webHidden/>
          </w:rPr>
          <w:fldChar w:fldCharType="begin"/>
        </w:r>
        <w:r w:rsidR="00571DF1">
          <w:rPr>
            <w:noProof/>
            <w:webHidden/>
          </w:rPr>
          <w:instrText xml:space="preserve"> PAGEREF _Toc466039405 \h </w:instrText>
        </w:r>
        <w:r w:rsidR="00571DF1">
          <w:rPr>
            <w:noProof/>
            <w:webHidden/>
          </w:rPr>
        </w:r>
        <w:r w:rsidR="00571DF1">
          <w:rPr>
            <w:noProof/>
            <w:webHidden/>
          </w:rPr>
          <w:fldChar w:fldCharType="separate"/>
        </w:r>
        <w:r>
          <w:rPr>
            <w:noProof/>
            <w:webHidden/>
          </w:rPr>
          <w:t>219</w:t>
        </w:r>
        <w:r w:rsidR="00571DF1">
          <w:rPr>
            <w:noProof/>
            <w:webHidden/>
          </w:rPr>
          <w:fldChar w:fldCharType="end"/>
        </w:r>
      </w:hyperlink>
    </w:p>
    <w:p w14:paraId="3F0740C9" w14:textId="02FD3781"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406" w:history="1">
        <w:r w:rsidR="00571DF1" w:rsidRPr="00E9065B">
          <w:rPr>
            <w:rStyle w:val="Hyperlink"/>
            <w:noProof/>
          </w:rPr>
          <w:t>13.</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Operational Codes</w:t>
        </w:r>
        <w:r w:rsidR="00571DF1">
          <w:rPr>
            <w:noProof/>
            <w:webHidden/>
          </w:rPr>
          <w:tab/>
        </w:r>
        <w:r w:rsidR="00571DF1">
          <w:rPr>
            <w:noProof/>
            <w:webHidden/>
          </w:rPr>
          <w:fldChar w:fldCharType="begin"/>
        </w:r>
        <w:r w:rsidR="00571DF1">
          <w:rPr>
            <w:noProof/>
            <w:webHidden/>
          </w:rPr>
          <w:instrText xml:space="preserve"> PAGEREF _Toc466039406 \h </w:instrText>
        </w:r>
        <w:r w:rsidR="00571DF1">
          <w:rPr>
            <w:noProof/>
            <w:webHidden/>
          </w:rPr>
        </w:r>
        <w:r w:rsidR="00571DF1">
          <w:rPr>
            <w:noProof/>
            <w:webHidden/>
          </w:rPr>
          <w:fldChar w:fldCharType="separate"/>
        </w:r>
        <w:r>
          <w:rPr>
            <w:noProof/>
            <w:webHidden/>
          </w:rPr>
          <w:t>220</w:t>
        </w:r>
        <w:r w:rsidR="00571DF1">
          <w:rPr>
            <w:noProof/>
            <w:webHidden/>
          </w:rPr>
          <w:fldChar w:fldCharType="end"/>
        </w:r>
      </w:hyperlink>
    </w:p>
    <w:p w14:paraId="144D2D79" w14:textId="474708E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07" w:history="1">
        <w:r w:rsidR="00571DF1" w:rsidRPr="00E9065B">
          <w:rPr>
            <w:rStyle w:val="Hyperlink"/>
            <w:noProof/>
          </w:rPr>
          <w:t>13.1.1</w:t>
        </w:r>
        <w:r w:rsidR="00571DF1">
          <w:rPr>
            <w:rFonts w:eastAsiaTheme="minorEastAsia" w:cstheme="minorBidi"/>
            <w:noProof/>
            <w:sz w:val="22"/>
            <w:szCs w:val="22"/>
            <w:lang w:eastAsia="en-NZ"/>
          </w:rPr>
          <w:tab/>
        </w:r>
        <w:r w:rsidR="00571DF1" w:rsidRPr="00E9065B">
          <w:rPr>
            <w:rStyle w:val="Hyperlink"/>
            <w:rFonts w:eastAsia="Arial" w:cs="Arial"/>
            <w:noProof/>
          </w:rPr>
          <w:t>ACK Acknowledgement Code</w:t>
        </w:r>
        <w:r w:rsidR="00571DF1">
          <w:rPr>
            <w:noProof/>
            <w:webHidden/>
          </w:rPr>
          <w:tab/>
        </w:r>
        <w:r w:rsidR="00571DF1">
          <w:rPr>
            <w:noProof/>
            <w:webHidden/>
          </w:rPr>
          <w:fldChar w:fldCharType="begin"/>
        </w:r>
        <w:r w:rsidR="00571DF1">
          <w:rPr>
            <w:noProof/>
            <w:webHidden/>
          </w:rPr>
          <w:instrText xml:space="preserve"> PAGEREF _Toc466039407 \h </w:instrText>
        </w:r>
        <w:r w:rsidR="00571DF1">
          <w:rPr>
            <w:noProof/>
            <w:webHidden/>
          </w:rPr>
        </w:r>
        <w:r w:rsidR="00571DF1">
          <w:rPr>
            <w:noProof/>
            <w:webHidden/>
          </w:rPr>
          <w:fldChar w:fldCharType="separate"/>
        </w:r>
        <w:r>
          <w:rPr>
            <w:noProof/>
            <w:webHidden/>
          </w:rPr>
          <w:t>220</w:t>
        </w:r>
        <w:r w:rsidR="00571DF1">
          <w:rPr>
            <w:noProof/>
            <w:webHidden/>
          </w:rPr>
          <w:fldChar w:fldCharType="end"/>
        </w:r>
      </w:hyperlink>
    </w:p>
    <w:p w14:paraId="6FD63540" w14:textId="0B2CA8B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08" w:history="1">
        <w:r w:rsidR="00571DF1" w:rsidRPr="00E9065B">
          <w:rPr>
            <w:rStyle w:val="Hyperlink"/>
            <w:noProof/>
          </w:rPr>
          <w:t>13.1.2</w:t>
        </w:r>
        <w:r w:rsidR="00571DF1">
          <w:rPr>
            <w:rFonts w:eastAsiaTheme="minorEastAsia" w:cstheme="minorBidi"/>
            <w:noProof/>
            <w:sz w:val="22"/>
            <w:szCs w:val="22"/>
            <w:lang w:eastAsia="en-NZ"/>
          </w:rPr>
          <w:tab/>
        </w:r>
        <w:r w:rsidR="00571DF1" w:rsidRPr="00E9065B">
          <w:rPr>
            <w:rStyle w:val="Hyperlink"/>
            <w:rFonts w:eastAsia="Arial" w:cs="Arial"/>
            <w:noProof/>
          </w:rPr>
          <w:t>MSGTYPE MessageType</w:t>
        </w:r>
        <w:r w:rsidR="00571DF1">
          <w:rPr>
            <w:noProof/>
            <w:webHidden/>
          </w:rPr>
          <w:tab/>
        </w:r>
        <w:r w:rsidR="00571DF1">
          <w:rPr>
            <w:noProof/>
            <w:webHidden/>
          </w:rPr>
          <w:fldChar w:fldCharType="begin"/>
        </w:r>
        <w:r w:rsidR="00571DF1">
          <w:rPr>
            <w:noProof/>
            <w:webHidden/>
          </w:rPr>
          <w:instrText xml:space="preserve"> PAGEREF _Toc466039408 \h </w:instrText>
        </w:r>
        <w:r w:rsidR="00571DF1">
          <w:rPr>
            <w:noProof/>
            <w:webHidden/>
          </w:rPr>
        </w:r>
        <w:r w:rsidR="00571DF1">
          <w:rPr>
            <w:noProof/>
            <w:webHidden/>
          </w:rPr>
          <w:fldChar w:fldCharType="separate"/>
        </w:r>
        <w:r>
          <w:rPr>
            <w:noProof/>
            <w:webHidden/>
          </w:rPr>
          <w:t>220</w:t>
        </w:r>
        <w:r w:rsidR="00571DF1">
          <w:rPr>
            <w:noProof/>
            <w:webHidden/>
          </w:rPr>
          <w:fldChar w:fldCharType="end"/>
        </w:r>
      </w:hyperlink>
    </w:p>
    <w:p w14:paraId="07C5BE3B" w14:textId="4B511A18"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09" w:history="1">
        <w:r w:rsidR="00571DF1" w:rsidRPr="00E9065B">
          <w:rPr>
            <w:rStyle w:val="Hyperlink"/>
            <w:noProof/>
          </w:rPr>
          <w:t>13.1.3</w:t>
        </w:r>
        <w:r w:rsidR="00571DF1">
          <w:rPr>
            <w:rFonts w:eastAsiaTheme="minorEastAsia" w:cstheme="minorBidi"/>
            <w:noProof/>
            <w:sz w:val="22"/>
            <w:szCs w:val="22"/>
            <w:lang w:eastAsia="en-NZ"/>
          </w:rPr>
          <w:tab/>
        </w:r>
        <w:r w:rsidR="00571DF1" w:rsidRPr="00E9065B">
          <w:rPr>
            <w:rStyle w:val="Hyperlink"/>
            <w:rFonts w:eastAsia="Arial" w:cs="Arial"/>
            <w:noProof/>
          </w:rPr>
          <w:t>SYSENV System Environment</w:t>
        </w:r>
        <w:r w:rsidR="00571DF1">
          <w:rPr>
            <w:noProof/>
            <w:webHidden/>
          </w:rPr>
          <w:tab/>
        </w:r>
        <w:r w:rsidR="00571DF1">
          <w:rPr>
            <w:noProof/>
            <w:webHidden/>
          </w:rPr>
          <w:fldChar w:fldCharType="begin"/>
        </w:r>
        <w:r w:rsidR="00571DF1">
          <w:rPr>
            <w:noProof/>
            <w:webHidden/>
          </w:rPr>
          <w:instrText xml:space="preserve"> PAGEREF _Toc466039409 \h </w:instrText>
        </w:r>
        <w:r w:rsidR="00571DF1">
          <w:rPr>
            <w:noProof/>
            <w:webHidden/>
          </w:rPr>
        </w:r>
        <w:r w:rsidR="00571DF1">
          <w:rPr>
            <w:noProof/>
            <w:webHidden/>
          </w:rPr>
          <w:fldChar w:fldCharType="separate"/>
        </w:r>
        <w:r>
          <w:rPr>
            <w:noProof/>
            <w:webHidden/>
          </w:rPr>
          <w:t>222</w:t>
        </w:r>
        <w:r w:rsidR="00571DF1">
          <w:rPr>
            <w:noProof/>
            <w:webHidden/>
          </w:rPr>
          <w:fldChar w:fldCharType="end"/>
        </w:r>
      </w:hyperlink>
    </w:p>
    <w:p w14:paraId="481F9927" w14:textId="0162EB9B"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10" w:history="1">
        <w:r w:rsidR="00571DF1" w:rsidRPr="00E9065B">
          <w:rPr>
            <w:rStyle w:val="Hyperlink"/>
            <w:noProof/>
          </w:rPr>
          <w:t>13.1.4</w:t>
        </w:r>
        <w:r w:rsidR="00571DF1">
          <w:rPr>
            <w:rFonts w:eastAsiaTheme="minorEastAsia" w:cstheme="minorBidi"/>
            <w:noProof/>
            <w:sz w:val="22"/>
            <w:szCs w:val="22"/>
            <w:lang w:eastAsia="en-NZ"/>
          </w:rPr>
          <w:tab/>
        </w:r>
        <w:r w:rsidR="00571DF1" w:rsidRPr="00E9065B">
          <w:rPr>
            <w:rStyle w:val="Hyperlink"/>
            <w:rFonts w:eastAsia="Arial" w:cs="Arial"/>
            <w:noProof/>
          </w:rPr>
          <w:t>ERROR Error Message</w:t>
        </w:r>
        <w:r w:rsidR="00571DF1">
          <w:rPr>
            <w:noProof/>
            <w:webHidden/>
          </w:rPr>
          <w:tab/>
        </w:r>
        <w:r w:rsidR="00571DF1">
          <w:rPr>
            <w:noProof/>
            <w:webHidden/>
          </w:rPr>
          <w:fldChar w:fldCharType="begin"/>
        </w:r>
        <w:r w:rsidR="00571DF1">
          <w:rPr>
            <w:noProof/>
            <w:webHidden/>
          </w:rPr>
          <w:instrText xml:space="preserve"> PAGEREF _Toc466039410 \h </w:instrText>
        </w:r>
        <w:r w:rsidR="00571DF1">
          <w:rPr>
            <w:noProof/>
            <w:webHidden/>
          </w:rPr>
        </w:r>
        <w:r w:rsidR="00571DF1">
          <w:rPr>
            <w:noProof/>
            <w:webHidden/>
          </w:rPr>
          <w:fldChar w:fldCharType="separate"/>
        </w:r>
        <w:r>
          <w:rPr>
            <w:noProof/>
            <w:webHidden/>
          </w:rPr>
          <w:t>222</w:t>
        </w:r>
        <w:r w:rsidR="00571DF1">
          <w:rPr>
            <w:noProof/>
            <w:webHidden/>
          </w:rPr>
          <w:fldChar w:fldCharType="end"/>
        </w:r>
      </w:hyperlink>
    </w:p>
    <w:p w14:paraId="7F433E16" w14:textId="4AF54777"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11" w:history="1">
        <w:r w:rsidR="00571DF1" w:rsidRPr="00E9065B">
          <w:rPr>
            <w:rStyle w:val="Hyperlink"/>
            <w:noProof/>
          </w:rPr>
          <w:t>13.1.5</w:t>
        </w:r>
        <w:r w:rsidR="00571DF1">
          <w:rPr>
            <w:rFonts w:eastAsiaTheme="minorEastAsia" w:cstheme="minorBidi"/>
            <w:noProof/>
            <w:sz w:val="22"/>
            <w:szCs w:val="22"/>
            <w:lang w:eastAsia="en-NZ"/>
          </w:rPr>
          <w:tab/>
        </w:r>
        <w:r w:rsidR="00571DF1" w:rsidRPr="00E9065B">
          <w:rPr>
            <w:rStyle w:val="Hyperlink"/>
            <w:rFonts w:eastAsia="Arial" w:cs="Arial"/>
            <w:noProof/>
          </w:rPr>
          <w:t>WARN Warning Message</w:t>
        </w:r>
        <w:r w:rsidR="00571DF1">
          <w:rPr>
            <w:noProof/>
            <w:webHidden/>
          </w:rPr>
          <w:tab/>
        </w:r>
        <w:r w:rsidR="00571DF1">
          <w:rPr>
            <w:noProof/>
            <w:webHidden/>
          </w:rPr>
          <w:fldChar w:fldCharType="begin"/>
        </w:r>
        <w:r w:rsidR="00571DF1">
          <w:rPr>
            <w:noProof/>
            <w:webHidden/>
          </w:rPr>
          <w:instrText xml:space="preserve"> PAGEREF _Toc466039411 \h </w:instrText>
        </w:r>
        <w:r w:rsidR="00571DF1">
          <w:rPr>
            <w:noProof/>
            <w:webHidden/>
          </w:rPr>
        </w:r>
        <w:r w:rsidR="00571DF1">
          <w:rPr>
            <w:noProof/>
            <w:webHidden/>
          </w:rPr>
          <w:fldChar w:fldCharType="separate"/>
        </w:r>
        <w:r>
          <w:rPr>
            <w:noProof/>
            <w:webHidden/>
          </w:rPr>
          <w:t>226</w:t>
        </w:r>
        <w:r w:rsidR="00571DF1">
          <w:rPr>
            <w:noProof/>
            <w:webHidden/>
          </w:rPr>
          <w:fldChar w:fldCharType="end"/>
        </w:r>
      </w:hyperlink>
    </w:p>
    <w:p w14:paraId="51B1D8CA" w14:textId="3EC375E0"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412" w:history="1">
        <w:r w:rsidR="00571DF1" w:rsidRPr="00E9065B">
          <w:rPr>
            <w:rStyle w:val="Hyperlink"/>
            <w:noProof/>
          </w:rPr>
          <w:t>14.</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Appendix A: Emails</w:t>
        </w:r>
        <w:r w:rsidR="00571DF1">
          <w:rPr>
            <w:noProof/>
            <w:webHidden/>
          </w:rPr>
          <w:tab/>
        </w:r>
        <w:r w:rsidR="00571DF1">
          <w:rPr>
            <w:noProof/>
            <w:webHidden/>
          </w:rPr>
          <w:fldChar w:fldCharType="begin"/>
        </w:r>
        <w:r w:rsidR="00571DF1">
          <w:rPr>
            <w:noProof/>
            <w:webHidden/>
          </w:rPr>
          <w:instrText xml:space="preserve"> PAGEREF _Toc466039412 \h </w:instrText>
        </w:r>
        <w:r w:rsidR="00571DF1">
          <w:rPr>
            <w:noProof/>
            <w:webHidden/>
          </w:rPr>
        </w:r>
        <w:r w:rsidR="00571DF1">
          <w:rPr>
            <w:noProof/>
            <w:webHidden/>
          </w:rPr>
          <w:fldChar w:fldCharType="separate"/>
        </w:r>
        <w:r>
          <w:rPr>
            <w:noProof/>
            <w:webHidden/>
          </w:rPr>
          <w:t>228</w:t>
        </w:r>
        <w:r w:rsidR="00571DF1">
          <w:rPr>
            <w:noProof/>
            <w:webHidden/>
          </w:rPr>
          <w:fldChar w:fldCharType="end"/>
        </w:r>
      </w:hyperlink>
    </w:p>
    <w:p w14:paraId="2ED68E88" w14:textId="6B8DE8EA"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13" w:history="1">
        <w:r w:rsidR="00571DF1" w:rsidRPr="00E9065B">
          <w:rPr>
            <w:rStyle w:val="Hyperlink"/>
            <w:noProof/>
          </w:rPr>
          <w:t>14.1.</w:t>
        </w:r>
        <w:r w:rsidR="00571DF1">
          <w:rPr>
            <w:rFonts w:eastAsiaTheme="minorEastAsia" w:cstheme="minorBidi"/>
            <w:b w:val="0"/>
            <w:bCs w:val="0"/>
            <w:noProof/>
            <w:sz w:val="22"/>
            <w:szCs w:val="22"/>
            <w:lang w:eastAsia="en-NZ"/>
          </w:rPr>
          <w:tab/>
        </w:r>
        <w:r w:rsidR="00571DF1" w:rsidRPr="00E9065B">
          <w:rPr>
            <w:rStyle w:val="Hyperlink"/>
            <w:noProof/>
          </w:rPr>
          <w:t>Pre-processing Email</w:t>
        </w:r>
        <w:r w:rsidR="00571DF1">
          <w:rPr>
            <w:noProof/>
            <w:webHidden/>
          </w:rPr>
          <w:tab/>
        </w:r>
        <w:r w:rsidR="00571DF1">
          <w:rPr>
            <w:noProof/>
            <w:webHidden/>
          </w:rPr>
          <w:fldChar w:fldCharType="begin"/>
        </w:r>
        <w:r w:rsidR="00571DF1">
          <w:rPr>
            <w:noProof/>
            <w:webHidden/>
          </w:rPr>
          <w:instrText xml:space="preserve"> PAGEREF _Toc466039413 \h </w:instrText>
        </w:r>
        <w:r w:rsidR="00571DF1">
          <w:rPr>
            <w:noProof/>
            <w:webHidden/>
          </w:rPr>
        </w:r>
        <w:r w:rsidR="00571DF1">
          <w:rPr>
            <w:noProof/>
            <w:webHidden/>
          </w:rPr>
          <w:fldChar w:fldCharType="separate"/>
        </w:r>
        <w:r>
          <w:rPr>
            <w:noProof/>
            <w:webHidden/>
          </w:rPr>
          <w:t>228</w:t>
        </w:r>
        <w:r w:rsidR="00571DF1">
          <w:rPr>
            <w:noProof/>
            <w:webHidden/>
          </w:rPr>
          <w:fldChar w:fldCharType="end"/>
        </w:r>
      </w:hyperlink>
    </w:p>
    <w:p w14:paraId="7826C661" w14:textId="3E2D5158"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14" w:history="1">
        <w:r w:rsidR="00571DF1" w:rsidRPr="00E9065B">
          <w:rPr>
            <w:rStyle w:val="Hyperlink"/>
            <w:noProof/>
          </w:rPr>
          <w:t>14.2.</w:t>
        </w:r>
        <w:r w:rsidR="00571DF1">
          <w:rPr>
            <w:rFonts w:eastAsiaTheme="minorEastAsia" w:cstheme="minorBidi"/>
            <w:b w:val="0"/>
            <w:bCs w:val="0"/>
            <w:noProof/>
            <w:sz w:val="22"/>
            <w:szCs w:val="22"/>
            <w:lang w:eastAsia="en-NZ"/>
          </w:rPr>
          <w:tab/>
        </w:r>
        <w:r w:rsidR="00571DF1" w:rsidRPr="00E9065B">
          <w:rPr>
            <w:rStyle w:val="Hyperlink"/>
            <w:noProof/>
          </w:rPr>
          <w:t>Processing Email</w:t>
        </w:r>
        <w:r w:rsidR="00571DF1">
          <w:rPr>
            <w:noProof/>
            <w:webHidden/>
          </w:rPr>
          <w:tab/>
        </w:r>
        <w:r w:rsidR="00571DF1">
          <w:rPr>
            <w:noProof/>
            <w:webHidden/>
          </w:rPr>
          <w:fldChar w:fldCharType="begin"/>
        </w:r>
        <w:r w:rsidR="00571DF1">
          <w:rPr>
            <w:noProof/>
            <w:webHidden/>
          </w:rPr>
          <w:instrText xml:space="preserve"> PAGEREF _Toc466039414 \h </w:instrText>
        </w:r>
        <w:r w:rsidR="00571DF1">
          <w:rPr>
            <w:noProof/>
            <w:webHidden/>
          </w:rPr>
        </w:r>
        <w:r w:rsidR="00571DF1">
          <w:rPr>
            <w:noProof/>
            <w:webHidden/>
          </w:rPr>
          <w:fldChar w:fldCharType="separate"/>
        </w:r>
        <w:r>
          <w:rPr>
            <w:noProof/>
            <w:webHidden/>
          </w:rPr>
          <w:t>228</w:t>
        </w:r>
        <w:r w:rsidR="00571DF1">
          <w:rPr>
            <w:noProof/>
            <w:webHidden/>
          </w:rPr>
          <w:fldChar w:fldCharType="end"/>
        </w:r>
      </w:hyperlink>
    </w:p>
    <w:p w14:paraId="02956251" w14:textId="6B966C04"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15" w:history="1">
        <w:r w:rsidR="00571DF1" w:rsidRPr="00E9065B">
          <w:rPr>
            <w:rStyle w:val="Hyperlink"/>
            <w:noProof/>
          </w:rPr>
          <w:t>14.3.</w:t>
        </w:r>
        <w:r w:rsidR="00571DF1">
          <w:rPr>
            <w:rFonts w:eastAsiaTheme="minorEastAsia" w:cstheme="minorBidi"/>
            <w:b w:val="0"/>
            <w:bCs w:val="0"/>
            <w:noProof/>
            <w:sz w:val="22"/>
            <w:szCs w:val="22"/>
            <w:lang w:eastAsia="en-NZ"/>
          </w:rPr>
          <w:tab/>
        </w:r>
        <w:r w:rsidR="00571DF1" w:rsidRPr="00E9065B">
          <w:rPr>
            <w:rStyle w:val="Hyperlink"/>
            <w:noProof/>
          </w:rPr>
          <w:t>Reversal Email</w:t>
        </w:r>
        <w:r w:rsidR="00571DF1">
          <w:rPr>
            <w:noProof/>
            <w:webHidden/>
          </w:rPr>
          <w:tab/>
        </w:r>
        <w:r w:rsidR="00571DF1">
          <w:rPr>
            <w:noProof/>
            <w:webHidden/>
          </w:rPr>
          <w:fldChar w:fldCharType="begin"/>
        </w:r>
        <w:r w:rsidR="00571DF1">
          <w:rPr>
            <w:noProof/>
            <w:webHidden/>
          </w:rPr>
          <w:instrText xml:space="preserve"> PAGEREF _Toc466039415 \h </w:instrText>
        </w:r>
        <w:r w:rsidR="00571DF1">
          <w:rPr>
            <w:noProof/>
            <w:webHidden/>
          </w:rPr>
        </w:r>
        <w:r w:rsidR="00571DF1">
          <w:rPr>
            <w:noProof/>
            <w:webHidden/>
          </w:rPr>
          <w:fldChar w:fldCharType="separate"/>
        </w:r>
        <w:r>
          <w:rPr>
            <w:noProof/>
            <w:webHidden/>
          </w:rPr>
          <w:t>229</w:t>
        </w:r>
        <w:r w:rsidR="00571DF1">
          <w:rPr>
            <w:noProof/>
            <w:webHidden/>
          </w:rPr>
          <w:fldChar w:fldCharType="end"/>
        </w:r>
      </w:hyperlink>
    </w:p>
    <w:p w14:paraId="37E96045" w14:textId="04BAC77F"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416" w:history="1">
        <w:r w:rsidR="00571DF1" w:rsidRPr="00E9065B">
          <w:rPr>
            <w:rStyle w:val="Hyperlink"/>
            <w:noProof/>
          </w:rPr>
          <w:t>15.</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Appendix B: Reports</w:t>
        </w:r>
        <w:r w:rsidR="00571DF1">
          <w:rPr>
            <w:noProof/>
            <w:webHidden/>
          </w:rPr>
          <w:tab/>
        </w:r>
        <w:r w:rsidR="00571DF1">
          <w:rPr>
            <w:noProof/>
            <w:webHidden/>
          </w:rPr>
          <w:fldChar w:fldCharType="begin"/>
        </w:r>
        <w:r w:rsidR="00571DF1">
          <w:rPr>
            <w:noProof/>
            <w:webHidden/>
          </w:rPr>
          <w:instrText xml:space="preserve"> PAGEREF _Toc466039416 \h </w:instrText>
        </w:r>
        <w:r w:rsidR="00571DF1">
          <w:rPr>
            <w:noProof/>
            <w:webHidden/>
          </w:rPr>
        </w:r>
        <w:r w:rsidR="00571DF1">
          <w:rPr>
            <w:noProof/>
            <w:webHidden/>
          </w:rPr>
          <w:fldChar w:fldCharType="separate"/>
        </w:r>
        <w:r>
          <w:rPr>
            <w:noProof/>
            <w:webHidden/>
          </w:rPr>
          <w:t>230</w:t>
        </w:r>
        <w:r w:rsidR="00571DF1">
          <w:rPr>
            <w:noProof/>
            <w:webHidden/>
          </w:rPr>
          <w:fldChar w:fldCharType="end"/>
        </w:r>
      </w:hyperlink>
    </w:p>
    <w:p w14:paraId="0F1EFC4E" w14:textId="0C84184D"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17" w:history="1">
        <w:r w:rsidR="00571DF1" w:rsidRPr="00E9065B">
          <w:rPr>
            <w:rStyle w:val="Hyperlink"/>
            <w:noProof/>
          </w:rPr>
          <w:t>15.1.</w:t>
        </w:r>
        <w:r w:rsidR="00571DF1">
          <w:rPr>
            <w:rFonts w:eastAsiaTheme="minorEastAsia" w:cstheme="minorBidi"/>
            <w:b w:val="0"/>
            <w:bCs w:val="0"/>
            <w:noProof/>
            <w:sz w:val="22"/>
            <w:szCs w:val="22"/>
            <w:lang w:eastAsia="en-NZ"/>
          </w:rPr>
          <w:tab/>
        </w:r>
        <w:r w:rsidR="00571DF1" w:rsidRPr="00E9065B">
          <w:rPr>
            <w:rStyle w:val="Hyperlink"/>
            <w:noProof/>
          </w:rPr>
          <w:t>Batch Pre-processing Report</w:t>
        </w:r>
        <w:r w:rsidR="00571DF1">
          <w:rPr>
            <w:noProof/>
            <w:webHidden/>
          </w:rPr>
          <w:tab/>
        </w:r>
        <w:r w:rsidR="00571DF1">
          <w:rPr>
            <w:noProof/>
            <w:webHidden/>
          </w:rPr>
          <w:fldChar w:fldCharType="begin"/>
        </w:r>
        <w:r w:rsidR="00571DF1">
          <w:rPr>
            <w:noProof/>
            <w:webHidden/>
          </w:rPr>
          <w:instrText xml:space="preserve"> PAGEREF _Toc466039417 \h </w:instrText>
        </w:r>
        <w:r w:rsidR="00571DF1">
          <w:rPr>
            <w:noProof/>
            <w:webHidden/>
          </w:rPr>
        </w:r>
        <w:r w:rsidR="00571DF1">
          <w:rPr>
            <w:noProof/>
            <w:webHidden/>
          </w:rPr>
          <w:fldChar w:fldCharType="separate"/>
        </w:r>
        <w:r>
          <w:rPr>
            <w:noProof/>
            <w:webHidden/>
          </w:rPr>
          <w:t>230</w:t>
        </w:r>
        <w:r w:rsidR="00571DF1">
          <w:rPr>
            <w:noProof/>
            <w:webHidden/>
          </w:rPr>
          <w:fldChar w:fldCharType="end"/>
        </w:r>
      </w:hyperlink>
    </w:p>
    <w:p w14:paraId="32C20086" w14:textId="42A4E830"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18" w:history="1">
        <w:r w:rsidR="00571DF1" w:rsidRPr="00E9065B">
          <w:rPr>
            <w:rStyle w:val="Hyperlink"/>
            <w:noProof/>
          </w:rPr>
          <w:t>15.2.</w:t>
        </w:r>
        <w:r w:rsidR="00571DF1">
          <w:rPr>
            <w:rFonts w:eastAsiaTheme="minorEastAsia" w:cstheme="minorBidi"/>
            <w:b w:val="0"/>
            <w:bCs w:val="0"/>
            <w:noProof/>
            <w:sz w:val="22"/>
            <w:szCs w:val="22"/>
            <w:lang w:eastAsia="en-NZ"/>
          </w:rPr>
          <w:tab/>
        </w:r>
        <w:r w:rsidR="00571DF1" w:rsidRPr="00E9065B">
          <w:rPr>
            <w:rStyle w:val="Hyperlink"/>
            <w:noProof/>
          </w:rPr>
          <w:t>Batch Processing Report</w:t>
        </w:r>
        <w:r w:rsidR="00571DF1">
          <w:rPr>
            <w:noProof/>
            <w:webHidden/>
          </w:rPr>
          <w:tab/>
        </w:r>
        <w:r w:rsidR="00571DF1">
          <w:rPr>
            <w:noProof/>
            <w:webHidden/>
          </w:rPr>
          <w:fldChar w:fldCharType="begin"/>
        </w:r>
        <w:r w:rsidR="00571DF1">
          <w:rPr>
            <w:noProof/>
            <w:webHidden/>
          </w:rPr>
          <w:instrText xml:space="preserve"> PAGEREF _Toc466039418 \h </w:instrText>
        </w:r>
        <w:r w:rsidR="00571DF1">
          <w:rPr>
            <w:noProof/>
            <w:webHidden/>
          </w:rPr>
        </w:r>
        <w:r w:rsidR="00571DF1">
          <w:rPr>
            <w:noProof/>
            <w:webHidden/>
          </w:rPr>
          <w:fldChar w:fldCharType="separate"/>
        </w:r>
        <w:r>
          <w:rPr>
            <w:noProof/>
            <w:webHidden/>
          </w:rPr>
          <w:t>230</w:t>
        </w:r>
        <w:r w:rsidR="00571DF1">
          <w:rPr>
            <w:noProof/>
            <w:webHidden/>
          </w:rPr>
          <w:fldChar w:fldCharType="end"/>
        </w:r>
      </w:hyperlink>
    </w:p>
    <w:p w14:paraId="579AD365" w14:textId="4B6C4557"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19" w:history="1">
        <w:r w:rsidR="00571DF1" w:rsidRPr="00E9065B">
          <w:rPr>
            <w:rStyle w:val="Hyperlink"/>
            <w:noProof/>
          </w:rPr>
          <w:t>15.3.</w:t>
        </w:r>
        <w:r w:rsidR="00571DF1">
          <w:rPr>
            <w:rFonts w:eastAsiaTheme="minorEastAsia" w:cstheme="minorBidi"/>
            <w:b w:val="0"/>
            <w:bCs w:val="0"/>
            <w:noProof/>
            <w:sz w:val="22"/>
            <w:szCs w:val="22"/>
            <w:lang w:eastAsia="en-NZ"/>
          </w:rPr>
          <w:tab/>
        </w:r>
        <w:r w:rsidR="00571DF1" w:rsidRPr="00E9065B">
          <w:rPr>
            <w:rStyle w:val="Hyperlink"/>
            <w:noProof/>
          </w:rPr>
          <w:t>Batch Reversal Report</w:t>
        </w:r>
        <w:r w:rsidR="00571DF1">
          <w:rPr>
            <w:noProof/>
            <w:webHidden/>
          </w:rPr>
          <w:tab/>
        </w:r>
        <w:r w:rsidR="00571DF1">
          <w:rPr>
            <w:noProof/>
            <w:webHidden/>
          </w:rPr>
          <w:fldChar w:fldCharType="begin"/>
        </w:r>
        <w:r w:rsidR="00571DF1">
          <w:rPr>
            <w:noProof/>
            <w:webHidden/>
          </w:rPr>
          <w:instrText xml:space="preserve"> PAGEREF _Toc466039419 \h </w:instrText>
        </w:r>
        <w:r w:rsidR="00571DF1">
          <w:rPr>
            <w:noProof/>
            <w:webHidden/>
          </w:rPr>
        </w:r>
        <w:r w:rsidR="00571DF1">
          <w:rPr>
            <w:noProof/>
            <w:webHidden/>
          </w:rPr>
          <w:fldChar w:fldCharType="separate"/>
        </w:r>
        <w:r>
          <w:rPr>
            <w:noProof/>
            <w:webHidden/>
          </w:rPr>
          <w:t>230</w:t>
        </w:r>
        <w:r w:rsidR="00571DF1">
          <w:rPr>
            <w:noProof/>
            <w:webHidden/>
          </w:rPr>
          <w:fldChar w:fldCharType="end"/>
        </w:r>
      </w:hyperlink>
    </w:p>
    <w:p w14:paraId="69ACA4CD" w14:textId="13ACF486"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420" w:history="1">
        <w:r w:rsidR="00571DF1" w:rsidRPr="00E9065B">
          <w:rPr>
            <w:rStyle w:val="Hyperlink"/>
            <w:noProof/>
          </w:rPr>
          <w:t>16.</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Appendix C: System Glossary</w:t>
        </w:r>
        <w:r w:rsidR="00571DF1">
          <w:rPr>
            <w:noProof/>
            <w:webHidden/>
          </w:rPr>
          <w:tab/>
        </w:r>
        <w:r w:rsidR="00571DF1">
          <w:rPr>
            <w:noProof/>
            <w:webHidden/>
          </w:rPr>
          <w:fldChar w:fldCharType="begin"/>
        </w:r>
        <w:r w:rsidR="00571DF1">
          <w:rPr>
            <w:noProof/>
            <w:webHidden/>
          </w:rPr>
          <w:instrText xml:space="preserve"> PAGEREF _Toc466039420 \h </w:instrText>
        </w:r>
        <w:r w:rsidR="00571DF1">
          <w:rPr>
            <w:noProof/>
            <w:webHidden/>
          </w:rPr>
        </w:r>
        <w:r w:rsidR="00571DF1">
          <w:rPr>
            <w:noProof/>
            <w:webHidden/>
          </w:rPr>
          <w:fldChar w:fldCharType="separate"/>
        </w:r>
        <w:r>
          <w:rPr>
            <w:noProof/>
            <w:webHidden/>
          </w:rPr>
          <w:t>231</w:t>
        </w:r>
        <w:r w:rsidR="00571DF1">
          <w:rPr>
            <w:noProof/>
            <w:webHidden/>
          </w:rPr>
          <w:fldChar w:fldCharType="end"/>
        </w:r>
      </w:hyperlink>
    </w:p>
    <w:p w14:paraId="1F3B47E2" w14:textId="6D2D6AF4"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421" w:history="1">
        <w:r w:rsidR="00571DF1" w:rsidRPr="00E9065B">
          <w:rPr>
            <w:rStyle w:val="Hyperlink"/>
            <w:noProof/>
          </w:rPr>
          <w:t>17.</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Appendix D: Business Rules and Error Messages</w:t>
        </w:r>
        <w:r w:rsidR="00571DF1">
          <w:rPr>
            <w:noProof/>
            <w:webHidden/>
          </w:rPr>
          <w:tab/>
        </w:r>
        <w:r w:rsidR="00571DF1">
          <w:rPr>
            <w:noProof/>
            <w:webHidden/>
          </w:rPr>
          <w:fldChar w:fldCharType="begin"/>
        </w:r>
        <w:r w:rsidR="00571DF1">
          <w:rPr>
            <w:noProof/>
            <w:webHidden/>
          </w:rPr>
          <w:instrText xml:space="preserve"> PAGEREF _Toc466039421 \h </w:instrText>
        </w:r>
        <w:r w:rsidR="00571DF1">
          <w:rPr>
            <w:noProof/>
            <w:webHidden/>
          </w:rPr>
        </w:r>
        <w:r w:rsidR="00571DF1">
          <w:rPr>
            <w:noProof/>
            <w:webHidden/>
          </w:rPr>
          <w:fldChar w:fldCharType="separate"/>
        </w:r>
        <w:r>
          <w:rPr>
            <w:noProof/>
            <w:webHidden/>
          </w:rPr>
          <w:t>232</w:t>
        </w:r>
        <w:r w:rsidR="00571DF1">
          <w:rPr>
            <w:noProof/>
            <w:webHidden/>
          </w:rPr>
          <w:fldChar w:fldCharType="end"/>
        </w:r>
      </w:hyperlink>
    </w:p>
    <w:p w14:paraId="404162CC" w14:textId="026D0E47"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422" w:history="1">
        <w:r w:rsidR="00571DF1" w:rsidRPr="00E9065B">
          <w:rPr>
            <w:rStyle w:val="Hyperlink"/>
            <w:noProof/>
          </w:rPr>
          <w:t>18.</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Appendix E: Encounter Outcome Scenarios</w:t>
        </w:r>
        <w:r w:rsidR="00571DF1">
          <w:rPr>
            <w:noProof/>
            <w:webHidden/>
          </w:rPr>
          <w:tab/>
        </w:r>
        <w:r w:rsidR="00571DF1">
          <w:rPr>
            <w:noProof/>
            <w:webHidden/>
          </w:rPr>
          <w:fldChar w:fldCharType="begin"/>
        </w:r>
        <w:r w:rsidR="00571DF1">
          <w:rPr>
            <w:noProof/>
            <w:webHidden/>
          </w:rPr>
          <w:instrText xml:space="preserve"> PAGEREF _Toc466039422 \h </w:instrText>
        </w:r>
        <w:r w:rsidR="00571DF1">
          <w:rPr>
            <w:noProof/>
            <w:webHidden/>
          </w:rPr>
        </w:r>
        <w:r w:rsidR="00571DF1">
          <w:rPr>
            <w:noProof/>
            <w:webHidden/>
          </w:rPr>
          <w:fldChar w:fldCharType="separate"/>
        </w:r>
        <w:r>
          <w:rPr>
            <w:noProof/>
            <w:webHidden/>
          </w:rPr>
          <w:t>233</w:t>
        </w:r>
        <w:r w:rsidR="00571DF1">
          <w:rPr>
            <w:noProof/>
            <w:webHidden/>
          </w:rPr>
          <w:fldChar w:fldCharType="end"/>
        </w:r>
      </w:hyperlink>
    </w:p>
    <w:p w14:paraId="277800B5" w14:textId="2CC9622E" w:rsidR="00571DF1" w:rsidRDefault="0059571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66039423" w:history="1">
        <w:r w:rsidR="00571DF1" w:rsidRPr="00E9065B">
          <w:rPr>
            <w:rStyle w:val="Hyperlink"/>
            <w:noProof/>
          </w:rPr>
          <w:t>19.</w:t>
        </w:r>
        <w:r w:rsidR="00571DF1">
          <w:rPr>
            <w:rFonts w:asciiTheme="minorHAnsi" w:eastAsiaTheme="minorEastAsia" w:hAnsiTheme="minorHAnsi" w:cstheme="minorBidi"/>
            <w:b w:val="0"/>
            <w:bCs w:val="0"/>
            <w:caps w:val="0"/>
            <w:noProof/>
            <w:sz w:val="22"/>
            <w:szCs w:val="22"/>
            <w:lang w:eastAsia="en-NZ"/>
          </w:rPr>
          <w:tab/>
        </w:r>
        <w:r w:rsidR="00571DF1" w:rsidRPr="00E9065B">
          <w:rPr>
            <w:rStyle w:val="Hyperlink"/>
            <w:noProof/>
          </w:rPr>
          <w:t>Appendix F: Moving from Phase 2 to Phase 3</w:t>
        </w:r>
        <w:r w:rsidR="00571DF1">
          <w:rPr>
            <w:noProof/>
            <w:webHidden/>
          </w:rPr>
          <w:tab/>
        </w:r>
        <w:r w:rsidR="00571DF1">
          <w:rPr>
            <w:noProof/>
            <w:webHidden/>
          </w:rPr>
          <w:fldChar w:fldCharType="begin"/>
        </w:r>
        <w:r w:rsidR="00571DF1">
          <w:rPr>
            <w:noProof/>
            <w:webHidden/>
          </w:rPr>
          <w:instrText xml:space="preserve"> PAGEREF _Toc466039423 \h </w:instrText>
        </w:r>
        <w:r w:rsidR="00571DF1">
          <w:rPr>
            <w:noProof/>
            <w:webHidden/>
          </w:rPr>
        </w:r>
        <w:r w:rsidR="00571DF1">
          <w:rPr>
            <w:noProof/>
            <w:webHidden/>
          </w:rPr>
          <w:fldChar w:fldCharType="separate"/>
        </w:r>
        <w:r>
          <w:rPr>
            <w:noProof/>
            <w:webHidden/>
          </w:rPr>
          <w:t>234</w:t>
        </w:r>
        <w:r w:rsidR="00571DF1">
          <w:rPr>
            <w:noProof/>
            <w:webHidden/>
          </w:rPr>
          <w:fldChar w:fldCharType="end"/>
        </w:r>
      </w:hyperlink>
    </w:p>
    <w:p w14:paraId="41BFD601" w14:textId="44C854E1"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24" w:history="1">
        <w:r w:rsidR="00571DF1" w:rsidRPr="00E9065B">
          <w:rPr>
            <w:rStyle w:val="Hyperlink"/>
            <w:noProof/>
          </w:rPr>
          <w:t>19.1.</w:t>
        </w:r>
        <w:r w:rsidR="00571DF1">
          <w:rPr>
            <w:rFonts w:eastAsiaTheme="minorEastAsia" w:cstheme="minorBidi"/>
            <w:b w:val="0"/>
            <w:bCs w:val="0"/>
            <w:noProof/>
            <w:sz w:val="22"/>
            <w:szCs w:val="22"/>
            <w:lang w:eastAsia="en-NZ"/>
          </w:rPr>
          <w:tab/>
        </w:r>
        <w:r w:rsidR="00571DF1" w:rsidRPr="00E9065B">
          <w:rPr>
            <w:rStyle w:val="Hyperlink"/>
            <w:noProof/>
          </w:rPr>
          <w:t>Overview</w:t>
        </w:r>
        <w:r w:rsidR="00571DF1">
          <w:rPr>
            <w:noProof/>
            <w:webHidden/>
          </w:rPr>
          <w:tab/>
        </w:r>
        <w:r w:rsidR="00571DF1">
          <w:rPr>
            <w:noProof/>
            <w:webHidden/>
          </w:rPr>
          <w:fldChar w:fldCharType="begin"/>
        </w:r>
        <w:r w:rsidR="00571DF1">
          <w:rPr>
            <w:noProof/>
            <w:webHidden/>
          </w:rPr>
          <w:instrText xml:space="preserve"> PAGEREF _Toc466039424 \h </w:instrText>
        </w:r>
        <w:r w:rsidR="00571DF1">
          <w:rPr>
            <w:noProof/>
            <w:webHidden/>
          </w:rPr>
        </w:r>
        <w:r w:rsidR="00571DF1">
          <w:rPr>
            <w:noProof/>
            <w:webHidden/>
          </w:rPr>
          <w:fldChar w:fldCharType="separate"/>
        </w:r>
        <w:r>
          <w:rPr>
            <w:noProof/>
            <w:webHidden/>
          </w:rPr>
          <w:t>234</w:t>
        </w:r>
        <w:r w:rsidR="00571DF1">
          <w:rPr>
            <w:noProof/>
            <w:webHidden/>
          </w:rPr>
          <w:fldChar w:fldCharType="end"/>
        </w:r>
      </w:hyperlink>
    </w:p>
    <w:p w14:paraId="7781AB51" w14:textId="546D283C"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25" w:history="1">
        <w:r w:rsidR="00571DF1" w:rsidRPr="00E9065B">
          <w:rPr>
            <w:rStyle w:val="Hyperlink"/>
            <w:noProof/>
          </w:rPr>
          <w:t>19.2.</w:t>
        </w:r>
        <w:r w:rsidR="00571DF1">
          <w:rPr>
            <w:rFonts w:eastAsiaTheme="minorEastAsia" w:cstheme="minorBidi"/>
            <w:b w:val="0"/>
            <w:bCs w:val="0"/>
            <w:noProof/>
            <w:sz w:val="22"/>
            <w:szCs w:val="22"/>
            <w:lang w:eastAsia="en-NZ"/>
          </w:rPr>
          <w:tab/>
        </w:r>
        <w:r w:rsidR="00571DF1" w:rsidRPr="00E9065B">
          <w:rPr>
            <w:rStyle w:val="Hyperlink"/>
            <w:noProof/>
          </w:rPr>
          <w:t>Managing the period of validity</w:t>
        </w:r>
        <w:r w:rsidR="00571DF1">
          <w:rPr>
            <w:noProof/>
            <w:webHidden/>
          </w:rPr>
          <w:tab/>
        </w:r>
        <w:r w:rsidR="00571DF1">
          <w:rPr>
            <w:noProof/>
            <w:webHidden/>
          </w:rPr>
          <w:fldChar w:fldCharType="begin"/>
        </w:r>
        <w:r w:rsidR="00571DF1">
          <w:rPr>
            <w:noProof/>
            <w:webHidden/>
          </w:rPr>
          <w:instrText xml:space="preserve"> PAGEREF _Toc466039425 \h </w:instrText>
        </w:r>
        <w:r w:rsidR="00571DF1">
          <w:rPr>
            <w:noProof/>
            <w:webHidden/>
          </w:rPr>
        </w:r>
        <w:r w:rsidR="00571DF1">
          <w:rPr>
            <w:noProof/>
            <w:webHidden/>
          </w:rPr>
          <w:fldChar w:fldCharType="separate"/>
        </w:r>
        <w:r>
          <w:rPr>
            <w:noProof/>
            <w:webHidden/>
          </w:rPr>
          <w:t>234</w:t>
        </w:r>
        <w:r w:rsidR="00571DF1">
          <w:rPr>
            <w:noProof/>
            <w:webHidden/>
          </w:rPr>
          <w:fldChar w:fldCharType="end"/>
        </w:r>
      </w:hyperlink>
    </w:p>
    <w:p w14:paraId="44964327" w14:textId="7AAD603B"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26" w:history="1">
        <w:r w:rsidR="00571DF1" w:rsidRPr="00E9065B">
          <w:rPr>
            <w:rStyle w:val="Hyperlink"/>
            <w:noProof/>
          </w:rPr>
          <w:t>19.3.</w:t>
        </w:r>
        <w:r w:rsidR="00571DF1">
          <w:rPr>
            <w:rFonts w:eastAsiaTheme="minorEastAsia" w:cstheme="minorBidi"/>
            <w:b w:val="0"/>
            <w:bCs w:val="0"/>
            <w:noProof/>
            <w:sz w:val="22"/>
            <w:szCs w:val="22"/>
            <w:lang w:eastAsia="en-NZ"/>
          </w:rPr>
          <w:tab/>
        </w:r>
        <w:r w:rsidR="00571DF1" w:rsidRPr="00E9065B">
          <w:rPr>
            <w:rStyle w:val="Hyperlink"/>
            <w:noProof/>
          </w:rPr>
          <w:t>Rules for impacted data types</w:t>
        </w:r>
        <w:r w:rsidR="00571DF1">
          <w:rPr>
            <w:noProof/>
            <w:webHidden/>
          </w:rPr>
          <w:tab/>
        </w:r>
        <w:r w:rsidR="00571DF1">
          <w:rPr>
            <w:noProof/>
            <w:webHidden/>
          </w:rPr>
          <w:fldChar w:fldCharType="begin"/>
        </w:r>
        <w:r w:rsidR="00571DF1">
          <w:rPr>
            <w:noProof/>
            <w:webHidden/>
          </w:rPr>
          <w:instrText xml:space="preserve"> PAGEREF _Toc466039426 \h </w:instrText>
        </w:r>
        <w:r w:rsidR="00571DF1">
          <w:rPr>
            <w:noProof/>
            <w:webHidden/>
          </w:rPr>
        </w:r>
        <w:r w:rsidR="00571DF1">
          <w:rPr>
            <w:noProof/>
            <w:webHidden/>
          </w:rPr>
          <w:fldChar w:fldCharType="separate"/>
        </w:r>
        <w:r>
          <w:rPr>
            <w:noProof/>
            <w:webHidden/>
          </w:rPr>
          <w:t>235</w:t>
        </w:r>
        <w:r w:rsidR="00571DF1">
          <w:rPr>
            <w:noProof/>
            <w:webHidden/>
          </w:rPr>
          <w:fldChar w:fldCharType="end"/>
        </w:r>
      </w:hyperlink>
    </w:p>
    <w:p w14:paraId="539B0B67" w14:textId="6851C0DA"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27" w:history="1">
        <w:r w:rsidR="00571DF1" w:rsidRPr="00E9065B">
          <w:rPr>
            <w:rStyle w:val="Hyperlink"/>
            <w:noProof/>
          </w:rPr>
          <w:t>19.3.1</w:t>
        </w:r>
        <w:r w:rsidR="00571DF1">
          <w:rPr>
            <w:rFonts w:eastAsiaTheme="minorEastAsia" w:cstheme="minorBidi"/>
            <w:noProof/>
            <w:sz w:val="22"/>
            <w:szCs w:val="22"/>
            <w:lang w:eastAsia="en-NZ"/>
          </w:rPr>
          <w:tab/>
        </w:r>
        <w:r w:rsidR="00571DF1" w:rsidRPr="00E9065B">
          <w:rPr>
            <w:rStyle w:val="Hyperlink"/>
            <w:noProof/>
          </w:rPr>
          <w:t>Code sets</w:t>
        </w:r>
        <w:r w:rsidR="00571DF1">
          <w:rPr>
            <w:noProof/>
            <w:webHidden/>
          </w:rPr>
          <w:tab/>
        </w:r>
        <w:r w:rsidR="00571DF1">
          <w:rPr>
            <w:noProof/>
            <w:webHidden/>
          </w:rPr>
          <w:fldChar w:fldCharType="begin"/>
        </w:r>
        <w:r w:rsidR="00571DF1">
          <w:rPr>
            <w:noProof/>
            <w:webHidden/>
          </w:rPr>
          <w:instrText xml:space="preserve"> PAGEREF _Toc466039427 \h </w:instrText>
        </w:r>
        <w:r w:rsidR="00571DF1">
          <w:rPr>
            <w:noProof/>
            <w:webHidden/>
          </w:rPr>
        </w:r>
        <w:r w:rsidR="00571DF1">
          <w:rPr>
            <w:noProof/>
            <w:webHidden/>
          </w:rPr>
          <w:fldChar w:fldCharType="separate"/>
        </w:r>
        <w:r>
          <w:rPr>
            <w:noProof/>
            <w:webHidden/>
          </w:rPr>
          <w:t>235</w:t>
        </w:r>
        <w:r w:rsidR="00571DF1">
          <w:rPr>
            <w:noProof/>
            <w:webHidden/>
          </w:rPr>
          <w:fldChar w:fldCharType="end"/>
        </w:r>
      </w:hyperlink>
    </w:p>
    <w:p w14:paraId="7E115F42" w14:textId="23604A2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28" w:history="1">
        <w:r w:rsidR="00571DF1" w:rsidRPr="00E9065B">
          <w:rPr>
            <w:rStyle w:val="Hyperlink"/>
            <w:noProof/>
          </w:rPr>
          <w:t>19.3.2</w:t>
        </w:r>
        <w:r w:rsidR="00571DF1">
          <w:rPr>
            <w:rFonts w:eastAsiaTheme="minorEastAsia" w:cstheme="minorBidi"/>
            <w:noProof/>
            <w:sz w:val="22"/>
            <w:szCs w:val="22"/>
            <w:lang w:eastAsia="en-NZ"/>
          </w:rPr>
          <w:tab/>
        </w:r>
        <w:r w:rsidR="00571DF1" w:rsidRPr="00E9065B">
          <w:rPr>
            <w:rStyle w:val="Hyperlink"/>
            <w:noProof/>
          </w:rPr>
          <w:t>Data Domains</w:t>
        </w:r>
        <w:r w:rsidR="00571DF1">
          <w:rPr>
            <w:noProof/>
            <w:webHidden/>
          </w:rPr>
          <w:tab/>
        </w:r>
        <w:r w:rsidR="00571DF1">
          <w:rPr>
            <w:noProof/>
            <w:webHidden/>
          </w:rPr>
          <w:fldChar w:fldCharType="begin"/>
        </w:r>
        <w:r w:rsidR="00571DF1">
          <w:rPr>
            <w:noProof/>
            <w:webHidden/>
          </w:rPr>
          <w:instrText xml:space="preserve"> PAGEREF _Toc466039428 \h </w:instrText>
        </w:r>
        <w:r w:rsidR="00571DF1">
          <w:rPr>
            <w:noProof/>
            <w:webHidden/>
          </w:rPr>
        </w:r>
        <w:r w:rsidR="00571DF1">
          <w:rPr>
            <w:noProof/>
            <w:webHidden/>
          </w:rPr>
          <w:fldChar w:fldCharType="separate"/>
        </w:r>
        <w:r>
          <w:rPr>
            <w:noProof/>
            <w:webHidden/>
          </w:rPr>
          <w:t>235</w:t>
        </w:r>
        <w:r w:rsidR="00571DF1">
          <w:rPr>
            <w:noProof/>
            <w:webHidden/>
          </w:rPr>
          <w:fldChar w:fldCharType="end"/>
        </w:r>
      </w:hyperlink>
    </w:p>
    <w:p w14:paraId="7B8055F1" w14:textId="4008B326"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29" w:history="1">
        <w:r w:rsidR="00571DF1" w:rsidRPr="00E9065B">
          <w:rPr>
            <w:rStyle w:val="Hyperlink"/>
            <w:noProof/>
          </w:rPr>
          <w:t>19.3.3</w:t>
        </w:r>
        <w:r w:rsidR="00571DF1">
          <w:rPr>
            <w:rFonts w:eastAsiaTheme="minorEastAsia" w:cstheme="minorBidi"/>
            <w:noProof/>
            <w:sz w:val="22"/>
            <w:szCs w:val="22"/>
            <w:lang w:eastAsia="en-NZ"/>
          </w:rPr>
          <w:tab/>
        </w:r>
        <w:r w:rsidR="00571DF1" w:rsidRPr="00E9065B">
          <w:rPr>
            <w:rStyle w:val="Hyperlink"/>
            <w:noProof/>
          </w:rPr>
          <w:t>Dates</w:t>
        </w:r>
        <w:r w:rsidR="00571DF1">
          <w:rPr>
            <w:noProof/>
            <w:webHidden/>
          </w:rPr>
          <w:tab/>
        </w:r>
        <w:r w:rsidR="00571DF1">
          <w:rPr>
            <w:noProof/>
            <w:webHidden/>
          </w:rPr>
          <w:fldChar w:fldCharType="begin"/>
        </w:r>
        <w:r w:rsidR="00571DF1">
          <w:rPr>
            <w:noProof/>
            <w:webHidden/>
          </w:rPr>
          <w:instrText xml:space="preserve"> PAGEREF _Toc466039429 \h </w:instrText>
        </w:r>
        <w:r w:rsidR="00571DF1">
          <w:rPr>
            <w:noProof/>
            <w:webHidden/>
          </w:rPr>
        </w:r>
        <w:r w:rsidR="00571DF1">
          <w:rPr>
            <w:noProof/>
            <w:webHidden/>
          </w:rPr>
          <w:fldChar w:fldCharType="separate"/>
        </w:r>
        <w:r>
          <w:rPr>
            <w:noProof/>
            <w:webHidden/>
          </w:rPr>
          <w:t>235</w:t>
        </w:r>
        <w:r w:rsidR="00571DF1">
          <w:rPr>
            <w:noProof/>
            <w:webHidden/>
          </w:rPr>
          <w:fldChar w:fldCharType="end"/>
        </w:r>
      </w:hyperlink>
    </w:p>
    <w:p w14:paraId="056DFF35" w14:textId="28CD8682" w:rsidR="00571DF1" w:rsidRDefault="00595719">
      <w:pPr>
        <w:pStyle w:val="TOC3"/>
        <w:tabs>
          <w:tab w:val="left" w:pos="1000"/>
          <w:tab w:val="right" w:leader="dot" w:pos="9061"/>
        </w:tabs>
        <w:rPr>
          <w:rFonts w:eastAsiaTheme="minorEastAsia" w:cstheme="minorBidi"/>
          <w:noProof/>
          <w:sz w:val="22"/>
          <w:szCs w:val="22"/>
          <w:lang w:eastAsia="en-NZ"/>
        </w:rPr>
      </w:pPr>
      <w:hyperlink w:anchor="_Toc466039430" w:history="1">
        <w:r w:rsidR="00571DF1" w:rsidRPr="00E9065B">
          <w:rPr>
            <w:rStyle w:val="Hyperlink"/>
            <w:noProof/>
          </w:rPr>
          <w:t>19.3.4</w:t>
        </w:r>
        <w:r w:rsidR="00571DF1">
          <w:rPr>
            <w:rFonts w:eastAsiaTheme="minorEastAsia" w:cstheme="minorBidi"/>
            <w:noProof/>
            <w:sz w:val="22"/>
            <w:szCs w:val="22"/>
            <w:lang w:eastAsia="en-NZ"/>
          </w:rPr>
          <w:tab/>
        </w:r>
        <w:r w:rsidR="00571DF1" w:rsidRPr="00E9065B">
          <w:rPr>
            <w:rStyle w:val="Hyperlink"/>
            <w:noProof/>
          </w:rPr>
          <w:t>Data elements that are not validated</w:t>
        </w:r>
        <w:r w:rsidR="00571DF1">
          <w:rPr>
            <w:noProof/>
            <w:webHidden/>
          </w:rPr>
          <w:tab/>
        </w:r>
        <w:r w:rsidR="00571DF1">
          <w:rPr>
            <w:noProof/>
            <w:webHidden/>
          </w:rPr>
          <w:fldChar w:fldCharType="begin"/>
        </w:r>
        <w:r w:rsidR="00571DF1">
          <w:rPr>
            <w:noProof/>
            <w:webHidden/>
          </w:rPr>
          <w:instrText xml:space="preserve"> PAGEREF _Toc466039430 \h </w:instrText>
        </w:r>
        <w:r w:rsidR="00571DF1">
          <w:rPr>
            <w:noProof/>
            <w:webHidden/>
          </w:rPr>
        </w:r>
        <w:r w:rsidR="00571DF1">
          <w:rPr>
            <w:noProof/>
            <w:webHidden/>
          </w:rPr>
          <w:fldChar w:fldCharType="separate"/>
        </w:r>
        <w:r>
          <w:rPr>
            <w:noProof/>
            <w:webHidden/>
          </w:rPr>
          <w:t>235</w:t>
        </w:r>
        <w:r w:rsidR="00571DF1">
          <w:rPr>
            <w:noProof/>
            <w:webHidden/>
          </w:rPr>
          <w:fldChar w:fldCharType="end"/>
        </w:r>
      </w:hyperlink>
    </w:p>
    <w:p w14:paraId="67E44315" w14:textId="6FADEA90" w:rsidR="00571DF1" w:rsidRDefault="00595719">
      <w:pPr>
        <w:pStyle w:val="TOC2"/>
        <w:tabs>
          <w:tab w:val="left" w:pos="800"/>
          <w:tab w:val="right" w:leader="dot" w:pos="9061"/>
        </w:tabs>
        <w:rPr>
          <w:rFonts w:eastAsiaTheme="minorEastAsia" w:cstheme="minorBidi"/>
          <w:b w:val="0"/>
          <w:bCs w:val="0"/>
          <w:noProof/>
          <w:sz w:val="22"/>
          <w:szCs w:val="22"/>
          <w:lang w:eastAsia="en-NZ"/>
        </w:rPr>
      </w:pPr>
      <w:hyperlink w:anchor="_Toc466039431" w:history="1">
        <w:r w:rsidR="00571DF1" w:rsidRPr="00E9065B">
          <w:rPr>
            <w:rStyle w:val="Hyperlink"/>
            <w:noProof/>
          </w:rPr>
          <w:t>19.4.</w:t>
        </w:r>
        <w:r w:rsidR="00571DF1">
          <w:rPr>
            <w:rFonts w:eastAsiaTheme="minorEastAsia" w:cstheme="minorBidi"/>
            <w:b w:val="0"/>
            <w:bCs w:val="0"/>
            <w:noProof/>
            <w:sz w:val="22"/>
            <w:szCs w:val="22"/>
            <w:lang w:eastAsia="en-NZ"/>
          </w:rPr>
          <w:tab/>
        </w:r>
        <w:r w:rsidR="00571DF1" w:rsidRPr="00E9065B">
          <w:rPr>
            <w:rStyle w:val="Hyperlink"/>
            <w:noProof/>
          </w:rPr>
          <w:t>Phase 2 to Phase 3 mapping</w:t>
        </w:r>
        <w:r w:rsidR="00571DF1">
          <w:rPr>
            <w:noProof/>
            <w:webHidden/>
          </w:rPr>
          <w:tab/>
        </w:r>
        <w:r w:rsidR="00571DF1">
          <w:rPr>
            <w:noProof/>
            <w:webHidden/>
          </w:rPr>
          <w:fldChar w:fldCharType="begin"/>
        </w:r>
        <w:r w:rsidR="00571DF1">
          <w:rPr>
            <w:noProof/>
            <w:webHidden/>
          </w:rPr>
          <w:instrText xml:space="preserve"> PAGEREF _Toc466039431 \h </w:instrText>
        </w:r>
        <w:r w:rsidR="00571DF1">
          <w:rPr>
            <w:noProof/>
            <w:webHidden/>
          </w:rPr>
        </w:r>
        <w:r w:rsidR="00571DF1">
          <w:rPr>
            <w:noProof/>
            <w:webHidden/>
          </w:rPr>
          <w:fldChar w:fldCharType="separate"/>
        </w:r>
        <w:r>
          <w:rPr>
            <w:noProof/>
            <w:webHidden/>
          </w:rPr>
          <w:t>235</w:t>
        </w:r>
        <w:r w:rsidR="00571DF1">
          <w:rPr>
            <w:noProof/>
            <w:webHidden/>
          </w:rPr>
          <w:fldChar w:fldCharType="end"/>
        </w:r>
      </w:hyperlink>
    </w:p>
    <w:p w14:paraId="38B643CE" w14:textId="47819311" w:rsidR="000A6252" w:rsidRPr="0039118A" w:rsidRDefault="000A6252" w:rsidP="00B311DB">
      <w:pPr>
        <w:rPr>
          <w:b/>
          <w:sz w:val="36"/>
          <w:szCs w:val="36"/>
        </w:rPr>
      </w:pPr>
      <w:r w:rsidRPr="0039118A">
        <w:fldChar w:fldCharType="end"/>
      </w:r>
      <w:bookmarkStart w:id="1" w:name="_Toc351713927"/>
      <w:bookmarkStart w:id="2" w:name="_Toc372273427"/>
      <w:bookmarkStart w:id="3" w:name="_Toc392657646"/>
      <w:r w:rsidRPr="0039118A">
        <w:br w:type="page"/>
      </w:r>
    </w:p>
    <w:p w14:paraId="0409B109" w14:textId="392AC437" w:rsidR="00FA5679" w:rsidRPr="0039118A" w:rsidRDefault="009E0774" w:rsidP="00B60992">
      <w:pPr>
        <w:pStyle w:val="Heading1"/>
      </w:pPr>
      <w:bookmarkStart w:id="4" w:name="_Toc466039028"/>
      <w:r w:rsidRPr="0039118A">
        <w:t>Front Matter</w:t>
      </w:r>
      <w:bookmarkEnd w:id="1"/>
      <w:bookmarkEnd w:id="2"/>
      <w:bookmarkEnd w:id="3"/>
      <w:bookmarkEnd w:id="4"/>
    </w:p>
    <w:p w14:paraId="02D94C1D" w14:textId="77777777" w:rsidR="007C2C6D" w:rsidRPr="0039118A" w:rsidRDefault="009E0774" w:rsidP="003A24BD">
      <w:pPr>
        <w:pStyle w:val="Heading2"/>
      </w:pPr>
      <w:bookmarkStart w:id="5" w:name="_Toc247427173"/>
      <w:bookmarkStart w:id="6" w:name="_Toc247440509"/>
      <w:bookmarkStart w:id="7" w:name="_Toc247440805"/>
      <w:bookmarkStart w:id="8" w:name="_Toc247441068"/>
      <w:bookmarkStart w:id="9" w:name="_Toc247441204"/>
      <w:bookmarkStart w:id="10" w:name="_Toc351713928"/>
      <w:bookmarkStart w:id="11" w:name="_Toc372273428"/>
      <w:bookmarkStart w:id="12" w:name="_Toc392657647"/>
      <w:bookmarkStart w:id="13" w:name="_Toc466039029"/>
      <w:r w:rsidRPr="0039118A">
        <w:t>Reproduction of material</w:t>
      </w:r>
      <w:bookmarkEnd w:id="5"/>
      <w:bookmarkEnd w:id="6"/>
      <w:bookmarkEnd w:id="7"/>
      <w:bookmarkEnd w:id="8"/>
      <w:bookmarkEnd w:id="9"/>
      <w:bookmarkEnd w:id="10"/>
      <w:bookmarkEnd w:id="11"/>
      <w:bookmarkEnd w:id="12"/>
      <w:bookmarkEnd w:id="13"/>
      <w:r w:rsidRPr="0039118A">
        <w:t xml:space="preserve"> </w:t>
      </w:r>
    </w:p>
    <w:p w14:paraId="65499D98" w14:textId="77777777" w:rsidR="00BB2DDB" w:rsidRPr="0039118A" w:rsidRDefault="009E0774" w:rsidP="003A24BD">
      <w:r w:rsidRPr="0039118A">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r w:rsidR="00FE303A" w:rsidRPr="0039118A">
        <w:t>.</w:t>
      </w:r>
    </w:p>
    <w:p w14:paraId="542FBEBD" w14:textId="77777777" w:rsidR="00BB2DDB" w:rsidRPr="0039118A" w:rsidRDefault="009E0774" w:rsidP="003A24BD">
      <w:pPr>
        <w:pStyle w:val="Heading2"/>
      </w:pPr>
      <w:bookmarkStart w:id="14" w:name="_Toc372273429"/>
      <w:bookmarkStart w:id="15" w:name="_Toc392657648"/>
      <w:bookmarkStart w:id="16" w:name="_Toc466039030"/>
      <w:r w:rsidRPr="0039118A">
        <w:t>Disclaimer</w:t>
      </w:r>
      <w:bookmarkEnd w:id="14"/>
      <w:bookmarkEnd w:id="15"/>
      <w:bookmarkEnd w:id="16"/>
    </w:p>
    <w:p w14:paraId="46B5466E" w14:textId="55ED5E62" w:rsidR="009E0774" w:rsidRPr="0039118A" w:rsidRDefault="009E0774" w:rsidP="003A79CC">
      <w:pPr>
        <w:pStyle w:val="BodyText"/>
        <w:ind w:left="0"/>
      </w:pPr>
      <w:r w:rsidRPr="0039118A">
        <w:t>The Ministry gives no indemnity as to the correctness of the information or data supplied. The Ministry of Health shall not be liable for any loss or damage arising directly or indirectly from the supply of this publication.</w:t>
      </w:r>
    </w:p>
    <w:p w14:paraId="335BC7C6" w14:textId="77777777" w:rsidR="009E0774" w:rsidRDefault="009E0774" w:rsidP="003A24BD">
      <w:r w:rsidRPr="0039118A">
        <w:t xml:space="preserve">All care has been taken in the preparation of this publication. The data presented was deemed to be accurate at the time of publication, but may be subject to change. </w:t>
      </w:r>
    </w:p>
    <w:p w14:paraId="34F94E31" w14:textId="77777777" w:rsidR="00B8060F" w:rsidRPr="0039118A" w:rsidRDefault="00B8060F" w:rsidP="003A24BD"/>
    <w:p w14:paraId="630BBA4A" w14:textId="77777777" w:rsidR="00C9400B" w:rsidRPr="0039118A" w:rsidRDefault="00C9400B" w:rsidP="003A24BD">
      <w:pPr>
        <w:rPr>
          <w:sz w:val="28"/>
          <w:szCs w:val="28"/>
        </w:rPr>
      </w:pPr>
      <w:r w:rsidRPr="0039118A">
        <w:br w:type="page"/>
      </w:r>
    </w:p>
    <w:p w14:paraId="53F68E09" w14:textId="77777777" w:rsidR="002E0C64" w:rsidRPr="0039118A" w:rsidRDefault="009E0774" w:rsidP="008E2E54">
      <w:pPr>
        <w:pStyle w:val="Heading1"/>
      </w:pPr>
      <w:bookmarkStart w:id="17" w:name="_Toc218906804"/>
      <w:bookmarkStart w:id="18" w:name="_Toc247427177"/>
      <w:bookmarkStart w:id="19" w:name="_Toc247440513"/>
      <w:bookmarkStart w:id="20" w:name="_Toc247440809"/>
      <w:bookmarkStart w:id="21" w:name="_Toc247441072"/>
      <w:bookmarkStart w:id="22" w:name="_Toc247441208"/>
      <w:bookmarkStart w:id="23" w:name="_Toc351713931"/>
      <w:bookmarkStart w:id="24" w:name="_Toc372273430"/>
      <w:bookmarkStart w:id="25" w:name="_Toc392657649"/>
      <w:bookmarkStart w:id="26" w:name="_Toc466039031"/>
      <w:r w:rsidRPr="0039118A">
        <w:t>Introduction</w:t>
      </w:r>
      <w:bookmarkEnd w:id="17"/>
      <w:bookmarkEnd w:id="18"/>
      <w:bookmarkEnd w:id="19"/>
      <w:bookmarkEnd w:id="20"/>
      <w:bookmarkEnd w:id="21"/>
      <w:bookmarkEnd w:id="22"/>
      <w:bookmarkEnd w:id="23"/>
      <w:bookmarkEnd w:id="24"/>
      <w:bookmarkEnd w:id="25"/>
      <w:bookmarkEnd w:id="26"/>
    </w:p>
    <w:p w14:paraId="34B3D15A" w14:textId="77777777" w:rsidR="00F32B2A" w:rsidRPr="0039118A" w:rsidRDefault="009E0774" w:rsidP="003A24BD">
      <w:pPr>
        <w:pStyle w:val="Heading2"/>
      </w:pPr>
      <w:bookmarkStart w:id="27" w:name="_Toc247427178"/>
      <w:bookmarkStart w:id="28" w:name="_Toc247440514"/>
      <w:bookmarkStart w:id="29" w:name="_Toc247440810"/>
      <w:bookmarkStart w:id="30" w:name="_Toc247441073"/>
      <w:bookmarkStart w:id="31" w:name="_Toc247441209"/>
      <w:bookmarkStart w:id="32" w:name="_Toc351713932"/>
      <w:bookmarkStart w:id="33" w:name="_Toc372273431"/>
      <w:bookmarkStart w:id="34" w:name="_Toc392657650"/>
      <w:bookmarkStart w:id="35" w:name="_Toc466039032"/>
      <w:r w:rsidRPr="0039118A">
        <w:t>Purpose of this document</w:t>
      </w:r>
      <w:bookmarkEnd w:id="27"/>
      <w:bookmarkEnd w:id="28"/>
      <w:bookmarkEnd w:id="29"/>
      <w:bookmarkEnd w:id="30"/>
      <w:bookmarkEnd w:id="31"/>
      <w:bookmarkEnd w:id="32"/>
      <w:bookmarkEnd w:id="33"/>
      <w:bookmarkEnd w:id="34"/>
      <w:bookmarkEnd w:id="35"/>
    </w:p>
    <w:p w14:paraId="71733A9D" w14:textId="1CD801F1" w:rsidR="009E0774" w:rsidRPr="0039118A" w:rsidRDefault="009E0774" w:rsidP="00416968">
      <w:pPr>
        <w:pStyle w:val="BodyText"/>
        <w:ind w:left="0"/>
        <w:rPr>
          <w:szCs w:val="20"/>
        </w:rPr>
      </w:pPr>
      <w:r w:rsidRPr="0039118A">
        <w:rPr>
          <w:szCs w:val="20"/>
        </w:rPr>
        <w:t xml:space="preserve">This File Specification defines the file format </w:t>
      </w:r>
      <w:r w:rsidR="00403E48" w:rsidRPr="0039118A">
        <w:rPr>
          <w:szCs w:val="20"/>
        </w:rPr>
        <w:t xml:space="preserve">and processes </w:t>
      </w:r>
      <w:r w:rsidRPr="0039118A">
        <w:rPr>
          <w:szCs w:val="20"/>
        </w:rPr>
        <w:t xml:space="preserve">used to send </w:t>
      </w:r>
      <w:r w:rsidR="00A20D55" w:rsidRPr="0039118A">
        <w:rPr>
          <w:szCs w:val="20"/>
        </w:rPr>
        <w:t xml:space="preserve">batches of </w:t>
      </w:r>
      <w:r w:rsidRPr="0039118A">
        <w:rPr>
          <w:szCs w:val="20"/>
        </w:rPr>
        <w:t>information to the Ministry for inclusion in the National Patient Flow Data Collection (NPF). The document includes the following information:</w:t>
      </w:r>
    </w:p>
    <w:p w14:paraId="6C9C9FD4" w14:textId="195D03CF" w:rsidR="009E0774" w:rsidRPr="0039118A" w:rsidRDefault="00A20D55" w:rsidP="002C10BE">
      <w:pPr>
        <w:pStyle w:val="TableText"/>
        <w:numPr>
          <w:ilvl w:val="0"/>
          <w:numId w:val="11"/>
        </w:numPr>
        <w:rPr>
          <w:sz w:val="20"/>
          <w:szCs w:val="20"/>
          <w:lang w:eastAsia="en-NZ"/>
        </w:rPr>
      </w:pPr>
      <w:r w:rsidRPr="0039118A">
        <w:rPr>
          <w:sz w:val="20"/>
          <w:szCs w:val="20"/>
          <w:lang w:eastAsia="en-NZ"/>
        </w:rPr>
        <w:t>An overview of batch processing</w:t>
      </w:r>
    </w:p>
    <w:p w14:paraId="29F79006" w14:textId="2067D692" w:rsidR="00A20D55" w:rsidRPr="0039118A" w:rsidRDefault="00A20D55" w:rsidP="002C10BE">
      <w:pPr>
        <w:pStyle w:val="TableText"/>
        <w:numPr>
          <w:ilvl w:val="0"/>
          <w:numId w:val="11"/>
        </w:numPr>
        <w:rPr>
          <w:sz w:val="20"/>
          <w:szCs w:val="20"/>
          <w:lang w:eastAsia="en-NZ"/>
        </w:rPr>
      </w:pPr>
      <w:r w:rsidRPr="0039118A">
        <w:rPr>
          <w:sz w:val="20"/>
          <w:szCs w:val="20"/>
          <w:lang w:eastAsia="en-NZ"/>
        </w:rPr>
        <w:t>Specification of the inputs and outputs of the NPF system</w:t>
      </w:r>
    </w:p>
    <w:p w14:paraId="4FAC7F87" w14:textId="097744A3"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definitions and f</w:t>
      </w:r>
      <w:r w:rsidRPr="0039118A">
        <w:rPr>
          <w:sz w:val="20"/>
          <w:szCs w:val="20"/>
          <w:lang w:eastAsia="en-NZ"/>
        </w:rPr>
        <w:t>ormats</w:t>
      </w:r>
    </w:p>
    <w:p w14:paraId="27A52D18" w14:textId="10ACBE8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c</w:t>
      </w:r>
      <w:r w:rsidRPr="0039118A">
        <w:rPr>
          <w:sz w:val="20"/>
          <w:szCs w:val="20"/>
          <w:lang w:eastAsia="en-NZ"/>
        </w:rPr>
        <w:t xml:space="preserve">ode </w:t>
      </w:r>
      <w:r w:rsidR="00A20D55" w:rsidRPr="0039118A">
        <w:rPr>
          <w:sz w:val="20"/>
          <w:szCs w:val="20"/>
          <w:lang w:eastAsia="en-NZ"/>
        </w:rPr>
        <w:t>sets and code values</w:t>
      </w:r>
    </w:p>
    <w:p w14:paraId="04D1B711" w14:textId="6A26C0E3" w:rsidR="009E0774" w:rsidRPr="0039118A" w:rsidRDefault="009E0774" w:rsidP="002C10BE">
      <w:pPr>
        <w:pStyle w:val="TableText"/>
        <w:numPr>
          <w:ilvl w:val="0"/>
          <w:numId w:val="11"/>
        </w:numPr>
        <w:rPr>
          <w:sz w:val="20"/>
          <w:szCs w:val="20"/>
          <w:lang w:eastAsia="en-NZ"/>
        </w:rPr>
      </w:pPr>
      <w:r w:rsidRPr="0039118A">
        <w:rPr>
          <w:sz w:val="20"/>
          <w:szCs w:val="20"/>
          <w:lang w:eastAsia="en-NZ"/>
        </w:rPr>
        <w:t>Rules</w:t>
      </w:r>
      <w:r w:rsidR="00A20D55" w:rsidRPr="0039118A">
        <w:rPr>
          <w:sz w:val="20"/>
          <w:szCs w:val="20"/>
          <w:lang w:eastAsia="en-NZ"/>
        </w:rPr>
        <w:t xml:space="preserve"> for </w:t>
      </w:r>
      <w:r w:rsidR="007213CA" w:rsidRPr="0039118A">
        <w:rPr>
          <w:sz w:val="20"/>
          <w:szCs w:val="20"/>
          <w:lang w:eastAsia="en-NZ"/>
        </w:rPr>
        <w:t xml:space="preserve">data </w:t>
      </w:r>
      <w:r w:rsidR="00A20D55" w:rsidRPr="0039118A">
        <w:rPr>
          <w:sz w:val="20"/>
          <w:szCs w:val="20"/>
          <w:lang w:eastAsia="en-NZ"/>
        </w:rPr>
        <w:t>validation</w:t>
      </w:r>
      <w:r w:rsidR="008C44E3" w:rsidRPr="0039118A">
        <w:rPr>
          <w:sz w:val="20"/>
          <w:szCs w:val="20"/>
          <w:lang w:eastAsia="en-NZ"/>
        </w:rPr>
        <w:t>.</w:t>
      </w:r>
    </w:p>
    <w:p w14:paraId="5A79B712" w14:textId="77777777" w:rsidR="00F32B2A" w:rsidRPr="0039118A" w:rsidRDefault="002B56EB" w:rsidP="003A24BD">
      <w:pPr>
        <w:pStyle w:val="Heading2"/>
      </w:pPr>
      <w:bookmarkStart w:id="36" w:name="_Toc374971241"/>
      <w:bookmarkStart w:id="37" w:name="_Toc374974836"/>
      <w:bookmarkStart w:id="38" w:name="_Toc374974974"/>
      <w:bookmarkStart w:id="39" w:name="_Toc247427185"/>
      <w:bookmarkStart w:id="40" w:name="_Toc247440521"/>
      <w:bookmarkStart w:id="41" w:name="_Toc247440817"/>
      <w:bookmarkStart w:id="42" w:name="_Toc247441080"/>
      <w:bookmarkStart w:id="43" w:name="_Toc247441216"/>
      <w:bookmarkStart w:id="44" w:name="_Toc351713939"/>
      <w:bookmarkStart w:id="45" w:name="_Toc372273432"/>
      <w:bookmarkStart w:id="46" w:name="_Toc392657651"/>
      <w:bookmarkStart w:id="47" w:name="_Toc466039033"/>
      <w:bookmarkEnd w:id="36"/>
      <w:bookmarkEnd w:id="37"/>
      <w:bookmarkEnd w:id="38"/>
      <w:r w:rsidRPr="0039118A">
        <w:t>Authority for collection of health information</w:t>
      </w:r>
      <w:bookmarkEnd w:id="39"/>
      <w:bookmarkEnd w:id="40"/>
      <w:bookmarkEnd w:id="41"/>
      <w:bookmarkEnd w:id="42"/>
      <w:bookmarkEnd w:id="43"/>
      <w:bookmarkEnd w:id="44"/>
      <w:bookmarkEnd w:id="45"/>
      <w:bookmarkEnd w:id="46"/>
      <w:bookmarkEnd w:id="47"/>
    </w:p>
    <w:p w14:paraId="0A7106C8" w14:textId="77777777" w:rsidR="002B56EB" w:rsidRPr="0039118A" w:rsidRDefault="002B56EB" w:rsidP="003A24BD">
      <w:pPr>
        <w:rPr>
          <w:lang w:val="en-US"/>
        </w:rPr>
      </w:pPr>
      <w:r w:rsidRPr="0039118A">
        <w:rPr>
          <w:lang w:val="en-US"/>
        </w:rPr>
        <w:t xml:space="preserve">The Ministry of Health may collect health information where this is necessary to carry out lawful purposes connected with its functions and activities. These purposes, functions and activities may be set out in legislation, such as the Health Act 1956, or may be derived from lawful instructions from the Minister. The collection, storage and use of health information </w:t>
      </w:r>
      <w:r w:rsidR="00D50F5D" w:rsidRPr="0039118A">
        <w:rPr>
          <w:lang w:val="en-US"/>
        </w:rPr>
        <w:t>are</w:t>
      </w:r>
      <w:r w:rsidRPr="0039118A">
        <w:rPr>
          <w:lang w:val="en-US"/>
        </w:rPr>
        <w:t xml:space="preserve"> also governed by the Privacy Act 1993 and the Health Information Privacy Code 1994.</w:t>
      </w:r>
    </w:p>
    <w:p w14:paraId="2D1DE6F2" w14:textId="77777777" w:rsidR="002B56EB" w:rsidRPr="0039118A" w:rsidRDefault="002B56EB" w:rsidP="003A24BD">
      <w:pPr>
        <w:pStyle w:val="Heading2"/>
      </w:pPr>
      <w:bookmarkStart w:id="48" w:name="_Toc247427186"/>
      <w:bookmarkStart w:id="49" w:name="_Toc247440522"/>
      <w:bookmarkStart w:id="50" w:name="_Toc247440818"/>
      <w:bookmarkStart w:id="51" w:name="_Toc247441081"/>
      <w:bookmarkStart w:id="52" w:name="_Toc247441217"/>
      <w:bookmarkStart w:id="53" w:name="_Toc351713940"/>
      <w:bookmarkStart w:id="54" w:name="_Toc372273433"/>
      <w:bookmarkStart w:id="55" w:name="_Toc392657652"/>
      <w:bookmarkStart w:id="56" w:name="_Toc466039034"/>
      <w:r w:rsidRPr="0039118A">
        <w:t>Contact</w:t>
      </w:r>
      <w:bookmarkEnd w:id="48"/>
      <w:bookmarkEnd w:id="49"/>
      <w:bookmarkEnd w:id="50"/>
      <w:bookmarkEnd w:id="51"/>
      <w:bookmarkEnd w:id="52"/>
      <w:bookmarkEnd w:id="53"/>
      <w:bookmarkEnd w:id="54"/>
      <w:bookmarkEnd w:id="55"/>
      <w:bookmarkEnd w:id="56"/>
    </w:p>
    <w:p w14:paraId="6F31A5E8" w14:textId="665CF6BA" w:rsidR="002B56EB" w:rsidRPr="0039118A" w:rsidRDefault="002B56EB" w:rsidP="003A79CC">
      <w:pPr>
        <w:pStyle w:val="BodyText"/>
        <w:ind w:left="0"/>
      </w:pPr>
      <w:r w:rsidRPr="0039118A">
        <w:t xml:space="preserve">If you have any queries regarding this file layout or the </w:t>
      </w:r>
      <w:r w:rsidR="00D50F5D" w:rsidRPr="0039118A">
        <w:t>National Patient Flow</w:t>
      </w:r>
      <w:r w:rsidRPr="0039118A">
        <w:t xml:space="preserve"> load process, please</w:t>
      </w:r>
      <w:r w:rsidR="00C84131" w:rsidRPr="0039118A">
        <w:t xml:space="preserve"> </w:t>
      </w:r>
      <w:r w:rsidRPr="0039118A">
        <w:t>email</w:t>
      </w:r>
      <w:r w:rsidR="00C86CE6">
        <w:t xml:space="preserve"> operations@moh.govt.nz</w:t>
      </w:r>
      <w:r w:rsidRPr="0039118A">
        <w:t>.</w:t>
      </w:r>
    </w:p>
    <w:p w14:paraId="5EB6A6DF" w14:textId="77777777" w:rsidR="002B56EB" w:rsidRPr="0039118A" w:rsidRDefault="002B56EB" w:rsidP="003A24BD"/>
    <w:p w14:paraId="202CA0F1" w14:textId="77777777" w:rsidR="00CB28E9" w:rsidRPr="0039118A" w:rsidRDefault="00CB28E9" w:rsidP="003A24BD">
      <w:pPr>
        <w:rPr>
          <w:sz w:val="28"/>
          <w:szCs w:val="28"/>
        </w:rPr>
      </w:pPr>
      <w:r w:rsidRPr="0039118A">
        <w:br w:type="page"/>
      </w:r>
    </w:p>
    <w:p w14:paraId="6B26EE8D" w14:textId="7825F860" w:rsidR="002E0C64" w:rsidRPr="0039118A" w:rsidRDefault="005F5B9E" w:rsidP="008E2E54">
      <w:pPr>
        <w:pStyle w:val="Heading1"/>
      </w:pPr>
      <w:bookmarkStart w:id="57" w:name="_Toc372273434"/>
      <w:bookmarkStart w:id="58" w:name="_Toc392657653"/>
      <w:bookmarkStart w:id="59" w:name="_Toc466039035"/>
      <w:r w:rsidRPr="0039118A">
        <w:t>Overview of the National Patient Flow Collection</w:t>
      </w:r>
      <w:bookmarkEnd w:id="57"/>
      <w:bookmarkEnd w:id="58"/>
      <w:bookmarkEnd w:id="59"/>
      <w:r w:rsidR="002D2F06" w:rsidRPr="0039118A">
        <w:t xml:space="preserve"> </w:t>
      </w:r>
    </w:p>
    <w:p w14:paraId="4F9A8F7B" w14:textId="77777777" w:rsidR="00D62784" w:rsidRPr="0039118A" w:rsidRDefault="005F5B9E" w:rsidP="003A24BD">
      <w:pPr>
        <w:pStyle w:val="Heading2"/>
      </w:pPr>
      <w:bookmarkStart w:id="60" w:name="_Toc372273435"/>
      <w:bookmarkStart w:id="61" w:name="_Toc392657654"/>
      <w:bookmarkStart w:id="62" w:name="_Toc466039036"/>
      <w:r w:rsidRPr="0039118A">
        <w:t>Purpose</w:t>
      </w:r>
      <w:bookmarkEnd w:id="60"/>
      <w:bookmarkEnd w:id="61"/>
      <w:bookmarkEnd w:id="62"/>
    </w:p>
    <w:p w14:paraId="4035D7F7" w14:textId="4E321198" w:rsidR="00A6687D" w:rsidRPr="0039118A" w:rsidRDefault="00A6687D" w:rsidP="00F379BB">
      <w:pPr>
        <w:pStyle w:val="BodyText"/>
        <w:ind w:left="0"/>
      </w:pPr>
      <w:r w:rsidRPr="0039118A">
        <w:t xml:space="preserve">The National Patient Flow (NPF) Collection </w:t>
      </w:r>
      <w:r w:rsidR="00B20C39">
        <w:t>(</w:t>
      </w:r>
      <w:r w:rsidR="0089195F">
        <w:t>t</w:t>
      </w:r>
      <w:r w:rsidR="00B20C39">
        <w:t xml:space="preserve">he Collection) </w:t>
      </w:r>
      <w:r w:rsidR="00A90A6F">
        <w:t>allows</w:t>
      </w:r>
      <w:r w:rsidR="00A90A6F" w:rsidRPr="00A90A6F">
        <w:t xml:space="preserve"> key points on the patient's journey through secondary and tertiary care to be tracked, compared and reported on, </w:t>
      </w:r>
      <w:r w:rsidR="005773CC">
        <w:t>The Collection contains</w:t>
      </w:r>
      <w:r w:rsidR="005773CC" w:rsidRPr="00A90A6F">
        <w:t xml:space="preserve"> </w:t>
      </w:r>
      <w:r w:rsidR="00A90A6F" w:rsidRPr="00A90A6F">
        <w:t xml:space="preserve">patient referrals </w:t>
      </w:r>
      <w:r w:rsidR="005773CC">
        <w:t xml:space="preserve">to specialist services </w:t>
      </w:r>
      <w:r w:rsidR="00A90A6F" w:rsidRPr="00A90A6F">
        <w:t>and</w:t>
      </w:r>
      <w:r w:rsidR="005773CC">
        <w:t xml:space="preserve"> records information about</w:t>
      </w:r>
      <w:r w:rsidR="00A90A6F" w:rsidRPr="00A90A6F">
        <w:t xml:space="preserve"> </w:t>
      </w:r>
      <w:r w:rsidR="007D6F88">
        <w:t xml:space="preserve">referral service </w:t>
      </w:r>
      <w:r w:rsidR="007D6F88" w:rsidRPr="00A90A6F">
        <w:t>activities to</w:t>
      </w:r>
      <w:r w:rsidR="00A90A6F" w:rsidRPr="00A90A6F">
        <w:t xml:space="preserve"> provide a complete view of the patient’s secondary care pathway. The collection will provide comprehensive information on patients referred from primary care, the outcome of referrals, and the time it takes patients to access care.</w:t>
      </w:r>
    </w:p>
    <w:p w14:paraId="3C646583" w14:textId="7AAF6E44" w:rsidR="004A3BA6" w:rsidRPr="0039118A" w:rsidRDefault="00A90A6F" w:rsidP="00F379BB">
      <w:pPr>
        <w:pStyle w:val="BodyText"/>
        <w:ind w:left="0"/>
      </w:pPr>
      <w:r w:rsidRPr="00A90A6F">
        <w:t>The Collection will feed into a data</w:t>
      </w:r>
      <w:r w:rsidR="007E34EC">
        <w:t xml:space="preserve"> </w:t>
      </w:r>
      <w:r w:rsidRPr="00A90A6F">
        <w:t>warehouse environment to allow analytical reporting and comparison at both patient journey and activity level.  As a consistent reporting dataset it will support operational practice and decision-making and enable local, regional and national access to service use and patient outcomes data.</w:t>
      </w:r>
    </w:p>
    <w:p w14:paraId="52B55ADF" w14:textId="77777777" w:rsidR="005351D3" w:rsidRPr="0039118A" w:rsidRDefault="005351D3" w:rsidP="005351D3">
      <w:pPr>
        <w:pStyle w:val="Heading2"/>
      </w:pPr>
      <w:bookmarkStart w:id="63" w:name="_Toc406417668"/>
      <w:bookmarkStart w:id="64" w:name="_Toc406417669"/>
      <w:bookmarkStart w:id="65" w:name="_Toc372273436"/>
      <w:bookmarkStart w:id="66" w:name="_Toc392657655"/>
      <w:bookmarkStart w:id="67" w:name="_Toc466039037"/>
      <w:bookmarkStart w:id="68" w:name="_Toc392657656"/>
      <w:bookmarkStart w:id="69" w:name="_Toc372273437"/>
      <w:bookmarkEnd w:id="63"/>
      <w:bookmarkEnd w:id="64"/>
      <w:r w:rsidRPr="0039118A">
        <w:t>Content</w:t>
      </w:r>
      <w:bookmarkEnd w:id="65"/>
      <w:bookmarkEnd w:id="66"/>
      <w:bookmarkEnd w:id="67"/>
    </w:p>
    <w:p w14:paraId="32D81FE7" w14:textId="0C0CC90C" w:rsidR="00A90A6F" w:rsidRDefault="00A90A6F" w:rsidP="005351D3">
      <w:r>
        <w:t>NPF Phase 1 tracked referrals through to First Specialist Assessment</w:t>
      </w:r>
      <w:r w:rsidR="003A1A4D">
        <w:t xml:space="preserve"> (FSA)</w:t>
      </w:r>
      <w:r>
        <w:t xml:space="preserve">. </w:t>
      </w:r>
    </w:p>
    <w:p w14:paraId="303AA9A2" w14:textId="77777777" w:rsidR="00925C26" w:rsidRDefault="00925C26" w:rsidP="005351D3">
      <w:r>
        <w:t>NPF Phase 2 extended the data elements and services and service sub-types included in the Collection.</w:t>
      </w:r>
    </w:p>
    <w:p w14:paraId="43B64922" w14:textId="4DF6F694" w:rsidR="00925C26" w:rsidRDefault="00925C26" w:rsidP="00806613">
      <w:pPr>
        <w:jc w:val="both"/>
      </w:pPr>
      <w:r>
        <w:t>NPF Phase 3:</w:t>
      </w:r>
    </w:p>
    <w:p w14:paraId="72CF3A53" w14:textId="6DCA1B57" w:rsidR="00925C26" w:rsidRPr="00925C26" w:rsidRDefault="00925C26" w:rsidP="00925C26">
      <w:pPr>
        <w:pStyle w:val="TableText"/>
        <w:numPr>
          <w:ilvl w:val="0"/>
          <w:numId w:val="11"/>
        </w:numPr>
        <w:rPr>
          <w:sz w:val="20"/>
          <w:szCs w:val="20"/>
          <w:lang w:eastAsia="en-NZ"/>
        </w:rPr>
      </w:pPr>
      <w:r>
        <w:rPr>
          <w:sz w:val="20"/>
          <w:szCs w:val="20"/>
          <w:lang w:eastAsia="en-NZ"/>
        </w:rPr>
        <w:t>Adds</w:t>
      </w:r>
      <w:r w:rsidRPr="00925C26">
        <w:rPr>
          <w:sz w:val="20"/>
          <w:szCs w:val="20"/>
          <w:lang w:eastAsia="en-NZ"/>
        </w:rPr>
        <w:t xml:space="preserve"> data elements</w:t>
      </w:r>
    </w:p>
    <w:p w14:paraId="12FD6D74" w14:textId="588C2CD4" w:rsidR="00925C26" w:rsidRPr="00925C26" w:rsidRDefault="00925C26" w:rsidP="00925C26">
      <w:pPr>
        <w:pStyle w:val="TableText"/>
        <w:numPr>
          <w:ilvl w:val="0"/>
          <w:numId w:val="11"/>
        </w:numPr>
        <w:rPr>
          <w:sz w:val="20"/>
          <w:szCs w:val="20"/>
          <w:lang w:eastAsia="en-NZ"/>
        </w:rPr>
      </w:pPr>
      <w:r w:rsidRPr="00925C26">
        <w:rPr>
          <w:sz w:val="20"/>
          <w:szCs w:val="20"/>
          <w:lang w:eastAsia="en-NZ"/>
        </w:rPr>
        <w:t>Changes the ob</w:t>
      </w:r>
      <w:r>
        <w:rPr>
          <w:sz w:val="20"/>
          <w:szCs w:val="20"/>
          <w:lang w:eastAsia="en-NZ"/>
        </w:rPr>
        <w:t>ligation for some data elements</w:t>
      </w:r>
    </w:p>
    <w:p w14:paraId="1F5CB2D1" w14:textId="2D380ACC" w:rsidR="00925C26" w:rsidRPr="00925C26" w:rsidRDefault="00925C26" w:rsidP="00925C26">
      <w:pPr>
        <w:pStyle w:val="TableText"/>
        <w:numPr>
          <w:ilvl w:val="0"/>
          <w:numId w:val="11"/>
        </w:numPr>
        <w:rPr>
          <w:sz w:val="20"/>
          <w:szCs w:val="20"/>
          <w:lang w:eastAsia="en-NZ"/>
        </w:rPr>
      </w:pPr>
      <w:r w:rsidRPr="00925C26">
        <w:rPr>
          <w:sz w:val="20"/>
          <w:szCs w:val="20"/>
          <w:lang w:eastAsia="en-NZ"/>
        </w:rPr>
        <w:t>Makes service sub-types that were optional in Phase 2 mandatory</w:t>
      </w:r>
    </w:p>
    <w:p w14:paraId="43206CB3" w14:textId="14DB427B" w:rsidR="00925C26" w:rsidRPr="00925C26" w:rsidRDefault="00925C26" w:rsidP="00925C26">
      <w:pPr>
        <w:pStyle w:val="TableText"/>
        <w:numPr>
          <w:ilvl w:val="0"/>
          <w:numId w:val="11"/>
        </w:numPr>
        <w:rPr>
          <w:sz w:val="20"/>
          <w:szCs w:val="20"/>
          <w:lang w:eastAsia="en-NZ"/>
        </w:rPr>
      </w:pPr>
      <w:r>
        <w:rPr>
          <w:sz w:val="20"/>
          <w:szCs w:val="20"/>
          <w:lang w:eastAsia="en-NZ"/>
        </w:rPr>
        <w:t xml:space="preserve">Adds </w:t>
      </w:r>
      <w:r w:rsidRPr="00925C26">
        <w:rPr>
          <w:sz w:val="20"/>
          <w:szCs w:val="20"/>
          <w:lang w:eastAsia="en-NZ"/>
        </w:rPr>
        <w:t xml:space="preserve">service sub-types </w:t>
      </w:r>
      <w:r>
        <w:rPr>
          <w:sz w:val="20"/>
          <w:szCs w:val="20"/>
          <w:lang w:eastAsia="en-NZ"/>
        </w:rPr>
        <w:t xml:space="preserve">to the </w:t>
      </w:r>
      <w:r w:rsidRPr="00925C26">
        <w:rPr>
          <w:sz w:val="20"/>
          <w:szCs w:val="20"/>
          <w:lang w:eastAsia="en-NZ"/>
        </w:rPr>
        <w:t>scope.</w:t>
      </w:r>
    </w:p>
    <w:p w14:paraId="47BF74E9" w14:textId="78F9ADFA" w:rsidR="00806613" w:rsidRDefault="005351D3" w:rsidP="00806613">
      <w:pPr>
        <w:jc w:val="both"/>
      </w:pPr>
      <w:r w:rsidRPr="00B634F0">
        <w:t xml:space="preserve">Refer to </w:t>
      </w:r>
      <w:r w:rsidR="0089195F">
        <w:t>‘</w:t>
      </w:r>
      <w:r w:rsidR="00864E62">
        <w:t xml:space="preserve">Section </w:t>
      </w:r>
      <w:r w:rsidR="00BA5512">
        <w:fldChar w:fldCharType="begin"/>
      </w:r>
      <w:r w:rsidR="00BA5512">
        <w:instrText xml:space="preserve"> REF _Ref412560736 \r \h </w:instrText>
      </w:r>
      <w:r w:rsidR="00BA5512">
        <w:fldChar w:fldCharType="separate"/>
      </w:r>
      <w:r w:rsidR="00595719">
        <w:t>4.5</w:t>
      </w:r>
      <w:r w:rsidR="00BA5512">
        <w:fldChar w:fldCharType="end"/>
      </w:r>
      <w:r w:rsidR="00864E62">
        <w:t xml:space="preserve"> Scope of the Collection</w:t>
      </w:r>
      <w:r w:rsidR="0089195F">
        <w:t>’</w:t>
      </w:r>
      <w:r w:rsidR="00864E62">
        <w:t xml:space="preserve"> for </w:t>
      </w:r>
      <w:r w:rsidRPr="00B634F0">
        <w:t>more information.</w:t>
      </w:r>
    </w:p>
    <w:p w14:paraId="1B6D7153" w14:textId="77777777" w:rsidR="005351D3" w:rsidRPr="0039118A" w:rsidRDefault="005351D3" w:rsidP="00DC321C">
      <w:pPr>
        <w:pStyle w:val="Heading3"/>
        <w:numPr>
          <w:ilvl w:val="2"/>
          <w:numId w:val="40"/>
        </w:numPr>
      </w:pPr>
      <w:bookmarkStart w:id="70" w:name="_Toc444256995"/>
      <w:bookmarkStart w:id="71" w:name="_Toc444257450"/>
      <w:bookmarkStart w:id="72" w:name="_Toc444517500"/>
      <w:bookmarkStart w:id="73" w:name="_Toc444521033"/>
      <w:bookmarkStart w:id="74" w:name="_Toc444256996"/>
      <w:bookmarkStart w:id="75" w:name="_Toc444257451"/>
      <w:bookmarkStart w:id="76" w:name="_Toc444517501"/>
      <w:bookmarkStart w:id="77" w:name="_Toc444521034"/>
      <w:bookmarkStart w:id="78" w:name="_Toc444256997"/>
      <w:bookmarkStart w:id="79" w:name="_Toc444257452"/>
      <w:bookmarkStart w:id="80" w:name="_Toc444517502"/>
      <w:bookmarkStart w:id="81" w:name="_Toc444521035"/>
      <w:bookmarkStart w:id="82" w:name="_Toc444256998"/>
      <w:bookmarkStart w:id="83" w:name="_Toc444257453"/>
      <w:bookmarkStart w:id="84" w:name="_Toc444517503"/>
      <w:bookmarkStart w:id="85" w:name="_Toc444521036"/>
      <w:bookmarkStart w:id="86" w:name="_Toc444256999"/>
      <w:bookmarkStart w:id="87" w:name="_Toc444257454"/>
      <w:bookmarkStart w:id="88" w:name="_Toc444517504"/>
      <w:bookmarkStart w:id="89" w:name="_Toc444521037"/>
      <w:bookmarkStart w:id="90" w:name="_Toc444257000"/>
      <w:bookmarkStart w:id="91" w:name="_Toc444257455"/>
      <w:bookmarkStart w:id="92" w:name="_Toc444517505"/>
      <w:bookmarkStart w:id="93" w:name="_Toc444521038"/>
      <w:bookmarkStart w:id="94" w:name="_Toc405552525"/>
      <w:bookmarkStart w:id="95" w:name="_Toc405789535"/>
      <w:bookmarkStart w:id="96" w:name="_Toc405816886"/>
      <w:bookmarkStart w:id="97" w:name="_Toc405874052"/>
      <w:bookmarkStart w:id="98" w:name="_Toc46603903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39118A">
        <w:t>Other Collections</w:t>
      </w:r>
      <w:bookmarkEnd w:id="98"/>
      <w:r w:rsidRPr="0039118A">
        <w:t xml:space="preserve"> </w:t>
      </w:r>
    </w:p>
    <w:p w14:paraId="2D7E7CD7" w14:textId="363E1674" w:rsidR="000E768B" w:rsidRPr="0039118A" w:rsidRDefault="000E768B" w:rsidP="000E768B">
      <w:r w:rsidRPr="0039118A">
        <w:t>The Collection will eventually replace the NBRS Collection</w:t>
      </w:r>
      <w:r w:rsidR="00B24898">
        <w:t>,</w:t>
      </w:r>
      <w:r>
        <w:t xml:space="preserve"> the current Faster Cancer Treatment reporting and Diagnostic Waiting Time reporting. </w:t>
      </w:r>
    </w:p>
    <w:p w14:paraId="50A14A54" w14:textId="4AF3AF4A" w:rsidR="005351D3" w:rsidRDefault="00017169" w:rsidP="005351D3">
      <w:r w:rsidRPr="00017169">
        <w:t>The National Booking Reporting System (NBRS) currently provides information to monitor wait times for first specialist assessment (at summary level) and for patients from when they are given certainty for inpatient treatment, or are placed in an Active Review status, until exit.</w:t>
      </w:r>
    </w:p>
    <w:p w14:paraId="3EB2D31A" w14:textId="019888F9" w:rsidR="00BE46B5" w:rsidRPr="0039118A" w:rsidRDefault="00BE46B5" w:rsidP="00BE46B5">
      <w:r>
        <w:t xml:space="preserve">The Faster Cancer treatment reporting currently provides information used to monitor time taken from </w:t>
      </w:r>
      <w:r w:rsidR="0006506C">
        <w:t xml:space="preserve">referral to first </w:t>
      </w:r>
      <w:r>
        <w:t>contact</w:t>
      </w:r>
      <w:r w:rsidR="0006506C">
        <w:t>, diagnosis and</w:t>
      </w:r>
      <w:r>
        <w:t xml:space="preserve"> treatment. </w:t>
      </w:r>
      <w:r w:rsidR="00BE6ADB">
        <w:t xml:space="preserve">It also provides summary data on waiting times from Referral to FSA. </w:t>
      </w:r>
    </w:p>
    <w:p w14:paraId="52C178C8" w14:textId="0D135800" w:rsidR="005351D3" w:rsidRPr="0039118A" w:rsidRDefault="00A90A6F" w:rsidP="005351D3">
      <w:r w:rsidRPr="00A90A6F">
        <w:t xml:space="preserve">Data collected currently in the National Non-admitted Patient Collection (NNPAC) and the National Minimum Dataset – Hospital Events (NMDS) Collection are also relevant to the patient journey because these collections record </w:t>
      </w:r>
      <w:r w:rsidR="00BE6ADB">
        <w:t xml:space="preserve">information about </w:t>
      </w:r>
      <w:r w:rsidRPr="00A90A6F">
        <w:t>part of the journey.</w:t>
      </w:r>
    </w:p>
    <w:p w14:paraId="28734286" w14:textId="45E92C0B" w:rsidR="003841FF" w:rsidRPr="0039118A" w:rsidRDefault="003841FF" w:rsidP="003A24BD">
      <w:pPr>
        <w:pStyle w:val="Heading2"/>
      </w:pPr>
      <w:bookmarkStart w:id="99" w:name="_Toc466039039"/>
      <w:r w:rsidRPr="0039118A">
        <w:t>Health Identity Data</w:t>
      </w:r>
      <w:bookmarkEnd w:id="68"/>
      <w:bookmarkEnd w:id="99"/>
    </w:p>
    <w:p w14:paraId="515E9B60" w14:textId="71D9D0D4" w:rsidR="00270BA5" w:rsidRPr="0039118A" w:rsidRDefault="003841FF" w:rsidP="003A24BD">
      <w:r w:rsidRPr="0039118A">
        <w:t xml:space="preserve">The </w:t>
      </w:r>
      <w:r w:rsidR="0068753F" w:rsidRPr="0039118A">
        <w:t>National Health Index (</w:t>
      </w:r>
      <w:r w:rsidRPr="0039118A">
        <w:t>NHI</w:t>
      </w:r>
      <w:r w:rsidR="0068753F" w:rsidRPr="0039118A">
        <w:t>)</w:t>
      </w:r>
      <w:r w:rsidR="00461E3D" w:rsidRPr="0039118A">
        <w:t xml:space="preserve">, </w:t>
      </w:r>
      <w:r w:rsidR="00512AE8" w:rsidRPr="0039118A">
        <w:t xml:space="preserve">Date of Birth </w:t>
      </w:r>
      <w:r w:rsidR="00024B99" w:rsidRPr="0039118A">
        <w:t>(DoB)</w:t>
      </w:r>
      <w:r w:rsidR="00461E3D" w:rsidRPr="0039118A">
        <w:t xml:space="preserve"> and Domicile code are collected with</w:t>
      </w:r>
      <w:r w:rsidR="006A5594">
        <w:t>in</w:t>
      </w:r>
      <w:r w:rsidR="00461E3D" w:rsidRPr="0039118A">
        <w:t xml:space="preserve"> the Re</w:t>
      </w:r>
      <w:r w:rsidR="000B7497">
        <w:t xml:space="preserve">ferral and </w:t>
      </w:r>
      <w:r w:rsidR="00A73C98">
        <w:t>A</w:t>
      </w:r>
      <w:r w:rsidR="000B7497">
        <w:t xml:space="preserve">ctivity </w:t>
      </w:r>
      <w:r w:rsidR="00A73C98">
        <w:t>Data</w:t>
      </w:r>
      <w:r w:rsidR="00A73C98" w:rsidRPr="0039118A">
        <w:t>sets</w:t>
      </w:r>
      <w:r w:rsidR="00461E3D" w:rsidRPr="0039118A">
        <w:t xml:space="preserve">. The NHI and DoB are used to ensure the </w:t>
      </w:r>
      <w:r w:rsidR="00E550A4">
        <w:t>R</w:t>
      </w:r>
      <w:r w:rsidR="00461E3D" w:rsidRPr="0039118A">
        <w:t xml:space="preserve">eferral and </w:t>
      </w:r>
      <w:r w:rsidR="00A73C98">
        <w:t>A</w:t>
      </w:r>
      <w:r w:rsidR="00461E3D" w:rsidRPr="0039118A">
        <w:t>ctivity information captured by the Collection is for the same patient</w:t>
      </w:r>
      <w:r w:rsidR="003E5FF1" w:rsidRPr="0039118A">
        <w:t xml:space="preserve"> throughout the length of the </w:t>
      </w:r>
      <w:r w:rsidR="000E768B">
        <w:t xml:space="preserve">patient </w:t>
      </w:r>
      <w:r w:rsidR="003E5FF1" w:rsidRPr="0039118A">
        <w:t>journey</w:t>
      </w:r>
      <w:r w:rsidR="00461E3D" w:rsidRPr="0039118A">
        <w:t xml:space="preserve">. The Domicile Code assists in </w:t>
      </w:r>
      <w:r w:rsidR="000E768B">
        <w:t xml:space="preserve">analysis of health needs of patients within a DHB and the delivery of services to the patient. The Domicile Code is collected at each Activity and Referral as it </w:t>
      </w:r>
      <w:r w:rsidR="00CC5829" w:rsidRPr="0039118A">
        <w:t>may change during the patient journey</w:t>
      </w:r>
      <w:r w:rsidR="00660056">
        <w:t xml:space="preserve"> and the submitted data is considered to be more up to date than that held in NHI</w:t>
      </w:r>
      <w:r w:rsidR="00461E3D" w:rsidRPr="0039118A">
        <w:t xml:space="preserve">. The </w:t>
      </w:r>
      <w:r w:rsidR="00B32E4B" w:rsidRPr="0039118A">
        <w:t>patient’s</w:t>
      </w:r>
      <w:r w:rsidR="00C3538C" w:rsidRPr="0039118A">
        <w:t xml:space="preserve"> </w:t>
      </w:r>
      <w:r w:rsidR="00461E3D" w:rsidRPr="0039118A">
        <w:t xml:space="preserve">ethnicity </w:t>
      </w:r>
      <w:r w:rsidR="00C3538C" w:rsidRPr="0039118A">
        <w:t xml:space="preserve">is </w:t>
      </w:r>
      <w:r w:rsidR="00461E3D" w:rsidRPr="0039118A">
        <w:t xml:space="preserve">captured </w:t>
      </w:r>
      <w:r w:rsidR="008656BD">
        <w:t>in the Referral Dataset</w:t>
      </w:r>
      <w:r w:rsidR="008656BD" w:rsidRPr="0039118A">
        <w:t xml:space="preserve"> </w:t>
      </w:r>
      <w:r w:rsidR="00461E3D" w:rsidRPr="0039118A">
        <w:t xml:space="preserve">and </w:t>
      </w:r>
      <w:r w:rsidR="00C3538C" w:rsidRPr="0039118A">
        <w:t xml:space="preserve">is used to assist in </w:t>
      </w:r>
      <w:r w:rsidR="000E768B">
        <w:t xml:space="preserve">analysis of health needs and the management of services provided </w:t>
      </w:r>
      <w:r w:rsidR="009111B6">
        <w:t xml:space="preserve">across </w:t>
      </w:r>
      <w:r w:rsidR="000E768B">
        <w:t>different ethnic groups.</w:t>
      </w:r>
    </w:p>
    <w:p w14:paraId="71988881" w14:textId="0B905C10" w:rsidR="003841FF" w:rsidRPr="0039118A" w:rsidRDefault="003841FF" w:rsidP="003A24BD">
      <w:r w:rsidRPr="0039118A">
        <w:t xml:space="preserve">The </w:t>
      </w:r>
      <w:r w:rsidR="0068753F" w:rsidRPr="0039118A">
        <w:t xml:space="preserve">Health </w:t>
      </w:r>
      <w:r w:rsidR="00221A62">
        <w:t xml:space="preserve">Care </w:t>
      </w:r>
      <w:r w:rsidR="0068753F" w:rsidRPr="0039118A">
        <w:t>Provide</w:t>
      </w:r>
      <w:r w:rsidR="00FA6961" w:rsidRPr="0039118A">
        <w:t>r</w:t>
      </w:r>
      <w:r w:rsidR="0068753F" w:rsidRPr="0039118A">
        <w:t xml:space="preserve"> Index (</w:t>
      </w:r>
      <w:r w:rsidRPr="0039118A">
        <w:t>HPI</w:t>
      </w:r>
      <w:r w:rsidR="0068753F" w:rsidRPr="0039118A">
        <w:t xml:space="preserve">) </w:t>
      </w:r>
      <w:r w:rsidR="00A94383">
        <w:t xml:space="preserve">provides identification information regarding the providers of health care. The HPI </w:t>
      </w:r>
      <w:r w:rsidR="0068753F" w:rsidRPr="0039118A">
        <w:t>Organisation Identifier</w:t>
      </w:r>
      <w:r w:rsidRPr="0039118A">
        <w:t xml:space="preserve"> is used to identif</w:t>
      </w:r>
      <w:r w:rsidR="0068753F" w:rsidRPr="0039118A">
        <w:t>y the organisations submitting data to NPF</w:t>
      </w:r>
      <w:r w:rsidR="00A94383">
        <w:t xml:space="preserve">, providing </w:t>
      </w:r>
      <w:r w:rsidR="00D672C9">
        <w:t>s</w:t>
      </w:r>
      <w:r w:rsidR="00A94383">
        <w:t>ervices and managing the patient journey</w:t>
      </w:r>
      <w:r w:rsidRPr="0039118A">
        <w:t>.</w:t>
      </w:r>
    </w:p>
    <w:p w14:paraId="043E6D77" w14:textId="77777777" w:rsidR="0005732B" w:rsidRPr="0039118A" w:rsidRDefault="005F5B9E" w:rsidP="003A24BD">
      <w:pPr>
        <w:pStyle w:val="Heading2"/>
      </w:pPr>
      <w:bookmarkStart w:id="100" w:name="_Toc405552528"/>
      <w:bookmarkStart w:id="101" w:name="_Toc405789538"/>
      <w:bookmarkStart w:id="102" w:name="_Toc405816889"/>
      <w:bookmarkStart w:id="103" w:name="_Toc405874055"/>
      <w:bookmarkStart w:id="104" w:name="_Toc392657657"/>
      <w:bookmarkStart w:id="105" w:name="_Toc466039040"/>
      <w:bookmarkEnd w:id="100"/>
      <w:bookmarkEnd w:id="101"/>
      <w:bookmarkEnd w:id="102"/>
      <w:bookmarkEnd w:id="103"/>
      <w:r w:rsidRPr="0039118A">
        <w:t>Start Date</w:t>
      </w:r>
      <w:bookmarkEnd w:id="69"/>
      <w:bookmarkEnd w:id="104"/>
      <w:bookmarkEnd w:id="105"/>
    </w:p>
    <w:p w14:paraId="023B3566" w14:textId="529A6967" w:rsidR="00DC52C0" w:rsidRDefault="002D321C" w:rsidP="00DC52C0">
      <w:pPr>
        <w:rPr>
          <w:rFonts w:cs="Arial"/>
          <w:bCs/>
          <w:color w:val="000000"/>
          <w:szCs w:val="20"/>
          <w:lang w:eastAsia="en-NZ"/>
        </w:rPr>
      </w:pPr>
      <w:r>
        <w:rPr>
          <w:rFonts w:cs="Arial"/>
          <w:bCs/>
          <w:color w:val="000000"/>
          <w:szCs w:val="20"/>
          <w:lang w:eastAsia="en-NZ"/>
        </w:rPr>
        <w:t>Referrals within the Phase 3 scope (as set out in this document) that are received after 1 July 2016 and Activities related to these Referrals must be collected and submitted to the Collection</w:t>
      </w:r>
      <w:r w:rsidR="00BF72FA">
        <w:rPr>
          <w:rFonts w:cs="Arial"/>
          <w:bCs/>
          <w:color w:val="000000"/>
          <w:szCs w:val="20"/>
          <w:lang w:eastAsia="en-NZ"/>
        </w:rPr>
        <w:t xml:space="preserve"> to the requirements in this document</w:t>
      </w:r>
      <w:r w:rsidR="00DC52C0" w:rsidRPr="00DC52C0">
        <w:rPr>
          <w:rFonts w:cs="Arial"/>
          <w:bCs/>
          <w:color w:val="000000"/>
          <w:szCs w:val="20"/>
          <w:lang w:eastAsia="en-NZ"/>
        </w:rPr>
        <w:t>.</w:t>
      </w:r>
    </w:p>
    <w:p w14:paraId="7D79A1B3" w14:textId="08CA70BC" w:rsidR="00BF72FA" w:rsidRPr="00DC52C0" w:rsidRDefault="00BF72FA" w:rsidP="00DC52C0">
      <w:pPr>
        <w:rPr>
          <w:rFonts w:cs="Arial"/>
          <w:bCs/>
          <w:color w:val="000000"/>
          <w:szCs w:val="20"/>
          <w:lang w:eastAsia="en-NZ"/>
        </w:rPr>
      </w:pPr>
      <w:r>
        <w:rPr>
          <w:rFonts w:cs="Arial"/>
          <w:bCs/>
          <w:color w:val="000000"/>
          <w:szCs w:val="20"/>
          <w:lang w:eastAsia="en-NZ"/>
        </w:rPr>
        <w:t xml:space="preserve">Activities that occur after 1 July 2016 that relate to Referrals collected as part of the scope of Phase 1 and Phase 2 must be submitted to the Collection to the requirements in this document. </w:t>
      </w:r>
    </w:p>
    <w:p w14:paraId="347C3451" w14:textId="31C9FFE4" w:rsidR="00DC52C0" w:rsidRPr="00DC52C0" w:rsidRDefault="00DC52C0" w:rsidP="00DC52C0">
      <w:pPr>
        <w:rPr>
          <w:rFonts w:cs="Arial"/>
          <w:bCs/>
          <w:color w:val="000000"/>
          <w:szCs w:val="20"/>
          <w:lang w:eastAsia="en-NZ"/>
        </w:rPr>
      </w:pPr>
      <w:r w:rsidRPr="00DC52C0">
        <w:rPr>
          <w:rFonts w:cs="Arial"/>
          <w:bCs/>
          <w:color w:val="000000"/>
          <w:szCs w:val="20"/>
          <w:lang w:eastAsia="en-NZ"/>
        </w:rPr>
        <w:t xml:space="preserve">The Phase 1 and Phase 2 data will continue to be collected </w:t>
      </w:r>
      <w:r w:rsidR="00BF72FA">
        <w:rPr>
          <w:rFonts w:cs="Arial"/>
          <w:bCs/>
          <w:color w:val="000000"/>
          <w:szCs w:val="20"/>
          <w:lang w:eastAsia="en-NZ"/>
        </w:rPr>
        <w:t xml:space="preserve">and updated </w:t>
      </w:r>
      <w:r w:rsidRPr="00DC52C0">
        <w:rPr>
          <w:rFonts w:cs="Arial"/>
          <w:bCs/>
          <w:color w:val="000000"/>
          <w:szCs w:val="20"/>
          <w:lang w:eastAsia="en-NZ"/>
        </w:rPr>
        <w:t>for the periods to which they are applicable</w:t>
      </w:r>
      <w:r w:rsidR="00BF72FA">
        <w:rPr>
          <w:rFonts w:cs="Arial"/>
          <w:bCs/>
          <w:color w:val="000000"/>
          <w:szCs w:val="20"/>
          <w:lang w:eastAsia="en-NZ"/>
        </w:rPr>
        <w:t>, to the requirements in operation at that time</w:t>
      </w:r>
      <w:r w:rsidRPr="00DC52C0">
        <w:rPr>
          <w:rFonts w:cs="Arial"/>
          <w:bCs/>
          <w:color w:val="000000"/>
          <w:szCs w:val="20"/>
          <w:lang w:eastAsia="en-NZ"/>
        </w:rPr>
        <w:t>:</w:t>
      </w:r>
    </w:p>
    <w:p w14:paraId="1BEFCBFD" w14:textId="77777777" w:rsidR="00DC52C0" w:rsidRPr="00DC52C0" w:rsidRDefault="00DC52C0" w:rsidP="00DC52C0">
      <w:pPr>
        <w:rPr>
          <w:rFonts w:cs="Arial"/>
          <w:bCs/>
          <w:color w:val="000000"/>
          <w:szCs w:val="20"/>
          <w:lang w:eastAsia="en-NZ"/>
        </w:rPr>
      </w:pPr>
      <w:r w:rsidRPr="00DC52C0">
        <w:rPr>
          <w:rFonts w:cs="Arial"/>
          <w:bCs/>
          <w:color w:val="000000"/>
          <w:szCs w:val="20"/>
          <w:lang w:eastAsia="en-NZ"/>
        </w:rPr>
        <w:t>- Phase 1 - 1 July 2014 to 30 September 2015</w:t>
      </w:r>
    </w:p>
    <w:p w14:paraId="1B6F3E27" w14:textId="77777777" w:rsidR="000B3264" w:rsidRDefault="00DC52C0" w:rsidP="000B3264">
      <w:pPr>
        <w:rPr>
          <w:rFonts w:cs="Arial"/>
          <w:bCs/>
          <w:color w:val="000000"/>
          <w:szCs w:val="20"/>
          <w:lang w:eastAsia="en-NZ"/>
        </w:rPr>
      </w:pPr>
      <w:r w:rsidRPr="00DC52C0">
        <w:rPr>
          <w:rFonts w:cs="Arial"/>
          <w:bCs/>
          <w:color w:val="000000"/>
          <w:szCs w:val="20"/>
          <w:lang w:eastAsia="en-NZ"/>
        </w:rPr>
        <w:t>- Phase 2 - 1 October 2015 to 30 June 2016</w:t>
      </w:r>
    </w:p>
    <w:p w14:paraId="2D6A9BAE" w14:textId="6DE3317C" w:rsidR="00BF72FA" w:rsidRPr="000B3264" w:rsidRDefault="00BF72FA" w:rsidP="000B3264">
      <w:pPr>
        <w:rPr>
          <w:rFonts w:cs="Arial"/>
          <w:bCs/>
          <w:color w:val="000000"/>
          <w:szCs w:val="20"/>
          <w:lang w:eastAsia="en-NZ"/>
        </w:rPr>
      </w:pPr>
      <w:r>
        <w:rPr>
          <w:rFonts w:cs="Arial"/>
          <w:bCs/>
          <w:color w:val="000000"/>
          <w:szCs w:val="20"/>
          <w:lang w:eastAsia="en-NZ"/>
        </w:rPr>
        <w:t>Changes to Phase 1 and Phase 2</w:t>
      </w:r>
    </w:p>
    <w:p w14:paraId="494D6EFE" w14:textId="77777777" w:rsidR="005F5B9E" w:rsidRPr="0039118A" w:rsidRDefault="005F5B9E" w:rsidP="003A24BD">
      <w:pPr>
        <w:pStyle w:val="Heading2"/>
      </w:pPr>
      <w:bookmarkStart w:id="106" w:name="_Toc444257004"/>
      <w:bookmarkStart w:id="107" w:name="_Toc444257459"/>
      <w:bookmarkStart w:id="108" w:name="_Toc444517509"/>
      <w:bookmarkStart w:id="109" w:name="_Toc444521042"/>
      <w:bookmarkStart w:id="110" w:name="_Toc444257005"/>
      <w:bookmarkStart w:id="111" w:name="_Toc444257460"/>
      <w:bookmarkStart w:id="112" w:name="_Toc444517510"/>
      <w:bookmarkStart w:id="113" w:name="_Toc444521043"/>
      <w:bookmarkStart w:id="114" w:name="_Toc444257006"/>
      <w:bookmarkStart w:id="115" w:name="_Toc444257461"/>
      <w:bookmarkStart w:id="116" w:name="_Toc444517511"/>
      <w:bookmarkStart w:id="117" w:name="_Toc444521044"/>
      <w:bookmarkStart w:id="118" w:name="_Toc444257007"/>
      <w:bookmarkStart w:id="119" w:name="_Toc444257462"/>
      <w:bookmarkStart w:id="120" w:name="_Toc444517512"/>
      <w:bookmarkStart w:id="121" w:name="_Toc444521045"/>
      <w:bookmarkStart w:id="122" w:name="_Toc372273439"/>
      <w:bookmarkStart w:id="123" w:name="_Toc392657659"/>
      <w:bookmarkStart w:id="124" w:name="_Toc46603904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39118A">
        <w:t>Frequency of Updates</w:t>
      </w:r>
      <w:bookmarkEnd w:id="122"/>
      <w:bookmarkEnd w:id="123"/>
      <w:bookmarkEnd w:id="124"/>
    </w:p>
    <w:p w14:paraId="7C5ECDCB" w14:textId="158E3A21" w:rsidR="00DC608F" w:rsidRPr="0039118A" w:rsidRDefault="006411B2" w:rsidP="00DC608F">
      <w:pPr>
        <w:pStyle w:val="BodyText"/>
        <w:ind w:left="0"/>
      </w:pPr>
      <w:r>
        <w:rPr>
          <w:rFonts w:ascii="Arial Mäori" w:hAnsi="Arial Mäori" w:cs="Arial Mäori"/>
          <w:color w:val="000000"/>
          <w:szCs w:val="20"/>
          <w:lang w:eastAsia="en-NZ"/>
        </w:rPr>
        <w:t>Submitting Organisation</w:t>
      </w:r>
      <w:r w:rsidR="00C45D03">
        <w:rPr>
          <w:rFonts w:ascii="Arial Mäori" w:hAnsi="Arial Mäori" w:cs="Arial Mäori"/>
          <w:color w:val="000000"/>
          <w:szCs w:val="20"/>
          <w:lang w:eastAsia="en-NZ"/>
        </w:rPr>
        <w:t xml:space="preserve">s are expected to provide </w:t>
      </w:r>
      <w:r w:rsidR="00601380">
        <w:rPr>
          <w:rFonts w:ascii="Arial Mäori" w:hAnsi="Arial Mäori" w:cs="Arial Mäori"/>
          <w:color w:val="000000"/>
          <w:szCs w:val="20"/>
          <w:lang w:eastAsia="en-NZ"/>
        </w:rPr>
        <w:t>NPF</w:t>
      </w:r>
      <w:r w:rsidR="00C45D03">
        <w:rPr>
          <w:rFonts w:ascii="Arial Mäori" w:hAnsi="Arial Mäori" w:cs="Arial Mäori"/>
          <w:color w:val="000000"/>
          <w:szCs w:val="20"/>
          <w:lang w:eastAsia="en-NZ"/>
        </w:rPr>
        <w:t xml:space="preserve"> data to the Ministry </w:t>
      </w:r>
      <w:r w:rsidR="008117E8">
        <w:rPr>
          <w:rFonts w:ascii="Arial Mäori" w:hAnsi="Arial Mäori" w:cs="Arial Mäori"/>
          <w:color w:val="000000"/>
          <w:szCs w:val="20"/>
          <w:lang w:eastAsia="en-NZ"/>
        </w:rPr>
        <w:t xml:space="preserve">on a weekly basis </w:t>
      </w:r>
      <w:r w:rsidR="00C45D03">
        <w:rPr>
          <w:rFonts w:ascii="Arial Mäori" w:hAnsi="Arial Mäori" w:cs="Arial Mäori"/>
          <w:color w:val="000000"/>
          <w:szCs w:val="20"/>
          <w:lang w:eastAsia="en-NZ"/>
        </w:rPr>
        <w:t>at a minimum.</w:t>
      </w:r>
      <w:r w:rsidR="00DC608F" w:rsidRPr="0039118A">
        <w:t xml:space="preserve"> </w:t>
      </w:r>
    </w:p>
    <w:p w14:paraId="55DD43BD" w14:textId="3D80213F" w:rsidR="005F5B9E" w:rsidRPr="0039118A" w:rsidRDefault="009B3793" w:rsidP="003A24BD">
      <w:pPr>
        <w:pStyle w:val="Heading2"/>
      </w:pPr>
      <w:bookmarkStart w:id="125" w:name="_Toc406140767"/>
      <w:bookmarkStart w:id="126" w:name="_Toc406417676"/>
      <w:bookmarkStart w:id="127" w:name="_Toc466039042"/>
      <w:bookmarkEnd w:id="125"/>
      <w:bookmarkEnd w:id="126"/>
      <w:r>
        <w:t>Authorised Access</w:t>
      </w:r>
      <w:bookmarkEnd w:id="127"/>
    </w:p>
    <w:p w14:paraId="247C9B2E" w14:textId="39ACF97D" w:rsidR="00645525" w:rsidRPr="0039118A" w:rsidRDefault="00B504D2" w:rsidP="003A24BD">
      <w:pPr>
        <w:pStyle w:val="TableText"/>
        <w:rPr>
          <w:sz w:val="20"/>
          <w:szCs w:val="20"/>
        </w:rPr>
      </w:pPr>
      <w:r w:rsidRPr="0039118A">
        <w:rPr>
          <w:sz w:val="20"/>
          <w:szCs w:val="20"/>
        </w:rPr>
        <w:t xml:space="preserve">Authorised members of the Ministry </w:t>
      </w:r>
      <w:r w:rsidR="00F16E88" w:rsidRPr="0039118A">
        <w:rPr>
          <w:sz w:val="20"/>
          <w:szCs w:val="20"/>
        </w:rPr>
        <w:t xml:space="preserve">will </w:t>
      </w:r>
      <w:r w:rsidRPr="0039118A">
        <w:rPr>
          <w:sz w:val="20"/>
          <w:szCs w:val="20"/>
        </w:rPr>
        <w:t>have access to the data</w:t>
      </w:r>
      <w:r w:rsidRPr="0039118A">
        <w:rPr>
          <w:szCs w:val="20"/>
        </w:rPr>
        <w:t xml:space="preserve"> </w:t>
      </w:r>
      <w:r w:rsidR="00645525" w:rsidRPr="0039118A">
        <w:rPr>
          <w:sz w:val="20"/>
          <w:szCs w:val="20"/>
        </w:rPr>
        <w:t xml:space="preserve">for maintenance, data quality, analytical and audit purposes. </w:t>
      </w:r>
    </w:p>
    <w:p w14:paraId="241801D3" w14:textId="77777777" w:rsidR="005F5B9E" w:rsidRPr="0039118A" w:rsidRDefault="005F5B9E" w:rsidP="003A24BD">
      <w:pPr>
        <w:pStyle w:val="Heading2"/>
      </w:pPr>
      <w:bookmarkStart w:id="128" w:name="_Toc372273441"/>
      <w:bookmarkStart w:id="129" w:name="_Toc392657661"/>
      <w:bookmarkStart w:id="130" w:name="_Toc466039043"/>
      <w:r w:rsidRPr="0039118A">
        <w:t>Privacy Issues</w:t>
      </w:r>
      <w:bookmarkEnd w:id="128"/>
      <w:bookmarkEnd w:id="129"/>
      <w:bookmarkEnd w:id="130"/>
    </w:p>
    <w:p w14:paraId="480ACD2D" w14:textId="77777777" w:rsidR="00645525" w:rsidRPr="0039118A" w:rsidRDefault="00645525" w:rsidP="003A24BD">
      <w:pPr>
        <w:pStyle w:val="TableText"/>
        <w:rPr>
          <w:sz w:val="20"/>
          <w:szCs w:val="20"/>
        </w:rPr>
      </w:pPr>
      <w:r w:rsidRPr="0039118A">
        <w:rPr>
          <w:sz w:val="20"/>
          <w:szCs w:val="20"/>
        </w:rP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616E02CC" w14:textId="77777777" w:rsidR="005F5B9E" w:rsidRPr="0039118A" w:rsidRDefault="00645525" w:rsidP="003A24BD">
      <w:pPr>
        <w:rPr>
          <w:szCs w:val="20"/>
        </w:rPr>
      </w:pPr>
      <w:r w:rsidRPr="0039118A">
        <w:rPr>
          <w:szCs w:val="20"/>
        </w:rPr>
        <w:t>Information available to the general public is of a statistical and non-identifiable nature. Researchers requiring identifiable data will usually need approval from an Ethics Committee.</w:t>
      </w:r>
    </w:p>
    <w:p w14:paraId="546E48F0" w14:textId="5A3294D5" w:rsidR="005F5B9E" w:rsidRPr="0039118A" w:rsidRDefault="00221A62" w:rsidP="003A24BD">
      <w:pPr>
        <w:pStyle w:val="Heading2"/>
      </w:pPr>
      <w:bookmarkStart w:id="131" w:name="_Toc372273442"/>
      <w:bookmarkStart w:id="132" w:name="_Toc392657662"/>
      <w:bookmarkStart w:id="133" w:name="_Toc466039044"/>
      <w:r>
        <w:t xml:space="preserve">Purpose of </w:t>
      </w:r>
      <w:r w:rsidR="005F5B9E" w:rsidRPr="0039118A">
        <w:t>Reports and Publications</w:t>
      </w:r>
      <w:bookmarkEnd w:id="131"/>
      <w:bookmarkEnd w:id="132"/>
      <w:bookmarkEnd w:id="133"/>
    </w:p>
    <w:p w14:paraId="25F1108E" w14:textId="7BF2850A" w:rsidR="005F5B9E" w:rsidRPr="0039118A" w:rsidRDefault="00882B31" w:rsidP="003A24BD">
      <w:r w:rsidRPr="0039118A">
        <w:t xml:space="preserve">The </w:t>
      </w:r>
      <w:r w:rsidR="00601380">
        <w:t>Collection</w:t>
      </w:r>
      <w:r w:rsidR="00CB6F09" w:rsidRPr="0039118A">
        <w:t xml:space="preserve"> </w:t>
      </w:r>
      <w:r w:rsidRPr="0039118A">
        <w:t xml:space="preserve">will allow reports to be produced that support nominated health </w:t>
      </w:r>
      <w:r w:rsidR="00AA5E72">
        <w:t>service performance indicators</w:t>
      </w:r>
      <w:r w:rsidR="00601380">
        <w:t xml:space="preserve"> or </w:t>
      </w:r>
      <w:r w:rsidR="00482A70">
        <w:t>targets e.g</w:t>
      </w:r>
      <w:r w:rsidR="0039266B" w:rsidRPr="0039118A">
        <w:t>.</w:t>
      </w:r>
      <w:r w:rsidRPr="0039118A">
        <w:t xml:space="preserve"> Elective Services </w:t>
      </w:r>
      <w:r w:rsidR="008A3ED0" w:rsidRPr="0039118A">
        <w:t xml:space="preserve">Patient Flow </w:t>
      </w:r>
      <w:r w:rsidRPr="0039118A">
        <w:t xml:space="preserve">Indicators (ESPIs) and Faster Cancer Treatment </w:t>
      </w:r>
      <w:r w:rsidR="00E1604A" w:rsidRPr="0039118A">
        <w:t xml:space="preserve">(FCT) </w:t>
      </w:r>
      <w:r w:rsidR="00221A62" w:rsidRPr="00221A62">
        <w:t>and other reports which monitor and assess the performance of the health system</w:t>
      </w:r>
      <w:r w:rsidR="00482A70" w:rsidRPr="00221A62">
        <w:t>.</w:t>
      </w:r>
      <w:r w:rsidRPr="0039118A">
        <w:t xml:space="preserve"> </w:t>
      </w:r>
    </w:p>
    <w:p w14:paraId="2C14EA9C" w14:textId="77777777" w:rsidR="005F5B9E" w:rsidRPr="0039118A" w:rsidRDefault="005F5B9E" w:rsidP="003A24BD">
      <w:pPr>
        <w:pStyle w:val="Heading2"/>
      </w:pPr>
      <w:bookmarkStart w:id="134" w:name="_Toc372273443"/>
      <w:bookmarkStart w:id="135" w:name="_Toc392657663"/>
      <w:bookmarkStart w:id="136" w:name="_Toc466039045"/>
      <w:r w:rsidRPr="0039118A">
        <w:t>Data Provision</w:t>
      </w:r>
      <w:bookmarkEnd w:id="134"/>
      <w:bookmarkEnd w:id="135"/>
      <w:bookmarkEnd w:id="136"/>
    </w:p>
    <w:p w14:paraId="3979200A" w14:textId="1A6BB5DF" w:rsidR="005F5B9E" w:rsidRPr="0039118A" w:rsidRDefault="005F5B9E" w:rsidP="003A24BD">
      <w:r w:rsidRPr="0039118A">
        <w:t xml:space="preserve">Customised datasets or summary reports are available on request, either electronically or on paper. Staff from the </w:t>
      </w:r>
      <w:r w:rsidR="00712C7E" w:rsidRPr="0039118A">
        <w:t xml:space="preserve">Ministry’s </w:t>
      </w:r>
      <w:r w:rsidRPr="0039118A">
        <w:t xml:space="preserve">Analytical Services team can help to define the specifications for a request and are familiar with the strengths and weaknesses of the data. </w:t>
      </w:r>
      <w:r w:rsidR="00601380">
        <w:t>Because</w:t>
      </w:r>
      <w:r w:rsidRPr="0039118A">
        <w:t xml:space="preserve"> some data elements </w:t>
      </w:r>
      <w:r w:rsidR="0053754D" w:rsidRPr="0039118A">
        <w:t>are</w:t>
      </w:r>
      <w:r w:rsidRPr="0039118A">
        <w:t xml:space="preserve"> added or deleted</w:t>
      </w:r>
      <w:r w:rsidR="0053754D" w:rsidRPr="0039118A">
        <w:t xml:space="preserve"> as the </w:t>
      </w:r>
      <w:r w:rsidR="00B20C39">
        <w:t>Collection</w:t>
      </w:r>
      <w:r w:rsidR="0053754D" w:rsidRPr="0039118A">
        <w:t xml:space="preserve"> evolves</w:t>
      </w:r>
      <w:r w:rsidRPr="0039118A">
        <w:t>, consistent time-series data may not be able to be provided.</w:t>
      </w:r>
      <w:r w:rsidRPr="0039118A" w:rsidDel="00202D1B">
        <w:t xml:space="preserve"> </w:t>
      </w:r>
    </w:p>
    <w:p w14:paraId="76CEF067" w14:textId="05992BE3" w:rsidR="005F5B9E" w:rsidRPr="0039118A" w:rsidRDefault="005F5B9E" w:rsidP="003A24BD">
      <w:r w:rsidRPr="0039118A">
        <w:t>The Ministry</w:t>
      </w:r>
      <w:r w:rsidR="00712C7E" w:rsidRPr="0039118A">
        <w:t xml:space="preserve">’s </w:t>
      </w:r>
      <w:r w:rsidRPr="0039118A">
        <w:t xml:space="preserve">Analytical Services team also offers a peer review service to ensure that Ministry of Health data is reported appropriately when published by other organisations. </w:t>
      </w:r>
    </w:p>
    <w:p w14:paraId="7BE99846" w14:textId="76A3E556" w:rsidR="005F5B9E" w:rsidRPr="0039118A" w:rsidRDefault="0053754D" w:rsidP="003A24BD">
      <w:r w:rsidRPr="0039118A">
        <w:t>Requestor</w:t>
      </w:r>
      <w:r w:rsidR="00633F77" w:rsidRPr="0039118A">
        <w:t>s outside the Ministry</w:t>
      </w:r>
      <w:r w:rsidRPr="0039118A">
        <w:t xml:space="preserve"> </w:t>
      </w:r>
      <w:r w:rsidR="005F5B9E" w:rsidRPr="0039118A">
        <w:t>may be charge</w:t>
      </w:r>
      <w:r w:rsidRPr="0039118A">
        <w:t>d a fee</w:t>
      </w:r>
      <w:r w:rsidR="005F5B9E" w:rsidRPr="0039118A">
        <w:t xml:space="preserve"> </w:t>
      </w:r>
      <w:r w:rsidRPr="0039118A">
        <w:t>for</w:t>
      </w:r>
      <w:r w:rsidR="005F5B9E" w:rsidRPr="0039118A">
        <w:t xml:space="preserve"> data extracts.</w:t>
      </w:r>
    </w:p>
    <w:p w14:paraId="16CA9A61" w14:textId="1CE8D737" w:rsidR="0078032A" w:rsidRPr="0039118A" w:rsidRDefault="0078032A" w:rsidP="003A24BD">
      <w:r w:rsidRPr="0039118A">
        <w:t>For further information about this collection or to request specific datasets or reports</w:t>
      </w:r>
      <w:r w:rsidR="00633F77" w:rsidRPr="0039118A">
        <w:t xml:space="preserve">, contact </w:t>
      </w:r>
      <w:r w:rsidR="00A977AB">
        <w:t>the Ministry</w:t>
      </w:r>
      <w:r w:rsidR="00633F77" w:rsidRPr="0039118A">
        <w:t xml:space="preserve">’s </w:t>
      </w:r>
      <w:r w:rsidRPr="0039118A">
        <w:t xml:space="preserve">Analytical Services team on (04) 816 2893 or email </w:t>
      </w:r>
      <w:hyperlink r:id="rId8" w:history="1">
        <w:r w:rsidRPr="0039118A">
          <w:rPr>
            <w:rStyle w:val="Hyperlink"/>
          </w:rPr>
          <w:t>data-enquiries@moh.govt.nz</w:t>
        </w:r>
      </w:hyperlink>
      <w:r w:rsidRPr="0039118A">
        <w:t>.</w:t>
      </w:r>
    </w:p>
    <w:p w14:paraId="177A384B" w14:textId="77777777" w:rsidR="004E3263" w:rsidRPr="0039118A" w:rsidRDefault="004E3263" w:rsidP="003A24BD">
      <w:pPr>
        <w:sectPr w:rsidR="004E3263" w:rsidRPr="0039118A" w:rsidSect="00324AB3">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134" w:left="1418" w:header="692" w:footer="0" w:gutter="0"/>
          <w:cols w:space="720"/>
          <w:titlePg/>
          <w:docGrid w:linePitch="272"/>
        </w:sectPr>
      </w:pPr>
    </w:p>
    <w:p w14:paraId="5CA8E070" w14:textId="43019C36" w:rsidR="00E37F93" w:rsidRPr="0039118A" w:rsidRDefault="004F4542" w:rsidP="008E2E54">
      <w:pPr>
        <w:pStyle w:val="Heading1"/>
      </w:pPr>
      <w:bookmarkStart w:id="137" w:name="_Toc405552536"/>
      <w:bookmarkStart w:id="138" w:name="_Toc405789546"/>
      <w:bookmarkStart w:id="139" w:name="_Toc405816897"/>
      <w:bookmarkStart w:id="140" w:name="_Toc405874063"/>
      <w:bookmarkStart w:id="141" w:name="_Toc392657664"/>
      <w:bookmarkStart w:id="142" w:name="_Toc466039046"/>
      <w:bookmarkStart w:id="143" w:name="_Toc372273444"/>
      <w:bookmarkEnd w:id="137"/>
      <w:bookmarkEnd w:id="138"/>
      <w:bookmarkEnd w:id="139"/>
      <w:bookmarkEnd w:id="140"/>
      <w:r w:rsidRPr="0039118A">
        <w:t xml:space="preserve">NPF </w:t>
      </w:r>
      <w:bookmarkEnd w:id="141"/>
      <w:r w:rsidR="00DC52C0">
        <w:t>Collection Overview</w:t>
      </w:r>
      <w:bookmarkEnd w:id="142"/>
    </w:p>
    <w:p w14:paraId="7631F668" w14:textId="77777777" w:rsidR="000B3264" w:rsidRDefault="00DC52C0" w:rsidP="000B3264">
      <w:pPr>
        <w:tabs>
          <w:tab w:val="left" w:pos="284"/>
          <w:tab w:val="left" w:pos="426"/>
        </w:tabs>
        <w:rPr>
          <w:szCs w:val="20"/>
        </w:rPr>
      </w:pPr>
      <w:r w:rsidRPr="00DC52C0">
        <w:rPr>
          <w:szCs w:val="20"/>
        </w:rPr>
        <w:t xml:space="preserve">This section describes the NPF core business concepts and provides an overview of the solution.  </w:t>
      </w:r>
    </w:p>
    <w:p w14:paraId="39106BB7" w14:textId="0682B6C7" w:rsidR="00126340" w:rsidRDefault="00126340" w:rsidP="00F379BB">
      <w:pPr>
        <w:pStyle w:val="Heading2"/>
      </w:pPr>
      <w:bookmarkStart w:id="144" w:name="_Toc444257014"/>
      <w:bookmarkStart w:id="145" w:name="_Toc444257469"/>
      <w:bookmarkStart w:id="146" w:name="_Toc444517519"/>
      <w:bookmarkStart w:id="147" w:name="_Toc444521052"/>
      <w:bookmarkStart w:id="148" w:name="_Toc466039047"/>
      <w:bookmarkEnd w:id="144"/>
      <w:bookmarkEnd w:id="145"/>
      <w:bookmarkEnd w:id="146"/>
      <w:bookmarkEnd w:id="147"/>
      <w:r w:rsidRPr="0039118A">
        <w:t>NPF Core Business Concepts</w:t>
      </w:r>
      <w:bookmarkEnd w:id="148"/>
      <w:r w:rsidRPr="0039118A">
        <w:t xml:space="preserve"> </w:t>
      </w:r>
    </w:p>
    <w:p w14:paraId="015E0DBD" w14:textId="161BD044" w:rsidR="00142181" w:rsidRPr="000B3264" w:rsidRDefault="00142181" w:rsidP="00B81E06">
      <w:pPr>
        <w:tabs>
          <w:tab w:val="left" w:pos="284"/>
          <w:tab w:val="left" w:pos="426"/>
        </w:tabs>
        <w:rPr>
          <w:szCs w:val="20"/>
        </w:rPr>
      </w:pPr>
      <w:r w:rsidRPr="000B3264">
        <w:rPr>
          <w:szCs w:val="20"/>
        </w:rPr>
        <w:t xml:space="preserve">The following diagram illustrates the core business concepts and the relationships between the patient’s referral and the points in time which are captured in the Collection following receipt of the </w:t>
      </w:r>
      <w:r w:rsidR="00C1727E" w:rsidRPr="000B3264">
        <w:rPr>
          <w:szCs w:val="20"/>
        </w:rPr>
        <w:t>Referral</w:t>
      </w:r>
      <w:r w:rsidRPr="000B3264">
        <w:rPr>
          <w:szCs w:val="20"/>
        </w:rPr>
        <w:t xml:space="preserve">. </w:t>
      </w:r>
    </w:p>
    <w:p w14:paraId="392B2B7D" w14:textId="31900046" w:rsidR="00C856DB" w:rsidRPr="0039118A" w:rsidRDefault="00D46693" w:rsidP="00793D29">
      <w:pPr>
        <w:pStyle w:val="Caption"/>
      </w:pPr>
      <w:r>
        <w:object w:dxaOrig="11464" w:dyaOrig="10591" w14:anchorId="76C20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17.75pt" o:ole="">
            <v:imagedata r:id="rId15" o:title=""/>
          </v:shape>
          <o:OLEObject Type="Embed" ProgID="Visio.Drawing.11" ShapeID="_x0000_i1025" DrawAspect="Content" ObjectID="_1555333485" r:id="rId16"/>
        </w:object>
      </w:r>
      <w:r w:rsidR="00027D7B" w:rsidRPr="0039118A">
        <w:t xml:space="preserve">Figure </w:t>
      </w:r>
      <w:fldSimple w:instr=" SEQ Figure \* ARABIC ">
        <w:r w:rsidR="00595719">
          <w:rPr>
            <w:noProof/>
          </w:rPr>
          <w:t>1</w:t>
        </w:r>
      </w:fldSimple>
      <w:r w:rsidR="00027D7B" w:rsidRPr="0039118A">
        <w:t xml:space="preserve"> : NPF</w:t>
      </w:r>
      <w:r w:rsidR="000662E1" w:rsidRPr="0039118A">
        <w:t xml:space="preserve"> </w:t>
      </w:r>
      <w:r w:rsidR="00126340" w:rsidRPr="0039118A">
        <w:t xml:space="preserve">Core </w:t>
      </w:r>
      <w:r w:rsidR="00027D7B" w:rsidRPr="0039118A">
        <w:t>Business Concepts</w:t>
      </w:r>
    </w:p>
    <w:tbl>
      <w:tblPr>
        <w:tblStyle w:val="TableGrid"/>
        <w:tblW w:w="0" w:type="auto"/>
        <w:tblLook w:val="04A0" w:firstRow="1" w:lastRow="0" w:firstColumn="1" w:lastColumn="0" w:noHBand="0" w:noVBand="1"/>
      </w:tblPr>
      <w:tblGrid>
        <w:gridCol w:w="9061"/>
      </w:tblGrid>
      <w:tr w:rsidR="00ED0115" w:rsidRPr="00CC0A59" w14:paraId="6A20F1F6" w14:textId="77777777" w:rsidTr="00ED0115">
        <w:tc>
          <w:tcPr>
            <w:tcW w:w="9287" w:type="dxa"/>
          </w:tcPr>
          <w:p w14:paraId="76D87C2E" w14:textId="7C673FBD" w:rsidR="00ED0115" w:rsidRPr="00CC0A59" w:rsidRDefault="00ED0115" w:rsidP="004B2F88">
            <w:r w:rsidRPr="00CC0A59">
              <w:rPr>
                <w:b/>
              </w:rPr>
              <w:t>Note:</w:t>
            </w:r>
            <w:r w:rsidRPr="00CC0A59">
              <w:t xml:space="preserve"> The NPF Core Business Concepts diagram is a subset of the overall Business Concept Model documented in the High Level Requirements. </w:t>
            </w:r>
            <w:r w:rsidR="00C1727E" w:rsidRPr="00C1727E">
              <w:t>The diagram represents NPF business concepts, it does not cover all scenarios or represent all patient journeys.</w:t>
            </w:r>
          </w:p>
        </w:tc>
      </w:tr>
    </w:tbl>
    <w:p w14:paraId="0AD0651B" w14:textId="77777777" w:rsidR="0061294F" w:rsidRDefault="0061294F" w:rsidP="00CD416C"/>
    <w:p w14:paraId="3892AA1C" w14:textId="77777777" w:rsidR="00CD416C" w:rsidRDefault="00CD416C">
      <w:pPr>
        <w:spacing w:before="0" w:after="0"/>
        <w:rPr>
          <w:b/>
          <w:sz w:val="24"/>
        </w:rPr>
      </w:pPr>
      <w:r>
        <w:br w:type="page"/>
      </w:r>
    </w:p>
    <w:p w14:paraId="4A89BC1E" w14:textId="5DB6458A" w:rsidR="0061294F" w:rsidRDefault="0061294F" w:rsidP="0061294F">
      <w:pPr>
        <w:pStyle w:val="Heading2"/>
      </w:pPr>
      <w:bookmarkStart w:id="149" w:name="_Toc466039048"/>
      <w:r>
        <w:t>Structured Business Vocabulary</w:t>
      </w:r>
      <w:bookmarkEnd w:id="149"/>
    </w:p>
    <w:p w14:paraId="2D6E117D" w14:textId="0B1F32A4" w:rsidR="002D1404" w:rsidRPr="00647503" w:rsidRDefault="002D1404" w:rsidP="004E6ECF">
      <w:pPr>
        <w:rPr>
          <w:rFonts w:cs="Arial"/>
        </w:rPr>
      </w:pPr>
      <w:r w:rsidRPr="00DE03D8">
        <w:rPr>
          <w:rFonts w:cs="Arial"/>
        </w:rPr>
        <w:t xml:space="preserve">The Structured Business Vocabulary (SBV) is a set of terms and their definitions, along with all operational business concepts (also referred to as “business know how”) for the project. The SBV has been </w:t>
      </w:r>
      <w:r w:rsidRPr="003E49AB">
        <w:rPr>
          <w:rFonts w:cs="Arial"/>
        </w:rPr>
        <w:t>tailored specifically to the National Patient Flow; therefore some definitions may differ to those used for the same business concepts within the wider health sector. Below is a key subset of the terms. A full set of terms can be found in the Structured Bu</w:t>
      </w:r>
      <w:r w:rsidRPr="00647503">
        <w:rPr>
          <w:rFonts w:cs="Arial"/>
        </w:rPr>
        <w:t>siness Vocabulary document.</w:t>
      </w:r>
    </w:p>
    <w:tbl>
      <w:tblPr>
        <w:tblStyle w:val="MediumShading1-Accent1"/>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0"/>
        <w:gridCol w:w="2310"/>
      </w:tblGrid>
      <w:tr w:rsidR="002D1404" w:rsidRPr="0039118A" w14:paraId="497FFE51" w14:textId="77777777" w:rsidTr="00772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3F06145" w14:textId="77777777" w:rsidR="002D1404" w:rsidRPr="0039118A" w:rsidRDefault="002D1404" w:rsidP="003A1ABD">
            <w:pPr>
              <w:spacing w:before="40"/>
              <w:rPr>
                <w:rFonts w:cs="Arial"/>
                <w:color w:val="auto"/>
                <w:sz w:val="20"/>
                <w:szCs w:val="20"/>
              </w:rPr>
            </w:pPr>
            <w:r w:rsidRPr="0039118A">
              <w:rPr>
                <w:rFonts w:cs="Arial"/>
                <w:color w:val="auto"/>
                <w:sz w:val="20"/>
                <w:szCs w:val="20"/>
              </w:rPr>
              <w:t>Business Term</w:t>
            </w:r>
          </w:p>
        </w:tc>
        <w:tc>
          <w:tcPr>
            <w:tcW w:w="567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77D07B77" w14:textId="77777777" w:rsidR="002D1404" w:rsidRPr="0039118A" w:rsidRDefault="002D1404" w:rsidP="003A1ABD">
            <w:pPr>
              <w:spacing w:before="4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9118A">
              <w:rPr>
                <w:rFonts w:cs="Arial"/>
                <w:color w:val="auto"/>
                <w:sz w:val="20"/>
                <w:szCs w:val="20"/>
              </w:rPr>
              <w:t>Definition</w:t>
            </w:r>
          </w:p>
        </w:tc>
        <w:tc>
          <w:tcPr>
            <w:tcW w:w="231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41D778C" w14:textId="20052C59" w:rsidR="002D1404" w:rsidRPr="0039118A" w:rsidRDefault="00672183" w:rsidP="003A1ABD">
            <w:pPr>
              <w:spacing w:before="4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9118A">
              <w:rPr>
                <w:rFonts w:cs="Arial"/>
                <w:color w:val="auto"/>
                <w:sz w:val="20"/>
                <w:szCs w:val="20"/>
              </w:rPr>
              <w:t>Authori</w:t>
            </w:r>
            <w:r>
              <w:rPr>
                <w:rFonts w:cs="Arial"/>
                <w:color w:val="auto"/>
                <w:sz w:val="20"/>
                <w:szCs w:val="20"/>
              </w:rPr>
              <w:t>ta</w:t>
            </w:r>
            <w:r w:rsidRPr="0039118A">
              <w:rPr>
                <w:rFonts w:cs="Arial"/>
                <w:color w:val="auto"/>
                <w:sz w:val="20"/>
                <w:szCs w:val="20"/>
              </w:rPr>
              <w:t>tive</w:t>
            </w:r>
            <w:r w:rsidR="002D1404" w:rsidRPr="0039118A">
              <w:rPr>
                <w:rFonts w:cs="Arial"/>
                <w:color w:val="auto"/>
                <w:sz w:val="20"/>
                <w:szCs w:val="20"/>
              </w:rPr>
              <w:t xml:space="preserve"> source</w:t>
            </w:r>
          </w:p>
        </w:tc>
      </w:tr>
      <w:tr w:rsidR="002D1404" w:rsidRPr="00EF18DA" w14:paraId="3E4EF73A" w14:textId="77777777" w:rsidTr="007720F6">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4E4C35B4" w14:textId="77777777" w:rsidR="002D1404" w:rsidRPr="003C69BA" w:rsidRDefault="002D1404" w:rsidP="003A1ABD">
            <w:pPr>
              <w:spacing w:beforeLines="40" w:before="96" w:afterLines="120" w:after="288"/>
              <w:rPr>
                <w:rFonts w:cs="Arial"/>
                <w:b w:val="0"/>
                <w:sz w:val="20"/>
                <w:szCs w:val="20"/>
              </w:rPr>
            </w:pPr>
            <w:r w:rsidRPr="003C69BA">
              <w:rPr>
                <w:rFonts w:cs="Arial"/>
                <w:b w:val="0"/>
                <w:sz w:val="20"/>
                <w:szCs w:val="20"/>
              </w:rPr>
              <w:t>Activity</w:t>
            </w:r>
          </w:p>
        </w:tc>
        <w:tc>
          <w:tcPr>
            <w:tcW w:w="5670" w:type="dxa"/>
            <w:tcBorders>
              <w:left w:val="none" w:sz="0" w:space="0" w:color="auto"/>
              <w:right w:val="none" w:sz="0" w:space="0" w:color="auto"/>
            </w:tcBorders>
            <w:shd w:val="clear" w:color="auto" w:fill="auto"/>
            <w:vAlign w:val="center"/>
          </w:tcPr>
          <w:p w14:paraId="5CB510C8" w14:textId="01832163" w:rsidR="002D1404" w:rsidRPr="003C69BA" w:rsidRDefault="002D1404"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reporting record that contains data elements that relate to an action of service that is provided as part of the </w:t>
            </w:r>
            <w:r w:rsidR="0023799E">
              <w:rPr>
                <w:rFonts w:cs="Arial"/>
                <w:sz w:val="20"/>
                <w:szCs w:val="20"/>
              </w:rPr>
              <w:t>P</w:t>
            </w:r>
            <w:r w:rsidRPr="003C69BA">
              <w:rPr>
                <w:rFonts w:cs="Arial"/>
                <w:sz w:val="20"/>
                <w:szCs w:val="20"/>
              </w:rPr>
              <w:t xml:space="preserve">atient’s journey.  Activities are component parts of a </w:t>
            </w:r>
            <w:r w:rsidR="00370333">
              <w:rPr>
                <w:rFonts w:cs="Arial"/>
                <w:sz w:val="20"/>
                <w:szCs w:val="20"/>
              </w:rPr>
              <w:t>S</w:t>
            </w:r>
            <w:r w:rsidR="00370333" w:rsidRPr="003C69BA">
              <w:rPr>
                <w:rFonts w:cs="Arial"/>
                <w:sz w:val="20"/>
                <w:szCs w:val="20"/>
              </w:rPr>
              <w:t xml:space="preserve">ervice </w:t>
            </w:r>
            <w:r w:rsidR="00370333">
              <w:rPr>
                <w:rFonts w:cs="Arial"/>
                <w:sz w:val="20"/>
                <w:szCs w:val="20"/>
              </w:rPr>
              <w:t>S</w:t>
            </w:r>
            <w:r w:rsidR="00370333" w:rsidRPr="003C69BA">
              <w:rPr>
                <w:rFonts w:cs="Arial"/>
                <w:sz w:val="20"/>
                <w:szCs w:val="20"/>
              </w:rPr>
              <w:t>equence</w:t>
            </w:r>
            <w:r w:rsidRPr="003C69BA">
              <w:rPr>
                <w:rFonts w:cs="Arial"/>
                <w:sz w:val="20"/>
                <w:szCs w:val="20"/>
              </w:rPr>
              <w:t>.</w:t>
            </w:r>
          </w:p>
        </w:tc>
        <w:tc>
          <w:tcPr>
            <w:tcW w:w="2310" w:type="dxa"/>
            <w:tcBorders>
              <w:left w:val="none" w:sz="0" w:space="0" w:color="auto"/>
            </w:tcBorders>
            <w:shd w:val="clear" w:color="auto" w:fill="auto"/>
          </w:tcPr>
          <w:p w14:paraId="2951B30E"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sz w:val="20"/>
                <w:szCs w:val="20"/>
              </w:rPr>
            </w:pPr>
            <w:r w:rsidRPr="003C69BA">
              <w:rPr>
                <w:sz w:val="20"/>
                <w:szCs w:val="20"/>
              </w:rPr>
              <w:t>NPF Data dictionary</w:t>
            </w:r>
          </w:p>
        </w:tc>
      </w:tr>
      <w:tr w:rsidR="002D1404" w:rsidRPr="00EF18DA" w14:paraId="42E14AC6" w14:textId="77777777" w:rsidTr="00772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766F4F6C"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Encounter</w:t>
            </w:r>
          </w:p>
        </w:tc>
        <w:tc>
          <w:tcPr>
            <w:tcW w:w="5670" w:type="dxa"/>
            <w:tcBorders>
              <w:left w:val="none" w:sz="0" w:space="0" w:color="auto"/>
              <w:right w:val="none" w:sz="0" w:space="0" w:color="auto"/>
            </w:tcBorders>
            <w:shd w:val="clear" w:color="auto" w:fill="auto"/>
            <w:vAlign w:val="center"/>
          </w:tcPr>
          <w:p w14:paraId="2746DCE5" w14:textId="1EA47848" w:rsidR="002D1404" w:rsidRPr="003C69BA" w:rsidRDefault="002D1404"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The </w:t>
            </w:r>
            <w:r w:rsidR="00370333">
              <w:rPr>
                <w:rFonts w:cs="Arial"/>
                <w:sz w:val="20"/>
                <w:szCs w:val="20"/>
              </w:rPr>
              <w:t>A</w:t>
            </w:r>
            <w:r w:rsidR="00370333" w:rsidRPr="003C69BA">
              <w:rPr>
                <w:rFonts w:cs="Arial"/>
                <w:sz w:val="20"/>
                <w:szCs w:val="20"/>
              </w:rPr>
              <w:t xml:space="preserve">ctivity </w:t>
            </w:r>
            <w:r w:rsidRPr="003C69BA">
              <w:rPr>
                <w:rFonts w:cs="Arial"/>
                <w:sz w:val="20"/>
                <w:szCs w:val="20"/>
              </w:rPr>
              <w:t xml:space="preserve">that provides the </w:t>
            </w:r>
            <w:r w:rsidR="00370333">
              <w:rPr>
                <w:rFonts w:cs="Arial"/>
                <w:sz w:val="20"/>
                <w:szCs w:val="20"/>
              </w:rPr>
              <w:t>S</w:t>
            </w:r>
            <w:r w:rsidR="00370333" w:rsidRPr="003C69BA">
              <w:rPr>
                <w:rFonts w:cs="Arial"/>
                <w:sz w:val="20"/>
                <w:szCs w:val="20"/>
              </w:rPr>
              <w:t xml:space="preserve">ervice </w:t>
            </w:r>
            <w:r w:rsidRPr="003C69BA">
              <w:rPr>
                <w:rFonts w:cs="Arial"/>
                <w:sz w:val="20"/>
                <w:szCs w:val="20"/>
              </w:rPr>
              <w:t xml:space="preserve">to the </w:t>
            </w:r>
            <w:r w:rsidR="0023799E">
              <w:rPr>
                <w:rFonts w:cs="Arial"/>
                <w:sz w:val="20"/>
                <w:szCs w:val="20"/>
              </w:rPr>
              <w:t>P</w:t>
            </w:r>
            <w:r w:rsidRPr="003C69BA">
              <w:rPr>
                <w:rFonts w:cs="Arial"/>
                <w:sz w:val="20"/>
                <w:szCs w:val="20"/>
              </w:rPr>
              <w:t>atient.</w:t>
            </w:r>
          </w:p>
        </w:tc>
        <w:tc>
          <w:tcPr>
            <w:tcW w:w="2310" w:type="dxa"/>
            <w:tcBorders>
              <w:left w:val="none" w:sz="0" w:space="0" w:color="auto"/>
            </w:tcBorders>
            <w:shd w:val="clear" w:color="auto" w:fill="auto"/>
          </w:tcPr>
          <w:p w14:paraId="6494FE01"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sz w:val="20"/>
                <w:szCs w:val="20"/>
              </w:rPr>
            </w:pPr>
            <w:r w:rsidRPr="003C69BA">
              <w:rPr>
                <w:sz w:val="20"/>
                <w:szCs w:val="20"/>
              </w:rPr>
              <w:t>HL Requirements v2.4 document</w:t>
            </w:r>
          </w:p>
        </w:tc>
      </w:tr>
      <w:tr w:rsidR="002D1404" w:rsidRPr="0039118A" w14:paraId="3250DCA9"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7FE62AC"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Health Practitioner</w:t>
            </w:r>
          </w:p>
        </w:tc>
        <w:tc>
          <w:tcPr>
            <w:tcW w:w="5670" w:type="dxa"/>
            <w:tcBorders>
              <w:left w:val="none" w:sz="0" w:space="0" w:color="auto"/>
              <w:right w:val="none" w:sz="0" w:space="0" w:color="auto"/>
            </w:tcBorders>
            <w:shd w:val="clear" w:color="auto" w:fill="auto"/>
            <w:vAlign w:val="center"/>
          </w:tcPr>
          <w:p w14:paraId="551C4B08"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practitioner of health as defined within the Health Practitioners Competence Assurance Act 2003.  This term is synonymous with ‘Health Care Provider’.</w:t>
            </w:r>
          </w:p>
        </w:tc>
        <w:tc>
          <w:tcPr>
            <w:tcW w:w="2310" w:type="dxa"/>
            <w:tcBorders>
              <w:left w:val="none" w:sz="0" w:space="0" w:color="auto"/>
            </w:tcBorders>
            <w:shd w:val="clear" w:color="auto" w:fill="auto"/>
          </w:tcPr>
          <w:p w14:paraId="397756FC"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Health Practitioner Competence Assurance Act 2003</w:t>
            </w:r>
          </w:p>
        </w:tc>
      </w:tr>
      <w:tr w:rsidR="002D1404" w:rsidRPr="001412E7" w14:paraId="132A8CDF" w14:textId="77777777" w:rsidTr="00A9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right w:val="none" w:sz="0" w:space="0" w:color="auto"/>
            </w:tcBorders>
            <w:shd w:val="clear" w:color="auto" w:fill="auto"/>
          </w:tcPr>
          <w:p w14:paraId="632E1470"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Health Specialty</w:t>
            </w:r>
          </w:p>
        </w:tc>
        <w:tc>
          <w:tcPr>
            <w:tcW w:w="5670" w:type="dxa"/>
            <w:tcBorders>
              <w:left w:val="none" w:sz="0" w:space="0" w:color="auto"/>
              <w:bottom w:val="single" w:sz="4" w:space="0" w:color="auto"/>
              <w:right w:val="none" w:sz="0" w:space="0" w:color="auto"/>
            </w:tcBorders>
            <w:shd w:val="clear" w:color="auto" w:fill="auto"/>
            <w:vAlign w:val="center"/>
          </w:tcPr>
          <w:p w14:paraId="79D2ECBE" w14:textId="759666C2"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A classification describing the specialty or </w:t>
            </w:r>
            <w:r w:rsidR="0023799E">
              <w:rPr>
                <w:rFonts w:cs="Arial"/>
                <w:sz w:val="20"/>
                <w:szCs w:val="20"/>
              </w:rPr>
              <w:t>S</w:t>
            </w:r>
            <w:r w:rsidRPr="003C69BA">
              <w:rPr>
                <w:rFonts w:cs="Arial"/>
                <w:sz w:val="20"/>
                <w:szCs w:val="20"/>
              </w:rPr>
              <w:t xml:space="preserve">ervice to which a healthcare user has been assigned, which reflects the nature of the </w:t>
            </w:r>
            <w:r w:rsidR="0023799E">
              <w:rPr>
                <w:rFonts w:cs="Arial"/>
                <w:sz w:val="20"/>
                <w:szCs w:val="20"/>
              </w:rPr>
              <w:t>S</w:t>
            </w:r>
            <w:r w:rsidRPr="003C69BA">
              <w:rPr>
                <w:rFonts w:cs="Arial"/>
                <w:sz w:val="20"/>
                <w:szCs w:val="20"/>
              </w:rPr>
              <w:t>ervices being provided.</w:t>
            </w:r>
          </w:p>
        </w:tc>
        <w:tc>
          <w:tcPr>
            <w:tcW w:w="2310" w:type="dxa"/>
            <w:tcBorders>
              <w:left w:val="none" w:sz="0" w:space="0" w:color="auto"/>
              <w:bottom w:val="single" w:sz="4" w:space="0" w:color="auto"/>
            </w:tcBorders>
            <w:shd w:val="clear" w:color="auto" w:fill="auto"/>
          </w:tcPr>
          <w:p w14:paraId="2BD12FFB"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sz w:val="20"/>
                <w:szCs w:val="20"/>
              </w:rPr>
            </w:pPr>
            <w:r w:rsidRPr="003C69BA">
              <w:rPr>
                <w:sz w:val="20"/>
                <w:szCs w:val="20"/>
              </w:rPr>
              <w:t>http://www.health.govt.nz/publication/national-minimum-dataset-hospital-events-data-dictionary</w:t>
            </w:r>
          </w:p>
        </w:tc>
      </w:tr>
      <w:tr w:rsidR="002D1404" w:rsidRPr="0039118A" w14:paraId="33375F9F"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26B14EF" w14:textId="77777777" w:rsidR="002D1404" w:rsidRPr="003C69BA" w:rsidRDefault="002D1404" w:rsidP="007720F6">
            <w:pPr>
              <w:spacing w:beforeLines="40" w:before="96" w:afterLines="50"/>
              <w:rPr>
                <w:rFonts w:cs="Arial"/>
                <w:b w:val="0"/>
                <w:sz w:val="20"/>
                <w:szCs w:val="20"/>
              </w:rPr>
            </w:pPr>
            <w:r w:rsidRPr="003C69BA">
              <w:rPr>
                <w:rFonts w:cs="Arial"/>
                <w:sz w:val="20"/>
                <w:szCs w:val="20"/>
              </w:rPr>
              <w:t>National Patient Flow (NPF)</w:t>
            </w:r>
          </w:p>
        </w:tc>
        <w:tc>
          <w:tcPr>
            <w:tcW w:w="5670" w:type="dxa"/>
            <w:tcBorders>
              <w:left w:val="none" w:sz="0" w:space="0" w:color="auto"/>
              <w:right w:val="none" w:sz="0" w:space="0" w:color="auto"/>
            </w:tcBorders>
            <w:shd w:val="clear" w:color="auto" w:fill="auto"/>
            <w:vAlign w:val="center"/>
          </w:tcPr>
          <w:p w14:paraId="410F116E" w14:textId="73CABA00" w:rsidR="002D1404" w:rsidRPr="003C69BA" w:rsidRDefault="002D1404"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The National Patient Flow (NPF) Collection is a </w:t>
            </w:r>
            <w:r w:rsidR="00C53AE8">
              <w:rPr>
                <w:rFonts w:cs="Arial"/>
                <w:sz w:val="20"/>
                <w:szCs w:val="20"/>
              </w:rPr>
              <w:t>P</w:t>
            </w:r>
            <w:r w:rsidRPr="003C69BA">
              <w:rPr>
                <w:rFonts w:cs="Arial"/>
                <w:sz w:val="20"/>
                <w:szCs w:val="20"/>
              </w:rPr>
              <w:t xml:space="preserve">atient-centred </w:t>
            </w:r>
            <w:r w:rsidR="00370333">
              <w:rPr>
                <w:rFonts w:cs="Arial"/>
                <w:sz w:val="20"/>
                <w:szCs w:val="20"/>
              </w:rPr>
              <w:t>R</w:t>
            </w:r>
            <w:r w:rsidR="00370333" w:rsidRPr="003C69BA">
              <w:rPr>
                <w:rFonts w:cs="Arial"/>
                <w:sz w:val="20"/>
                <w:szCs w:val="20"/>
              </w:rPr>
              <w:t xml:space="preserve">eferral </w:t>
            </w:r>
            <w:r w:rsidRPr="003C69BA">
              <w:rPr>
                <w:rFonts w:cs="Arial"/>
                <w:sz w:val="20"/>
                <w:szCs w:val="20"/>
              </w:rPr>
              <w:t xml:space="preserve">based reporting system, which connects related </w:t>
            </w:r>
            <w:r w:rsidR="00C53AE8">
              <w:rPr>
                <w:rFonts w:cs="Arial"/>
                <w:sz w:val="20"/>
                <w:szCs w:val="20"/>
              </w:rPr>
              <w:t>P</w:t>
            </w:r>
            <w:r w:rsidRPr="003C69BA">
              <w:rPr>
                <w:rFonts w:cs="Arial"/>
                <w:sz w:val="20"/>
                <w:szCs w:val="20"/>
              </w:rPr>
              <w:t xml:space="preserve">atient </w:t>
            </w:r>
            <w:r w:rsidR="00C53AE8">
              <w:rPr>
                <w:rFonts w:cs="Arial"/>
                <w:sz w:val="20"/>
                <w:szCs w:val="20"/>
              </w:rPr>
              <w:t>R</w:t>
            </w:r>
            <w:r w:rsidRPr="003C69BA">
              <w:rPr>
                <w:rFonts w:cs="Arial"/>
                <w:sz w:val="20"/>
                <w:szCs w:val="20"/>
              </w:rPr>
              <w:t xml:space="preserve">eferrals and </w:t>
            </w:r>
            <w:r w:rsidR="00C53AE8">
              <w:rPr>
                <w:rFonts w:cs="Arial"/>
                <w:sz w:val="20"/>
                <w:szCs w:val="20"/>
              </w:rPr>
              <w:t>A</w:t>
            </w:r>
            <w:r w:rsidRPr="003C69BA">
              <w:rPr>
                <w:rFonts w:cs="Arial"/>
                <w:sz w:val="20"/>
                <w:szCs w:val="20"/>
              </w:rPr>
              <w:t xml:space="preserve">ctivities to provide a complete view of the </w:t>
            </w:r>
            <w:r w:rsidR="00C53AE8">
              <w:rPr>
                <w:rFonts w:cs="Arial"/>
                <w:sz w:val="20"/>
                <w:szCs w:val="20"/>
              </w:rPr>
              <w:t>P</w:t>
            </w:r>
            <w:r w:rsidRPr="003C69BA">
              <w:rPr>
                <w:rFonts w:cs="Arial"/>
                <w:sz w:val="20"/>
                <w:szCs w:val="20"/>
              </w:rPr>
              <w:t xml:space="preserve">atient’s secondary care pathway. The </w:t>
            </w:r>
            <w:r w:rsidR="00B20C39" w:rsidRPr="003C69BA">
              <w:rPr>
                <w:rFonts w:cs="Arial"/>
                <w:sz w:val="20"/>
                <w:szCs w:val="20"/>
              </w:rPr>
              <w:t>Collection</w:t>
            </w:r>
            <w:r w:rsidRPr="003C69BA">
              <w:rPr>
                <w:rFonts w:cs="Arial"/>
                <w:sz w:val="20"/>
                <w:szCs w:val="20"/>
              </w:rPr>
              <w:t xml:space="preserve"> will provide more comprehensive information on </w:t>
            </w:r>
            <w:r w:rsidR="00C53AE8">
              <w:rPr>
                <w:rFonts w:cs="Arial"/>
                <w:sz w:val="20"/>
                <w:szCs w:val="20"/>
              </w:rPr>
              <w:t>P</w:t>
            </w:r>
            <w:r w:rsidRPr="003C69BA">
              <w:rPr>
                <w:rFonts w:cs="Arial"/>
                <w:sz w:val="20"/>
                <w:szCs w:val="20"/>
              </w:rPr>
              <w:t xml:space="preserve">atients referred from primary care, the outcome of </w:t>
            </w:r>
            <w:r w:rsidR="00C53AE8">
              <w:rPr>
                <w:rFonts w:cs="Arial"/>
                <w:sz w:val="20"/>
                <w:szCs w:val="20"/>
              </w:rPr>
              <w:t>R</w:t>
            </w:r>
            <w:r w:rsidRPr="003C69BA">
              <w:rPr>
                <w:rFonts w:cs="Arial"/>
                <w:sz w:val="20"/>
                <w:szCs w:val="20"/>
              </w:rPr>
              <w:t xml:space="preserve">eferrals, and the time it takes </w:t>
            </w:r>
            <w:r w:rsidR="00C53AE8">
              <w:rPr>
                <w:rFonts w:cs="Arial"/>
                <w:sz w:val="20"/>
                <w:szCs w:val="20"/>
              </w:rPr>
              <w:t>P</w:t>
            </w:r>
            <w:r w:rsidRPr="003C69BA">
              <w:rPr>
                <w:rFonts w:cs="Arial"/>
                <w:sz w:val="20"/>
                <w:szCs w:val="20"/>
              </w:rPr>
              <w:t>atients to access care.</w:t>
            </w:r>
          </w:p>
        </w:tc>
        <w:tc>
          <w:tcPr>
            <w:tcW w:w="2310" w:type="dxa"/>
            <w:tcBorders>
              <w:left w:val="none" w:sz="0" w:space="0" w:color="auto"/>
            </w:tcBorders>
            <w:shd w:val="clear" w:color="auto" w:fill="auto"/>
          </w:tcPr>
          <w:p w14:paraId="7A1C856B"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National Patient Flow File Specification Purpose Statement</w:t>
            </w:r>
          </w:p>
        </w:tc>
      </w:tr>
      <w:tr w:rsidR="002D1404" w:rsidRPr="0039118A" w14:paraId="6DDA7B0A" w14:textId="77777777" w:rsidTr="00772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E5C1314"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Outcome</w:t>
            </w:r>
          </w:p>
        </w:tc>
        <w:tc>
          <w:tcPr>
            <w:tcW w:w="5670" w:type="dxa"/>
            <w:tcBorders>
              <w:left w:val="none" w:sz="0" w:space="0" w:color="auto"/>
              <w:right w:val="none" w:sz="0" w:space="0" w:color="auto"/>
            </w:tcBorders>
            <w:shd w:val="clear" w:color="auto" w:fill="auto"/>
            <w:vAlign w:val="center"/>
          </w:tcPr>
          <w:p w14:paraId="5D54C892" w14:textId="7E6E92D5"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Following completion of an </w:t>
            </w:r>
            <w:r w:rsidR="00370333">
              <w:rPr>
                <w:rFonts w:cs="Arial"/>
                <w:sz w:val="20"/>
                <w:szCs w:val="20"/>
              </w:rPr>
              <w:t>A</w:t>
            </w:r>
            <w:r w:rsidR="00370333" w:rsidRPr="003C69BA">
              <w:rPr>
                <w:rFonts w:cs="Arial"/>
                <w:sz w:val="20"/>
                <w:szCs w:val="20"/>
              </w:rPr>
              <w:t>ctivity</w:t>
            </w:r>
            <w:r w:rsidRPr="003C69BA">
              <w:rPr>
                <w:rFonts w:cs="Arial"/>
                <w:sz w:val="20"/>
                <w:szCs w:val="20"/>
              </w:rPr>
              <w:t xml:space="preserve">, the determination of next steps or the subsequent handling of a </w:t>
            </w:r>
            <w:r w:rsidR="00370333">
              <w:rPr>
                <w:rFonts w:cs="Arial"/>
                <w:sz w:val="20"/>
                <w:szCs w:val="20"/>
              </w:rPr>
              <w:t>R</w:t>
            </w:r>
            <w:r w:rsidR="00370333" w:rsidRPr="003C69BA">
              <w:rPr>
                <w:rFonts w:cs="Arial"/>
                <w:sz w:val="20"/>
                <w:szCs w:val="20"/>
              </w:rPr>
              <w:t>eferral</w:t>
            </w:r>
            <w:r w:rsidRPr="003C69BA">
              <w:rPr>
                <w:rFonts w:cs="Arial"/>
                <w:sz w:val="20"/>
                <w:szCs w:val="20"/>
              </w:rPr>
              <w:t>.</w:t>
            </w:r>
          </w:p>
          <w:p w14:paraId="189F6EDF"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NZ"/>
              </w:rPr>
            </w:pPr>
            <w:r w:rsidRPr="003C69BA">
              <w:rPr>
                <w:rFonts w:cs="Arial"/>
                <w:sz w:val="20"/>
                <w:szCs w:val="20"/>
              </w:rPr>
              <w:t>An Outcome is either an Activity Outcome or a Decision Outcome.</w:t>
            </w:r>
          </w:p>
        </w:tc>
        <w:tc>
          <w:tcPr>
            <w:tcW w:w="2310" w:type="dxa"/>
            <w:tcBorders>
              <w:left w:val="none" w:sz="0" w:space="0" w:color="auto"/>
            </w:tcBorders>
            <w:shd w:val="clear" w:color="auto" w:fill="auto"/>
          </w:tcPr>
          <w:p w14:paraId="376D0EB8"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sz w:val="20"/>
                <w:szCs w:val="20"/>
              </w:rPr>
              <w:t>NPF Agreed Term</w:t>
            </w:r>
          </w:p>
        </w:tc>
      </w:tr>
      <w:tr w:rsidR="002D1404" w:rsidRPr="0039118A" w14:paraId="2B9A78CE"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71AF126F"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Patient</w:t>
            </w:r>
          </w:p>
        </w:tc>
        <w:tc>
          <w:tcPr>
            <w:tcW w:w="5670" w:type="dxa"/>
            <w:tcBorders>
              <w:left w:val="none" w:sz="0" w:space="0" w:color="auto"/>
              <w:right w:val="none" w:sz="0" w:space="0" w:color="auto"/>
            </w:tcBorders>
            <w:shd w:val="clear" w:color="auto" w:fill="auto"/>
          </w:tcPr>
          <w:p w14:paraId="64632A6D" w14:textId="434E8A7C" w:rsidR="002D1404" w:rsidRPr="003C69BA" w:rsidRDefault="002D1404"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person who receives attention, care or treatment</w:t>
            </w:r>
            <w:r w:rsidR="00C53AE8">
              <w:rPr>
                <w:rFonts w:cs="Arial"/>
                <w:sz w:val="20"/>
                <w:szCs w:val="20"/>
              </w:rPr>
              <w:t xml:space="preserve"> health Services</w:t>
            </w:r>
          </w:p>
        </w:tc>
        <w:tc>
          <w:tcPr>
            <w:tcW w:w="2310" w:type="dxa"/>
            <w:tcBorders>
              <w:left w:val="none" w:sz="0" w:space="0" w:color="auto"/>
            </w:tcBorders>
            <w:shd w:val="clear" w:color="auto" w:fill="auto"/>
          </w:tcPr>
          <w:p w14:paraId="4B5F8C69" w14:textId="7BBA3262" w:rsidR="002D1404" w:rsidRPr="003C69BA" w:rsidRDefault="00E33D31"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E33D31">
              <w:rPr>
                <w:rFonts w:cs="Arial"/>
                <w:sz w:val="20"/>
                <w:szCs w:val="20"/>
              </w:rPr>
              <w:t>Health Information Standards Organisation (HISO)</w:t>
            </w:r>
            <w:r>
              <w:rPr>
                <w:rFonts w:cs="Arial"/>
                <w:sz w:val="20"/>
                <w:szCs w:val="20"/>
              </w:rPr>
              <w:t xml:space="preserve"> </w:t>
            </w:r>
            <w:r w:rsidR="002D1404" w:rsidRPr="003C69BA">
              <w:rPr>
                <w:rFonts w:cs="Arial"/>
                <w:sz w:val="20"/>
                <w:szCs w:val="20"/>
              </w:rPr>
              <w:t>glossary of term</w:t>
            </w:r>
          </w:p>
        </w:tc>
      </w:tr>
      <w:tr w:rsidR="002D1404" w:rsidRPr="0039118A" w14:paraId="15F45004" w14:textId="77777777" w:rsidTr="00772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0193673"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Patient’s Journey</w:t>
            </w:r>
          </w:p>
        </w:tc>
        <w:tc>
          <w:tcPr>
            <w:tcW w:w="5670" w:type="dxa"/>
            <w:tcBorders>
              <w:left w:val="none" w:sz="0" w:space="0" w:color="auto"/>
              <w:right w:val="none" w:sz="0" w:space="0" w:color="auto"/>
            </w:tcBorders>
            <w:shd w:val="clear" w:color="auto" w:fill="auto"/>
          </w:tcPr>
          <w:p w14:paraId="424ABBC9" w14:textId="22CD9575" w:rsidR="002D1404" w:rsidRPr="003C69BA" w:rsidRDefault="000A4011"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0A4011">
              <w:rPr>
                <w:rFonts w:cs="Arial"/>
                <w:sz w:val="20"/>
                <w:szCs w:val="20"/>
              </w:rPr>
              <w:t xml:space="preserve">A journey of care, through the publicly funded </w:t>
            </w:r>
            <w:r w:rsidRPr="000A4011">
              <w:rPr>
                <w:rFonts w:cs="Arial"/>
                <w:sz w:val="20"/>
                <w:szCs w:val="20"/>
                <w:u w:val="single"/>
              </w:rPr>
              <w:t>Secondary Care Health Sector,</w:t>
            </w:r>
            <w:r w:rsidRPr="000A4011">
              <w:rPr>
                <w:rFonts w:cs="Arial"/>
                <w:sz w:val="20"/>
                <w:szCs w:val="20"/>
              </w:rPr>
              <w:t xml:space="preserve"> for a Patient, which starts with a Presenting Referral with a Presenting Problem.  This is reflected in National Patient Flow as all the Referrals and their associated Activities that relate to the handling of that particular Presenting Problem</w:t>
            </w:r>
            <w:r w:rsidR="002D1404" w:rsidRPr="003C69BA">
              <w:rPr>
                <w:rFonts w:cs="Arial"/>
                <w:sz w:val="20"/>
                <w:szCs w:val="20"/>
              </w:rPr>
              <w:t>.</w:t>
            </w:r>
          </w:p>
        </w:tc>
        <w:tc>
          <w:tcPr>
            <w:tcW w:w="2310" w:type="dxa"/>
            <w:tcBorders>
              <w:left w:val="none" w:sz="0" w:space="0" w:color="auto"/>
            </w:tcBorders>
            <w:shd w:val="clear" w:color="auto" w:fill="auto"/>
          </w:tcPr>
          <w:p w14:paraId="4812D7F9"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National Patient Flow Stage I Business Case</w:t>
            </w:r>
          </w:p>
        </w:tc>
      </w:tr>
      <w:tr w:rsidR="002D1404" w:rsidRPr="0039118A" w14:paraId="77FAC382" w14:textId="77777777" w:rsidTr="005F6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right w:val="none" w:sz="0" w:space="0" w:color="auto"/>
            </w:tcBorders>
            <w:shd w:val="clear" w:color="auto" w:fill="auto"/>
          </w:tcPr>
          <w:p w14:paraId="58AE53C9"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Presenting Referral</w:t>
            </w:r>
          </w:p>
        </w:tc>
        <w:tc>
          <w:tcPr>
            <w:tcW w:w="5670" w:type="dxa"/>
            <w:tcBorders>
              <w:left w:val="none" w:sz="0" w:space="0" w:color="auto"/>
              <w:bottom w:val="single" w:sz="4" w:space="0" w:color="auto"/>
              <w:right w:val="none" w:sz="0" w:space="0" w:color="auto"/>
            </w:tcBorders>
            <w:shd w:val="clear" w:color="auto" w:fill="auto"/>
          </w:tcPr>
          <w:p w14:paraId="32D137E9" w14:textId="6033B880" w:rsidR="002D1404" w:rsidRPr="003C69BA" w:rsidRDefault="000A4011"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0A4011">
              <w:rPr>
                <w:rFonts w:cs="Arial"/>
                <w:sz w:val="20"/>
                <w:szCs w:val="20"/>
              </w:rPr>
              <w:t>The first known Referral to the Secondary Care Health Sector for a particular Patient with a particular Presenting Problem requesting one or more Services</w:t>
            </w:r>
            <w:r w:rsidR="00017169">
              <w:rPr>
                <w:rFonts w:cs="Arial"/>
                <w:sz w:val="20"/>
                <w:szCs w:val="20"/>
              </w:rPr>
              <w:t>.</w:t>
            </w:r>
          </w:p>
        </w:tc>
        <w:tc>
          <w:tcPr>
            <w:tcW w:w="2310" w:type="dxa"/>
            <w:tcBorders>
              <w:left w:val="none" w:sz="0" w:space="0" w:color="auto"/>
              <w:bottom w:val="single" w:sz="4" w:space="0" w:color="auto"/>
            </w:tcBorders>
            <w:shd w:val="clear" w:color="auto" w:fill="auto"/>
          </w:tcPr>
          <w:p w14:paraId="4333EA3D" w14:textId="77777777" w:rsidR="00C53AE8" w:rsidRPr="009F5183" w:rsidRDefault="00C53AE8" w:rsidP="00C53AE8">
            <w:pPr>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r w:rsidRPr="009F5183">
              <w:rPr>
                <w:rStyle w:val="Hyperlink"/>
                <w:rFonts w:cs="Arial"/>
                <w:sz w:val="20"/>
                <w:szCs w:val="20"/>
              </w:rPr>
              <w:t>NPF project agreed term (HL Requirements v1.0 document).</w:t>
            </w:r>
          </w:p>
          <w:p w14:paraId="1F5AC315" w14:textId="3CF08EB0" w:rsidR="002D1404" w:rsidRPr="003C69BA" w:rsidRDefault="00C53AE8"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9F5183">
              <w:rPr>
                <w:rStyle w:val="Hyperlink"/>
                <w:rFonts w:cs="Arial"/>
                <w:sz w:val="20"/>
                <w:szCs w:val="20"/>
              </w:rPr>
              <w:t>Updated in the Phase 3 File Specification</w:t>
            </w:r>
            <w:r>
              <w:rPr>
                <w:rStyle w:val="Hyperlink"/>
                <w:rFonts w:cs="Arial"/>
                <w:sz w:val="20"/>
                <w:szCs w:val="20"/>
              </w:rPr>
              <w:t>.</w:t>
            </w:r>
          </w:p>
        </w:tc>
      </w:tr>
      <w:tr w:rsidR="005F69BA" w:rsidRPr="005F69BA" w14:paraId="10BD5199" w14:textId="77777777" w:rsidTr="005F6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shd w:val="clear" w:color="auto" w:fill="auto"/>
          </w:tcPr>
          <w:p w14:paraId="6C271B77" w14:textId="529CA357" w:rsidR="005F69BA" w:rsidRPr="005F69BA" w:rsidRDefault="005F69BA" w:rsidP="007720F6">
            <w:pPr>
              <w:spacing w:beforeLines="40" w:before="96" w:afterLines="50"/>
              <w:rPr>
                <w:rFonts w:cs="Arial"/>
                <w:b w:val="0"/>
                <w:sz w:val="20"/>
                <w:szCs w:val="20"/>
              </w:rPr>
            </w:pPr>
            <w:r w:rsidRPr="005F69BA">
              <w:rPr>
                <w:rFonts w:cs="Arial"/>
                <w:b w:val="0"/>
                <w:sz w:val="20"/>
                <w:szCs w:val="20"/>
              </w:rPr>
              <w:t>Referral</w:t>
            </w:r>
          </w:p>
        </w:tc>
        <w:tc>
          <w:tcPr>
            <w:tcW w:w="5670" w:type="dxa"/>
            <w:tcBorders>
              <w:left w:val="single" w:sz="4" w:space="0" w:color="auto"/>
              <w:right w:val="single" w:sz="4" w:space="0" w:color="auto"/>
            </w:tcBorders>
            <w:shd w:val="clear" w:color="auto" w:fill="auto"/>
            <w:vAlign w:val="center"/>
          </w:tcPr>
          <w:p w14:paraId="3355A15D" w14:textId="7892290E" w:rsidR="005F69BA" w:rsidRPr="005F69BA" w:rsidRDefault="005F69BA"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5F69BA">
              <w:rPr>
                <w:rFonts w:cs="Arial"/>
                <w:sz w:val="20"/>
                <w:szCs w:val="20"/>
              </w:rPr>
              <w:t xml:space="preserve">A communication by one </w:t>
            </w:r>
            <w:r w:rsidR="00C53AE8">
              <w:rPr>
                <w:rFonts w:cs="Arial"/>
                <w:sz w:val="20"/>
                <w:szCs w:val="20"/>
              </w:rPr>
              <w:t>H</w:t>
            </w:r>
            <w:r w:rsidRPr="005F69BA">
              <w:rPr>
                <w:rFonts w:cs="Arial"/>
                <w:sz w:val="20"/>
                <w:szCs w:val="20"/>
              </w:rPr>
              <w:t xml:space="preserve">ealth </w:t>
            </w:r>
            <w:r w:rsidR="00C53AE8">
              <w:rPr>
                <w:rFonts w:cs="Arial"/>
                <w:sz w:val="20"/>
                <w:szCs w:val="20"/>
              </w:rPr>
              <w:t>P</w:t>
            </w:r>
            <w:r w:rsidRPr="005F69BA">
              <w:rPr>
                <w:rFonts w:cs="Arial"/>
                <w:sz w:val="20"/>
                <w:szCs w:val="20"/>
              </w:rPr>
              <w:t xml:space="preserve">ractitioner to another </w:t>
            </w:r>
            <w:r w:rsidR="00C53AE8">
              <w:rPr>
                <w:rFonts w:cs="Arial"/>
                <w:sz w:val="20"/>
                <w:szCs w:val="20"/>
              </w:rPr>
              <w:t>H</w:t>
            </w:r>
            <w:r w:rsidRPr="005F69BA">
              <w:rPr>
                <w:rFonts w:cs="Arial"/>
                <w:sz w:val="20"/>
                <w:szCs w:val="20"/>
              </w:rPr>
              <w:t xml:space="preserve">ealth </w:t>
            </w:r>
            <w:r w:rsidR="00C53AE8">
              <w:rPr>
                <w:rFonts w:cs="Arial"/>
                <w:sz w:val="20"/>
                <w:szCs w:val="20"/>
              </w:rPr>
              <w:t>P</w:t>
            </w:r>
            <w:r w:rsidRPr="005F69BA">
              <w:rPr>
                <w:rFonts w:cs="Arial"/>
                <w:sz w:val="20"/>
                <w:szCs w:val="20"/>
              </w:rPr>
              <w:t xml:space="preserve">ractitioner whose intent is the transfer of care, in part or in whole of a </w:t>
            </w:r>
            <w:r w:rsidR="00BF7F93">
              <w:rPr>
                <w:rFonts w:cs="Arial"/>
                <w:sz w:val="20"/>
                <w:szCs w:val="20"/>
              </w:rPr>
              <w:t>P</w:t>
            </w:r>
            <w:r w:rsidRPr="005F69BA">
              <w:rPr>
                <w:rFonts w:cs="Arial"/>
                <w:sz w:val="20"/>
                <w:szCs w:val="20"/>
              </w:rPr>
              <w:t xml:space="preserve">atient in regards to a specific condition (e.g. if another specialty is asked to take over management of the </w:t>
            </w:r>
            <w:r w:rsidR="00C53AE8">
              <w:rPr>
                <w:rFonts w:cs="Arial"/>
                <w:sz w:val="20"/>
                <w:szCs w:val="20"/>
              </w:rPr>
              <w:t>P</w:t>
            </w:r>
            <w:r w:rsidRPr="005F69BA">
              <w:rPr>
                <w:rFonts w:cs="Arial"/>
                <w:sz w:val="20"/>
                <w:szCs w:val="20"/>
              </w:rPr>
              <w:t>atient).</w:t>
            </w:r>
          </w:p>
        </w:tc>
        <w:tc>
          <w:tcPr>
            <w:tcW w:w="2310" w:type="dxa"/>
            <w:tcBorders>
              <w:left w:val="single" w:sz="4" w:space="0" w:color="auto"/>
              <w:right w:val="single" w:sz="4" w:space="0" w:color="auto"/>
            </w:tcBorders>
            <w:shd w:val="clear" w:color="auto" w:fill="auto"/>
          </w:tcPr>
          <w:p w14:paraId="771C38D6" w14:textId="5E33125A" w:rsidR="005F69BA" w:rsidRPr="005F69BA" w:rsidRDefault="005F69BA"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5F69BA">
              <w:rPr>
                <w:rFonts w:cs="Arial"/>
                <w:sz w:val="20"/>
                <w:szCs w:val="20"/>
              </w:rPr>
              <w:t>NPF Agreed Term</w:t>
            </w:r>
          </w:p>
        </w:tc>
      </w:tr>
      <w:tr w:rsidR="002D1404" w:rsidRPr="0039118A" w14:paraId="2CB94034"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A2B4BFC" w14:textId="739EC61C" w:rsidR="002D1404" w:rsidRPr="003C69BA" w:rsidRDefault="002D1404" w:rsidP="007720F6">
            <w:pPr>
              <w:spacing w:beforeLines="40" w:before="96" w:afterLines="50"/>
              <w:rPr>
                <w:rFonts w:cs="Arial"/>
                <w:b w:val="0"/>
                <w:sz w:val="20"/>
                <w:szCs w:val="20"/>
              </w:rPr>
            </w:pPr>
            <w:r w:rsidRPr="003C69BA">
              <w:rPr>
                <w:rFonts w:cs="Arial"/>
                <w:b w:val="0"/>
                <w:sz w:val="20"/>
                <w:szCs w:val="20"/>
              </w:rPr>
              <w:t xml:space="preserve">Related </w:t>
            </w:r>
            <w:r w:rsidR="00C53AE8">
              <w:rPr>
                <w:rFonts w:cs="Arial"/>
                <w:b w:val="0"/>
                <w:sz w:val="20"/>
                <w:szCs w:val="20"/>
              </w:rPr>
              <w:t>R</w:t>
            </w:r>
            <w:r w:rsidRPr="003C69BA">
              <w:rPr>
                <w:rFonts w:cs="Arial"/>
                <w:b w:val="0"/>
                <w:sz w:val="20"/>
                <w:szCs w:val="20"/>
              </w:rPr>
              <w:t>eferral</w:t>
            </w:r>
          </w:p>
        </w:tc>
        <w:tc>
          <w:tcPr>
            <w:tcW w:w="5670" w:type="dxa"/>
            <w:tcBorders>
              <w:left w:val="none" w:sz="0" w:space="0" w:color="auto"/>
              <w:right w:val="none" w:sz="0" w:space="0" w:color="auto"/>
            </w:tcBorders>
            <w:shd w:val="clear" w:color="auto" w:fill="auto"/>
            <w:vAlign w:val="center"/>
          </w:tcPr>
          <w:p w14:paraId="1A0EE2D5" w14:textId="2408B22A" w:rsidR="002D1404" w:rsidRPr="003C69BA" w:rsidRDefault="002D1404"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subsequent </w:t>
            </w:r>
            <w:r w:rsidR="00370333">
              <w:rPr>
                <w:rFonts w:cs="Arial"/>
                <w:sz w:val="20"/>
                <w:szCs w:val="20"/>
              </w:rPr>
              <w:t>R</w:t>
            </w:r>
            <w:r w:rsidR="00370333" w:rsidRPr="003C69BA">
              <w:rPr>
                <w:rFonts w:cs="Arial"/>
                <w:sz w:val="20"/>
                <w:szCs w:val="20"/>
              </w:rPr>
              <w:t xml:space="preserve">eferral </w:t>
            </w:r>
            <w:r w:rsidRPr="003C69BA">
              <w:rPr>
                <w:rFonts w:cs="Arial"/>
                <w:sz w:val="20"/>
                <w:szCs w:val="20"/>
              </w:rPr>
              <w:t xml:space="preserve">related to the </w:t>
            </w:r>
            <w:r w:rsidR="00370333">
              <w:rPr>
                <w:rFonts w:cs="Arial"/>
                <w:sz w:val="20"/>
                <w:szCs w:val="20"/>
              </w:rPr>
              <w:t>P</w:t>
            </w:r>
            <w:r w:rsidR="00370333" w:rsidRPr="003C69BA">
              <w:rPr>
                <w:rFonts w:cs="Arial"/>
                <w:sz w:val="20"/>
                <w:szCs w:val="20"/>
              </w:rPr>
              <w:t xml:space="preserve">resenting </w:t>
            </w:r>
            <w:r w:rsidR="00370333">
              <w:rPr>
                <w:rFonts w:cs="Arial"/>
                <w:sz w:val="20"/>
                <w:szCs w:val="20"/>
              </w:rPr>
              <w:t>R</w:t>
            </w:r>
            <w:r w:rsidR="00370333" w:rsidRPr="003C69BA">
              <w:rPr>
                <w:rFonts w:cs="Arial"/>
                <w:sz w:val="20"/>
                <w:szCs w:val="20"/>
              </w:rPr>
              <w:t>eferral</w:t>
            </w:r>
            <w:r w:rsidRPr="003C69BA">
              <w:rPr>
                <w:rFonts w:cs="Arial"/>
                <w:sz w:val="20"/>
                <w:szCs w:val="20"/>
              </w:rPr>
              <w:t>, either across or within a specialty within secondary or tertiary care.</w:t>
            </w:r>
          </w:p>
        </w:tc>
        <w:tc>
          <w:tcPr>
            <w:tcW w:w="2310" w:type="dxa"/>
            <w:tcBorders>
              <w:left w:val="none" w:sz="0" w:space="0" w:color="auto"/>
            </w:tcBorders>
            <w:shd w:val="clear" w:color="auto" w:fill="auto"/>
          </w:tcPr>
          <w:p w14:paraId="4820C884"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NPF Agreed Term</w:t>
            </w:r>
          </w:p>
        </w:tc>
      </w:tr>
      <w:tr w:rsidR="002D1404" w:rsidRPr="0039118A" w14:paraId="06BE8B33" w14:textId="77777777" w:rsidTr="00772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9E0D2F8"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Service</w:t>
            </w:r>
          </w:p>
        </w:tc>
        <w:tc>
          <w:tcPr>
            <w:tcW w:w="5670" w:type="dxa"/>
            <w:tcBorders>
              <w:left w:val="none" w:sz="0" w:space="0" w:color="auto"/>
              <w:right w:val="none" w:sz="0" w:space="0" w:color="auto"/>
            </w:tcBorders>
            <w:shd w:val="clear" w:color="auto" w:fill="auto"/>
            <w:vAlign w:val="center"/>
          </w:tcPr>
          <w:p w14:paraId="210A6A42" w14:textId="162E3834" w:rsidR="002D1404" w:rsidRPr="003C69BA" w:rsidRDefault="00235AC3"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235AC3">
              <w:rPr>
                <w:rFonts w:cs="Arial"/>
                <w:sz w:val="20"/>
                <w:szCs w:val="20"/>
              </w:rPr>
              <w:t xml:space="preserve">The action a </w:t>
            </w:r>
            <w:r w:rsidR="00C53AE8">
              <w:rPr>
                <w:rFonts w:cs="Arial"/>
                <w:sz w:val="20"/>
                <w:szCs w:val="20"/>
              </w:rPr>
              <w:t>H</w:t>
            </w:r>
            <w:r w:rsidRPr="00235AC3">
              <w:rPr>
                <w:rFonts w:cs="Arial"/>
                <w:sz w:val="20"/>
                <w:szCs w:val="20"/>
              </w:rPr>
              <w:t xml:space="preserve">ealth </w:t>
            </w:r>
            <w:r w:rsidR="00C53AE8">
              <w:rPr>
                <w:rFonts w:cs="Arial"/>
                <w:sz w:val="20"/>
                <w:szCs w:val="20"/>
              </w:rPr>
              <w:t>P</w:t>
            </w:r>
            <w:r w:rsidRPr="00235AC3">
              <w:rPr>
                <w:rFonts w:cs="Arial"/>
                <w:sz w:val="20"/>
                <w:szCs w:val="20"/>
              </w:rPr>
              <w:t xml:space="preserve">ractitioner within the specialty provides.  The purpose of the Referral is normally to request a </w:t>
            </w:r>
            <w:r w:rsidR="00C53AE8">
              <w:rPr>
                <w:rFonts w:cs="Arial"/>
                <w:sz w:val="20"/>
                <w:szCs w:val="20"/>
              </w:rPr>
              <w:t>S</w:t>
            </w:r>
            <w:r w:rsidRPr="00235AC3">
              <w:rPr>
                <w:rFonts w:cs="Arial"/>
                <w:sz w:val="20"/>
                <w:szCs w:val="20"/>
              </w:rPr>
              <w:t>ervice.</w:t>
            </w:r>
          </w:p>
        </w:tc>
        <w:tc>
          <w:tcPr>
            <w:tcW w:w="2310" w:type="dxa"/>
            <w:tcBorders>
              <w:left w:val="none" w:sz="0" w:space="0" w:color="auto"/>
            </w:tcBorders>
            <w:shd w:val="clear" w:color="auto" w:fill="auto"/>
          </w:tcPr>
          <w:p w14:paraId="58880A55" w14:textId="287F35CB" w:rsidR="00C53AE8" w:rsidRDefault="002D1404"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NPF Agreed Term</w:t>
            </w:r>
            <w:r w:rsidR="00C53AE8">
              <w:rPr>
                <w:rFonts w:cs="Arial"/>
                <w:sz w:val="20"/>
                <w:szCs w:val="20"/>
              </w:rPr>
              <w:t xml:space="preserve"> </w:t>
            </w:r>
          </w:p>
          <w:p w14:paraId="279B2A9D" w14:textId="76013C9C" w:rsidR="002D1404" w:rsidRPr="003C69BA" w:rsidRDefault="00C53AE8"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Updated in Phase 3 of File Specification.</w:t>
            </w:r>
          </w:p>
        </w:tc>
      </w:tr>
      <w:tr w:rsidR="002D1404" w:rsidRPr="0039118A" w:rsidDel="00D03E09" w14:paraId="72F58EF8"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6EEE5EA" w14:textId="77777777" w:rsidR="002D1404" w:rsidRPr="003C69BA" w:rsidDel="00D03E09" w:rsidRDefault="002D1404" w:rsidP="007720F6">
            <w:pPr>
              <w:spacing w:beforeLines="40" w:before="96" w:afterLines="50"/>
              <w:rPr>
                <w:rFonts w:cs="Arial"/>
                <w:b w:val="0"/>
                <w:sz w:val="20"/>
                <w:szCs w:val="20"/>
              </w:rPr>
            </w:pPr>
            <w:r w:rsidRPr="003C69BA">
              <w:rPr>
                <w:rFonts w:cs="Arial"/>
                <w:b w:val="0"/>
                <w:sz w:val="20"/>
                <w:szCs w:val="20"/>
              </w:rPr>
              <w:t>Service Sequence</w:t>
            </w:r>
          </w:p>
        </w:tc>
        <w:tc>
          <w:tcPr>
            <w:tcW w:w="5670" w:type="dxa"/>
            <w:tcBorders>
              <w:left w:val="none" w:sz="0" w:space="0" w:color="auto"/>
              <w:right w:val="none" w:sz="0" w:space="0" w:color="auto"/>
            </w:tcBorders>
            <w:shd w:val="clear" w:color="auto" w:fill="auto"/>
          </w:tcPr>
          <w:p w14:paraId="25F7194D" w14:textId="2DAF4CD0" w:rsidR="002D1404" w:rsidRPr="003C69BA" w:rsidDel="00D03E09" w:rsidRDefault="008D35D3"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8D35D3">
              <w:rPr>
                <w:rFonts w:cs="Arial"/>
                <w:sz w:val="20"/>
                <w:szCs w:val="20"/>
              </w:rPr>
              <w:t>The group of activities that manage a Referr</w:t>
            </w:r>
            <w:r w:rsidR="00C53AE8">
              <w:rPr>
                <w:rFonts w:cs="Arial"/>
                <w:sz w:val="20"/>
                <w:szCs w:val="20"/>
              </w:rPr>
              <w:t>al, with respect to a specific S</w:t>
            </w:r>
            <w:r w:rsidRPr="008D35D3">
              <w:rPr>
                <w:rFonts w:cs="Arial"/>
                <w:sz w:val="20"/>
                <w:szCs w:val="20"/>
              </w:rPr>
              <w:t xml:space="preserve">ervice. In some cases, there may be additional related </w:t>
            </w:r>
            <w:r w:rsidR="00C53AE8">
              <w:rPr>
                <w:rFonts w:cs="Arial"/>
                <w:sz w:val="20"/>
                <w:szCs w:val="20"/>
              </w:rPr>
              <w:t>S</w:t>
            </w:r>
            <w:r w:rsidRPr="008D35D3">
              <w:rPr>
                <w:rFonts w:cs="Arial"/>
                <w:sz w:val="20"/>
                <w:szCs w:val="20"/>
              </w:rPr>
              <w:t>ervices associated with the same Referral (e.g. Follow up Assessments which by nature follow other Encounters such as an FSA)</w:t>
            </w:r>
            <w:r w:rsidR="00C53AE8">
              <w:rPr>
                <w:rFonts w:cs="Arial"/>
                <w:sz w:val="20"/>
                <w:szCs w:val="20"/>
              </w:rPr>
              <w:t>.</w:t>
            </w:r>
          </w:p>
        </w:tc>
        <w:tc>
          <w:tcPr>
            <w:tcW w:w="2310" w:type="dxa"/>
            <w:tcBorders>
              <w:left w:val="none" w:sz="0" w:space="0" w:color="auto"/>
            </w:tcBorders>
            <w:shd w:val="clear" w:color="auto" w:fill="auto"/>
          </w:tcPr>
          <w:p w14:paraId="139269E7" w14:textId="77777777" w:rsidR="002D1404" w:rsidRPr="003C69BA" w:rsidDel="00D03E09"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sz w:val="20"/>
                <w:szCs w:val="20"/>
              </w:rPr>
            </w:pPr>
            <w:r w:rsidRPr="003C69BA">
              <w:rPr>
                <w:rFonts w:cs="Arial"/>
                <w:sz w:val="20"/>
                <w:szCs w:val="20"/>
              </w:rPr>
              <w:t>NPF Agreed Term</w:t>
            </w:r>
          </w:p>
        </w:tc>
      </w:tr>
    </w:tbl>
    <w:p w14:paraId="654019CF" w14:textId="7EA57476" w:rsidR="00AE155E" w:rsidRPr="0039118A" w:rsidRDefault="00AE155E" w:rsidP="00AE155E">
      <w:pPr>
        <w:pStyle w:val="Heading2"/>
      </w:pPr>
      <w:bookmarkStart w:id="150" w:name="_Toc466039049"/>
      <w:r w:rsidRPr="004549D0">
        <w:rPr>
          <w:rFonts w:asciiTheme="minorHAnsi" w:hAnsiTheme="minorHAnsi"/>
          <w:sz w:val="28"/>
        </w:rPr>
        <w:t>Business and Processing Rules</w:t>
      </w:r>
      <w:bookmarkEnd w:id="150"/>
      <w:r w:rsidRPr="004549D0">
        <w:rPr>
          <w:rFonts w:asciiTheme="minorHAnsi" w:hAnsiTheme="minorHAnsi"/>
          <w:sz w:val="28"/>
        </w:rPr>
        <w:t xml:space="preserve"> </w:t>
      </w:r>
    </w:p>
    <w:p w14:paraId="45DFBF2E" w14:textId="54D180AC" w:rsidR="004B0A9A" w:rsidRPr="003F332D" w:rsidRDefault="008E3F58" w:rsidP="008E3F58">
      <w:pPr>
        <w:pStyle w:val="Heading3"/>
      </w:pPr>
      <w:bookmarkStart w:id="151" w:name="_Toc444257018"/>
      <w:bookmarkStart w:id="152" w:name="_Toc444257473"/>
      <w:bookmarkStart w:id="153" w:name="_Toc444517523"/>
      <w:bookmarkStart w:id="154" w:name="_Toc444521056"/>
      <w:bookmarkStart w:id="155" w:name="_Toc444257019"/>
      <w:bookmarkStart w:id="156" w:name="_Toc444257474"/>
      <w:bookmarkStart w:id="157" w:name="_Toc444517524"/>
      <w:bookmarkStart w:id="158" w:name="_Toc444521057"/>
      <w:bookmarkStart w:id="159" w:name="_Toc444257020"/>
      <w:bookmarkStart w:id="160" w:name="_Toc444257475"/>
      <w:bookmarkStart w:id="161" w:name="_Toc444517525"/>
      <w:bookmarkStart w:id="162" w:name="_Toc444521058"/>
      <w:bookmarkStart w:id="163" w:name="_Toc444257021"/>
      <w:bookmarkStart w:id="164" w:name="_Toc444257476"/>
      <w:bookmarkStart w:id="165" w:name="_Toc444517526"/>
      <w:bookmarkStart w:id="166" w:name="_Toc444521059"/>
      <w:bookmarkStart w:id="167" w:name="_Toc444257022"/>
      <w:bookmarkStart w:id="168" w:name="_Toc444257477"/>
      <w:bookmarkStart w:id="169" w:name="_Toc444517527"/>
      <w:bookmarkStart w:id="170" w:name="_Toc444521060"/>
      <w:bookmarkStart w:id="171" w:name="_Toc444257023"/>
      <w:bookmarkStart w:id="172" w:name="_Toc444257478"/>
      <w:bookmarkStart w:id="173" w:name="_Toc444517528"/>
      <w:bookmarkStart w:id="174" w:name="_Toc444521061"/>
      <w:bookmarkStart w:id="175" w:name="_Toc444257024"/>
      <w:bookmarkStart w:id="176" w:name="_Toc444257479"/>
      <w:bookmarkStart w:id="177" w:name="_Toc444517529"/>
      <w:bookmarkStart w:id="178" w:name="_Toc444521062"/>
      <w:bookmarkStart w:id="179" w:name="_Toc444257025"/>
      <w:bookmarkStart w:id="180" w:name="_Toc444257480"/>
      <w:bookmarkStart w:id="181" w:name="_Toc444517530"/>
      <w:bookmarkStart w:id="182" w:name="_Toc444521063"/>
      <w:bookmarkStart w:id="183" w:name="_Toc444257026"/>
      <w:bookmarkStart w:id="184" w:name="_Toc444257481"/>
      <w:bookmarkStart w:id="185" w:name="_Toc444517531"/>
      <w:bookmarkStart w:id="186" w:name="_Toc444521064"/>
      <w:bookmarkStart w:id="187" w:name="_Toc444257027"/>
      <w:bookmarkStart w:id="188" w:name="_Toc444257482"/>
      <w:bookmarkStart w:id="189" w:name="_Toc444517532"/>
      <w:bookmarkStart w:id="190" w:name="_Toc444521065"/>
      <w:bookmarkStart w:id="191" w:name="_Toc444257028"/>
      <w:bookmarkStart w:id="192" w:name="_Toc444257483"/>
      <w:bookmarkStart w:id="193" w:name="_Toc444517533"/>
      <w:bookmarkStart w:id="194" w:name="_Toc444521066"/>
      <w:bookmarkStart w:id="195" w:name="_Toc444257029"/>
      <w:bookmarkStart w:id="196" w:name="_Toc444257484"/>
      <w:bookmarkStart w:id="197" w:name="_Toc444517534"/>
      <w:bookmarkStart w:id="198" w:name="_Toc444521067"/>
      <w:bookmarkStart w:id="199" w:name="_Toc444257030"/>
      <w:bookmarkStart w:id="200" w:name="_Toc444257485"/>
      <w:bookmarkStart w:id="201" w:name="_Toc444517535"/>
      <w:bookmarkStart w:id="202" w:name="_Toc444521068"/>
      <w:bookmarkStart w:id="203" w:name="_Toc4660390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8E3F58">
        <w:t>Rules validation approach</w:t>
      </w:r>
      <w:bookmarkEnd w:id="203"/>
    </w:p>
    <w:p w14:paraId="4D380DDE" w14:textId="77777777" w:rsidR="00A7565C" w:rsidRDefault="00A7565C" w:rsidP="00A7565C">
      <w:r w:rsidRPr="00B851AF">
        <w:t>Rules will be validated as follows:</w:t>
      </w:r>
    </w:p>
    <w:p w14:paraId="7A78D3AA" w14:textId="444557CF" w:rsidR="00A7565C" w:rsidRPr="00B851AF" w:rsidRDefault="00A7565C" w:rsidP="00A7565C">
      <w:pPr>
        <w:pStyle w:val="ListParagraph"/>
        <w:numPr>
          <w:ilvl w:val="0"/>
          <w:numId w:val="26"/>
        </w:numPr>
      </w:pPr>
      <w:r w:rsidRPr="00B851AF">
        <w:t>Integrity rules are</w:t>
      </w:r>
      <w:r w:rsidR="00AA538F">
        <w:t xml:space="preserve"> the rules defined in this File Specification and are</w:t>
      </w:r>
      <w:r w:rsidRPr="00B851AF">
        <w:t xml:space="preserve"> applied at the point of file submission </w:t>
      </w:r>
    </w:p>
    <w:p w14:paraId="085D0EAE" w14:textId="30715814" w:rsidR="00A7565C" w:rsidRPr="00B851AF" w:rsidRDefault="00A7565C" w:rsidP="00A7565C">
      <w:pPr>
        <w:pStyle w:val="ListParagraph"/>
        <w:numPr>
          <w:ilvl w:val="0"/>
          <w:numId w:val="26"/>
        </w:numPr>
      </w:pPr>
      <w:r w:rsidRPr="00B851AF">
        <w:t>Consolidation rules are applied after submission and processing of files/records, but before or as part of running reports to allow for early corrective action.</w:t>
      </w:r>
      <w:r w:rsidR="00AA538F">
        <w:t xml:space="preserve"> These rules are described in greater detail below. </w:t>
      </w:r>
    </w:p>
    <w:p w14:paraId="7508EEAB" w14:textId="0503D468" w:rsidR="00A7565C" w:rsidRPr="00B851AF" w:rsidRDefault="00A7565C" w:rsidP="00A7565C">
      <w:pPr>
        <w:pStyle w:val="ListParagraph"/>
        <w:numPr>
          <w:ilvl w:val="0"/>
          <w:numId w:val="26"/>
        </w:numPr>
      </w:pPr>
      <w:r w:rsidRPr="00B851AF">
        <w:t>Reporting rules are applied in the production of reports</w:t>
      </w:r>
      <w:r w:rsidR="000F10D6">
        <w:t xml:space="preserve">, and are not elaborated in this File Specification. </w:t>
      </w:r>
    </w:p>
    <w:p w14:paraId="088B6DBE" w14:textId="59C05576" w:rsidR="00053258" w:rsidRPr="00053258" w:rsidRDefault="00053258" w:rsidP="00053258">
      <w:pPr>
        <w:rPr>
          <w:rFonts w:cs="Arial"/>
        </w:rPr>
      </w:pPr>
      <w:r w:rsidRPr="00053258">
        <w:rPr>
          <w:rFonts w:cs="Arial"/>
        </w:rPr>
        <w:t>The following diagram explains the various differences between the different types of rules:</w:t>
      </w:r>
    </w:p>
    <w:p w14:paraId="67FDD801" w14:textId="77777777" w:rsidR="00053258" w:rsidRDefault="00053258" w:rsidP="00053258">
      <w:pPr>
        <w:pStyle w:val="Caption"/>
        <w:rPr>
          <w:rFonts w:cs="Arial"/>
        </w:rPr>
      </w:pPr>
      <w:r>
        <w:rPr>
          <w:rFonts w:cs="Arial"/>
        </w:rPr>
        <w:object w:dxaOrig="13918" w:dyaOrig="6229" w14:anchorId="7D82281F">
          <v:shape id="_x0000_i1026" type="#_x0000_t75" style="width:468.75pt;height:208.5pt" o:ole="">
            <v:imagedata r:id="rId17" o:title=""/>
          </v:shape>
          <o:OLEObject Type="Embed" ProgID="Visio.Drawing.11" ShapeID="_x0000_i1026" DrawAspect="Content" ObjectID="_1555333486" r:id="rId18"/>
        </w:object>
      </w:r>
      <w:r>
        <w:t xml:space="preserve">Figure </w:t>
      </w:r>
      <w:fldSimple w:instr=" SEQ Figure \* ARABIC ">
        <w:r w:rsidR="00595719">
          <w:rPr>
            <w:noProof/>
          </w:rPr>
          <w:t>2</w:t>
        </w:r>
      </w:fldSimple>
      <w:r>
        <w:t xml:space="preserve"> - Business Rules types</w:t>
      </w:r>
    </w:p>
    <w:p w14:paraId="1754495F" w14:textId="77777777" w:rsidR="00053258" w:rsidRPr="00053258" w:rsidRDefault="00053258" w:rsidP="00053258">
      <w:pPr>
        <w:rPr>
          <w:rFonts w:cs="Arial"/>
        </w:rPr>
      </w:pPr>
      <w:r w:rsidRPr="00053258">
        <w:rPr>
          <w:rFonts w:cs="Arial"/>
        </w:rPr>
        <w:t xml:space="preserve">The Integrity Rules include the obligation rules (mandatory, conditionally mandatory or optional). Failing the obligation rules causes submitted files to be rejected. </w:t>
      </w:r>
    </w:p>
    <w:p w14:paraId="178F7930" w14:textId="77777777" w:rsidR="00053258" w:rsidRPr="00053258" w:rsidRDefault="00053258" w:rsidP="00053258">
      <w:pPr>
        <w:rPr>
          <w:rFonts w:cs="Arial"/>
        </w:rPr>
      </w:pPr>
      <w:r w:rsidRPr="00053258">
        <w:rPr>
          <w:rFonts w:cs="Arial"/>
        </w:rPr>
        <w:t xml:space="preserve">The data elements that are required in Phase 3 are necessary to provide a richer data set for reporting and querying and to enable the connection of Referrals and Activities to form a Patient Journey.  </w:t>
      </w:r>
    </w:p>
    <w:p w14:paraId="18005A66" w14:textId="4840D477" w:rsidR="00053258" w:rsidRPr="00053258" w:rsidRDefault="00053258" w:rsidP="00053258">
      <w:pPr>
        <w:rPr>
          <w:rFonts w:cs="Arial"/>
        </w:rPr>
      </w:pPr>
      <w:r w:rsidRPr="00053258">
        <w:rPr>
          <w:rFonts w:cs="Arial"/>
        </w:rPr>
        <w:t xml:space="preserve">Some of these data elements are considered essential (for example the Health Specialty) and therefore have been specified as ‘Mandatory’.  Others are necessary and important, but their enforcement at this stage could be premature.  </w:t>
      </w:r>
      <w:r w:rsidR="000B7018" w:rsidRPr="00053258">
        <w:rPr>
          <w:rFonts w:cs="Arial"/>
        </w:rPr>
        <w:t>This File Specification will show these elements as ‘Optional’ but will strongly advise in the Data Guidance that DHBs provide them</w:t>
      </w:r>
      <w:r w:rsidR="000B7018" w:rsidRPr="008117E8">
        <w:rPr>
          <w:rFonts w:cs="Arial"/>
        </w:rPr>
        <w:t>, and may be set as a pre-requisite for achieving Compliance</w:t>
      </w:r>
      <w:r w:rsidR="000B7018" w:rsidRPr="00053258">
        <w:rPr>
          <w:rFonts w:cs="Arial"/>
        </w:rPr>
        <w:t>.</w:t>
      </w:r>
      <w:r w:rsidR="000B7018">
        <w:rPr>
          <w:rFonts w:cs="Arial"/>
        </w:rPr>
        <w:t xml:space="preserve"> </w:t>
      </w:r>
      <w:r w:rsidRPr="00053258">
        <w:rPr>
          <w:rFonts w:cs="Arial"/>
        </w:rPr>
        <w:t>These elements may also be more important in some cases than others.  The checking for their presence/absence falls under the category of ‘Presence of business information’ within the Consolidation Rules.  Their presence will provide a greater level of completeness, enabling in some cases, for example, a more explicit link to form a Patient Journey.</w:t>
      </w:r>
    </w:p>
    <w:p w14:paraId="6098B7F8" w14:textId="5BD4BB3E" w:rsidR="00053258" w:rsidRPr="00053258" w:rsidRDefault="0082730A" w:rsidP="00053258">
      <w:pPr>
        <w:rPr>
          <w:rFonts w:cs="Arial"/>
        </w:rPr>
      </w:pPr>
      <w:r>
        <w:rPr>
          <w:rFonts w:cs="Arial"/>
        </w:rPr>
        <w:t>Reports to indicate</w:t>
      </w:r>
      <w:r w:rsidR="00053258" w:rsidRPr="00053258">
        <w:rPr>
          <w:rFonts w:cs="Arial"/>
        </w:rPr>
        <w:t xml:space="preserve"> the absence of these data elements are still to be specified.</w:t>
      </w:r>
    </w:p>
    <w:p w14:paraId="3742747D" w14:textId="28F9B48E" w:rsidR="00B851AF" w:rsidRDefault="00B851AF" w:rsidP="00B851AF">
      <w:pPr>
        <w:pStyle w:val="Heading3"/>
      </w:pPr>
      <w:bookmarkStart w:id="204" w:name="_Toc444257032"/>
      <w:bookmarkStart w:id="205" w:name="_Toc444257487"/>
      <w:bookmarkStart w:id="206" w:name="_Toc444517537"/>
      <w:bookmarkStart w:id="207" w:name="_Toc444521070"/>
      <w:bookmarkStart w:id="208" w:name="_Toc444257033"/>
      <w:bookmarkStart w:id="209" w:name="_Toc444257488"/>
      <w:bookmarkStart w:id="210" w:name="_Toc444517538"/>
      <w:bookmarkStart w:id="211" w:name="_Toc444521071"/>
      <w:bookmarkStart w:id="212" w:name="_Toc444257034"/>
      <w:bookmarkStart w:id="213" w:name="_Toc444257489"/>
      <w:bookmarkStart w:id="214" w:name="_Toc444517539"/>
      <w:bookmarkStart w:id="215" w:name="_Toc444521072"/>
      <w:bookmarkStart w:id="216" w:name="_Toc466039051"/>
      <w:bookmarkEnd w:id="204"/>
      <w:bookmarkEnd w:id="205"/>
      <w:bookmarkEnd w:id="206"/>
      <w:bookmarkEnd w:id="207"/>
      <w:bookmarkEnd w:id="208"/>
      <w:bookmarkEnd w:id="209"/>
      <w:bookmarkEnd w:id="210"/>
      <w:bookmarkEnd w:id="211"/>
      <w:bookmarkEnd w:id="212"/>
      <w:bookmarkEnd w:id="213"/>
      <w:bookmarkEnd w:id="214"/>
      <w:bookmarkEnd w:id="215"/>
      <w:r w:rsidRPr="00B851AF">
        <w:t>Consolidation Rules overview</w:t>
      </w:r>
      <w:bookmarkEnd w:id="216"/>
    </w:p>
    <w:p w14:paraId="506C647A" w14:textId="4D54AD86" w:rsidR="00AE155E" w:rsidRPr="00417B74" w:rsidRDefault="00AE155E" w:rsidP="00AE155E">
      <w:pPr>
        <w:rPr>
          <w:rFonts w:cs="Arial"/>
        </w:rPr>
      </w:pPr>
      <w:r w:rsidRPr="00417B74">
        <w:rPr>
          <w:rFonts w:cs="Arial"/>
        </w:rPr>
        <w:t xml:space="preserve">Consolidation rules will be applied </w:t>
      </w:r>
      <w:r w:rsidR="00406BCF">
        <w:rPr>
          <w:rFonts w:cs="Arial"/>
        </w:rPr>
        <w:t xml:space="preserve">to further refine data quality and the Collection content, for example </w:t>
      </w:r>
      <w:r w:rsidRPr="00417B74">
        <w:rPr>
          <w:rFonts w:cs="Arial"/>
        </w:rPr>
        <w:t>link</w:t>
      </w:r>
      <w:r w:rsidR="00406BCF">
        <w:rPr>
          <w:rFonts w:cs="Arial"/>
        </w:rPr>
        <w:t xml:space="preserve">ed </w:t>
      </w:r>
      <w:r w:rsidRPr="00417B74">
        <w:rPr>
          <w:rFonts w:cs="Arial"/>
        </w:rPr>
        <w:t xml:space="preserve">Referrals and Activities form </w:t>
      </w:r>
      <w:r w:rsidR="00406BCF">
        <w:rPr>
          <w:rFonts w:cs="Arial"/>
        </w:rPr>
        <w:t xml:space="preserve">a complete and correct </w:t>
      </w:r>
      <w:r w:rsidR="00122C03">
        <w:rPr>
          <w:rFonts w:cs="Arial"/>
        </w:rPr>
        <w:t>Service Sequence</w:t>
      </w:r>
      <w:r w:rsidRPr="00417B74">
        <w:rPr>
          <w:rFonts w:cs="Arial"/>
        </w:rPr>
        <w:t>s (i.e. the groups of Activities that manage a Referral for a specific Service</w:t>
      </w:r>
      <w:r w:rsidR="00D6348F">
        <w:rPr>
          <w:rFonts w:cs="Arial"/>
        </w:rPr>
        <w:t xml:space="preserve"> exist and are complete</w:t>
      </w:r>
      <w:r w:rsidRPr="00417B74">
        <w:rPr>
          <w:rFonts w:cs="Arial"/>
        </w:rPr>
        <w:t>).  Only the Sequences that are considered “valid” will be used in Indicator reporting.</w:t>
      </w:r>
    </w:p>
    <w:p w14:paraId="69578332" w14:textId="77777777" w:rsidR="00AE155E" w:rsidRPr="00417B74" w:rsidRDefault="00AE155E" w:rsidP="00AE155E">
      <w:pPr>
        <w:rPr>
          <w:rFonts w:cs="Arial"/>
        </w:rPr>
      </w:pPr>
      <w:r w:rsidRPr="00417B74">
        <w:rPr>
          <w:rFonts w:cs="Arial"/>
        </w:rPr>
        <w:t>It is anticipated that “invalid” Sequences identified at this point will be of the following nature:</w:t>
      </w:r>
    </w:p>
    <w:p w14:paraId="5D50FE10" w14:textId="4ADFFAA1"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An Activity that was expected in a </w:t>
      </w:r>
      <w:r w:rsidR="00122C03">
        <w:rPr>
          <w:rFonts w:cs="Arial"/>
        </w:rPr>
        <w:t>Service Sequence</w:t>
      </w:r>
      <w:r w:rsidRPr="00417B74">
        <w:rPr>
          <w:rFonts w:cs="Arial"/>
        </w:rPr>
        <w:t xml:space="preserve"> is missing (for example a Referral and a related Encounter have been received by the Collection but the Prioritisation, Notification and Booking relating to that Referral and Encounter have not yet arrived)</w:t>
      </w:r>
    </w:p>
    <w:p w14:paraId="072F910B" w14:textId="0D9EE163"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Activities related to a </w:t>
      </w:r>
      <w:r w:rsidR="00122C03">
        <w:rPr>
          <w:rFonts w:cs="Arial"/>
        </w:rPr>
        <w:t>Service Sequence</w:t>
      </w:r>
      <w:r w:rsidRPr="00417B74">
        <w:rPr>
          <w:rFonts w:cs="Arial"/>
        </w:rPr>
        <w:t xml:space="preserve"> are in a different date order than expected (for example the Prioritisation date is later than the Encounter date)</w:t>
      </w:r>
    </w:p>
    <w:p w14:paraId="0C79EEB0" w14:textId="23393FD9" w:rsidR="00AE155E" w:rsidRPr="00417B74" w:rsidRDefault="00122C03" w:rsidP="00AE155E">
      <w:pPr>
        <w:rPr>
          <w:rFonts w:cs="Arial"/>
        </w:rPr>
      </w:pPr>
      <w:r>
        <w:rPr>
          <w:rFonts w:cs="Arial"/>
        </w:rPr>
        <w:t>Service Sequence</w:t>
      </w:r>
      <w:r w:rsidR="00AE155E" w:rsidRPr="00417B74">
        <w:rPr>
          <w:rFonts w:cs="Arial"/>
        </w:rPr>
        <w:t>s that fail Consolidation rule validation will be highlighted and reported as issues that may need to be investigated and possibly resolved prior to the final production of that period’s reporting.</w:t>
      </w:r>
    </w:p>
    <w:p w14:paraId="3CC67D20" w14:textId="77777777" w:rsidR="00AE155E" w:rsidRPr="00417B74" w:rsidRDefault="00AE155E" w:rsidP="00AE155E">
      <w:pPr>
        <w:rPr>
          <w:rFonts w:cs="Arial"/>
        </w:rPr>
      </w:pPr>
      <w:r w:rsidRPr="00417B74">
        <w:rPr>
          <w:rFonts w:cs="Arial"/>
        </w:rPr>
        <w:t>This approach will highlight differences between the calculated indicators and the DHB’s expectations of what those indicators should be.</w:t>
      </w:r>
    </w:p>
    <w:p w14:paraId="25BB0E64" w14:textId="68BD167F" w:rsidR="00AE155E" w:rsidRPr="00417B74" w:rsidRDefault="00AE155E" w:rsidP="00AE155E">
      <w:pPr>
        <w:rPr>
          <w:rFonts w:cs="Arial"/>
        </w:rPr>
      </w:pPr>
      <w:r w:rsidRPr="00417B74">
        <w:rPr>
          <w:rFonts w:cs="Arial"/>
        </w:rPr>
        <w:t xml:space="preserve">Currently the ESPI reporting cycle includes weekly reports that allow DHBs to view a preview of reporting and thus identify and correct any errors prior to the final run.  The same approach will be used </w:t>
      </w:r>
      <w:r w:rsidR="001B47B7">
        <w:rPr>
          <w:rFonts w:cs="Arial"/>
        </w:rPr>
        <w:t>by the Collection</w:t>
      </w:r>
      <w:r w:rsidRPr="00417B74">
        <w:rPr>
          <w:rFonts w:cs="Arial"/>
        </w:rPr>
        <w:t>.</w:t>
      </w:r>
    </w:p>
    <w:p w14:paraId="1423DD09" w14:textId="3B39ECA1" w:rsidR="00AE155E" w:rsidRPr="00417B74" w:rsidRDefault="005626D1" w:rsidP="00AE155E">
      <w:pPr>
        <w:rPr>
          <w:rFonts w:cs="Arial"/>
        </w:rPr>
      </w:pPr>
      <w:r>
        <w:rPr>
          <w:rFonts w:cs="Arial"/>
        </w:rPr>
        <w:t>As indicated in the previous section, Consolidation rules will also check for the presence of data elements that are mandated by the business but not enforced at the time of Submission.</w:t>
      </w:r>
    </w:p>
    <w:p w14:paraId="2102B453" w14:textId="0BEBA469" w:rsidR="0061294F" w:rsidRDefault="0061294F" w:rsidP="0061294F">
      <w:pPr>
        <w:pStyle w:val="Heading2"/>
      </w:pPr>
      <w:bookmarkStart w:id="217" w:name="_Toc466039052"/>
      <w:r>
        <w:t xml:space="preserve">What </w:t>
      </w:r>
      <w:r w:rsidR="00A977AB">
        <w:t>the Ministry</w:t>
      </w:r>
      <w:r>
        <w:t xml:space="preserve"> of Health </w:t>
      </w:r>
      <w:r w:rsidR="009E56DA">
        <w:t>does</w:t>
      </w:r>
      <w:r>
        <w:t xml:space="preserve"> with the NPF data</w:t>
      </w:r>
      <w:bookmarkEnd w:id="217"/>
    </w:p>
    <w:p w14:paraId="6719483E" w14:textId="4BA7113F" w:rsidR="00B851AF" w:rsidRPr="00B851AF" w:rsidRDefault="00B851AF" w:rsidP="00B851AF">
      <w:pPr>
        <w:pStyle w:val="BodyText"/>
        <w:ind w:left="0"/>
      </w:pPr>
      <w:r w:rsidRPr="00B851AF">
        <w:t>This diagram gives an overview of how the NPF data is updated, quality controlled and used.</w:t>
      </w:r>
    </w:p>
    <w:p w14:paraId="0FECB69D" w14:textId="20EE2546" w:rsidR="00CD416C" w:rsidRDefault="005F29E3" w:rsidP="00CD416C">
      <w:r w:rsidRPr="005F29E3">
        <w:rPr>
          <w:noProof/>
          <w:lang w:eastAsia="en-NZ"/>
        </w:rPr>
        <w:drawing>
          <wp:inline distT="0" distB="0" distL="0" distR="0" wp14:anchorId="0FFCD3E3" wp14:editId="727AE75D">
            <wp:extent cx="5760085" cy="266683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666834"/>
                    </a:xfrm>
                    <a:prstGeom prst="rect">
                      <a:avLst/>
                    </a:prstGeom>
                    <a:noFill/>
                    <a:ln>
                      <a:noFill/>
                    </a:ln>
                  </pic:spPr>
                </pic:pic>
              </a:graphicData>
            </a:graphic>
          </wp:inline>
        </w:drawing>
      </w:r>
    </w:p>
    <w:p w14:paraId="641EF79C" w14:textId="0EF4E3B2" w:rsidR="00161E56" w:rsidRPr="0039118A" w:rsidRDefault="00161E56" w:rsidP="00161E56">
      <w:pPr>
        <w:pStyle w:val="Caption"/>
      </w:pPr>
      <w:r w:rsidRPr="0039118A">
        <w:t xml:space="preserve">Figure </w:t>
      </w:r>
      <w:r w:rsidR="00112259">
        <w:t>3</w:t>
      </w:r>
      <w:r w:rsidRPr="0039118A">
        <w:t xml:space="preserve">: </w:t>
      </w:r>
      <w:r>
        <w:t xml:space="preserve">High Level Data Processing </w:t>
      </w:r>
    </w:p>
    <w:p w14:paraId="07265285" w14:textId="63CFEAD8" w:rsidR="00CD416C" w:rsidRDefault="00CD416C" w:rsidP="00CD416C">
      <w:r>
        <w:t xml:space="preserve">The </w:t>
      </w:r>
      <w:r w:rsidR="006411B2">
        <w:t>Submitting Organisation</w:t>
      </w:r>
      <w:r>
        <w:t xml:space="preserve"> extracts the data relevant to the Collection from their patient administration </w:t>
      </w:r>
      <w:r w:rsidR="00221A62">
        <w:t xml:space="preserve">and other related </w:t>
      </w:r>
      <w:r>
        <w:t>system</w:t>
      </w:r>
      <w:r w:rsidR="00221A62">
        <w:t>s</w:t>
      </w:r>
      <w:r>
        <w:t>. The data is packaged in batches which are transferred by secure file transfer to the Ministry.</w:t>
      </w:r>
    </w:p>
    <w:p w14:paraId="680F0271" w14:textId="280CD563" w:rsidR="00DC058A" w:rsidRDefault="00CD416C" w:rsidP="00CD416C">
      <w:r w:rsidRPr="00B467F3">
        <w:t>The Ministry applies the Integrity rules (see Appendix</w:t>
      </w:r>
      <w:r w:rsidR="009B3793">
        <w:t xml:space="preserve"> D: Business Rules and Error Messages</w:t>
      </w:r>
      <w:r w:rsidRPr="00B467F3">
        <w:t xml:space="preserve">) to the received batches to ensure that the mandatory data required in that </w:t>
      </w:r>
      <w:r w:rsidR="0069417A">
        <w:t>file</w:t>
      </w:r>
      <w:r w:rsidR="0069417A" w:rsidRPr="00B467F3">
        <w:t xml:space="preserve"> </w:t>
      </w:r>
      <w:r w:rsidRPr="00B467F3">
        <w:t xml:space="preserve">has been supplied and that the data structure relationships are correctly represented. The Ministry sends the </w:t>
      </w:r>
      <w:r w:rsidR="006411B2">
        <w:t>Submitting Organisation</w:t>
      </w:r>
      <w:r w:rsidR="00DC058A">
        <w:t xml:space="preserve"> a series of response files informing the </w:t>
      </w:r>
      <w:r w:rsidR="006411B2">
        <w:t>Submitting Organisation</w:t>
      </w:r>
      <w:r w:rsidR="00DC058A">
        <w:t xml:space="preserve"> of file processing outcomes.</w:t>
      </w:r>
    </w:p>
    <w:p w14:paraId="6438759B" w14:textId="0F62F4A2" w:rsidR="00CD416C" w:rsidRDefault="00CD416C" w:rsidP="00B81E06">
      <w:pPr>
        <w:ind w:left="53"/>
      </w:pPr>
      <w:r w:rsidRPr="00B467F3">
        <w:t>Data that is rejected based</w:t>
      </w:r>
      <w:r>
        <w:t xml:space="preserve"> on Integrity rules are not accepted into the </w:t>
      </w:r>
      <w:r w:rsidR="00B20C39">
        <w:t>Collection</w:t>
      </w:r>
      <w:r>
        <w:t xml:space="preserve">. </w:t>
      </w:r>
      <w:r w:rsidR="009B3793">
        <w:t>D</w:t>
      </w:r>
      <w:r>
        <w:t xml:space="preserve">ata </w:t>
      </w:r>
      <w:r w:rsidR="009E56DA">
        <w:t>is</w:t>
      </w:r>
      <w:r>
        <w:t xml:space="preserve"> accepted, </w:t>
      </w:r>
      <w:r w:rsidR="00095F84">
        <w:t xml:space="preserve">accepted with warning or rejected. </w:t>
      </w:r>
      <w:r>
        <w:t xml:space="preserve">The </w:t>
      </w:r>
      <w:r w:rsidR="006411B2">
        <w:t>Submitting Organisation</w:t>
      </w:r>
      <w:r>
        <w:t xml:space="preserve"> may correct data that has not been accepted, or that has been accepted with a warning, and resubmit it. </w:t>
      </w:r>
    </w:p>
    <w:p w14:paraId="6504AB79" w14:textId="403B86E5" w:rsidR="00CD416C" w:rsidRDefault="00CD416C" w:rsidP="00CD416C">
      <w:pPr>
        <w:autoSpaceDE w:val="0"/>
        <w:autoSpaceDN w:val="0"/>
        <w:adjustRightInd w:val="0"/>
        <w:spacing w:after="240"/>
        <w:rPr>
          <w:rFonts w:cs="Arial"/>
          <w:color w:val="000000"/>
          <w:szCs w:val="24"/>
        </w:rPr>
      </w:pPr>
      <w:r>
        <w:rPr>
          <w:rFonts w:cs="Arial"/>
          <w:color w:val="000000"/>
          <w:szCs w:val="24"/>
        </w:rPr>
        <w:t xml:space="preserve">The Ministry periodically </w:t>
      </w:r>
      <w:r w:rsidR="00634873">
        <w:rPr>
          <w:rFonts w:cs="Arial"/>
          <w:color w:val="000000"/>
          <w:szCs w:val="24"/>
        </w:rPr>
        <w:t>queries</w:t>
      </w:r>
      <w:r>
        <w:rPr>
          <w:rFonts w:cs="Arial"/>
          <w:color w:val="000000"/>
          <w:szCs w:val="24"/>
        </w:rPr>
        <w:t xml:space="preserve"> the Collection to determine whether </w:t>
      </w:r>
      <w:r w:rsidR="00A36C13">
        <w:rPr>
          <w:rFonts w:cs="Arial"/>
          <w:color w:val="000000"/>
          <w:szCs w:val="24"/>
        </w:rPr>
        <w:t xml:space="preserve">required </w:t>
      </w:r>
      <w:r>
        <w:rPr>
          <w:rFonts w:cs="Arial"/>
          <w:color w:val="000000"/>
          <w:szCs w:val="24"/>
        </w:rPr>
        <w:t xml:space="preserve">Datasets in the </w:t>
      </w:r>
      <w:r w:rsidR="00122C03">
        <w:rPr>
          <w:rFonts w:cs="Arial"/>
          <w:color w:val="000000"/>
          <w:szCs w:val="24"/>
        </w:rPr>
        <w:t>Service Sequence</w:t>
      </w:r>
      <w:r>
        <w:rPr>
          <w:rFonts w:cs="Arial"/>
          <w:color w:val="000000"/>
          <w:szCs w:val="24"/>
        </w:rPr>
        <w:t xml:space="preserve"> have been received</w:t>
      </w:r>
      <w:r w:rsidR="000C348F">
        <w:rPr>
          <w:rFonts w:cs="Arial"/>
          <w:color w:val="000000"/>
          <w:szCs w:val="24"/>
        </w:rPr>
        <w:t xml:space="preserve">. </w:t>
      </w:r>
      <w:r>
        <w:rPr>
          <w:rFonts w:cs="Arial"/>
          <w:color w:val="000000"/>
          <w:szCs w:val="24"/>
        </w:rPr>
        <w:t xml:space="preserve">The Ministry then sends the </w:t>
      </w:r>
      <w:r w:rsidR="006411B2">
        <w:rPr>
          <w:rFonts w:cs="Arial"/>
          <w:color w:val="000000"/>
          <w:szCs w:val="24"/>
        </w:rPr>
        <w:t>Submitting Organisation</w:t>
      </w:r>
      <w:r>
        <w:rPr>
          <w:rFonts w:cs="Arial"/>
          <w:color w:val="000000"/>
          <w:szCs w:val="24"/>
        </w:rPr>
        <w:t xml:space="preserve"> a </w:t>
      </w:r>
      <w:r w:rsidR="00A52366">
        <w:rPr>
          <w:rFonts w:cs="Arial"/>
          <w:color w:val="000000"/>
          <w:szCs w:val="24"/>
        </w:rPr>
        <w:t>r</w:t>
      </w:r>
      <w:r>
        <w:rPr>
          <w:rFonts w:cs="Arial"/>
          <w:color w:val="000000"/>
          <w:szCs w:val="24"/>
        </w:rPr>
        <w:t xml:space="preserve">econciliation </w:t>
      </w:r>
      <w:r w:rsidR="00A52366">
        <w:rPr>
          <w:rFonts w:cs="Arial"/>
          <w:color w:val="000000"/>
          <w:szCs w:val="24"/>
        </w:rPr>
        <w:t>r</w:t>
      </w:r>
      <w:r>
        <w:rPr>
          <w:rFonts w:cs="Arial"/>
          <w:color w:val="000000"/>
          <w:szCs w:val="24"/>
        </w:rPr>
        <w:t xml:space="preserve">eport listing the data that is </w:t>
      </w:r>
      <w:r w:rsidR="00A36C13">
        <w:rPr>
          <w:rFonts w:cs="Arial"/>
          <w:color w:val="000000"/>
          <w:szCs w:val="24"/>
        </w:rPr>
        <w:t>in</w:t>
      </w:r>
      <w:r>
        <w:rPr>
          <w:rFonts w:cs="Arial"/>
          <w:color w:val="000000"/>
          <w:szCs w:val="24"/>
        </w:rPr>
        <w:t>valid for the reporting period</w:t>
      </w:r>
      <w:r w:rsidR="00BC7A07">
        <w:rPr>
          <w:rFonts w:cs="Arial"/>
          <w:color w:val="000000"/>
          <w:szCs w:val="24"/>
        </w:rPr>
        <w:t xml:space="preserve"> (this may be done as part of the regular reporting cycle)</w:t>
      </w:r>
      <w:r>
        <w:rPr>
          <w:rFonts w:cs="Arial"/>
          <w:color w:val="000000"/>
          <w:szCs w:val="24"/>
        </w:rPr>
        <w:t xml:space="preserve">. </w:t>
      </w:r>
      <w:r w:rsidR="0061294F">
        <w:rPr>
          <w:rFonts w:cs="Arial"/>
          <w:color w:val="000000"/>
          <w:szCs w:val="24"/>
        </w:rPr>
        <w:t xml:space="preserve">This report </w:t>
      </w:r>
      <w:r>
        <w:rPr>
          <w:rFonts w:cs="Arial"/>
          <w:color w:val="000000"/>
          <w:szCs w:val="24"/>
        </w:rPr>
        <w:t>inform</w:t>
      </w:r>
      <w:r w:rsidR="009E56DA">
        <w:rPr>
          <w:rFonts w:cs="Arial"/>
          <w:color w:val="000000"/>
          <w:szCs w:val="24"/>
        </w:rPr>
        <w:t>s</w:t>
      </w:r>
      <w:r>
        <w:rPr>
          <w:rFonts w:cs="Arial"/>
          <w:color w:val="000000"/>
          <w:szCs w:val="24"/>
        </w:rPr>
        <w:t xml:space="preserve"> the </w:t>
      </w:r>
      <w:r w:rsidR="006411B2">
        <w:rPr>
          <w:rFonts w:cs="Arial"/>
          <w:color w:val="000000"/>
          <w:szCs w:val="24"/>
        </w:rPr>
        <w:t>Submitting Organisation</w:t>
      </w:r>
      <w:r>
        <w:rPr>
          <w:rFonts w:cs="Arial"/>
          <w:color w:val="000000"/>
          <w:szCs w:val="24"/>
        </w:rPr>
        <w:t xml:space="preserve"> what data does not meet usual patterns</w:t>
      </w:r>
      <w:r w:rsidR="00D21C17">
        <w:rPr>
          <w:rFonts w:cs="Arial"/>
          <w:color w:val="000000"/>
          <w:szCs w:val="24"/>
        </w:rPr>
        <w:t xml:space="preserve"> to facilitate data corrections</w:t>
      </w:r>
      <w:r w:rsidR="002C2958">
        <w:rPr>
          <w:rFonts w:cs="Arial"/>
          <w:color w:val="000000"/>
          <w:szCs w:val="24"/>
        </w:rPr>
        <w:t>.</w:t>
      </w:r>
      <w:r>
        <w:rPr>
          <w:rFonts w:cs="Arial"/>
          <w:color w:val="000000"/>
          <w:szCs w:val="24"/>
        </w:rPr>
        <w:t xml:space="preserve"> </w:t>
      </w:r>
      <w:r w:rsidR="007A2A32">
        <w:rPr>
          <w:rFonts w:cs="Arial"/>
          <w:color w:val="000000"/>
          <w:szCs w:val="24"/>
        </w:rPr>
        <w:t>An example from the ESPI 2 report</w:t>
      </w:r>
      <w:r>
        <w:rPr>
          <w:rFonts w:cs="Arial"/>
          <w:color w:val="000000"/>
          <w:szCs w:val="24"/>
        </w:rPr>
        <w:t xml:space="preserve">: </w:t>
      </w:r>
    </w:p>
    <w:p w14:paraId="7611C69F" w14:textId="28F3D3AA" w:rsidR="00AB6CF9" w:rsidRDefault="00CD416C" w:rsidP="00D46ADB">
      <w:pPr>
        <w:spacing w:before="0" w:after="0"/>
        <w:ind w:left="360"/>
        <w:rPr>
          <w:rFonts w:cs="Arial"/>
          <w:color w:val="000000"/>
          <w:szCs w:val="24"/>
        </w:rPr>
      </w:pPr>
      <w:r w:rsidRPr="007720F6">
        <w:rPr>
          <w:rFonts w:cs="Arial"/>
          <w:color w:val="000000"/>
          <w:szCs w:val="24"/>
        </w:rPr>
        <w:t xml:space="preserve">The </w:t>
      </w:r>
      <w:r w:rsidR="006411B2">
        <w:rPr>
          <w:rFonts w:cs="Arial"/>
          <w:color w:val="000000"/>
          <w:szCs w:val="24"/>
        </w:rPr>
        <w:t>Submitting Organisation</w:t>
      </w:r>
      <w:r w:rsidRPr="007720F6">
        <w:rPr>
          <w:rFonts w:cs="Arial"/>
          <w:color w:val="000000"/>
          <w:szCs w:val="24"/>
        </w:rPr>
        <w:t xml:space="preserve"> may have a patient who is </w:t>
      </w:r>
      <w:r w:rsidR="00AB6CF9" w:rsidRPr="007720F6">
        <w:rPr>
          <w:rFonts w:cs="Arial"/>
          <w:color w:val="000000"/>
          <w:szCs w:val="24"/>
        </w:rPr>
        <w:t>referred</w:t>
      </w:r>
      <w:r w:rsidRPr="007720F6">
        <w:rPr>
          <w:rFonts w:cs="Arial"/>
          <w:color w:val="000000"/>
          <w:szCs w:val="24"/>
        </w:rPr>
        <w:t xml:space="preserve"> for FSA, where the Encounter occurs before a Prioritisation, Notification or Booking Activity has been sent.  The Encounter Activity will be accepted into NPF, but </w:t>
      </w:r>
      <w:r w:rsidR="001B16C7">
        <w:rPr>
          <w:rFonts w:cs="Arial"/>
          <w:color w:val="000000"/>
          <w:szCs w:val="24"/>
        </w:rPr>
        <w:t xml:space="preserve">the Referral </w:t>
      </w:r>
      <w:r w:rsidRPr="007720F6">
        <w:rPr>
          <w:rFonts w:cs="Arial"/>
          <w:color w:val="000000"/>
          <w:szCs w:val="24"/>
        </w:rPr>
        <w:t xml:space="preserve">will not be </w:t>
      </w:r>
      <w:r w:rsidR="000613FA">
        <w:rPr>
          <w:rFonts w:cs="Arial"/>
          <w:color w:val="000000"/>
          <w:szCs w:val="24"/>
        </w:rPr>
        <w:t xml:space="preserve">considered complete for </w:t>
      </w:r>
      <w:r w:rsidRPr="007720F6">
        <w:rPr>
          <w:rFonts w:cs="Arial"/>
          <w:color w:val="000000"/>
          <w:szCs w:val="24"/>
        </w:rPr>
        <w:t>ESPI 2 reporting</w:t>
      </w:r>
      <w:r w:rsidR="000613FA">
        <w:rPr>
          <w:rFonts w:cs="Arial"/>
          <w:color w:val="000000"/>
          <w:szCs w:val="24"/>
        </w:rPr>
        <w:t xml:space="preserve"> purpose</w:t>
      </w:r>
      <w:r w:rsidRPr="007720F6">
        <w:rPr>
          <w:rFonts w:cs="Arial"/>
          <w:color w:val="000000"/>
          <w:szCs w:val="24"/>
        </w:rPr>
        <w:t xml:space="preserve"> until the Prioritisation</w:t>
      </w:r>
      <w:r w:rsidR="000613FA">
        <w:rPr>
          <w:rFonts w:cs="Arial"/>
          <w:color w:val="000000"/>
          <w:szCs w:val="24"/>
        </w:rPr>
        <w:t xml:space="preserve"> and</w:t>
      </w:r>
      <w:r w:rsidRPr="007720F6">
        <w:rPr>
          <w:rFonts w:cs="Arial"/>
          <w:color w:val="000000"/>
          <w:szCs w:val="24"/>
        </w:rPr>
        <w:t xml:space="preserve"> Notification Activities are received.  </w:t>
      </w:r>
    </w:p>
    <w:p w14:paraId="7B491D23" w14:textId="238E1DB2" w:rsidR="00CD416C" w:rsidRPr="000B3264" w:rsidRDefault="00CD416C" w:rsidP="000B3264">
      <w:pPr>
        <w:pStyle w:val="Heading3"/>
      </w:pPr>
      <w:bookmarkStart w:id="218" w:name="_Toc412639506"/>
      <w:bookmarkStart w:id="219" w:name="_Toc412641874"/>
      <w:bookmarkStart w:id="220" w:name="_Toc466039053"/>
      <w:r w:rsidRPr="000B3264">
        <w:t>Performance Reports:</w:t>
      </w:r>
      <w:bookmarkEnd w:id="218"/>
      <w:bookmarkEnd w:id="219"/>
      <w:bookmarkEnd w:id="220"/>
      <w:r w:rsidRPr="000B3264">
        <w:t xml:space="preserve"> </w:t>
      </w:r>
    </w:p>
    <w:tbl>
      <w:tblPr>
        <w:tblStyle w:val="TableGrid"/>
        <w:tblW w:w="0" w:type="auto"/>
        <w:tblInd w:w="108" w:type="dxa"/>
        <w:tblLook w:val="04A0" w:firstRow="1" w:lastRow="0" w:firstColumn="1" w:lastColumn="0" w:noHBand="0" w:noVBand="1"/>
      </w:tblPr>
      <w:tblGrid>
        <w:gridCol w:w="1819"/>
        <w:gridCol w:w="1551"/>
        <w:gridCol w:w="5583"/>
      </w:tblGrid>
      <w:tr w:rsidR="00CD416C" w:rsidRPr="002D7727" w14:paraId="6E96526C" w14:textId="77777777" w:rsidTr="00B32E61">
        <w:tc>
          <w:tcPr>
            <w:tcW w:w="1843" w:type="dxa"/>
          </w:tcPr>
          <w:p w14:paraId="3EEFC106" w14:textId="77777777" w:rsidR="00CD416C" w:rsidRPr="002D7727" w:rsidRDefault="00CD416C" w:rsidP="00B32E61">
            <w:r>
              <w:t>Business Area</w:t>
            </w:r>
          </w:p>
        </w:tc>
        <w:tc>
          <w:tcPr>
            <w:tcW w:w="1559" w:type="dxa"/>
          </w:tcPr>
          <w:p w14:paraId="0ECCE005" w14:textId="77777777" w:rsidR="00CD416C" w:rsidRPr="002D7727" w:rsidRDefault="00CD416C" w:rsidP="00B32E61">
            <w:r>
              <w:t>Report Title</w:t>
            </w:r>
          </w:p>
        </w:tc>
        <w:tc>
          <w:tcPr>
            <w:tcW w:w="5732" w:type="dxa"/>
          </w:tcPr>
          <w:p w14:paraId="64BAD550" w14:textId="77777777" w:rsidR="00CD416C" w:rsidRPr="002D7727" w:rsidRDefault="00CD416C" w:rsidP="00B32E61">
            <w:r>
              <w:t>Description</w:t>
            </w:r>
          </w:p>
        </w:tc>
      </w:tr>
      <w:tr w:rsidR="00CD416C" w:rsidRPr="002D7727" w14:paraId="1C3FB3EA" w14:textId="77777777" w:rsidTr="00B32E61">
        <w:tc>
          <w:tcPr>
            <w:tcW w:w="1843" w:type="dxa"/>
          </w:tcPr>
          <w:p w14:paraId="17E4FCD0" w14:textId="77777777" w:rsidR="00CD416C" w:rsidRPr="002D7727" w:rsidRDefault="00CD416C" w:rsidP="00B32E61">
            <w:r>
              <w:t>Electives</w:t>
            </w:r>
          </w:p>
        </w:tc>
        <w:tc>
          <w:tcPr>
            <w:tcW w:w="1559" w:type="dxa"/>
          </w:tcPr>
          <w:p w14:paraId="46C3698A" w14:textId="77777777" w:rsidR="00CD416C" w:rsidRPr="002D7727" w:rsidRDefault="00CD416C" w:rsidP="00B32E61">
            <w:r w:rsidRPr="002D7727">
              <w:t xml:space="preserve">ESPI 1 </w:t>
            </w:r>
          </w:p>
        </w:tc>
        <w:tc>
          <w:tcPr>
            <w:tcW w:w="5732" w:type="dxa"/>
          </w:tcPr>
          <w:p w14:paraId="51B4B2E4" w14:textId="1FB4B549" w:rsidR="00CD416C" w:rsidRPr="002D7727" w:rsidRDefault="00CD416C">
            <w:r>
              <w:t xml:space="preserve">The volume of </w:t>
            </w:r>
            <w:r w:rsidRPr="002D7727">
              <w:t xml:space="preserve">patients </w:t>
            </w:r>
            <w:r>
              <w:t xml:space="preserve">notified </w:t>
            </w:r>
            <w:r w:rsidRPr="002D7727">
              <w:t>within 1</w:t>
            </w:r>
            <w:r w:rsidR="00307284">
              <w:t>5</w:t>
            </w:r>
            <w:r w:rsidRPr="002D7727">
              <w:t xml:space="preserve"> days of </w:t>
            </w:r>
            <w:r>
              <w:t>p</w:t>
            </w:r>
            <w:r w:rsidRPr="002D7727">
              <w:t xml:space="preserve">rioritisation </w:t>
            </w:r>
            <w:r>
              <w:t>o</w:t>
            </w:r>
            <w:r w:rsidRPr="002D7727">
              <w:t>utcome</w:t>
            </w:r>
            <w:r>
              <w:t xml:space="preserve"> for a FSA referral</w:t>
            </w:r>
          </w:p>
        </w:tc>
      </w:tr>
      <w:tr w:rsidR="00CD416C" w:rsidRPr="002D7727" w14:paraId="52739922" w14:textId="77777777" w:rsidTr="00B32E61">
        <w:tc>
          <w:tcPr>
            <w:tcW w:w="1843" w:type="dxa"/>
          </w:tcPr>
          <w:p w14:paraId="52E5DEBD" w14:textId="77777777" w:rsidR="00CD416C" w:rsidRPr="002D7727" w:rsidRDefault="00CD416C" w:rsidP="00B32E61">
            <w:r>
              <w:t>Electives</w:t>
            </w:r>
          </w:p>
        </w:tc>
        <w:tc>
          <w:tcPr>
            <w:tcW w:w="1559" w:type="dxa"/>
          </w:tcPr>
          <w:p w14:paraId="579EE47B" w14:textId="77777777" w:rsidR="00CD416C" w:rsidRPr="002D7727" w:rsidRDefault="00CD416C" w:rsidP="00B32E61">
            <w:r w:rsidRPr="002D7727">
              <w:t>ESPI 2</w:t>
            </w:r>
          </w:p>
        </w:tc>
        <w:tc>
          <w:tcPr>
            <w:tcW w:w="5732" w:type="dxa"/>
          </w:tcPr>
          <w:p w14:paraId="05B02B23" w14:textId="729B6FA2" w:rsidR="00CD416C" w:rsidRPr="002D7727" w:rsidRDefault="00CD416C">
            <w:r>
              <w:t xml:space="preserve">At month end the volume of patients currently waiting longer than </w:t>
            </w:r>
            <w:r w:rsidR="00307284">
              <w:t xml:space="preserve">120 days </w:t>
            </w:r>
            <w:r>
              <w:t>for a FSA referral</w:t>
            </w:r>
            <w:r w:rsidR="00307284">
              <w:t>, from date Referral received.</w:t>
            </w:r>
          </w:p>
        </w:tc>
      </w:tr>
      <w:tr w:rsidR="00CD416C" w:rsidRPr="002D7727" w14:paraId="0551BBD2" w14:textId="77777777" w:rsidTr="00B32E61">
        <w:tc>
          <w:tcPr>
            <w:tcW w:w="1843" w:type="dxa"/>
          </w:tcPr>
          <w:p w14:paraId="37C688C4" w14:textId="77777777" w:rsidR="00CD416C" w:rsidRDefault="00CD416C" w:rsidP="00B32E61">
            <w:r>
              <w:t>Electives</w:t>
            </w:r>
          </w:p>
        </w:tc>
        <w:tc>
          <w:tcPr>
            <w:tcW w:w="1559" w:type="dxa"/>
          </w:tcPr>
          <w:p w14:paraId="567991C1" w14:textId="77777777" w:rsidR="00CD416C" w:rsidRPr="002D7727" w:rsidRDefault="00CD416C" w:rsidP="00B32E61">
            <w:r>
              <w:t>ESPI 5</w:t>
            </w:r>
          </w:p>
        </w:tc>
        <w:tc>
          <w:tcPr>
            <w:tcW w:w="5732" w:type="dxa"/>
          </w:tcPr>
          <w:p w14:paraId="10D98F0E" w14:textId="1E15EEFD" w:rsidR="00CD416C" w:rsidRPr="002D7727" w:rsidRDefault="00CD416C" w:rsidP="00A52366">
            <w:r>
              <w:t xml:space="preserve">At month end the volume of patients </w:t>
            </w:r>
            <w:r w:rsidR="00A52366">
              <w:t xml:space="preserve">that were given a commitment to treat (prioritised accepted) that are </w:t>
            </w:r>
            <w:r>
              <w:t xml:space="preserve">currently waiting longer than 120 days for elective treatment from date </w:t>
            </w:r>
            <w:r w:rsidR="006955A3">
              <w:t>prioritised</w:t>
            </w:r>
            <w:r w:rsidR="00A52366">
              <w:t>.</w:t>
            </w:r>
          </w:p>
        </w:tc>
      </w:tr>
      <w:tr w:rsidR="00CD416C" w:rsidRPr="002D7727" w14:paraId="4ABA92CF" w14:textId="77777777" w:rsidTr="00B32E61">
        <w:tc>
          <w:tcPr>
            <w:tcW w:w="1843" w:type="dxa"/>
          </w:tcPr>
          <w:p w14:paraId="2B9F0F74" w14:textId="77777777" w:rsidR="00CD416C" w:rsidRPr="002D7727" w:rsidRDefault="00CD416C" w:rsidP="00B32E61">
            <w:r>
              <w:t>Electives</w:t>
            </w:r>
          </w:p>
        </w:tc>
        <w:tc>
          <w:tcPr>
            <w:tcW w:w="1559" w:type="dxa"/>
          </w:tcPr>
          <w:p w14:paraId="10209668" w14:textId="77777777" w:rsidR="00CD416C" w:rsidRPr="002D7727" w:rsidRDefault="00CD416C" w:rsidP="00B32E61">
            <w:r>
              <w:t>Prioritisation Outcome</w:t>
            </w:r>
          </w:p>
        </w:tc>
        <w:tc>
          <w:tcPr>
            <w:tcW w:w="5732" w:type="dxa"/>
          </w:tcPr>
          <w:p w14:paraId="4D36CF46" w14:textId="77777777" w:rsidR="00CD416C" w:rsidRPr="002D7727" w:rsidRDefault="00CD416C" w:rsidP="00B32E61">
            <w:r>
              <w:t>The volume of patients accepted and declined by reason type grouped by Service type, DHB, Month, Year and Specialty</w:t>
            </w:r>
          </w:p>
        </w:tc>
      </w:tr>
      <w:tr w:rsidR="00146CBF" w:rsidRPr="002D7727" w14:paraId="22DC440B" w14:textId="77777777" w:rsidTr="00B32E61">
        <w:tc>
          <w:tcPr>
            <w:tcW w:w="1843" w:type="dxa"/>
          </w:tcPr>
          <w:p w14:paraId="2459EEB4" w14:textId="772B1377" w:rsidR="00146CBF" w:rsidRPr="001B76EF" w:rsidRDefault="00146CBF" w:rsidP="00B32E61">
            <w:r w:rsidRPr="001B76EF">
              <w:t>Electives</w:t>
            </w:r>
          </w:p>
        </w:tc>
        <w:tc>
          <w:tcPr>
            <w:tcW w:w="1559" w:type="dxa"/>
          </w:tcPr>
          <w:p w14:paraId="29272664" w14:textId="0FDC8D49" w:rsidR="00146CBF" w:rsidRPr="001B76EF" w:rsidRDefault="00146CBF" w:rsidP="00B32E61">
            <w:r w:rsidRPr="001B76EF">
              <w:t>Encounter Outcome</w:t>
            </w:r>
          </w:p>
        </w:tc>
        <w:tc>
          <w:tcPr>
            <w:tcW w:w="5732" w:type="dxa"/>
          </w:tcPr>
          <w:p w14:paraId="5DF88A3E" w14:textId="029120AC" w:rsidR="00146CBF" w:rsidRPr="001B76EF" w:rsidRDefault="001B76EF" w:rsidP="001B76EF">
            <w:r w:rsidRPr="001B76EF">
              <w:t>The Encounter Outcome report provides the number of people in each encounter outcome group, including those who did not attend or did not wait.</w:t>
            </w:r>
            <w:r>
              <w:t xml:space="preserve"> </w:t>
            </w:r>
            <w:r w:rsidRPr="001B76EF">
              <w:t>The report includes the service type, the service subtype and the outcome reason.</w:t>
            </w:r>
          </w:p>
        </w:tc>
      </w:tr>
      <w:tr w:rsidR="00CD416C" w:rsidRPr="00AD3B41" w14:paraId="0703BBF8" w14:textId="77777777" w:rsidTr="00B32E61">
        <w:tc>
          <w:tcPr>
            <w:tcW w:w="1843" w:type="dxa"/>
          </w:tcPr>
          <w:p w14:paraId="729EFBFE" w14:textId="53E8F6D0" w:rsidR="00CD416C" w:rsidRPr="00AD3B41" w:rsidRDefault="00CD416C" w:rsidP="00B32E61">
            <w:r w:rsidRPr="00AD3B41">
              <w:t>Faster Cancer Treatment</w:t>
            </w:r>
          </w:p>
        </w:tc>
        <w:tc>
          <w:tcPr>
            <w:tcW w:w="1559" w:type="dxa"/>
          </w:tcPr>
          <w:p w14:paraId="58363596" w14:textId="0C418D40" w:rsidR="00CD416C" w:rsidRPr="00AD3B41" w:rsidRDefault="00CD416C" w:rsidP="00B32E61">
            <w:r w:rsidRPr="00AD3B41">
              <w:t>FCT Target 62 Days</w:t>
            </w:r>
          </w:p>
        </w:tc>
        <w:tc>
          <w:tcPr>
            <w:tcW w:w="5732" w:type="dxa"/>
          </w:tcPr>
          <w:p w14:paraId="32B28E24" w14:textId="0C36E3D3" w:rsidR="00CD416C" w:rsidRPr="00AD3B41" w:rsidRDefault="00CD416C" w:rsidP="00B32E61">
            <w:r w:rsidRPr="00AD3B41">
              <w:t>The percentage of patients that received their first cancer treatment within 62 days</w:t>
            </w:r>
            <w:r w:rsidR="00314469">
              <w:t xml:space="preserve"> of the referral received date</w:t>
            </w:r>
          </w:p>
        </w:tc>
      </w:tr>
      <w:tr w:rsidR="00CD416C" w:rsidRPr="00AD3B41" w14:paraId="60C789AD" w14:textId="77777777" w:rsidTr="00B32E61">
        <w:tc>
          <w:tcPr>
            <w:tcW w:w="1843" w:type="dxa"/>
          </w:tcPr>
          <w:p w14:paraId="354ED81C" w14:textId="77777777" w:rsidR="00CD416C" w:rsidRPr="00AD3B41" w:rsidRDefault="00CD416C" w:rsidP="00B32E61">
            <w:r w:rsidRPr="00AD3B41">
              <w:t>Faster Cancer Treatment</w:t>
            </w:r>
          </w:p>
        </w:tc>
        <w:tc>
          <w:tcPr>
            <w:tcW w:w="1559" w:type="dxa"/>
          </w:tcPr>
          <w:p w14:paraId="2CC57ACC" w14:textId="77777777" w:rsidR="00CD416C" w:rsidRPr="00AD3B41" w:rsidRDefault="00CD416C" w:rsidP="00B32E61">
            <w:r w:rsidRPr="00AD3B41">
              <w:t>FCT Target 31 Days</w:t>
            </w:r>
          </w:p>
        </w:tc>
        <w:tc>
          <w:tcPr>
            <w:tcW w:w="5732" w:type="dxa"/>
          </w:tcPr>
          <w:p w14:paraId="2F04A8AC" w14:textId="77921677" w:rsidR="00CD416C" w:rsidRPr="00AD3B41" w:rsidRDefault="00CD416C" w:rsidP="00B32E61">
            <w:r w:rsidRPr="00AD3B41">
              <w:t>The percentage of patients with a decision to treat for cancer who received their first treatment for cancer within 31 days of the decision to treat for cancer</w:t>
            </w:r>
          </w:p>
        </w:tc>
      </w:tr>
      <w:tr w:rsidR="00CD416C" w:rsidRPr="002D7727" w14:paraId="5CF6098A" w14:textId="77777777" w:rsidTr="00B32E61">
        <w:tc>
          <w:tcPr>
            <w:tcW w:w="1843" w:type="dxa"/>
          </w:tcPr>
          <w:p w14:paraId="61F99EB7" w14:textId="77777777" w:rsidR="00CD416C" w:rsidRDefault="00CD416C" w:rsidP="00B32E61">
            <w:r>
              <w:t>Faster Cancer Treatment</w:t>
            </w:r>
          </w:p>
        </w:tc>
        <w:tc>
          <w:tcPr>
            <w:tcW w:w="1559" w:type="dxa"/>
          </w:tcPr>
          <w:p w14:paraId="404ACFC3" w14:textId="77777777" w:rsidR="00CD416C" w:rsidRPr="002D7727" w:rsidRDefault="00CD416C" w:rsidP="00B32E61">
            <w:r w:rsidRPr="002D7727">
              <w:t xml:space="preserve">FCT Target </w:t>
            </w:r>
            <w:r>
              <w:t>14</w:t>
            </w:r>
            <w:r w:rsidRPr="002D7727">
              <w:t xml:space="preserve"> Days</w:t>
            </w:r>
          </w:p>
        </w:tc>
        <w:tc>
          <w:tcPr>
            <w:tcW w:w="5732" w:type="dxa"/>
          </w:tcPr>
          <w:p w14:paraId="11113A4B" w14:textId="77777777" w:rsidR="00CD416C" w:rsidRDefault="00CD416C" w:rsidP="00B32E61">
            <w:r>
              <w:t>The percentage of people with a referral with a High Suspicion of Cancer at first prioritisation who receive their first significant clinical contact within 14 days of the referral received date</w:t>
            </w:r>
          </w:p>
        </w:tc>
      </w:tr>
    </w:tbl>
    <w:p w14:paraId="4B0DE92D" w14:textId="1228E949" w:rsidR="00CD416C" w:rsidRDefault="00CD416C" w:rsidP="00CD416C">
      <w:r>
        <w:t xml:space="preserve">The Ministry </w:t>
      </w:r>
      <w:r w:rsidR="00307284">
        <w:t xml:space="preserve">will </w:t>
      </w:r>
      <w:r>
        <w:t>prepare and send draft performance reports to the DHBs at agreed scheduled times. The DHB reviews the reports and may update the data based on their review. The Ministry prepares and sends the final performance reports to the DHBs at agreed scheduled times.</w:t>
      </w:r>
    </w:p>
    <w:p w14:paraId="23E90F0B" w14:textId="31DA2FCD" w:rsidR="001D6328" w:rsidRPr="00E12B93" w:rsidRDefault="001D6328" w:rsidP="00F379BB"/>
    <w:p w14:paraId="66B1F3B9" w14:textId="64AB591E" w:rsidR="000464A1" w:rsidRPr="000464A1" w:rsidRDefault="000464A1" w:rsidP="000464A1">
      <w:pPr>
        <w:pStyle w:val="Heading2"/>
      </w:pPr>
      <w:bookmarkStart w:id="221" w:name="_Toc444257038"/>
      <w:bookmarkStart w:id="222" w:name="_Toc444257493"/>
      <w:bookmarkStart w:id="223" w:name="_Toc444517543"/>
      <w:bookmarkStart w:id="224" w:name="_Toc444521076"/>
      <w:bookmarkStart w:id="225" w:name="_Toc405552538"/>
      <w:bookmarkStart w:id="226" w:name="_Toc405789548"/>
      <w:bookmarkStart w:id="227" w:name="_Toc405816899"/>
      <w:bookmarkStart w:id="228" w:name="_Toc405874065"/>
      <w:bookmarkStart w:id="229" w:name="_Toc405552539"/>
      <w:bookmarkStart w:id="230" w:name="_Toc405789549"/>
      <w:bookmarkStart w:id="231" w:name="_Toc405816900"/>
      <w:bookmarkStart w:id="232" w:name="_Toc405874066"/>
      <w:bookmarkStart w:id="233" w:name="_Ref412560736"/>
      <w:bookmarkStart w:id="234" w:name="_Ref412560763"/>
      <w:bookmarkStart w:id="235" w:name="_Toc466039054"/>
      <w:bookmarkEnd w:id="221"/>
      <w:bookmarkEnd w:id="222"/>
      <w:bookmarkEnd w:id="223"/>
      <w:bookmarkEnd w:id="224"/>
      <w:bookmarkEnd w:id="225"/>
      <w:bookmarkEnd w:id="226"/>
      <w:bookmarkEnd w:id="227"/>
      <w:bookmarkEnd w:id="228"/>
      <w:bookmarkEnd w:id="229"/>
      <w:bookmarkEnd w:id="230"/>
      <w:bookmarkEnd w:id="231"/>
      <w:bookmarkEnd w:id="232"/>
      <w:r w:rsidRPr="000464A1">
        <w:t xml:space="preserve">Scope of </w:t>
      </w:r>
      <w:r w:rsidR="0033707D">
        <w:t>t</w:t>
      </w:r>
      <w:r w:rsidR="00B20C39" w:rsidRPr="000464A1">
        <w:t xml:space="preserve">he </w:t>
      </w:r>
      <w:r w:rsidR="00B20C39">
        <w:t>Collection</w:t>
      </w:r>
      <w:bookmarkEnd w:id="233"/>
      <w:bookmarkEnd w:id="234"/>
      <w:bookmarkEnd w:id="235"/>
    </w:p>
    <w:p w14:paraId="1D4F30D4" w14:textId="2E26A417" w:rsidR="00146CBF" w:rsidRDefault="00146CBF" w:rsidP="00146CBF">
      <w:pPr>
        <w:pStyle w:val="BodyText"/>
        <w:ind w:left="360"/>
      </w:pPr>
      <w:r>
        <w:t>The scope of the NPF Collection is determined by the:</w:t>
      </w:r>
    </w:p>
    <w:p w14:paraId="0210F828" w14:textId="0F515589" w:rsidR="00146CBF" w:rsidRDefault="00146CBF" w:rsidP="00DC321C">
      <w:pPr>
        <w:pStyle w:val="BodyText"/>
        <w:numPr>
          <w:ilvl w:val="0"/>
          <w:numId w:val="62"/>
        </w:numPr>
      </w:pPr>
      <w:r>
        <w:t>The Encounter Type (for example Inpatient or Outpatient)</w:t>
      </w:r>
    </w:p>
    <w:p w14:paraId="600CC06A" w14:textId="628D1ECD" w:rsidR="00146CBF" w:rsidRDefault="00146CBF" w:rsidP="00DC321C">
      <w:pPr>
        <w:pStyle w:val="BodyText"/>
        <w:numPr>
          <w:ilvl w:val="0"/>
          <w:numId w:val="62"/>
        </w:numPr>
      </w:pPr>
      <w:r>
        <w:t xml:space="preserve">Specific Services and Service Sub-types – those that data </w:t>
      </w:r>
      <w:r w:rsidRPr="00914502">
        <w:rPr>
          <w:b/>
          <w:u w:val="single"/>
        </w:rPr>
        <w:t>must</w:t>
      </w:r>
      <w:r>
        <w:t xml:space="preserve"> be provided for and those that it </w:t>
      </w:r>
      <w:r w:rsidRPr="00914502">
        <w:rPr>
          <w:b/>
          <w:u w:val="single"/>
        </w:rPr>
        <w:t>should</w:t>
      </w:r>
      <w:r>
        <w:t xml:space="preserve"> be provided for, if it is available. </w:t>
      </w:r>
    </w:p>
    <w:p w14:paraId="643E90F4" w14:textId="5A85AD91" w:rsidR="00146CBF" w:rsidRDefault="00146CBF" w:rsidP="00DC321C">
      <w:pPr>
        <w:pStyle w:val="BodyText"/>
        <w:numPr>
          <w:ilvl w:val="0"/>
          <w:numId w:val="62"/>
        </w:numPr>
      </w:pPr>
      <w:r>
        <w:t>Data element obligation – defines if provision of a data element is mandatory (i.e. will result in rejection if it is not provided), optional or conditionally mandatory.</w:t>
      </w:r>
    </w:p>
    <w:p w14:paraId="059BBCC0" w14:textId="4F4BC771" w:rsidR="00146CBF" w:rsidRDefault="00146CBF" w:rsidP="00146CBF">
      <w:pPr>
        <w:pStyle w:val="BodyText"/>
        <w:ind w:left="360"/>
      </w:pPr>
      <w:r>
        <w:t>Scope is described in this section using the Encounter Type and Services and Service Sub-Types. Data element obligation is included in section 10.</w:t>
      </w:r>
    </w:p>
    <w:p w14:paraId="3F6BC3AA" w14:textId="77777777" w:rsidR="002275ED" w:rsidRDefault="002275ED" w:rsidP="00CB507E">
      <w:pPr>
        <w:pStyle w:val="Heading3"/>
      </w:pPr>
      <w:bookmarkStart w:id="236" w:name="_Toc466039055"/>
      <w:r w:rsidRPr="0018383B">
        <w:t>Services for which information must be provided</w:t>
      </w:r>
      <w:r w:rsidRPr="000464A1">
        <w:t>:</w:t>
      </w:r>
      <w:bookmarkEnd w:id="236"/>
    </w:p>
    <w:tbl>
      <w:tblPr>
        <w:tblStyle w:val="TableGrid"/>
        <w:tblW w:w="9464" w:type="dxa"/>
        <w:tblLook w:val="04A0" w:firstRow="1" w:lastRow="0" w:firstColumn="1" w:lastColumn="0" w:noHBand="0" w:noVBand="1"/>
      </w:tblPr>
      <w:tblGrid>
        <w:gridCol w:w="9464"/>
      </w:tblGrid>
      <w:tr w:rsidR="000464A1" w:rsidRPr="00A76285" w14:paraId="13099F78" w14:textId="77777777" w:rsidTr="0082730A">
        <w:trPr>
          <w:trHeight w:val="2001"/>
        </w:trPr>
        <w:tc>
          <w:tcPr>
            <w:tcW w:w="9464" w:type="dxa"/>
            <w:tc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tcBorders>
          </w:tcPr>
          <w:p w14:paraId="25B1EA12" w14:textId="614C5F75" w:rsidR="000464A1" w:rsidRPr="000464A1" w:rsidRDefault="000464A1" w:rsidP="00DC321C">
            <w:pPr>
              <w:pStyle w:val="ListParagraph"/>
              <w:numPr>
                <w:ilvl w:val="0"/>
                <w:numId w:val="38"/>
              </w:numPr>
              <w:spacing w:before="0" w:after="0"/>
              <w:contextualSpacing/>
              <w:rPr>
                <w:rFonts w:cs="Arial"/>
              </w:rPr>
            </w:pPr>
            <w:r w:rsidRPr="000464A1">
              <w:rPr>
                <w:rFonts w:cs="Arial"/>
              </w:rPr>
              <w:t xml:space="preserve">All </w:t>
            </w:r>
            <w:r w:rsidR="00DE03D8">
              <w:rPr>
                <w:rFonts w:cs="Arial"/>
              </w:rPr>
              <w:t xml:space="preserve">intended </w:t>
            </w:r>
            <w:r w:rsidRPr="000464A1">
              <w:rPr>
                <w:rFonts w:cs="Arial"/>
              </w:rPr>
              <w:t>Elective services (treatment, procedures, investigations and/or tests) to be provided to Inpatients and Day Patients where the intent is that the Patient be admitted</w:t>
            </w:r>
            <w:r w:rsidR="004B0A9A">
              <w:rPr>
                <w:rFonts w:cs="Arial"/>
              </w:rPr>
              <w:t>**</w:t>
            </w:r>
          </w:p>
          <w:p w14:paraId="356D81B7"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The following services to be provided to Outpatients:</w:t>
            </w:r>
          </w:p>
          <w:p w14:paraId="451626C4"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First Specialist Assessment</w:t>
            </w:r>
          </w:p>
          <w:p w14:paraId="7DDA0C82"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Chemotherapy</w:t>
            </w:r>
          </w:p>
          <w:p w14:paraId="311ED93A"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Colonoscopy</w:t>
            </w:r>
          </w:p>
          <w:p w14:paraId="0780659C"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Eye Injection</w:t>
            </w:r>
          </w:p>
          <w:p w14:paraId="63C6B57C"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Flexible Sigmoidoscopy</w:t>
            </w:r>
          </w:p>
          <w:p w14:paraId="592D4F81"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Rigid Sigmoidoscopy</w:t>
            </w:r>
          </w:p>
          <w:p w14:paraId="3A4FF290"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Palliative/best supportive care</w:t>
            </w:r>
          </w:p>
          <w:p w14:paraId="28194AF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Radiotherapy</w:t>
            </w:r>
          </w:p>
          <w:p w14:paraId="6D5DB899"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Skin Lesion Removal</w:t>
            </w:r>
          </w:p>
          <w:p w14:paraId="725AA419" w14:textId="77777777" w:rsidR="00E2175D" w:rsidRPr="00E2175D" w:rsidRDefault="000464A1" w:rsidP="00DC321C">
            <w:pPr>
              <w:pStyle w:val="ListParagraph"/>
              <w:numPr>
                <w:ilvl w:val="1"/>
                <w:numId w:val="38"/>
              </w:numPr>
              <w:spacing w:before="0" w:after="0"/>
              <w:contextualSpacing/>
            </w:pPr>
            <w:r w:rsidRPr="00E2175D">
              <w:rPr>
                <w:rFonts w:cs="Arial"/>
              </w:rPr>
              <w:t>Targeted Therapy</w:t>
            </w:r>
          </w:p>
          <w:p w14:paraId="4180EE71" w14:textId="77777777" w:rsidR="00E2175D" w:rsidRDefault="00E2175D" w:rsidP="00DC321C">
            <w:pPr>
              <w:pStyle w:val="ListParagraph"/>
              <w:numPr>
                <w:ilvl w:val="1"/>
                <w:numId w:val="38"/>
              </w:numPr>
              <w:spacing w:before="0" w:after="0"/>
              <w:contextualSpacing/>
            </w:pPr>
            <w:r>
              <w:t>Follow up – re-referral</w:t>
            </w:r>
          </w:p>
          <w:p w14:paraId="7FFF3BC1" w14:textId="77777777" w:rsidR="00E2175D" w:rsidRDefault="00E2175D" w:rsidP="00DC321C">
            <w:pPr>
              <w:pStyle w:val="ListParagraph"/>
              <w:numPr>
                <w:ilvl w:val="1"/>
                <w:numId w:val="38"/>
              </w:numPr>
              <w:spacing w:before="0" w:after="0"/>
              <w:contextualSpacing/>
            </w:pPr>
            <w:r>
              <w:t>Follow up – subsequent to FSA</w:t>
            </w:r>
          </w:p>
          <w:p w14:paraId="33ABE9B3" w14:textId="77777777" w:rsidR="00E2175D" w:rsidRDefault="00E2175D" w:rsidP="00DC321C">
            <w:pPr>
              <w:pStyle w:val="ListParagraph"/>
              <w:numPr>
                <w:ilvl w:val="1"/>
                <w:numId w:val="38"/>
              </w:numPr>
              <w:spacing w:before="0" w:after="0"/>
              <w:contextualSpacing/>
            </w:pPr>
            <w:r>
              <w:t>Follow up – subsequent to procedure/treatment</w:t>
            </w:r>
          </w:p>
          <w:p w14:paraId="3910D038" w14:textId="77777777" w:rsidR="00E2175D" w:rsidRDefault="00E2175D" w:rsidP="00DC321C">
            <w:pPr>
              <w:pStyle w:val="ListParagraph"/>
              <w:numPr>
                <w:ilvl w:val="1"/>
                <w:numId w:val="38"/>
              </w:numPr>
              <w:spacing w:before="0" w:after="0"/>
              <w:contextualSpacing/>
            </w:pPr>
            <w:r>
              <w:t>Colonoscopy/gastroscopy</w:t>
            </w:r>
          </w:p>
          <w:p w14:paraId="443C7E57" w14:textId="77777777" w:rsidR="00E2175D" w:rsidRDefault="00E2175D" w:rsidP="00DC321C">
            <w:pPr>
              <w:pStyle w:val="ListParagraph"/>
              <w:numPr>
                <w:ilvl w:val="1"/>
                <w:numId w:val="38"/>
              </w:numPr>
              <w:spacing w:before="0" w:after="0"/>
              <w:contextualSpacing/>
            </w:pPr>
            <w:r>
              <w:t>Gastroscopy</w:t>
            </w:r>
          </w:p>
          <w:p w14:paraId="25DFB3BB" w14:textId="77777777" w:rsidR="00E2175D" w:rsidRDefault="00E2175D" w:rsidP="00DC321C">
            <w:pPr>
              <w:pStyle w:val="ListParagraph"/>
              <w:numPr>
                <w:ilvl w:val="1"/>
                <w:numId w:val="38"/>
              </w:numPr>
              <w:spacing w:before="0" w:after="0"/>
              <w:contextualSpacing/>
            </w:pPr>
            <w:r>
              <w:t>ERCP</w:t>
            </w:r>
          </w:p>
          <w:p w14:paraId="1AA80469" w14:textId="77777777" w:rsidR="00E2175D" w:rsidRDefault="00E2175D" w:rsidP="00DC321C">
            <w:pPr>
              <w:pStyle w:val="ListParagraph"/>
              <w:numPr>
                <w:ilvl w:val="1"/>
                <w:numId w:val="38"/>
              </w:numPr>
              <w:spacing w:before="0" w:after="0"/>
              <w:contextualSpacing/>
            </w:pPr>
            <w:r>
              <w:t>Colposcopy</w:t>
            </w:r>
          </w:p>
          <w:p w14:paraId="5A7D6468" w14:textId="77777777" w:rsidR="00E2175D" w:rsidRDefault="00E2175D" w:rsidP="00DC321C">
            <w:pPr>
              <w:pStyle w:val="ListParagraph"/>
              <w:numPr>
                <w:ilvl w:val="1"/>
                <w:numId w:val="38"/>
              </w:numPr>
              <w:spacing w:before="0" w:after="0"/>
              <w:contextualSpacing/>
            </w:pPr>
            <w:r>
              <w:t>Hysteroscopy</w:t>
            </w:r>
          </w:p>
          <w:p w14:paraId="0A78A1F8" w14:textId="77777777" w:rsidR="00E2175D" w:rsidRDefault="00E2175D" w:rsidP="00DC321C">
            <w:pPr>
              <w:pStyle w:val="ListParagraph"/>
              <w:numPr>
                <w:ilvl w:val="1"/>
                <w:numId w:val="38"/>
              </w:numPr>
              <w:spacing w:before="0" w:after="0"/>
              <w:contextualSpacing/>
            </w:pPr>
            <w:r>
              <w:t>Interventional radiology</w:t>
            </w:r>
          </w:p>
          <w:p w14:paraId="5980709C" w14:textId="77777777" w:rsidR="00E2175D" w:rsidRDefault="00E2175D" w:rsidP="00DC321C">
            <w:pPr>
              <w:pStyle w:val="ListParagraph"/>
              <w:numPr>
                <w:ilvl w:val="1"/>
                <w:numId w:val="38"/>
              </w:numPr>
              <w:spacing w:before="0" w:after="0"/>
              <w:contextualSpacing/>
            </w:pPr>
            <w:r>
              <w:t>Minor eye procedure</w:t>
            </w:r>
          </w:p>
          <w:p w14:paraId="694A1409" w14:textId="77777777" w:rsidR="00E2175D" w:rsidRDefault="00E2175D" w:rsidP="00DC321C">
            <w:pPr>
              <w:pStyle w:val="ListParagraph"/>
              <w:numPr>
                <w:ilvl w:val="1"/>
                <w:numId w:val="38"/>
              </w:numPr>
              <w:spacing w:before="0" w:after="0"/>
              <w:contextualSpacing/>
            </w:pPr>
            <w:r>
              <w:t>Eye laser</w:t>
            </w:r>
          </w:p>
          <w:p w14:paraId="4BF87CAD" w14:textId="77777777" w:rsidR="00E2175D" w:rsidRDefault="00E2175D" w:rsidP="00DC321C">
            <w:pPr>
              <w:pStyle w:val="ListParagraph"/>
              <w:numPr>
                <w:ilvl w:val="1"/>
                <w:numId w:val="38"/>
              </w:numPr>
              <w:spacing w:before="0" w:after="0"/>
              <w:contextualSpacing/>
            </w:pPr>
            <w:r>
              <w:t>Bronchoscopy</w:t>
            </w:r>
          </w:p>
          <w:p w14:paraId="40CAB15E" w14:textId="77777777" w:rsidR="00E2175D" w:rsidRDefault="00E2175D" w:rsidP="00DC321C">
            <w:pPr>
              <w:pStyle w:val="ListParagraph"/>
              <w:numPr>
                <w:ilvl w:val="1"/>
                <w:numId w:val="38"/>
              </w:numPr>
              <w:spacing w:before="0" w:after="0"/>
              <w:contextualSpacing/>
            </w:pPr>
            <w:r>
              <w:t>Cystoscopy</w:t>
            </w:r>
          </w:p>
          <w:p w14:paraId="7D16DFEB" w14:textId="77777777" w:rsidR="00E2175D" w:rsidRDefault="00E2175D" w:rsidP="00DC321C">
            <w:pPr>
              <w:pStyle w:val="ListParagraph"/>
              <w:numPr>
                <w:ilvl w:val="1"/>
                <w:numId w:val="38"/>
              </w:numPr>
              <w:spacing w:before="0" w:after="0"/>
              <w:contextualSpacing/>
            </w:pPr>
            <w:r>
              <w:t>Urodynamics</w:t>
            </w:r>
          </w:p>
          <w:p w14:paraId="1B4D2162" w14:textId="77777777" w:rsidR="00E2175D" w:rsidRDefault="00E2175D" w:rsidP="00DC321C">
            <w:pPr>
              <w:pStyle w:val="ListParagraph"/>
              <w:numPr>
                <w:ilvl w:val="1"/>
                <w:numId w:val="38"/>
              </w:numPr>
              <w:spacing w:before="0" w:after="0"/>
              <w:contextualSpacing/>
            </w:pPr>
            <w:r>
              <w:t>Lithotripsy</w:t>
            </w:r>
          </w:p>
          <w:p w14:paraId="553872DA" w14:textId="77777777" w:rsidR="00E2175D" w:rsidRDefault="00E2175D" w:rsidP="00DC321C">
            <w:pPr>
              <w:pStyle w:val="ListParagraph"/>
              <w:numPr>
                <w:ilvl w:val="1"/>
                <w:numId w:val="38"/>
              </w:numPr>
              <w:spacing w:before="0" w:after="0"/>
              <w:contextualSpacing/>
            </w:pPr>
            <w:r>
              <w:t>Dental treatment</w:t>
            </w:r>
          </w:p>
          <w:p w14:paraId="565EB345" w14:textId="77777777" w:rsidR="00E2175D" w:rsidRDefault="00E2175D" w:rsidP="00DC321C">
            <w:pPr>
              <w:pStyle w:val="ListParagraph"/>
              <w:numPr>
                <w:ilvl w:val="1"/>
                <w:numId w:val="38"/>
              </w:numPr>
              <w:spacing w:before="0" w:after="0"/>
              <w:contextualSpacing/>
            </w:pPr>
            <w:r>
              <w:t>Minor operation</w:t>
            </w:r>
          </w:p>
          <w:p w14:paraId="2AFB593E" w14:textId="77777777" w:rsidR="00E2175D" w:rsidRDefault="00E2175D" w:rsidP="00DC321C">
            <w:pPr>
              <w:pStyle w:val="ListParagraph"/>
              <w:numPr>
                <w:ilvl w:val="1"/>
                <w:numId w:val="38"/>
              </w:numPr>
              <w:spacing w:before="0" w:after="0"/>
              <w:contextualSpacing/>
            </w:pPr>
            <w:r>
              <w:t>CT scan</w:t>
            </w:r>
          </w:p>
          <w:p w14:paraId="2D666723" w14:textId="77777777" w:rsidR="00E2175D" w:rsidRDefault="00E2175D" w:rsidP="00DC321C">
            <w:pPr>
              <w:pStyle w:val="ListParagraph"/>
              <w:numPr>
                <w:ilvl w:val="1"/>
                <w:numId w:val="38"/>
              </w:numPr>
              <w:spacing w:before="0" w:after="0"/>
              <w:contextualSpacing/>
            </w:pPr>
            <w:r>
              <w:t>CT angiography</w:t>
            </w:r>
          </w:p>
          <w:p w14:paraId="1390452C" w14:textId="77777777" w:rsidR="00E2175D" w:rsidRDefault="00E2175D" w:rsidP="00DC321C">
            <w:pPr>
              <w:pStyle w:val="ListParagraph"/>
              <w:numPr>
                <w:ilvl w:val="1"/>
                <w:numId w:val="38"/>
              </w:numPr>
              <w:spacing w:before="0" w:after="0"/>
              <w:contextualSpacing/>
            </w:pPr>
            <w:r>
              <w:t>CT  colonography</w:t>
            </w:r>
          </w:p>
          <w:p w14:paraId="4A991C3A" w14:textId="77777777" w:rsidR="00E2175D" w:rsidRDefault="00E2175D" w:rsidP="00DC321C">
            <w:pPr>
              <w:pStyle w:val="ListParagraph"/>
              <w:numPr>
                <w:ilvl w:val="1"/>
                <w:numId w:val="38"/>
              </w:numPr>
              <w:spacing w:before="0" w:after="0"/>
              <w:contextualSpacing/>
            </w:pPr>
            <w:r>
              <w:t>MRI scan</w:t>
            </w:r>
          </w:p>
          <w:p w14:paraId="21B8B8B9" w14:textId="77777777" w:rsidR="00E2175D" w:rsidRDefault="00E2175D" w:rsidP="00DC321C">
            <w:pPr>
              <w:pStyle w:val="ListParagraph"/>
              <w:numPr>
                <w:ilvl w:val="1"/>
                <w:numId w:val="38"/>
              </w:numPr>
              <w:spacing w:before="0" w:after="0"/>
              <w:contextualSpacing/>
            </w:pPr>
            <w:r>
              <w:t>MRI angiography</w:t>
            </w:r>
          </w:p>
          <w:p w14:paraId="12992DFB" w14:textId="77777777" w:rsidR="00E2175D" w:rsidRDefault="00E2175D" w:rsidP="00DC321C">
            <w:pPr>
              <w:pStyle w:val="ListParagraph"/>
              <w:numPr>
                <w:ilvl w:val="1"/>
                <w:numId w:val="38"/>
              </w:numPr>
              <w:spacing w:before="0" w:after="0"/>
              <w:contextualSpacing/>
            </w:pPr>
            <w:r>
              <w:t>PET scan</w:t>
            </w:r>
          </w:p>
          <w:p w14:paraId="7AA05520" w14:textId="77777777" w:rsidR="00E2175D" w:rsidRDefault="00E2175D" w:rsidP="00DC321C">
            <w:pPr>
              <w:pStyle w:val="ListParagraph"/>
              <w:numPr>
                <w:ilvl w:val="1"/>
                <w:numId w:val="38"/>
              </w:numPr>
              <w:spacing w:before="0" w:after="0"/>
              <w:contextualSpacing/>
            </w:pPr>
            <w:r>
              <w:t>Ultrasound</w:t>
            </w:r>
          </w:p>
          <w:p w14:paraId="21B7148F" w14:textId="77777777" w:rsidR="00E2175D" w:rsidRDefault="00E2175D" w:rsidP="00DC321C">
            <w:pPr>
              <w:pStyle w:val="ListParagraph"/>
              <w:numPr>
                <w:ilvl w:val="1"/>
                <w:numId w:val="38"/>
              </w:numPr>
              <w:spacing w:before="0" w:after="0"/>
              <w:contextualSpacing/>
            </w:pPr>
            <w:r>
              <w:t>Mammogram</w:t>
            </w:r>
          </w:p>
          <w:p w14:paraId="498DBC46" w14:textId="77777777" w:rsidR="00E2175D" w:rsidRDefault="00E2175D" w:rsidP="00DC321C">
            <w:pPr>
              <w:pStyle w:val="ListParagraph"/>
              <w:numPr>
                <w:ilvl w:val="1"/>
                <w:numId w:val="38"/>
              </w:numPr>
              <w:spacing w:before="0" w:after="0"/>
              <w:contextualSpacing/>
            </w:pPr>
            <w:r>
              <w:t>Nuclear medicine</w:t>
            </w:r>
          </w:p>
          <w:p w14:paraId="39307556" w14:textId="77777777" w:rsidR="00E2175D" w:rsidRDefault="00E2175D" w:rsidP="00DC321C">
            <w:pPr>
              <w:pStyle w:val="ListParagraph"/>
              <w:numPr>
                <w:ilvl w:val="1"/>
                <w:numId w:val="38"/>
              </w:numPr>
              <w:spacing w:before="0" w:after="0"/>
              <w:contextualSpacing/>
            </w:pPr>
            <w:r>
              <w:t>Audiology</w:t>
            </w:r>
          </w:p>
          <w:p w14:paraId="136D8943" w14:textId="77777777" w:rsidR="00E2175D" w:rsidRDefault="00E2175D" w:rsidP="00DC321C">
            <w:pPr>
              <w:pStyle w:val="ListParagraph"/>
              <w:numPr>
                <w:ilvl w:val="1"/>
                <w:numId w:val="38"/>
              </w:numPr>
              <w:spacing w:before="0" w:after="0"/>
              <w:contextualSpacing/>
            </w:pPr>
            <w:r>
              <w:t>ECG</w:t>
            </w:r>
          </w:p>
          <w:p w14:paraId="4E218EDB" w14:textId="533CFC2F" w:rsidR="00E2175D" w:rsidRDefault="00E2175D" w:rsidP="00DC321C">
            <w:pPr>
              <w:pStyle w:val="ListParagraph"/>
              <w:numPr>
                <w:ilvl w:val="1"/>
                <w:numId w:val="38"/>
              </w:numPr>
              <w:spacing w:before="0" w:after="0"/>
              <w:contextualSpacing/>
            </w:pPr>
            <w:r>
              <w:t>Echo cardiogram – transoesophogeal</w:t>
            </w:r>
          </w:p>
          <w:p w14:paraId="19B0F810" w14:textId="61DA9F9E" w:rsidR="00E2175D" w:rsidRDefault="00E2175D" w:rsidP="00DC321C">
            <w:pPr>
              <w:pStyle w:val="ListParagraph"/>
              <w:numPr>
                <w:ilvl w:val="1"/>
                <w:numId w:val="38"/>
              </w:numPr>
              <w:spacing w:before="0" w:after="0"/>
              <w:contextualSpacing/>
            </w:pPr>
            <w:r>
              <w:t>Echo cardiogram – transthoracic</w:t>
            </w:r>
          </w:p>
          <w:p w14:paraId="6946D5D7" w14:textId="77777777" w:rsidR="00E2175D" w:rsidRDefault="00E2175D" w:rsidP="00DC321C">
            <w:pPr>
              <w:pStyle w:val="ListParagraph"/>
              <w:numPr>
                <w:ilvl w:val="1"/>
                <w:numId w:val="38"/>
              </w:numPr>
              <w:spacing w:before="0" w:after="0"/>
              <w:contextualSpacing/>
            </w:pPr>
            <w:r>
              <w:t>ETT</w:t>
            </w:r>
          </w:p>
          <w:p w14:paraId="352EB72B" w14:textId="77777777" w:rsidR="00E2175D" w:rsidRDefault="00E2175D" w:rsidP="00DC321C">
            <w:pPr>
              <w:pStyle w:val="ListParagraph"/>
              <w:numPr>
                <w:ilvl w:val="1"/>
                <w:numId w:val="38"/>
              </w:numPr>
              <w:spacing w:before="0" w:after="0"/>
              <w:contextualSpacing/>
            </w:pPr>
            <w:r>
              <w:t>Holter monitoring</w:t>
            </w:r>
          </w:p>
          <w:p w14:paraId="3E4472D6" w14:textId="77777777" w:rsidR="00E2175D" w:rsidRDefault="00E2175D" w:rsidP="00DC321C">
            <w:pPr>
              <w:pStyle w:val="ListParagraph"/>
              <w:numPr>
                <w:ilvl w:val="1"/>
                <w:numId w:val="38"/>
              </w:numPr>
              <w:spacing w:before="0" w:after="0"/>
              <w:contextualSpacing/>
            </w:pPr>
            <w:r>
              <w:t>Lung function</w:t>
            </w:r>
          </w:p>
          <w:p w14:paraId="156CE934" w14:textId="77777777" w:rsidR="00E2175D" w:rsidRDefault="00E2175D" w:rsidP="00DC321C">
            <w:pPr>
              <w:pStyle w:val="ListParagraph"/>
              <w:numPr>
                <w:ilvl w:val="1"/>
                <w:numId w:val="38"/>
              </w:numPr>
              <w:spacing w:before="0" w:after="0"/>
              <w:contextualSpacing/>
            </w:pPr>
            <w:r>
              <w:t>Sleep study</w:t>
            </w:r>
          </w:p>
          <w:p w14:paraId="7CCD2359" w14:textId="77777777" w:rsidR="00E2175D" w:rsidRDefault="00E2175D" w:rsidP="00DC321C">
            <w:pPr>
              <w:pStyle w:val="ListParagraph"/>
              <w:numPr>
                <w:ilvl w:val="1"/>
                <w:numId w:val="38"/>
              </w:numPr>
              <w:spacing w:before="0" w:after="0"/>
              <w:contextualSpacing/>
            </w:pPr>
            <w:r>
              <w:t>EEG</w:t>
            </w:r>
          </w:p>
          <w:p w14:paraId="5351EA12" w14:textId="77777777" w:rsidR="00E2175D" w:rsidRDefault="00E2175D" w:rsidP="00DC321C">
            <w:pPr>
              <w:pStyle w:val="ListParagraph"/>
              <w:numPr>
                <w:ilvl w:val="1"/>
                <w:numId w:val="38"/>
              </w:numPr>
              <w:spacing w:before="0" w:after="0"/>
              <w:contextualSpacing/>
            </w:pPr>
            <w:r>
              <w:t>Nerve study</w:t>
            </w:r>
          </w:p>
          <w:p w14:paraId="233848C1" w14:textId="77777777" w:rsidR="000464A1" w:rsidRPr="000464A1" w:rsidRDefault="000464A1" w:rsidP="00DC321C">
            <w:pPr>
              <w:pStyle w:val="ListParagraph"/>
              <w:numPr>
                <w:ilvl w:val="1"/>
                <w:numId w:val="38"/>
              </w:numPr>
              <w:spacing w:before="0" w:after="0"/>
              <w:contextualSpacing/>
              <w:rPr>
                <w:rFonts w:cs="Arial"/>
              </w:rPr>
            </w:pPr>
            <w:r w:rsidRPr="000464A1">
              <w:rPr>
                <w:rFonts w:cs="Arial"/>
                <w:szCs w:val="22"/>
              </w:rPr>
              <w:t>All other Outpatient Treatment Services provided to patients that either have a high suspicion of cancer, or a confirmed cancer diagnosis (except for where a service is provided in Emergency or Acute situations as stated below</w:t>
            </w:r>
            <w:r w:rsidRPr="000464A1">
              <w:rPr>
                <w:rFonts w:cs="Arial"/>
              </w:rPr>
              <w:t>.</w:t>
            </w:r>
            <w:r w:rsidRPr="000464A1">
              <w:rPr>
                <w:rFonts w:cs="Arial"/>
                <w:szCs w:val="22"/>
              </w:rPr>
              <w:t>)</w:t>
            </w:r>
          </w:p>
          <w:p w14:paraId="414BC677" w14:textId="66BA5266" w:rsidR="000464A1" w:rsidRPr="00A76285" w:rsidRDefault="000464A1">
            <w:pPr>
              <w:rPr>
                <w:rFonts w:asciiTheme="minorHAnsi" w:hAnsiTheme="minorHAnsi"/>
              </w:rPr>
            </w:pPr>
            <w:r w:rsidRPr="000464A1">
              <w:rPr>
                <w:rFonts w:cs="Arial"/>
              </w:rPr>
              <w:t>Services provided in Emergency and Acute situations (including Acute Admissions</w:t>
            </w:r>
            <w:r w:rsidR="00564666">
              <w:rPr>
                <w:rFonts w:cs="Arial"/>
              </w:rPr>
              <w:t>)</w:t>
            </w:r>
            <w:r w:rsidR="00AF69B7">
              <w:rPr>
                <w:rFonts w:cs="Arial"/>
              </w:rPr>
              <w:t>, Mental Health and Maternity</w:t>
            </w:r>
            <w:r w:rsidRPr="000464A1">
              <w:rPr>
                <w:rFonts w:cs="Arial"/>
              </w:rPr>
              <w:t xml:space="preserve"> are </w:t>
            </w:r>
            <w:r w:rsidRPr="000464A1">
              <w:rPr>
                <w:rFonts w:cs="Arial"/>
                <w:b/>
                <w:i/>
                <w:u w:val="single"/>
              </w:rPr>
              <w:t xml:space="preserve">outside of scope.  </w:t>
            </w:r>
            <w:r w:rsidRPr="000464A1">
              <w:rPr>
                <w:rFonts w:cs="Arial"/>
              </w:rPr>
              <w:t>(</w:t>
            </w:r>
            <w:r w:rsidR="00035733">
              <w:rPr>
                <w:rFonts w:cs="Arial"/>
              </w:rPr>
              <w:t>e</w:t>
            </w:r>
            <w:r w:rsidRPr="000464A1">
              <w:rPr>
                <w:rFonts w:cs="Arial"/>
              </w:rPr>
              <w:t>.g. A Colonoscopy provided as part of an Acute Admission is outside of scope.)</w:t>
            </w:r>
          </w:p>
        </w:tc>
      </w:tr>
    </w:tbl>
    <w:p w14:paraId="73378912" w14:textId="33211033" w:rsidR="000464A1" w:rsidRDefault="004B0A9A" w:rsidP="000464A1">
      <w:pPr>
        <w:rPr>
          <w:rFonts w:asciiTheme="minorHAnsi" w:hAnsiTheme="minorHAnsi"/>
          <w:b/>
          <w:i/>
          <w:u w:val="single"/>
        </w:rPr>
      </w:pPr>
      <w:r>
        <w:rPr>
          <w:rFonts w:asciiTheme="minorHAnsi" w:hAnsiTheme="minorHAnsi"/>
          <w:b/>
          <w:i/>
          <w:u w:val="single"/>
        </w:rPr>
        <w:t xml:space="preserve">** Booking Information regarding these services is currently collected by the NBRS </w:t>
      </w:r>
      <w:r w:rsidR="00B20C39">
        <w:rPr>
          <w:rFonts w:asciiTheme="minorHAnsi" w:hAnsiTheme="minorHAnsi"/>
          <w:b/>
          <w:i/>
          <w:u w:val="single"/>
        </w:rPr>
        <w:t>Collection</w:t>
      </w:r>
      <w:r>
        <w:rPr>
          <w:rFonts w:asciiTheme="minorHAnsi" w:hAnsiTheme="minorHAnsi"/>
          <w:b/>
          <w:i/>
          <w:u w:val="single"/>
        </w:rPr>
        <w:t>.</w:t>
      </w:r>
    </w:p>
    <w:p w14:paraId="15738B33" w14:textId="7F81C9BE" w:rsidR="000836C3" w:rsidRPr="000836C3" w:rsidRDefault="000836C3" w:rsidP="00CB507E">
      <w:pPr>
        <w:pStyle w:val="Heading3"/>
      </w:pPr>
      <w:bookmarkStart w:id="237" w:name="_Toc466039056"/>
      <w:r w:rsidRPr="0018383B">
        <w:t xml:space="preserve">Services for which information </w:t>
      </w:r>
      <w:r>
        <w:t xml:space="preserve">should </w:t>
      </w:r>
      <w:r w:rsidRPr="0018383B">
        <w:t>be provided</w:t>
      </w:r>
      <w:r w:rsidRPr="000464A1">
        <w:t>:</w:t>
      </w:r>
      <w:bookmarkEnd w:id="237"/>
    </w:p>
    <w:tbl>
      <w:tblPr>
        <w:tblStyle w:val="TableGrid"/>
        <w:tblW w:w="0" w:type="auto"/>
        <w:tbl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insideH w:val="none" w:sz="0" w:space="0" w:color="auto"/>
          <w:insideV w:val="none" w:sz="0" w:space="0" w:color="auto"/>
        </w:tblBorders>
        <w:tblLook w:val="04A0" w:firstRow="1" w:lastRow="0" w:firstColumn="1" w:lastColumn="0" w:noHBand="0" w:noVBand="1"/>
      </w:tblPr>
      <w:tblGrid>
        <w:gridCol w:w="8951"/>
      </w:tblGrid>
      <w:tr w:rsidR="000464A1" w:rsidRPr="00A76285" w14:paraId="7348CCE6" w14:textId="77777777" w:rsidTr="00932289">
        <w:trPr>
          <w:trHeight w:val="2629"/>
        </w:trPr>
        <w:tc>
          <w:tcPr>
            <w:tcW w:w="9242" w:type="dxa"/>
          </w:tcPr>
          <w:p w14:paraId="7B7A0166" w14:textId="77777777" w:rsidR="0082730A" w:rsidRDefault="0082730A" w:rsidP="0026236E">
            <w:pPr>
              <w:spacing w:before="0" w:after="0"/>
              <w:ind w:left="360"/>
              <w:contextualSpacing/>
              <w:rPr>
                <w:rFonts w:cs="Arial"/>
              </w:rPr>
            </w:pPr>
          </w:p>
          <w:p w14:paraId="6F736383" w14:textId="77777777" w:rsidR="000464A1" w:rsidRPr="0026236E" w:rsidRDefault="000464A1" w:rsidP="0026236E">
            <w:pPr>
              <w:spacing w:before="0" w:after="0"/>
              <w:ind w:left="360"/>
              <w:contextualSpacing/>
              <w:rPr>
                <w:rFonts w:cs="Arial"/>
              </w:rPr>
            </w:pPr>
            <w:r w:rsidRPr="0026236E">
              <w:rPr>
                <w:rFonts w:cs="Arial"/>
              </w:rPr>
              <w:t>The following services provided to Outpatients:</w:t>
            </w:r>
          </w:p>
          <w:p w14:paraId="6E02A22C"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Nurse / midwife assessment</w:t>
            </w:r>
          </w:p>
          <w:p w14:paraId="761457C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Transplant/donor liaison coordinator assessment</w:t>
            </w:r>
          </w:p>
          <w:p w14:paraId="05799AB6"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Dialysis education</w:t>
            </w:r>
          </w:p>
          <w:p w14:paraId="2530EAF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Anaesthetic assessment</w:t>
            </w:r>
          </w:p>
          <w:p w14:paraId="60B3F8EC"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Multi-Disciplinary Meeting</w:t>
            </w:r>
          </w:p>
          <w:p w14:paraId="7361701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Botulinum toxin therapy</w:t>
            </w:r>
          </w:p>
          <w:p w14:paraId="1DD79A57" w14:textId="7C1613F2" w:rsidR="00E2175D" w:rsidRPr="000464A1" w:rsidRDefault="00E2175D" w:rsidP="00DC321C">
            <w:pPr>
              <w:pStyle w:val="ListParagraph"/>
              <w:numPr>
                <w:ilvl w:val="0"/>
                <w:numId w:val="38"/>
              </w:numPr>
              <w:spacing w:before="0" w:after="0" w:afterAutospacing="0"/>
              <w:contextualSpacing/>
              <w:rPr>
                <w:rFonts w:cs="Arial"/>
              </w:rPr>
            </w:pPr>
            <w:r w:rsidRPr="00E2175D">
              <w:rPr>
                <w:rFonts w:cs="Arial"/>
              </w:rPr>
              <w:t>X-ray (plain)</w:t>
            </w:r>
          </w:p>
        </w:tc>
      </w:tr>
    </w:tbl>
    <w:p w14:paraId="38C812C7" w14:textId="77777777" w:rsidR="00C844B3" w:rsidRPr="008D22EE" w:rsidRDefault="00C844B3" w:rsidP="008D22EE"/>
    <w:p w14:paraId="64E5C28D" w14:textId="529DE03C" w:rsidR="000464A1" w:rsidRPr="009A08AF" w:rsidRDefault="000464A1" w:rsidP="00E2175D">
      <w:pPr>
        <w:pStyle w:val="Heading3"/>
      </w:pPr>
      <w:bookmarkStart w:id="238" w:name="_Toc466039057"/>
      <w:r w:rsidRPr="009A08AF">
        <w:t xml:space="preserve">Description of </w:t>
      </w:r>
      <w:r w:rsidR="00035733">
        <w:t>S</w:t>
      </w:r>
      <w:r w:rsidRPr="009A08AF">
        <w:t>ervices</w:t>
      </w:r>
      <w:bookmarkEnd w:id="238"/>
    </w:p>
    <w:p w14:paraId="5D657CED" w14:textId="5CD1F68E" w:rsidR="000464A1" w:rsidRPr="000464A1" w:rsidRDefault="00E2175D" w:rsidP="001A0FF3">
      <w:r w:rsidRPr="001A0FF3">
        <w:t xml:space="preserve">This section demonstrates how services are described for different Patients within the Collection. </w:t>
      </w:r>
      <w:r w:rsidR="000464A1" w:rsidRPr="000464A1">
        <w:t>Please note that Cancer Patients will also fall under the Outpatient and Inpatient categories.</w:t>
      </w:r>
    </w:p>
    <w:tbl>
      <w:tblPr>
        <w:tblStyle w:val="TableGrid"/>
        <w:tblW w:w="0" w:type="auto"/>
        <w:tblLook w:val="04A0" w:firstRow="1" w:lastRow="0" w:firstColumn="1" w:lastColumn="0" w:noHBand="0" w:noVBand="1"/>
      </w:tblPr>
      <w:tblGrid>
        <w:gridCol w:w="2256"/>
        <w:gridCol w:w="2340"/>
        <w:gridCol w:w="2237"/>
        <w:gridCol w:w="2228"/>
      </w:tblGrid>
      <w:tr w:rsidR="000464A1" w:rsidRPr="000464A1" w14:paraId="0319EA35" w14:textId="77777777" w:rsidTr="00465EEF">
        <w:trPr>
          <w:cantSplit/>
        </w:trPr>
        <w:tc>
          <w:tcPr>
            <w:tcW w:w="2256" w:type="dxa"/>
          </w:tcPr>
          <w:p w14:paraId="19768AE8" w14:textId="77777777" w:rsidR="000464A1" w:rsidRPr="000464A1" w:rsidRDefault="000464A1" w:rsidP="00465EEF">
            <w:pPr>
              <w:keepNext/>
              <w:keepLines/>
              <w:spacing w:after="100"/>
              <w:rPr>
                <w:rFonts w:cs="Arial"/>
                <w:b/>
              </w:rPr>
            </w:pPr>
            <w:r w:rsidRPr="000464A1">
              <w:rPr>
                <w:rFonts w:cs="Arial"/>
                <w:b/>
              </w:rPr>
              <w:t>Service provided to:</w:t>
            </w:r>
          </w:p>
        </w:tc>
        <w:tc>
          <w:tcPr>
            <w:tcW w:w="6805" w:type="dxa"/>
            <w:gridSpan w:val="3"/>
          </w:tcPr>
          <w:p w14:paraId="73BBB4F4" w14:textId="77777777" w:rsidR="000464A1" w:rsidRPr="000464A1" w:rsidRDefault="000464A1" w:rsidP="00465EEF">
            <w:pPr>
              <w:keepNext/>
              <w:keepLines/>
              <w:spacing w:after="100"/>
              <w:jc w:val="center"/>
              <w:rPr>
                <w:rFonts w:cs="Arial"/>
                <w:b/>
              </w:rPr>
            </w:pPr>
            <w:r w:rsidRPr="000464A1">
              <w:rPr>
                <w:rFonts w:cs="Arial"/>
                <w:b/>
              </w:rPr>
              <w:t>Service described in:</w:t>
            </w:r>
          </w:p>
        </w:tc>
      </w:tr>
      <w:tr w:rsidR="000464A1" w:rsidRPr="000464A1" w14:paraId="291565DE" w14:textId="77777777" w:rsidTr="00465EEF">
        <w:trPr>
          <w:cantSplit/>
        </w:trPr>
        <w:tc>
          <w:tcPr>
            <w:tcW w:w="9061" w:type="dxa"/>
            <w:gridSpan w:val="4"/>
          </w:tcPr>
          <w:p w14:paraId="143AA695" w14:textId="6BE57CC5" w:rsidR="000464A1" w:rsidRPr="000464A1" w:rsidRDefault="000464A1" w:rsidP="00465EEF">
            <w:pPr>
              <w:keepNext/>
              <w:keepLines/>
              <w:spacing w:after="100"/>
              <w:rPr>
                <w:rFonts w:cs="Arial"/>
                <w:i/>
              </w:rPr>
            </w:pPr>
            <w:r w:rsidRPr="00564666">
              <w:rPr>
                <w:rFonts w:cs="Arial"/>
                <w:i/>
              </w:rPr>
              <w:t xml:space="preserve">These descriptions of </w:t>
            </w:r>
            <w:r w:rsidR="00035733">
              <w:rPr>
                <w:rFonts w:cs="Arial"/>
                <w:i/>
              </w:rPr>
              <w:t>S</w:t>
            </w:r>
            <w:r w:rsidRPr="00564666">
              <w:rPr>
                <w:rFonts w:cs="Arial"/>
                <w:i/>
              </w:rPr>
              <w:t xml:space="preserve">ervices apply in particular to how </w:t>
            </w:r>
            <w:r w:rsidR="00035733">
              <w:rPr>
                <w:rFonts w:cs="Arial"/>
                <w:i/>
              </w:rPr>
              <w:t>S</w:t>
            </w:r>
            <w:r w:rsidRPr="00564666">
              <w:rPr>
                <w:rFonts w:cs="Arial"/>
                <w:i/>
              </w:rPr>
              <w:t>ervices are described within the Prioritisation Activity.</w:t>
            </w:r>
          </w:p>
        </w:tc>
      </w:tr>
      <w:tr w:rsidR="000464A1" w:rsidRPr="000464A1" w14:paraId="6CE5067A" w14:textId="77777777" w:rsidTr="00465EEF">
        <w:trPr>
          <w:cantSplit/>
        </w:trPr>
        <w:tc>
          <w:tcPr>
            <w:tcW w:w="2256" w:type="dxa"/>
          </w:tcPr>
          <w:p w14:paraId="34F1C7EC" w14:textId="77777777" w:rsidR="000464A1" w:rsidRPr="000464A1" w:rsidRDefault="000464A1" w:rsidP="00465EEF">
            <w:pPr>
              <w:keepNext/>
              <w:keepLines/>
              <w:spacing w:after="100"/>
              <w:rPr>
                <w:rFonts w:cs="Arial"/>
                <w:b/>
              </w:rPr>
            </w:pPr>
          </w:p>
        </w:tc>
        <w:tc>
          <w:tcPr>
            <w:tcW w:w="2340" w:type="dxa"/>
          </w:tcPr>
          <w:p w14:paraId="3A8F6D25" w14:textId="77777777" w:rsidR="000464A1" w:rsidRPr="000464A1" w:rsidRDefault="000464A1" w:rsidP="00465EEF">
            <w:pPr>
              <w:keepNext/>
              <w:keepLines/>
              <w:spacing w:after="100"/>
              <w:rPr>
                <w:rFonts w:cs="Arial"/>
                <w:b/>
              </w:rPr>
            </w:pPr>
            <w:r w:rsidRPr="000464A1">
              <w:rPr>
                <w:rFonts w:cs="Arial"/>
                <w:b/>
              </w:rPr>
              <w:t>Service Type</w:t>
            </w:r>
          </w:p>
        </w:tc>
        <w:tc>
          <w:tcPr>
            <w:tcW w:w="2237" w:type="dxa"/>
          </w:tcPr>
          <w:p w14:paraId="2B5AF810" w14:textId="4E78B04B" w:rsidR="000464A1" w:rsidRPr="000464A1" w:rsidRDefault="000464A1" w:rsidP="00465EEF">
            <w:pPr>
              <w:keepNext/>
              <w:keepLines/>
              <w:spacing w:after="100"/>
              <w:rPr>
                <w:rFonts w:cs="Arial"/>
                <w:b/>
              </w:rPr>
            </w:pPr>
            <w:r w:rsidRPr="000464A1">
              <w:rPr>
                <w:rFonts w:cs="Arial"/>
                <w:b/>
              </w:rPr>
              <w:t>Service Sub</w:t>
            </w:r>
            <w:r w:rsidR="00035733">
              <w:rPr>
                <w:rFonts w:cs="Arial"/>
                <w:b/>
              </w:rPr>
              <w:t xml:space="preserve"> </w:t>
            </w:r>
            <w:r w:rsidRPr="000464A1">
              <w:rPr>
                <w:rFonts w:cs="Arial"/>
                <w:b/>
              </w:rPr>
              <w:t>type</w:t>
            </w:r>
          </w:p>
        </w:tc>
        <w:tc>
          <w:tcPr>
            <w:tcW w:w="2228" w:type="dxa"/>
          </w:tcPr>
          <w:p w14:paraId="5BEB4C90" w14:textId="77777777" w:rsidR="000464A1" w:rsidRPr="000464A1" w:rsidRDefault="000464A1" w:rsidP="00465EEF">
            <w:pPr>
              <w:keepNext/>
              <w:keepLines/>
              <w:spacing w:after="100"/>
              <w:rPr>
                <w:rFonts w:cs="Arial"/>
                <w:b/>
              </w:rPr>
            </w:pPr>
            <w:r w:rsidRPr="000464A1">
              <w:rPr>
                <w:rFonts w:cs="Arial"/>
                <w:b/>
              </w:rPr>
              <w:t>Clinical Code</w:t>
            </w:r>
          </w:p>
        </w:tc>
      </w:tr>
      <w:tr w:rsidR="000464A1" w:rsidRPr="000464A1" w14:paraId="385EA5BA" w14:textId="77777777" w:rsidTr="00465EEF">
        <w:trPr>
          <w:cantSplit/>
        </w:trPr>
        <w:tc>
          <w:tcPr>
            <w:tcW w:w="2256" w:type="dxa"/>
            <w:tcBorders>
              <w:bottom w:val="single" w:sz="4" w:space="0" w:color="auto"/>
            </w:tcBorders>
          </w:tcPr>
          <w:p w14:paraId="2936722E" w14:textId="4E94148D" w:rsidR="000464A1" w:rsidRPr="000464A1" w:rsidRDefault="000464A1" w:rsidP="00465EEF">
            <w:pPr>
              <w:keepNext/>
              <w:keepLines/>
              <w:spacing w:after="100"/>
              <w:rPr>
                <w:rFonts w:cs="Arial"/>
              </w:rPr>
            </w:pPr>
            <w:r w:rsidRPr="000464A1">
              <w:rPr>
                <w:rFonts w:cs="Arial"/>
              </w:rPr>
              <w:t>Inpatients</w:t>
            </w:r>
            <w:r w:rsidR="00DC7FCB">
              <w:rPr>
                <w:rFonts w:cs="Arial"/>
              </w:rPr>
              <w:t>/Day patients</w:t>
            </w:r>
          </w:p>
        </w:tc>
        <w:tc>
          <w:tcPr>
            <w:tcW w:w="2340" w:type="dxa"/>
            <w:tcBorders>
              <w:bottom w:val="single" w:sz="4" w:space="0" w:color="auto"/>
            </w:tcBorders>
          </w:tcPr>
          <w:p w14:paraId="28C70BEE" w14:textId="77777777" w:rsidR="000464A1" w:rsidRPr="000464A1" w:rsidRDefault="000464A1" w:rsidP="00465EEF">
            <w:pPr>
              <w:keepNext/>
              <w:keepLines/>
              <w:spacing w:after="100"/>
              <w:rPr>
                <w:rFonts w:cs="Arial"/>
              </w:rPr>
            </w:pPr>
            <w:r w:rsidRPr="000464A1">
              <w:rPr>
                <w:rFonts w:cs="Arial"/>
              </w:rPr>
              <w:t>Treatment/Procedure or</w:t>
            </w:r>
          </w:p>
          <w:p w14:paraId="77216C4B" w14:textId="77777777" w:rsidR="000464A1" w:rsidRPr="000464A1" w:rsidRDefault="000464A1" w:rsidP="00465EEF">
            <w:pPr>
              <w:keepNext/>
              <w:keepLines/>
              <w:spacing w:after="100"/>
              <w:rPr>
                <w:rFonts w:cs="Arial"/>
              </w:rPr>
            </w:pPr>
            <w:r w:rsidRPr="000464A1">
              <w:rPr>
                <w:rFonts w:cs="Arial"/>
              </w:rPr>
              <w:t>Investigation/Test</w:t>
            </w:r>
          </w:p>
        </w:tc>
        <w:tc>
          <w:tcPr>
            <w:tcW w:w="2237" w:type="dxa"/>
            <w:tcBorders>
              <w:bottom w:val="single" w:sz="4" w:space="0" w:color="auto"/>
            </w:tcBorders>
          </w:tcPr>
          <w:p w14:paraId="58447A59" w14:textId="5DF083AE" w:rsidR="000464A1" w:rsidRPr="000464A1" w:rsidRDefault="00136684" w:rsidP="00465EEF">
            <w:pPr>
              <w:keepNext/>
              <w:keepLines/>
              <w:spacing w:after="100"/>
              <w:rPr>
                <w:rFonts w:cs="Arial"/>
              </w:rPr>
            </w:pPr>
            <w:r>
              <w:rPr>
                <w:rFonts w:cs="Arial"/>
              </w:rPr>
              <w:t>Specified or ‘</w:t>
            </w:r>
            <w:r w:rsidR="00671434">
              <w:rPr>
                <w:szCs w:val="24"/>
              </w:rPr>
              <w:t>Intended Admitted Procedure</w:t>
            </w:r>
            <w:r w:rsidR="000464A1" w:rsidRPr="000464A1">
              <w:rPr>
                <w:rFonts w:cs="Arial"/>
              </w:rPr>
              <w:t>’</w:t>
            </w:r>
          </w:p>
        </w:tc>
        <w:tc>
          <w:tcPr>
            <w:tcW w:w="2228" w:type="dxa"/>
            <w:tcBorders>
              <w:bottom w:val="single" w:sz="4" w:space="0" w:color="auto"/>
            </w:tcBorders>
          </w:tcPr>
          <w:p w14:paraId="561680F9" w14:textId="77777777" w:rsidR="000464A1" w:rsidRPr="000464A1" w:rsidRDefault="000464A1" w:rsidP="00465EEF">
            <w:pPr>
              <w:keepNext/>
              <w:keepLines/>
              <w:spacing w:after="100"/>
              <w:rPr>
                <w:rFonts w:cs="Arial"/>
              </w:rPr>
            </w:pPr>
            <w:r w:rsidRPr="000464A1">
              <w:rPr>
                <w:rFonts w:cs="Arial"/>
              </w:rPr>
              <w:t>Required</w:t>
            </w:r>
          </w:p>
        </w:tc>
      </w:tr>
      <w:tr w:rsidR="000464A1" w:rsidRPr="000464A1" w14:paraId="5D597C12" w14:textId="77777777" w:rsidTr="00465EEF">
        <w:trPr>
          <w:cantSplit/>
        </w:trPr>
        <w:tc>
          <w:tcPr>
            <w:tcW w:w="2256" w:type="dxa"/>
            <w:tcBorders>
              <w:bottom w:val="single" w:sz="4" w:space="0" w:color="auto"/>
            </w:tcBorders>
          </w:tcPr>
          <w:p w14:paraId="22089F2C" w14:textId="77777777" w:rsidR="000464A1" w:rsidRPr="000464A1" w:rsidRDefault="000464A1" w:rsidP="00465EEF">
            <w:pPr>
              <w:keepNext/>
              <w:keepLines/>
              <w:spacing w:after="100"/>
              <w:rPr>
                <w:rFonts w:cs="Arial"/>
              </w:rPr>
            </w:pPr>
            <w:r w:rsidRPr="000464A1">
              <w:rPr>
                <w:rFonts w:cs="Arial"/>
              </w:rPr>
              <w:t>Outpatients</w:t>
            </w:r>
          </w:p>
        </w:tc>
        <w:tc>
          <w:tcPr>
            <w:tcW w:w="2340" w:type="dxa"/>
            <w:tcBorders>
              <w:bottom w:val="single" w:sz="4" w:space="0" w:color="auto"/>
            </w:tcBorders>
          </w:tcPr>
          <w:p w14:paraId="3FCF2337" w14:textId="529D8DFA" w:rsidR="000464A1" w:rsidRPr="000464A1" w:rsidRDefault="000464A1" w:rsidP="00465EEF">
            <w:pPr>
              <w:keepNext/>
              <w:keepLines/>
              <w:spacing w:after="100"/>
              <w:rPr>
                <w:rFonts w:cs="Arial"/>
              </w:rPr>
            </w:pPr>
            <w:r w:rsidRPr="000464A1">
              <w:rPr>
                <w:rFonts w:cs="Arial"/>
              </w:rPr>
              <w:t xml:space="preserve">Dependent on type of </w:t>
            </w:r>
            <w:r w:rsidR="00035733">
              <w:rPr>
                <w:rFonts w:cs="Arial"/>
              </w:rPr>
              <w:t>S</w:t>
            </w:r>
            <w:r w:rsidRPr="000464A1">
              <w:rPr>
                <w:rFonts w:cs="Arial"/>
              </w:rPr>
              <w:t>ervice</w:t>
            </w:r>
            <w:r w:rsidR="00B76775">
              <w:rPr>
                <w:rFonts w:cs="Arial"/>
              </w:rPr>
              <w:t xml:space="preserve"> as described </w:t>
            </w:r>
            <w:r w:rsidR="00136684">
              <w:rPr>
                <w:rFonts w:cs="Arial"/>
              </w:rPr>
              <w:t xml:space="preserve">in the code set </w:t>
            </w:r>
          </w:p>
        </w:tc>
        <w:tc>
          <w:tcPr>
            <w:tcW w:w="2237" w:type="dxa"/>
            <w:tcBorders>
              <w:bottom w:val="single" w:sz="4" w:space="0" w:color="auto"/>
            </w:tcBorders>
          </w:tcPr>
          <w:p w14:paraId="0886D2B8" w14:textId="77777777" w:rsidR="000464A1" w:rsidRPr="000464A1" w:rsidRDefault="000464A1" w:rsidP="00465EEF">
            <w:pPr>
              <w:keepNext/>
              <w:keepLines/>
              <w:spacing w:after="100"/>
              <w:rPr>
                <w:rFonts w:cs="Arial"/>
              </w:rPr>
            </w:pPr>
            <w:r w:rsidRPr="000464A1">
              <w:rPr>
                <w:rFonts w:cs="Arial"/>
              </w:rPr>
              <w:t>Specified or ‘Cancer – Treatment – Other’</w:t>
            </w:r>
          </w:p>
        </w:tc>
        <w:tc>
          <w:tcPr>
            <w:tcW w:w="2228" w:type="dxa"/>
            <w:tcBorders>
              <w:bottom w:val="single" w:sz="4" w:space="0" w:color="auto"/>
            </w:tcBorders>
          </w:tcPr>
          <w:p w14:paraId="374E993D" w14:textId="77777777" w:rsidR="000464A1" w:rsidRPr="000464A1" w:rsidRDefault="000464A1" w:rsidP="00465EEF">
            <w:pPr>
              <w:keepNext/>
              <w:keepLines/>
              <w:spacing w:after="100"/>
              <w:rPr>
                <w:rFonts w:cs="Arial"/>
              </w:rPr>
            </w:pPr>
            <w:r w:rsidRPr="000464A1">
              <w:rPr>
                <w:rFonts w:cs="Arial"/>
              </w:rPr>
              <w:t>Not required</w:t>
            </w:r>
          </w:p>
        </w:tc>
      </w:tr>
      <w:tr w:rsidR="003E49AB" w:rsidRPr="000464A1" w14:paraId="710112A2" w14:textId="77777777" w:rsidTr="00465EEF">
        <w:trPr>
          <w:cantSplit/>
        </w:trPr>
        <w:tc>
          <w:tcPr>
            <w:tcW w:w="2256" w:type="dxa"/>
            <w:tcBorders>
              <w:top w:val="single" w:sz="4" w:space="0" w:color="auto"/>
            </w:tcBorders>
            <w:shd w:val="clear" w:color="auto" w:fill="auto"/>
          </w:tcPr>
          <w:p w14:paraId="4CF9A03F" w14:textId="263FC123" w:rsidR="003E49AB" w:rsidRPr="009A08AF" w:rsidRDefault="003E49AB" w:rsidP="00465EEF">
            <w:pPr>
              <w:keepNext/>
              <w:keepLines/>
              <w:spacing w:after="100"/>
              <w:rPr>
                <w:rFonts w:cs="Arial"/>
                <w:b/>
              </w:rPr>
            </w:pPr>
            <w:r w:rsidRPr="009A08AF">
              <w:rPr>
                <w:rFonts w:cs="Arial"/>
                <w:b/>
              </w:rPr>
              <w:t>Patient Subset</w:t>
            </w:r>
          </w:p>
        </w:tc>
        <w:tc>
          <w:tcPr>
            <w:tcW w:w="6805" w:type="dxa"/>
            <w:gridSpan w:val="3"/>
            <w:tcBorders>
              <w:top w:val="single" w:sz="4" w:space="0" w:color="auto"/>
            </w:tcBorders>
            <w:shd w:val="clear" w:color="auto" w:fill="auto"/>
          </w:tcPr>
          <w:p w14:paraId="5458E2C9" w14:textId="716762A1" w:rsidR="003E49AB" w:rsidRPr="000464A1" w:rsidRDefault="003E49AB" w:rsidP="00465EEF">
            <w:pPr>
              <w:keepNext/>
              <w:keepLines/>
              <w:spacing w:after="100"/>
              <w:rPr>
                <w:rFonts w:cs="Arial"/>
              </w:rPr>
            </w:pPr>
          </w:p>
        </w:tc>
      </w:tr>
      <w:tr w:rsidR="000464A1" w:rsidRPr="000464A1" w14:paraId="227C0A6B" w14:textId="77777777" w:rsidTr="00465EEF">
        <w:trPr>
          <w:cantSplit/>
        </w:trPr>
        <w:tc>
          <w:tcPr>
            <w:tcW w:w="2256" w:type="dxa"/>
          </w:tcPr>
          <w:p w14:paraId="5134B3FB" w14:textId="77777777" w:rsidR="000464A1" w:rsidRPr="000464A1" w:rsidRDefault="000464A1" w:rsidP="00465EEF">
            <w:pPr>
              <w:keepNext/>
              <w:keepLines/>
              <w:spacing w:after="100"/>
              <w:rPr>
                <w:rFonts w:cs="Arial"/>
              </w:rPr>
            </w:pPr>
            <w:r w:rsidRPr="000464A1">
              <w:rPr>
                <w:rFonts w:cs="Arial"/>
              </w:rPr>
              <w:t>Cancer Patients</w:t>
            </w:r>
          </w:p>
        </w:tc>
        <w:tc>
          <w:tcPr>
            <w:tcW w:w="6805" w:type="dxa"/>
            <w:gridSpan w:val="3"/>
          </w:tcPr>
          <w:p w14:paraId="6DE98A02" w14:textId="22F59F7B" w:rsidR="000464A1" w:rsidRPr="000464A1" w:rsidRDefault="00E2175D" w:rsidP="00465EEF">
            <w:pPr>
              <w:keepNext/>
              <w:keepLines/>
              <w:spacing w:after="100"/>
              <w:rPr>
                <w:rFonts w:cs="Arial"/>
              </w:rPr>
            </w:pPr>
            <w:r w:rsidRPr="00E2175D">
              <w:rPr>
                <w:rFonts w:cs="Arial"/>
              </w:rPr>
              <w:t>Are identified in the Collection as follows</w:t>
            </w:r>
            <w:r w:rsidR="000464A1" w:rsidRPr="000464A1">
              <w:rPr>
                <w:rFonts w:cs="Arial"/>
              </w:rPr>
              <w:t>:</w:t>
            </w:r>
          </w:p>
          <w:p w14:paraId="33606929" w14:textId="77777777" w:rsidR="000464A1" w:rsidRPr="000464A1" w:rsidRDefault="000464A1" w:rsidP="00DC321C">
            <w:pPr>
              <w:pStyle w:val="ListParagraph"/>
              <w:keepNext/>
              <w:keepLines/>
              <w:numPr>
                <w:ilvl w:val="0"/>
                <w:numId w:val="39"/>
              </w:numPr>
              <w:spacing w:before="0" w:after="100"/>
              <w:contextualSpacing/>
              <w:rPr>
                <w:rFonts w:cs="Arial"/>
              </w:rPr>
            </w:pPr>
            <w:r w:rsidRPr="000464A1">
              <w:rPr>
                <w:rFonts w:cs="Arial"/>
              </w:rPr>
              <w:t>Using the Defined Suspicion of Cancer data element (collected within a Referral or Prioritisation Activity)</w:t>
            </w:r>
          </w:p>
          <w:p w14:paraId="60404D07" w14:textId="2BFBC742" w:rsidR="00671434" w:rsidRDefault="000464A1" w:rsidP="00DC321C">
            <w:pPr>
              <w:pStyle w:val="ListParagraph"/>
              <w:keepNext/>
              <w:keepLines/>
              <w:numPr>
                <w:ilvl w:val="0"/>
                <w:numId w:val="39"/>
              </w:numPr>
              <w:spacing w:before="0" w:after="100"/>
              <w:contextualSpacing/>
              <w:rPr>
                <w:rFonts w:cs="Arial"/>
              </w:rPr>
            </w:pPr>
            <w:r w:rsidRPr="000464A1">
              <w:rPr>
                <w:rFonts w:cs="Arial"/>
              </w:rPr>
              <w:t>Using the ‘Diagnosis Clinical Code’ (collected within a Referral Diagnosis and a Diagnosis)</w:t>
            </w:r>
            <w:r w:rsidR="00671434">
              <w:rPr>
                <w:rFonts w:cs="Arial"/>
              </w:rPr>
              <w:t xml:space="preserve"> </w:t>
            </w:r>
            <w:r w:rsidR="004951C2">
              <w:rPr>
                <w:rFonts w:cs="Arial"/>
              </w:rPr>
              <w:t>i</w:t>
            </w:r>
            <w:r w:rsidR="00671434">
              <w:rPr>
                <w:rFonts w:cs="Arial"/>
              </w:rPr>
              <w:t xml:space="preserve">f provided. </w:t>
            </w:r>
          </w:p>
          <w:p w14:paraId="14AF1C3E" w14:textId="403366A1" w:rsidR="000464A1" w:rsidRPr="000464A1" w:rsidRDefault="000464A1" w:rsidP="00465EEF">
            <w:pPr>
              <w:pStyle w:val="ListParagraph"/>
              <w:keepNext/>
              <w:keepLines/>
              <w:spacing w:before="0" w:after="100"/>
              <w:contextualSpacing/>
              <w:rPr>
                <w:rFonts w:cs="Arial"/>
              </w:rPr>
            </w:pPr>
          </w:p>
          <w:p w14:paraId="1CDB41E7" w14:textId="3B07623E" w:rsidR="000464A1" w:rsidRPr="00FE2E4A" w:rsidRDefault="000464A1" w:rsidP="00465EEF">
            <w:pPr>
              <w:keepNext/>
              <w:keepLines/>
              <w:spacing w:before="0" w:after="100"/>
              <w:ind w:left="360"/>
              <w:contextualSpacing/>
              <w:rPr>
                <w:rFonts w:cs="Arial"/>
              </w:rPr>
            </w:pPr>
          </w:p>
        </w:tc>
      </w:tr>
    </w:tbl>
    <w:p w14:paraId="5E8BEB20" w14:textId="77777777" w:rsidR="00C844B3" w:rsidRDefault="00C844B3" w:rsidP="000464A1">
      <w:pPr>
        <w:rPr>
          <w:rFonts w:asciiTheme="minorHAnsi" w:hAnsiTheme="minorHAnsi"/>
        </w:rPr>
      </w:pPr>
    </w:p>
    <w:p w14:paraId="4A2D5F05" w14:textId="56FAD320" w:rsidR="004C62DE" w:rsidRPr="0039118A" w:rsidRDefault="00737584" w:rsidP="00E2175D">
      <w:pPr>
        <w:pStyle w:val="Heading3"/>
      </w:pPr>
      <w:bookmarkStart w:id="239" w:name="_Toc466039058"/>
      <w:r w:rsidRPr="0039118A">
        <w:t xml:space="preserve">Relationship between </w:t>
      </w:r>
      <w:r w:rsidR="00EC6D7C">
        <w:t>Services and Outcomes</w:t>
      </w:r>
      <w:bookmarkEnd w:id="239"/>
    </w:p>
    <w:p w14:paraId="02D08267" w14:textId="77777777" w:rsidR="000C5CB7" w:rsidRPr="0039118A" w:rsidRDefault="000C5CB7" w:rsidP="00F379BB">
      <w:r w:rsidRPr="0039118A">
        <w:t>The diagram on the following page shows the relationships between:</w:t>
      </w:r>
    </w:p>
    <w:p w14:paraId="3947A372" w14:textId="35DF1A3E" w:rsidR="004C62DE" w:rsidRPr="0039118A" w:rsidRDefault="000C5CB7" w:rsidP="00177A65">
      <w:pPr>
        <w:pStyle w:val="ListParagraph"/>
        <w:numPr>
          <w:ilvl w:val="0"/>
          <w:numId w:val="27"/>
        </w:numPr>
      </w:pPr>
      <w:r w:rsidRPr="0039118A">
        <w:t>Service Type</w:t>
      </w:r>
    </w:p>
    <w:p w14:paraId="5AFCF8BC" w14:textId="20128B0B" w:rsidR="000C5CB7" w:rsidRPr="0039118A" w:rsidRDefault="000C5CB7" w:rsidP="00177A65">
      <w:pPr>
        <w:pStyle w:val="ListParagraph"/>
        <w:numPr>
          <w:ilvl w:val="0"/>
          <w:numId w:val="27"/>
        </w:numPr>
      </w:pPr>
      <w:r w:rsidRPr="0039118A">
        <w:t>Encounter Type</w:t>
      </w:r>
    </w:p>
    <w:p w14:paraId="4AFE7D1C" w14:textId="25D03F16" w:rsidR="000C5CB7" w:rsidRPr="0039118A" w:rsidRDefault="000C5CB7" w:rsidP="00177A65">
      <w:pPr>
        <w:pStyle w:val="ListParagraph"/>
        <w:numPr>
          <w:ilvl w:val="0"/>
          <w:numId w:val="27"/>
        </w:numPr>
      </w:pPr>
      <w:r w:rsidRPr="0039118A">
        <w:t xml:space="preserve">Attendance Outcome </w:t>
      </w:r>
    </w:p>
    <w:p w14:paraId="026CDFBE" w14:textId="104DCB93" w:rsidR="000C5CB7" w:rsidRPr="0039118A" w:rsidRDefault="000C5CB7" w:rsidP="00177A65">
      <w:pPr>
        <w:pStyle w:val="ListParagraph"/>
        <w:numPr>
          <w:ilvl w:val="0"/>
          <w:numId w:val="27"/>
        </w:numPr>
      </w:pPr>
      <w:r w:rsidRPr="0039118A">
        <w:t xml:space="preserve">Encounter Outcome Decision </w:t>
      </w:r>
    </w:p>
    <w:p w14:paraId="431178A3" w14:textId="015C805F" w:rsidR="000C5CB7" w:rsidRPr="0039118A" w:rsidRDefault="000C5CB7" w:rsidP="00177A65">
      <w:pPr>
        <w:pStyle w:val="ListParagraph"/>
        <w:numPr>
          <w:ilvl w:val="0"/>
          <w:numId w:val="27"/>
        </w:numPr>
      </w:pPr>
      <w:r w:rsidRPr="0039118A">
        <w:t xml:space="preserve">Encounter Outcome Reason </w:t>
      </w:r>
    </w:p>
    <w:p w14:paraId="420B4F30" w14:textId="11ECA5B8" w:rsidR="000C5CB7" w:rsidRPr="0039118A" w:rsidRDefault="008C44E3" w:rsidP="00177A65">
      <w:pPr>
        <w:pStyle w:val="ListParagraph"/>
        <w:numPr>
          <w:ilvl w:val="0"/>
          <w:numId w:val="27"/>
        </w:numPr>
      </w:pPr>
      <w:r w:rsidRPr="0039118A">
        <w:t>Destination.</w:t>
      </w:r>
    </w:p>
    <w:p w14:paraId="6FAEC610" w14:textId="77777777" w:rsidR="008F6E30" w:rsidRPr="0039118A" w:rsidRDefault="008F6E30" w:rsidP="00F379BB"/>
    <w:p w14:paraId="2D5513CF" w14:textId="77777777" w:rsidR="008F6E30" w:rsidRPr="0039118A" w:rsidRDefault="008F6E30" w:rsidP="008F6E30">
      <w:pPr>
        <w:sectPr w:rsidR="008F6E30" w:rsidRPr="0039118A" w:rsidSect="00C4242F">
          <w:footerReference w:type="default" r:id="rId20"/>
          <w:pgSz w:w="11907" w:h="16840" w:code="9"/>
          <w:pgMar w:top="1418" w:right="1418" w:bottom="1134" w:left="1418" w:header="692" w:footer="0" w:gutter="0"/>
          <w:cols w:space="720"/>
          <w:docGrid w:linePitch="272"/>
        </w:sectPr>
      </w:pPr>
    </w:p>
    <w:p w14:paraId="14150E4A" w14:textId="0EF4FE4A" w:rsidR="008F6E30" w:rsidRDefault="00B967D0" w:rsidP="008063A9">
      <w:r w:rsidRPr="00B967D0">
        <w:rPr>
          <w:noProof/>
          <w:lang w:eastAsia="en-NZ"/>
        </w:rPr>
        <w:drawing>
          <wp:inline distT="0" distB="0" distL="0" distR="0" wp14:anchorId="5A3F38EA" wp14:editId="57D9014A">
            <wp:extent cx="12827612" cy="8448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6790" cy="8454720"/>
                    </a:xfrm>
                    <a:prstGeom prst="rect">
                      <a:avLst/>
                    </a:prstGeom>
                    <a:noFill/>
                    <a:ln>
                      <a:noFill/>
                    </a:ln>
                  </pic:spPr>
                </pic:pic>
              </a:graphicData>
            </a:graphic>
          </wp:inline>
        </w:drawing>
      </w:r>
    </w:p>
    <w:p w14:paraId="6654D642" w14:textId="67CC2184" w:rsidR="004E01B5" w:rsidRPr="0039118A" w:rsidRDefault="00161E56" w:rsidP="007720F6">
      <w:pPr>
        <w:pStyle w:val="Caption"/>
      </w:pPr>
      <w:r w:rsidRPr="0039118A">
        <w:t xml:space="preserve">Figure </w:t>
      </w:r>
      <w:r w:rsidR="00112259">
        <w:t>4</w:t>
      </w:r>
      <w:r w:rsidRPr="0039118A">
        <w:t xml:space="preserve">: </w:t>
      </w:r>
      <w:r>
        <w:t>Relationship between Services and Outcomes</w:t>
      </w:r>
      <w:r w:rsidR="003D5555">
        <w:t xml:space="preserve"> </w:t>
      </w:r>
    </w:p>
    <w:p w14:paraId="0F5B1411" w14:textId="77777777" w:rsidR="008F6E30" w:rsidRPr="0039118A" w:rsidRDefault="008F6E30" w:rsidP="008F6E30">
      <w:pPr>
        <w:sectPr w:rsidR="008F6E30" w:rsidRPr="0039118A" w:rsidSect="008D22EE">
          <w:footerReference w:type="default" r:id="rId22"/>
          <w:pgSz w:w="23814" w:h="16839" w:orient="landscape" w:code="8"/>
          <w:pgMar w:top="1418" w:right="1418" w:bottom="1418" w:left="1134" w:header="692" w:footer="0" w:gutter="0"/>
          <w:cols w:space="720"/>
          <w:docGrid w:linePitch="272"/>
        </w:sectPr>
      </w:pPr>
    </w:p>
    <w:p w14:paraId="45371F72" w14:textId="4907AF43" w:rsidR="003A4649" w:rsidRDefault="003A4649" w:rsidP="00E12B93">
      <w:pPr>
        <w:pStyle w:val="Heading2"/>
      </w:pPr>
      <w:bookmarkStart w:id="240" w:name="_Toc466039059"/>
      <w:r>
        <w:t>NPF Data Models</w:t>
      </w:r>
      <w:bookmarkEnd w:id="240"/>
    </w:p>
    <w:p w14:paraId="5B5AE4C8" w14:textId="5272C3A1" w:rsidR="003A4649" w:rsidRDefault="003A4649" w:rsidP="00793D29">
      <w:pPr>
        <w:pStyle w:val="BodyText"/>
        <w:ind w:left="0"/>
      </w:pPr>
      <w:r>
        <w:t>NPF can be represented by the following data models:</w:t>
      </w:r>
    </w:p>
    <w:p w14:paraId="6DF45BCD" w14:textId="419F17EF" w:rsidR="003A4649" w:rsidRDefault="003A4649" w:rsidP="00177A65">
      <w:pPr>
        <w:pStyle w:val="BodyText"/>
        <w:numPr>
          <w:ilvl w:val="0"/>
          <w:numId w:val="30"/>
        </w:numPr>
      </w:pPr>
      <w:r>
        <w:t xml:space="preserve">The </w:t>
      </w:r>
      <w:r w:rsidR="00EA7157">
        <w:t>C</w:t>
      </w:r>
      <w:r>
        <w:t>ollection model that represents the logical relationships of the data in the Collection</w:t>
      </w:r>
    </w:p>
    <w:p w14:paraId="003F0A00" w14:textId="511A1D20" w:rsidR="003A4649" w:rsidRDefault="003A4649" w:rsidP="00177A65">
      <w:pPr>
        <w:pStyle w:val="BodyText"/>
        <w:numPr>
          <w:ilvl w:val="0"/>
          <w:numId w:val="30"/>
        </w:numPr>
      </w:pPr>
      <w:r>
        <w:t xml:space="preserve">The </w:t>
      </w:r>
      <w:r w:rsidR="00035733">
        <w:t>S</w:t>
      </w:r>
      <w:r>
        <w:t>ubmission model that represents the way the data is packaged and submitted for inclusion in the Collection.</w:t>
      </w:r>
      <w:r w:rsidR="00EA7157" w:rsidRPr="00EA7157">
        <w:t xml:space="preserve"> </w:t>
      </w:r>
      <w:r w:rsidR="00EA7157">
        <w:t xml:space="preserve">The </w:t>
      </w:r>
      <w:r w:rsidR="00035733">
        <w:t>S</w:t>
      </w:r>
      <w:r w:rsidR="00EA7157">
        <w:t xml:space="preserve">ubmission model can be further explained by the </w:t>
      </w:r>
      <w:r w:rsidR="00016494">
        <w:t xml:space="preserve">data </w:t>
      </w:r>
      <w:r w:rsidR="00EA7157">
        <w:t xml:space="preserve">file </w:t>
      </w:r>
      <w:r w:rsidR="00BE26C8">
        <w:t>structure</w:t>
      </w:r>
      <w:r w:rsidR="00EA7157">
        <w:t>.</w:t>
      </w:r>
    </w:p>
    <w:p w14:paraId="6862FFAA" w14:textId="77777777" w:rsidR="000463E7" w:rsidRDefault="000463E7" w:rsidP="000463E7">
      <w:pPr>
        <w:pStyle w:val="Heading3"/>
      </w:pPr>
      <w:bookmarkStart w:id="241" w:name="_Toc412566797"/>
      <w:bookmarkStart w:id="242" w:name="_Toc466039060"/>
      <w:bookmarkStart w:id="243" w:name="_Ref412560118"/>
      <w:r>
        <w:t>NPF Collection Model</w:t>
      </w:r>
      <w:bookmarkEnd w:id="241"/>
      <w:bookmarkEnd w:id="242"/>
    </w:p>
    <w:p w14:paraId="38F70E80" w14:textId="77777777" w:rsidR="000463E7" w:rsidRDefault="000463E7" w:rsidP="000463E7">
      <w:r>
        <w:t>The figure below shows the pattern of the NPF Collection.</w:t>
      </w:r>
    </w:p>
    <w:p w14:paraId="78F413FF" w14:textId="77777777" w:rsidR="000463E7" w:rsidRDefault="000463E7" w:rsidP="000463E7"/>
    <w:p w14:paraId="46B01320" w14:textId="77777777" w:rsidR="000463E7" w:rsidRDefault="000463E7" w:rsidP="000463E7">
      <w:r>
        <w:rPr>
          <w:noProof/>
          <w:lang w:eastAsia="en-NZ"/>
        </w:rPr>
        <w:drawing>
          <wp:inline distT="0" distB="0" distL="0" distR="0" wp14:anchorId="45F8EC8F" wp14:editId="085EDC0E">
            <wp:extent cx="5760085" cy="214739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3"/>
                    <a:stretch>
                      <a:fillRect/>
                    </a:stretch>
                  </pic:blipFill>
                  <pic:spPr bwMode="auto">
                    <a:xfrm>
                      <a:off x="0" y="0"/>
                      <a:ext cx="5760085" cy="2147398"/>
                    </a:xfrm>
                    <a:prstGeom prst="rect">
                      <a:avLst/>
                    </a:prstGeom>
                    <a:noFill/>
                    <a:ln w="9525">
                      <a:noFill/>
                      <a:miter lim="800000"/>
                      <a:headEnd/>
                      <a:tailEnd/>
                    </a:ln>
                  </pic:spPr>
                </pic:pic>
              </a:graphicData>
            </a:graphic>
          </wp:inline>
        </w:drawing>
      </w:r>
    </w:p>
    <w:p w14:paraId="6BDA8545" w14:textId="1D2EAD7B" w:rsidR="000463E7" w:rsidRDefault="000463E7" w:rsidP="000463E7">
      <w:pPr>
        <w:pStyle w:val="Caption"/>
      </w:pPr>
      <w:r>
        <w:t xml:space="preserve">Figure </w:t>
      </w:r>
      <w:r w:rsidR="00112259">
        <w:t>5</w:t>
      </w:r>
      <w:r>
        <w:t>: NPF Data Model Pattern</w:t>
      </w:r>
    </w:p>
    <w:p w14:paraId="39378F51" w14:textId="77777777" w:rsidR="000463E7" w:rsidRDefault="000463E7" w:rsidP="000463E7"/>
    <w:p w14:paraId="2381FBF5" w14:textId="77777777" w:rsidR="000463E7" w:rsidRDefault="000463E7" w:rsidP="000463E7">
      <w:r>
        <w:t>This model represents at an abstract level the concept of Referrals, Activities and Outcomes.</w:t>
      </w:r>
    </w:p>
    <w:p w14:paraId="4CAB9E33" w14:textId="77777777" w:rsidR="000463E7" w:rsidRDefault="000463E7" w:rsidP="000463E7">
      <w:r>
        <w:t>The data model on the following page represents the logical view of data elements in the Collection showing the data model entities and the relationships between those entities.</w:t>
      </w:r>
    </w:p>
    <w:p w14:paraId="20074797" w14:textId="3837A612" w:rsidR="008D22EE" w:rsidRPr="0039118A" w:rsidRDefault="000463E7" w:rsidP="008D22EE">
      <w:pPr>
        <w:sectPr w:rsidR="008D22EE" w:rsidRPr="0039118A" w:rsidSect="008D22EE">
          <w:footerReference w:type="default" r:id="rId24"/>
          <w:pgSz w:w="11907" w:h="16839" w:code="9"/>
          <w:pgMar w:top="1418" w:right="1418" w:bottom="1134" w:left="1418" w:header="692" w:footer="0" w:gutter="0"/>
          <w:cols w:space="720"/>
          <w:docGrid w:linePitch="272"/>
        </w:sectPr>
      </w:pPr>
      <w:r w:rsidRPr="008D22EE">
        <w:t>There are data elements for an Activity common to all Activities - Prioritisation, Notification, Booking, Encounter and Exception. This is represented in the diagram by a generalisation/specialisation association (closed arrowhead) between an Activity entity and its specialisations Prioritisation, Notification, Booking, Encounter and Exception.</w:t>
      </w:r>
      <w:bookmarkEnd w:id="243"/>
    </w:p>
    <w:p w14:paraId="070539B6" w14:textId="58012957" w:rsidR="00CF3951" w:rsidRDefault="00CF3951" w:rsidP="009A08AF">
      <w:pPr>
        <w:pStyle w:val="Caption"/>
      </w:pPr>
    </w:p>
    <w:p w14:paraId="1E9D547A" w14:textId="49EAC240" w:rsidR="000463E7" w:rsidRDefault="00CF3951" w:rsidP="009A08AF">
      <w:pPr>
        <w:pStyle w:val="Caption"/>
      </w:pPr>
      <w:r>
        <w:rPr>
          <w:noProof/>
          <w:sz w:val="0"/>
          <w:szCs w:val="0"/>
          <w:lang w:eastAsia="en-NZ"/>
        </w:rPr>
        <w:drawing>
          <wp:inline distT="0" distB="0" distL="0" distR="0" wp14:anchorId="6DAAD8D4" wp14:editId="7E9D4E88">
            <wp:extent cx="8576267" cy="835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25"/>
                    <a:stretch>
                      <a:fillRect/>
                    </a:stretch>
                  </pic:blipFill>
                  <pic:spPr bwMode="auto">
                    <a:xfrm>
                      <a:off x="0" y="0"/>
                      <a:ext cx="8587088" cy="8363965"/>
                    </a:xfrm>
                    <a:prstGeom prst="rect">
                      <a:avLst/>
                    </a:prstGeom>
                    <a:noFill/>
                    <a:ln w="9525">
                      <a:noFill/>
                      <a:miter lim="800000"/>
                      <a:headEnd/>
                      <a:tailEnd/>
                    </a:ln>
                  </pic:spPr>
                </pic:pic>
              </a:graphicData>
            </a:graphic>
          </wp:inline>
        </w:drawing>
      </w:r>
    </w:p>
    <w:p w14:paraId="474ED9BC" w14:textId="09092BD6" w:rsidR="008D22EE" w:rsidRPr="0039118A" w:rsidRDefault="00AF5AE7" w:rsidP="000463E7">
      <w:pPr>
        <w:pStyle w:val="Caption"/>
      </w:pPr>
      <w:r>
        <w:t xml:space="preserve">Figure </w:t>
      </w:r>
      <w:r w:rsidR="00112259">
        <w:t>6</w:t>
      </w:r>
      <w:r>
        <w:t>: Logical Data Model</w:t>
      </w:r>
      <w:r>
        <w:rPr>
          <w:noProof/>
        </w:rPr>
        <w:t xml:space="preserve"> for the NPF Collection</w:t>
      </w:r>
      <w:r w:rsidR="008D22EE">
        <w:t xml:space="preserve"> </w:t>
      </w:r>
    </w:p>
    <w:p w14:paraId="3703D7D7" w14:textId="77777777" w:rsidR="008D22EE" w:rsidRPr="0039118A" w:rsidRDefault="008D22EE" w:rsidP="008D22EE">
      <w:pPr>
        <w:sectPr w:rsidR="008D22EE" w:rsidRPr="0039118A" w:rsidSect="008D22EE">
          <w:footerReference w:type="default" r:id="rId26"/>
          <w:pgSz w:w="23814" w:h="16839" w:orient="landscape" w:code="8"/>
          <w:pgMar w:top="1418" w:right="1418" w:bottom="1418" w:left="1134" w:header="692" w:footer="0" w:gutter="0"/>
          <w:cols w:space="720"/>
          <w:docGrid w:linePitch="272"/>
        </w:sectPr>
      </w:pPr>
    </w:p>
    <w:p w14:paraId="086DB58D" w14:textId="535D56FF" w:rsidR="008F3A56" w:rsidRDefault="008F3A56" w:rsidP="008D22EE">
      <w:pPr>
        <w:pStyle w:val="Heading3"/>
      </w:pPr>
      <w:bookmarkStart w:id="244" w:name="_Toc466039061"/>
      <w:r>
        <w:t>Relationships between entities in the data model</w:t>
      </w:r>
      <w:bookmarkEnd w:id="244"/>
    </w:p>
    <w:p w14:paraId="10184DE0" w14:textId="228F366A" w:rsidR="00AF5AE7" w:rsidRDefault="00AF5AE7" w:rsidP="00AF5AE7">
      <w:r>
        <w:t xml:space="preserve">The </w:t>
      </w:r>
      <w:r w:rsidR="00340857">
        <w:t>table below expresses the relationships between entities</w:t>
      </w:r>
      <w:r>
        <w:t>.</w:t>
      </w:r>
    </w:p>
    <w:p w14:paraId="5C01363A" w14:textId="77D022CA" w:rsidR="00AF5AE7" w:rsidRDefault="00AF5AE7" w:rsidP="00AF5AE7">
      <w:r>
        <w:t>An example of relationships is:</w:t>
      </w:r>
    </w:p>
    <w:p w14:paraId="12FC658A" w14:textId="0E1EDB17" w:rsidR="00AF5AE7" w:rsidRDefault="00AF5AE7" w:rsidP="00177A65">
      <w:pPr>
        <w:pStyle w:val="ListParagraph"/>
        <w:numPr>
          <w:ilvl w:val="0"/>
          <w:numId w:val="31"/>
        </w:numPr>
      </w:pPr>
      <w:r>
        <w:t>A Patient can have one or more Referrals</w:t>
      </w:r>
    </w:p>
    <w:p w14:paraId="45A60BC8" w14:textId="686CCC0C" w:rsidR="00AF5AE7" w:rsidRDefault="00AF5AE7" w:rsidP="00177A65">
      <w:pPr>
        <w:pStyle w:val="ListParagraph"/>
        <w:numPr>
          <w:ilvl w:val="0"/>
          <w:numId w:val="31"/>
        </w:numPr>
      </w:pPr>
      <w:r>
        <w:t>A Referral</w:t>
      </w:r>
      <w:r w:rsidR="00340857">
        <w:t xml:space="preserve"> </w:t>
      </w:r>
      <w:r w:rsidR="00972CF2">
        <w:t>i</w:t>
      </w:r>
      <w:r w:rsidR="00340857">
        <w:t>s related to one Patient</w:t>
      </w:r>
    </w:p>
    <w:tbl>
      <w:tblPr>
        <w:tblStyle w:val="TableGrid"/>
        <w:tblW w:w="0" w:type="auto"/>
        <w:tblLook w:val="04A0" w:firstRow="1" w:lastRow="0" w:firstColumn="1" w:lastColumn="0" w:noHBand="0" w:noVBand="1"/>
      </w:tblPr>
      <w:tblGrid>
        <w:gridCol w:w="1302"/>
        <w:gridCol w:w="1259"/>
        <w:gridCol w:w="1273"/>
        <w:gridCol w:w="1268"/>
        <w:gridCol w:w="1326"/>
        <w:gridCol w:w="1326"/>
        <w:gridCol w:w="1307"/>
      </w:tblGrid>
      <w:tr w:rsidR="00AF5AE7" w:rsidRPr="00E12B93" w14:paraId="11ACFFB2" w14:textId="77777777" w:rsidTr="00DC29E4">
        <w:tc>
          <w:tcPr>
            <w:tcW w:w="1325" w:type="dxa"/>
            <w:shd w:val="clear" w:color="auto" w:fill="BFBFBF" w:themeFill="background1" w:themeFillShade="BF"/>
          </w:tcPr>
          <w:p w14:paraId="6AB9C624" w14:textId="77777777" w:rsidR="00AF5AE7" w:rsidRPr="00E12B93" w:rsidRDefault="00AF5AE7" w:rsidP="00AF5AE7">
            <w:pPr>
              <w:rPr>
                <w:b/>
              </w:rPr>
            </w:pPr>
          </w:p>
        </w:tc>
        <w:tc>
          <w:tcPr>
            <w:tcW w:w="1325" w:type="dxa"/>
            <w:shd w:val="clear" w:color="auto" w:fill="BFBFBF" w:themeFill="background1" w:themeFillShade="BF"/>
          </w:tcPr>
          <w:p w14:paraId="73F33349" w14:textId="4D7F4A10" w:rsidR="00AF5AE7" w:rsidRPr="00E12B93" w:rsidRDefault="00AF5AE7" w:rsidP="00AF5AE7">
            <w:pPr>
              <w:rPr>
                <w:b/>
              </w:rPr>
            </w:pPr>
            <w:r w:rsidRPr="00E12B93">
              <w:rPr>
                <w:b/>
              </w:rPr>
              <w:t>Patient</w:t>
            </w:r>
          </w:p>
        </w:tc>
        <w:tc>
          <w:tcPr>
            <w:tcW w:w="1326" w:type="dxa"/>
            <w:shd w:val="clear" w:color="auto" w:fill="BFBFBF" w:themeFill="background1" w:themeFillShade="BF"/>
          </w:tcPr>
          <w:p w14:paraId="54035A0D" w14:textId="27492387" w:rsidR="00AF5AE7" w:rsidRPr="00E12B93" w:rsidRDefault="00AF5AE7" w:rsidP="00AF5AE7">
            <w:pPr>
              <w:rPr>
                <w:b/>
              </w:rPr>
            </w:pPr>
            <w:r w:rsidRPr="00E12B93">
              <w:rPr>
                <w:b/>
              </w:rPr>
              <w:t>Referral</w:t>
            </w:r>
          </w:p>
        </w:tc>
        <w:tc>
          <w:tcPr>
            <w:tcW w:w="1326" w:type="dxa"/>
            <w:shd w:val="clear" w:color="auto" w:fill="BFBFBF" w:themeFill="background1" w:themeFillShade="BF"/>
          </w:tcPr>
          <w:p w14:paraId="1FA2792B" w14:textId="3BE4B21B" w:rsidR="00AF5AE7" w:rsidRPr="00E12B93" w:rsidRDefault="00AF5AE7" w:rsidP="00AF5AE7">
            <w:pPr>
              <w:rPr>
                <w:b/>
              </w:rPr>
            </w:pPr>
            <w:r w:rsidRPr="00E12B93">
              <w:rPr>
                <w:b/>
              </w:rPr>
              <w:t>Activity</w:t>
            </w:r>
          </w:p>
        </w:tc>
        <w:tc>
          <w:tcPr>
            <w:tcW w:w="1327" w:type="dxa"/>
            <w:shd w:val="clear" w:color="auto" w:fill="BFBFBF" w:themeFill="background1" w:themeFillShade="BF"/>
          </w:tcPr>
          <w:p w14:paraId="370F354C" w14:textId="1FFE30EF" w:rsidR="00AF5AE7" w:rsidRPr="00E12B93" w:rsidRDefault="00AF5AE7" w:rsidP="00AF5AE7">
            <w:pPr>
              <w:rPr>
                <w:b/>
              </w:rPr>
            </w:pPr>
            <w:r w:rsidRPr="00E12B93">
              <w:rPr>
                <w:b/>
              </w:rPr>
              <w:t>Activity Outcome</w:t>
            </w:r>
          </w:p>
        </w:tc>
        <w:tc>
          <w:tcPr>
            <w:tcW w:w="1327" w:type="dxa"/>
            <w:shd w:val="clear" w:color="auto" w:fill="BFBFBF" w:themeFill="background1" w:themeFillShade="BF"/>
          </w:tcPr>
          <w:p w14:paraId="5D7C73CF" w14:textId="36264629" w:rsidR="00AF5AE7" w:rsidRPr="00E12B93" w:rsidRDefault="00AF5AE7" w:rsidP="00521AF2">
            <w:pPr>
              <w:rPr>
                <w:b/>
              </w:rPr>
            </w:pPr>
            <w:r w:rsidRPr="00E12B93">
              <w:rPr>
                <w:b/>
              </w:rPr>
              <w:t>Clinical Priority</w:t>
            </w:r>
          </w:p>
        </w:tc>
        <w:tc>
          <w:tcPr>
            <w:tcW w:w="1331" w:type="dxa"/>
            <w:shd w:val="clear" w:color="auto" w:fill="BFBFBF" w:themeFill="background1" w:themeFillShade="BF"/>
          </w:tcPr>
          <w:p w14:paraId="0A73A5D1" w14:textId="6B5EFD3F" w:rsidR="00AF5AE7" w:rsidRPr="00E12B93" w:rsidRDefault="00AF5AE7" w:rsidP="00AF5AE7">
            <w:pPr>
              <w:rPr>
                <w:b/>
              </w:rPr>
            </w:pPr>
            <w:r w:rsidRPr="00E12B93">
              <w:rPr>
                <w:b/>
              </w:rPr>
              <w:t>Diagnosis</w:t>
            </w:r>
          </w:p>
        </w:tc>
      </w:tr>
      <w:tr w:rsidR="00AF5AE7" w14:paraId="6B89D200" w14:textId="77777777" w:rsidTr="00DC29E4">
        <w:tc>
          <w:tcPr>
            <w:tcW w:w="1325" w:type="dxa"/>
            <w:shd w:val="clear" w:color="auto" w:fill="BFBFBF" w:themeFill="background1" w:themeFillShade="BF"/>
          </w:tcPr>
          <w:p w14:paraId="34DA0F0E" w14:textId="3F761CE3" w:rsidR="00AF5AE7" w:rsidRPr="00E12B93" w:rsidRDefault="00AF5AE7" w:rsidP="00AF5AE7">
            <w:pPr>
              <w:rPr>
                <w:b/>
              </w:rPr>
            </w:pPr>
            <w:r w:rsidRPr="00E12B93">
              <w:rPr>
                <w:b/>
              </w:rPr>
              <w:t>Patient</w:t>
            </w:r>
          </w:p>
        </w:tc>
        <w:tc>
          <w:tcPr>
            <w:tcW w:w="1325" w:type="dxa"/>
          </w:tcPr>
          <w:p w14:paraId="2C805930" w14:textId="39E8CFCA" w:rsidR="00AF5AE7" w:rsidRDefault="00AF5AE7" w:rsidP="00E12B93">
            <w:pPr>
              <w:jc w:val="center"/>
            </w:pPr>
            <w:r>
              <w:t>-</w:t>
            </w:r>
          </w:p>
        </w:tc>
        <w:tc>
          <w:tcPr>
            <w:tcW w:w="1326" w:type="dxa"/>
          </w:tcPr>
          <w:p w14:paraId="52EA5CC1" w14:textId="31332E0D" w:rsidR="00AF5AE7" w:rsidRDefault="00AF5AE7" w:rsidP="00AF5AE7">
            <w:r>
              <w:t>Can have one or more</w:t>
            </w:r>
          </w:p>
        </w:tc>
        <w:tc>
          <w:tcPr>
            <w:tcW w:w="1326" w:type="dxa"/>
          </w:tcPr>
          <w:p w14:paraId="03F53B8C" w14:textId="07839BC6" w:rsidR="00AF5AE7" w:rsidRDefault="00340857" w:rsidP="00E12B93">
            <w:pPr>
              <w:jc w:val="center"/>
            </w:pPr>
            <w:r>
              <w:t>-</w:t>
            </w:r>
          </w:p>
        </w:tc>
        <w:tc>
          <w:tcPr>
            <w:tcW w:w="1327" w:type="dxa"/>
          </w:tcPr>
          <w:p w14:paraId="71FA1EC2" w14:textId="5EFBB3F3" w:rsidR="00AF5AE7" w:rsidRDefault="00340857" w:rsidP="00E12B93">
            <w:pPr>
              <w:jc w:val="center"/>
            </w:pPr>
            <w:r>
              <w:t>-</w:t>
            </w:r>
          </w:p>
        </w:tc>
        <w:tc>
          <w:tcPr>
            <w:tcW w:w="1327" w:type="dxa"/>
          </w:tcPr>
          <w:p w14:paraId="237ADB75" w14:textId="793353E1" w:rsidR="00AF5AE7" w:rsidRDefault="00340857" w:rsidP="00E12B93">
            <w:pPr>
              <w:jc w:val="center"/>
            </w:pPr>
            <w:r>
              <w:t>-</w:t>
            </w:r>
          </w:p>
        </w:tc>
        <w:tc>
          <w:tcPr>
            <w:tcW w:w="1331" w:type="dxa"/>
          </w:tcPr>
          <w:p w14:paraId="3B41EF65" w14:textId="4125E070" w:rsidR="00AF5AE7" w:rsidRDefault="00340857" w:rsidP="00E12B93">
            <w:pPr>
              <w:jc w:val="center"/>
            </w:pPr>
            <w:r>
              <w:t>-</w:t>
            </w:r>
          </w:p>
        </w:tc>
      </w:tr>
      <w:tr w:rsidR="00340857" w14:paraId="1773B8A5" w14:textId="77777777" w:rsidTr="00DC29E4">
        <w:tc>
          <w:tcPr>
            <w:tcW w:w="1325" w:type="dxa"/>
            <w:shd w:val="clear" w:color="auto" w:fill="BFBFBF" w:themeFill="background1" w:themeFillShade="BF"/>
          </w:tcPr>
          <w:p w14:paraId="214A41D0" w14:textId="0807928F" w:rsidR="00340857" w:rsidRPr="00E12B93" w:rsidRDefault="00340857" w:rsidP="00AF5AE7">
            <w:pPr>
              <w:rPr>
                <w:b/>
              </w:rPr>
            </w:pPr>
            <w:r w:rsidRPr="00E12B93">
              <w:rPr>
                <w:b/>
              </w:rPr>
              <w:t>Referral</w:t>
            </w:r>
          </w:p>
        </w:tc>
        <w:tc>
          <w:tcPr>
            <w:tcW w:w="1325" w:type="dxa"/>
          </w:tcPr>
          <w:p w14:paraId="38CB8D1F" w14:textId="137A75AD" w:rsidR="00340857" w:rsidRDefault="00340857" w:rsidP="00AF5AE7">
            <w:r>
              <w:t>Is related to one</w:t>
            </w:r>
          </w:p>
        </w:tc>
        <w:tc>
          <w:tcPr>
            <w:tcW w:w="1326" w:type="dxa"/>
          </w:tcPr>
          <w:p w14:paraId="73F1BFD1" w14:textId="4A1A7D42" w:rsidR="00340857" w:rsidRDefault="00340857" w:rsidP="00521AF2">
            <w:r>
              <w:t>Can have zero or more related referrals</w:t>
            </w:r>
          </w:p>
        </w:tc>
        <w:tc>
          <w:tcPr>
            <w:tcW w:w="1326" w:type="dxa"/>
          </w:tcPr>
          <w:p w14:paraId="1C58A1CD" w14:textId="4FE70F45" w:rsidR="00340857" w:rsidRDefault="00340857" w:rsidP="00AF5AE7">
            <w:r>
              <w:t>Can have one or more</w:t>
            </w:r>
          </w:p>
        </w:tc>
        <w:tc>
          <w:tcPr>
            <w:tcW w:w="1327" w:type="dxa"/>
          </w:tcPr>
          <w:p w14:paraId="0F43E61B" w14:textId="652012B6" w:rsidR="00340857" w:rsidRDefault="00340857" w:rsidP="00E12B93">
            <w:pPr>
              <w:jc w:val="center"/>
            </w:pPr>
            <w:r>
              <w:t>-</w:t>
            </w:r>
          </w:p>
        </w:tc>
        <w:tc>
          <w:tcPr>
            <w:tcW w:w="1327" w:type="dxa"/>
          </w:tcPr>
          <w:p w14:paraId="3ADF48DD" w14:textId="1A7AAAC8" w:rsidR="00340857" w:rsidRDefault="00340857" w:rsidP="00E12B93">
            <w:pPr>
              <w:jc w:val="center"/>
            </w:pPr>
            <w:r>
              <w:t>-</w:t>
            </w:r>
          </w:p>
        </w:tc>
        <w:tc>
          <w:tcPr>
            <w:tcW w:w="1331" w:type="dxa"/>
          </w:tcPr>
          <w:p w14:paraId="22FB22D3" w14:textId="4BA618CB" w:rsidR="00340857" w:rsidRDefault="00340857" w:rsidP="00521AF2">
            <w:r>
              <w:t>Can have zero or more referral diagnoses</w:t>
            </w:r>
          </w:p>
        </w:tc>
      </w:tr>
      <w:tr w:rsidR="00340857" w14:paraId="2CEE212E" w14:textId="77777777" w:rsidTr="00DC29E4">
        <w:tc>
          <w:tcPr>
            <w:tcW w:w="1325" w:type="dxa"/>
            <w:shd w:val="clear" w:color="auto" w:fill="BFBFBF" w:themeFill="background1" w:themeFillShade="BF"/>
          </w:tcPr>
          <w:p w14:paraId="2D157B02" w14:textId="60F1DE44" w:rsidR="00340857" w:rsidRPr="00E12B93" w:rsidRDefault="00340857" w:rsidP="00AF5AE7">
            <w:pPr>
              <w:rPr>
                <w:b/>
              </w:rPr>
            </w:pPr>
            <w:r w:rsidRPr="00E12B93">
              <w:rPr>
                <w:b/>
              </w:rPr>
              <w:t>Activity</w:t>
            </w:r>
          </w:p>
        </w:tc>
        <w:tc>
          <w:tcPr>
            <w:tcW w:w="1325" w:type="dxa"/>
          </w:tcPr>
          <w:p w14:paraId="2C1CCCBA" w14:textId="6255B783" w:rsidR="00340857" w:rsidRDefault="00340857" w:rsidP="00E12B93">
            <w:pPr>
              <w:jc w:val="center"/>
            </w:pPr>
            <w:r>
              <w:t>-</w:t>
            </w:r>
          </w:p>
        </w:tc>
        <w:tc>
          <w:tcPr>
            <w:tcW w:w="1326" w:type="dxa"/>
          </w:tcPr>
          <w:p w14:paraId="67E6BC9B" w14:textId="6F1158AB" w:rsidR="00340857" w:rsidRDefault="00340857" w:rsidP="00AF5AE7">
            <w:r>
              <w:t>Is related to one</w:t>
            </w:r>
          </w:p>
        </w:tc>
        <w:tc>
          <w:tcPr>
            <w:tcW w:w="1326" w:type="dxa"/>
          </w:tcPr>
          <w:p w14:paraId="19DE79A0" w14:textId="3E11F2DF" w:rsidR="00340857" w:rsidRDefault="00340857" w:rsidP="00E12B93">
            <w:pPr>
              <w:jc w:val="center"/>
            </w:pPr>
            <w:r>
              <w:t>-</w:t>
            </w:r>
          </w:p>
        </w:tc>
        <w:tc>
          <w:tcPr>
            <w:tcW w:w="1327" w:type="dxa"/>
          </w:tcPr>
          <w:p w14:paraId="5FF555CE" w14:textId="77777777" w:rsidR="00340857" w:rsidRDefault="00340857" w:rsidP="00521AF2">
            <w:r>
              <w:t>A Prioritisation Activity can have only one Prioritisation Outcome</w:t>
            </w:r>
          </w:p>
          <w:p w14:paraId="06ECB782" w14:textId="4B1AF77B" w:rsidR="00340857" w:rsidRDefault="00340857" w:rsidP="000F1900">
            <w:r>
              <w:t>An Encounter Activity can have zero or many Encounter Outcomes</w:t>
            </w:r>
          </w:p>
        </w:tc>
        <w:tc>
          <w:tcPr>
            <w:tcW w:w="1327" w:type="dxa"/>
          </w:tcPr>
          <w:p w14:paraId="1FD4AF14" w14:textId="22EF8313" w:rsidR="00411950" w:rsidRDefault="00411950" w:rsidP="00411950">
            <w:r>
              <w:t>A Prioritisation Activity can have only one Clinical Priority</w:t>
            </w:r>
          </w:p>
          <w:p w14:paraId="4248BB89" w14:textId="77777777" w:rsidR="00340857" w:rsidRDefault="00340857" w:rsidP="00AF5AE7"/>
        </w:tc>
        <w:tc>
          <w:tcPr>
            <w:tcW w:w="1331" w:type="dxa"/>
          </w:tcPr>
          <w:p w14:paraId="7B4F5148" w14:textId="4283D5E7" w:rsidR="00340857" w:rsidRDefault="00411950" w:rsidP="00AF5AE7">
            <w:r>
              <w:t>Can have zero or more</w:t>
            </w:r>
          </w:p>
        </w:tc>
      </w:tr>
      <w:tr w:rsidR="00972CF2" w14:paraId="62428470" w14:textId="77777777" w:rsidTr="00DC29E4">
        <w:tc>
          <w:tcPr>
            <w:tcW w:w="1325" w:type="dxa"/>
            <w:shd w:val="clear" w:color="auto" w:fill="BFBFBF" w:themeFill="background1" w:themeFillShade="BF"/>
          </w:tcPr>
          <w:p w14:paraId="3CE00A40" w14:textId="2CDFA6F0" w:rsidR="00972CF2" w:rsidRPr="00521AF2" w:rsidRDefault="00972CF2" w:rsidP="00AF5AE7">
            <w:pPr>
              <w:rPr>
                <w:b/>
              </w:rPr>
            </w:pPr>
            <w:r>
              <w:rPr>
                <w:b/>
              </w:rPr>
              <w:t>Activity Outcome</w:t>
            </w:r>
          </w:p>
        </w:tc>
        <w:tc>
          <w:tcPr>
            <w:tcW w:w="1325" w:type="dxa"/>
          </w:tcPr>
          <w:p w14:paraId="79F603F4" w14:textId="1B140E65" w:rsidR="00972CF2" w:rsidRDefault="00972CF2" w:rsidP="00340857">
            <w:pPr>
              <w:jc w:val="center"/>
            </w:pPr>
            <w:r>
              <w:t>-</w:t>
            </w:r>
          </w:p>
        </w:tc>
        <w:tc>
          <w:tcPr>
            <w:tcW w:w="1326" w:type="dxa"/>
          </w:tcPr>
          <w:p w14:paraId="6E02909D" w14:textId="6B78FDEC" w:rsidR="00972CF2" w:rsidRDefault="00972CF2" w:rsidP="00E12B93">
            <w:pPr>
              <w:jc w:val="center"/>
            </w:pPr>
            <w:r>
              <w:t>-</w:t>
            </w:r>
          </w:p>
        </w:tc>
        <w:tc>
          <w:tcPr>
            <w:tcW w:w="1326" w:type="dxa"/>
          </w:tcPr>
          <w:p w14:paraId="7372C34E" w14:textId="2125905E" w:rsidR="00972CF2" w:rsidRDefault="00972CF2" w:rsidP="00AF5AE7">
            <w:r>
              <w:t>Is related to one</w:t>
            </w:r>
          </w:p>
        </w:tc>
        <w:tc>
          <w:tcPr>
            <w:tcW w:w="1327" w:type="dxa"/>
          </w:tcPr>
          <w:p w14:paraId="14BB7350" w14:textId="39203726" w:rsidR="00972CF2" w:rsidRDefault="00972CF2" w:rsidP="00E12B93">
            <w:pPr>
              <w:jc w:val="center"/>
            </w:pPr>
            <w:r>
              <w:t>-</w:t>
            </w:r>
          </w:p>
        </w:tc>
        <w:tc>
          <w:tcPr>
            <w:tcW w:w="1327" w:type="dxa"/>
          </w:tcPr>
          <w:p w14:paraId="76436DCB" w14:textId="23F06DD8" w:rsidR="00972CF2" w:rsidRDefault="00972CF2" w:rsidP="00E12B93">
            <w:pPr>
              <w:jc w:val="center"/>
            </w:pPr>
            <w:r>
              <w:t>-</w:t>
            </w:r>
          </w:p>
        </w:tc>
        <w:tc>
          <w:tcPr>
            <w:tcW w:w="1331" w:type="dxa"/>
          </w:tcPr>
          <w:p w14:paraId="13D80B9F" w14:textId="59B2C46B" w:rsidR="00972CF2" w:rsidRDefault="00972CF2" w:rsidP="00E12B93">
            <w:pPr>
              <w:jc w:val="center"/>
            </w:pPr>
            <w:r>
              <w:t>-</w:t>
            </w:r>
          </w:p>
        </w:tc>
      </w:tr>
      <w:tr w:rsidR="00972CF2" w14:paraId="35CECDF9" w14:textId="77777777" w:rsidTr="00DC29E4">
        <w:tc>
          <w:tcPr>
            <w:tcW w:w="1325" w:type="dxa"/>
            <w:shd w:val="clear" w:color="auto" w:fill="BFBFBF" w:themeFill="background1" w:themeFillShade="BF"/>
          </w:tcPr>
          <w:p w14:paraId="2F27A9E2" w14:textId="59C08E04" w:rsidR="00972CF2" w:rsidRDefault="00972CF2" w:rsidP="00AF5AE7">
            <w:pPr>
              <w:rPr>
                <w:b/>
              </w:rPr>
            </w:pPr>
            <w:r>
              <w:rPr>
                <w:b/>
              </w:rPr>
              <w:t>Clinical Priority</w:t>
            </w:r>
          </w:p>
        </w:tc>
        <w:tc>
          <w:tcPr>
            <w:tcW w:w="1325" w:type="dxa"/>
          </w:tcPr>
          <w:p w14:paraId="1FAD0E7B" w14:textId="4B151102" w:rsidR="00972CF2" w:rsidRDefault="00972CF2" w:rsidP="00340857">
            <w:pPr>
              <w:jc w:val="center"/>
            </w:pPr>
            <w:r>
              <w:t>-</w:t>
            </w:r>
          </w:p>
        </w:tc>
        <w:tc>
          <w:tcPr>
            <w:tcW w:w="1326" w:type="dxa"/>
          </w:tcPr>
          <w:p w14:paraId="4D11542F" w14:textId="023A669A" w:rsidR="00972CF2" w:rsidRDefault="00972CF2" w:rsidP="00E12B93">
            <w:pPr>
              <w:jc w:val="center"/>
            </w:pPr>
            <w:r>
              <w:t>-</w:t>
            </w:r>
          </w:p>
        </w:tc>
        <w:tc>
          <w:tcPr>
            <w:tcW w:w="1326" w:type="dxa"/>
          </w:tcPr>
          <w:p w14:paraId="2CD75E33" w14:textId="7DB65E94" w:rsidR="00972CF2" w:rsidRDefault="00972CF2" w:rsidP="00AF5AE7">
            <w:r>
              <w:t>Is related to one</w:t>
            </w:r>
          </w:p>
        </w:tc>
        <w:tc>
          <w:tcPr>
            <w:tcW w:w="1327" w:type="dxa"/>
          </w:tcPr>
          <w:p w14:paraId="5D459D2C" w14:textId="58574368" w:rsidR="00972CF2" w:rsidRDefault="00972CF2" w:rsidP="00972CF2">
            <w:pPr>
              <w:jc w:val="center"/>
            </w:pPr>
            <w:r>
              <w:t>-</w:t>
            </w:r>
          </w:p>
        </w:tc>
        <w:tc>
          <w:tcPr>
            <w:tcW w:w="1327" w:type="dxa"/>
          </w:tcPr>
          <w:p w14:paraId="52AB883C" w14:textId="26C1DF80" w:rsidR="00972CF2" w:rsidRDefault="00972CF2" w:rsidP="00972CF2">
            <w:pPr>
              <w:jc w:val="center"/>
            </w:pPr>
            <w:r>
              <w:t>-</w:t>
            </w:r>
          </w:p>
        </w:tc>
        <w:tc>
          <w:tcPr>
            <w:tcW w:w="1331" w:type="dxa"/>
          </w:tcPr>
          <w:p w14:paraId="19964B2D" w14:textId="76A7E87F" w:rsidR="00972CF2" w:rsidRDefault="00972CF2" w:rsidP="00972CF2">
            <w:pPr>
              <w:jc w:val="center"/>
            </w:pPr>
            <w:r>
              <w:t>-</w:t>
            </w:r>
          </w:p>
        </w:tc>
      </w:tr>
      <w:tr w:rsidR="007720F6" w14:paraId="5133D869" w14:textId="77777777" w:rsidTr="007720F6">
        <w:tc>
          <w:tcPr>
            <w:tcW w:w="1325" w:type="dxa"/>
            <w:shd w:val="clear" w:color="auto" w:fill="BFBFBF" w:themeFill="background1" w:themeFillShade="BF"/>
          </w:tcPr>
          <w:p w14:paraId="49FCE44D" w14:textId="77777777" w:rsidR="00DC29E4" w:rsidRPr="00EE1017" w:rsidRDefault="00DC29E4" w:rsidP="00666793">
            <w:pPr>
              <w:rPr>
                <w:rFonts w:cs="Arial"/>
                <w:b/>
              </w:rPr>
            </w:pPr>
            <w:r>
              <w:rPr>
                <w:rFonts w:cs="Arial"/>
                <w:b/>
              </w:rPr>
              <w:t xml:space="preserve">Referral </w:t>
            </w:r>
            <w:r w:rsidRPr="00EE1017">
              <w:rPr>
                <w:rFonts w:cs="Arial"/>
                <w:b/>
              </w:rPr>
              <w:t>Diagnosis</w:t>
            </w:r>
          </w:p>
        </w:tc>
        <w:tc>
          <w:tcPr>
            <w:tcW w:w="1325" w:type="dxa"/>
          </w:tcPr>
          <w:p w14:paraId="05CF3618" w14:textId="77777777" w:rsidR="00DC29E4" w:rsidRPr="00EE1017" w:rsidRDefault="00DC29E4" w:rsidP="00666793">
            <w:pPr>
              <w:jc w:val="center"/>
              <w:rPr>
                <w:rFonts w:cs="Arial"/>
              </w:rPr>
            </w:pPr>
            <w:r w:rsidRPr="00EE1017">
              <w:rPr>
                <w:rFonts w:cs="Arial"/>
              </w:rPr>
              <w:t>-</w:t>
            </w:r>
          </w:p>
        </w:tc>
        <w:tc>
          <w:tcPr>
            <w:tcW w:w="1326" w:type="dxa"/>
          </w:tcPr>
          <w:p w14:paraId="795ADB35" w14:textId="77777777" w:rsidR="00DC29E4" w:rsidRPr="00EE1017" w:rsidRDefault="00DC29E4" w:rsidP="00666793">
            <w:pPr>
              <w:rPr>
                <w:rFonts w:cs="Arial"/>
              </w:rPr>
            </w:pPr>
            <w:r w:rsidRPr="00EE1017">
              <w:rPr>
                <w:rFonts w:cs="Arial"/>
              </w:rPr>
              <w:t>Is related to one</w:t>
            </w:r>
          </w:p>
        </w:tc>
        <w:tc>
          <w:tcPr>
            <w:tcW w:w="1326" w:type="dxa"/>
          </w:tcPr>
          <w:p w14:paraId="2D986BB4" w14:textId="77777777" w:rsidR="00DC29E4" w:rsidRPr="00EE1017" w:rsidRDefault="00DC29E4" w:rsidP="00666793">
            <w:pPr>
              <w:rPr>
                <w:rFonts w:cs="Arial"/>
              </w:rPr>
            </w:pPr>
          </w:p>
        </w:tc>
        <w:tc>
          <w:tcPr>
            <w:tcW w:w="1327" w:type="dxa"/>
          </w:tcPr>
          <w:p w14:paraId="4B689E26" w14:textId="77777777" w:rsidR="00DC29E4" w:rsidRPr="00EE1017" w:rsidRDefault="00DC29E4" w:rsidP="00666793">
            <w:pPr>
              <w:jc w:val="center"/>
              <w:rPr>
                <w:rFonts w:cs="Arial"/>
              </w:rPr>
            </w:pPr>
            <w:r w:rsidRPr="00EE1017">
              <w:rPr>
                <w:rFonts w:cs="Arial"/>
              </w:rPr>
              <w:t>-</w:t>
            </w:r>
          </w:p>
        </w:tc>
        <w:tc>
          <w:tcPr>
            <w:tcW w:w="1327" w:type="dxa"/>
          </w:tcPr>
          <w:p w14:paraId="0787F5C5" w14:textId="77777777" w:rsidR="00DC29E4" w:rsidRPr="00EE1017" w:rsidRDefault="00DC29E4" w:rsidP="00666793">
            <w:pPr>
              <w:jc w:val="center"/>
              <w:rPr>
                <w:rFonts w:cs="Arial"/>
              </w:rPr>
            </w:pPr>
            <w:r w:rsidRPr="00EE1017">
              <w:rPr>
                <w:rFonts w:cs="Arial"/>
              </w:rPr>
              <w:t>-</w:t>
            </w:r>
          </w:p>
        </w:tc>
        <w:tc>
          <w:tcPr>
            <w:tcW w:w="1331" w:type="dxa"/>
          </w:tcPr>
          <w:p w14:paraId="05EC3181" w14:textId="77777777" w:rsidR="00DC29E4" w:rsidRPr="00EE1017" w:rsidRDefault="00DC29E4" w:rsidP="00666793">
            <w:pPr>
              <w:jc w:val="center"/>
              <w:rPr>
                <w:rFonts w:cs="Arial"/>
              </w:rPr>
            </w:pPr>
            <w:r w:rsidRPr="00EE1017">
              <w:rPr>
                <w:rFonts w:cs="Arial"/>
              </w:rPr>
              <w:t>-</w:t>
            </w:r>
          </w:p>
        </w:tc>
      </w:tr>
      <w:tr w:rsidR="00972CF2" w14:paraId="7A491437" w14:textId="77777777" w:rsidTr="00DC29E4">
        <w:tc>
          <w:tcPr>
            <w:tcW w:w="1325" w:type="dxa"/>
            <w:shd w:val="clear" w:color="auto" w:fill="BFBFBF" w:themeFill="background1" w:themeFillShade="BF"/>
          </w:tcPr>
          <w:p w14:paraId="4CA95A6D" w14:textId="60997299" w:rsidR="00972CF2" w:rsidRDefault="00972CF2" w:rsidP="00AF5AE7">
            <w:pPr>
              <w:rPr>
                <w:b/>
              </w:rPr>
            </w:pPr>
            <w:r>
              <w:rPr>
                <w:b/>
              </w:rPr>
              <w:t>Diagnosis</w:t>
            </w:r>
          </w:p>
        </w:tc>
        <w:tc>
          <w:tcPr>
            <w:tcW w:w="1325" w:type="dxa"/>
          </w:tcPr>
          <w:p w14:paraId="17FEE556" w14:textId="79CE31B8" w:rsidR="00972CF2" w:rsidRDefault="00972CF2" w:rsidP="00340857">
            <w:pPr>
              <w:jc w:val="center"/>
            </w:pPr>
            <w:r>
              <w:t>-</w:t>
            </w:r>
          </w:p>
        </w:tc>
        <w:tc>
          <w:tcPr>
            <w:tcW w:w="1326" w:type="dxa"/>
          </w:tcPr>
          <w:p w14:paraId="28B0D0A3" w14:textId="76564D63" w:rsidR="00972CF2" w:rsidRDefault="00972CF2" w:rsidP="00972CF2">
            <w:pPr>
              <w:jc w:val="center"/>
            </w:pPr>
            <w:r>
              <w:t>-</w:t>
            </w:r>
          </w:p>
        </w:tc>
        <w:tc>
          <w:tcPr>
            <w:tcW w:w="1326" w:type="dxa"/>
          </w:tcPr>
          <w:p w14:paraId="2240C021" w14:textId="270B9357" w:rsidR="00972CF2" w:rsidRDefault="00972CF2" w:rsidP="00AF5AE7">
            <w:r>
              <w:t>Is related to one</w:t>
            </w:r>
          </w:p>
        </w:tc>
        <w:tc>
          <w:tcPr>
            <w:tcW w:w="1327" w:type="dxa"/>
          </w:tcPr>
          <w:p w14:paraId="29176D55" w14:textId="02202D00" w:rsidR="00972CF2" w:rsidRDefault="00972CF2" w:rsidP="00972CF2">
            <w:pPr>
              <w:jc w:val="center"/>
            </w:pPr>
            <w:r>
              <w:t>-</w:t>
            </w:r>
          </w:p>
        </w:tc>
        <w:tc>
          <w:tcPr>
            <w:tcW w:w="1327" w:type="dxa"/>
          </w:tcPr>
          <w:p w14:paraId="02CA2A54" w14:textId="276B1BEA" w:rsidR="00972CF2" w:rsidRDefault="00972CF2" w:rsidP="00972CF2">
            <w:pPr>
              <w:jc w:val="center"/>
            </w:pPr>
            <w:r>
              <w:t>-</w:t>
            </w:r>
          </w:p>
        </w:tc>
        <w:tc>
          <w:tcPr>
            <w:tcW w:w="1331" w:type="dxa"/>
          </w:tcPr>
          <w:p w14:paraId="20C680D4" w14:textId="531A9B5A" w:rsidR="00972CF2" w:rsidRDefault="00972CF2" w:rsidP="00972CF2">
            <w:pPr>
              <w:jc w:val="center"/>
            </w:pPr>
            <w:r>
              <w:t>-</w:t>
            </w:r>
          </w:p>
        </w:tc>
      </w:tr>
    </w:tbl>
    <w:p w14:paraId="53DC8C07" w14:textId="75E626F7" w:rsidR="00E74B37" w:rsidRDefault="004951C2" w:rsidP="00AF5AE7">
      <w:r>
        <w:t xml:space="preserve">NOTE: </w:t>
      </w:r>
      <w:r w:rsidR="00E74B37">
        <w:t>An encounter outcome may be submitted with the encounter or at a later time. An encounter outcome is required to meet indicator reporting requirements.</w:t>
      </w:r>
    </w:p>
    <w:p w14:paraId="44E7C80F" w14:textId="4DF1B9E8" w:rsidR="00A94C26" w:rsidRDefault="00A33665" w:rsidP="00E12B93">
      <w:r>
        <w:t xml:space="preserve">Refer to </w:t>
      </w:r>
      <w:r w:rsidR="00B84511">
        <w:t>“</w:t>
      </w:r>
      <w:r>
        <w:t>Section 10 Data Element Definitions</w:t>
      </w:r>
      <w:r w:rsidR="00B84511">
        <w:t>”</w:t>
      </w:r>
      <w:r>
        <w:t xml:space="preserve"> for information about the data entities and their elements. </w:t>
      </w:r>
    </w:p>
    <w:p w14:paraId="774BD9BA" w14:textId="33ECA749" w:rsidR="00A33665" w:rsidRDefault="00A33665" w:rsidP="00E12B93">
      <w:pPr>
        <w:pStyle w:val="Heading3"/>
      </w:pPr>
      <w:bookmarkStart w:id="245" w:name="_Ref412560156"/>
      <w:bookmarkStart w:id="246" w:name="_Ref412560221"/>
      <w:bookmarkStart w:id="247" w:name="_Ref412560473"/>
      <w:bookmarkStart w:id="248" w:name="_Toc466039062"/>
      <w:r>
        <w:t>NPF Submission Model</w:t>
      </w:r>
      <w:bookmarkEnd w:id="245"/>
      <w:bookmarkEnd w:id="246"/>
      <w:bookmarkEnd w:id="247"/>
      <w:bookmarkEnd w:id="248"/>
    </w:p>
    <w:p w14:paraId="15FD6675" w14:textId="1DE9B0D4" w:rsidR="00C844B3" w:rsidRDefault="00C844B3" w:rsidP="00EB6D35">
      <w:pPr>
        <w:pStyle w:val="Heading4"/>
      </w:pPr>
      <w:r>
        <w:t xml:space="preserve">Submission </w:t>
      </w:r>
      <w:r w:rsidR="00D82B1D">
        <w:t>Structure</w:t>
      </w:r>
    </w:p>
    <w:p w14:paraId="43423733" w14:textId="77777777" w:rsidR="00B325C6" w:rsidRDefault="00B325C6" w:rsidP="00B325C6">
      <w:r>
        <w:t xml:space="preserve">The figure below represents the structure of a submission of data to the Collection. </w:t>
      </w:r>
    </w:p>
    <w:p w14:paraId="2F38E678" w14:textId="0E5F96C6" w:rsidR="00B325C6" w:rsidRDefault="00142C20" w:rsidP="00B325C6">
      <w:r>
        <w:object w:dxaOrig="10062" w:dyaOrig="5926" w14:anchorId="7E3408FA">
          <v:shape id="_x0000_i1027" type="#_x0000_t75" style="width:7in;height:294.75pt" o:ole="">
            <v:imagedata r:id="rId27" o:title=""/>
          </v:shape>
          <o:OLEObject Type="Embed" ProgID="Visio.Drawing.11" ShapeID="_x0000_i1027" DrawAspect="Content" ObjectID="_1555333487" r:id="rId28"/>
        </w:object>
      </w:r>
    </w:p>
    <w:p w14:paraId="34EE48C2" w14:textId="3FE3554F" w:rsidR="00B325C6" w:rsidRPr="003A4649" w:rsidRDefault="00B325C6" w:rsidP="00B325C6">
      <w:pPr>
        <w:pStyle w:val="Caption"/>
      </w:pPr>
      <w:r>
        <w:t xml:space="preserve">Figure </w:t>
      </w:r>
      <w:r w:rsidR="00112259">
        <w:t>7</w:t>
      </w:r>
      <w:r>
        <w:t>: Submission Structure</w:t>
      </w:r>
    </w:p>
    <w:p w14:paraId="346A1909" w14:textId="0427EAAC" w:rsidR="00B325C6" w:rsidRDefault="00B325C6" w:rsidP="00177A65">
      <w:pPr>
        <w:pStyle w:val="ListParagraph"/>
        <w:numPr>
          <w:ilvl w:val="0"/>
          <w:numId w:val="29"/>
        </w:numPr>
      </w:pPr>
      <w:r>
        <w:t xml:space="preserve">Batch </w:t>
      </w:r>
      <w:r w:rsidR="00B0120D" w:rsidRPr="00443284">
        <w:t xml:space="preserve">File </w:t>
      </w:r>
      <w:r w:rsidR="00B0120D" w:rsidRPr="00B0120D">
        <w:t xml:space="preserve">– </w:t>
      </w:r>
      <w:r w:rsidR="00B0120D" w:rsidRPr="00443284">
        <w:t>A batch file is a compressed (zip) file containing one or more data files and one summary file</w:t>
      </w:r>
      <w:r w:rsidR="00B0120D">
        <w:rPr>
          <w:color w:val="000000"/>
        </w:rPr>
        <w:t>.</w:t>
      </w:r>
    </w:p>
    <w:p w14:paraId="654F50F3" w14:textId="4AC2CAF3" w:rsidR="00B325C6" w:rsidRDefault="00B0120D" w:rsidP="00177A65">
      <w:pPr>
        <w:pStyle w:val="ListParagraph"/>
        <w:numPr>
          <w:ilvl w:val="0"/>
          <w:numId w:val="29"/>
        </w:numPr>
      </w:pPr>
      <w:r>
        <w:t xml:space="preserve">Data </w:t>
      </w:r>
      <w:r w:rsidR="00B325C6">
        <w:t xml:space="preserve">File – A </w:t>
      </w:r>
      <w:r w:rsidRPr="00B0120D">
        <w:t xml:space="preserve">file containing a </w:t>
      </w:r>
      <w:r w:rsidR="00B325C6">
        <w:t>single request to maintain the Collection. It contains an operation, a header and a dataset</w:t>
      </w:r>
      <w:r w:rsidR="000D0554">
        <w:t>.</w:t>
      </w:r>
    </w:p>
    <w:p w14:paraId="130AB4DA" w14:textId="0A627991" w:rsidR="00B0120D" w:rsidRPr="00B0120D" w:rsidRDefault="00B0120D" w:rsidP="00B0120D">
      <w:pPr>
        <w:pStyle w:val="ListParagraph"/>
        <w:numPr>
          <w:ilvl w:val="0"/>
          <w:numId w:val="29"/>
        </w:numPr>
      </w:pPr>
      <w:r w:rsidRPr="00B0120D">
        <w:t xml:space="preserve">Summary File - A file containing summary totals for batch. It </w:t>
      </w:r>
      <w:r w:rsidR="00152EFD">
        <w:t xml:space="preserve">also </w:t>
      </w:r>
      <w:r w:rsidRPr="00B0120D">
        <w:t>contains a header.</w:t>
      </w:r>
    </w:p>
    <w:p w14:paraId="2EE15C96" w14:textId="17845523" w:rsidR="00B325C6" w:rsidRDefault="00B325C6" w:rsidP="00177A65">
      <w:pPr>
        <w:pStyle w:val="ListParagraph"/>
        <w:numPr>
          <w:ilvl w:val="0"/>
          <w:numId w:val="29"/>
        </w:numPr>
      </w:pPr>
      <w:r>
        <w:t>Operation – The action to be effected on the record in the Collection - Add, Update, Remove</w:t>
      </w:r>
      <w:r w:rsidR="000D0554">
        <w:t>.</w:t>
      </w:r>
    </w:p>
    <w:p w14:paraId="1CC8C406" w14:textId="4E89CCD8" w:rsidR="00B0120D" w:rsidRDefault="00B0120D" w:rsidP="00177A65">
      <w:pPr>
        <w:pStyle w:val="ListParagraph"/>
        <w:numPr>
          <w:ilvl w:val="0"/>
          <w:numId w:val="29"/>
        </w:numPr>
      </w:pPr>
      <w:r w:rsidRPr="00B0120D">
        <w:t>Header - A header contains control information for a data/summary file</w:t>
      </w:r>
      <w:r w:rsidR="000D0554">
        <w:t>.</w:t>
      </w:r>
    </w:p>
    <w:p w14:paraId="398461C6" w14:textId="06E65CFB" w:rsidR="0082441B" w:rsidRDefault="0082441B" w:rsidP="0082441B">
      <w:pPr>
        <w:pStyle w:val="ListParagraph"/>
        <w:numPr>
          <w:ilvl w:val="0"/>
          <w:numId w:val="29"/>
        </w:numPr>
      </w:pPr>
      <w:r>
        <w:t xml:space="preserve">Dataset – </w:t>
      </w:r>
      <w:r w:rsidRPr="00B0120D">
        <w:t>A dataset is made up of one or more data segments containing a collection of data that accompanies an operation in a file.</w:t>
      </w:r>
      <w:r>
        <w:t xml:space="preserve"> The operation determines how the dataset will impact the Collection</w:t>
      </w:r>
      <w:r w:rsidR="000D0554">
        <w:t>.</w:t>
      </w:r>
    </w:p>
    <w:p w14:paraId="26A7AC4B" w14:textId="77777777" w:rsidR="0082441B" w:rsidRDefault="0082441B" w:rsidP="0082441B">
      <w:pPr>
        <w:pStyle w:val="ListParagraph"/>
        <w:numPr>
          <w:ilvl w:val="0"/>
          <w:numId w:val="29"/>
        </w:numPr>
      </w:pPr>
      <w:r>
        <w:t>Data segment – a subgroup of data within a dataset. A data segment allows common subgroups of data within multiple datasets to be easily defined and referred to.</w:t>
      </w:r>
    </w:p>
    <w:p w14:paraId="0989780A" w14:textId="70437098" w:rsidR="0082441B" w:rsidRDefault="0082441B" w:rsidP="0082441B">
      <w:pPr>
        <w:pStyle w:val="ListParagraph"/>
        <w:numPr>
          <w:ilvl w:val="0"/>
          <w:numId w:val="29"/>
        </w:numPr>
      </w:pPr>
      <w:r>
        <w:t>Data element –</w:t>
      </w:r>
      <w:r w:rsidRPr="00B0120D">
        <w:t>A data element supplied in a data segment is a unit of data required by the Collection - the actual data that is applied to the Collection</w:t>
      </w:r>
      <w:r>
        <w:t xml:space="preserve">. </w:t>
      </w:r>
    </w:p>
    <w:p w14:paraId="16A9A5F6" w14:textId="760DB504" w:rsidR="00B325C6" w:rsidRDefault="00B325C6" w:rsidP="00177A65">
      <w:pPr>
        <w:pStyle w:val="ListParagraph"/>
        <w:numPr>
          <w:ilvl w:val="0"/>
          <w:numId w:val="29"/>
        </w:numPr>
      </w:pPr>
      <w:r>
        <w:t xml:space="preserve">Collection record – A unit of information that reflects the Collection’s current view of a point in the Patient’s Journey. At the highest level records are Referrals or </w:t>
      </w:r>
      <w:r w:rsidR="00D82B1D">
        <w:t>Activities. This</w:t>
      </w:r>
      <w:r w:rsidR="00B375EA">
        <w:t xml:space="preserve"> is also known as the active record</w:t>
      </w:r>
      <w:r w:rsidR="000D0554">
        <w:t>.</w:t>
      </w:r>
    </w:p>
    <w:p w14:paraId="05507C14" w14:textId="0093603D" w:rsidR="00B325C6" w:rsidRDefault="00B325C6" w:rsidP="00177A65">
      <w:pPr>
        <w:pStyle w:val="ListParagraph"/>
        <w:numPr>
          <w:ilvl w:val="0"/>
          <w:numId w:val="29"/>
        </w:numPr>
      </w:pPr>
      <w:r>
        <w:t xml:space="preserve">Historical record – A past </w:t>
      </w:r>
      <w:r w:rsidR="00B20C39">
        <w:t>Collection</w:t>
      </w:r>
      <w:r>
        <w:t xml:space="preserve"> record, a </w:t>
      </w:r>
      <w:r w:rsidR="00B20C39">
        <w:t>Collection</w:t>
      </w:r>
      <w:r>
        <w:t xml:space="preserve"> record that has been superseded through the effect of an operation or a reversal. </w:t>
      </w:r>
    </w:p>
    <w:p w14:paraId="657D08ED" w14:textId="313D726F" w:rsidR="00477549" w:rsidRDefault="00477549">
      <w:pPr>
        <w:spacing w:before="0" w:after="0"/>
      </w:pPr>
      <w:r>
        <w:br w:type="page"/>
      </w:r>
    </w:p>
    <w:p w14:paraId="1D5BEC76" w14:textId="77777777" w:rsidR="00DF794F" w:rsidRDefault="00DF794F" w:rsidP="005A183A">
      <w:pPr>
        <w:ind w:left="360"/>
      </w:pPr>
    </w:p>
    <w:p w14:paraId="43EB70A1" w14:textId="4D1D0DCB" w:rsidR="00B325C6" w:rsidRDefault="00B0120D" w:rsidP="00EB6D35">
      <w:pPr>
        <w:pStyle w:val="Heading4"/>
      </w:pPr>
      <w:r>
        <w:t xml:space="preserve">Data </w:t>
      </w:r>
      <w:r w:rsidR="00C844B3">
        <w:t>File Structure</w:t>
      </w:r>
    </w:p>
    <w:p w14:paraId="3A4CAA54" w14:textId="6EA6FC43" w:rsidR="00B325C6" w:rsidRDefault="00B325C6" w:rsidP="00B325C6">
      <w:pPr>
        <w:spacing w:before="0" w:after="0"/>
        <w:rPr>
          <w:rFonts w:cs="Arial"/>
          <w:szCs w:val="20"/>
        </w:rPr>
      </w:pPr>
      <w:r>
        <w:rPr>
          <w:rFonts w:cs="Arial"/>
          <w:szCs w:val="20"/>
        </w:rPr>
        <w:t xml:space="preserve">The figure below illustrates the </w:t>
      </w:r>
      <w:r w:rsidR="00B0120D">
        <w:rPr>
          <w:rFonts w:cs="Arial"/>
          <w:szCs w:val="20"/>
        </w:rPr>
        <w:t xml:space="preserve">data </w:t>
      </w:r>
      <w:r>
        <w:rPr>
          <w:rFonts w:cs="Arial"/>
          <w:szCs w:val="20"/>
        </w:rPr>
        <w:t>file structure.</w:t>
      </w:r>
    </w:p>
    <w:p w14:paraId="6E724CD3" w14:textId="22C8E5F7" w:rsidR="00B325C6" w:rsidRDefault="00B93F5D" w:rsidP="00B325C6">
      <w:pPr>
        <w:spacing w:before="0" w:after="0"/>
      </w:pPr>
      <w:r>
        <w:object w:dxaOrig="8871" w:dyaOrig="2210" w14:anchorId="226549B2">
          <v:shape id="_x0000_i1028" type="#_x0000_t75" style="width:446.25pt;height:108pt" o:ole="">
            <v:imagedata r:id="rId29" o:title=""/>
          </v:shape>
          <o:OLEObject Type="Embed" ProgID="Visio.Drawing.11" ShapeID="_x0000_i1028" DrawAspect="Content" ObjectID="_1555333488" r:id="rId30"/>
        </w:object>
      </w:r>
    </w:p>
    <w:p w14:paraId="31FA2F3E" w14:textId="0F4C83C1" w:rsidR="00B325C6" w:rsidRDefault="00B325C6" w:rsidP="00B325C6">
      <w:pPr>
        <w:pStyle w:val="Caption"/>
        <w:rPr>
          <w:rFonts w:cs="Arial"/>
          <w:szCs w:val="20"/>
        </w:rPr>
      </w:pPr>
      <w:r>
        <w:t xml:space="preserve">Figure </w:t>
      </w:r>
      <w:r w:rsidR="00112259">
        <w:t>8</w:t>
      </w:r>
      <w:r>
        <w:t xml:space="preserve">: </w:t>
      </w:r>
      <w:r w:rsidR="00B0120D">
        <w:t xml:space="preserve">Data </w:t>
      </w:r>
      <w:r>
        <w:t>File Structure</w:t>
      </w:r>
    </w:p>
    <w:p w14:paraId="65F32946" w14:textId="064A5C1E" w:rsidR="00B325C6" w:rsidRPr="0039118A" w:rsidRDefault="00B325C6" w:rsidP="00B325C6">
      <w:r w:rsidRPr="0039118A">
        <w:t xml:space="preserve">Each </w:t>
      </w:r>
      <w:r w:rsidR="00B0120D">
        <w:t xml:space="preserve">data </w:t>
      </w:r>
      <w:r w:rsidRPr="0039118A">
        <w:t>file contains:</w:t>
      </w:r>
    </w:p>
    <w:p w14:paraId="3C8354C5" w14:textId="77777777" w:rsidR="00B325C6" w:rsidRDefault="00B325C6" w:rsidP="00177A65">
      <w:pPr>
        <w:pStyle w:val="ListParagraph"/>
        <w:numPr>
          <w:ilvl w:val="0"/>
          <w:numId w:val="21"/>
        </w:numPr>
        <w:rPr>
          <w:rFonts w:cs="Arial"/>
          <w:szCs w:val="20"/>
        </w:rPr>
      </w:pPr>
      <w:r>
        <w:rPr>
          <w:rFonts w:cs="Arial"/>
          <w:szCs w:val="20"/>
        </w:rPr>
        <w:t>The operation</w:t>
      </w:r>
    </w:p>
    <w:p w14:paraId="1557EA74" w14:textId="77777777" w:rsidR="00B325C6" w:rsidRPr="0039118A" w:rsidRDefault="00B325C6" w:rsidP="00177A65">
      <w:pPr>
        <w:pStyle w:val="ListParagraph"/>
        <w:numPr>
          <w:ilvl w:val="0"/>
          <w:numId w:val="21"/>
        </w:numPr>
        <w:rPr>
          <w:rFonts w:cs="Arial"/>
          <w:szCs w:val="20"/>
        </w:rPr>
      </w:pPr>
      <w:r w:rsidRPr="0039118A">
        <w:rPr>
          <w:rFonts w:cs="Arial"/>
          <w:szCs w:val="20"/>
        </w:rPr>
        <w:t>A header containing control information</w:t>
      </w:r>
    </w:p>
    <w:p w14:paraId="68CA124B" w14:textId="77777777" w:rsidR="00B325C6" w:rsidRPr="0039118A" w:rsidRDefault="00B325C6" w:rsidP="00177A65">
      <w:pPr>
        <w:pStyle w:val="ListParagraph"/>
        <w:numPr>
          <w:ilvl w:val="0"/>
          <w:numId w:val="21"/>
        </w:numPr>
        <w:rPr>
          <w:rFonts w:cs="Arial"/>
          <w:szCs w:val="20"/>
        </w:rPr>
      </w:pPr>
      <w:r w:rsidRPr="0039118A">
        <w:rPr>
          <w:rFonts w:cs="Arial"/>
          <w:szCs w:val="20"/>
        </w:rPr>
        <w:t xml:space="preserve">A dataset containing </w:t>
      </w:r>
      <w:r>
        <w:rPr>
          <w:rFonts w:cs="Arial"/>
          <w:szCs w:val="20"/>
        </w:rPr>
        <w:t>one or more data segments</w:t>
      </w:r>
      <w:r w:rsidRPr="0039118A">
        <w:rPr>
          <w:rFonts w:cs="Arial"/>
          <w:szCs w:val="20"/>
        </w:rPr>
        <w:t>.</w:t>
      </w:r>
    </w:p>
    <w:p w14:paraId="2B2CC341" w14:textId="77777777" w:rsidR="00B325C6" w:rsidRDefault="00B325C6" w:rsidP="00B325C6">
      <w:pPr>
        <w:spacing w:before="0" w:after="0"/>
        <w:rPr>
          <w:rFonts w:cs="Arial"/>
          <w:szCs w:val="20"/>
        </w:rPr>
      </w:pPr>
    </w:p>
    <w:p w14:paraId="6F4B5FB0" w14:textId="77777777" w:rsidR="00B325C6" w:rsidRDefault="00B325C6" w:rsidP="00B325C6">
      <w:pPr>
        <w:spacing w:before="0" w:after="0"/>
        <w:rPr>
          <w:rFonts w:cs="Arial"/>
          <w:szCs w:val="20"/>
        </w:rPr>
      </w:pPr>
      <w:r>
        <w:rPr>
          <w:rFonts w:cs="Arial"/>
          <w:szCs w:val="20"/>
        </w:rPr>
        <w:t xml:space="preserve">Within a dataset there are mandatory segments and there may be optional segments. </w:t>
      </w:r>
    </w:p>
    <w:p w14:paraId="39A2E34A" w14:textId="77777777" w:rsidR="00B325C6" w:rsidRDefault="00B325C6" w:rsidP="00B325C6">
      <w:pPr>
        <w:spacing w:before="0" w:after="0"/>
        <w:rPr>
          <w:rFonts w:cs="Arial"/>
          <w:szCs w:val="20"/>
        </w:rPr>
      </w:pPr>
    </w:p>
    <w:p w14:paraId="38F66D91" w14:textId="77777777" w:rsidR="00B325C6" w:rsidRDefault="00B325C6" w:rsidP="00B325C6">
      <w:pPr>
        <w:spacing w:before="0" w:after="0"/>
        <w:rPr>
          <w:rFonts w:cs="Arial"/>
          <w:szCs w:val="20"/>
        </w:rPr>
      </w:pPr>
      <w:r>
        <w:rPr>
          <w:rFonts w:cs="Arial"/>
          <w:szCs w:val="20"/>
        </w:rPr>
        <w:t>A data segment contains data elements.</w:t>
      </w:r>
    </w:p>
    <w:p w14:paraId="60D62BCA" w14:textId="77777777" w:rsidR="00B325C6" w:rsidRDefault="00B325C6" w:rsidP="00B325C6">
      <w:pPr>
        <w:spacing w:before="0" w:after="0"/>
        <w:rPr>
          <w:rFonts w:cs="Arial"/>
          <w:szCs w:val="20"/>
        </w:rPr>
      </w:pPr>
    </w:p>
    <w:p w14:paraId="135AD59A" w14:textId="77777777" w:rsidR="00B325C6" w:rsidRPr="005A183A" w:rsidRDefault="00B325C6" w:rsidP="005A183A">
      <w:pPr>
        <w:rPr>
          <w:u w:val="single"/>
        </w:rPr>
      </w:pPr>
      <w:r w:rsidRPr="005A183A">
        <w:rPr>
          <w:u w:val="single"/>
        </w:rPr>
        <w:t>Mandatory/Optional Segments</w:t>
      </w:r>
    </w:p>
    <w:p w14:paraId="1EC13A08" w14:textId="77777777" w:rsidR="00B325C6" w:rsidRPr="0039118A" w:rsidRDefault="00B325C6" w:rsidP="00B325C6">
      <w:r w:rsidRPr="0039118A">
        <w:t xml:space="preserve">Mandatory data </w:t>
      </w:r>
      <w:r>
        <w:t>segments</w:t>
      </w:r>
      <w:r w:rsidRPr="0039118A">
        <w:t xml:space="preserve"> must be </w:t>
      </w:r>
      <w:r>
        <w:t>supplied in the file</w:t>
      </w:r>
      <w:r w:rsidRPr="0039118A">
        <w:t xml:space="preserve">. Optional data </w:t>
      </w:r>
      <w:r>
        <w:t>segments</w:t>
      </w:r>
      <w:r w:rsidRPr="0039118A">
        <w:t xml:space="preserve"> may be </w:t>
      </w:r>
      <w:r>
        <w:t>absent</w:t>
      </w:r>
      <w:r w:rsidRPr="0039118A">
        <w:t xml:space="preserve">. </w:t>
      </w:r>
    </w:p>
    <w:p w14:paraId="75DC0A83" w14:textId="77777777" w:rsidR="00B325C6" w:rsidRPr="005A183A" w:rsidRDefault="00B325C6" w:rsidP="005A183A">
      <w:pPr>
        <w:rPr>
          <w:u w:val="single"/>
        </w:rPr>
      </w:pPr>
      <w:r w:rsidRPr="005A183A">
        <w:rPr>
          <w:u w:val="single"/>
        </w:rPr>
        <w:t>Mandatory/Optional Elements</w:t>
      </w:r>
    </w:p>
    <w:p w14:paraId="158C39FB" w14:textId="77777777" w:rsidR="00B325C6" w:rsidRPr="0039118A" w:rsidRDefault="00B325C6" w:rsidP="00B325C6">
      <w:r w:rsidRPr="0039118A">
        <w:t xml:space="preserve">Mandatory data elements must be populated. Optional data elements may be null. </w:t>
      </w:r>
    </w:p>
    <w:p w14:paraId="3F99055C" w14:textId="77777777" w:rsidR="00B325C6" w:rsidRPr="0039118A" w:rsidRDefault="00B325C6" w:rsidP="00B325C6">
      <w:r w:rsidRPr="0039118A">
        <w:t xml:space="preserve">Within the context of a dataset some data elements are </w:t>
      </w:r>
      <w:r w:rsidRPr="0039118A">
        <w:rPr>
          <w:i/>
        </w:rPr>
        <w:t>conditionally mandatory</w:t>
      </w:r>
      <w:r w:rsidRPr="0039118A">
        <w:t xml:space="preserve">. Depending on the data elements being provided in a dataset other data elements will also need to be provided. </w:t>
      </w:r>
    </w:p>
    <w:tbl>
      <w:tblPr>
        <w:tblStyle w:val="TableGrid"/>
        <w:tblW w:w="0" w:type="auto"/>
        <w:tblLook w:val="04A0" w:firstRow="1" w:lastRow="0" w:firstColumn="1" w:lastColumn="0" w:noHBand="0" w:noVBand="1"/>
      </w:tblPr>
      <w:tblGrid>
        <w:gridCol w:w="9061"/>
      </w:tblGrid>
      <w:tr w:rsidR="00B325C6" w:rsidRPr="00FC55CD" w14:paraId="0B251C02" w14:textId="77777777" w:rsidTr="00D24206">
        <w:tc>
          <w:tcPr>
            <w:tcW w:w="9287" w:type="dxa"/>
          </w:tcPr>
          <w:p w14:paraId="74632F14" w14:textId="1C1202A9" w:rsidR="00261A90" w:rsidRDefault="00B325C6" w:rsidP="004D7BCB">
            <w:pPr>
              <w:spacing w:before="0" w:after="100"/>
              <w:rPr>
                <w:rFonts w:cs="Arial"/>
              </w:rPr>
            </w:pPr>
            <w:r w:rsidRPr="00FC55CD">
              <w:rPr>
                <w:rFonts w:cs="Arial"/>
              </w:rPr>
              <w:t>Note</w:t>
            </w:r>
            <w:r w:rsidR="00261A90">
              <w:rPr>
                <w:rFonts w:cs="Arial"/>
              </w:rPr>
              <w:t>:</w:t>
            </w:r>
          </w:p>
          <w:p w14:paraId="0B6E024E" w14:textId="050B9444" w:rsidR="00261A90" w:rsidRDefault="00B325C6" w:rsidP="00DC321C">
            <w:pPr>
              <w:pStyle w:val="ListParagraph"/>
              <w:numPr>
                <w:ilvl w:val="0"/>
                <w:numId w:val="61"/>
              </w:numPr>
              <w:spacing w:before="0" w:after="0"/>
              <w:rPr>
                <w:rFonts w:cs="Arial"/>
              </w:rPr>
            </w:pPr>
            <w:r w:rsidRPr="00AE39BA">
              <w:rPr>
                <w:rFonts w:cs="Arial"/>
              </w:rPr>
              <w:t>if a data segment contains mandatory elements it does not imply that the data segment is mandatory</w:t>
            </w:r>
          </w:p>
          <w:p w14:paraId="6C6F7695" w14:textId="0FA4730D" w:rsidR="00ED29A6" w:rsidRPr="00FC55CD" w:rsidRDefault="00261A90" w:rsidP="00DC321C">
            <w:pPr>
              <w:pStyle w:val="ListParagraph"/>
              <w:numPr>
                <w:ilvl w:val="0"/>
                <w:numId w:val="61"/>
              </w:numPr>
              <w:spacing w:before="0" w:after="0"/>
              <w:rPr>
                <w:rFonts w:cs="Arial"/>
              </w:rPr>
            </w:pPr>
            <w:r>
              <w:rPr>
                <w:rFonts w:cs="Arial"/>
              </w:rPr>
              <w:t>d</w:t>
            </w:r>
            <w:r w:rsidR="00ED29A6">
              <w:rPr>
                <w:rFonts w:cs="Arial"/>
              </w:rPr>
              <w:t>ata segments may</w:t>
            </w:r>
            <w:r w:rsidR="00770230">
              <w:rPr>
                <w:rFonts w:cs="Arial"/>
              </w:rPr>
              <w:t xml:space="preserve"> be</w:t>
            </w:r>
            <w:r w:rsidR="00ED29A6">
              <w:rPr>
                <w:rFonts w:cs="Arial"/>
              </w:rPr>
              <w:t xml:space="preserve"> </w:t>
            </w:r>
            <w:r w:rsidR="00770230">
              <w:rPr>
                <w:rFonts w:cs="Arial"/>
              </w:rPr>
              <w:t xml:space="preserve">optional </w:t>
            </w:r>
            <w:r w:rsidR="00ED29A6">
              <w:rPr>
                <w:rFonts w:cs="Arial"/>
              </w:rPr>
              <w:t xml:space="preserve">for submission but mandatory </w:t>
            </w:r>
            <w:r w:rsidR="00A40B02">
              <w:rPr>
                <w:rFonts w:cs="Arial"/>
              </w:rPr>
              <w:t xml:space="preserve">for </w:t>
            </w:r>
            <w:r w:rsidR="00ED29A6">
              <w:rPr>
                <w:rFonts w:cs="Arial"/>
              </w:rPr>
              <w:t>reporting requirements</w:t>
            </w:r>
          </w:p>
        </w:tc>
      </w:tr>
    </w:tbl>
    <w:p w14:paraId="5615F2DC" w14:textId="77777777" w:rsidR="00595639" w:rsidRDefault="00595639" w:rsidP="005A183A"/>
    <w:p w14:paraId="73BE9FC4" w14:textId="603EA98A" w:rsidR="008D22EE" w:rsidRDefault="008D22EE" w:rsidP="007720F6">
      <w:pPr>
        <w:pStyle w:val="Caption"/>
      </w:pPr>
    </w:p>
    <w:p w14:paraId="0E109A4D" w14:textId="77777777" w:rsidR="00595639" w:rsidRPr="00595639" w:rsidRDefault="00595639" w:rsidP="005A183A"/>
    <w:p w14:paraId="730411FE" w14:textId="77777777" w:rsidR="008D22EE" w:rsidRPr="0039118A" w:rsidRDefault="008D22EE" w:rsidP="008D22EE">
      <w:pPr>
        <w:sectPr w:rsidR="008D22EE" w:rsidRPr="0039118A" w:rsidSect="004D7BCB">
          <w:footerReference w:type="default" r:id="rId31"/>
          <w:pgSz w:w="11907" w:h="16839" w:code="9"/>
          <w:pgMar w:top="1418" w:right="1418" w:bottom="1134" w:left="1418" w:header="692" w:footer="0" w:gutter="0"/>
          <w:cols w:space="720"/>
          <w:docGrid w:linePitch="272"/>
        </w:sectPr>
      </w:pPr>
    </w:p>
    <w:p w14:paraId="29B01F2B" w14:textId="77777777" w:rsidR="00B325C6" w:rsidRDefault="00B325C6" w:rsidP="00B325C6"/>
    <w:p w14:paraId="64A86F10" w14:textId="77777777" w:rsidR="00B325C6" w:rsidRDefault="00B325C6" w:rsidP="00EB6D35">
      <w:pPr>
        <w:pStyle w:val="Heading4"/>
      </w:pPr>
      <w:r>
        <w:t>Dataset combinations</w:t>
      </w:r>
    </w:p>
    <w:p w14:paraId="2CB9ACBA" w14:textId="1199FE2E" w:rsidR="00B325C6" w:rsidRDefault="00B325C6" w:rsidP="00B325C6">
      <w:r>
        <w:t xml:space="preserve">The following diagram shows all the combinations of data segments that are permitted for each dataset as a way of providing examples for the above explanation. This diagram is a summary of the details set out in </w:t>
      </w:r>
      <w:r w:rsidR="00C844B3">
        <w:t xml:space="preserve">section </w:t>
      </w:r>
      <w:r w:rsidR="00C844B3">
        <w:fldChar w:fldCharType="begin"/>
      </w:r>
      <w:r w:rsidR="00C844B3">
        <w:instrText xml:space="preserve"> REF _Ref412560247 \r \h </w:instrText>
      </w:r>
      <w:r w:rsidR="00C844B3">
        <w:fldChar w:fldCharType="separate"/>
      </w:r>
      <w:r w:rsidR="00595719">
        <w:t>7</w:t>
      </w:r>
      <w:r w:rsidR="00C844B3">
        <w:fldChar w:fldCharType="end"/>
      </w:r>
      <w:r>
        <w:t>.</w:t>
      </w:r>
    </w:p>
    <w:p w14:paraId="6A243555" w14:textId="5BB8D6B1" w:rsidR="00B325C6" w:rsidRDefault="00A1678A" w:rsidP="00AB6CF9">
      <w:pPr>
        <w:jc w:val="center"/>
      </w:pPr>
      <w:r w:rsidRPr="007D41A9">
        <w:rPr>
          <w:noProof/>
          <w:lang w:eastAsia="en-NZ"/>
        </w:rPr>
        <w:drawing>
          <wp:inline distT="0" distB="0" distL="0" distR="0" wp14:anchorId="2CC149A8" wp14:editId="65DD804A">
            <wp:extent cx="10408023" cy="783951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08023" cy="7839510"/>
                    </a:xfrm>
                    <a:prstGeom prst="rect">
                      <a:avLst/>
                    </a:prstGeom>
                    <a:noFill/>
                    <a:ln>
                      <a:noFill/>
                    </a:ln>
                  </pic:spPr>
                </pic:pic>
              </a:graphicData>
            </a:graphic>
          </wp:inline>
        </w:drawing>
      </w:r>
    </w:p>
    <w:p w14:paraId="6F3C61CA" w14:textId="0567449B" w:rsidR="008D22EE" w:rsidRPr="0039118A" w:rsidRDefault="00161E56" w:rsidP="006D75A6">
      <w:pPr>
        <w:pStyle w:val="Caption"/>
      </w:pPr>
      <w:r w:rsidRPr="0039118A">
        <w:t xml:space="preserve">Figure </w:t>
      </w:r>
      <w:r w:rsidR="00112259">
        <w:t>9</w:t>
      </w:r>
      <w:r w:rsidR="008D22EE" w:rsidRPr="0039118A">
        <w:t>:</w:t>
      </w:r>
      <w:r w:rsidRPr="0039118A">
        <w:t xml:space="preserve"> </w:t>
      </w:r>
      <w:r>
        <w:t>Allowable Dataset Combinations</w:t>
      </w:r>
    </w:p>
    <w:p w14:paraId="7A80673C" w14:textId="77777777" w:rsidR="008D22EE" w:rsidRPr="0039118A" w:rsidRDefault="008D22EE" w:rsidP="008D22EE">
      <w:pPr>
        <w:sectPr w:rsidR="008D22EE" w:rsidRPr="0039118A" w:rsidSect="008D22EE">
          <w:footerReference w:type="default" r:id="rId33"/>
          <w:pgSz w:w="23814" w:h="16839" w:orient="landscape" w:code="8"/>
          <w:pgMar w:top="1418" w:right="1418" w:bottom="1418" w:left="1134" w:header="692" w:footer="0" w:gutter="0"/>
          <w:cols w:space="720"/>
          <w:docGrid w:linePitch="272"/>
        </w:sectPr>
      </w:pPr>
    </w:p>
    <w:p w14:paraId="0797A01A" w14:textId="5DB3E58D" w:rsidR="00595639" w:rsidRDefault="00595639" w:rsidP="00595639">
      <w:pPr>
        <w:pStyle w:val="Heading3"/>
      </w:pPr>
      <w:bookmarkStart w:id="249" w:name="_Toc466039063"/>
      <w:r>
        <w:t>NPF Response Model</w:t>
      </w:r>
      <w:bookmarkEnd w:id="249"/>
    </w:p>
    <w:p w14:paraId="5EE5C1C3" w14:textId="43AABD6D" w:rsidR="00595639" w:rsidRDefault="00595639" w:rsidP="00EB6D35">
      <w:pPr>
        <w:pStyle w:val="Heading4"/>
      </w:pPr>
      <w:r>
        <w:t>Response Structure</w:t>
      </w:r>
    </w:p>
    <w:p w14:paraId="36060452" w14:textId="7A6D7E77" w:rsidR="00595639" w:rsidRDefault="00595639" w:rsidP="00595639">
      <w:r>
        <w:t xml:space="preserve">The figure below represents the structure of a response to a submission of data to the Collection. </w:t>
      </w:r>
    </w:p>
    <w:p w14:paraId="7350C83E" w14:textId="6A20ACA9" w:rsidR="0082441B" w:rsidRDefault="0082441B" w:rsidP="00595639">
      <w:r>
        <w:t xml:space="preserve">Refer to section </w:t>
      </w:r>
      <w:r w:rsidR="00B84511">
        <w:t>“</w:t>
      </w:r>
      <w:r>
        <w:t>5.2 Batch Processing Overview</w:t>
      </w:r>
      <w:r w:rsidR="00B84511">
        <w:t>”</w:t>
      </w:r>
      <w:r>
        <w:t xml:space="preserve"> for a description of pre-processing and processing.</w:t>
      </w:r>
    </w:p>
    <w:p w14:paraId="7422A9C6" w14:textId="77777777" w:rsidR="00595639" w:rsidRDefault="00595639" w:rsidP="005A183A"/>
    <w:p w14:paraId="07C2967A" w14:textId="32DE6628" w:rsidR="0084013A" w:rsidRDefault="00AE39BA" w:rsidP="005A183A">
      <w:pPr>
        <w:keepNext/>
      </w:pPr>
      <w:r w:rsidRPr="00AE39BA">
        <w:t xml:space="preserve"> </w:t>
      </w:r>
      <w:r>
        <w:object w:dxaOrig="8796" w:dyaOrig="9858" w14:anchorId="2FD20F0B">
          <v:shape id="_x0000_i1029" type="#_x0000_t75" style="width:438.75pt;height:490.5pt" o:ole="">
            <v:imagedata r:id="rId34" o:title=""/>
          </v:shape>
          <o:OLEObject Type="Embed" ProgID="Visio.Drawing.11" ShapeID="_x0000_i1029" DrawAspect="Content" ObjectID="_1555333489" r:id="rId35"/>
        </w:object>
      </w:r>
    </w:p>
    <w:p w14:paraId="5599822E" w14:textId="65BF9857" w:rsidR="00595639" w:rsidRDefault="0084013A" w:rsidP="005A183A">
      <w:pPr>
        <w:pStyle w:val="Caption"/>
      </w:pPr>
      <w:r>
        <w:t xml:space="preserve">Figure </w:t>
      </w:r>
      <w:r w:rsidR="00112259">
        <w:t>10</w:t>
      </w:r>
      <w:r>
        <w:t>: Response</w:t>
      </w:r>
      <w:r w:rsidRPr="004D2270">
        <w:t xml:space="preserve"> Structure</w:t>
      </w:r>
    </w:p>
    <w:p w14:paraId="0669511B" w14:textId="7D69E6C7" w:rsidR="00595639" w:rsidRPr="00B0120D" w:rsidRDefault="00595639" w:rsidP="00595639">
      <w:pPr>
        <w:pStyle w:val="BodyText"/>
        <w:numPr>
          <w:ilvl w:val="0"/>
          <w:numId w:val="29"/>
        </w:numPr>
      </w:pPr>
      <w:r w:rsidRPr="00B0120D">
        <w:t>Batch Response File - A compressed (zip) file containing one or more response files</w:t>
      </w:r>
    </w:p>
    <w:p w14:paraId="11592073" w14:textId="5C1483F4" w:rsidR="00595639" w:rsidRPr="00B544FF" w:rsidRDefault="00595639" w:rsidP="00595639">
      <w:pPr>
        <w:pStyle w:val="ListParagraph"/>
        <w:numPr>
          <w:ilvl w:val="0"/>
          <w:numId w:val="29"/>
        </w:numPr>
      </w:pPr>
      <w:r>
        <w:t xml:space="preserve">Summary </w:t>
      </w:r>
      <w:r w:rsidRPr="00B0120D">
        <w:t xml:space="preserve">Response File - </w:t>
      </w:r>
      <w:r>
        <w:rPr>
          <w:color w:val="000000"/>
        </w:rPr>
        <w:t>A Summary Response File relates to a batch.</w:t>
      </w:r>
      <w:r>
        <w:rPr>
          <w:color w:val="000000"/>
        </w:rPr>
        <w:br/>
        <w:t xml:space="preserve">There is always a </w:t>
      </w:r>
      <w:r w:rsidR="00987624">
        <w:t xml:space="preserve">Summary </w:t>
      </w:r>
      <w:r w:rsidR="00987624">
        <w:rPr>
          <w:color w:val="000000"/>
        </w:rPr>
        <w:t>R</w:t>
      </w:r>
      <w:r>
        <w:rPr>
          <w:color w:val="000000"/>
        </w:rPr>
        <w:t xml:space="preserve">esponse </w:t>
      </w:r>
      <w:r w:rsidR="00987624">
        <w:rPr>
          <w:color w:val="000000"/>
        </w:rPr>
        <w:t>F</w:t>
      </w:r>
      <w:r>
        <w:rPr>
          <w:color w:val="000000"/>
        </w:rPr>
        <w:t xml:space="preserve">ile for a batch. The </w:t>
      </w:r>
      <w:r w:rsidR="0084013A">
        <w:rPr>
          <w:color w:val="000000"/>
        </w:rPr>
        <w:t>Summary</w:t>
      </w:r>
      <w:r>
        <w:rPr>
          <w:color w:val="000000"/>
        </w:rPr>
        <w:t xml:space="preserve"> Response File contains the result of processing a batch, including the summary file. It may contain one or more errors related to batch or summary file validation.</w:t>
      </w:r>
      <w:r>
        <w:rPr>
          <w:color w:val="000000"/>
        </w:rPr>
        <w:br/>
        <w:t xml:space="preserve">The </w:t>
      </w:r>
      <w:r w:rsidR="0084013A">
        <w:rPr>
          <w:color w:val="000000"/>
        </w:rPr>
        <w:t>Summary Response File is an XML file</w:t>
      </w:r>
      <w:r>
        <w:rPr>
          <w:color w:val="000000"/>
        </w:rPr>
        <w:t>.</w:t>
      </w:r>
    </w:p>
    <w:p w14:paraId="7D240EBA" w14:textId="738B18BC" w:rsidR="00595639" w:rsidRPr="00595639" w:rsidRDefault="00595639" w:rsidP="005A183A">
      <w:pPr>
        <w:pStyle w:val="ListParagraph"/>
        <w:numPr>
          <w:ilvl w:val="0"/>
          <w:numId w:val="29"/>
        </w:numPr>
      </w:pPr>
      <w:r>
        <w:t xml:space="preserve">Data Response File - </w:t>
      </w:r>
      <w:r w:rsidRPr="0084013A">
        <w:rPr>
          <w:color w:val="000000"/>
        </w:rPr>
        <w:t>A response file that relates to a data file.</w:t>
      </w:r>
      <w:r w:rsidRPr="0084013A">
        <w:rPr>
          <w:color w:val="000000"/>
        </w:rPr>
        <w:br/>
        <w:t>If a batch is accepted for processing there is a response file per</w:t>
      </w:r>
      <w:r w:rsidR="00D82645">
        <w:rPr>
          <w:color w:val="000000"/>
        </w:rPr>
        <w:t xml:space="preserve"> </w:t>
      </w:r>
      <w:r w:rsidR="0020711B">
        <w:rPr>
          <w:color w:val="000000"/>
        </w:rPr>
        <w:t xml:space="preserve">each </w:t>
      </w:r>
      <w:r w:rsidR="00D82645">
        <w:rPr>
          <w:color w:val="000000"/>
        </w:rPr>
        <w:t>processed</w:t>
      </w:r>
      <w:r w:rsidRPr="0084013A">
        <w:rPr>
          <w:color w:val="000000"/>
        </w:rPr>
        <w:t xml:space="preserve"> data file</w:t>
      </w:r>
      <w:r w:rsidR="0020711B">
        <w:rPr>
          <w:color w:val="000000"/>
        </w:rPr>
        <w:t xml:space="preserve"> within the batch</w:t>
      </w:r>
      <w:r w:rsidRPr="0084013A">
        <w:rPr>
          <w:color w:val="000000"/>
        </w:rPr>
        <w:t>.</w:t>
      </w:r>
      <w:r w:rsidRPr="006C5A7A">
        <w:rPr>
          <w:color w:val="000000"/>
        </w:rPr>
        <w:t xml:space="preserve"> The Data Response File contains the result of processing a data file.</w:t>
      </w:r>
    </w:p>
    <w:p w14:paraId="12026931" w14:textId="688688A7" w:rsidR="008617AD" w:rsidRDefault="00945DFF" w:rsidP="008617AD">
      <w:pPr>
        <w:pStyle w:val="Heading2"/>
      </w:pPr>
      <w:bookmarkStart w:id="250" w:name="_Toc466039064"/>
      <w:r>
        <w:t xml:space="preserve">NPF Data </w:t>
      </w:r>
      <w:r w:rsidR="008617AD">
        <w:t>Identifiers</w:t>
      </w:r>
      <w:bookmarkEnd w:id="250"/>
    </w:p>
    <w:p w14:paraId="6CBCEE5E" w14:textId="0F0ADA78" w:rsidR="00E45287" w:rsidRDefault="00E45287" w:rsidP="007B7B4B">
      <w:r>
        <w:t xml:space="preserve">One of the aims of the Collection is </w:t>
      </w:r>
      <w:r w:rsidR="007B7B4B">
        <w:t>to understand the Patient Journey</w:t>
      </w:r>
      <w:r>
        <w:t>. To achieve this</w:t>
      </w:r>
      <w:r w:rsidR="007B7B4B">
        <w:t xml:space="preserve">, </w:t>
      </w:r>
      <w:r>
        <w:t xml:space="preserve">the Collection will </w:t>
      </w:r>
      <w:r w:rsidR="007B7B4B">
        <w:t>be able to connect</w:t>
      </w:r>
      <w:r>
        <w:t xml:space="preserve"> various</w:t>
      </w:r>
      <w:r w:rsidR="007B7B4B">
        <w:t xml:space="preserve"> </w:t>
      </w:r>
      <w:r w:rsidR="00122C03">
        <w:t>Service Sequence</w:t>
      </w:r>
      <w:r>
        <w:t>s</w:t>
      </w:r>
      <w:r w:rsidR="007B7B4B">
        <w:t xml:space="preserve"> </w:t>
      </w:r>
      <w:r>
        <w:t>(groups made up of a Referral and the Activities that handle it)</w:t>
      </w:r>
      <w:r w:rsidR="008656BD">
        <w:t xml:space="preserve"> </w:t>
      </w:r>
      <w:r w:rsidR="007B7B4B">
        <w:t xml:space="preserve">with the </w:t>
      </w:r>
      <w:r>
        <w:t xml:space="preserve">Presenting Referral </w:t>
      </w:r>
      <w:r w:rsidR="007B7B4B">
        <w:t xml:space="preserve">that initiated the Journey. </w:t>
      </w:r>
    </w:p>
    <w:p w14:paraId="305B57D0" w14:textId="1266C92A" w:rsidR="007B7B4B" w:rsidRDefault="007B7B4B" w:rsidP="007B7B4B">
      <w:r>
        <w:t xml:space="preserve">The diagram </w:t>
      </w:r>
      <w:r w:rsidR="00E45287">
        <w:t xml:space="preserve">below </w:t>
      </w:r>
      <w:r>
        <w:t xml:space="preserve">indicates how the </w:t>
      </w:r>
      <w:r w:rsidR="00B20C39">
        <w:t>Collection</w:t>
      </w:r>
      <w:r>
        <w:t xml:space="preserve"> will view the entire Journey:</w:t>
      </w:r>
    </w:p>
    <w:p w14:paraId="4A09DF87" w14:textId="77777777" w:rsidR="004B2E42" w:rsidRDefault="004B2E42" w:rsidP="007B7B4B"/>
    <w:p w14:paraId="2C65A113" w14:textId="0C40169E" w:rsidR="004B2E42" w:rsidRDefault="008D35D3" w:rsidP="007B7B4B">
      <w:r w:rsidRPr="008D35D3">
        <w:rPr>
          <w:noProof/>
          <w:lang w:eastAsia="en-NZ"/>
        </w:rPr>
        <w:drawing>
          <wp:inline distT="0" distB="0" distL="0" distR="0" wp14:anchorId="23FD56AD" wp14:editId="0F698B3B">
            <wp:extent cx="5731510" cy="385545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855454"/>
                    </a:xfrm>
                    <a:prstGeom prst="rect">
                      <a:avLst/>
                    </a:prstGeom>
                    <a:noFill/>
                    <a:ln>
                      <a:noFill/>
                    </a:ln>
                  </pic:spPr>
                </pic:pic>
              </a:graphicData>
            </a:graphic>
          </wp:inline>
        </w:drawing>
      </w:r>
    </w:p>
    <w:p w14:paraId="3B448966" w14:textId="1901DB5C" w:rsidR="007B7B4B" w:rsidRDefault="007B7B4B" w:rsidP="007B7B4B"/>
    <w:p w14:paraId="75C15CC6" w14:textId="11B07462" w:rsidR="007B7B4B" w:rsidRDefault="007B7B4B" w:rsidP="007B7B4B">
      <w:pPr>
        <w:pStyle w:val="Caption"/>
      </w:pPr>
      <w:r>
        <w:t xml:space="preserve">Figure </w:t>
      </w:r>
      <w:r w:rsidR="0084013A">
        <w:t>1</w:t>
      </w:r>
      <w:r w:rsidR="00112259">
        <w:t>1</w:t>
      </w:r>
      <w:r>
        <w:t>: Patient Journey</w:t>
      </w:r>
    </w:p>
    <w:p w14:paraId="4F57E8CB" w14:textId="231E0FB5" w:rsidR="007B7B4B" w:rsidRPr="001C0071" w:rsidRDefault="007B7B4B" w:rsidP="007B7B4B">
      <w:r>
        <w:t xml:space="preserve">In order to achieve this, rules need to be established. Among those rules is the </w:t>
      </w:r>
      <w:r w:rsidR="00E45287">
        <w:t xml:space="preserve">need to ensure the </w:t>
      </w:r>
      <w:r>
        <w:t xml:space="preserve">unique identification of each piece of the Journey. </w:t>
      </w:r>
      <w:r w:rsidR="00E45287">
        <w:t xml:space="preserve">This is achieved through the use of identifiers </w:t>
      </w:r>
      <w:r>
        <w:t xml:space="preserve">as follows: </w:t>
      </w:r>
    </w:p>
    <w:p w14:paraId="7A8A8C4F" w14:textId="30C89D7D" w:rsidR="007B7B4B" w:rsidRDefault="00E45287" w:rsidP="00DC321C">
      <w:pPr>
        <w:pStyle w:val="ListParagraph"/>
        <w:numPr>
          <w:ilvl w:val="0"/>
          <w:numId w:val="35"/>
        </w:numPr>
        <w:spacing w:before="0" w:after="0" w:line="276" w:lineRule="auto"/>
        <w:contextualSpacing/>
      </w:pPr>
      <w:r>
        <w:t xml:space="preserve">Each </w:t>
      </w:r>
      <w:r w:rsidR="007B7B4B" w:rsidRPr="00202273">
        <w:t xml:space="preserve">Referral (Presenting </w:t>
      </w:r>
      <w:r>
        <w:t>or</w:t>
      </w:r>
      <w:r w:rsidRPr="00202273">
        <w:t xml:space="preserve"> </w:t>
      </w:r>
      <w:r w:rsidR="007B7B4B" w:rsidRPr="00202273">
        <w:t xml:space="preserve">Related) must be uniquely identified within the </w:t>
      </w:r>
      <w:r w:rsidR="005E529A">
        <w:t xml:space="preserve">Submitting </w:t>
      </w:r>
      <w:r w:rsidR="00B20C39">
        <w:t>O</w:t>
      </w:r>
      <w:r w:rsidR="005E529A">
        <w:t>rganisation</w:t>
      </w:r>
      <w:r w:rsidR="007B7B4B" w:rsidRPr="00202273">
        <w:t>.</w:t>
      </w:r>
      <w:r w:rsidR="007B7B4B">
        <w:t xml:space="preserve"> </w:t>
      </w:r>
    </w:p>
    <w:p w14:paraId="4A112CFA" w14:textId="77777777" w:rsidR="00E45287" w:rsidRDefault="00E45287" w:rsidP="00DC321C">
      <w:pPr>
        <w:numPr>
          <w:ilvl w:val="0"/>
          <w:numId w:val="35"/>
        </w:numPr>
        <w:spacing w:before="0" w:after="200" w:line="276" w:lineRule="auto"/>
      </w:pPr>
      <w:r>
        <w:t>Each Referral Diagnosis must be uniquely identified within the Referral it is associated with.</w:t>
      </w:r>
    </w:p>
    <w:p w14:paraId="15626D95" w14:textId="77490F31" w:rsidR="007B7B4B" w:rsidRPr="00202273" w:rsidRDefault="00E45287" w:rsidP="00DC321C">
      <w:pPr>
        <w:pStyle w:val="ListParagraph"/>
        <w:numPr>
          <w:ilvl w:val="0"/>
          <w:numId w:val="35"/>
        </w:numPr>
        <w:spacing w:before="0" w:after="200" w:line="276" w:lineRule="auto"/>
        <w:contextualSpacing/>
      </w:pPr>
      <w:r>
        <w:t xml:space="preserve">Each </w:t>
      </w:r>
      <w:r w:rsidR="007B7B4B" w:rsidRPr="00202273">
        <w:t xml:space="preserve">Activity must be uniquely identified </w:t>
      </w:r>
      <w:r w:rsidR="007B7B4B">
        <w:t>within</w:t>
      </w:r>
      <w:r w:rsidR="007B7B4B" w:rsidRPr="00202273">
        <w:t xml:space="preserve"> </w:t>
      </w:r>
      <w:r>
        <w:t>the</w:t>
      </w:r>
      <w:r w:rsidRPr="00202273">
        <w:t xml:space="preserve"> </w:t>
      </w:r>
      <w:r w:rsidR="007B7B4B" w:rsidRPr="00202273">
        <w:t>Referral</w:t>
      </w:r>
      <w:r>
        <w:t xml:space="preserve"> it is associated with</w:t>
      </w:r>
      <w:r w:rsidR="004468D7">
        <w:t>.</w:t>
      </w:r>
    </w:p>
    <w:p w14:paraId="7C12BBF3" w14:textId="06ECBA36" w:rsidR="007B7B4B" w:rsidRPr="00A312DC" w:rsidRDefault="00E45287" w:rsidP="00DC321C">
      <w:pPr>
        <w:pStyle w:val="ListParagraph"/>
        <w:numPr>
          <w:ilvl w:val="0"/>
          <w:numId w:val="35"/>
        </w:numPr>
        <w:spacing w:before="0" w:after="200" w:line="276" w:lineRule="auto"/>
        <w:contextualSpacing/>
      </w:pPr>
      <w:r>
        <w:t xml:space="preserve">Each </w:t>
      </w:r>
      <w:r w:rsidR="007B7B4B" w:rsidRPr="00202273">
        <w:t xml:space="preserve">Outcome (Activity and Decision) must be uniquely identified </w:t>
      </w:r>
      <w:r w:rsidR="007B7B4B">
        <w:t>within</w:t>
      </w:r>
      <w:r w:rsidR="007B7B4B" w:rsidRPr="00202273">
        <w:t xml:space="preserve"> </w:t>
      </w:r>
      <w:r>
        <w:t>the</w:t>
      </w:r>
      <w:r w:rsidRPr="00202273">
        <w:t xml:space="preserve"> </w:t>
      </w:r>
      <w:r w:rsidR="007B7B4B" w:rsidRPr="00202273">
        <w:t>Activity</w:t>
      </w:r>
      <w:r>
        <w:t xml:space="preserve"> it is associated with. </w:t>
      </w:r>
    </w:p>
    <w:p w14:paraId="0C445097" w14:textId="65E65293" w:rsidR="00945DFF" w:rsidRPr="0039118A" w:rsidRDefault="00945DFF" w:rsidP="00945DFF">
      <w:r>
        <w:t xml:space="preserve">The </w:t>
      </w:r>
      <w:r w:rsidR="007720F6">
        <w:t>six</w:t>
      </w:r>
      <w:r>
        <w:t xml:space="preserve"> key</w:t>
      </w:r>
      <w:r w:rsidRPr="0039118A">
        <w:t xml:space="preserve"> identifiers for </w:t>
      </w:r>
      <w:r w:rsidR="000B7497">
        <w:t>Collection</w:t>
      </w:r>
      <w:r w:rsidRPr="0039118A">
        <w:t xml:space="preserve"> data</w:t>
      </w:r>
      <w:r w:rsidR="007B7B4B">
        <w:t xml:space="preserve"> are</w:t>
      </w:r>
      <w:r w:rsidRPr="0039118A">
        <w:t>:</w:t>
      </w:r>
    </w:p>
    <w:p w14:paraId="33D476EA" w14:textId="77777777" w:rsidR="00945DFF" w:rsidRDefault="00945DFF" w:rsidP="00177A65">
      <w:pPr>
        <w:pStyle w:val="ListParagraph"/>
        <w:numPr>
          <w:ilvl w:val="0"/>
          <w:numId w:val="22"/>
        </w:numPr>
        <w:rPr>
          <w:rFonts w:cs="Arial"/>
          <w:szCs w:val="20"/>
        </w:rPr>
      </w:pPr>
      <w:r w:rsidRPr="0039118A">
        <w:rPr>
          <w:rFonts w:cs="Arial"/>
          <w:szCs w:val="20"/>
        </w:rPr>
        <w:t>Referral Identifier</w:t>
      </w:r>
    </w:p>
    <w:p w14:paraId="78E2C27A" w14:textId="77777777" w:rsidR="00945DFF" w:rsidRPr="0039118A" w:rsidRDefault="00945DFF" w:rsidP="00177A65">
      <w:pPr>
        <w:pStyle w:val="ListParagraph"/>
        <w:numPr>
          <w:ilvl w:val="0"/>
          <w:numId w:val="22"/>
        </w:numPr>
        <w:rPr>
          <w:rFonts w:cs="Arial"/>
          <w:szCs w:val="20"/>
        </w:rPr>
      </w:pPr>
      <w:r>
        <w:rPr>
          <w:rFonts w:cs="Arial"/>
          <w:szCs w:val="20"/>
        </w:rPr>
        <w:t xml:space="preserve">Presenting Referral Identifier </w:t>
      </w:r>
    </w:p>
    <w:p w14:paraId="3422337F" w14:textId="7FEDA979" w:rsidR="007B7B4B" w:rsidRPr="0039118A" w:rsidRDefault="00E45287" w:rsidP="00177A65">
      <w:pPr>
        <w:pStyle w:val="ListParagraph"/>
        <w:numPr>
          <w:ilvl w:val="0"/>
          <w:numId w:val="22"/>
        </w:numPr>
        <w:rPr>
          <w:rFonts w:cs="Arial"/>
          <w:szCs w:val="20"/>
        </w:rPr>
      </w:pPr>
      <w:r>
        <w:rPr>
          <w:rFonts w:cs="Arial"/>
          <w:szCs w:val="20"/>
        </w:rPr>
        <w:t xml:space="preserve">Previous </w:t>
      </w:r>
      <w:r w:rsidR="007B7B4B">
        <w:rPr>
          <w:rFonts w:cs="Arial"/>
          <w:szCs w:val="20"/>
        </w:rPr>
        <w:t xml:space="preserve">Related Referral Identifier </w:t>
      </w:r>
    </w:p>
    <w:p w14:paraId="2E4BA97F" w14:textId="77777777" w:rsidR="00945DFF" w:rsidRPr="0039118A" w:rsidRDefault="00945DFF" w:rsidP="00177A65">
      <w:pPr>
        <w:pStyle w:val="ListParagraph"/>
        <w:numPr>
          <w:ilvl w:val="0"/>
          <w:numId w:val="22"/>
        </w:numPr>
        <w:rPr>
          <w:rFonts w:cs="Arial"/>
          <w:szCs w:val="20"/>
        </w:rPr>
      </w:pPr>
      <w:r w:rsidRPr="0039118A">
        <w:rPr>
          <w:rFonts w:cs="Arial"/>
          <w:szCs w:val="20"/>
        </w:rPr>
        <w:t>Activity Identifier</w:t>
      </w:r>
    </w:p>
    <w:p w14:paraId="27B24BA0" w14:textId="077A48BC" w:rsidR="00945DFF" w:rsidRDefault="00945DFF" w:rsidP="00177A65">
      <w:pPr>
        <w:pStyle w:val="ListParagraph"/>
        <w:numPr>
          <w:ilvl w:val="0"/>
          <w:numId w:val="22"/>
        </w:numPr>
        <w:rPr>
          <w:rFonts w:cs="Arial"/>
          <w:szCs w:val="20"/>
        </w:rPr>
      </w:pPr>
      <w:r w:rsidRPr="0039118A">
        <w:rPr>
          <w:rFonts w:cs="Arial"/>
          <w:szCs w:val="20"/>
        </w:rPr>
        <w:t xml:space="preserve">Outcome Identifier </w:t>
      </w:r>
    </w:p>
    <w:p w14:paraId="5B8B95B2" w14:textId="14FAA88E" w:rsidR="00E45287" w:rsidRPr="0039118A" w:rsidRDefault="00E45287" w:rsidP="00177A65">
      <w:pPr>
        <w:pStyle w:val="ListParagraph"/>
        <w:numPr>
          <w:ilvl w:val="0"/>
          <w:numId w:val="22"/>
        </w:numPr>
        <w:rPr>
          <w:rFonts w:cs="Arial"/>
          <w:szCs w:val="20"/>
        </w:rPr>
      </w:pPr>
      <w:r>
        <w:rPr>
          <w:rFonts w:cs="Arial"/>
          <w:szCs w:val="20"/>
        </w:rPr>
        <w:t>Referral Information Identifier (for Referral Diagnosis)</w:t>
      </w:r>
    </w:p>
    <w:p w14:paraId="2AC87E63" w14:textId="396D83EE" w:rsidR="00945DFF" w:rsidRDefault="00945DFF" w:rsidP="00945DFF">
      <w:r w:rsidRPr="0039118A">
        <w:t xml:space="preserve">Refer to the data model diagram in </w:t>
      </w:r>
      <w:r w:rsidR="00B84511">
        <w:t>s</w:t>
      </w:r>
      <w:r>
        <w:t xml:space="preserve">ection </w:t>
      </w:r>
      <w:r w:rsidR="00B84511">
        <w:t>“</w:t>
      </w:r>
      <w:r w:rsidR="00D6401D">
        <w:fldChar w:fldCharType="begin"/>
      </w:r>
      <w:r w:rsidR="00D6401D">
        <w:instrText xml:space="preserve"> REF _Ref412560118 \r \h </w:instrText>
      </w:r>
      <w:r w:rsidR="00D6401D">
        <w:fldChar w:fldCharType="separate"/>
      </w:r>
      <w:r w:rsidR="00595719">
        <w:t>4.6.1</w:t>
      </w:r>
      <w:r w:rsidR="00D6401D">
        <w:fldChar w:fldCharType="end"/>
      </w:r>
      <w:r w:rsidRPr="0039118A">
        <w:t xml:space="preserve"> </w:t>
      </w:r>
      <w:r w:rsidR="00B84511">
        <w:t xml:space="preserve">NPF Collection Model” </w:t>
      </w:r>
      <w:r w:rsidRPr="0039118A">
        <w:t>for a graphical view of the relationship of the identifiers</w:t>
      </w:r>
      <w:r w:rsidR="000B7497">
        <w:t xml:space="preserve"> listed above</w:t>
      </w:r>
      <w:r w:rsidRPr="0039118A">
        <w:t>.</w:t>
      </w:r>
    </w:p>
    <w:p w14:paraId="30F537D3" w14:textId="18B6495A" w:rsidR="007B7B4B" w:rsidRDefault="007B7B4B" w:rsidP="00945DFF">
      <w:r>
        <w:t>The uniqueness rules are summarised below</w:t>
      </w:r>
    </w:p>
    <w:tbl>
      <w:tblPr>
        <w:tblStyle w:val="TableGrid"/>
        <w:tblW w:w="0" w:type="auto"/>
        <w:tblLook w:val="04A0" w:firstRow="1" w:lastRow="0" w:firstColumn="1" w:lastColumn="0" w:noHBand="0" w:noVBand="1"/>
      </w:tblPr>
      <w:tblGrid>
        <w:gridCol w:w="1774"/>
        <w:gridCol w:w="2083"/>
        <w:gridCol w:w="5159"/>
      </w:tblGrid>
      <w:tr w:rsidR="007B7B4B" w:rsidRPr="008617AD" w14:paraId="418C2D3E" w14:textId="77777777" w:rsidTr="007B7B4B">
        <w:tc>
          <w:tcPr>
            <w:tcW w:w="1809" w:type="dxa"/>
            <w:shd w:val="clear" w:color="auto" w:fill="BFBFBF" w:themeFill="background1" w:themeFillShade="BF"/>
          </w:tcPr>
          <w:p w14:paraId="0790126D" w14:textId="77777777" w:rsidR="007B7B4B" w:rsidRPr="008617AD" w:rsidRDefault="007B7B4B" w:rsidP="007B7B4B">
            <w:pPr>
              <w:rPr>
                <w:b/>
              </w:rPr>
            </w:pPr>
            <w:r>
              <w:rPr>
                <w:b/>
              </w:rPr>
              <w:t>Entity</w:t>
            </w:r>
          </w:p>
        </w:tc>
        <w:tc>
          <w:tcPr>
            <w:tcW w:w="2127" w:type="dxa"/>
            <w:shd w:val="clear" w:color="auto" w:fill="BFBFBF" w:themeFill="background1" w:themeFillShade="BF"/>
          </w:tcPr>
          <w:p w14:paraId="3D1F89DC" w14:textId="77777777" w:rsidR="007B7B4B" w:rsidRPr="008617AD" w:rsidRDefault="007B7B4B" w:rsidP="007B7B4B">
            <w:pPr>
              <w:rPr>
                <w:b/>
              </w:rPr>
            </w:pPr>
            <w:r w:rsidRPr="008617AD">
              <w:rPr>
                <w:b/>
              </w:rPr>
              <w:t>Identifier</w:t>
            </w:r>
          </w:p>
        </w:tc>
        <w:tc>
          <w:tcPr>
            <w:tcW w:w="5351" w:type="dxa"/>
            <w:shd w:val="clear" w:color="auto" w:fill="BFBFBF" w:themeFill="background1" w:themeFillShade="BF"/>
          </w:tcPr>
          <w:p w14:paraId="7DF8817A" w14:textId="77777777" w:rsidR="007B7B4B" w:rsidRPr="008617AD" w:rsidRDefault="007B7B4B" w:rsidP="007B7B4B">
            <w:pPr>
              <w:rPr>
                <w:b/>
              </w:rPr>
            </w:pPr>
            <w:r w:rsidRPr="008617AD">
              <w:rPr>
                <w:b/>
              </w:rPr>
              <w:t>Uniqu</w:t>
            </w:r>
            <w:r>
              <w:rPr>
                <w:b/>
              </w:rPr>
              <w:t>e to</w:t>
            </w:r>
          </w:p>
        </w:tc>
      </w:tr>
      <w:tr w:rsidR="007B7B4B" w14:paraId="2D23B42A" w14:textId="77777777" w:rsidTr="007B7B4B">
        <w:tc>
          <w:tcPr>
            <w:tcW w:w="1809" w:type="dxa"/>
          </w:tcPr>
          <w:p w14:paraId="39B06A2E" w14:textId="77777777" w:rsidR="007B7B4B" w:rsidRDefault="007B7B4B" w:rsidP="007B7B4B">
            <w:r>
              <w:t>Referral</w:t>
            </w:r>
          </w:p>
        </w:tc>
        <w:tc>
          <w:tcPr>
            <w:tcW w:w="2127" w:type="dxa"/>
          </w:tcPr>
          <w:p w14:paraId="3FE64B91" w14:textId="77777777" w:rsidR="007B7B4B" w:rsidRDefault="007B7B4B" w:rsidP="007B7B4B">
            <w:r>
              <w:t>Referral ID</w:t>
            </w:r>
          </w:p>
        </w:tc>
        <w:tc>
          <w:tcPr>
            <w:tcW w:w="5351" w:type="dxa"/>
          </w:tcPr>
          <w:p w14:paraId="00EDBFE3" w14:textId="48D8C289" w:rsidR="007B7B4B" w:rsidRDefault="00035733" w:rsidP="007B7B4B">
            <w:r>
              <w:t>T</w:t>
            </w:r>
            <w:r w:rsidR="007B7B4B">
              <w:t xml:space="preserve">he </w:t>
            </w:r>
            <w:r w:rsidR="00BA7E90">
              <w:t>Submitting Organisation</w:t>
            </w:r>
            <w:r>
              <w:t>.</w:t>
            </w:r>
          </w:p>
          <w:p w14:paraId="3BE72282" w14:textId="639BAFC1" w:rsidR="007B7B4B" w:rsidRDefault="005D5791">
            <w:r>
              <w:t>T</w:t>
            </w:r>
            <w:r w:rsidR="007B7B4B">
              <w:t>h</w:t>
            </w:r>
            <w:r w:rsidR="00BA7E90">
              <w:t xml:space="preserve">e </w:t>
            </w:r>
            <w:r w:rsidR="00035733">
              <w:t>R</w:t>
            </w:r>
            <w:r w:rsidR="00BA7E90">
              <w:t>eferral</w:t>
            </w:r>
            <w:r w:rsidR="007B7B4B">
              <w:t xml:space="preserve"> is made unique to the Collection by</w:t>
            </w:r>
            <w:r w:rsidR="005E529A">
              <w:t xml:space="preserve"> </w:t>
            </w:r>
            <w:r w:rsidR="00A977AB">
              <w:t>t</w:t>
            </w:r>
            <w:r w:rsidR="005E529A">
              <w:t>he Ministry</w:t>
            </w:r>
            <w:r w:rsidR="007720F6">
              <w:t xml:space="preserve"> </w:t>
            </w:r>
            <w:r w:rsidR="00206264">
              <w:t xml:space="preserve">taking into account both the </w:t>
            </w:r>
            <w:r w:rsidR="00BA7E90">
              <w:t xml:space="preserve">Submitting </w:t>
            </w:r>
            <w:r w:rsidR="007B7B4B">
              <w:t xml:space="preserve">Organisation ID and </w:t>
            </w:r>
            <w:r w:rsidR="00BA7E90">
              <w:t>Referral ID</w:t>
            </w:r>
            <w:r w:rsidR="007B7B4B">
              <w:t>.</w:t>
            </w:r>
          </w:p>
        </w:tc>
      </w:tr>
      <w:tr w:rsidR="005D5791" w14:paraId="5AEDD691" w14:textId="77777777" w:rsidTr="00AD0871">
        <w:tc>
          <w:tcPr>
            <w:tcW w:w="1809" w:type="dxa"/>
          </w:tcPr>
          <w:p w14:paraId="7EB33599" w14:textId="77777777" w:rsidR="005D5791" w:rsidRDefault="005D5791" w:rsidP="00AD0871">
            <w:r>
              <w:t>Referral</w:t>
            </w:r>
          </w:p>
        </w:tc>
        <w:tc>
          <w:tcPr>
            <w:tcW w:w="2127" w:type="dxa"/>
          </w:tcPr>
          <w:p w14:paraId="3C1C22A6" w14:textId="66B2677D" w:rsidR="005D5791" w:rsidRDefault="005D5791">
            <w:r>
              <w:rPr>
                <w:rFonts w:cs="Arial"/>
                <w:szCs w:val="20"/>
              </w:rPr>
              <w:t xml:space="preserve">Presenting Referral </w:t>
            </w:r>
            <w:r w:rsidR="008D759D">
              <w:rPr>
                <w:rFonts w:cs="Arial"/>
                <w:szCs w:val="20"/>
              </w:rPr>
              <w:t>i</w:t>
            </w:r>
            <w:r>
              <w:rPr>
                <w:rFonts w:cs="Arial"/>
                <w:szCs w:val="20"/>
              </w:rPr>
              <w:t>dentifier</w:t>
            </w:r>
          </w:p>
        </w:tc>
        <w:tc>
          <w:tcPr>
            <w:tcW w:w="5351" w:type="dxa"/>
          </w:tcPr>
          <w:p w14:paraId="7CB34642" w14:textId="5DEC002B" w:rsidR="00CA3679" w:rsidRDefault="00977A1F" w:rsidP="00977A1F">
            <w:r>
              <w:t>The Submitting Organisation that raised the Presenting Referral.</w:t>
            </w:r>
          </w:p>
          <w:p w14:paraId="62EA8B46" w14:textId="41CF567A" w:rsidR="00395DCB" w:rsidRDefault="00395DCB" w:rsidP="00A238BA">
            <w:r>
              <w:t>The Collection will use the Patient</w:t>
            </w:r>
            <w:r w:rsidR="003270D2">
              <w:t xml:space="preserve"> (the </w:t>
            </w:r>
            <w:r w:rsidR="00A238BA">
              <w:t xml:space="preserve">live </w:t>
            </w:r>
            <w:r w:rsidR="003270D2">
              <w:t>NHI Number)</w:t>
            </w:r>
            <w:r>
              <w:t xml:space="preserve"> to uniquely identify the Presenting Referral.</w:t>
            </w:r>
            <w:r w:rsidR="00A238BA">
              <w:t xml:space="preserve"> See Note below table for an explanation of why this has been done. </w:t>
            </w:r>
          </w:p>
        </w:tc>
      </w:tr>
      <w:tr w:rsidR="007B7B4B" w14:paraId="776E1216" w14:textId="77777777" w:rsidTr="007B7B4B">
        <w:tc>
          <w:tcPr>
            <w:tcW w:w="1809" w:type="dxa"/>
          </w:tcPr>
          <w:p w14:paraId="2A0818D3" w14:textId="72176D7F" w:rsidR="007B7B4B" w:rsidRDefault="007B7B4B" w:rsidP="004D7BCB">
            <w:pPr>
              <w:spacing w:after="100"/>
            </w:pPr>
            <w:r>
              <w:t>Referral</w:t>
            </w:r>
          </w:p>
        </w:tc>
        <w:tc>
          <w:tcPr>
            <w:tcW w:w="2127" w:type="dxa"/>
          </w:tcPr>
          <w:p w14:paraId="13AD1BBD" w14:textId="65390139" w:rsidR="007B7B4B" w:rsidRDefault="005D5791">
            <w:r>
              <w:rPr>
                <w:rFonts w:cs="Arial"/>
                <w:szCs w:val="20"/>
              </w:rPr>
              <w:t>Related</w:t>
            </w:r>
            <w:r w:rsidR="007B7B4B">
              <w:rPr>
                <w:rFonts w:cs="Arial"/>
                <w:szCs w:val="20"/>
              </w:rPr>
              <w:t xml:space="preserve"> Referral </w:t>
            </w:r>
            <w:r w:rsidR="008D759D">
              <w:rPr>
                <w:rFonts w:cs="Arial"/>
                <w:szCs w:val="20"/>
              </w:rPr>
              <w:t>i</w:t>
            </w:r>
            <w:r w:rsidR="007B7B4B">
              <w:rPr>
                <w:rFonts w:cs="Arial"/>
                <w:szCs w:val="20"/>
              </w:rPr>
              <w:t>dentifier</w:t>
            </w:r>
          </w:p>
        </w:tc>
        <w:tc>
          <w:tcPr>
            <w:tcW w:w="5351" w:type="dxa"/>
          </w:tcPr>
          <w:p w14:paraId="460A60D7" w14:textId="79C5B872" w:rsidR="00206264" w:rsidRPr="003178CD" w:rsidRDefault="00035733" w:rsidP="00206264">
            <w:pPr>
              <w:spacing w:after="200" w:line="276" w:lineRule="auto"/>
            </w:pPr>
            <w:r>
              <w:t>T</w:t>
            </w:r>
            <w:r w:rsidR="00206264" w:rsidRPr="003178CD">
              <w:t xml:space="preserve">he </w:t>
            </w:r>
            <w:r w:rsidR="0040467E">
              <w:t>Submitting Organisation that raised the Related Referral</w:t>
            </w:r>
            <w:r w:rsidR="00A94C26">
              <w:t xml:space="preserve"> </w:t>
            </w:r>
          </w:p>
          <w:p w14:paraId="45B7E5C9" w14:textId="4A090F5A" w:rsidR="007B7B4B" w:rsidRDefault="00206264" w:rsidP="00395DCB">
            <w:r w:rsidRPr="003178CD">
              <w:t xml:space="preserve">This ID is the unique ID for the </w:t>
            </w:r>
            <w:r>
              <w:t>R</w:t>
            </w:r>
            <w:r w:rsidRPr="003178CD">
              <w:t xml:space="preserve">eferral that </w:t>
            </w:r>
            <w:r>
              <w:t xml:space="preserve">preceded the Referral in question. </w:t>
            </w:r>
          </w:p>
          <w:p w14:paraId="730DE744" w14:textId="589EC45D" w:rsidR="00395DCB" w:rsidRDefault="00395DCB" w:rsidP="00787AE8">
            <w:r>
              <w:t xml:space="preserve">The Collection will use the Patient to uniquely identify the </w:t>
            </w:r>
            <w:r w:rsidR="00787AE8">
              <w:t>Related</w:t>
            </w:r>
            <w:r>
              <w:t xml:space="preserve"> Referral.</w:t>
            </w:r>
          </w:p>
        </w:tc>
      </w:tr>
      <w:tr w:rsidR="007720F6" w14:paraId="6988566E" w14:textId="77777777" w:rsidTr="007B7B4B">
        <w:tc>
          <w:tcPr>
            <w:tcW w:w="1809" w:type="dxa"/>
          </w:tcPr>
          <w:p w14:paraId="3680C990" w14:textId="58B5857D" w:rsidR="007720F6" w:rsidRDefault="007720F6" w:rsidP="007720F6">
            <w:r>
              <w:t>Referral Diagnosis</w:t>
            </w:r>
          </w:p>
        </w:tc>
        <w:tc>
          <w:tcPr>
            <w:tcW w:w="2127" w:type="dxa"/>
          </w:tcPr>
          <w:p w14:paraId="05C17541" w14:textId="381C4F7D" w:rsidR="007720F6" w:rsidRDefault="007720F6">
            <w:r>
              <w:t xml:space="preserve">Referral Information </w:t>
            </w:r>
            <w:r w:rsidR="008D759D">
              <w:t>i</w:t>
            </w:r>
            <w:r>
              <w:t>dentifier</w:t>
            </w:r>
          </w:p>
        </w:tc>
        <w:tc>
          <w:tcPr>
            <w:tcW w:w="5351" w:type="dxa"/>
          </w:tcPr>
          <w:p w14:paraId="69BBED37" w14:textId="312232D2" w:rsidR="007720F6" w:rsidRDefault="00035733">
            <w:r>
              <w:t>T</w:t>
            </w:r>
            <w:r w:rsidR="007720F6">
              <w:t>he Referral it is associated with</w:t>
            </w:r>
            <w:r>
              <w:t>.</w:t>
            </w:r>
          </w:p>
        </w:tc>
      </w:tr>
      <w:tr w:rsidR="007B7B4B" w14:paraId="13DB36B2" w14:textId="77777777" w:rsidTr="007B7B4B">
        <w:tc>
          <w:tcPr>
            <w:tcW w:w="1809" w:type="dxa"/>
          </w:tcPr>
          <w:p w14:paraId="4DC37384" w14:textId="77777777" w:rsidR="007B7B4B" w:rsidRDefault="007B7B4B" w:rsidP="007B7B4B">
            <w:r>
              <w:t xml:space="preserve">Activity </w:t>
            </w:r>
          </w:p>
        </w:tc>
        <w:tc>
          <w:tcPr>
            <w:tcW w:w="2127" w:type="dxa"/>
          </w:tcPr>
          <w:p w14:paraId="5E337B00" w14:textId="77777777" w:rsidR="007B7B4B" w:rsidRDefault="007B7B4B" w:rsidP="007B7B4B">
            <w:r>
              <w:t>Activity ID</w:t>
            </w:r>
          </w:p>
        </w:tc>
        <w:tc>
          <w:tcPr>
            <w:tcW w:w="5351" w:type="dxa"/>
          </w:tcPr>
          <w:p w14:paraId="780285FD" w14:textId="080475EA" w:rsidR="007B7B4B" w:rsidRDefault="00035733">
            <w:r>
              <w:t>T</w:t>
            </w:r>
            <w:r w:rsidR="007B7B4B">
              <w:t>he Referral</w:t>
            </w:r>
            <w:r w:rsidR="00206264">
              <w:t xml:space="preserve"> it is associated with</w:t>
            </w:r>
            <w:r>
              <w:t>.</w:t>
            </w:r>
          </w:p>
        </w:tc>
      </w:tr>
      <w:tr w:rsidR="007B7B4B" w14:paraId="19DF8F60" w14:textId="77777777" w:rsidTr="007B7B4B">
        <w:tc>
          <w:tcPr>
            <w:tcW w:w="1809" w:type="dxa"/>
          </w:tcPr>
          <w:p w14:paraId="0902F819" w14:textId="22FD81E9" w:rsidR="007B7B4B" w:rsidRDefault="007B7B4B" w:rsidP="007B7B4B">
            <w:r>
              <w:t xml:space="preserve">Outcome </w:t>
            </w:r>
          </w:p>
        </w:tc>
        <w:tc>
          <w:tcPr>
            <w:tcW w:w="2127" w:type="dxa"/>
          </w:tcPr>
          <w:p w14:paraId="51F48F34" w14:textId="726D7FA7" w:rsidR="007B7B4B" w:rsidRDefault="007B7B4B" w:rsidP="007B7B4B">
            <w:r>
              <w:t>Outcome ID</w:t>
            </w:r>
          </w:p>
        </w:tc>
        <w:tc>
          <w:tcPr>
            <w:tcW w:w="5351" w:type="dxa"/>
          </w:tcPr>
          <w:p w14:paraId="2E26999B" w14:textId="2E2C3A65" w:rsidR="007B7B4B" w:rsidRDefault="00035733">
            <w:r>
              <w:t>T</w:t>
            </w:r>
            <w:r w:rsidR="007B7B4B">
              <w:t>he Activity</w:t>
            </w:r>
            <w:r w:rsidR="00206264">
              <w:t xml:space="preserve"> it is associated with</w:t>
            </w:r>
            <w:r>
              <w:t>.</w:t>
            </w:r>
          </w:p>
        </w:tc>
      </w:tr>
    </w:tbl>
    <w:p w14:paraId="3F179A87" w14:textId="77777777" w:rsidR="007B7B4B" w:rsidRDefault="007B7B4B" w:rsidP="00945DFF"/>
    <w:tbl>
      <w:tblPr>
        <w:tblStyle w:val="TableGrid"/>
        <w:tblW w:w="0" w:type="auto"/>
        <w:tblLook w:val="04A0" w:firstRow="1" w:lastRow="0" w:firstColumn="1" w:lastColumn="0" w:noHBand="0" w:noVBand="1"/>
      </w:tblPr>
      <w:tblGrid>
        <w:gridCol w:w="9016"/>
      </w:tblGrid>
      <w:tr w:rsidR="00ED7A21" w14:paraId="74FD53FA" w14:textId="77777777" w:rsidTr="00ED7A21">
        <w:tc>
          <w:tcPr>
            <w:tcW w:w="9287" w:type="dxa"/>
          </w:tcPr>
          <w:p w14:paraId="32060C63" w14:textId="77777777" w:rsidR="00ED7A21" w:rsidRDefault="00ED7A21" w:rsidP="00206264">
            <w:pPr>
              <w:rPr>
                <w:rFonts w:ascii="Arial Mäori" w:hAnsi="Arial Mäori" w:cs="Arial Mäori"/>
                <w:iCs/>
                <w:color w:val="000000"/>
                <w:szCs w:val="20"/>
                <w:lang w:eastAsia="en-NZ"/>
              </w:rPr>
            </w:pPr>
            <w:r w:rsidRPr="00ED7A21">
              <w:rPr>
                <w:b/>
              </w:rPr>
              <w:t>Note</w:t>
            </w:r>
            <w:r>
              <w:t xml:space="preserve">: </w:t>
            </w:r>
            <w:r w:rsidR="00206264">
              <w:rPr>
                <w:rFonts w:ascii="Arial Mäori" w:hAnsi="Arial Mäori" w:cs="Arial Mäori"/>
                <w:iCs/>
                <w:color w:val="000000"/>
                <w:szCs w:val="20"/>
                <w:lang w:eastAsia="en-NZ"/>
              </w:rPr>
              <w:t>No</w:t>
            </w:r>
            <w:r w:rsidR="00206264" w:rsidRPr="00ED7A21">
              <w:rPr>
                <w:rFonts w:ascii="Arial Mäori" w:hAnsi="Arial Mäori" w:cs="Arial Mäori"/>
                <w:iCs/>
                <w:color w:val="000000"/>
                <w:szCs w:val="20"/>
                <w:lang w:eastAsia="en-NZ"/>
              </w:rPr>
              <w:t xml:space="preserve"> </w:t>
            </w:r>
            <w:r w:rsidRPr="00ED7A21">
              <w:rPr>
                <w:rFonts w:ascii="Arial Mäori" w:hAnsi="Arial Mäori" w:cs="Arial Mäori"/>
                <w:iCs/>
                <w:color w:val="000000"/>
                <w:szCs w:val="20"/>
                <w:lang w:eastAsia="en-NZ"/>
              </w:rPr>
              <w:t>identifier must intentionally in part or as a whole include a National Health Index number</w:t>
            </w:r>
          </w:p>
          <w:p w14:paraId="2D15F062" w14:textId="77777777" w:rsidR="00154790" w:rsidRDefault="00154790" w:rsidP="00154790">
            <w:r w:rsidRPr="00787AE8">
              <w:rPr>
                <w:b/>
              </w:rPr>
              <w:t>Note:</w:t>
            </w:r>
            <w:r w:rsidRPr="00787AE8">
              <w:t xml:space="preserve"> The P</w:t>
            </w:r>
            <w:r>
              <w:t>atient is used to uniquely identify Presenting and Related Referrals because:</w:t>
            </w:r>
          </w:p>
          <w:p w14:paraId="3DB39ED7" w14:textId="67D8DAB1" w:rsidR="00154790" w:rsidRDefault="00154790" w:rsidP="00DC321C">
            <w:pPr>
              <w:pStyle w:val="ListParagraph"/>
              <w:numPr>
                <w:ilvl w:val="0"/>
                <w:numId w:val="72"/>
              </w:numPr>
            </w:pPr>
            <w:r w:rsidRPr="00787AE8">
              <w:t>Doin</w:t>
            </w:r>
            <w:r>
              <w:t>g so does not require additional data to be supplied (Submitting Organisation ID) to create the required uniqueness</w:t>
            </w:r>
            <w:r w:rsidR="00A238BA">
              <w:t xml:space="preserve"> when the Presenting or Previous Related Referral is unique within another organisation</w:t>
            </w:r>
            <w:r>
              <w:t>.</w:t>
            </w:r>
          </w:p>
          <w:p w14:paraId="2733457B" w14:textId="7E3C4CA5" w:rsidR="00154790" w:rsidRDefault="00154790" w:rsidP="00DC321C">
            <w:pPr>
              <w:pStyle w:val="ListParagraph"/>
              <w:numPr>
                <w:ilvl w:val="0"/>
                <w:numId w:val="72"/>
              </w:numPr>
            </w:pPr>
            <w:r>
              <w:t>The risk of a Patient having two Referrals with the same Referral ID in two different Submitting Organisations is so small that it can be ignored for practical purposes.</w:t>
            </w:r>
            <w:r w:rsidR="00A238BA">
              <w:t xml:space="preserve"> </w:t>
            </w:r>
          </w:p>
        </w:tc>
      </w:tr>
    </w:tbl>
    <w:p w14:paraId="155AAF6E" w14:textId="77777777" w:rsidR="00787AE8" w:rsidRDefault="00787AE8" w:rsidP="00945DFF"/>
    <w:p w14:paraId="461567AD" w14:textId="1279739B" w:rsidR="00126C3C" w:rsidRDefault="000B7497" w:rsidP="00945DFF">
      <w:pPr>
        <w:rPr>
          <w:rFonts w:ascii="Arial Mäori" w:hAnsi="Arial Mäori" w:cs="Arial Mäori"/>
          <w:color w:val="000000"/>
          <w:szCs w:val="20"/>
          <w:lang w:eastAsia="en-NZ"/>
        </w:rPr>
      </w:pPr>
      <w:r>
        <w:rPr>
          <w:rFonts w:ascii="Arial Mäori" w:hAnsi="Arial Mäori" w:cs="Arial Mäori"/>
          <w:color w:val="000000"/>
          <w:szCs w:val="20"/>
          <w:lang w:eastAsia="en-NZ"/>
        </w:rPr>
        <w:t xml:space="preserve">There are two </w:t>
      </w:r>
      <w:r w:rsidR="00126C3C">
        <w:rPr>
          <w:rFonts w:ascii="Arial Mäori" w:hAnsi="Arial Mäori" w:cs="Arial Mäori"/>
          <w:color w:val="000000"/>
          <w:szCs w:val="20"/>
          <w:lang w:eastAsia="en-NZ"/>
        </w:rPr>
        <w:t>identifiers related to file processing:</w:t>
      </w:r>
    </w:p>
    <w:p w14:paraId="1CF46C8E" w14:textId="10BBCB9E" w:rsidR="00126C3C" w:rsidRDefault="00126C3C" w:rsidP="00177A65">
      <w:pPr>
        <w:pStyle w:val="ListParagraph"/>
        <w:numPr>
          <w:ilvl w:val="0"/>
          <w:numId w:val="33"/>
        </w:numPr>
      </w:pPr>
      <w:r>
        <w:rPr>
          <w:rFonts w:ascii="Arial Mäori" w:hAnsi="Arial Mäori" w:cs="Arial Mäori"/>
          <w:color w:val="000000"/>
          <w:szCs w:val="20"/>
          <w:lang w:eastAsia="en-NZ"/>
        </w:rPr>
        <w:t>t</w:t>
      </w:r>
      <w:r w:rsidRPr="00126C3C">
        <w:rPr>
          <w:rFonts w:ascii="Arial Mäori" w:hAnsi="Arial Mäori" w:cs="Arial Mäori"/>
          <w:color w:val="000000"/>
          <w:szCs w:val="20"/>
          <w:lang w:eastAsia="en-NZ"/>
        </w:rPr>
        <w:t xml:space="preserve">he batch identifier - </w:t>
      </w:r>
      <w:r>
        <w:t>Business Transaction ID</w:t>
      </w:r>
    </w:p>
    <w:p w14:paraId="68A55B21" w14:textId="71C90ADB" w:rsidR="00945DFF" w:rsidRPr="00126C3C" w:rsidRDefault="00126C3C" w:rsidP="00177A65">
      <w:pPr>
        <w:pStyle w:val="ListParagraph"/>
        <w:numPr>
          <w:ilvl w:val="0"/>
          <w:numId w:val="33"/>
        </w:numPr>
        <w:rPr>
          <w:rFonts w:ascii="Arial Mäori" w:hAnsi="Arial Mäori" w:cs="Arial Mäori"/>
          <w:iCs/>
          <w:color w:val="000000"/>
          <w:szCs w:val="20"/>
          <w:lang w:eastAsia="en-NZ"/>
        </w:rPr>
      </w:pPr>
      <w:r>
        <w:t xml:space="preserve">the </w:t>
      </w:r>
      <w:r w:rsidR="007B5136">
        <w:t>data</w:t>
      </w:r>
      <w:r w:rsidR="00CF5DC7">
        <w:t>/summary</w:t>
      </w:r>
      <w:r w:rsidR="007B5136">
        <w:t xml:space="preserve"> </w:t>
      </w:r>
      <w:r>
        <w:t>file identifier - Correlation ID</w:t>
      </w:r>
    </w:p>
    <w:p w14:paraId="279E35E1" w14:textId="03D5884D" w:rsidR="00856A0E" w:rsidRPr="008617AD" w:rsidRDefault="007B7B4B" w:rsidP="008617AD">
      <w:pPr>
        <w:pStyle w:val="BodyText"/>
        <w:ind w:left="0"/>
      </w:pPr>
      <w:r>
        <w:t>The uniqueness rules for these identifiers are summarised below</w:t>
      </w:r>
      <w:r w:rsidR="00035733">
        <w:t>.</w:t>
      </w:r>
    </w:p>
    <w:tbl>
      <w:tblPr>
        <w:tblStyle w:val="TableGrid"/>
        <w:tblW w:w="0" w:type="auto"/>
        <w:tblLook w:val="04A0" w:firstRow="1" w:lastRow="0" w:firstColumn="1" w:lastColumn="0" w:noHBand="0" w:noVBand="1"/>
      </w:tblPr>
      <w:tblGrid>
        <w:gridCol w:w="1795"/>
        <w:gridCol w:w="2081"/>
        <w:gridCol w:w="5140"/>
      </w:tblGrid>
      <w:tr w:rsidR="00377A55" w:rsidRPr="008617AD" w14:paraId="4C74D116" w14:textId="77777777" w:rsidTr="00377A55">
        <w:tc>
          <w:tcPr>
            <w:tcW w:w="1809" w:type="dxa"/>
            <w:shd w:val="clear" w:color="auto" w:fill="BFBFBF" w:themeFill="background1" w:themeFillShade="BF"/>
          </w:tcPr>
          <w:p w14:paraId="32D4BDDA" w14:textId="6A25E68F" w:rsidR="00377A55" w:rsidRPr="008617AD" w:rsidRDefault="00377A55" w:rsidP="00E12B93">
            <w:pPr>
              <w:rPr>
                <w:b/>
              </w:rPr>
            </w:pPr>
            <w:r>
              <w:rPr>
                <w:b/>
              </w:rPr>
              <w:t>Entity</w:t>
            </w:r>
          </w:p>
        </w:tc>
        <w:tc>
          <w:tcPr>
            <w:tcW w:w="2127" w:type="dxa"/>
            <w:shd w:val="clear" w:color="auto" w:fill="BFBFBF" w:themeFill="background1" w:themeFillShade="BF"/>
          </w:tcPr>
          <w:p w14:paraId="601CBD0B" w14:textId="454CEAB3" w:rsidR="00377A55" w:rsidRPr="008617AD" w:rsidRDefault="00377A55" w:rsidP="00E12B93">
            <w:pPr>
              <w:rPr>
                <w:b/>
              </w:rPr>
            </w:pPr>
            <w:r w:rsidRPr="008617AD">
              <w:rPr>
                <w:b/>
              </w:rPr>
              <w:t>Identifier</w:t>
            </w:r>
          </w:p>
        </w:tc>
        <w:tc>
          <w:tcPr>
            <w:tcW w:w="5351" w:type="dxa"/>
            <w:shd w:val="clear" w:color="auto" w:fill="BFBFBF" w:themeFill="background1" w:themeFillShade="BF"/>
          </w:tcPr>
          <w:p w14:paraId="498D4AA1" w14:textId="28FF8580" w:rsidR="00377A55" w:rsidRPr="008617AD" w:rsidRDefault="00377A55" w:rsidP="00E12B93">
            <w:pPr>
              <w:rPr>
                <w:b/>
              </w:rPr>
            </w:pPr>
            <w:r w:rsidRPr="008617AD">
              <w:rPr>
                <w:b/>
              </w:rPr>
              <w:t>Uniqu</w:t>
            </w:r>
            <w:r>
              <w:rPr>
                <w:b/>
              </w:rPr>
              <w:t>e to</w:t>
            </w:r>
          </w:p>
        </w:tc>
      </w:tr>
      <w:tr w:rsidR="00377A55" w14:paraId="2EEC4805" w14:textId="77777777" w:rsidTr="00377A55">
        <w:tc>
          <w:tcPr>
            <w:tcW w:w="1809" w:type="dxa"/>
          </w:tcPr>
          <w:p w14:paraId="6BA66963" w14:textId="22A1326D" w:rsidR="00377A55" w:rsidRDefault="00377A55" w:rsidP="006C5A7A">
            <w:r>
              <w:t>Batch</w:t>
            </w:r>
            <w:r w:rsidR="00D62DE3">
              <w:t xml:space="preserve"> File</w:t>
            </w:r>
          </w:p>
        </w:tc>
        <w:tc>
          <w:tcPr>
            <w:tcW w:w="2127" w:type="dxa"/>
          </w:tcPr>
          <w:p w14:paraId="0B7F3E5F" w14:textId="772D1AA5" w:rsidR="00377A55" w:rsidRDefault="00377A55" w:rsidP="00E12B93">
            <w:r>
              <w:t>Business Transaction ID</w:t>
            </w:r>
          </w:p>
        </w:tc>
        <w:tc>
          <w:tcPr>
            <w:tcW w:w="5351" w:type="dxa"/>
          </w:tcPr>
          <w:p w14:paraId="2B8881E7" w14:textId="48B26F6A" w:rsidR="00377A55" w:rsidRDefault="00035733">
            <w:r>
              <w:t>T</w:t>
            </w:r>
            <w:r w:rsidR="00377A55">
              <w:t>he Submitting Organisation</w:t>
            </w:r>
            <w:r>
              <w:t>.</w:t>
            </w:r>
          </w:p>
        </w:tc>
      </w:tr>
      <w:tr w:rsidR="00377A55" w14:paraId="2539758F" w14:textId="77777777" w:rsidTr="00377A55">
        <w:tc>
          <w:tcPr>
            <w:tcW w:w="1809" w:type="dxa"/>
          </w:tcPr>
          <w:p w14:paraId="465B92AB" w14:textId="6A6525D0" w:rsidR="00377A55" w:rsidRDefault="007B5136" w:rsidP="00E12B93">
            <w:r>
              <w:t>Data</w:t>
            </w:r>
            <w:r w:rsidR="00CF5DC7">
              <w:t>/Summary</w:t>
            </w:r>
            <w:r>
              <w:t xml:space="preserve"> </w:t>
            </w:r>
            <w:r w:rsidR="00377A55">
              <w:t>File</w:t>
            </w:r>
          </w:p>
        </w:tc>
        <w:tc>
          <w:tcPr>
            <w:tcW w:w="2127" w:type="dxa"/>
          </w:tcPr>
          <w:p w14:paraId="421687B5" w14:textId="78FAF4DA" w:rsidR="00377A55" w:rsidRDefault="00377A55" w:rsidP="00E12B93">
            <w:r>
              <w:t>Correlation ID</w:t>
            </w:r>
          </w:p>
        </w:tc>
        <w:tc>
          <w:tcPr>
            <w:tcW w:w="5351" w:type="dxa"/>
          </w:tcPr>
          <w:p w14:paraId="7560FF92" w14:textId="00691917" w:rsidR="00377A55" w:rsidRDefault="00035733">
            <w:r>
              <w:t>T</w:t>
            </w:r>
            <w:r w:rsidR="00377A55">
              <w:t>he Submitting Organisation</w:t>
            </w:r>
            <w:r>
              <w:t>.</w:t>
            </w:r>
          </w:p>
        </w:tc>
      </w:tr>
    </w:tbl>
    <w:p w14:paraId="11143965" w14:textId="296F9CE7" w:rsidR="00C844B3" w:rsidRDefault="00C844B3">
      <w:pPr>
        <w:spacing w:before="0" w:after="0"/>
      </w:pPr>
    </w:p>
    <w:p w14:paraId="050785FF" w14:textId="77777777" w:rsidR="0040467E" w:rsidRDefault="0040467E" w:rsidP="0040467E">
      <w:pPr>
        <w:pStyle w:val="Heading3"/>
      </w:pPr>
      <w:bookmarkStart w:id="251" w:name="_Toc466039065"/>
      <w:r>
        <w:t>Connecting the Patient Journey</w:t>
      </w:r>
      <w:bookmarkEnd w:id="251"/>
    </w:p>
    <w:p w14:paraId="0CAC2BD5" w14:textId="79F5FFCC" w:rsidR="0040467E" w:rsidRDefault="0040467E" w:rsidP="0040467E">
      <w:pPr>
        <w:tabs>
          <w:tab w:val="left" w:pos="3885"/>
        </w:tabs>
      </w:pPr>
      <w:r>
        <w:t>Phase 3 builds on the frameworks introduced in Phase 2. The purpose of these enhancements is to enable the connection of the various Referrals and associated Activities to form an understanding of the various Journeys that a Patient participates in.</w:t>
      </w:r>
    </w:p>
    <w:p w14:paraId="7290CDD9" w14:textId="77777777" w:rsidR="00465EEF" w:rsidRDefault="0040467E" w:rsidP="0040467E">
      <w:pPr>
        <w:tabs>
          <w:tab w:val="left" w:pos="3885"/>
        </w:tabs>
        <w:rPr>
          <w:rFonts w:cs="Arial"/>
        </w:rPr>
      </w:pPr>
      <w:r>
        <w:t>A Patient Journey is defined in the National Patient Flow Structured Business Vocabulary as: “</w:t>
      </w:r>
      <w:r w:rsidRPr="006569FD">
        <w:rPr>
          <w:rFonts w:cs="Arial"/>
        </w:rPr>
        <w:t>A journey of care for</w:t>
      </w:r>
      <w:r>
        <w:rPr>
          <w:rFonts w:cs="Arial"/>
        </w:rPr>
        <w:t xml:space="preserve"> a Patient which starts with a Presenting P</w:t>
      </w:r>
      <w:r w:rsidRPr="006569FD">
        <w:rPr>
          <w:rFonts w:cs="Arial"/>
        </w:rPr>
        <w:t>roblem and ends with a discharge from treatment and rehabilitation</w:t>
      </w:r>
      <w:r>
        <w:rPr>
          <w:rFonts w:cs="Arial"/>
        </w:rPr>
        <w:t xml:space="preserve">.”  This definition describes what could be termed as a complete Journey where Treatment is provided.  </w:t>
      </w:r>
      <w:r w:rsidR="00F1265B">
        <w:rPr>
          <w:rFonts w:ascii="Arial Mäori" w:hAnsi="Arial Mäori" w:cs="Arial Mäori"/>
          <w:color w:val="000000"/>
          <w:szCs w:val="20"/>
          <w:lang w:eastAsia="en-NZ"/>
        </w:rPr>
        <w:t>There will be Journeys that are either not complete (due to for example exceptions or service being declined) or that will end with Services other than Treatment.</w:t>
      </w:r>
      <w:r>
        <w:rPr>
          <w:rFonts w:cs="Arial"/>
        </w:rPr>
        <w:t xml:space="preserve">  </w:t>
      </w:r>
    </w:p>
    <w:p w14:paraId="441A3397" w14:textId="3835FD96" w:rsidR="0040467E" w:rsidRDefault="0040467E" w:rsidP="0040467E">
      <w:pPr>
        <w:tabs>
          <w:tab w:val="left" w:pos="3885"/>
        </w:tabs>
      </w:pPr>
      <w:r>
        <w:rPr>
          <w:rFonts w:cs="Arial"/>
        </w:rPr>
        <w:t xml:space="preserve">NPF collects and reports on the Information about a Patient Flow, accordingly NPF identifies a </w:t>
      </w:r>
      <w:r w:rsidRPr="006A660F">
        <w:rPr>
          <w:rFonts w:cs="Arial"/>
          <w:b/>
          <w:i/>
        </w:rPr>
        <w:t xml:space="preserve">Patient Journey </w:t>
      </w:r>
      <w:r>
        <w:rPr>
          <w:rFonts w:cs="Arial"/>
        </w:rPr>
        <w:t xml:space="preserve">from an information perspective </w:t>
      </w:r>
      <w:r w:rsidRPr="006A660F">
        <w:rPr>
          <w:rFonts w:cs="Arial"/>
          <w:b/>
          <w:i/>
        </w:rPr>
        <w:t>as the Services that are requested, prioritised and provided to a Patient with a Health Condition</w:t>
      </w:r>
      <w:r>
        <w:rPr>
          <w:rFonts w:cs="Arial"/>
          <w:b/>
          <w:i/>
        </w:rPr>
        <w:t>.</w:t>
      </w:r>
    </w:p>
    <w:p w14:paraId="3C39FDF3" w14:textId="77777777" w:rsidR="0040467E" w:rsidRDefault="0040467E" w:rsidP="0040467E">
      <w:pPr>
        <w:tabs>
          <w:tab w:val="left" w:pos="3885"/>
        </w:tabs>
      </w:pPr>
      <w:r>
        <w:t>This means that a Patient with several Health Conditions will be on several Journeys.  The challenge for NPF is to identify which Activity pertains to which Journey</w:t>
      </w:r>
    </w:p>
    <w:p w14:paraId="17D021CE" w14:textId="77777777" w:rsidR="0040467E" w:rsidRDefault="0040467E" w:rsidP="0040467E">
      <w:pPr>
        <w:tabs>
          <w:tab w:val="left" w:pos="3885"/>
        </w:tabs>
      </w:pPr>
      <w:r>
        <w:t>NPF will view the Information about a Patient’s Journey from two major perspectives:</w:t>
      </w:r>
    </w:p>
    <w:p w14:paraId="26AD9D1A" w14:textId="77777777" w:rsidR="0040467E" w:rsidRDefault="0040467E" w:rsidP="00DC321C">
      <w:pPr>
        <w:pStyle w:val="ListParagraph"/>
        <w:numPr>
          <w:ilvl w:val="0"/>
          <w:numId w:val="63"/>
        </w:numPr>
        <w:tabs>
          <w:tab w:val="left" w:pos="3885"/>
        </w:tabs>
        <w:spacing w:before="0" w:after="160" w:line="259" w:lineRule="auto"/>
        <w:contextualSpacing/>
      </w:pPr>
      <w:r>
        <w:t>A Health Sector’s (District Health Boards) perspective and</w:t>
      </w:r>
    </w:p>
    <w:p w14:paraId="6D70A9F0" w14:textId="77777777" w:rsidR="0040467E" w:rsidRDefault="0040467E" w:rsidP="00DC321C">
      <w:pPr>
        <w:pStyle w:val="ListParagraph"/>
        <w:numPr>
          <w:ilvl w:val="0"/>
          <w:numId w:val="63"/>
        </w:numPr>
        <w:tabs>
          <w:tab w:val="left" w:pos="3885"/>
        </w:tabs>
        <w:spacing w:before="0" w:after="160" w:line="259" w:lineRule="auto"/>
        <w:contextualSpacing/>
      </w:pPr>
      <w:r>
        <w:t>A Patient’s perspective</w:t>
      </w:r>
    </w:p>
    <w:p w14:paraId="16343E92" w14:textId="77777777" w:rsidR="0040467E" w:rsidRDefault="0040467E" w:rsidP="0040467E">
      <w:pPr>
        <w:tabs>
          <w:tab w:val="left" w:pos="3885"/>
        </w:tabs>
      </w:pPr>
      <w:r>
        <w:t>See the diagram below for a view of how these two perspectives are formed.</w:t>
      </w:r>
    </w:p>
    <w:p w14:paraId="6D512D8B" w14:textId="77777777" w:rsidR="0040467E" w:rsidRDefault="0040467E" w:rsidP="0040467E">
      <w:pPr>
        <w:sectPr w:rsidR="0040467E">
          <w:footerReference w:type="default" r:id="rId37"/>
          <w:pgSz w:w="11906" w:h="16838"/>
          <w:pgMar w:top="1440" w:right="1440" w:bottom="1440" w:left="1440" w:header="708" w:footer="708" w:gutter="0"/>
          <w:cols w:space="708"/>
          <w:docGrid w:linePitch="360"/>
        </w:sectPr>
      </w:pPr>
    </w:p>
    <w:p w14:paraId="5E4D2AC6" w14:textId="77777777" w:rsidR="0040467E" w:rsidRDefault="0040467E" w:rsidP="0040467E">
      <w:pPr>
        <w:pStyle w:val="Caption"/>
      </w:pPr>
      <w:r w:rsidRPr="00E1286A">
        <w:rPr>
          <w:noProof/>
          <w:lang w:eastAsia="en-NZ"/>
        </w:rPr>
        <w:drawing>
          <wp:inline distT="0" distB="0" distL="0" distR="0" wp14:anchorId="315C6FE2" wp14:editId="423CFE47">
            <wp:extent cx="11873865" cy="8216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73865" cy="8216265"/>
                    </a:xfrm>
                    <a:prstGeom prst="rect">
                      <a:avLst/>
                    </a:prstGeom>
                    <a:noFill/>
                    <a:ln>
                      <a:noFill/>
                    </a:ln>
                  </pic:spPr>
                </pic:pic>
              </a:graphicData>
            </a:graphic>
          </wp:inline>
        </w:drawing>
      </w:r>
    </w:p>
    <w:p w14:paraId="516EE2BE" w14:textId="5DE0075D" w:rsidR="0040467E" w:rsidRDefault="0040467E" w:rsidP="0040467E">
      <w:pPr>
        <w:pStyle w:val="Caption"/>
        <w:sectPr w:rsidR="0040467E" w:rsidSect="000D6B04">
          <w:footerReference w:type="default" r:id="rId39"/>
          <w:pgSz w:w="23814" w:h="16839" w:orient="landscape" w:code="8"/>
          <w:pgMar w:top="1440" w:right="1440" w:bottom="1440" w:left="1440" w:header="708" w:footer="708" w:gutter="0"/>
          <w:cols w:space="708"/>
          <w:docGrid w:linePitch="360"/>
        </w:sectPr>
      </w:pPr>
      <w:r>
        <w:t xml:space="preserve">Figure </w:t>
      </w:r>
      <w:r w:rsidR="004379B0">
        <w:t>1</w:t>
      </w:r>
      <w:r w:rsidR="00112259">
        <w:t>2</w:t>
      </w:r>
      <w:r w:rsidR="00112259">
        <w:rPr>
          <w:noProof/>
        </w:rPr>
        <w:t xml:space="preserve"> </w:t>
      </w:r>
      <w:r>
        <w:t>- Connecting the points in the Patient Journey - the different perspectives</w:t>
      </w:r>
    </w:p>
    <w:p w14:paraId="61609891" w14:textId="77777777" w:rsidR="007C483E" w:rsidRDefault="007C483E" w:rsidP="007C483E">
      <w:pPr>
        <w:tabs>
          <w:tab w:val="left" w:pos="3885"/>
        </w:tabs>
      </w:pPr>
      <w:r>
        <w:t>The ability to connect and link the various points to the correct Patient and the correct Health Condition is fundamental to the Collection providing a clear understanding of Patients’ Journeys.</w:t>
      </w:r>
    </w:p>
    <w:p w14:paraId="51C9D68E" w14:textId="77777777" w:rsidR="007C483E" w:rsidRDefault="007C483E" w:rsidP="007C483E">
      <w:pPr>
        <w:tabs>
          <w:tab w:val="left" w:pos="3885"/>
        </w:tabs>
      </w:pPr>
      <w:r>
        <w:t>A Health Condition’s description evolves in the Collection by collecting the:</w:t>
      </w:r>
    </w:p>
    <w:p w14:paraId="4738E44C" w14:textId="77777777" w:rsidR="007C483E" w:rsidRDefault="007C483E" w:rsidP="00DC321C">
      <w:pPr>
        <w:pStyle w:val="ListParagraph"/>
        <w:numPr>
          <w:ilvl w:val="0"/>
          <w:numId w:val="67"/>
        </w:numPr>
        <w:tabs>
          <w:tab w:val="left" w:pos="3885"/>
        </w:tabs>
        <w:spacing w:before="0" w:after="160" w:line="259" w:lineRule="auto"/>
        <w:contextualSpacing/>
      </w:pPr>
      <w:r>
        <w:t>Presenting Problem</w:t>
      </w:r>
    </w:p>
    <w:p w14:paraId="6C9B01DC" w14:textId="77777777" w:rsidR="007C483E" w:rsidRDefault="007C483E" w:rsidP="00DC321C">
      <w:pPr>
        <w:pStyle w:val="ListParagraph"/>
        <w:numPr>
          <w:ilvl w:val="0"/>
          <w:numId w:val="67"/>
        </w:numPr>
        <w:tabs>
          <w:tab w:val="left" w:pos="3885"/>
        </w:tabs>
        <w:spacing w:before="0" w:after="160" w:line="259" w:lineRule="auto"/>
        <w:contextualSpacing/>
      </w:pPr>
      <w:r>
        <w:t>Diagnosis Codes</w:t>
      </w:r>
    </w:p>
    <w:p w14:paraId="11A3555A" w14:textId="77777777" w:rsidR="007C483E" w:rsidRDefault="007C483E" w:rsidP="007C483E">
      <w:pPr>
        <w:tabs>
          <w:tab w:val="left" w:pos="3885"/>
        </w:tabs>
      </w:pPr>
      <w:r>
        <w:t>Linking Referrals into a Patient Journey is achieved through identifiers and codes, and also interpretation rules.  These identifiers and data elements were introduced in Phase 2, they are:</w:t>
      </w:r>
    </w:p>
    <w:p w14:paraId="420E1E0F" w14:textId="77777777" w:rsidR="007C483E" w:rsidRDefault="007C483E" w:rsidP="00DC321C">
      <w:pPr>
        <w:pStyle w:val="ListParagraph"/>
        <w:numPr>
          <w:ilvl w:val="0"/>
          <w:numId w:val="64"/>
        </w:numPr>
        <w:tabs>
          <w:tab w:val="left" w:pos="3885"/>
        </w:tabs>
        <w:spacing w:before="0" w:after="160" w:line="259" w:lineRule="auto"/>
        <w:contextualSpacing/>
      </w:pPr>
      <w:r>
        <w:t>Presenting Referral ID</w:t>
      </w:r>
    </w:p>
    <w:p w14:paraId="32A4006A" w14:textId="77777777" w:rsidR="007C483E" w:rsidRDefault="007C483E" w:rsidP="00DC321C">
      <w:pPr>
        <w:pStyle w:val="ListParagraph"/>
        <w:numPr>
          <w:ilvl w:val="0"/>
          <w:numId w:val="64"/>
        </w:numPr>
        <w:tabs>
          <w:tab w:val="left" w:pos="3885"/>
        </w:tabs>
        <w:spacing w:before="0" w:after="160" w:line="259" w:lineRule="auto"/>
        <w:contextualSpacing/>
      </w:pPr>
      <w:r>
        <w:t>Previous Related Referral ID</w:t>
      </w:r>
    </w:p>
    <w:p w14:paraId="58B0A99D" w14:textId="77777777" w:rsidR="007C483E" w:rsidRDefault="007C483E" w:rsidP="00DC321C">
      <w:pPr>
        <w:pStyle w:val="ListParagraph"/>
        <w:numPr>
          <w:ilvl w:val="0"/>
          <w:numId w:val="64"/>
        </w:numPr>
        <w:tabs>
          <w:tab w:val="left" w:pos="3885"/>
        </w:tabs>
        <w:spacing w:before="0" w:after="160" w:line="259" w:lineRule="auto"/>
        <w:contextualSpacing/>
      </w:pPr>
      <w:r>
        <w:t>Presenting Referral Flag</w:t>
      </w:r>
    </w:p>
    <w:p w14:paraId="0C67D457" w14:textId="77777777" w:rsidR="007C483E" w:rsidRDefault="007C483E" w:rsidP="007C483E">
      <w:pPr>
        <w:tabs>
          <w:tab w:val="left" w:pos="3885"/>
        </w:tabs>
      </w:pPr>
      <w:r>
        <w:t>Other data elements that provide information that could be used to interpret a link are:</w:t>
      </w:r>
    </w:p>
    <w:p w14:paraId="0649BB17" w14:textId="77777777" w:rsidR="007C483E" w:rsidRDefault="007C483E" w:rsidP="00DC321C">
      <w:pPr>
        <w:pStyle w:val="ListParagraph"/>
        <w:numPr>
          <w:ilvl w:val="0"/>
          <w:numId w:val="65"/>
        </w:numPr>
        <w:tabs>
          <w:tab w:val="left" w:pos="3885"/>
        </w:tabs>
        <w:spacing w:before="0" w:after="160" w:line="259" w:lineRule="auto"/>
        <w:contextualSpacing/>
      </w:pPr>
      <w:r>
        <w:t>Presenting Problem Classification</w:t>
      </w:r>
    </w:p>
    <w:p w14:paraId="559B1EA5" w14:textId="77777777" w:rsidR="007C483E" w:rsidRDefault="007C483E" w:rsidP="00DC321C">
      <w:pPr>
        <w:pStyle w:val="ListParagraph"/>
        <w:numPr>
          <w:ilvl w:val="0"/>
          <w:numId w:val="65"/>
        </w:numPr>
        <w:tabs>
          <w:tab w:val="left" w:pos="3885"/>
        </w:tabs>
        <w:spacing w:before="0" w:after="160" w:line="259" w:lineRule="auto"/>
        <w:contextualSpacing/>
      </w:pPr>
      <w:r>
        <w:t>Health Specialty</w:t>
      </w:r>
    </w:p>
    <w:p w14:paraId="3AF3901C" w14:textId="77777777" w:rsidR="007C483E" w:rsidRDefault="007C483E" w:rsidP="00DC321C">
      <w:pPr>
        <w:pStyle w:val="ListParagraph"/>
        <w:numPr>
          <w:ilvl w:val="0"/>
          <w:numId w:val="65"/>
        </w:numPr>
        <w:tabs>
          <w:tab w:val="left" w:pos="3885"/>
        </w:tabs>
        <w:spacing w:before="0" w:after="160" w:line="259" w:lineRule="auto"/>
        <w:contextualSpacing/>
      </w:pPr>
      <w:r>
        <w:t>Diagnosis Clinical Codes</w:t>
      </w:r>
    </w:p>
    <w:p w14:paraId="2CEC58CA" w14:textId="77777777" w:rsidR="007C483E" w:rsidRDefault="007C483E" w:rsidP="00DC321C">
      <w:pPr>
        <w:pStyle w:val="ListParagraph"/>
        <w:numPr>
          <w:ilvl w:val="0"/>
          <w:numId w:val="65"/>
        </w:numPr>
        <w:tabs>
          <w:tab w:val="left" w:pos="3885"/>
        </w:tabs>
        <w:spacing w:before="0" w:after="160" w:line="259" w:lineRule="auto"/>
        <w:contextualSpacing/>
      </w:pPr>
      <w:r>
        <w:t>Service Type and Service Subtype</w:t>
      </w:r>
    </w:p>
    <w:p w14:paraId="02171654" w14:textId="77777777" w:rsidR="007C483E" w:rsidRDefault="007C483E" w:rsidP="00DC321C">
      <w:pPr>
        <w:pStyle w:val="ListParagraph"/>
        <w:numPr>
          <w:ilvl w:val="0"/>
          <w:numId w:val="65"/>
        </w:numPr>
        <w:tabs>
          <w:tab w:val="left" w:pos="3885"/>
        </w:tabs>
        <w:spacing w:before="0" w:after="160" w:line="259" w:lineRule="auto"/>
        <w:contextualSpacing/>
      </w:pPr>
      <w:r>
        <w:t>Intended Procedure Clinical Codes</w:t>
      </w:r>
    </w:p>
    <w:p w14:paraId="4AC038EE" w14:textId="2B102BED" w:rsidR="007C483E" w:rsidRDefault="007C483E" w:rsidP="00DC321C">
      <w:pPr>
        <w:pStyle w:val="ListParagraph"/>
        <w:numPr>
          <w:ilvl w:val="0"/>
          <w:numId w:val="65"/>
        </w:numPr>
        <w:tabs>
          <w:tab w:val="left" w:pos="3885"/>
        </w:tabs>
        <w:spacing w:before="0" w:after="160" w:line="259" w:lineRule="auto"/>
        <w:contextualSpacing/>
      </w:pPr>
      <w:r>
        <w:t>Destination</w:t>
      </w:r>
    </w:p>
    <w:p w14:paraId="4B54E6F1" w14:textId="77777777" w:rsidR="007C483E" w:rsidRDefault="007C483E" w:rsidP="00DC321C">
      <w:pPr>
        <w:pStyle w:val="ListParagraph"/>
        <w:numPr>
          <w:ilvl w:val="0"/>
          <w:numId w:val="65"/>
        </w:numPr>
        <w:tabs>
          <w:tab w:val="left" w:pos="3885"/>
        </w:tabs>
        <w:spacing w:before="0" w:after="160" w:line="259" w:lineRule="auto"/>
        <w:contextualSpacing/>
      </w:pPr>
      <w:r>
        <w:t>Encounter Outcome Decision</w:t>
      </w:r>
    </w:p>
    <w:p w14:paraId="132C8C49" w14:textId="77777777" w:rsidR="007C483E" w:rsidRDefault="007C483E" w:rsidP="00DC321C">
      <w:pPr>
        <w:pStyle w:val="ListParagraph"/>
        <w:numPr>
          <w:ilvl w:val="0"/>
          <w:numId w:val="65"/>
        </w:numPr>
        <w:tabs>
          <w:tab w:val="left" w:pos="3885"/>
        </w:tabs>
        <w:spacing w:before="0" w:after="160" w:line="259" w:lineRule="auto"/>
        <w:contextualSpacing/>
      </w:pPr>
      <w:r>
        <w:t>Encounter Outcome Reason</w:t>
      </w:r>
    </w:p>
    <w:p w14:paraId="2F0E931A" w14:textId="77777777" w:rsidR="007C483E" w:rsidRDefault="007C483E" w:rsidP="00DC321C">
      <w:pPr>
        <w:pStyle w:val="ListParagraph"/>
        <w:numPr>
          <w:ilvl w:val="0"/>
          <w:numId w:val="65"/>
        </w:numPr>
        <w:tabs>
          <w:tab w:val="left" w:pos="3885"/>
        </w:tabs>
        <w:spacing w:before="0" w:after="160" w:line="259" w:lineRule="auto"/>
        <w:contextualSpacing/>
      </w:pPr>
      <w:r>
        <w:t>Health Specialty Referred To</w:t>
      </w:r>
    </w:p>
    <w:p w14:paraId="700E80C6" w14:textId="776F210A" w:rsidR="006B753D" w:rsidRDefault="006B753D" w:rsidP="00DC321C">
      <w:pPr>
        <w:pStyle w:val="ListParagraph"/>
        <w:numPr>
          <w:ilvl w:val="0"/>
          <w:numId w:val="65"/>
        </w:numPr>
        <w:tabs>
          <w:tab w:val="left" w:pos="3885"/>
        </w:tabs>
        <w:spacing w:before="0" w:after="160" w:line="259" w:lineRule="auto"/>
        <w:contextualSpacing/>
      </w:pPr>
      <w:r>
        <w:t>Referred to Organisation</w:t>
      </w:r>
    </w:p>
    <w:p w14:paraId="5D2E2A54" w14:textId="16149FA4" w:rsidR="007C483E" w:rsidRDefault="000C5A58" w:rsidP="000C5A58">
      <w:pPr>
        <w:pStyle w:val="Heading3"/>
      </w:pPr>
      <w:bookmarkStart w:id="252" w:name="_Toc466039066"/>
      <w:r>
        <w:t>National Patient Flow standard patterns</w:t>
      </w:r>
      <w:bookmarkEnd w:id="252"/>
    </w:p>
    <w:p w14:paraId="70204A17" w14:textId="4753719B" w:rsidR="000C5A58" w:rsidRDefault="000C5A58" w:rsidP="000C5A58">
      <w:pPr>
        <w:spacing w:before="0" w:after="160" w:line="259" w:lineRule="auto"/>
        <w:contextualSpacing/>
      </w:pPr>
      <w:r>
        <w:t>The NPF Collection expects the following standard patterns to enable linking of Referrals and Activities:</w:t>
      </w:r>
    </w:p>
    <w:p w14:paraId="21C75097" w14:textId="77777777" w:rsidR="000C5A58" w:rsidRDefault="000C5A58" w:rsidP="00DC321C">
      <w:pPr>
        <w:pStyle w:val="ListParagraph"/>
        <w:numPr>
          <w:ilvl w:val="0"/>
          <w:numId w:val="74"/>
        </w:numPr>
        <w:spacing w:before="0" w:after="160" w:line="259" w:lineRule="auto"/>
        <w:contextualSpacing/>
      </w:pPr>
      <w:r>
        <w:t>Referral Information:</w:t>
      </w:r>
    </w:p>
    <w:p w14:paraId="766B6A9F" w14:textId="77777777" w:rsidR="000C5A58" w:rsidRDefault="000C5A58" w:rsidP="00DC321C">
      <w:pPr>
        <w:pStyle w:val="ListParagraph"/>
        <w:numPr>
          <w:ilvl w:val="0"/>
          <w:numId w:val="75"/>
        </w:numPr>
        <w:spacing w:before="0" w:after="160" w:line="259" w:lineRule="auto"/>
        <w:contextualSpacing/>
      </w:pPr>
      <w:r>
        <w:t>Each Referral will include a Presenting Referral ID.</w:t>
      </w:r>
    </w:p>
    <w:p w14:paraId="11E657B1" w14:textId="77777777" w:rsidR="000C5A58" w:rsidRDefault="000C5A58" w:rsidP="00DC321C">
      <w:pPr>
        <w:pStyle w:val="ListParagraph"/>
        <w:numPr>
          <w:ilvl w:val="0"/>
          <w:numId w:val="75"/>
        </w:numPr>
        <w:spacing w:before="0" w:after="160" w:line="259" w:lineRule="auto"/>
        <w:contextualSpacing/>
      </w:pPr>
      <w:r>
        <w:t>In the absence of a Presenting Referral ID a Related Referral will include a Previous Related Referral ID.</w:t>
      </w:r>
    </w:p>
    <w:p w14:paraId="4FC7AA09" w14:textId="0E9B1F6C" w:rsidR="000C5A58" w:rsidRDefault="000C5A58" w:rsidP="00DC321C">
      <w:pPr>
        <w:pStyle w:val="ListParagraph"/>
        <w:numPr>
          <w:ilvl w:val="0"/>
          <w:numId w:val="75"/>
        </w:numPr>
        <w:spacing w:before="0" w:after="160" w:line="259" w:lineRule="auto"/>
        <w:contextualSpacing/>
      </w:pPr>
      <w:r>
        <w:t>A Referral may include both a Presenting Referral ID and a Previous Related Referral ID when it is a Related Referral.</w:t>
      </w:r>
    </w:p>
    <w:p w14:paraId="39D2E9DF" w14:textId="77777777" w:rsidR="000C5A58" w:rsidRDefault="000C5A58" w:rsidP="00DC321C">
      <w:pPr>
        <w:pStyle w:val="ListParagraph"/>
        <w:numPr>
          <w:ilvl w:val="0"/>
          <w:numId w:val="74"/>
        </w:numPr>
        <w:spacing w:before="0" w:after="160" w:line="259" w:lineRule="auto"/>
        <w:contextualSpacing/>
      </w:pPr>
      <w:r>
        <w:t>Service Sequence:</w:t>
      </w:r>
    </w:p>
    <w:p w14:paraId="6B62D83E" w14:textId="77777777" w:rsidR="000C5A58" w:rsidRDefault="000C5A58" w:rsidP="00DC321C">
      <w:pPr>
        <w:pStyle w:val="ListParagraph"/>
        <w:numPr>
          <w:ilvl w:val="0"/>
          <w:numId w:val="75"/>
        </w:numPr>
        <w:spacing w:before="0" w:after="160" w:line="259" w:lineRule="auto"/>
        <w:contextualSpacing/>
      </w:pPr>
      <w:r>
        <w:t>Each Service Sequence is initiated by a Referral.</w:t>
      </w:r>
    </w:p>
    <w:p w14:paraId="2E26E6CF" w14:textId="77777777" w:rsidR="000C5A58" w:rsidRDefault="000C5A58" w:rsidP="000C5A58">
      <w:r>
        <w:t>The following sections explain the elements of the above patterns and what will happen when these patterns are not followed.</w:t>
      </w:r>
    </w:p>
    <w:p w14:paraId="7EA51797" w14:textId="77777777" w:rsidR="0040467E" w:rsidRDefault="0040467E" w:rsidP="00EB6D35">
      <w:pPr>
        <w:pStyle w:val="Heading4"/>
      </w:pPr>
      <w:r>
        <w:t>Referral Information</w:t>
      </w:r>
    </w:p>
    <w:p w14:paraId="14C6F328" w14:textId="43AA4C3E" w:rsidR="007C483E" w:rsidRDefault="007C483E" w:rsidP="007C483E">
      <w:pPr>
        <w:tabs>
          <w:tab w:val="left" w:pos="3885"/>
        </w:tabs>
      </w:pPr>
      <w:r>
        <w:t>A Referral is defined in the National Patient Flow Structured Business Vocabulary as:</w:t>
      </w:r>
      <w:r w:rsidRPr="003A054A">
        <w:t xml:space="preserve"> </w:t>
      </w:r>
      <w:r>
        <w:t xml:space="preserve"> “</w:t>
      </w:r>
      <w:r w:rsidRPr="003A054A">
        <w:t>A communication by one health practitioner to another health practitioner whose intent is the transfer of care, in part or in whole of a patient in regards to a specific condition (e.g. if another specialty is asked to take over management of the patient)</w:t>
      </w:r>
      <w:r>
        <w:t>.”</w:t>
      </w:r>
    </w:p>
    <w:p w14:paraId="2F6B0FF0" w14:textId="77777777" w:rsidR="007C483E" w:rsidRDefault="007C483E" w:rsidP="007C483E">
      <w:pPr>
        <w:tabs>
          <w:tab w:val="left" w:pos="3885"/>
        </w:tabs>
      </w:pPr>
      <w:r>
        <w:t>In NPF a Referral reflects a request for a Service.  A Service Sequence is defined as “</w:t>
      </w:r>
      <w:r w:rsidRPr="008D6CA3">
        <w:t>The group of activities that manage a referral for a specific service</w:t>
      </w:r>
      <w:r>
        <w:t>.”  Grouping Activities into Service Sequences is useful to enable the Collection to answer questions such as “</w:t>
      </w:r>
      <w:r w:rsidRPr="00466878">
        <w:t>How long do people wait at points across the pathway and between process outcomes?</w:t>
      </w:r>
      <w:r>
        <w:t>” or “Where are the constraints or blockages that impact on patient access?” and “What are the ‘legitimate delays’ in the patient journey, e.g. clinical reasons or patient preference?”</w:t>
      </w:r>
    </w:p>
    <w:p w14:paraId="394F2BD3" w14:textId="318F10C9" w:rsidR="007C483E" w:rsidRDefault="007C483E" w:rsidP="007C483E">
      <w:pPr>
        <w:tabs>
          <w:tab w:val="left" w:pos="3885"/>
        </w:tabs>
      </w:pPr>
      <w:r>
        <w:t xml:space="preserve">Using the original request (i.e. a Referral) as a linking mechanism is an approach that enables this.  Not all </w:t>
      </w:r>
      <w:r w:rsidR="006411B2">
        <w:t>Submitting Organisation</w:t>
      </w:r>
      <w:r>
        <w:t xml:space="preserve">s use a Referral as the initiation of the request.  In some cases, it may be a note, a letter or a booking.  NPF requires that the request for a Service be recorded as a Referral even though the </w:t>
      </w:r>
      <w:r w:rsidR="006411B2">
        <w:t>Submitting Organisation</w:t>
      </w:r>
      <w:r>
        <w:t xml:space="preserve"> may not treat it as such.</w:t>
      </w:r>
    </w:p>
    <w:p w14:paraId="2D511BFD" w14:textId="5119C479" w:rsidR="007C483E" w:rsidRDefault="007C483E" w:rsidP="007C483E">
      <w:pPr>
        <w:tabs>
          <w:tab w:val="left" w:pos="3885"/>
        </w:tabs>
      </w:pPr>
      <w:r>
        <w:t xml:space="preserve">When a </w:t>
      </w:r>
      <w:r w:rsidR="006411B2">
        <w:t>Submitting Organisation</w:t>
      </w:r>
      <w:r>
        <w:t xml:space="preserve"> does not follow the practice of raising a Referral for each request and records several Services against the same Referral, that Referral is, in effect, linking many Service Sequences together in a similar way a Presenting Referral does. Thus the ability to distinguish each Service is diminished. (See the section: ‘Activities and Outcomes within a Service Sequence”.)</w:t>
      </w:r>
    </w:p>
    <w:p w14:paraId="1BAB86B0" w14:textId="77777777" w:rsidR="007C483E" w:rsidRDefault="007C483E" w:rsidP="007C483E">
      <w:pPr>
        <w:tabs>
          <w:tab w:val="left" w:pos="3885"/>
        </w:tabs>
      </w:pPr>
    </w:p>
    <w:p w14:paraId="1E5AD63F" w14:textId="77777777" w:rsidR="007C483E" w:rsidRDefault="007C483E" w:rsidP="007C483E">
      <w:pPr>
        <w:tabs>
          <w:tab w:val="left" w:pos="3885"/>
        </w:tabs>
      </w:pPr>
      <w:r>
        <w:t>The following table describes how the Collection will handle the various combinations of the presence or absence within a Referral data set of:</w:t>
      </w:r>
    </w:p>
    <w:p w14:paraId="1DD9ED3B" w14:textId="77777777" w:rsidR="007C483E" w:rsidRDefault="007C483E" w:rsidP="00DC321C">
      <w:pPr>
        <w:pStyle w:val="ListParagraph"/>
        <w:numPr>
          <w:ilvl w:val="0"/>
          <w:numId w:val="66"/>
        </w:numPr>
        <w:tabs>
          <w:tab w:val="left" w:pos="3885"/>
        </w:tabs>
        <w:spacing w:before="0" w:after="160" w:line="259" w:lineRule="auto"/>
        <w:contextualSpacing/>
      </w:pPr>
      <w:r>
        <w:t>Presenting Referral ID</w:t>
      </w:r>
    </w:p>
    <w:p w14:paraId="4C6EA8B4" w14:textId="77777777" w:rsidR="007C483E" w:rsidRDefault="007C483E" w:rsidP="00DC321C">
      <w:pPr>
        <w:pStyle w:val="ListParagraph"/>
        <w:numPr>
          <w:ilvl w:val="0"/>
          <w:numId w:val="66"/>
        </w:numPr>
        <w:tabs>
          <w:tab w:val="left" w:pos="3885"/>
        </w:tabs>
        <w:spacing w:before="0" w:after="160" w:line="259" w:lineRule="auto"/>
        <w:contextualSpacing/>
      </w:pPr>
      <w:r>
        <w:t>Previous Related Referral ID</w:t>
      </w:r>
    </w:p>
    <w:p w14:paraId="4C4AEB0A" w14:textId="77777777" w:rsidR="007C483E" w:rsidRDefault="007C483E" w:rsidP="00DC321C">
      <w:pPr>
        <w:pStyle w:val="ListParagraph"/>
        <w:numPr>
          <w:ilvl w:val="0"/>
          <w:numId w:val="66"/>
        </w:numPr>
        <w:tabs>
          <w:tab w:val="left" w:pos="3885"/>
        </w:tabs>
        <w:spacing w:before="0" w:after="160" w:line="259" w:lineRule="auto"/>
        <w:contextualSpacing/>
      </w:pPr>
      <w:r>
        <w:t>Presenting Referral Flag</w:t>
      </w:r>
    </w:p>
    <w:p w14:paraId="1C84FAE6" w14:textId="2671F67F" w:rsidR="0040467E" w:rsidRDefault="007C483E" w:rsidP="0040467E">
      <w:pPr>
        <w:tabs>
          <w:tab w:val="left" w:pos="3885"/>
        </w:tabs>
      </w:pPr>
      <w:r>
        <w:t xml:space="preserve">The above fields are considered mandated. However, if any of the two IDs are not present the Collection will not reject the Referral data set. The Presenting Referral Flag </w:t>
      </w:r>
      <w:r w:rsidR="004E74D8">
        <w:t xml:space="preserve">is a mandatory data element and </w:t>
      </w:r>
      <w:r>
        <w:t>must be present in all cases. The table below shows how the Collection will process and interpret the various combinations of values in these fields. The list is displayed in preference order, with the preferred combinations at the top and the not acceptable options at the end of the end of the list:</w:t>
      </w:r>
    </w:p>
    <w:tbl>
      <w:tblPr>
        <w:tblStyle w:val="TableGrid"/>
        <w:tblW w:w="0" w:type="auto"/>
        <w:tblLook w:val="06A0" w:firstRow="1" w:lastRow="0" w:firstColumn="1" w:lastColumn="0" w:noHBand="1" w:noVBand="1"/>
      </w:tblPr>
      <w:tblGrid>
        <w:gridCol w:w="421"/>
        <w:gridCol w:w="2041"/>
        <w:gridCol w:w="1250"/>
        <w:gridCol w:w="1630"/>
        <w:gridCol w:w="3674"/>
      </w:tblGrid>
      <w:tr w:rsidR="00E23EFF" w:rsidRPr="00154790" w14:paraId="01BF5FEF" w14:textId="77777777" w:rsidTr="00E23EFF">
        <w:trPr>
          <w:cantSplit/>
          <w:tblHeader/>
        </w:trPr>
        <w:tc>
          <w:tcPr>
            <w:tcW w:w="421" w:type="dxa"/>
            <w:shd w:val="clear" w:color="auto" w:fill="BFBFBF" w:themeFill="background1" w:themeFillShade="BF"/>
          </w:tcPr>
          <w:p w14:paraId="380A30F6" w14:textId="77777777" w:rsidR="00E23EFF" w:rsidRPr="00154790" w:rsidRDefault="00E23EFF" w:rsidP="00095A36">
            <w:pPr>
              <w:tabs>
                <w:tab w:val="left" w:pos="3885"/>
              </w:tabs>
              <w:spacing w:before="60" w:after="60"/>
              <w:jc w:val="center"/>
              <w:rPr>
                <w:szCs w:val="20"/>
              </w:rPr>
            </w:pPr>
          </w:p>
        </w:tc>
        <w:tc>
          <w:tcPr>
            <w:tcW w:w="2041" w:type="dxa"/>
            <w:shd w:val="clear" w:color="auto" w:fill="BFBFBF" w:themeFill="background1" w:themeFillShade="BF"/>
          </w:tcPr>
          <w:p w14:paraId="1749F701" w14:textId="666E7EFA" w:rsidR="00E23EFF" w:rsidRPr="00154790" w:rsidRDefault="00E23EFF" w:rsidP="00095A36">
            <w:pPr>
              <w:tabs>
                <w:tab w:val="left" w:pos="3885"/>
              </w:tabs>
              <w:spacing w:before="60" w:after="60" w:afterAutospacing="0"/>
              <w:jc w:val="center"/>
              <w:rPr>
                <w:szCs w:val="20"/>
              </w:rPr>
            </w:pPr>
            <w:r w:rsidRPr="00154790">
              <w:rPr>
                <w:szCs w:val="20"/>
              </w:rPr>
              <w:t>Presenting Referral Flag</w:t>
            </w:r>
          </w:p>
        </w:tc>
        <w:tc>
          <w:tcPr>
            <w:tcW w:w="1250" w:type="dxa"/>
            <w:shd w:val="clear" w:color="auto" w:fill="BFBFBF" w:themeFill="background1" w:themeFillShade="BF"/>
          </w:tcPr>
          <w:p w14:paraId="0B95AE05" w14:textId="3A78F71C" w:rsidR="00E23EFF" w:rsidRPr="00154790" w:rsidRDefault="00E23EFF" w:rsidP="0001505E">
            <w:pPr>
              <w:tabs>
                <w:tab w:val="left" w:pos="3885"/>
              </w:tabs>
              <w:spacing w:before="60" w:after="60" w:afterAutospacing="0"/>
              <w:jc w:val="center"/>
              <w:rPr>
                <w:szCs w:val="20"/>
              </w:rPr>
            </w:pPr>
            <w:r w:rsidRPr="00154790">
              <w:rPr>
                <w:szCs w:val="20"/>
              </w:rPr>
              <w:t>Presenting Referral ID</w:t>
            </w:r>
          </w:p>
        </w:tc>
        <w:tc>
          <w:tcPr>
            <w:tcW w:w="1630" w:type="dxa"/>
            <w:shd w:val="clear" w:color="auto" w:fill="BFBFBF" w:themeFill="background1" w:themeFillShade="BF"/>
          </w:tcPr>
          <w:p w14:paraId="0841A254" w14:textId="768763FB" w:rsidR="00E23EFF" w:rsidRPr="00154790" w:rsidRDefault="00E23EFF" w:rsidP="0001505E">
            <w:pPr>
              <w:tabs>
                <w:tab w:val="left" w:pos="3885"/>
              </w:tabs>
              <w:spacing w:before="60" w:after="60" w:afterAutospacing="0"/>
              <w:jc w:val="center"/>
              <w:rPr>
                <w:szCs w:val="20"/>
              </w:rPr>
            </w:pPr>
            <w:r w:rsidRPr="00154790">
              <w:rPr>
                <w:szCs w:val="20"/>
              </w:rPr>
              <w:t>Previous Related Referral ID</w:t>
            </w:r>
          </w:p>
        </w:tc>
        <w:tc>
          <w:tcPr>
            <w:tcW w:w="3674" w:type="dxa"/>
            <w:shd w:val="clear" w:color="auto" w:fill="BFBFBF" w:themeFill="background1" w:themeFillShade="BF"/>
          </w:tcPr>
          <w:p w14:paraId="58FD1FF2" w14:textId="2FECB892" w:rsidR="00E23EFF" w:rsidRPr="00154790" w:rsidRDefault="00E23EFF" w:rsidP="00095A36">
            <w:pPr>
              <w:tabs>
                <w:tab w:val="left" w:pos="3885"/>
              </w:tabs>
              <w:spacing w:before="60" w:after="60" w:afterAutospacing="0"/>
              <w:jc w:val="center"/>
              <w:rPr>
                <w:szCs w:val="20"/>
              </w:rPr>
            </w:pPr>
            <w:r w:rsidRPr="00154790">
              <w:rPr>
                <w:szCs w:val="20"/>
              </w:rPr>
              <w:t>Handling</w:t>
            </w:r>
          </w:p>
        </w:tc>
      </w:tr>
      <w:tr w:rsidR="00E23EFF" w:rsidRPr="00A94C26" w14:paraId="2AA6E89C" w14:textId="77777777" w:rsidTr="00E23EFF">
        <w:trPr>
          <w:cantSplit/>
        </w:trPr>
        <w:tc>
          <w:tcPr>
            <w:tcW w:w="421" w:type="dxa"/>
          </w:tcPr>
          <w:p w14:paraId="301D4C30" w14:textId="5912705F" w:rsidR="00E23EFF" w:rsidRPr="00A94C26" w:rsidRDefault="00E23EFF" w:rsidP="00095A36">
            <w:pPr>
              <w:tabs>
                <w:tab w:val="left" w:pos="3885"/>
              </w:tabs>
              <w:spacing w:before="60" w:after="60"/>
              <w:jc w:val="center"/>
              <w:rPr>
                <w:szCs w:val="20"/>
              </w:rPr>
            </w:pPr>
            <w:r>
              <w:rPr>
                <w:szCs w:val="20"/>
              </w:rPr>
              <w:t>1</w:t>
            </w:r>
          </w:p>
        </w:tc>
        <w:tc>
          <w:tcPr>
            <w:tcW w:w="2041" w:type="dxa"/>
            <w:shd w:val="clear" w:color="auto" w:fill="auto"/>
          </w:tcPr>
          <w:p w14:paraId="4297BA4C" w14:textId="7A0515AB" w:rsidR="00E23EFF" w:rsidRPr="00A94C26" w:rsidRDefault="00E23EFF" w:rsidP="00095A36">
            <w:pPr>
              <w:tabs>
                <w:tab w:val="left" w:pos="3885"/>
              </w:tabs>
              <w:spacing w:before="60" w:after="60" w:afterAutospacing="0"/>
              <w:jc w:val="center"/>
              <w:rPr>
                <w:szCs w:val="20"/>
              </w:rPr>
            </w:pPr>
            <w:r w:rsidRPr="00A94C26">
              <w:rPr>
                <w:szCs w:val="20"/>
              </w:rPr>
              <w:t>Yes</w:t>
            </w:r>
          </w:p>
        </w:tc>
        <w:tc>
          <w:tcPr>
            <w:tcW w:w="1250" w:type="dxa"/>
            <w:shd w:val="clear" w:color="auto" w:fill="auto"/>
          </w:tcPr>
          <w:p w14:paraId="51D2D24B" w14:textId="27303812"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1FDA7B89" w14:textId="62A3A718"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07784DBF" w14:textId="2D4B4665" w:rsidR="00E23EFF" w:rsidRDefault="00E23EFF" w:rsidP="00095A36">
            <w:pPr>
              <w:tabs>
                <w:tab w:val="left" w:pos="3885"/>
              </w:tabs>
              <w:spacing w:before="60" w:after="60" w:afterAutospacing="0"/>
              <w:rPr>
                <w:szCs w:val="20"/>
              </w:rPr>
            </w:pPr>
            <w:r>
              <w:rPr>
                <w:szCs w:val="20"/>
              </w:rPr>
              <w:t>This is the ideal format for a Presenting Referral.</w:t>
            </w:r>
          </w:p>
          <w:p w14:paraId="7E7A088C" w14:textId="6D63390E" w:rsidR="00E23EFF" w:rsidRPr="00A94C26" w:rsidRDefault="00E23EFF" w:rsidP="00095A36">
            <w:pPr>
              <w:tabs>
                <w:tab w:val="left" w:pos="3885"/>
              </w:tabs>
              <w:spacing w:before="60" w:after="60" w:afterAutospacing="0"/>
              <w:rPr>
                <w:szCs w:val="20"/>
              </w:rPr>
            </w:pPr>
            <w:r w:rsidRPr="00A94C26">
              <w:rPr>
                <w:szCs w:val="20"/>
              </w:rPr>
              <w:t>This Referral will be considered the Presenting Referral</w:t>
            </w:r>
            <w:r>
              <w:rPr>
                <w:szCs w:val="20"/>
              </w:rPr>
              <w:t xml:space="preserve"> when the Presenting Referral ID equals the Referral ID</w:t>
            </w:r>
            <w:r w:rsidRPr="00A94C26">
              <w:rPr>
                <w:szCs w:val="20"/>
              </w:rPr>
              <w:t>.</w:t>
            </w:r>
          </w:p>
        </w:tc>
      </w:tr>
      <w:tr w:rsidR="00E23EFF" w:rsidRPr="00A94C26" w14:paraId="7355B7C1" w14:textId="77777777" w:rsidTr="00E23EFF">
        <w:trPr>
          <w:cantSplit/>
        </w:trPr>
        <w:tc>
          <w:tcPr>
            <w:tcW w:w="421" w:type="dxa"/>
          </w:tcPr>
          <w:p w14:paraId="07D61831" w14:textId="336DD9E8" w:rsidR="00E23EFF" w:rsidRPr="00A94C26" w:rsidRDefault="00E23EFF" w:rsidP="003833D2">
            <w:pPr>
              <w:tabs>
                <w:tab w:val="left" w:pos="3885"/>
              </w:tabs>
              <w:spacing w:before="60" w:after="60"/>
              <w:jc w:val="center"/>
              <w:rPr>
                <w:szCs w:val="20"/>
              </w:rPr>
            </w:pPr>
            <w:r>
              <w:rPr>
                <w:szCs w:val="20"/>
              </w:rPr>
              <w:t>2</w:t>
            </w:r>
          </w:p>
        </w:tc>
        <w:tc>
          <w:tcPr>
            <w:tcW w:w="2041" w:type="dxa"/>
            <w:shd w:val="clear" w:color="auto" w:fill="auto"/>
          </w:tcPr>
          <w:p w14:paraId="70045896" w14:textId="6F00AC12"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71C7740A"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shd w:val="clear" w:color="auto" w:fill="auto"/>
          </w:tcPr>
          <w:p w14:paraId="0BBBA616"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38DF569C" w14:textId="77777777" w:rsidR="00E23EFF" w:rsidRDefault="00E23EFF" w:rsidP="003833D2">
            <w:pPr>
              <w:tabs>
                <w:tab w:val="left" w:pos="3885"/>
              </w:tabs>
              <w:spacing w:before="60" w:after="60" w:afterAutospacing="0"/>
              <w:rPr>
                <w:szCs w:val="20"/>
              </w:rPr>
            </w:pPr>
            <w:r>
              <w:rPr>
                <w:szCs w:val="20"/>
              </w:rPr>
              <w:t xml:space="preserve">This is the ideal format for a Related Referral. </w:t>
            </w:r>
          </w:p>
          <w:p w14:paraId="0B706EC2" w14:textId="2F841AB5" w:rsidR="00E23EFF" w:rsidRPr="00A94C26" w:rsidRDefault="00E23EFF" w:rsidP="003D65D9">
            <w:pPr>
              <w:tabs>
                <w:tab w:val="left" w:pos="3885"/>
              </w:tabs>
              <w:spacing w:before="60" w:after="60" w:afterAutospacing="0"/>
              <w:rPr>
                <w:szCs w:val="20"/>
              </w:rPr>
            </w:pPr>
            <w:r w:rsidRPr="00A94C26">
              <w:rPr>
                <w:szCs w:val="20"/>
              </w:rPr>
              <w:t>This Referral will be considered a Related Referral to the stated Presenting Referral and a subsequent Referral to the stated Previous Related Referral</w:t>
            </w:r>
            <w:r>
              <w:rPr>
                <w:szCs w:val="20"/>
              </w:rPr>
              <w:t xml:space="preserve"> when ne</w:t>
            </w:r>
            <w:r w:rsidRPr="00A94C26">
              <w:rPr>
                <w:szCs w:val="20"/>
              </w:rPr>
              <w:t>ither the Present</w:t>
            </w:r>
            <w:r>
              <w:rPr>
                <w:szCs w:val="20"/>
              </w:rPr>
              <w:t>ing</w:t>
            </w:r>
            <w:r w:rsidRPr="00A94C26">
              <w:rPr>
                <w:szCs w:val="20"/>
              </w:rPr>
              <w:t xml:space="preserve"> Referral ID nor the Previous Related Referral ID equal the Referral ID.</w:t>
            </w:r>
          </w:p>
        </w:tc>
      </w:tr>
      <w:tr w:rsidR="00E23EFF" w:rsidRPr="00A94C26" w14:paraId="496C2749" w14:textId="77777777" w:rsidTr="00E23EFF">
        <w:trPr>
          <w:cantSplit/>
        </w:trPr>
        <w:tc>
          <w:tcPr>
            <w:tcW w:w="421" w:type="dxa"/>
          </w:tcPr>
          <w:p w14:paraId="0A7EC4B5" w14:textId="184D7A9E" w:rsidR="00E23EFF" w:rsidRPr="00A94C26" w:rsidRDefault="00E23EFF" w:rsidP="00095A36">
            <w:pPr>
              <w:tabs>
                <w:tab w:val="left" w:pos="3885"/>
              </w:tabs>
              <w:spacing w:before="60" w:after="60"/>
              <w:jc w:val="center"/>
              <w:rPr>
                <w:szCs w:val="20"/>
              </w:rPr>
            </w:pPr>
            <w:r>
              <w:rPr>
                <w:szCs w:val="20"/>
              </w:rPr>
              <w:t>3</w:t>
            </w:r>
          </w:p>
        </w:tc>
        <w:tc>
          <w:tcPr>
            <w:tcW w:w="2041" w:type="dxa"/>
            <w:shd w:val="clear" w:color="auto" w:fill="auto"/>
          </w:tcPr>
          <w:p w14:paraId="5D1FFC27" w14:textId="3B6AC7C6"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2F194FB1" w14:textId="668C9E84"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791305E0" w14:textId="062A7AB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09F413B6" w14:textId="77777777" w:rsidR="00E23EFF" w:rsidRDefault="00E23EFF" w:rsidP="0062759A">
            <w:pPr>
              <w:tabs>
                <w:tab w:val="left" w:pos="3885"/>
              </w:tabs>
              <w:spacing w:before="60" w:after="60" w:afterAutospacing="0"/>
              <w:rPr>
                <w:szCs w:val="20"/>
              </w:rPr>
            </w:pPr>
            <w:r w:rsidRPr="00A94C26">
              <w:rPr>
                <w:szCs w:val="20"/>
              </w:rPr>
              <w:t>This Referral will be considered a Related Referral to the stated Presenting Referral</w:t>
            </w:r>
            <w:r>
              <w:rPr>
                <w:szCs w:val="20"/>
              </w:rPr>
              <w:t xml:space="preserve"> when the Presenting Referral ID does not equal the Referral ID. </w:t>
            </w:r>
          </w:p>
          <w:p w14:paraId="381CF191" w14:textId="0B8F98B8" w:rsidR="00E23EFF" w:rsidRPr="00A94C26" w:rsidRDefault="00E23EFF" w:rsidP="0062759A">
            <w:pPr>
              <w:tabs>
                <w:tab w:val="left" w:pos="3885"/>
              </w:tabs>
              <w:spacing w:before="60" w:after="60" w:afterAutospacing="0"/>
              <w:rPr>
                <w:szCs w:val="20"/>
              </w:rPr>
            </w:pPr>
            <w:r>
              <w:rPr>
                <w:szCs w:val="20"/>
              </w:rPr>
              <w:t xml:space="preserve">This Referral will be included in a Patient Journey when the </w:t>
            </w:r>
            <w:r w:rsidRPr="00A94C26">
              <w:rPr>
                <w:szCs w:val="20"/>
              </w:rPr>
              <w:t>Presenting Referral ID equal</w:t>
            </w:r>
            <w:r>
              <w:rPr>
                <w:szCs w:val="20"/>
              </w:rPr>
              <w:t>s</w:t>
            </w:r>
            <w:r w:rsidRPr="00A94C26">
              <w:rPr>
                <w:szCs w:val="20"/>
              </w:rPr>
              <w:t xml:space="preserve"> a Referral ID of a Referral that is an existing Collection record</w:t>
            </w:r>
            <w:r>
              <w:rPr>
                <w:szCs w:val="20"/>
              </w:rPr>
              <w:t>.</w:t>
            </w:r>
          </w:p>
        </w:tc>
      </w:tr>
      <w:tr w:rsidR="00E23EFF" w:rsidRPr="00A94C26" w14:paraId="37DDAC50" w14:textId="77777777" w:rsidTr="00E23EFF">
        <w:trPr>
          <w:cantSplit/>
        </w:trPr>
        <w:tc>
          <w:tcPr>
            <w:tcW w:w="421" w:type="dxa"/>
          </w:tcPr>
          <w:p w14:paraId="753A5026" w14:textId="6F65B100" w:rsidR="00E23EFF" w:rsidRPr="00A94C26" w:rsidRDefault="00E23EFF" w:rsidP="00095A36">
            <w:pPr>
              <w:tabs>
                <w:tab w:val="left" w:pos="3885"/>
              </w:tabs>
              <w:spacing w:before="60" w:after="60"/>
              <w:jc w:val="center"/>
              <w:rPr>
                <w:szCs w:val="20"/>
              </w:rPr>
            </w:pPr>
            <w:r>
              <w:rPr>
                <w:szCs w:val="20"/>
              </w:rPr>
              <w:t>4</w:t>
            </w:r>
          </w:p>
        </w:tc>
        <w:tc>
          <w:tcPr>
            <w:tcW w:w="2041" w:type="dxa"/>
            <w:shd w:val="clear" w:color="auto" w:fill="auto"/>
          </w:tcPr>
          <w:p w14:paraId="11232B19" w14:textId="3C4D1C0F"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0D3922CB" w14:textId="2480300F"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1630" w:type="dxa"/>
            <w:shd w:val="clear" w:color="auto" w:fill="auto"/>
          </w:tcPr>
          <w:p w14:paraId="63F88EE0" w14:textId="48CFF405"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518E0C01" w14:textId="1FEB0C40" w:rsidR="00E23EFF" w:rsidRPr="00A94C26" w:rsidRDefault="00E23EFF" w:rsidP="00095A36">
            <w:pPr>
              <w:tabs>
                <w:tab w:val="left" w:pos="3885"/>
              </w:tabs>
              <w:spacing w:before="60" w:after="60" w:afterAutospacing="0"/>
              <w:rPr>
                <w:szCs w:val="20"/>
              </w:rPr>
            </w:pPr>
            <w:r w:rsidRPr="00A94C26">
              <w:rPr>
                <w:szCs w:val="20"/>
              </w:rPr>
              <w:t>No extra validation performed.</w:t>
            </w:r>
          </w:p>
          <w:p w14:paraId="516F5A07" w14:textId="43139549" w:rsidR="00E23EFF" w:rsidRPr="00A94C26" w:rsidRDefault="00E23EFF" w:rsidP="00133053">
            <w:pPr>
              <w:tabs>
                <w:tab w:val="left" w:pos="3885"/>
              </w:tabs>
              <w:spacing w:before="60" w:after="60" w:afterAutospacing="0"/>
              <w:rPr>
                <w:szCs w:val="20"/>
              </w:rPr>
            </w:pPr>
            <w:r w:rsidRPr="00A94C26">
              <w:rPr>
                <w:szCs w:val="20"/>
              </w:rPr>
              <w:t>Some grouping based on data provided may be possible.</w:t>
            </w:r>
            <w:r>
              <w:rPr>
                <w:szCs w:val="20"/>
              </w:rPr>
              <w:t xml:space="preserve"> </w:t>
            </w:r>
          </w:p>
        </w:tc>
      </w:tr>
      <w:tr w:rsidR="00E23EFF" w:rsidRPr="00A94C26" w14:paraId="000E4860" w14:textId="77777777" w:rsidTr="00E23EFF">
        <w:trPr>
          <w:cantSplit/>
        </w:trPr>
        <w:tc>
          <w:tcPr>
            <w:tcW w:w="421" w:type="dxa"/>
          </w:tcPr>
          <w:p w14:paraId="7FD49031" w14:textId="2B443048" w:rsidR="00E23EFF" w:rsidRPr="00A94C26" w:rsidRDefault="00E23EFF" w:rsidP="003833D2">
            <w:pPr>
              <w:tabs>
                <w:tab w:val="left" w:pos="3885"/>
              </w:tabs>
              <w:spacing w:before="60" w:after="60"/>
              <w:jc w:val="center"/>
              <w:rPr>
                <w:szCs w:val="20"/>
              </w:rPr>
            </w:pPr>
            <w:r>
              <w:rPr>
                <w:szCs w:val="20"/>
              </w:rPr>
              <w:t>5</w:t>
            </w:r>
          </w:p>
        </w:tc>
        <w:tc>
          <w:tcPr>
            <w:tcW w:w="2041" w:type="dxa"/>
            <w:shd w:val="clear" w:color="auto" w:fill="auto"/>
          </w:tcPr>
          <w:p w14:paraId="643D8F7A" w14:textId="5921C6CD"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shd w:val="clear" w:color="auto" w:fill="auto"/>
          </w:tcPr>
          <w:p w14:paraId="28B630CF"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707B47D8"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3674" w:type="dxa"/>
            <w:shd w:val="clear" w:color="auto" w:fill="auto"/>
          </w:tcPr>
          <w:p w14:paraId="448010B8" w14:textId="77777777" w:rsidR="00E23EFF" w:rsidRPr="00A94C26" w:rsidRDefault="00E23EFF" w:rsidP="003833D2">
            <w:pPr>
              <w:tabs>
                <w:tab w:val="left" w:pos="3885"/>
              </w:tabs>
              <w:spacing w:before="60" w:after="60" w:afterAutospacing="0"/>
              <w:rPr>
                <w:szCs w:val="20"/>
              </w:rPr>
            </w:pPr>
            <w:r w:rsidRPr="00A94C26">
              <w:rPr>
                <w:szCs w:val="20"/>
              </w:rPr>
              <w:t>This Referral will be considered a Presenting Referral.</w:t>
            </w:r>
          </w:p>
        </w:tc>
      </w:tr>
      <w:tr w:rsidR="00E23EFF" w:rsidRPr="00A94C26" w14:paraId="123BA5ED" w14:textId="77777777" w:rsidTr="00E23EFF">
        <w:trPr>
          <w:cantSplit/>
        </w:trPr>
        <w:tc>
          <w:tcPr>
            <w:tcW w:w="421" w:type="dxa"/>
          </w:tcPr>
          <w:p w14:paraId="34680CA8" w14:textId="71FD078E" w:rsidR="00E23EFF" w:rsidRPr="00A94C26" w:rsidRDefault="00E23EFF" w:rsidP="003833D2">
            <w:pPr>
              <w:tabs>
                <w:tab w:val="left" w:pos="3885"/>
              </w:tabs>
              <w:spacing w:before="60" w:after="60"/>
              <w:jc w:val="center"/>
              <w:rPr>
                <w:szCs w:val="20"/>
              </w:rPr>
            </w:pPr>
            <w:r>
              <w:rPr>
                <w:szCs w:val="20"/>
              </w:rPr>
              <w:t>6</w:t>
            </w:r>
          </w:p>
        </w:tc>
        <w:tc>
          <w:tcPr>
            <w:tcW w:w="2041" w:type="dxa"/>
            <w:shd w:val="clear" w:color="auto" w:fill="auto"/>
          </w:tcPr>
          <w:p w14:paraId="3EFB4312" w14:textId="18ACB352"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4848EC39"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309B104A"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47CCA898" w14:textId="77777777" w:rsidR="00E23EFF" w:rsidRPr="00A94C26" w:rsidRDefault="00E23EFF" w:rsidP="003833D2">
            <w:pPr>
              <w:tabs>
                <w:tab w:val="left" w:pos="3885"/>
              </w:tabs>
              <w:spacing w:before="60" w:after="60" w:afterAutospacing="0"/>
              <w:rPr>
                <w:szCs w:val="20"/>
              </w:rPr>
            </w:pPr>
            <w:r w:rsidRPr="00A94C26">
              <w:rPr>
                <w:szCs w:val="20"/>
              </w:rPr>
              <w:t>The Previous Related Referral ID must not equal the Referral ID and it must equal a Referral ID of a Referral that is an existing Collection record.</w:t>
            </w:r>
          </w:p>
          <w:p w14:paraId="400869F4" w14:textId="77777777" w:rsidR="00E23EFF" w:rsidRDefault="00E23EFF" w:rsidP="003833D2">
            <w:pPr>
              <w:tabs>
                <w:tab w:val="left" w:pos="3885"/>
              </w:tabs>
              <w:spacing w:before="60" w:after="60" w:afterAutospacing="0"/>
              <w:rPr>
                <w:szCs w:val="20"/>
              </w:rPr>
            </w:pPr>
            <w:r w:rsidRPr="00A94C26">
              <w:rPr>
                <w:szCs w:val="20"/>
              </w:rPr>
              <w:t>This Referral will be considered a Related Referral</w:t>
            </w:r>
            <w:r>
              <w:rPr>
                <w:szCs w:val="20"/>
              </w:rPr>
              <w:t xml:space="preserve"> when the Previous Related Referral ID does not equal the Referral ID. </w:t>
            </w:r>
          </w:p>
          <w:p w14:paraId="587A3642" w14:textId="77777777" w:rsidR="00E23EFF" w:rsidRDefault="00E23EFF" w:rsidP="003833D2">
            <w:pPr>
              <w:tabs>
                <w:tab w:val="left" w:pos="3885"/>
              </w:tabs>
              <w:spacing w:before="60" w:after="60" w:afterAutospacing="0"/>
              <w:rPr>
                <w:szCs w:val="20"/>
              </w:rPr>
            </w:pPr>
            <w:r>
              <w:rPr>
                <w:szCs w:val="20"/>
              </w:rPr>
              <w:t xml:space="preserve">This Referral will be included in a Patient Journey when the Previous Related Referral ID equals a Referral ID of a Referral that is an existing Collection record. </w:t>
            </w:r>
          </w:p>
          <w:p w14:paraId="12564256" w14:textId="57BDF224" w:rsidR="00E23EFF" w:rsidRPr="00A94C26" w:rsidRDefault="00E23EFF" w:rsidP="0062759A">
            <w:pPr>
              <w:tabs>
                <w:tab w:val="left" w:pos="3885"/>
              </w:tabs>
              <w:spacing w:before="60" w:after="60" w:afterAutospacing="0"/>
              <w:rPr>
                <w:szCs w:val="20"/>
              </w:rPr>
            </w:pPr>
            <w:r>
              <w:rPr>
                <w:szCs w:val="20"/>
              </w:rPr>
              <w:t xml:space="preserve">Identifying the </w:t>
            </w:r>
            <w:r w:rsidRPr="00A94C26">
              <w:rPr>
                <w:szCs w:val="20"/>
              </w:rPr>
              <w:t xml:space="preserve">Presenting Referral </w:t>
            </w:r>
            <w:r>
              <w:rPr>
                <w:szCs w:val="20"/>
              </w:rPr>
              <w:t xml:space="preserve">that </w:t>
            </w:r>
            <w:r w:rsidRPr="00A94C26">
              <w:rPr>
                <w:szCs w:val="20"/>
              </w:rPr>
              <w:t>it</w:t>
            </w:r>
            <w:r>
              <w:rPr>
                <w:szCs w:val="20"/>
              </w:rPr>
              <w:t xml:space="preserve"> is </w:t>
            </w:r>
            <w:r w:rsidRPr="00A94C26">
              <w:rPr>
                <w:szCs w:val="20"/>
              </w:rPr>
              <w:t xml:space="preserve">related </w:t>
            </w:r>
            <w:r>
              <w:rPr>
                <w:szCs w:val="20"/>
              </w:rPr>
              <w:t xml:space="preserve">to </w:t>
            </w:r>
            <w:r w:rsidRPr="00A94C26">
              <w:rPr>
                <w:szCs w:val="20"/>
              </w:rPr>
              <w:t xml:space="preserve">will be </w:t>
            </w:r>
            <w:r>
              <w:rPr>
                <w:szCs w:val="20"/>
              </w:rPr>
              <w:t xml:space="preserve">determined </w:t>
            </w:r>
            <w:r w:rsidRPr="00A94C26">
              <w:rPr>
                <w:szCs w:val="20"/>
              </w:rPr>
              <w:t>by interpreting the data available as required.</w:t>
            </w:r>
            <w:r>
              <w:rPr>
                <w:szCs w:val="20"/>
              </w:rPr>
              <w:t xml:space="preserve"> </w:t>
            </w:r>
            <w:r w:rsidRPr="00A94C26">
              <w:rPr>
                <w:szCs w:val="20"/>
              </w:rPr>
              <w:t>The absence of a Presenting Referral ID could have an impact on accurate reporting as the</w:t>
            </w:r>
            <w:r>
              <w:rPr>
                <w:szCs w:val="20"/>
              </w:rPr>
              <w:t xml:space="preserve"> derived</w:t>
            </w:r>
            <w:r w:rsidRPr="00A94C26">
              <w:rPr>
                <w:szCs w:val="20"/>
              </w:rPr>
              <w:t xml:space="preserve"> link will not </w:t>
            </w:r>
            <w:r>
              <w:rPr>
                <w:szCs w:val="20"/>
              </w:rPr>
              <w:t xml:space="preserve">be </w:t>
            </w:r>
            <w:r w:rsidRPr="00A94C26">
              <w:rPr>
                <w:szCs w:val="20"/>
              </w:rPr>
              <w:t>explicit.</w:t>
            </w:r>
          </w:p>
        </w:tc>
      </w:tr>
      <w:tr w:rsidR="00E23EFF" w:rsidRPr="00A94C26" w14:paraId="75B7A935" w14:textId="77777777" w:rsidTr="00E23EFF">
        <w:tblPrEx>
          <w:tblLook w:val="04A0" w:firstRow="1" w:lastRow="0" w:firstColumn="1" w:lastColumn="0" w:noHBand="0" w:noVBand="1"/>
        </w:tblPrEx>
        <w:tc>
          <w:tcPr>
            <w:tcW w:w="421" w:type="dxa"/>
          </w:tcPr>
          <w:p w14:paraId="08306E06" w14:textId="1317C4C8" w:rsidR="00E23EFF" w:rsidRPr="00A94C26" w:rsidRDefault="00E23EFF" w:rsidP="003833D2">
            <w:pPr>
              <w:tabs>
                <w:tab w:val="left" w:pos="3885"/>
              </w:tabs>
              <w:spacing w:before="60" w:after="60"/>
              <w:jc w:val="center"/>
              <w:rPr>
                <w:szCs w:val="20"/>
              </w:rPr>
            </w:pPr>
            <w:r>
              <w:rPr>
                <w:szCs w:val="20"/>
              </w:rPr>
              <w:t>7</w:t>
            </w:r>
          </w:p>
        </w:tc>
        <w:tc>
          <w:tcPr>
            <w:tcW w:w="2041" w:type="dxa"/>
          </w:tcPr>
          <w:p w14:paraId="33B9B0F0" w14:textId="16BA67E5"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75C5ADB1"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tcPr>
          <w:p w14:paraId="3BA55C95"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51DD8E94"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3BB3A46C"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r w:rsidR="00E23EFF" w:rsidRPr="00A94C26" w14:paraId="7C61681F" w14:textId="77777777" w:rsidTr="00E23EFF">
        <w:tblPrEx>
          <w:tblLook w:val="04A0" w:firstRow="1" w:lastRow="0" w:firstColumn="1" w:lastColumn="0" w:noHBand="0" w:noVBand="1"/>
        </w:tblPrEx>
        <w:tc>
          <w:tcPr>
            <w:tcW w:w="421" w:type="dxa"/>
          </w:tcPr>
          <w:p w14:paraId="33D55F8B" w14:textId="11E4D93E" w:rsidR="00E23EFF" w:rsidRPr="00A94C26" w:rsidRDefault="00E23EFF" w:rsidP="003833D2">
            <w:pPr>
              <w:tabs>
                <w:tab w:val="left" w:pos="3885"/>
              </w:tabs>
              <w:spacing w:before="60" w:after="60"/>
              <w:jc w:val="center"/>
              <w:rPr>
                <w:szCs w:val="20"/>
              </w:rPr>
            </w:pPr>
            <w:r>
              <w:rPr>
                <w:szCs w:val="20"/>
              </w:rPr>
              <w:t>8</w:t>
            </w:r>
          </w:p>
        </w:tc>
        <w:tc>
          <w:tcPr>
            <w:tcW w:w="2041" w:type="dxa"/>
          </w:tcPr>
          <w:p w14:paraId="21E35EA0" w14:textId="44F987A3"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2AB1EA15"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tcPr>
          <w:p w14:paraId="066DE5D3"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411679FD"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1652AA71"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bl>
    <w:p w14:paraId="4E2856DF" w14:textId="35CF9282" w:rsidR="0040467E" w:rsidRDefault="00E23EFF" w:rsidP="0040467E">
      <w:pPr>
        <w:tabs>
          <w:tab w:val="left" w:pos="3885"/>
        </w:tabs>
      </w:pPr>
      <w:r>
        <w:t xml:space="preserve">NOTE: Only scenarios 7 and 8 will cause a file to be rejected on submission. Data that does not conform to the rules set out in the other scenarios will be brought to the Submitting Organisation’s attention through reporting.  </w:t>
      </w:r>
    </w:p>
    <w:p w14:paraId="1BED5C36" w14:textId="4D8B1147" w:rsidR="004679FF" w:rsidRDefault="004679FF" w:rsidP="004679FF">
      <w:pPr>
        <w:tabs>
          <w:tab w:val="left" w:pos="3885"/>
        </w:tabs>
      </w:pPr>
      <w:r>
        <w:t>It is assumed that a Previous Related Referral is a Related Referral that precedes the Referral and belong</w:t>
      </w:r>
      <w:r w:rsidR="00645370">
        <w:t xml:space="preserve">s to the same Patient Journey. </w:t>
      </w:r>
      <w:r>
        <w:t>A Presenting Referral is considered the first Referral in a Patient’s Journey therefore a Presenting Referral does not have a Previous Related Referral.</w:t>
      </w:r>
    </w:p>
    <w:p w14:paraId="133A8104" w14:textId="77777777" w:rsidR="004679FF" w:rsidRDefault="004679FF" w:rsidP="004679FF">
      <w:pPr>
        <w:tabs>
          <w:tab w:val="left" w:pos="3885"/>
        </w:tabs>
      </w:pPr>
      <w:r>
        <w:t>Journeys that are about the same Health Condition but are a significant amount of time apart will be treated as separate Journeys but they could be associated through the Presenting Problem or Diagnosis Codes.</w:t>
      </w:r>
    </w:p>
    <w:p w14:paraId="4232C610" w14:textId="4BB1721C" w:rsidR="006B5157" w:rsidRDefault="00D47034" w:rsidP="006B5157">
      <w:pPr>
        <w:keepNext/>
        <w:tabs>
          <w:tab w:val="left" w:pos="3885"/>
        </w:tabs>
      </w:pPr>
      <w:r>
        <w:t xml:space="preserve">The above table is </w:t>
      </w:r>
      <w:r w:rsidR="006B5157">
        <w:t>represented as a decision tree</w:t>
      </w:r>
      <w:r>
        <w:t>,</w:t>
      </w:r>
      <w:r w:rsidR="006B5157">
        <w:t xml:space="preserve"> </w:t>
      </w:r>
      <w:r>
        <w:t xml:space="preserve">when the Presenting Referral ID set to “Yes”, </w:t>
      </w:r>
      <w:r w:rsidR="006B5157">
        <w:t>as:</w:t>
      </w:r>
    </w:p>
    <w:p w14:paraId="38C67CE8" w14:textId="1381F4AF" w:rsidR="006B5157" w:rsidRDefault="00D47034" w:rsidP="004679FF">
      <w:pPr>
        <w:tabs>
          <w:tab w:val="left" w:pos="3885"/>
        </w:tabs>
      </w:pPr>
      <w:r w:rsidRPr="00D47034">
        <w:rPr>
          <w:noProof/>
          <w:lang w:eastAsia="en-NZ"/>
        </w:rPr>
        <w:drawing>
          <wp:inline distT="0" distB="0" distL="0" distR="0" wp14:anchorId="4A38B697" wp14:editId="0798FF2C">
            <wp:extent cx="5118100" cy="409702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8100" cy="4097020"/>
                    </a:xfrm>
                    <a:prstGeom prst="rect">
                      <a:avLst/>
                    </a:prstGeom>
                    <a:noFill/>
                    <a:ln>
                      <a:noFill/>
                    </a:ln>
                  </pic:spPr>
                </pic:pic>
              </a:graphicData>
            </a:graphic>
          </wp:inline>
        </w:drawing>
      </w:r>
    </w:p>
    <w:p w14:paraId="717372B6" w14:textId="1AFD5B07" w:rsidR="00D47034" w:rsidRDefault="000877EF" w:rsidP="00FD3FE6">
      <w:pPr>
        <w:pStyle w:val="Caption"/>
      </w:pPr>
      <w:r>
        <w:t>Figure 1</w:t>
      </w:r>
      <w:r w:rsidR="00112259">
        <w:t>3</w:t>
      </w:r>
      <w:r>
        <w:t xml:space="preserve"> – Presenting Referral Flag set to “Yes” decision tree</w:t>
      </w:r>
    </w:p>
    <w:p w14:paraId="3F5FA1C6" w14:textId="7504A873" w:rsidR="006B5157" w:rsidRDefault="006B5157" w:rsidP="00D47034">
      <w:pPr>
        <w:keepNext/>
        <w:tabs>
          <w:tab w:val="left" w:pos="3885"/>
        </w:tabs>
      </w:pPr>
      <w:r>
        <w:t>For Referrals that have the Presenting Referral ID set to “No”, the decision tree</w:t>
      </w:r>
      <w:r w:rsidR="00FA178B">
        <w:t xml:space="preserve"> is</w:t>
      </w:r>
      <w:r>
        <w:t>:</w:t>
      </w:r>
    </w:p>
    <w:p w14:paraId="2C63E521" w14:textId="275DC8D0" w:rsidR="006B5157" w:rsidRDefault="00D47034" w:rsidP="004679FF">
      <w:pPr>
        <w:tabs>
          <w:tab w:val="left" w:pos="3885"/>
        </w:tabs>
      </w:pPr>
      <w:r w:rsidRPr="00D47034">
        <w:rPr>
          <w:noProof/>
          <w:lang w:eastAsia="en-NZ"/>
        </w:rPr>
        <w:drawing>
          <wp:inline distT="0" distB="0" distL="0" distR="0" wp14:anchorId="74CFF000" wp14:editId="0110B89B">
            <wp:extent cx="5731510" cy="6755217"/>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6755217"/>
                    </a:xfrm>
                    <a:prstGeom prst="rect">
                      <a:avLst/>
                    </a:prstGeom>
                    <a:noFill/>
                    <a:ln>
                      <a:noFill/>
                    </a:ln>
                  </pic:spPr>
                </pic:pic>
              </a:graphicData>
            </a:graphic>
          </wp:inline>
        </w:drawing>
      </w:r>
    </w:p>
    <w:p w14:paraId="406BD2D0" w14:textId="1E6DC48C" w:rsidR="000877EF" w:rsidRDefault="00112259" w:rsidP="00FD3FE6">
      <w:pPr>
        <w:pStyle w:val="Caption"/>
      </w:pPr>
      <w:r>
        <w:t>Figure 14</w:t>
      </w:r>
      <w:r w:rsidR="000877EF">
        <w:t xml:space="preserve"> </w:t>
      </w:r>
      <w:r w:rsidR="001553C1">
        <w:t>–</w:t>
      </w:r>
      <w:r w:rsidR="000877EF">
        <w:t xml:space="preserve"> </w:t>
      </w:r>
      <w:r w:rsidR="001553C1">
        <w:t>Presenting Referral Flag set to “No”</w:t>
      </w:r>
      <w:r w:rsidR="005114DC">
        <w:t xml:space="preserve"> decision tree</w:t>
      </w:r>
    </w:p>
    <w:p w14:paraId="34ECED02" w14:textId="77777777" w:rsidR="0040467E" w:rsidRPr="000C5A58" w:rsidRDefault="0040467E" w:rsidP="000C5A58">
      <w:pPr>
        <w:rPr>
          <w:b/>
        </w:rPr>
      </w:pPr>
      <w:r w:rsidRPr="000C5A58">
        <w:rPr>
          <w:b/>
        </w:rPr>
        <w:t>Handling Referrals that don’t have any linking IDs</w:t>
      </w:r>
    </w:p>
    <w:p w14:paraId="004D4497" w14:textId="2AC8E075" w:rsidR="0040467E" w:rsidRDefault="0040467E" w:rsidP="0040467E">
      <w:r>
        <w:t>When a Referral does not include a Presenting Referral ID nor a Previous Related Referral ID, the Presenting Referral Flag will continue to determine whether it is a Presenting Referral.</w:t>
      </w:r>
      <w:r w:rsidR="0032434B">
        <w:t xml:space="preserve"> </w:t>
      </w:r>
    </w:p>
    <w:p w14:paraId="2F4D06AF" w14:textId="68DB9049" w:rsidR="0040467E" w:rsidRDefault="0040467E" w:rsidP="0040467E">
      <w:r>
        <w:t xml:space="preserve">When the Presenting Referral ID and Previous Related ID </w:t>
      </w:r>
      <w:r w:rsidR="0032434B">
        <w:t>are</w:t>
      </w:r>
      <w:r>
        <w:t xml:space="preserve"> not present and the Presenting Referral Flag identifies it as a Presenting Referral the Referral is a Presenting Referral to which other Related Referrals could be connected to.</w:t>
      </w:r>
    </w:p>
    <w:p w14:paraId="0C90262E" w14:textId="77777777" w:rsidR="00766876" w:rsidRDefault="00766876" w:rsidP="00766876">
      <w:r>
        <w:t>When the Presenting Referral ID and a Previous Related ID are not present and the Presenting Referral Flag indicates that it is not a Presenting Referral the Referral will be treated as a Related Referral that may be connected to a Presenting Referral.  In this case the Collection knows what Patient the Referral relates to and will make assumptions about connections and links</w:t>
      </w:r>
      <w:r w:rsidRPr="00647DC4">
        <w:t xml:space="preserve"> </w:t>
      </w:r>
      <w:r>
        <w:t>based on the information available.  If the Collection is unable to derive the links, Referrals will be considered as not connected.  Unconnected Referrals or Referrals not connected to a Presenting Referral will be considered when Reports are run but various degrees of interpretation rules will be applied within the context of the report.</w:t>
      </w:r>
    </w:p>
    <w:p w14:paraId="3ED4CD67" w14:textId="210719B2" w:rsidR="0040467E" w:rsidRDefault="0040467E" w:rsidP="0040467E">
      <w:r>
        <w:t xml:space="preserve">Specific variance reports may be developed to assist the Ministry and </w:t>
      </w:r>
      <w:r w:rsidR="006411B2">
        <w:t>Submitting Organisation</w:t>
      </w:r>
      <w:r>
        <w:t>s to more explicitly connect Referrals to the correct Journeys.</w:t>
      </w:r>
    </w:p>
    <w:p w14:paraId="6E9299CA" w14:textId="5EDF8BBF" w:rsidR="00131548" w:rsidRPr="000C5A58" w:rsidRDefault="00131548" w:rsidP="000C5A58">
      <w:pPr>
        <w:rPr>
          <w:b/>
        </w:rPr>
      </w:pPr>
      <w:r w:rsidRPr="000C5A58">
        <w:rPr>
          <w:b/>
        </w:rPr>
        <w:t>Handling Referrals that have other issues</w:t>
      </w:r>
    </w:p>
    <w:p w14:paraId="41010231" w14:textId="1587CF32" w:rsidR="00131548" w:rsidRDefault="008A08F7" w:rsidP="0040467E">
      <w:r>
        <w:t>There are additional scenarios to those above that require handling</w:t>
      </w:r>
      <w:r w:rsidR="00131548">
        <w:t>:</w:t>
      </w:r>
    </w:p>
    <w:p w14:paraId="5E443122" w14:textId="766A0503" w:rsidR="00131548" w:rsidRDefault="00131548" w:rsidP="00DC321C">
      <w:pPr>
        <w:pStyle w:val="ListParagraph"/>
        <w:numPr>
          <w:ilvl w:val="0"/>
          <w:numId w:val="73"/>
        </w:numPr>
      </w:pPr>
      <w:r>
        <w:t xml:space="preserve">A Presenting or Related Referral ID </w:t>
      </w:r>
      <w:r w:rsidR="008A08F7">
        <w:t>may match</w:t>
      </w:r>
      <w:r>
        <w:t xml:space="preserve"> a Referral for another patient</w:t>
      </w:r>
    </w:p>
    <w:p w14:paraId="14067B0C" w14:textId="6BEF5FCB" w:rsidR="00131548" w:rsidRDefault="008A08F7" w:rsidP="00DC321C">
      <w:pPr>
        <w:pStyle w:val="ListParagraph"/>
        <w:numPr>
          <w:ilvl w:val="0"/>
          <w:numId w:val="73"/>
        </w:numPr>
      </w:pPr>
      <w:r>
        <w:t>Referrals may appear to be in a patient journey but there are only Related Referrals, with no declared Presenting Referral in the Collection</w:t>
      </w:r>
    </w:p>
    <w:p w14:paraId="2DD99757" w14:textId="7EB2A7E5" w:rsidR="008A08F7" w:rsidRDefault="008A08F7" w:rsidP="00DC321C">
      <w:pPr>
        <w:pStyle w:val="ListParagraph"/>
        <w:numPr>
          <w:ilvl w:val="0"/>
          <w:numId w:val="73"/>
        </w:numPr>
      </w:pPr>
      <w:r>
        <w:t xml:space="preserve">Where a Submitting Organisation uses only Previous Related Referral IDs to identify a patient journey, a missing Referral will break the chain. </w:t>
      </w:r>
    </w:p>
    <w:p w14:paraId="02E57E2A" w14:textId="5CD23D64" w:rsidR="004D17C2" w:rsidRDefault="004D17C2" w:rsidP="004D17C2">
      <w:r>
        <w:t xml:space="preserve">The first scenario, where the supplied ID links to a referral for another patient, will result in the Referral being reported as of unknown status. The other scenarios will be interpreted using all data supplied as appropriate for the context in which it is being reported. </w:t>
      </w:r>
    </w:p>
    <w:p w14:paraId="04D8CFF9" w14:textId="091669E4" w:rsidR="0040467E" w:rsidRDefault="0040467E" w:rsidP="00EB6D35">
      <w:pPr>
        <w:pStyle w:val="Heading4"/>
      </w:pPr>
      <w:r>
        <w:t>Service Sequence</w:t>
      </w:r>
    </w:p>
    <w:p w14:paraId="0CAF37FC" w14:textId="77777777" w:rsidR="0040467E" w:rsidRPr="00A94C26" w:rsidRDefault="0040467E" w:rsidP="0040467E">
      <w:pPr>
        <w:tabs>
          <w:tab w:val="left" w:pos="3885"/>
        </w:tabs>
        <w:rPr>
          <w:szCs w:val="20"/>
        </w:rPr>
      </w:pPr>
      <w:r w:rsidRPr="00A94C26">
        <w:rPr>
          <w:szCs w:val="20"/>
        </w:rPr>
        <w:t>The mandated pattern for a Service Sequence is for it to start with a Referral</w:t>
      </w:r>
      <w:r>
        <w:rPr>
          <w:szCs w:val="20"/>
        </w:rPr>
        <w:t>, be for a single Service</w:t>
      </w:r>
      <w:r w:rsidRPr="00A94C26">
        <w:rPr>
          <w:szCs w:val="20"/>
        </w:rPr>
        <w:t xml:space="preserve"> and end with:</w:t>
      </w:r>
    </w:p>
    <w:p w14:paraId="39037EB0" w14:textId="7777777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Encounter Outcome,</w:t>
      </w:r>
    </w:p>
    <w:p w14:paraId="561FEBFF" w14:textId="7777777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 Prioritisation Outcome (e.g.  Declined) or</w:t>
      </w:r>
    </w:p>
    <w:p w14:paraId="21AD691C" w14:textId="7777777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Exception Handling Activity (e.g. Cancelled)</w:t>
      </w:r>
    </w:p>
    <w:p w14:paraId="14A617FD" w14:textId="6152EA28" w:rsidR="0040467E" w:rsidRPr="00A94C26" w:rsidRDefault="0040467E" w:rsidP="0040467E">
      <w:pPr>
        <w:tabs>
          <w:tab w:val="left" w:pos="3885"/>
        </w:tabs>
        <w:rPr>
          <w:szCs w:val="20"/>
        </w:rPr>
      </w:pPr>
      <w:r>
        <w:rPr>
          <w:szCs w:val="20"/>
        </w:rPr>
        <w:t xml:space="preserve">It is anticipated that this mandate will not be possible for </w:t>
      </w:r>
      <w:r w:rsidR="000245F8">
        <w:rPr>
          <w:szCs w:val="20"/>
        </w:rPr>
        <w:t xml:space="preserve">those </w:t>
      </w:r>
      <w:r w:rsidR="006C0C6B">
        <w:rPr>
          <w:szCs w:val="20"/>
        </w:rPr>
        <w:t>Submitting Organisation</w:t>
      </w:r>
      <w:r>
        <w:rPr>
          <w:szCs w:val="20"/>
        </w:rPr>
        <w:t xml:space="preserve">s </w:t>
      </w:r>
      <w:r w:rsidR="000245F8">
        <w:rPr>
          <w:szCs w:val="20"/>
        </w:rPr>
        <w:t xml:space="preserve">that associate more than one Service to the same </w:t>
      </w:r>
      <w:r>
        <w:rPr>
          <w:szCs w:val="20"/>
        </w:rPr>
        <w:t>Referral</w:t>
      </w:r>
      <w:r w:rsidR="000B7CFE">
        <w:rPr>
          <w:szCs w:val="20"/>
        </w:rPr>
        <w:t>.</w:t>
      </w:r>
      <w:r>
        <w:rPr>
          <w:szCs w:val="20"/>
        </w:rPr>
        <w:t xml:space="preserve"> </w:t>
      </w:r>
      <w:r w:rsidRPr="00A94C26">
        <w:rPr>
          <w:szCs w:val="20"/>
        </w:rPr>
        <w:t xml:space="preserve">It is therefore necessary that the Collection is able to </w:t>
      </w:r>
      <w:r>
        <w:rPr>
          <w:szCs w:val="20"/>
        </w:rPr>
        <w:t>interpret</w:t>
      </w:r>
      <w:r w:rsidRPr="00A94C26">
        <w:rPr>
          <w:szCs w:val="20"/>
        </w:rPr>
        <w:t>, at the very least, what Service Sequences Activities</w:t>
      </w:r>
      <w:r>
        <w:rPr>
          <w:szCs w:val="20"/>
        </w:rPr>
        <w:t xml:space="preserve"> </w:t>
      </w:r>
      <w:r w:rsidRPr="00A94C26">
        <w:rPr>
          <w:szCs w:val="20"/>
        </w:rPr>
        <w:t>are linked to.</w:t>
      </w:r>
    </w:p>
    <w:p w14:paraId="2AE9BB46" w14:textId="63C89934" w:rsidR="000245F8" w:rsidRDefault="000245F8" w:rsidP="000245F8">
      <w:pPr>
        <w:tabs>
          <w:tab w:val="left" w:pos="3885"/>
        </w:tabs>
        <w:rPr>
          <w:szCs w:val="20"/>
        </w:rPr>
      </w:pPr>
      <w:r>
        <w:rPr>
          <w:szCs w:val="20"/>
        </w:rPr>
        <w:t>The following</w:t>
      </w:r>
      <w:r w:rsidRPr="00A94C26">
        <w:rPr>
          <w:szCs w:val="20"/>
        </w:rPr>
        <w:t xml:space="preserve"> </w:t>
      </w:r>
      <w:r>
        <w:rPr>
          <w:szCs w:val="20"/>
        </w:rPr>
        <w:t xml:space="preserve">elements </w:t>
      </w:r>
      <w:r w:rsidR="004151F2">
        <w:rPr>
          <w:szCs w:val="20"/>
        </w:rPr>
        <w:t>have been</w:t>
      </w:r>
      <w:r>
        <w:rPr>
          <w:szCs w:val="20"/>
        </w:rPr>
        <w:t xml:space="preserve"> added to Activities that do not contain them to</w:t>
      </w:r>
      <w:r w:rsidRPr="00A94C26">
        <w:rPr>
          <w:szCs w:val="20"/>
        </w:rPr>
        <w:t xml:space="preserve"> widen the ability of the Collection to use interpretation rules to determine which Activities are connected</w:t>
      </w:r>
      <w:r>
        <w:rPr>
          <w:szCs w:val="20"/>
        </w:rPr>
        <w:t>:</w:t>
      </w:r>
    </w:p>
    <w:p w14:paraId="4F9EE4EF"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Health Specialty Responsible</w:t>
      </w:r>
    </w:p>
    <w:p w14:paraId="1DC18A0E"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Encounter Type</w:t>
      </w:r>
    </w:p>
    <w:p w14:paraId="24D9FDC6"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 xml:space="preserve">Intended Procedure Clinical Code </w:t>
      </w:r>
    </w:p>
    <w:p w14:paraId="59E961BB"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Intended Procedure Clinical Code System</w:t>
      </w:r>
    </w:p>
    <w:p w14:paraId="695723BD"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Intended Procedure Clinical Code Type</w:t>
      </w:r>
    </w:p>
    <w:p w14:paraId="4F02FD93"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Service Sub-Type</w:t>
      </w:r>
    </w:p>
    <w:p w14:paraId="40C6CA2B"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Service Type</w:t>
      </w:r>
    </w:p>
    <w:p w14:paraId="25469E54" w14:textId="5CEE814A" w:rsidR="0040467E" w:rsidRPr="00A94C26" w:rsidRDefault="000245F8" w:rsidP="0040467E">
      <w:pPr>
        <w:tabs>
          <w:tab w:val="left" w:pos="3885"/>
        </w:tabs>
        <w:rPr>
          <w:szCs w:val="20"/>
        </w:rPr>
      </w:pPr>
      <w:r>
        <w:rPr>
          <w:szCs w:val="20"/>
        </w:rPr>
        <w:t>And t</w:t>
      </w:r>
      <w:r w:rsidR="0040467E" w:rsidRPr="00A94C26">
        <w:rPr>
          <w:szCs w:val="20"/>
        </w:rPr>
        <w:t>o the Encounter Outcome data segment:</w:t>
      </w:r>
    </w:p>
    <w:p w14:paraId="2134B3AA"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 xml:space="preserve">Referred To Procedure Clinical Code </w:t>
      </w:r>
    </w:p>
    <w:p w14:paraId="7DDD4E9B"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Referred To Procedure Clinical Code System</w:t>
      </w:r>
    </w:p>
    <w:p w14:paraId="2E1D85F3"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Referred To Procedure Clinical Code Type</w:t>
      </w:r>
    </w:p>
    <w:p w14:paraId="3DA875A6"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Referred To Service Sub-Type</w:t>
      </w:r>
    </w:p>
    <w:p w14:paraId="02B627E4"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Referred To Service Type</w:t>
      </w:r>
    </w:p>
    <w:p w14:paraId="4E3C4461" w14:textId="77777777" w:rsidR="000245F8" w:rsidRPr="000245F8" w:rsidRDefault="000245F8" w:rsidP="000245F8">
      <w:pPr>
        <w:tabs>
          <w:tab w:val="left" w:pos="3885"/>
        </w:tabs>
        <w:rPr>
          <w:szCs w:val="20"/>
        </w:rPr>
      </w:pPr>
      <w:r w:rsidRPr="000245F8">
        <w:rPr>
          <w:szCs w:val="20"/>
        </w:rPr>
        <w:t>As stated earlier, the pattern expected is for the first collection point in a Service Sequence to be a Referral.</w:t>
      </w:r>
    </w:p>
    <w:p w14:paraId="79182BD4" w14:textId="77777777" w:rsidR="000245F8" w:rsidRPr="000245F8" w:rsidRDefault="000245F8" w:rsidP="00DC321C">
      <w:pPr>
        <w:pStyle w:val="ListParagraph"/>
        <w:numPr>
          <w:ilvl w:val="0"/>
          <w:numId w:val="71"/>
        </w:numPr>
        <w:tabs>
          <w:tab w:val="left" w:pos="3885"/>
        </w:tabs>
        <w:rPr>
          <w:szCs w:val="20"/>
        </w:rPr>
        <w:sectPr w:rsidR="000245F8" w:rsidRPr="000245F8" w:rsidSect="000D6B04">
          <w:footerReference w:type="default" r:id="rId42"/>
          <w:pgSz w:w="11906" w:h="16838"/>
          <w:pgMar w:top="1440" w:right="1440" w:bottom="1440" w:left="1440" w:header="708" w:footer="708" w:gutter="0"/>
          <w:cols w:space="708"/>
          <w:docGrid w:linePitch="360"/>
        </w:sectPr>
      </w:pPr>
    </w:p>
    <w:p w14:paraId="6DD3DE36" w14:textId="08738DB0" w:rsidR="0040467E" w:rsidRPr="00A94C26" w:rsidRDefault="0040467E" w:rsidP="00EB6D35">
      <w:pPr>
        <w:pStyle w:val="Heading4"/>
      </w:pPr>
      <w:r w:rsidRPr="00A94C26">
        <w:t>Handling of different information scenarios</w:t>
      </w:r>
    </w:p>
    <w:p w14:paraId="5394AB20" w14:textId="44EDFC2A" w:rsidR="00701F8E" w:rsidRPr="00A94C26" w:rsidRDefault="0040467E" w:rsidP="0040467E">
      <w:pPr>
        <w:tabs>
          <w:tab w:val="left" w:pos="3885"/>
        </w:tabs>
        <w:rPr>
          <w:szCs w:val="20"/>
        </w:rPr>
      </w:pPr>
      <w:r w:rsidRPr="00A94C26">
        <w:rPr>
          <w:szCs w:val="20"/>
        </w:rPr>
        <w:t>NPF Collection will interpret Activity information for the purpose of grouping as follows</w:t>
      </w:r>
      <w:r w:rsidR="00701F8E">
        <w:rPr>
          <w:szCs w:val="20"/>
        </w:rPr>
        <w:t xml:space="preserve">. </w:t>
      </w:r>
      <w:r w:rsidR="00A403F5">
        <w:rPr>
          <w:szCs w:val="20"/>
        </w:rPr>
        <w:t>It is assumed that the Referrals all relate to the same Patient</w:t>
      </w:r>
      <w:r w:rsidR="00701F8E">
        <w:rPr>
          <w:szCs w:val="20"/>
        </w:rPr>
        <w:t>.</w:t>
      </w:r>
    </w:p>
    <w:tbl>
      <w:tblPr>
        <w:tblStyle w:val="TableGrid"/>
        <w:tblW w:w="14029" w:type="dxa"/>
        <w:tblLook w:val="04A0" w:firstRow="1" w:lastRow="0" w:firstColumn="1" w:lastColumn="0" w:noHBand="0" w:noVBand="1"/>
      </w:tblPr>
      <w:tblGrid>
        <w:gridCol w:w="3681"/>
        <w:gridCol w:w="5953"/>
        <w:gridCol w:w="4395"/>
      </w:tblGrid>
      <w:tr w:rsidR="0040467E" w:rsidRPr="00A94C26" w14:paraId="3E5C7306" w14:textId="77777777" w:rsidTr="00095A36">
        <w:trPr>
          <w:cantSplit/>
          <w:tblHeader/>
        </w:trPr>
        <w:tc>
          <w:tcPr>
            <w:tcW w:w="3681" w:type="dxa"/>
            <w:shd w:val="clear" w:color="auto" w:fill="365F91" w:themeFill="accent1" w:themeFillShade="BF"/>
          </w:tcPr>
          <w:p w14:paraId="5B6DB3CF" w14:textId="77777777" w:rsidR="0040467E" w:rsidRPr="00A94C26" w:rsidRDefault="0040467E" w:rsidP="00095A36">
            <w:pPr>
              <w:tabs>
                <w:tab w:val="left" w:pos="3885"/>
              </w:tabs>
              <w:spacing w:before="60" w:after="60" w:afterAutospacing="0"/>
              <w:rPr>
                <w:color w:val="FFFFFF" w:themeColor="background1"/>
                <w:szCs w:val="20"/>
              </w:rPr>
            </w:pPr>
            <w:r w:rsidRPr="00A94C26">
              <w:rPr>
                <w:color w:val="FFFFFF" w:themeColor="background1"/>
                <w:szCs w:val="20"/>
              </w:rPr>
              <w:t>Scenario</w:t>
            </w:r>
          </w:p>
        </w:tc>
        <w:tc>
          <w:tcPr>
            <w:tcW w:w="5953" w:type="dxa"/>
            <w:shd w:val="clear" w:color="auto" w:fill="365F91" w:themeFill="accent1" w:themeFillShade="BF"/>
          </w:tcPr>
          <w:p w14:paraId="1A98055C" w14:textId="77777777" w:rsidR="0040467E" w:rsidRPr="00A94C26" w:rsidRDefault="0040467E" w:rsidP="00095A36">
            <w:pPr>
              <w:tabs>
                <w:tab w:val="left" w:pos="3885"/>
              </w:tabs>
              <w:spacing w:before="60" w:after="60" w:afterAutospacing="0"/>
              <w:rPr>
                <w:color w:val="FFFFFF" w:themeColor="background1"/>
                <w:szCs w:val="20"/>
              </w:rPr>
            </w:pPr>
            <w:r w:rsidRPr="00A94C26">
              <w:rPr>
                <w:color w:val="FFFFFF" w:themeColor="background1"/>
                <w:szCs w:val="20"/>
              </w:rPr>
              <w:t>Approach</w:t>
            </w:r>
          </w:p>
        </w:tc>
        <w:tc>
          <w:tcPr>
            <w:tcW w:w="4395" w:type="dxa"/>
            <w:shd w:val="clear" w:color="auto" w:fill="365F91" w:themeFill="accent1" w:themeFillShade="BF"/>
          </w:tcPr>
          <w:p w14:paraId="5512693F" w14:textId="77777777" w:rsidR="0040467E" w:rsidRPr="00A94C26" w:rsidRDefault="0040467E" w:rsidP="00095A36">
            <w:pPr>
              <w:tabs>
                <w:tab w:val="left" w:pos="3885"/>
              </w:tabs>
              <w:spacing w:before="60" w:after="60" w:afterAutospacing="0"/>
              <w:rPr>
                <w:color w:val="FFFFFF" w:themeColor="background1"/>
                <w:szCs w:val="20"/>
              </w:rPr>
            </w:pPr>
            <w:r w:rsidRPr="00A94C26">
              <w:rPr>
                <w:color w:val="FFFFFF" w:themeColor="background1"/>
                <w:szCs w:val="20"/>
              </w:rPr>
              <w:t>Comment</w:t>
            </w:r>
          </w:p>
        </w:tc>
      </w:tr>
      <w:tr w:rsidR="0040467E" w:rsidRPr="00A94C26" w14:paraId="483117B2" w14:textId="77777777" w:rsidTr="00095A36">
        <w:trPr>
          <w:cantSplit/>
        </w:trPr>
        <w:tc>
          <w:tcPr>
            <w:tcW w:w="3681" w:type="dxa"/>
          </w:tcPr>
          <w:p w14:paraId="7BB57E8C" w14:textId="77777777" w:rsidR="0040467E" w:rsidRPr="00A94C26" w:rsidRDefault="0040467E" w:rsidP="00095A36">
            <w:pPr>
              <w:tabs>
                <w:tab w:val="left" w:pos="3885"/>
              </w:tabs>
              <w:spacing w:before="60" w:after="60" w:afterAutospacing="0"/>
              <w:rPr>
                <w:szCs w:val="20"/>
              </w:rPr>
            </w:pPr>
            <w:r w:rsidRPr="00A94C26">
              <w:rPr>
                <w:szCs w:val="20"/>
              </w:rPr>
              <w:t>Scenario 1</w:t>
            </w:r>
          </w:p>
          <w:p w14:paraId="7CC4CB19"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Each Service Sequence commences with a Referral</w:t>
            </w:r>
          </w:p>
          <w:p w14:paraId="24B0833B" w14:textId="77777777" w:rsidR="0040467E" w:rsidRPr="00A94C26" w:rsidRDefault="0040467E" w:rsidP="00095A36">
            <w:pPr>
              <w:pStyle w:val="ListParagraph"/>
              <w:tabs>
                <w:tab w:val="left" w:pos="3885"/>
              </w:tabs>
              <w:spacing w:before="60" w:after="60" w:afterAutospacing="0"/>
              <w:ind w:left="360"/>
              <w:rPr>
                <w:szCs w:val="20"/>
              </w:rPr>
            </w:pPr>
          </w:p>
          <w:p w14:paraId="22A73FBC"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Each Referral is either linked to a Presenting Referral ID or a Previous Related Referral ID</w:t>
            </w:r>
          </w:p>
        </w:tc>
        <w:tc>
          <w:tcPr>
            <w:tcW w:w="5953" w:type="dxa"/>
          </w:tcPr>
          <w:p w14:paraId="0544C5D9"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3A66D24D" w14:textId="46366F87" w:rsidR="0040467E" w:rsidRPr="00A94C26" w:rsidRDefault="0040467E" w:rsidP="00095A36">
            <w:pPr>
              <w:tabs>
                <w:tab w:val="left" w:pos="3885"/>
              </w:tabs>
              <w:spacing w:before="60" w:after="60" w:afterAutospacing="0"/>
              <w:rPr>
                <w:szCs w:val="20"/>
              </w:rPr>
            </w:pPr>
            <w:r w:rsidRPr="00A94C26">
              <w:rPr>
                <w:szCs w:val="20"/>
              </w:rPr>
              <w:t>NPF will form a Patient Journey by grouping Referrals that have Referral IDs that are referenced in their Presenting Referral ID or Previous Related Referral ID fields.</w:t>
            </w:r>
          </w:p>
          <w:p w14:paraId="159E9DDB" w14:textId="77777777" w:rsidR="0040467E" w:rsidRPr="00A94C26" w:rsidRDefault="0040467E" w:rsidP="00095A36">
            <w:pPr>
              <w:tabs>
                <w:tab w:val="left" w:pos="3885"/>
              </w:tabs>
              <w:spacing w:before="60" w:after="60" w:afterAutospacing="0"/>
              <w:rPr>
                <w:szCs w:val="20"/>
              </w:rPr>
            </w:pPr>
          </w:p>
          <w:p w14:paraId="011A91C9"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73577A79" w14:textId="77777777" w:rsidR="0040467E" w:rsidRPr="00A94C26" w:rsidRDefault="0040467E" w:rsidP="00095A36">
            <w:pPr>
              <w:tabs>
                <w:tab w:val="left" w:pos="3885"/>
              </w:tabs>
              <w:spacing w:before="60" w:after="60" w:afterAutospacing="0"/>
              <w:rPr>
                <w:szCs w:val="20"/>
              </w:rPr>
            </w:pPr>
            <w:r w:rsidRPr="00A94C26">
              <w:rPr>
                <w:szCs w:val="20"/>
              </w:rPr>
              <w:t>All Activities associated with the same Referral will form part of a Service Sequence.</w:t>
            </w:r>
          </w:p>
        </w:tc>
        <w:tc>
          <w:tcPr>
            <w:tcW w:w="4395" w:type="dxa"/>
          </w:tcPr>
          <w:p w14:paraId="7E026579"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3CFBBF87" w14:textId="77777777" w:rsidR="0040467E" w:rsidRPr="00A94C26" w:rsidRDefault="0040467E" w:rsidP="00095A36">
            <w:pPr>
              <w:tabs>
                <w:tab w:val="left" w:pos="3885"/>
              </w:tabs>
              <w:spacing w:before="60" w:after="60" w:afterAutospacing="0"/>
              <w:rPr>
                <w:szCs w:val="20"/>
              </w:rPr>
            </w:pPr>
            <w:r w:rsidRPr="00A94C26">
              <w:rPr>
                <w:szCs w:val="20"/>
              </w:rPr>
              <w:t>Each Grouping will be a Patient Journey</w:t>
            </w:r>
          </w:p>
          <w:p w14:paraId="20EF7F87" w14:textId="77777777" w:rsidR="0040467E" w:rsidRPr="00A94C26" w:rsidRDefault="0040467E" w:rsidP="00095A36">
            <w:pPr>
              <w:tabs>
                <w:tab w:val="left" w:pos="3885"/>
              </w:tabs>
              <w:spacing w:before="60" w:after="60" w:afterAutospacing="0"/>
              <w:rPr>
                <w:szCs w:val="20"/>
              </w:rPr>
            </w:pPr>
            <w:r w:rsidRPr="00A94C26">
              <w:rPr>
                <w:szCs w:val="20"/>
              </w:rPr>
              <w:t>NPF will know this by the presence of Presenting Referral or Previous Related Referral IDs.</w:t>
            </w:r>
          </w:p>
          <w:p w14:paraId="1EFC1D96"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4907B82B" w14:textId="77777777" w:rsidR="0040467E" w:rsidRPr="00A94C26" w:rsidRDefault="0040467E" w:rsidP="00095A36">
            <w:pPr>
              <w:tabs>
                <w:tab w:val="left" w:pos="3885"/>
              </w:tabs>
              <w:spacing w:before="60" w:after="60" w:afterAutospacing="0"/>
              <w:rPr>
                <w:szCs w:val="20"/>
              </w:rPr>
            </w:pPr>
            <w:r w:rsidRPr="00A94C26">
              <w:rPr>
                <w:szCs w:val="20"/>
              </w:rPr>
              <w:t>Each Referral will represent one Service Sequence.</w:t>
            </w:r>
          </w:p>
        </w:tc>
      </w:tr>
      <w:tr w:rsidR="0040467E" w:rsidRPr="00A94C26" w14:paraId="1CA640B4" w14:textId="77777777" w:rsidTr="00095A36">
        <w:trPr>
          <w:cantSplit/>
        </w:trPr>
        <w:tc>
          <w:tcPr>
            <w:tcW w:w="3681" w:type="dxa"/>
          </w:tcPr>
          <w:p w14:paraId="1E66EBD8" w14:textId="77777777" w:rsidR="0040467E" w:rsidRPr="00A94C26" w:rsidRDefault="0040467E" w:rsidP="00095A36">
            <w:pPr>
              <w:tabs>
                <w:tab w:val="left" w:pos="3885"/>
              </w:tabs>
              <w:spacing w:before="60" w:after="60" w:afterAutospacing="0"/>
              <w:rPr>
                <w:szCs w:val="20"/>
              </w:rPr>
            </w:pPr>
            <w:r w:rsidRPr="00A94C26">
              <w:rPr>
                <w:szCs w:val="20"/>
              </w:rPr>
              <w:t>Scenario 2</w:t>
            </w:r>
          </w:p>
          <w:p w14:paraId="6D7291B0"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All Activities related to a Journey are linked to the same Referral</w:t>
            </w:r>
          </w:p>
        </w:tc>
        <w:tc>
          <w:tcPr>
            <w:tcW w:w="5953" w:type="dxa"/>
          </w:tcPr>
          <w:p w14:paraId="5F4BED12"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7ED2A72C" w14:textId="77777777" w:rsidR="0040467E" w:rsidRPr="00A94C26" w:rsidRDefault="0040467E" w:rsidP="00095A36">
            <w:pPr>
              <w:tabs>
                <w:tab w:val="left" w:pos="3885"/>
              </w:tabs>
              <w:spacing w:before="60" w:after="60" w:afterAutospacing="0"/>
              <w:rPr>
                <w:szCs w:val="20"/>
              </w:rPr>
            </w:pPr>
            <w:r w:rsidRPr="00A94C26">
              <w:rPr>
                <w:szCs w:val="20"/>
              </w:rPr>
              <w:t>All Activities associated with this Referral will be considered part of the same Journey</w:t>
            </w:r>
          </w:p>
          <w:p w14:paraId="726448CE"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0C49F090" w14:textId="782BC903" w:rsidR="0040467E" w:rsidRPr="00A94C26" w:rsidRDefault="006E1F5B" w:rsidP="00095A36">
            <w:pPr>
              <w:tabs>
                <w:tab w:val="left" w:pos="3885"/>
              </w:tabs>
              <w:spacing w:before="60" w:after="60" w:afterAutospacing="0"/>
              <w:rPr>
                <w:szCs w:val="20"/>
              </w:rPr>
            </w:pPr>
            <w:r w:rsidRPr="00A96AF3">
              <w:rPr>
                <w:rFonts w:cs="Arial"/>
                <w:szCs w:val="20"/>
              </w:rPr>
              <w:t>Any Service Sequence that follows the first one (i.e. the Service Sequence that the Referral initiated) will be determined by matching Activities that indicate that they are for the same Service, performed by the same Health Specialty.</w:t>
            </w:r>
          </w:p>
        </w:tc>
        <w:tc>
          <w:tcPr>
            <w:tcW w:w="4395" w:type="dxa"/>
          </w:tcPr>
          <w:p w14:paraId="0B9E832E"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5B1B3E65" w14:textId="77777777" w:rsidR="0040467E" w:rsidRPr="00A94C26" w:rsidRDefault="0040467E" w:rsidP="00095A36">
            <w:pPr>
              <w:tabs>
                <w:tab w:val="left" w:pos="3885"/>
              </w:tabs>
              <w:spacing w:before="60" w:after="60" w:afterAutospacing="0"/>
              <w:rPr>
                <w:szCs w:val="20"/>
              </w:rPr>
            </w:pPr>
            <w:r w:rsidRPr="00A94C26">
              <w:rPr>
                <w:szCs w:val="20"/>
              </w:rPr>
              <w:t>In this case the Referral will represent the Patient Journey.</w:t>
            </w:r>
          </w:p>
          <w:p w14:paraId="3F359BDB"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06A9015F" w14:textId="77777777" w:rsidR="0040467E" w:rsidRPr="00A94C26" w:rsidRDefault="0040467E" w:rsidP="00095A36">
            <w:pPr>
              <w:tabs>
                <w:tab w:val="left" w:pos="3885"/>
              </w:tabs>
              <w:spacing w:before="60" w:after="60" w:afterAutospacing="0"/>
              <w:rPr>
                <w:szCs w:val="20"/>
              </w:rPr>
            </w:pPr>
            <w:r w:rsidRPr="00A94C26">
              <w:rPr>
                <w:szCs w:val="20"/>
              </w:rPr>
              <w:t>A Service Sequence is determined by the Health Specialty and the Service the Activities relate to.</w:t>
            </w:r>
          </w:p>
        </w:tc>
      </w:tr>
      <w:tr w:rsidR="0040467E" w:rsidRPr="00A94C26" w14:paraId="2FA35389" w14:textId="77777777" w:rsidTr="00095A36">
        <w:trPr>
          <w:cantSplit/>
        </w:trPr>
        <w:tc>
          <w:tcPr>
            <w:tcW w:w="3681" w:type="dxa"/>
          </w:tcPr>
          <w:p w14:paraId="310CECCB" w14:textId="77777777" w:rsidR="0040467E" w:rsidRPr="00A94C26" w:rsidRDefault="0040467E" w:rsidP="00095A36">
            <w:pPr>
              <w:tabs>
                <w:tab w:val="left" w:pos="3885"/>
              </w:tabs>
              <w:spacing w:before="60" w:after="60" w:afterAutospacing="0"/>
              <w:rPr>
                <w:szCs w:val="20"/>
              </w:rPr>
            </w:pPr>
            <w:r w:rsidRPr="00A94C26">
              <w:rPr>
                <w:szCs w:val="20"/>
              </w:rPr>
              <w:t>Scenario 3</w:t>
            </w:r>
          </w:p>
          <w:p w14:paraId="57E4F273"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Many Activities pertaining to several Service Sequences are linked to the same Referral ID</w:t>
            </w:r>
          </w:p>
          <w:p w14:paraId="0536034B"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Some other Activities belonging to the same Patient Journey are linked to another Referral</w:t>
            </w:r>
          </w:p>
        </w:tc>
        <w:tc>
          <w:tcPr>
            <w:tcW w:w="5953" w:type="dxa"/>
          </w:tcPr>
          <w:p w14:paraId="0428FBBD"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334E2A92" w14:textId="3D75F99E" w:rsidR="0040467E" w:rsidRPr="00A94C26" w:rsidRDefault="0040467E" w:rsidP="00095A36">
            <w:pPr>
              <w:tabs>
                <w:tab w:val="left" w:pos="3885"/>
              </w:tabs>
              <w:spacing w:before="60" w:after="60" w:afterAutospacing="0"/>
              <w:rPr>
                <w:szCs w:val="20"/>
              </w:rPr>
            </w:pPr>
            <w:r w:rsidRPr="00A94C26">
              <w:rPr>
                <w:szCs w:val="20"/>
              </w:rPr>
              <w:t>All Activities associated with a Referral will be considered part of the same Journey</w:t>
            </w:r>
            <w:r w:rsidR="00C24FCC">
              <w:rPr>
                <w:szCs w:val="20"/>
              </w:rPr>
              <w:t>.</w:t>
            </w:r>
            <w:r w:rsidRPr="00A94C26">
              <w:rPr>
                <w:szCs w:val="20"/>
              </w:rPr>
              <w:t xml:space="preserve"> </w:t>
            </w:r>
            <w:r w:rsidR="00C24FCC">
              <w:rPr>
                <w:szCs w:val="20"/>
              </w:rPr>
              <w:t>H</w:t>
            </w:r>
            <w:r w:rsidRPr="00A94C26">
              <w:rPr>
                <w:szCs w:val="20"/>
              </w:rPr>
              <w:t xml:space="preserve">owever there could </w:t>
            </w:r>
            <w:r w:rsidR="006E1F5B">
              <w:rPr>
                <w:szCs w:val="20"/>
              </w:rPr>
              <w:t xml:space="preserve">also </w:t>
            </w:r>
            <w:r w:rsidRPr="00A94C26">
              <w:rPr>
                <w:szCs w:val="20"/>
              </w:rPr>
              <w:t>be additional Referrals that relate to the same Journey.</w:t>
            </w:r>
          </w:p>
          <w:p w14:paraId="58C4039F" w14:textId="30BCA254" w:rsidR="0040467E" w:rsidRPr="00A94C26" w:rsidRDefault="0040467E" w:rsidP="00095A36">
            <w:pPr>
              <w:tabs>
                <w:tab w:val="left" w:pos="3885"/>
              </w:tabs>
              <w:spacing w:before="60" w:after="60" w:afterAutospacing="0"/>
              <w:rPr>
                <w:szCs w:val="20"/>
              </w:rPr>
            </w:pPr>
            <w:r w:rsidRPr="00A94C26">
              <w:rPr>
                <w:szCs w:val="20"/>
              </w:rPr>
              <w:t>The grouping of Referrals will be done through</w:t>
            </w:r>
            <w:r>
              <w:rPr>
                <w:szCs w:val="20"/>
              </w:rPr>
              <w:t xml:space="preserve"> </w:t>
            </w:r>
            <w:r w:rsidR="00701F8E">
              <w:rPr>
                <w:szCs w:val="20"/>
              </w:rPr>
              <w:t>Presenting and Previous Related Referral</w:t>
            </w:r>
            <w:r>
              <w:rPr>
                <w:szCs w:val="20"/>
              </w:rPr>
              <w:t xml:space="preserve"> IDs where these are provided. If they are not provided,</w:t>
            </w:r>
            <w:r w:rsidRPr="00A94C26">
              <w:rPr>
                <w:szCs w:val="20"/>
              </w:rPr>
              <w:t xml:space="preserve"> interpretation rules will match what an Encounter Outcome states is the next step (where the Patient is referred to next and for what purpose) with a subsequent Referral that includes a Prioritisation Activity containing similar information.</w:t>
            </w:r>
          </w:p>
          <w:p w14:paraId="72CBC9C5"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0F0870B2" w14:textId="59623D23" w:rsidR="0040467E" w:rsidRPr="00A94C26" w:rsidRDefault="006E1F5B" w:rsidP="00095A36">
            <w:pPr>
              <w:tabs>
                <w:tab w:val="left" w:pos="3885"/>
              </w:tabs>
              <w:spacing w:before="60" w:after="60" w:afterAutospacing="0"/>
              <w:rPr>
                <w:szCs w:val="20"/>
              </w:rPr>
            </w:pPr>
            <w:r w:rsidRPr="00A96AF3">
              <w:rPr>
                <w:rFonts w:cs="Arial"/>
                <w:szCs w:val="20"/>
              </w:rPr>
              <w:t>Determined by either a Referral, or by matching Activities that indicate that they are for the same Service, performed by the same Health Specialty.</w:t>
            </w:r>
          </w:p>
        </w:tc>
        <w:tc>
          <w:tcPr>
            <w:tcW w:w="4395" w:type="dxa"/>
          </w:tcPr>
          <w:p w14:paraId="51D82651"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6C42E078" w14:textId="77777777" w:rsidR="0040467E" w:rsidRPr="00A94C26" w:rsidRDefault="0040467E" w:rsidP="00095A36">
            <w:pPr>
              <w:tabs>
                <w:tab w:val="left" w:pos="3885"/>
              </w:tabs>
              <w:spacing w:before="60" w:after="60" w:afterAutospacing="0"/>
              <w:rPr>
                <w:szCs w:val="20"/>
              </w:rPr>
            </w:pPr>
            <w:r w:rsidRPr="00A94C26">
              <w:rPr>
                <w:szCs w:val="20"/>
              </w:rPr>
              <w:t>Interpretation rules and reporting will determine the scope of each Patient Journey</w:t>
            </w:r>
          </w:p>
          <w:p w14:paraId="5CAA3CC6" w14:textId="77777777" w:rsidR="0040467E" w:rsidRDefault="0040467E" w:rsidP="00095A36">
            <w:pPr>
              <w:tabs>
                <w:tab w:val="left" w:pos="3885"/>
              </w:tabs>
              <w:spacing w:before="60" w:after="60" w:afterAutospacing="0"/>
              <w:rPr>
                <w:szCs w:val="20"/>
              </w:rPr>
            </w:pPr>
          </w:p>
          <w:p w14:paraId="09EA6867" w14:textId="77777777" w:rsidR="0040467E" w:rsidRDefault="0040467E" w:rsidP="00095A36">
            <w:pPr>
              <w:tabs>
                <w:tab w:val="left" w:pos="3885"/>
              </w:tabs>
              <w:spacing w:before="60" w:after="60" w:afterAutospacing="0"/>
              <w:rPr>
                <w:szCs w:val="20"/>
              </w:rPr>
            </w:pPr>
          </w:p>
          <w:p w14:paraId="00B3DD30" w14:textId="77777777" w:rsidR="0040467E" w:rsidRDefault="0040467E" w:rsidP="00095A36">
            <w:pPr>
              <w:tabs>
                <w:tab w:val="left" w:pos="3885"/>
              </w:tabs>
              <w:spacing w:before="60" w:after="60" w:afterAutospacing="0"/>
              <w:rPr>
                <w:szCs w:val="20"/>
              </w:rPr>
            </w:pPr>
          </w:p>
          <w:p w14:paraId="0F391C88" w14:textId="77777777" w:rsidR="0040467E" w:rsidRPr="00A94C26" w:rsidRDefault="0040467E" w:rsidP="00095A36">
            <w:pPr>
              <w:tabs>
                <w:tab w:val="left" w:pos="3885"/>
              </w:tabs>
              <w:spacing w:before="60" w:after="60" w:afterAutospacing="0"/>
              <w:rPr>
                <w:szCs w:val="20"/>
              </w:rPr>
            </w:pPr>
          </w:p>
          <w:p w14:paraId="1D0859B0" w14:textId="77777777" w:rsidR="0040467E" w:rsidRDefault="0040467E" w:rsidP="00095A36">
            <w:pPr>
              <w:tabs>
                <w:tab w:val="left" w:pos="3885"/>
              </w:tabs>
              <w:spacing w:before="60" w:after="60" w:afterAutospacing="0"/>
              <w:rPr>
                <w:szCs w:val="20"/>
                <w:u w:val="single"/>
              </w:rPr>
            </w:pPr>
          </w:p>
          <w:p w14:paraId="64657077" w14:textId="77777777" w:rsidR="0040467E" w:rsidRPr="00A94C26" w:rsidRDefault="0040467E" w:rsidP="00095A36">
            <w:pPr>
              <w:tabs>
                <w:tab w:val="left" w:pos="3885"/>
              </w:tabs>
              <w:spacing w:before="60" w:after="60" w:afterAutospacing="0"/>
              <w:rPr>
                <w:szCs w:val="20"/>
                <w:u w:val="single"/>
              </w:rPr>
            </w:pPr>
          </w:p>
          <w:p w14:paraId="22987E47"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4F31414F" w14:textId="34B9224C" w:rsidR="0040467E" w:rsidRPr="00A94C26" w:rsidRDefault="0040467E" w:rsidP="006E1F5B">
            <w:pPr>
              <w:tabs>
                <w:tab w:val="left" w:pos="3885"/>
              </w:tabs>
              <w:spacing w:before="60" w:after="60" w:afterAutospacing="0"/>
              <w:rPr>
                <w:szCs w:val="20"/>
              </w:rPr>
            </w:pPr>
            <w:r w:rsidRPr="00A94C26">
              <w:rPr>
                <w:szCs w:val="20"/>
              </w:rPr>
              <w:t xml:space="preserve">A combination of the Referral ID and the stated Service and Specialty an Activity is </w:t>
            </w:r>
            <w:r w:rsidR="006E1F5B">
              <w:rPr>
                <w:szCs w:val="20"/>
              </w:rPr>
              <w:t>for</w:t>
            </w:r>
            <w:r w:rsidRPr="00A94C26">
              <w:rPr>
                <w:szCs w:val="20"/>
              </w:rPr>
              <w:t xml:space="preserve"> will determine what Service Sequence it belongs to.</w:t>
            </w:r>
          </w:p>
        </w:tc>
      </w:tr>
    </w:tbl>
    <w:p w14:paraId="4F42677A" w14:textId="77777777" w:rsidR="0040467E" w:rsidRDefault="0040467E" w:rsidP="0040467E"/>
    <w:p w14:paraId="41889F84" w14:textId="77777777" w:rsidR="0040467E" w:rsidRDefault="0040467E" w:rsidP="0040467E">
      <w:pPr>
        <w:spacing w:before="0" w:after="0"/>
      </w:pPr>
      <w:r>
        <w:br w:type="page"/>
      </w:r>
    </w:p>
    <w:p w14:paraId="0AAD8018" w14:textId="77777777" w:rsidR="003964E8" w:rsidRDefault="003964E8" w:rsidP="008D4CF5">
      <w:pPr>
        <w:pStyle w:val="Heading2"/>
        <w:sectPr w:rsidR="003964E8" w:rsidSect="003964E8">
          <w:footerReference w:type="default" r:id="rId43"/>
          <w:pgSz w:w="16840" w:h="11907" w:orient="landscape" w:code="9"/>
          <w:pgMar w:top="1418" w:right="1276" w:bottom="1418" w:left="1134" w:header="692" w:footer="0" w:gutter="0"/>
          <w:cols w:space="720"/>
          <w:docGrid w:linePitch="272"/>
        </w:sectPr>
      </w:pPr>
    </w:p>
    <w:p w14:paraId="028CF657" w14:textId="412B02E7" w:rsidR="007A11B0" w:rsidRPr="008063A9" w:rsidRDefault="007A11B0" w:rsidP="008063A9">
      <w:pPr>
        <w:pStyle w:val="Heading2"/>
        <w:tabs>
          <w:tab w:val="left" w:pos="3885"/>
        </w:tabs>
        <w:spacing w:before="0" w:after="160" w:line="259" w:lineRule="auto"/>
        <w:ind w:left="360"/>
        <w:contextualSpacing/>
        <w:rPr>
          <w:szCs w:val="20"/>
        </w:rPr>
      </w:pPr>
      <w:bookmarkStart w:id="253" w:name="_Toc466039067"/>
      <w:r w:rsidRPr="007A11B0">
        <w:t>Moving from Phase 2 to Phase 3 and handling of data element validation</w:t>
      </w:r>
      <w:bookmarkEnd w:id="253"/>
      <w:r w:rsidR="00300DA4" w:rsidRPr="008063A9">
        <w:rPr>
          <w:szCs w:val="20"/>
        </w:rPr>
        <w:t xml:space="preserve"> </w:t>
      </w:r>
    </w:p>
    <w:p w14:paraId="578C0EB6" w14:textId="4365927C" w:rsidR="007A11B0" w:rsidRDefault="007A11B0" w:rsidP="007A11B0">
      <w:pPr>
        <w:pStyle w:val="Heading3"/>
      </w:pPr>
      <w:bookmarkStart w:id="254" w:name="_Toc466039068"/>
      <w:r>
        <w:t>Approach</w:t>
      </w:r>
      <w:bookmarkEnd w:id="254"/>
    </w:p>
    <w:p w14:paraId="33CAE936" w14:textId="007D7FC6" w:rsidR="009C1584" w:rsidRDefault="009C1584" w:rsidP="009C1584">
      <w:r>
        <w:t>To enable the movement of Submitting Organisations from a Phase 2 collection to a Phase 3 one, and to avoid the need for a full migration, the following transition approach has been adopted:</w:t>
      </w:r>
    </w:p>
    <w:p w14:paraId="0A6178C0" w14:textId="117D132D" w:rsidR="009C1584" w:rsidRDefault="009C1584" w:rsidP="00DC321C">
      <w:pPr>
        <w:pStyle w:val="ListParagraph"/>
        <w:numPr>
          <w:ilvl w:val="0"/>
          <w:numId w:val="78"/>
        </w:numPr>
        <w:spacing w:before="0" w:after="160" w:line="259" w:lineRule="auto"/>
        <w:contextualSpacing/>
      </w:pPr>
      <w:r>
        <w:t>The Phase 3 file format will be implemented at the same time for all Submitting Organisations.</w:t>
      </w:r>
    </w:p>
    <w:p w14:paraId="58621B74" w14:textId="065568DD" w:rsidR="009C1584" w:rsidRDefault="009C1584" w:rsidP="00DC321C">
      <w:pPr>
        <w:pStyle w:val="ListParagraph"/>
        <w:numPr>
          <w:ilvl w:val="0"/>
          <w:numId w:val="78"/>
        </w:numPr>
        <w:spacing w:before="0" w:after="160" w:line="259" w:lineRule="auto"/>
        <w:contextualSpacing/>
      </w:pPr>
      <w:r>
        <w:t>Phase 3 business rules will apply to all submissions made from this date onwards, this includes submissions of files representing records collected prior to Phase 3.</w:t>
      </w:r>
    </w:p>
    <w:p w14:paraId="46C40E17" w14:textId="5A5681B1" w:rsidR="009C1584" w:rsidRDefault="009C1584" w:rsidP="00DC321C">
      <w:pPr>
        <w:pStyle w:val="ListParagraph"/>
        <w:numPr>
          <w:ilvl w:val="0"/>
          <w:numId w:val="78"/>
        </w:numPr>
        <w:spacing w:before="0" w:after="160" w:line="259" w:lineRule="auto"/>
        <w:contextualSpacing/>
      </w:pPr>
      <w:r>
        <w:t xml:space="preserve">Where a Submitting Organisation is unable to submit values for any </w:t>
      </w:r>
      <w:r w:rsidRPr="001D72C6">
        <w:rPr>
          <w:u w:val="single"/>
        </w:rPr>
        <w:t>new</w:t>
      </w:r>
      <w:r>
        <w:t xml:space="preserve"> </w:t>
      </w:r>
      <w:r w:rsidRPr="001D72C6">
        <w:rPr>
          <w:u w:val="single"/>
        </w:rPr>
        <w:t>mandatory</w:t>
      </w:r>
      <w:r>
        <w:t xml:space="preserve"> data by the Phase 3 start date, a remediation plan will need to be agreed with the Ministry. Default </w:t>
      </w:r>
      <w:r w:rsidR="0085367D">
        <w:t xml:space="preserve">values </w:t>
      </w:r>
      <w:r>
        <w:t xml:space="preserve">will be provided for Submitting Organisations for use during the period covered by the plan, after which point valid </w:t>
      </w:r>
      <w:r w:rsidR="0085367D">
        <w:t xml:space="preserve">values </w:t>
      </w:r>
      <w:r>
        <w:t xml:space="preserve">will need to be submitted.  </w:t>
      </w:r>
    </w:p>
    <w:p w14:paraId="6A5D5B86" w14:textId="43BA4801" w:rsidR="009C1584" w:rsidRDefault="009C1584" w:rsidP="00DC321C">
      <w:pPr>
        <w:pStyle w:val="ListParagraph"/>
        <w:numPr>
          <w:ilvl w:val="0"/>
          <w:numId w:val="78"/>
        </w:numPr>
        <w:spacing w:before="0" w:after="160" w:line="259" w:lineRule="auto"/>
        <w:contextualSpacing/>
      </w:pPr>
      <w:r>
        <w:t xml:space="preserve">Updates and additions to records collected under Phase 2 but submitted after the transition date will need to be submitted in the Phase 3 file format.  To avoid rejections due to the absence of values for “new” data elements placeholder </w:t>
      </w:r>
      <w:r w:rsidR="0085367D">
        <w:t xml:space="preserve">values </w:t>
      </w:r>
      <w:r>
        <w:t>will be supplied to fill in the gap, where required.</w:t>
      </w:r>
    </w:p>
    <w:p w14:paraId="61C712D6" w14:textId="03DF6384" w:rsidR="0085367D" w:rsidRDefault="0085367D" w:rsidP="0085367D">
      <w:pPr>
        <w:spacing w:before="0" w:after="160" w:line="259" w:lineRule="auto"/>
        <w:contextualSpacing/>
      </w:pPr>
      <w:r>
        <w:t>The implementation of the approach is set out in Appendix F: Moving from Phase</w:t>
      </w:r>
      <w:r w:rsidR="00C12E03">
        <w:t xml:space="preserve"> </w:t>
      </w:r>
      <w:r>
        <w:t>2 to Phase 3.</w:t>
      </w:r>
    </w:p>
    <w:p w14:paraId="741FAEEE" w14:textId="77777777" w:rsidR="007A11B0" w:rsidRDefault="007A11B0" w:rsidP="007A11B0">
      <w:pPr>
        <w:pStyle w:val="Heading3"/>
      </w:pPr>
      <w:bookmarkStart w:id="255" w:name="_Toc466039069"/>
      <w:r>
        <w:t>Different types of obligation</w:t>
      </w:r>
      <w:bookmarkEnd w:id="255"/>
    </w:p>
    <w:p w14:paraId="00655489" w14:textId="77777777" w:rsidR="009C1584" w:rsidRDefault="009C1584" w:rsidP="009C1584">
      <w:r>
        <w:t>In implementing Phase 3 the treatment of data elements, whilst remaining the same at a technical level, varies in treatment at a business level as follows:</w:t>
      </w:r>
    </w:p>
    <w:tbl>
      <w:tblPr>
        <w:tblStyle w:val="TableGrid"/>
        <w:tblW w:w="0" w:type="auto"/>
        <w:tblLayout w:type="fixed"/>
        <w:tblLook w:val="04A0" w:firstRow="1" w:lastRow="0" w:firstColumn="1" w:lastColumn="0" w:noHBand="0" w:noVBand="1"/>
      </w:tblPr>
      <w:tblGrid>
        <w:gridCol w:w="1413"/>
        <w:gridCol w:w="3260"/>
        <w:gridCol w:w="4343"/>
      </w:tblGrid>
      <w:tr w:rsidR="009C1584" w:rsidRPr="000D202D" w14:paraId="0AEE9F7C" w14:textId="77777777" w:rsidTr="003B38FF">
        <w:tc>
          <w:tcPr>
            <w:tcW w:w="1413" w:type="dxa"/>
          </w:tcPr>
          <w:p w14:paraId="00D23ACF" w14:textId="77777777" w:rsidR="009C1584" w:rsidRPr="000D202D" w:rsidRDefault="009C1584" w:rsidP="003B38FF">
            <w:pPr>
              <w:rPr>
                <w:color w:val="244061" w:themeColor="accent1" w:themeShade="80"/>
                <w:sz w:val="24"/>
              </w:rPr>
            </w:pPr>
            <w:r>
              <w:rPr>
                <w:color w:val="244061" w:themeColor="accent1" w:themeShade="80"/>
                <w:sz w:val="24"/>
              </w:rPr>
              <w:t>Mandate</w:t>
            </w:r>
          </w:p>
        </w:tc>
        <w:tc>
          <w:tcPr>
            <w:tcW w:w="3260" w:type="dxa"/>
          </w:tcPr>
          <w:p w14:paraId="1C26BA0B" w14:textId="77777777" w:rsidR="009C1584" w:rsidRPr="000D202D" w:rsidRDefault="009C1584" w:rsidP="003B38FF">
            <w:pPr>
              <w:rPr>
                <w:color w:val="244061" w:themeColor="accent1" w:themeShade="80"/>
                <w:sz w:val="24"/>
              </w:rPr>
            </w:pPr>
            <w:r w:rsidRPr="000D202D">
              <w:rPr>
                <w:color w:val="244061" w:themeColor="accent1" w:themeShade="80"/>
                <w:sz w:val="24"/>
              </w:rPr>
              <w:t>Technical</w:t>
            </w:r>
            <w:r>
              <w:rPr>
                <w:color w:val="244061" w:themeColor="accent1" w:themeShade="80"/>
                <w:sz w:val="24"/>
              </w:rPr>
              <w:t xml:space="preserve"> Obligation</w:t>
            </w:r>
          </w:p>
        </w:tc>
        <w:tc>
          <w:tcPr>
            <w:tcW w:w="4343" w:type="dxa"/>
          </w:tcPr>
          <w:p w14:paraId="14BBFD3C" w14:textId="77777777" w:rsidR="009C1584" w:rsidRPr="000D202D" w:rsidRDefault="009C1584" w:rsidP="003B38FF">
            <w:pPr>
              <w:rPr>
                <w:color w:val="244061" w:themeColor="accent1" w:themeShade="80"/>
                <w:sz w:val="24"/>
              </w:rPr>
            </w:pPr>
            <w:r w:rsidRPr="000D202D">
              <w:rPr>
                <w:color w:val="244061" w:themeColor="accent1" w:themeShade="80"/>
                <w:sz w:val="24"/>
              </w:rPr>
              <w:t>Business handling</w:t>
            </w:r>
          </w:p>
        </w:tc>
      </w:tr>
      <w:tr w:rsidR="009C1584" w14:paraId="244FD884" w14:textId="77777777" w:rsidTr="003B38FF">
        <w:tc>
          <w:tcPr>
            <w:tcW w:w="1413" w:type="dxa"/>
          </w:tcPr>
          <w:p w14:paraId="7F69081C" w14:textId="77777777" w:rsidR="009C1584" w:rsidRDefault="009C1584" w:rsidP="009C1584">
            <w:pPr>
              <w:spacing w:before="60" w:after="60" w:afterAutospacing="0"/>
            </w:pPr>
            <w:r>
              <w:t>Optional</w:t>
            </w:r>
          </w:p>
        </w:tc>
        <w:tc>
          <w:tcPr>
            <w:tcW w:w="3260" w:type="dxa"/>
          </w:tcPr>
          <w:p w14:paraId="7B691B3C" w14:textId="77777777" w:rsidR="009C1584" w:rsidRDefault="009C1584" w:rsidP="009C1584">
            <w:pPr>
              <w:spacing w:before="60" w:after="60" w:afterAutospacing="0"/>
              <w:rPr>
                <w:b/>
              </w:rPr>
            </w:pPr>
            <w:r w:rsidRPr="00B64DC4">
              <w:rPr>
                <w:b/>
              </w:rPr>
              <w:t xml:space="preserve">Optional </w:t>
            </w:r>
          </w:p>
          <w:p w14:paraId="0A46B52D" w14:textId="77777777" w:rsidR="009C1584" w:rsidRDefault="009C1584" w:rsidP="009C1584">
            <w:pPr>
              <w:spacing w:before="60" w:after="60" w:afterAutospacing="0"/>
            </w:pPr>
            <w:r>
              <w:t>The file will still be processed if the data element is absent.</w:t>
            </w:r>
          </w:p>
        </w:tc>
        <w:tc>
          <w:tcPr>
            <w:tcW w:w="4343" w:type="dxa"/>
          </w:tcPr>
          <w:p w14:paraId="55A133DF" w14:textId="77777777" w:rsidR="009C1584" w:rsidRDefault="009C1584" w:rsidP="009C1584">
            <w:pPr>
              <w:spacing w:before="60" w:after="60" w:afterAutospacing="0"/>
            </w:pPr>
            <w:r>
              <w:t>This element is important to the Collection but not considered critical.</w:t>
            </w:r>
          </w:p>
        </w:tc>
      </w:tr>
      <w:tr w:rsidR="009C1584" w14:paraId="489DF103" w14:textId="77777777" w:rsidTr="003B38FF">
        <w:tc>
          <w:tcPr>
            <w:tcW w:w="1413" w:type="dxa"/>
          </w:tcPr>
          <w:p w14:paraId="26320603" w14:textId="77777777" w:rsidR="009C1584" w:rsidRDefault="009C1584" w:rsidP="009C1584">
            <w:pPr>
              <w:spacing w:before="60" w:after="60" w:afterAutospacing="0"/>
            </w:pPr>
            <w:r>
              <w:t>Conditionally Mandatory</w:t>
            </w:r>
          </w:p>
        </w:tc>
        <w:tc>
          <w:tcPr>
            <w:tcW w:w="3260" w:type="dxa"/>
          </w:tcPr>
          <w:p w14:paraId="681D748F" w14:textId="77777777" w:rsidR="009C1584" w:rsidRPr="00B64DC4" w:rsidRDefault="009C1584" w:rsidP="009C1584">
            <w:pPr>
              <w:spacing w:before="60" w:after="60" w:afterAutospacing="0"/>
              <w:rPr>
                <w:b/>
              </w:rPr>
            </w:pPr>
            <w:r w:rsidRPr="00B64DC4">
              <w:rPr>
                <w:b/>
              </w:rPr>
              <w:t>Conditionally Mandatory</w:t>
            </w:r>
          </w:p>
          <w:p w14:paraId="4D0D7920" w14:textId="77777777" w:rsidR="009C1584" w:rsidRDefault="009C1584" w:rsidP="009C1584">
            <w:pPr>
              <w:spacing w:before="60" w:after="60" w:afterAutospacing="0"/>
            </w:pPr>
            <w:r>
              <w:t>Validated against a Condition; if the Condition is met then the file will reject if the data element is absent.</w:t>
            </w:r>
          </w:p>
        </w:tc>
        <w:tc>
          <w:tcPr>
            <w:tcW w:w="4343" w:type="dxa"/>
          </w:tcPr>
          <w:p w14:paraId="18EC9F0A" w14:textId="77777777" w:rsidR="009C1584" w:rsidRDefault="009C1584" w:rsidP="009C1584">
            <w:pPr>
              <w:spacing w:before="60" w:after="60" w:afterAutospacing="0"/>
            </w:pPr>
            <w:r>
              <w:t>Given a condition, this element is considered critical to the Collection.</w:t>
            </w:r>
          </w:p>
        </w:tc>
      </w:tr>
      <w:tr w:rsidR="009C1584" w14:paraId="2E7A012E" w14:textId="77777777" w:rsidTr="003B38FF">
        <w:tc>
          <w:tcPr>
            <w:tcW w:w="1413" w:type="dxa"/>
          </w:tcPr>
          <w:p w14:paraId="6E33EAA3" w14:textId="77777777" w:rsidR="009C1584" w:rsidRDefault="009C1584" w:rsidP="009C1584">
            <w:pPr>
              <w:spacing w:before="60" w:after="60" w:afterAutospacing="0"/>
            </w:pPr>
            <w:r>
              <w:t>Mandatory</w:t>
            </w:r>
          </w:p>
        </w:tc>
        <w:tc>
          <w:tcPr>
            <w:tcW w:w="3260" w:type="dxa"/>
          </w:tcPr>
          <w:p w14:paraId="58BD544B" w14:textId="77777777" w:rsidR="009C1584" w:rsidRDefault="009C1584" w:rsidP="009C1584">
            <w:pPr>
              <w:spacing w:before="60" w:after="60" w:afterAutospacing="0"/>
              <w:rPr>
                <w:b/>
              </w:rPr>
            </w:pPr>
            <w:r w:rsidRPr="00B64DC4">
              <w:rPr>
                <w:b/>
              </w:rPr>
              <w:t xml:space="preserve">Mandatory </w:t>
            </w:r>
          </w:p>
          <w:p w14:paraId="72579C6E" w14:textId="77777777" w:rsidR="009C1584" w:rsidRDefault="009C1584" w:rsidP="009C1584">
            <w:pPr>
              <w:spacing w:before="60" w:after="60" w:afterAutospacing="0"/>
            </w:pPr>
            <w:r>
              <w:t>The file will reject if the data element is absent.</w:t>
            </w:r>
          </w:p>
        </w:tc>
        <w:tc>
          <w:tcPr>
            <w:tcW w:w="4343" w:type="dxa"/>
          </w:tcPr>
          <w:p w14:paraId="26192A57" w14:textId="77777777" w:rsidR="009C1584" w:rsidRDefault="009C1584" w:rsidP="009C1584">
            <w:pPr>
              <w:spacing w:before="60" w:after="60" w:afterAutospacing="0"/>
            </w:pPr>
            <w:r>
              <w:t>This element is considered critical to the Collection in all cases.</w:t>
            </w:r>
          </w:p>
        </w:tc>
      </w:tr>
      <w:tr w:rsidR="009C1584" w14:paraId="76391F07" w14:textId="77777777" w:rsidTr="003B38FF">
        <w:tc>
          <w:tcPr>
            <w:tcW w:w="1413" w:type="dxa"/>
          </w:tcPr>
          <w:p w14:paraId="198C16AF" w14:textId="77777777" w:rsidR="009C1584" w:rsidRDefault="009C1584" w:rsidP="009C1584">
            <w:pPr>
              <w:spacing w:before="60" w:after="60" w:afterAutospacing="0"/>
            </w:pPr>
            <w:r>
              <w:t xml:space="preserve">Business </w:t>
            </w:r>
            <w:r>
              <w:br/>
              <w:t xml:space="preserve">Mandatory / Conditionally Mandatory </w:t>
            </w:r>
          </w:p>
        </w:tc>
        <w:tc>
          <w:tcPr>
            <w:tcW w:w="3260" w:type="dxa"/>
          </w:tcPr>
          <w:p w14:paraId="2E4EEA4D" w14:textId="77777777" w:rsidR="009C1584" w:rsidRDefault="009C1584" w:rsidP="009C1584">
            <w:pPr>
              <w:spacing w:before="60" w:after="60" w:afterAutospacing="0"/>
            </w:pPr>
            <w:r w:rsidRPr="00B64DC4">
              <w:rPr>
                <w:b/>
              </w:rPr>
              <w:t>Optional</w:t>
            </w:r>
            <w:r>
              <w:t xml:space="preserve"> </w:t>
            </w:r>
          </w:p>
          <w:p w14:paraId="247F64B1" w14:textId="77777777" w:rsidR="009C1584" w:rsidRDefault="009C1584" w:rsidP="009C1584">
            <w:pPr>
              <w:spacing w:before="60" w:after="60" w:afterAutospacing="0"/>
            </w:pPr>
            <w:r>
              <w:t>The file will still be processed if the data element is absent.</w:t>
            </w:r>
          </w:p>
          <w:p w14:paraId="1C15D8D4" w14:textId="77777777" w:rsidR="009C1584" w:rsidRDefault="009C1584" w:rsidP="009C1584">
            <w:pPr>
              <w:spacing w:before="60" w:after="60" w:afterAutospacing="0"/>
            </w:pPr>
            <w:r>
              <w:t>These elements are described as ‘mandatory for business purposes’ in the Guide for Use sections</w:t>
            </w:r>
          </w:p>
        </w:tc>
        <w:tc>
          <w:tcPr>
            <w:tcW w:w="4343" w:type="dxa"/>
          </w:tcPr>
          <w:p w14:paraId="0D2C05A0" w14:textId="77777777" w:rsidR="009C1584" w:rsidRDefault="009C1584" w:rsidP="009C1584">
            <w:pPr>
              <w:spacing w:before="60" w:after="60" w:afterAutospacing="0"/>
            </w:pPr>
            <w:r>
              <w:t xml:space="preserve">This element is considered essential for the Collection.  </w:t>
            </w:r>
          </w:p>
          <w:p w14:paraId="7B740AF8" w14:textId="24631822" w:rsidR="009C1584" w:rsidRPr="00B64DC4" w:rsidRDefault="009C1584" w:rsidP="009C1584">
            <w:pPr>
              <w:spacing w:before="60" w:after="60" w:afterAutospacing="0"/>
              <w:rPr>
                <w:i/>
              </w:rPr>
            </w:pPr>
            <w:r w:rsidRPr="00B64DC4">
              <w:rPr>
                <w:i/>
              </w:rPr>
              <w:t xml:space="preserve">Reports will be produced for </w:t>
            </w:r>
            <w:r w:rsidR="00975ED7">
              <w:rPr>
                <w:i/>
              </w:rPr>
              <w:t>Submitting Organisation</w:t>
            </w:r>
            <w:r w:rsidRPr="00B64DC4">
              <w:rPr>
                <w:i/>
              </w:rPr>
              <w:t>s to indicate when these elements are missing with the expectation that the omission will be fixed.</w:t>
            </w:r>
          </w:p>
          <w:p w14:paraId="7AE67590" w14:textId="77777777" w:rsidR="009C1584" w:rsidRDefault="009C1584" w:rsidP="009C1584">
            <w:pPr>
              <w:spacing w:before="60" w:after="60" w:afterAutospacing="0"/>
            </w:pPr>
            <w:r w:rsidRPr="00B64DC4">
              <w:rPr>
                <w:i/>
              </w:rPr>
              <w:t>Examples of these include Identifiers that will connect the Patient Journey such as Presenting Referral ID</w:t>
            </w:r>
          </w:p>
        </w:tc>
      </w:tr>
      <w:tr w:rsidR="009C1584" w14:paraId="0B9939B0" w14:textId="77777777" w:rsidTr="003B38FF">
        <w:tc>
          <w:tcPr>
            <w:tcW w:w="1413" w:type="dxa"/>
          </w:tcPr>
          <w:p w14:paraId="08684A5B" w14:textId="77777777" w:rsidR="009C1584" w:rsidRDefault="009C1584" w:rsidP="009C1584">
            <w:pPr>
              <w:spacing w:before="60" w:after="60" w:afterAutospacing="0"/>
            </w:pPr>
            <w:r>
              <w:t>Mandatory /</w:t>
            </w:r>
            <w:r>
              <w:br/>
              <w:t>Conditionally Mandatory</w:t>
            </w:r>
          </w:p>
          <w:p w14:paraId="23F92D72" w14:textId="77777777" w:rsidR="009C1584" w:rsidRDefault="009C1584" w:rsidP="009C1584">
            <w:pPr>
              <w:spacing w:before="60" w:after="60" w:afterAutospacing="0"/>
            </w:pPr>
            <w:r>
              <w:t>(with default codes)</w:t>
            </w:r>
          </w:p>
        </w:tc>
        <w:tc>
          <w:tcPr>
            <w:tcW w:w="3260" w:type="dxa"/>
          </w:tcPr>
          <w:p w14:paraId="29514495" w14:textId="77777777" w:rsidR="009C1584" w:rsidRDefault="009C1584" w:rsidP="009C1584">
            <w:pPr>
              <w:spacing w:before="60" w:after="60" w:afterAutospacing="0"/>
              <w:rPr>
                <w:b/>
              </w:rPr>
            </w:pPr>
            <w:r w:rsidRPr="00B64DC4">
              <w:rPr>
                <w:b/>
              </w:rPr>
              <w:t>Mandatory</w:t>
            </w:r>
            <w:r>
              <w:rPr>
                <w:b/>
              </w:rPr>
              <w:t xml:space="preserve"> / </w:t>
            </w:r>
          </w:p>
          <w:p w14:paraId="2DC0DDA0" w14:textId="77777777" w:rsidR="009C1584" w:rsidRDefault="009C1584" w:rsidP="009C1584">
            <w:pPr>
              <w:spacing w:before="60" w:after="60" w:afterAutospacing="0"/>
            </w:pPr>
            <w:r>
              <w:rPr>
                <w:b/>
              </w:rPr>
              <w:t>Conditionally Mandatory</w:t>
            </w:r>
          </w:p>
          <w:p w14:paraId="5B030044" w14:textId="77777777" w:rsidR="009C1584" w:rsidRDefault="009C1584" w:rsidP="009C1584">
            <w:pPr>
              <w:spacing w:before="60" w:after="60" w:afterAutospacing="0"/>
            </w:pPr>
            <w:r>
              <w:t>The file will reject if the data element is absent, but the use of a default code will circumvent this.</w:t>
            </w:r>
          </w:p>
        </w:tc>
        <w:tc>
          <w:tcPr>
            <w:tcW w:w="4343" w:type="dxa"/>
          </w:tcPr>
          <w:p w14:paraId="1D2E12F0" w14:textId="5A4EA831" w:rsidR="009C1584" w:rsidRDefault="009C1584" w:rsidP="009C1584">
            <w:pPr>
              <w:spacing w:before="60" w:after="60" w:afterAutospacing="0"/>
            </w:pPr>
            <w:r>
              <w:t xml:space="preserve">When default codes are used </w:t>
            </w:r>
            <w:r w:rsidR="00B45DF2">
              <w:t>this will be reported to the Submitting Organisation</w:t>
            </w:r>
            <w:r>
              <w:t xml:space="preserve"> (either through warning codes or a summary report), indicating that the expectation is that a valid value for this data element is expected to be provided for files in the ‘near future’.</w:t>
            </w:r>
          </w:p>
        </w:tc>
      </w:tr>
      <w:tr w:rsidR="00D8199E" w14:paraId="0E21109A" w14:textId="77777777" w:rsidTr="003B38FF">
        <w:tc>
          <w:tcPr>
            <w:tcW w:w="1413" w:type="dxa"/>
          </w:tcPr>
          <w:p w14:paraId="6525A447" w14:textId="258694BA" w:rsidR="00D8199E" w:rsidRDefault="00D8199E" w:rsidP="009C1584">
            <w:pPr>
              <w:spacing w:before="60" w:after="60"/>
            </w:pPr>
            <w:r>
              <w:t>Retired</w:t>
            </w:r>
          </w:p>
        </w:tc>
        <w:tc>
          <w:tcPr>
            <w:tcW w:w="3260" w:type="dxa"/>
          </w:tcPr>
          <w:p w14:paraId="3DF9489B" w14:textId="77777777" w:rsidR="00D8199E" w:rsidRDefault="00D8199E" w:rsidP="009C1584">
            <w:pPr>
              <w:spacing w:before="60" w:after="60" w:afterAutospacing="0"/>
              <w:rPr>
                <w:b/>
              </w:rPr>
            </w:pPr>
            <w:r>
              <w:rPr>
                <w:b/>
              </w:rPr>
              <w:t>Optional</w:t>
            </w:r>
          </w:p>
          <w:p w14:paraId="701C1201" w14:textId="7FD82555" w:rsidR="00D8199E" w:rsidRPr="00B64DC4" w:rsidRDefault="00D8199E" w:rsidP="00D8199E">
            <w:pPr>
              <w:spacing w:before="60" w:after="60" w:afterAutospacing="0"/>
              <w:rPr>
                <w:b/>
              </w:rPr>
            </w:pPr>
            <w:r>
              <w:t>The file will still be processed if the data element is absent. These elements are clearly i</w:t>
            </w:r>
            <w:r w:rsidR="00E11001">
              <w:t>dentified in the data dictionary as no longer required to be collected</w:t>
            </w:r>
            <w:r>
              <w:t>.</w:t>
            </w:r>
          </w:p>
        </w:tc>
        <w:tc>
          <w:tcPr>
            <w:tcW w:w="4343" w:type="dxa"/>
          </w:tcPr>
          <w:p w14:paraId="7FEBA4E0" w14:textId="0B2540F8" w:rsidR="00D8199E" w:rsidRDefault="00D8199E" w:rsidP="00D8199E">
            <w:pPr>
              <w:spacing w:before="60" w:after="60"/>
            </w:pPr>
            <w:r>
              <w:t xml:space="preserve">This element is no longer required, but is retained so that data collected in Phase 2 can updated. </w:t>
            </w:r>
          </w:p>
        </w:tc>
      </w:tr>
    </w:tbl>
    <w:p w14:paraId="2CE667A0" w14:textId="2A1B3AAD" w:rsidR="009E6519" w:rsidRDefault="009E6519" w:rsidP="009E6519">
      <w:pPr>
        <w:pStyle w:val="Heading2"/>
      </w:pPr>
      <w:bookmarkStart w:id="256" w:name="_Toc374974860"/>
      <w:bookmarkStart w:id="257" w:name="_Toc374974998"/>
      <w:bookmarkStart w:id="258" w:name="_Toc374971267"/>
      <w:bookmarkStart w:id="259" w:name="_Toc374974863"/>
      <w:bookmarkStart w:id="260" w:name="_Toc374975001"/>
      <w:bookmarkStart w:id="261" w:name="_Toc466039070"/>
      <w:bookmarkEnd w:id="143"/>
      <w:bookmarkEnd w:id="256"/>
      <w:bookmarkEnd w:id="257"/>
      <w:bookmarkEnd w:id="258"/>
      <w:bookmarkEnd w:id="259"/>
      <w:bookmarkEnd w:id="260"/>
      <w:r>
        <w:t>Exceptions</w:t>
      </w:r>
      <w:bookmarkEnd w:id="261"/>
    </w:p>
    <w:p w14:paraId="70D85CFF" w14:textId="0E129212" w:rsidR="00241070" w:rsidRDefault="00241070" w:rsidP="009E6519">
      <w:pPr>
        <w:spacing w:line="240" w:lineRule="atLeast"/>
        <w:rPr>
          <w:color w:val="000000"/>
          <w:szCs w:val="24"/>
        </w:rPr>
      </w:pPr>
      <w:r>
        <w:rPr>
          <w:color w:val="000000"/>
          <w:szCs w:val="24"/>
        </w:rPr>
        <w:t>Exception Activities are required when a Service Sequence does not proceed as expected, for example, the Encounter does not occur for reasons other than the Referral was declined at Prioritisation.</w:t>
      </w:r>
    </w:p>
    <w:p w14:paraId="191A5D88" w14:textId="08CF336C" w:rsidR="009E6519" w:rsidRDefault="009E6519" w:rsidP="009E6519">
      <w:pPr>
        <w:spacing w:line="240" w:lineRule="atLeast"/>
        <w:rPr>
          <w:color w:val="000000"/>
          <w:szCs w:val="24"/>
        </w:rPr>
      </w:pPr>
      <w:r>
        <w:rPr>
          <w:color w:val="000000"/>
          <w:szCs w:val="24"/>
        </w:rPr>
        <w:t>The inclusion of an Exception activity in a Referral will affect the way in which the Service Sequence and Patient Journey are measured in performance reports</w:t>
      </w:r>
      <w:r w:rsidR="004978A8">
        <w:rPr>
          <w:color w:val="000000"/>
          <w:szCs w:val="24"/>
        </w:rPr>
        <w:t xml:space="preserve"> and in clinical and administrative analyses</w:t>
      </w:r>
      <w:r>
        <w:rPr>
          <w:color w:val="000000"/>
          <w:szCs w:val="24"/>
        </w:rPr>
        <w:t xml:space="preserve">. </w:t>
      </w:r>
      <w:r w:rsidR="004978A8">
        <w:rPr>
          <w:color w:val="000000"/>
          <w:szCs w:val="24"/>
        </w:rPr>
        <w:t>The g</w:t>
      </w:r>
      <w:r>
        <w:rPr>
          <w:color w:val="000000"/>
          <w:szCs w:val="24"/>
        </w:rPr>
        <w:t xml:space="preserve">uidance provided for using Exceptions is mostly general in nature as the range of scenarios in which Exceptions can be applied is extensive. The Ministry expects to add to the specific guidance as the Collection matures. </w:t>
      </w:r>
    </w:p>
    <w:p w14:paraId="2382DD6F" w14:textId="0F1EB79B" w:rsidR="009E6519" w:rsidRDefault="009E6519" w:rsidP="009E6519">
      <w:pPr>
        <w:spacing w:line="240" w:lineRule="atLeast"/>
        <w:rPr>
          <w:color w:val="000000"/>
          <w:szCs w:val="24"/>
        </w:rPr>
      </w:pPr>
      <w:r>
        <w:rPr>
          <w:color w:val="000000"/>
          <w:szCs w:val="24"/>
        </w:rPr>
        <w:t>Performance reports will treat Exceptions within the context of the report, and this will be set out in detail in the report specif</w:t>
      </w:r>
      <w:r w:rsidR="004978A8">
        <w:rPr>
          <w:color w:val="000000"/>
          <w:szCs w:val="24"/>
        </w:rPr>
        <w:t>ications as they are delivered.</w:t>
      </w:r>
    </w:p>
    <w:p w14:paraId="7F96684F" w14:textId="23666031" w:rsidR="004978A8" w:rsidRPr="004978A8" w:rsidRDefault="004978A8" w:rsidP="004978A8">
      <w:pPr>
        <w:spacing w:line="240" w:lineRule="atLeast"/>
        <w:rPr>
          <w:color w:val="000000"/>
          <w:szCs w:val="24"/>
        </w:rPr>
      </w:pPr>
      <w:r w:rsidRPr="004978A8">
        <w:rPr>
          <w:color w:val="000000"/>
          <w:szCs w:val="24"/>
        </w:rPr>
        <w:t>“12.13 - EXCTPOUT Exception Outcome”</w:t>
      </w:r>
      <w:r w:rsidR="001F28B1">
        <w:rPr>
          <w:color w:val="000000"/>
          <w:szCs w:val="24"/>
        </w:rPr>
        <w:t xml:space="preserve"> and “12.14. - </w:t>
      </w:r>
      <w:r w:rsidR="001F28B1" w:rsidRPr="001F28B1">
        <w:rPr>
          <w:color w:val="000000"/>
          <w:szCs w:val="24"/>
        </w:rPr>
        <w:t>EXCPREA Exception Outcome Reason</w:t>
      </w:r>
      <w:r w:rsidR="001F28B1">
        <w:rPr>
          <w:color w:val="000000"/>
          <w:szCs w:val="24"/>
        </w:rPr>
        <w:t>”</w:t>
      </w:r>
      <w:r w:rsidRPr="004978A8">
        <w:rPr>
          <w:color w:val="000000"/>
          <w:szCs w:val="24"/>
        </w:rPr>
        <w:t xml:space="preserve"> provide guidance on the circumstances in which to submit a </w:t>
      </w:r>
      <w:r w:rsidR="00AF3A9C">
        <w:rPr>
          <w:color w:val="000000"/>
          <w:szCs w:val="24"/>
        </w:rPr>
        <w:t>S</w:t>
      </w:r>
      <w:r w:rsidRPr="004978A8">
        <w:rPr>
          <w:color w:val="000000"/>
          <w:szCs w:val="24"/>
        </w:rPr>
        <w:t xml:space="preserve">uspended, </w:t>
      </w:r>
      <w:r w:rsidR="00AF3A9C">
        <w:rPr>
          <w:color w:val="000000"/>
          <w:szCs w:val="24"/>
        </w:rPr>
        <w:t>C</w:t>
      </w:r>
      <w:r w:rsidRPr="004978A8">
        <w:rPr>
          <w:color w:val="000000"/>
          <w:szCs w:val="24"/>
        </w:rPr>
        <w:t xml:space="preserve">losed or </w:t>
      </w:r>
      <w:r w:rsidR="00AF3A9C">
        <w:rPr>
          <w:color w:val="000000"/>
          <w:szCs w:val="24"/>
        </w:rPr>
        <w:t>R</w:t>
      </w:r>
      <w:r w:rsidRPr="004978A8">
        <w:rPr>
          <w:color w:val="000000"/>
          <w:szCs w:val="24"/>
        </w:rPr>
        <w:t xml:space="preserve">eactivate Exception. </w:t>
      </w:r>
    </w:p>
    <w:p w14:paraId="31B56201" w14:textId="79B2932B" w:rsidR="004978A8" w:rsidRDefault="004978A8" w:rsidP="004978A8">
      <w:pPr>
        <w:spacing w:line="240" w:lineRule="atLeast"/>
        <w:rPr>
          <w:color w:val="000000"/>
          <w:szCs w:val="24"/>
        </w:rPr>
      </w:pPr>
      <w:r w:rsidRPr="004978A8">
        <w:rPr>
          <w:color w:val="000000"/>
          <w:szCs w:val="24"/>
        </w:rPr>
        <w:t>Exceptions can close a Referral, with no further Activities recorded against that Referral, or can create an Exception period, with start</w:t>
      </w:r>
      <w:r w:rsidR="00BE2387">
        <w:rPr>
          <w:color w:val="000000"/>
          <w:szCs w:val="24"/>
        </w:rPr>
        <w:t xml:space="preserve"> (</w:t>
      </w:r>
      <w:r w:rsidR="00AF3A9C">
        <w:rPr>
          <w:color w:val="000000"/>
          <w:szCs w:val="24"/>
        </w:rPr>
        <w:t>S</w:t>
      </w:r>
      <w:r w:rsidR="00BE2387">
        <w:rPr>
          <w:color w:val="000000"/>
          <w:szCs w:val="24"/>
        </w:rPr>
        <w:t>uspended)</w:t>
      </w:r>
      <w:r w:rsidRPr="004978A8">
        <w:rPr>
          <w:color w:val="000000"/>
          <w:szCs w:val="24"/>
        </w:rPr>
        <w:t xml:space="preserve"> and end </w:t>
      </w:r>
      <w:r w:rsidR="00BE2387">
        <w:rPr>
          <w:color w:val="000000"/>
          <w:szCs w:val="24"/>
        </w:rPr>
        <w:t>(</w:t>
      </w:r>
      <w:r w:rsidR="00AF3A9C">
        <w:rPr>
          <w:color w:val="000000"/>
          <w:szCs w:val="24"/>
        </w:rPr>
        <w:t>R</w:t>
      </w:r>
      <w:r w:rsidR="00BE2387">
        <w:rPr>
          <w:color w:val="000000"/>
          <w:szCs w:val="24"/>
        </w:rPr>
        <w:t xml:space="preserve">eactivate) </w:t>
      </w:r>
      <w:r w:rsidRPr="004978A8">
        <w:rPr>
          <w:color w:val="000000"/>
          <w:szCs w:val="24"/>
        </w:rPr>
        <w:t xml:space="preserve">dates. The start date must be established by submission of an Exception Activity. The end date can be established by a </w:t>
      </w:r>
      <w:r w:rsidR="00AF3A9C">
        <w:rPr>
          <w:color w:val="000000"/>
          <w:szCs w:val="24"/>
        </w:rPr>
        <w:t>R</w:t>
      </w:r>
      <w:r w:rsidRPr="004978A8">
        <w:rPr>
          <w:color w:val="000000"/>
          <w:szCs w:val="24"/>
        </w:rPr>
        <w:t>eactivate Exception, which is the preferred option, or it can b</w:t>
      </w:r>
      <w:r w:rsidR="00BE2387">
        <w:rPr>
          <w:color w:val="000000"/>
          <w:szCs w:val="24"/>
        </w:rPr>
        <w:t>e derived from later Activities</w:t>
      </w:r>
      <w:r w:rsidR="00BE2387" w:rsidRPr="00BE2387">
        <w:rPr>
          <w:color w:val="000000"/>
          <w:szCs w:val="24"/>
        </w:rPr>
        <w:t>, e.g. an Encounter with an Attendance Outcome of Attended - Service Delivered.</w:t>
      </w:r>
      <w:r w:rsidRPr="004978A8">
        <w:rPr>
          <w:color w:val="000000"/>
          <w:szCs w:val="24"/>
        </w:rPr>
        <w:t xml:space="preserve"> </w:t>
      </w:r>
    </w:p>
    <w:p w14:paraId="503AD229" w14:textId="2498EF1A" w:rsidR="00BE2387" w:rsidRPr="004978A8" w:rsidRDefault="00BE2387" w:rsidP="004978A8">
      <w:pPr>
        <w:spacing w:line="240" w:lineRule="atLeast"/>
        <w:rPr>
          <w:color w:val="000000"/>
          <w:szCs w:val="24"/>
        </w:rPr>
      </w:pPr>
      <w:r w:rsidRPr="00BE2387">
        <w:rPr>
          <w:color w:val="000000"/>
          <w:szCs w:val="24"/>
        </w:rPr>
        <w:t>The date of an Exception is the date on which the patien</w:t>
      </w:r>
      <w:r>
        <w:rPr>
          <w:color w:val="000000"/>
          <w:szCs w:val="24"/>
        </w:rPr>
        <w:t xml:space="preserve">t advice is received to either </w:t>
      </w:r>
      <w:r w:rsidR="00AF3A9C">
        <w:rPr>
          <w:color w:val="000000"/>
          <w:szCs w:val="24"/>
        </w:rPr>
        <w:t>C</w:t>
      </w:r>
      <w:r w:rsidRPr="00BE2387">
        <w:rPr>
          <w:color w:val="000000"/>
          <w:szCs w:val="24"/>
        </w:rPr>
        <w:t xml:space="preserve">lose, </w:t>
      </w:r>
      <w:r w:rsidR="00AF3A9C">
        <w:rPr>
          <w:color w:val="000000"/>
          <w:szCs w:val="24"/>
        </w:rPr>
        <w:t>S</w:t>
      </w:r>
      <w:r w:rsidRPr="00BE2387">
        <w:rPr>
          <w:color w:val="000000"/>
          <w:szCs w:val="24"/>
        </w:rPr>
        <w:t xml:space="preserve">uspend or </w:t>
      </w:r>
      <w:r w:rsidR="00AF3A9C">
        <w:rPr>
          <w:color w:val="000000"/>
          <w:szCs w:val="24"/>
        </w:rPr>
        <w:t>R</w:t>
      </w:r>
      <w:r>
        <w:rPr>
          <w:color w:val="000000"/>
          <w:szCs w:val="24"/>
        </w:rPr>
        <w:t>eactivate the Referral.</w:t>
      </w:r>
    </w:p>
    <w:p w14:paraId="0FF46A50" w14:textId="05C11CFC" w:rsidR="004978A8" w:rsidRPr="004978A8" w:rsidRDefault="004978A8" w:rsidP="004978A8">
      <w:pPr>
        <w:pStyle w:val="Heading3"/>
      </w:pPr>
      <w:bookmarkStart w:id="262" w:name="_Toc466039071"/>
      <w:r w:rsidRPr="004978A8">
        <w:t>Close</w:t>
      </w:r>
      <w:r>
        <w:t>d</w:t>
      </w:r>
      <w:r w:rsidRPr="004978A8">
        <w:t xml:space="preserve"> Exceptions</w:t>
      </w:r>
      <w:bookmarkEnd w:id="262"/>
    </w:p>
    <w:p w14:paraId="7AEF35DC" w14:textId="1A196F12" w:rsidR="009E6519" w:rsidRDefault="004978A8" w:rsidP="00DC321C">
      <w:pPr>
        <w:pStyle w:val="ListParagraph"/>
        <w:numPr>
          <w:ilvl w:val="0"/>
          <w:numId w:val="76"/>
        </w:numPr>
        <w:spacing w:line="240" w:lineRule="atLeast"/>
        <w:rPr>
          <w:color w:val="000000"/>
        </w:rPr>
      </w:pPr>
      <w:r>
        <w:rPr>
          <w:color w:val="000000"/>
        </w:rPr>
        <w:t>C</w:t>
      </w:r>
      <w:r w:rsidR="009E6519">
        <w:rPr>
          <w:color w:val="000000"/>
        </w:rPr>
        <w:t xml:space="preserve">losed Referrals </w:t>
      </w:r>
      <w:r>
        <w:rPr>
          <w:color w:val="000000"/>
        </w:rPr>
        <w:t xml:space="preserve">should not </w:t>
      </w:r>
      <w:r w:rsidR="009E6519">
        <w:rPr>
          <w:color w:val="000000"/>
        </w:rPr>
        <w:t xml:space="preserve">be </w:t>
      </w:r>
      <w:r w:rsidR="00AF3A9C">
        <w:rPr>
          <w:color w:val="000000"/>
        </w:rPr>
        <w:t>R</w:t>
      </w:r>
      <w:r w:rsidR="009E6519">
        <w:rPr>
          <w:color w:val="000000"/>
        </w:rPr>
        <w:t>eactivated.</w:t>
      </w:r>
    </w:p>
    <w:p w14:paraId="60B9B9D2" w14:textId="77777777" w:rsidR="00626751" w:rsidRDefault="004978A8" w:rsidP="00DC321C">
      <w:pPr>
        <w:pStyle w:val="ListParagraph"/>
        <w:numPr>
          <w:ilvl w:val="0"/>
          <w:numId w:val="76"/>
        </w:numPr>
        <w:spacing w:line="240" w:lineRule="atLeast"/>
        <w:rPr>
          <w:color w:val="000000"/>
        </w:rPr>
      </w:pPr>
      <w:r>
        <w:rPr>
          <w:color w:val="000000"/>
        </w:rPr>
        <w:t xml:space="preserve">Closed Referrals will be excluded from ESPI reports. </w:t>
      </w:r>
    </w:p>
    <w:p w14:paraId="45F22FAF" w14:textId="5CC6C8F9" w:rsidR="009E6519" w:rsidRPr="00BE2387" w:rsidRDefault="00626751" w:rsidP="00DC321C">
      <w:pPr>
        <w:pStyle w:val="ListParagraph"/>
        <w:numPr>
          <w:ilvl w:val="0"/>
          <w:numId w:val="76"/>
        </w:numPr>
        <w:spacing w:line="240" w:lineRule="atLeast"/>
        <w:rPr>
          <w:color w:val="000000"/>
        </w:rPr>
      </w:pPr>
      <w:r w:rsidRPr="00BE2387">
        <w:rPr>
          <w:color w:val="000000"/>
        </w:rPr>
        <w:t xml:space="preserve">Some </w:t>
      </w:r>
      <w:r w:rsidR="00AF3A9C">
        <w:rPr>
          <w:color w:val="000000"/>
        </w:rPr>
        <w:t>C</w:t>
      </w:r>
      <w:r w:rsidRPr="00BE2387">
        <w:rPr>
          <w:color w:val="000000"/>
        </w:rPr>
        <w:t xml:space="preserve">losed Referrals </w:t>
      </w:r>
      <w:r w:rsidR="00BE2387" w:rsidRPr="00BE2387">
        <w:rPr>
          <w:color w:val="000000"/>
        </w:rPr>
        <w:t xml:space="preserve">will be included in FCT reports, depending </w:t>
      </w:r>
      <w:r w:rsidRPr="00BE2387">
        <w:rPr>
          <w:color w:val="000000"/>
        </w:rPr>
        <w:t>on the Exception Outcome Reason</w:t>
      </w:r>
      <w:r w:rsidR="00BE2387" w:rsidRPr="00BE2387">
        <w:rPr>
          <w:color w:val="000000"/>
        </w:rPr>
        <w:t xml:space="preserve">. For example, Faster Cancer Treatment 14 day Indicator report will include Referrals that have been closed with the reasons “Cancelled - patient referred to another DHB for care” and </w:t>
      </w:r>
      <w:r w:rsidR="00BE2387">
        <w:rPr>
          <w:color w:val="000000"/>
        </w:rPr>
        <w:t>“</w:t>
      </w:r>
      <w:r w:rsidR="00BE2387" w:rsidRPr="00BE2387">
        <w:rPr>
          <w:color w:val="000000"/>
        </w:rPr>
        <w:t>Cancelled - patient medically unfit</w:t>
      </w:r>
      <w:r w:rsidR="00BE2387">
        <w:rPr>
          <w:color w:val="000000"/>
        </w:rPr>
        <w:t>”</w:t>
      </w:r>
      <w:r w:rsidR="00494FD9">
        <w:rPr>
          <w:color w:val="000000"/>
        </w:rPr>
        <w:t>.</w:t>
      </w:r>
    </w:p>
    <w:p w14:paraId="3FCC315A" w14:textId="632032CF" w:rsidR="00626751" w:rsidRPr="004978A8" w:rsidRDefault="0021222D" w:rsidP="00626751">
      <w:pPr>
        <w:pStyle w:val="Heading3"/>
      </w:pPr>
      <w:bookmarkStart w:id="263" w:name="_Toc466039072"/>
      <w:r>
        <w:t>Exception p</w:t>
      </w:r>
      <w:r w:rsidR="00626751">
        <w:t>eriods</w:t>
      </w:r>
      <w:bookmarkEnd w:id="263"/>
    </w:p>
    <w:p w14:paraId="771C22AA" w14:textId="5364B3DE" w:rsidR="009E6519" w:rsidRDefault="009E6519" w:rsidP="00DC321C">
      <w:pPr>
        <w:pStyle w:val="ListParagraph"/>
        <w:numPr>
          <w:ilvl w:val="0"/>
          <w:numId w:val="77"/>
        </w:numPr>
        <w:spacing w:line="240" w:lineRule="atLeast"/>
        <w:rPr>
          <w:color w:val="000000"/>
        </w:rPr>
      </w:pPr>
      <w:r>
        <w:rPr>
          <w:color w:val="000000"/>
        </w:rPr>
        <w:t>A</w:t>
      </w:r>
      <w:r w:rsidR="00AF3A9C">
        <w:rPr>
          <w:color w:val="000000"/>
        </w:rPr>
        <w:t xml:space="preserve"> Suspended Exception Handling Activity</w:t>
      </w:r>
      <w:r>
        <w:rPr>
          <w:color w:val="000000"/>
        </w:rPr>
        <w:t xml:space="preserve"> will generally pause a Referral</w:t>
      </w:r>
      <w:r w:rsidR="00AF3A9C">
        <w:rPr>
          <w:color w:val="000000"/>
        </w:rPr>
        <w:t xml:space="preserve">, initiating an Exception period, </w:t>
      </w:r>
      <w:r>
        <w:rPr>
          <w:color w:val="000000"/>
        </w:rPr>
        <w:t>for performance reporting purposes, however the specific effect of Exception period</w:t>
      </w:r>
      <w:r w:rsidR="000F6DAE">
        <w:rPr>
          <w:color w:val="000000"/>
        </w:rPr>
        <w:t>s</w:t>
      </w:r>
      <w:r>
        <w:rPr>
          <w:color w:val="000000"/>
        </w:rPr>
        <w:t xml:space="preserve"> will be </w:t>
      </w:r>
      <w:r w:rsidR="00241070">
        <w:rPr>
          <w:color w:val="000000"/>
        </w:rPr>
        <w:t>specified</w:t>
      </w:r>
      <w:r w:rsidR="00626751">
        <w:rPr>
          <w:color w:val="000000"/>
        </w:rPr>
        <w:t xml:space="preserve"> </w:t>
      </w:r>
      <w:r w:rsidR="000F6DAE">
        <w:rPr>
          <w:color w:val="000000"/>
        </w:rPr>
        <w:t xml:space="preserve">in each </w:t>
      </w:r>
      <w:r w:rsidR="00626751">
        <w:rPr>
          <w:color w:val="000000"/>
        </w:rPr>
        <w:t>report</w:t>
      </w:r>
      <w:r>
        <w:rPr>
          <w:color w:val="000000"/>
        </w:rPr>
        <w:t xml:space="preserve">. </w:t>
      </w:r>
    </w:p>
    <w:p w14:paraId="54A04991" w14:textId="3301D8C8" w:rsidR="009E6519" w:rsidRDefault="000F6DAE" w:rsidP="00DC321C">
      <w:pPr>
        <w:pStyle w:val="ListParagraph"/>
        <w:numPr>
          <w:ilvl w:val="0"/>
          <w:numId w:val="77"/>
        </w:numPr>
        <w:spacing w:line="240" w:lineRule="atLeast"/>
        <w:rPr>
          <w:color w:val="000000"/>
        </w:rPr>
      </w:pPr>
      <w:r>
        <w:rPr>
          <w:color w:val="000000"/>
        </w:rPr>
        <w:t xml:space="preserve">Suspended </w:t>
      </w:r>
      <w:r w:rsidR="009E6519">
        <w:rPr>
          <w:color w:val="000000"/>
        </w:rPr>
        <w:t xml:space="preserve">Referrals can be reactivated by submitting a </w:t>
      </w:r>
      <w:r w:rsidR="00AF3A9C">
        <w:rPr>
          <w:color w:val="000000"/>
        </w:rPr>
        <w:t>R</w:t>
      </w:r>
      <w:r w:rsidR="009E6519">
        <w:rPr>
          <w:color w:val="000000"/>
        </w:rPr>
        <w:t xml:space="preserve">eactivate Exception or by submitting another Activity. Submitting a </w:t>
      </w:r>
      <w:r w:rsidR="00AF3A9C">
        <w:rPr>
          <w:color w:val="000000"/>
        </w:rPr>
        <w:t>R</w:t>
      </w:r>
      <w:r w:rsidR="009E6519">
        <w:rPr>
          <w:color w:val="000000"/>
        </w:rPr>
        <w:t>eactivate Exception is the preferred option as it provides clarity when using the data.</w:t>
      </w:r>
    </w:p>
    <w:p w14:paraId="56B69F8D" w14:textId="77777777" w:rsidR="00196948" w:rsidRDefault="00196948" w:rsidP="00196948">
      <w:pPr>
        <w:pStyle w:val="ListParagraph"/>
        <w:numPr>
          <w:ilvl w:val="0"/>
          <w:numId w:val="77"/>
        </w:numPr>
        <w:spacing w:line="240" w:lineRule="atLeast"/>
        <w:rPr>
          <w:color w:val="000000"/>
        </w:rPr>
      </w:pPr>
      <w:r>
        <w:rPr>
          <w:color w:val="000000"/>
        </w:rPr>
        <w:t>The reactivation date is:</w:t>
      </w:r>
    </w:p>
    <w:p w14:paraId="3FB0A60B" w14:textId="4545D914" w:rsidR="00196948" w:rsidRDefault="00196948" w:rsidP="00196948">
      <w:pPr>
        <w:pStyle w:val="ListParagraph"/>
        <w:numPr>
          <w:ilvl w:val="1"/>
          <w:numId w:val="77"/>
        </w:numPr>
        <w:spacing w:line="240" w:lineRule="atLeast"/>
        <w:rPr>
          <w:color w:val="000000"/>
        </w:rPr>
      </w:pPr>
      <w:r>
        <w:rPr>
          <w:color w:val="000000"/>
        </w:rPr>
        <w:t xml:space="preserve">The Date Exception Outcome Assigned, when </w:t>
      </w:r>
      <w:r w:rsidR="00357B0C">
        <w:rPr>
          <w:color w:val="000000"/>
        </w:rPr>
        <w:t xml:space="preserve">the Service Sequence is </w:t>
      </w:r>
      <w:r w:rsidR="00AF3A9C">
        <w:rPr>
          <w:color w:val="000000"/>
        </w:rPr>
        <w:t>R</w:t>
      </w:r>
      <w:r w:rsidR="00357B0C">
        <w:rPr>
          <w:color w:val="000000"/>
        </w:rPr>
        <w:t xml:space="preserve">eactivated by a </w:t>
      </w:r>
      <w:r w:rsidR="00AF3A9C">
        <w:rPr>
          <w:color w:val="000000"/>
        </w:rPr>
        <w:t>R</w:t>
      </w:r>
      <w:r>
        <w:rPr>
          <w:color w:val="000000"/>
        </w:rPr>
        <w:t>eactivate Exception.</w:t>
      </w:r>
    </w:p>
    <w:p w14:paraId="72673E34" w14:textId="27798372" w:rsidR="00196948" w:rsidRDefault="00196948" w:rsidP="00196948">
      <w:pPr>
        <w:pStyle w:val="ListParagraph"/>
        <w:numPr>
          <w:ilvl w:val="1"/>
          <w:numId w:val="77"/>
        </w:numPr>
        <w:spacing w:line="240" w:lineRule="atLeast"/>
        <w:rPr>
          <w:color w:val="000000"/>
        </w:rPr>
      </w:pPr>
      <w:r>
        <w:rPr>
          <w:color w:val="000000"/>
        </w:rPr>
        <w:t xml:space="preserve">The event date of the Activity, when </w:t>
      </w:r>
      <w:r w:rsidR="00357B0C">
        <w:rPr>
          <w:color w:val="000000"/>
        </w:rPr>
        <w:t xml:space="preserve">the Service Sequence is </w:t>
      </w:r>
      <w:r w:rsidR="00AF3A9C">
        <w:rPr>
          <w:color w:val="000000"/>
        </w:rPr>
        <w:t>R</w:t>
      </w:r>
      <w:r w:rsidR="00357B0C">
        <w:rPr>
          <w:color w:val="000000"/>
        </w:rPr>
        <w:t>eactivated by another Activity</w:t>
      </w:r>
      <w:r>
        <w:rPr>
          <w:color w:val="000000"/>
        </w:rPr>
        <w:t xml:space="preserve">. </w:t>
      </w:r>
    </w:p>
    <w:p w14:paraId="6616749A" w14:textId="68E63A89" w:rsidR="000F6DAE" w:rsidRDefault="000F6DAE" w:rsidP="00DC321C">
      <w:pPr>
        <w:pStyle w:val="ListParagraph"/>
        <w:numPr>
          <w:ilvl w:val="0"/>
          <w:numId w:val="77"/>
        </w:numPr>
        <w:spacing w:line="240" w:lineRule="atLeast"/>
        <w:rPr>
          <w:color w:val="000000"/>
        </w:rPr>
      </w:pPr>
      <w:r>
        <w:rPr>
          <w:color w:val="000000"/>
        </w:rPr>
        <w:t xml:space="preserve">A suspended Referral that does not have a </w:t>
      </w:r>
      <w:r w:rsidR="00AF3A9C">
        <w:rPr>
          <w:color w:val="000000"/>
        </w:rPr>
        <w:t>R</w:t>
      </w:r>
      <w:r>
        <w:rPr>
          <w:color w:val="000000"/>
        </w:rPr>
        <w:t xml:space="preserve">eactivate Exception or subsequent Activities will be </w:t>
      </w:r>
      <w:r w:rsidR="00241070">
        <w:rPr>
          <w:color w:val="000000"/>
        </w:rPr>
        <w:t xml:space="preserve">included in data quality reports </w:t>
      </w:r>
      <w:r>
        <w:rPr>
          <w:color w:val="000000"/>
        </w:rPr>
        <w:t xml:space="preserve">after a reasonable period of time (to be determined) has elapsed. </w:t>
      </w:r>
    </w:p>
    <w:p w14:paraId="24332189" w14:textId="690E2CE4" w:rsidR="009E6519" w:rsidRDefault="009E6519" w:rsidP="00DC321C">
      <w:pPr>
        <w:pStyle w:val="ListParagraph"/>
        <w:numPr>
          <w:ilvl w:val="0"/>
          <w:numId w:val="77"/>
        </w:numPr>
        <w:spacing w:line="240" w:lineRule="atLeast"/>
        <w:rPr>
          <w:color w:val="000000"/>
        </w:rPr>
      </w:pPr>
      <w:r>
        <w:rPr>
          <w:color w:val="000000"/>
        </w:rPr>
        <w:t xml:space="preserve">A </w:t>
      </w:r>
      <w:r w:rsidR="00AF3A9C">
        <w:rPr>
          <w:color w:val="000000"/>
        </w:rPr>
        <w:t>R</w:t>
      </w:r>
      <w:r>
        <w:rPr>
          <w:color w:val="000000"/>
        </w:rPr>
        <w:t xml:space="preserve">eactivate Exception without a </w:t>
      </w:r>
      <w:r w:rsidR="00AF3A9C">
        <w:rPr>
          <w:color w:val="000000"/>
        </w:rPr>
        <w:t>C</w:t>
      </w:r>
      <w:r>
        <w:rPr>
          <w:color w:val="000000"/>
        </w:rPr>
        <w:t>lose</w:t>
      </w:r>
      <w:r w:rsidR="000F6DAE">
        <w:rPr>
          <w:color w:val="000000"/>
        </w:rPr>
        <w:t>d</w:t>
      </w:r>
      <w:r>
        <w:rPr>
          <w:color w:val="000000"/>
        </w:rPr>
        <w:t xml:space="preserve"> or </w:t>
      </w:r>
      <w:r w:rsidR="00AF3A9C">
        <w:rPr>
          <w:color w:val="000000"/>
        </w:rPr>
        <w:t>S</w:t>
      </w:r>
      <w:r>
        <w:rPr>
          <w:color w:val="000000"/>
        </w:rPr>
        <w:t>uspend</w:t>
      </w:r>
      <w:r w:rsidR="000F6DAE">
        <w:rPr>
          <w:color w:val="000000"/>
        </w:rPr>
        <w:t>ed</w:t>
      </w:r>
      <w:r>
        <w:rPr>
          <w:color w:val="000000"/>
        </w:rPr>
        <w:t xml:space="preserve"> Exception will generally be ignored for performance reporting and clinical analysis purposes. It will be a candidate for inclusion in </w:t>
      </w:r>
      <w:r w:rsidR="00241070">
        <w:rPr>
          <w:color w:val="000000"/>
        </w:rPr>
        <w:t>data quality reports</w:t>
      </w:r>
      <w:r>
        <w:rPr>
          <w:color w:val="000000"/>
        </w:rPr>
        <w:t>.</w:t>
      </w:r>
    </w:p>
    <w:p w14:paraId="5C8E4801" w14:textId="250CB355" w:rsidR="009E6519" w:rsidRDefault="009E6519" w:rsidP="00DC321C">
      <w:pPr>
        <w:pStyle w:val="ListParagraph"/>
        <w:numPr>
          <w:ilvl w:val="0"/>
          <w:numId w:val="77"/>
        </w:numPr>
        <w:spacing w:line="240" w:lineRule="atLeast"/>
        <w:rPr>
          <w:color w:val="000000"/>
        </w:rPr>
      </w:pPr>
      <w:r>
        <w:rPr>
          <w:color w:val="000000"/>
        </w:rPr>
        <w:t xml:space="preserve">Multiple </w:t>
      </w:r>
      <w:r w:rsidR="00AF3A9C">
        <w:rPr>
          <w:color w:val="000000"/>
        </w:rPr>
        <w:t>S</w:t>
      </w:r>
      <w:r w:rsidR="000F6DAE">
        <w:rPr>
          <w:color w:val="000000"/>
        </w:rPr>
        <w:t xml:space="preserve">uspended </w:t>
      </w:r>
      <w:r>
        <w:rPr>
          <w:color w:val="000000"/>
        </w:rPr>
        <w:t>Exceptions for a Referral will be treated individually, and will have the following impacts:</w:t>
      </w:r>
    </w:p>
    <w:p w14:paraId="596D3CCE" w14:textId="77777777" w:rsidR="009E6519" w:rsidRDefault="009E6519" w:rsidP="00DC321C">
      <w:pPr>
        <w:pStyle w:val="ListParagraph"/>
        <w:numPr>
          <w:ilvl w:val="1"/>
          <w:numId w:val="77"/>
        </w:numPr>
        <w:spacing w:line="240" w:lineRule="atLeast"/>
        <w:rPr>
          <w:color w:val="000000"/>
        </w:rPr>
      </w:pPr>
      <w:r>
        <w:rPr>
          <w:color w:val="000000"/>
        </w:rPr>
        <w:t>Where the Exception periods overlap, they will be generally be treated as one continuous period. The nature of an Exception period may require that this is not done.</w:t>
      </w:r>
    </w:p>
    <w:p w14:paraId="4EC2A0FF" w14:textId="77777777" w:rsidR="009E6519" w:rsidRDefault="009E6519" w:rsidP="00DC321C">
      <w:pPr>
        <w:pStyle w:val="ListParagraph"/>
        <w:numPr>
          <w:ilvl w:val="1"/>
          <w:numId w:val="77"/>
        </w:numPr>
        <w:spacing w:line="240" w:lineRule="atLeast"/>
        <w:rPr>
          <w:color w:val="000000"/>
        </w:rPr>
      </w:pPr>
      <w:r>
        <w:rPr>
          <w:color w:val="000000"/>
        </w:rPr>
        <w:t>Where the Exception periods do not overlap they will be treated separately.</w:t>
      </w:r>
    </w:p>
    <w:p w14:paraId="1BA741A3" w14:textId="77777777" w:rsidR="009E6519" w:rsidRDefault="009E6519" w:rsidP="00DC321C">
      <w:pPr>
        <w:pStyle w:val="ListParagraph"/>
        <w:numPr>
          <w:ilvl w:val="0"/>
          <w:numId w:val="77"/>
        </w:numPr>
        <w:spacing w:line="240" w:lineRule="atLeast"/>
        <w:rPr>
          <w:color w:val="000000"/>
        </w:rPr>
      </w:pPr>
      <w:r>
        <w:rPr>
          <w:color w:val="000000"/>
        </w:rPr>
        <w:t>The effect of Exceptions on a Patient Journey will be determined by the context of the analysis</w:t>
      </w:r>
    </w:p>
    <w:p w14:paraId="30420717" w14:textId="169D217F" w:rsidR="00083A6C" w:rsidRPr="00196948" w:rsidRDefault="00196948" w:rsidP="00196948">
      <w:pPr>
        <w:pStyle w:val="ListParagraph"/>
        <w:numPr>
          <w:ilvl w:val="0"/>
          <w:numId w:val="77"/>
        </w:numPr>
        <w:spacing w:line="240" w:lineRule="atLeast"/>
        <w:rPr>
          <w:color w:val="000000"/>
        </w:rPr>
      </w:pPr>
      <w:r>
        <w:rPr>
          <w:color w:val="000000"/>
        </w:rPr>
        <w:t xml:space="preserve">For ESPI reporting – when a Referral has been suspended because a patient did not attend an </w:t>
      </w:r>
      <w:r w:rsidR="00AF3A9C">
        <w:rPr>
          <w:color w:val="000000"/>
        </w:rPr>
        <w:t>E</w:t>
      </w:r>
      <w:r>
        <w:rPr>
          <w:color w:val="000000"/>
        </w:rPr>
        <w:t xml:space="preserve">ncounter, the Encounter Start Date of the next attended </w:t>
      </w:r>
      <w:r w:rsidR="00357B0C">
        <w:rPr>
          <w:color w:val="000000"/>
        </w:rPr>
        <w:t>Encounter will be the reactivation date</w:t>
      </w:r>
      <w:r>
        <w:rPr>
          <w:color w:val="000000"/>
        </w:rPr>
        <w:t>.</w:t>
      </w:r>
      <w:r w:rsidR="00083A6C" w:rsidRPr="00196948">
        <w:rPr>
          <w:color w:val="000000"/>
        </w:rPr>
        <w:br w:type="page"/>
      </w:r>
    </w:p>
    <w:p w14:paraId="470FD6FA" w14:textId="1F6CCD80" w:rsidR="004B4014" w:rsidRPr="0039118A" w:rsidRDefault="00B519EB" w:rsidP="008E2E54">
      <w:pPr>
        <w:pStyle w:val="Heading1"/>
      </w:pPr>
      <w:bookmarkStart w:id="264" w:name="_Toc466039073"/>
      <w:r w:rsidRPr="0039118A">
        <w:t xml:space="preserve">How </w:t>
      </w:r>
      <w:r w:rsidR="003B5CCB">
        <w:t>is</w:t>
      </w:r>
      <w:r w:rsidR="003B5CCB" w:rsidRPr="0039118A">
        <w:t xml:space="preserve"> </w:t>
      </w:r>
      <w:r w:rsidR="001C4249" w:rsidRPr="0039118A">
        <w:t xml:space="preserve">data </w:t>
      </w:r>
      <w:r w:rsidRPr="0039118A">
        <w:t>submitted?</w:t>
      </w:r>
      <w:bookmarkEnd w:id="264"/>
    </w:p>
    <w:p w14:paraId="286AA34C" w14:textId="2C1459EE" w:rsidR="00B519EB" w:rsidRPr="0039118A" w:rsidRDefault="00B519EB" w:rsidP="00B519EB">
      <w:pPr>
        <w:pStyle w:val="BodyText"/>
        <w:ind w:left="0"/>
      </w:pPr>
      <w:r w:rsidRPr="0039118A">
        <w:t xml:space="preserve">This section contains </w:t>
      </w:r>
      <w:r w:rsidR="0099215F" w:rsidRPr="0039118A">
        <w:t>an</w:t>
      </w:r>
      <w:r w:rsidR="00522F31" w:rsidRPr="0039118A">
        <w:t xml:space="preserve"> </w:t>
      </w:r>
      <w:r w:rsidR="0099215F" w:rsidRPr="0039118A">
        <w:t>overview</w:t>
      </w:r>
      <w:r w:rsidR="00522F31" w:rsidRPr="0039118A">
        <w:t xml:space="preserve"> of:</w:t>
      </w:r>
    </w:p>
    <w:p w14:paraId="4087D70C" w14:textId="1F87EFA6" w:rsidR="00B519EB" w:rsidRPr="0039118A" w:rsidRDefault="003B5CCB" w:rsidP="00177A65">
      <w:pPr>
        <w:pStyle w:val="BodyText"/>
        <w:numPr>
          <w:ilvl w:val="0"/>
          <w:numId w:val="17"/>
        </w:numPr>
      </w:pPr>
      <w:r>
        <w:t>how batches of d</w:t>
      </w:r>
      <w:r w:rsidR="001C4249" w:rsidRPr="0039118A">
        <w:t xml:space="preserve">ata </w:t>
      </w:r>
      <w:r w:rsidR="00B519EB" w:rsidRPr="0039118A">
        <w:t xml:space="preserve">files are </w:t>
      </w:r>
      <w:r w:rsidR="00145A46" w:rsidRPr="0039118A">
        <w:t xml:space="preserve">transmitted to and from </w:t>
      </w:r>
      <w:r w:rsidR="00B519EB" w:rsidRPr="0039118A">
        <w:t xml:space="preserve">the Ministry </w:t>
      </w:r>
    </w:p>
    <w:p w14:paraId="189EB022" w14:textId="447A887F" w:rsidR="00B519EB" w:rsidRPr="0039118A" w:rsidRDefault="003B5CCB" w:rsidP="00177A65">
      <w:pPr>
        <w:pStyle w:val="BodyText"/>
        <w:numPr>
          <w:ilvl w:val="0"/>
          <w:numId w:val="17"/>
        </w:numPr>
      </w:pPr>
      <w:r>
        <w:t>how t</w:t>
      </w:r>
      <w:r w:rsidR="008A6E52" w:rsidRPr="0039118A">
        <w:t xml:space="preserve">he Ministry processes the </w:t>
      </w:r>
      <w:r>
        <w:t>batch</w:t>
      </w:r>
      <w:r w:rsidR="008A6E52" w:rsidRPr="0039118A">
        <w:t>es</w:t>
      </w:r>
    </w:p>
    <w:p w14:paraId="3578978D" w14:textId="2BD35511" w:rsidR="00145A46" w:rsidRDefault="003B5CCB" w:rsidP="00177A65">
      <w:pPr>
        <w:pStyle w:val="BodyText"/>
        <w:numPr>
          <w:ilvl w:val="0"/>
          <w:numId w:val="17"/>
        </w:numPr>
      </w:pPr>
      <w:r>
        <w:t>b</w:t>
      </w:r>
      <w:r w:rsidR="00145A46" w:rsidRPr="0039118A">
        <w:t>atch submission requirements</w:t>
      </w:r>
      <w:r w:rsidR="00522F31" w:rsidRPr="0039118A">
        <w:t>.</w:t>
      </w:r>
    </w:p>
    <w:p w14:paraId="4C13BFE8" w14:textId="77777777" w:rsidR="002869EF" w:rsidRDefault="002869EF" w:rsidP="00E12B93"/>
    <w:p w14:paraId="2CB600E6" w14:textId="25E99AF9" w:rsidR="002869EF" w:rsidRPr="0039118A" w:rsidRDefault="002869EF" w:rsidP="00E12B93">
      <w:r>
        <w:t xml:space="preserve">Refer to </w:t>
      </w:r>
      <w:r w:rsidR="00066DC7">
        <w:t>s</w:t>
      </w:r>
      <w:r>
        <w:t xml:space="preserve">ection </w:t>
      </w:r>
      <w:r w:rsidR="00066DC7">
        <w:t>“</w:t>
      </w:r>
      <w:r w:rsidR="00D6401D">
        <w:fldChar w:fldCharType="begin"/>
      </w:r>
      <w:r w:rsidR="00D6401D">
        <w:instrText xml:space="preserve"> REF _Ref412560156 \r \h </w:instrText>
      </w:r>
      <w:r w:rsidR="00D6401D">
        <w:fldChar w:fldCharType="separate"/>
      </w:r>
      <w:r w:rsidR="00595719">
        <w:t>4.6.3</w:t>
      </w:r>
      <w:r w:rsidR="00D6401D">
        <w:fldChar w:fldCharType="end"/>
      </w:r>
      <w:r>
        <w:t xml:space="preserve"> NPF Submission Model</w:t>
      </w:r>
      <w:r w:rsidR="00066DC7">
        <w:t>”</w:t>
      </w:r>
      <w:r>
        <w:t xml:space="preserve"> for an explanation of the submission structure</w:t>
      </w:r>
      <w:r w:rsidR="00ED49B0">
        <w:t>.</w:t>
      </w:r>
    </w:p>
    <w:p w14:paraId="45B721D7" w14:textId="77777777" w:rsidR="00E45739" w:rsidRPr="0039118A" w:rsidRDefault="00E45739" w:rsidP="003A24BD">
      <w:pPr>
        <w:pStyle w:val="Heading2"/>
      </w:pPr>
      <w:bookmarkStart w:id="265" w:name="_Toc411324805"/>
      <w:bookmarkStart w:id="266" w:name="_Toc411348227"/>
      <w:bookmarkStart w:id="267" w:name="_Toc392657679"/>
      <w:bookmarkStart w:id="268" w:name="_Toc466039074"/>
      <w:bookmarkEnd w:id="265"/>
      <w:bookmarkEnd w:id="266"/>
      <w:r w:rsidRPr="0039118A">
        <w:t>File transmission</w:t>
      </w:r>
      <w:bookmarkEnd w:id="267"/>
      <w:bookmarkEnd w:id="268"/>
    </w:p>
    <w:p w14:paraId="1D9A19F6" w14:textId="30EB47B4" w:rsidR="00946010" w:rsidRPr="0039118A" w:rsidRDefault="00946010" w:rsidP="003A24BD">
      <w:r w:rsidRPr="0039118A">
        <w:t>The following context diagram demonstrates the</w:t>
      </w:r>
      <w:r w:rsidR="00B519EB" w:rsidRPr="0039118A">
        <w:t xml:space="preserve"> applicable environments when an organisation </w:t>
      </w:r>
      <w:r w:rsidRPr="0039118A">
        <w:t>submits a batch to the NPF</w:t>
      </w:r>
      <w:r w:rsidR="00E146F4" w:rsidRPr="0039118A">
        <w:t xml:space="preserve"> system</w:t>
      </w:r>
      <w:r w:rsidRPr="0039118A">
        <w:t xml:space="preserve">. </w:t>
      </w:r>
    </w:p>
    <w:p w14:paraId="3BE2B893" w14:textId="0DEB0BAA" w:rsidR="00CD726F" w:rsidRDefault="00CD726F" w:rsidP="003A24BD"/>
    <w:p w14:paraId="1FED9881" w14:textId="138704B0" w:rsidR="005114DC" w:rsidRDefault="005114DC" w:rsidP="003A24BD">
      <w:r w:rsidRPr="005114DC">
        <w:rPr>
          <w:noProof/>
          <w:lang w:eastAsia="en-NZ"/>
        </w:rPr>
        <w:drawing>
          <wp:inline distT="0" distB="0" distL="0" distR="0" wp14:anchorId="15D561D4" wp14:editId="3C9AA3B4">
            <wp:extent cx="5339715" cy="282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9715" cy="2820670"/>
                    </a:xfrm>
                    <a:prstGeom prst="rect">
                      <a:avLst/>
                    </a:prstGeom>
                    <a:noFill/>
                    <a:ln>
                      <a:noFill/>
                    </a:ln>
                  </pic:spPr>
                </pic:pic>
              </a:graphicData>
            </a:graphic>
          </wp:inline>
        </w:drawing>
      </w:r>
    </w:p>
    <w:p w14:paraId="08BF58D7" w14:textId="1643E961" w:rsidR="00C844B3" w:rsidRDefault="00041728" w:rsidP="00041728">
      <w:pPr>
        <w:pStyle w:val="Caption"/>
      </w:pPr>
      <w:r w:rsidRPr="0039118A">
        <w:t xml:space="preserve">Figure </w:t>
      </w:r>
      <w:r w:rsidR="0084013A">
        <w:t>1</w:t>
      </w:r>
      <w:r w:rsidR="00112259">
        <w:t>5</w:t>
      </w:r>
      <w:r w:rsidR="00E744A1" w:rsidRPr="0039118A">
        <w:t>:</w:t>
      </w:r>
      <w:r w:rsidRPr="0039118A">
        <w:t xml:space="preserve"> </w:t>
      </w:r>
      <w:r>
        <w:t xml:space="preserve">File Transmission Diagram </w:t>
      </w:r>
    </w:p>
    <w:p w14:paraId="58486841" w14:textId="77777777" w:rsidR="00C844B3" w:rsidRDefault="00C844B3">
      <w:pPr>
        <w:spacing w:before="0" w:after="0"/>
        <w:rPr>
          <w:b/>
          <w:bCs/>
          <w:color w:val="4F81BD" w:themeColor="accent1"/>
          <w:sz w:val="18"/>
          <w:szCs w:val="18"/>
        </w:rPr>
      </w:pPr>
      <w:r>
        <w:br w:type="page"/>
      </w:r>
    </w:p>
    <w:p w14:paraId="2032A85C" w14:textId="6758DD14" w:rsidR="00E45739" w:rsidRPr="0039118A" w:rsidRDefault="0079536B" w:rsidP="003A24BD">
      <w:pPr>
        <w:pStyle w:val="Heading2"/>
        <w:rPr>
          <w:lang w:eastAsia="en-NZ"/>
        </w:rPr>
      </w:pPr>
      <w:bookmarkStart w:id="269" w:name="_Toc406140782"/>
      <w:bookmarkStart w:id="270" w:name="_Toc406417691"/>
      <w:bookmarkStart w:id="271" w:name="_Toc406140783"/>
      <w:bookmarkStart w:id="272" w:name="_Toc406417692"/>
      <w:bookmarkStart w:id="273" w:name="_Toc406140784"/>
      <w:bookmarkStart w:id="274" w:name="_Toc406417693"/>
      <w:bookmarkStart w:id="275" w:name="_Toc406140785"/>
      <w:bookmarkStart w:id="276" w:name="_Toc406417694"/>
      <w:bookmarkStart w:id="277" w:name="_Toc406140786"/>
      <w:bookmarkStart w:id="278" w:name="_Toc406417695"/>
      <w:bookmarkStart w:id="279" w:name="_Toc406140787"/>
      <w:bookmarkStart w:id="280" w:name="_Toc406417696"/>
      <w:bookmarkStart w:id="281" w:name="_Toc406140788"/>
      <w:bookmarkStart w:id="282" w:name="_Toc406417697"/>
      <w:bookmarkStart w:id="283" w:name="_Toc406140789"/>
      <w:bookmarkStart w:id="284" w:name="_Toc406417698"/>
      <w:bookmarkStart w:id="285" w:name="_Toc406140790"/>
      <w:bookmarkStart w:id="286" w:name="_Toc406417699"/>
      <w:bookmarkStart w:id="287" w:name="_Toc406140791"/>
      <w:bookmarkStart w:id="288" w:name="_Toc406417700"/>
      <w:bookmarkStart w:id="289" w:name="_Toc392657680"/>
      <w:bookmarkStart w:id="290" w:name="_Toc466039075"/>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39118A">
        <w:rPr>
          <w:lang w:eastAsia="en-NZ"/>
        </w:rPr>
        <w:t>Batch</w:t>
      </w:r>
      <w:r w:rsidR="00E45739" w:rsidRPr="0039118A">
        <w:rPr>
          <w:lang w:eastAsia="en-NZ"/>
        </w:rPr>
        <w:t xml:space="preserve"> Processing</w:t>
      </w:r>
      <w:bookmarkEnd w:id="289"/>
      <w:r w:rsidR="00C7750D" w:rsidRPr="0039118A">
        <w:rPr>
          <w:lang w:eastAsia="en-NZ"/>
        </w:rPr>
        <w:t xml:space="preserve"> Overview</w:t>
      </w:r>
      <w:bookmarkEnd w:id="290"/>
    </w:p>
    <w:p w14:paraId="1007E271" w14:textId="465CFEB6" w:rsidR="00A82C4D" w:rsidRPr="009A08AF" w:rsidRDefault="00A82C4D" w:rsidP="009A08AF">
      <w:pPr>
        <w:rPr>
          <w:b/>
          <w:sz w:val="24"/>
          <w:lang w:eastAsia="en-NZ"/>
        </w:rPr>
      </w:pPr>
      <w:r w:rsidRPr="00A82C4D">
        <w:rPr>
          <w:lang w:eastAsia="en-NZ"/>
        </w:rPr>
        <w:t>Batches f</w:t>
      </w:r>
      <w:r w:rsidRPr="009A08AF">
        <w:t>or a submitter are processed in the order in which they are submitted. Where the NPF Scheduler</w:t>
      </w:r>
      <w:r w:rsidRPr="00A82C4D">
        <w:rPr>
          <w:lang w:eastAsia="en-NZ"/>
        </w:rPr>
        <w:t xml:space="preserve"> finds two or more batches from the same </w:t>
      </w:r>
      <w:r w:rsidR="006C0C6B">
        <w:rPr>
          <w:lang w:eastAsia="en-NZ"/>
        </w:rPr>
        <w:t>Submitting Organisation</w:t>
      </w:r>
      <w:r w:rsidRPr="00A82C4D">
        <w:rPr>
          <w:lang w:eastAsia="en-NZ"/>
        </w:rPr>
        <w:t xml:space="preserve"> waiting for processing, then those batches are processed in ascending order of batch creation time. Where the NPF Scheduler finds two or more batches that have the same batch creation time, then they are processed in the order in which they were submitted</w:t>
      </w:r>
      <w:r w:rsidRPr="00A82C4D" w:rsidDel="00A82C4D">
        <w:rPr>
          <w:lang w:eastAsia="en-NZ"/>
        </w:rPr>
        <w:t xml:space="preserve"> </w:t>
      </w:r>
    </w:p>
    <w:p w14:paraId="269B80AA" w14:textId="77777777" w:rsidR="00B375EA" w:rsidRDefault="00B375EA" w:rsidP="009A08AF">
      <w:pPr>
        <w:rPr>
          <w:lang w:eastAsia="en-NZ"/>
        </w:rPr>
      </w:pPr>
      <w:r>
        <w:rPr>
          <w:lang w:eastAsia="en-NZ"/>
        </w:rPr>
        <w:t>The following diagram gives an overview of the batch processing steps and the outputs that are generated at each step. The steps are explained in more detail in the following sections.</w:t>
      </w:r>
    </w:p>
    <w:p w14:paraId="78915C93" w14:textId="77777777" w:rsidR="00A82C4D" w:rsidRPr="0039118A" w:rsidRDefault="00A82C4D" w:rsidP="009A08AF">
      <w:pPr>
        <w:rPr>
          <w:lang w:eastAsia="en-NZ"/>
        </w:rPr>
      </w:pPr>
    </w:p>
    <w:p w14:paraId="36A3BB9F" w14:textId="78A4691A" w:rsidR="00B375EA" w:rsidRDefault="005114DC" w:rsidP="00B375EA">
      <w:r w:rsidRPr="005114DC">
        <w:rPr>
          <w:noProof/>
          <w:lang w:eastAsia="en-NZ"/>
        </w:rPr>
        <w:drawing>
          <wp:inline distT="0" distB="0" distL="0" distR="0" wp14:anchorId="17917DE0" wp14:editId="6AB6AAF4">
            <wp:extent cx="5760085" cy="2593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2593485"/>
                    </a:xfrm>
                    <a:prstGeom prst="rect">
                      <a:avLst/>
                    </a:prstGeom>
                    <a:noFill/>
                    <a:ln>
                      <a:noFill/>
                    </a:ln>
                  </pic:spPr>
                </pic:pic>
              </a:graphicData>
            </a:graphic>
          </wp:inline>
        </w:drawing>
      </w:r>
    </w:p>
    <w:p w14:paraId="74C96787" w14:textId="5C4A305E" w:rsidR="00B375EA" w:rsidRPr="0039118A" w:rsidRDefault="00B375EA" w:rsidP="00B375EA">
      <w:pPr>
        <w:pStyle w:val="Caption"/>
      </w:pPr>
      <w:bookmarkStart w:id="291" w:name="_Toc374971273"/>
      <w:bookmarkStart w:id="292" w:name="_Toc374974869"/>
      <w:bookmarkStart w:id="293" w:name="_Toc374975007"/>
      <w:bookmarkStart w:id="294" w:name="_Toc374971274"/>
      <w:bookmarkStart w:id="295" w:name="_Toc374974870"/>
      <w:bookmarkStart w:id="296" w:name="_Toc374975008"/>
      <w:bookmarkStart w:id="297" w:name="_Toc374971275"/>
      <w:bookmarkStart w:id="298" w:name="_Toc374974871"/>
      <w:bookmarkStart w:id="299" w:name="_Toc374975009"/>
      <w:bookmarkStart w:id="300" w:name="_Toc374971276"/>
      <w:bookmarkStart w:id="301" w:name="_Toc374974872"/>
      <w:bookmarkStart w:id="302" w:name="_Toc374975010"/>
      <w:bookmarkEnd w:id="291"/>
      <w:bookmarkEnd w:id="292"/>
      <w:bookmarkEnd w:id="293"/>
      <w:bookmarkEnd w:id="294"/>
      <w:bookmarkEnd w:id="295"/>
      <w:bookmarkEnd w:id="296"/>
      <w:bookmarkEnd w:id="297"/>
      <w:bookmarkEnd w:id="298"/>
      <w:bookmarkEnd w:id="299"/>
      <w:bookmarkEnd w:id="300"/>
      <w:bookmarkEnd w:id="301"/>
      <w:bookmarkEnd w:id="302"/>
      <w:r w:rsidRPr="0039118A">
        <w:t xml:space="preserve">Figure </w:t>
      </w:r>
      <w:r w:rsidR="0084013A">
        <w:t>1</w:t>
      </w:r>
      <w:r w:rsidR="00112259">
        <w:t>6</w:t>
      </w:r>
      <w:r w:rsidRPr="0039118A">
        <w:t xml:space="preserve">: </w:t>
      </w:r>
      <w:r>
        <w:t xml:space="preserve">Batch Processing Overview </w:t>
      </w:r>
    </w:p>
    <w:p w14:paraId="5271875F" w14:textId="59E60C91" w:rsidR="00E45739" w:rsidRPr="0039118A" w:rsidRDefault="0079536B" w:rsidP="003A24BD">
      <w:pPr>
        <w:pStyle w:val="Heading3"/>
        <w:rPr>
          <w:lang w:eastAsia="en-NZ"/>
        </w:rPr>
      </w:pPr>
      <w:bookmarkStart w:id="303" w:name="_Toc466039076"/>
      <w:r w:rsidRPr="0039118A">
        <w:rPr>
          <w:lang w:eastAsia="en-NZ"/>
        </w:rPr>
        <w:t>Batch integrity and f</w:t>
      </w:r>
      <w:r w:rsidR="008B5C3D" w:rsidRPr="0039118A">
        <w:rPr>
          <w:lang w:eastAsia="en-NZ"/>
        </w:rPr>
        <w:t>ile structure validation</w:t>
      </w:r>
      <w:r w:rsidR="00B375EA">
        <w:rPr>
          <w:lang w:eastAsia="en-NZ"/>
        </w:rPr>
        <w:t xml:space="preserve"> (pre-processing)</w:t>
      </w:r>
      <w:bookmarkEnd w:id="303"/>
    </w:p>
    <w:p w14:paraId="5B5717BA" w14:textId="77777777" w:rsidR="00801AA2" w:rsidRPr="0039118A" w:rsidRDefault="00801AA2" w:rsidP="00801AA2">
      <w:pPr>
        <w:pStyle w:val="BodyText"/>
        <w:ind w:left="0"/>
        <w:rPr>
          <w:lang w:eastAsia="en-NZ"/>
        </w:rPr>
      </w:pPr>
      <w:bookmarkStart w:id="304" w:name="_Toc406417703"/>
      <w:bookmarkEnd w:id="304"/>
      <w:r w:rsidRPr="0039118A">
        <w:rPr>
          <w:lang w:eastAsia="en-NZ"/>
        </w:rPr>
        <w:t xml:space="preserve">The first stage of processing validates the integrity of the batch </w:t>
      </w:r>
      <w:r>
        <w:rPr>
          <w:lang w:eastAsia="en-NZ"/>
        </w:rPr>
        <w:t xml:space="preserve">file name, summary file name, summary file header and summary file validation. </w:t>
      </w:r>
      <w:r w:rsidRPr="0039118A">
        <w:rPr>
          <w:lang w:eastAsia="en-NZ"/>
        </w:rPr>
        <w:t>The following checks are made:</w:t>
      </w:r>
    </w:p>
    <w:p w14:paraId="373624E5" w14:textId="77777777" w:rsidR="00801AA2" w:rsidRDefault="00801AA2" w:rsidP="00801AA2">
      <w:pPr>
        <w:pStyle w:val="TableText"/>
        <w:numPr>
          <w:ilvl w:val="0"/>
          <w:numId w:val="11"/>
        </w:numPr>
        <w:rPr>
          <w:sz w:val="20"/>
          <w:szCs w:val="20"/>
          <w:lang w:eastAsia="en-NZ"/>
        </w:rPr>
      </w:pPr>
      <w:r>
        <w:rPr>
          <w:sz w:val="20"/>
          <w:szCs w:val="20"/>
          <w:lang w:eastAsia="en-NZ"/>
        </w:rPr>
        <w:t xml:space="preserve">The batch file name is </w:t>
      </w:r>
      <w:r w:rsidRPr="0039118A">
        <w:rPr>
          <w:sz w:val="20"/>
          <w:szCs w:val="20"/>
          <w:lang w:eastAsia="en-NZ"/>
        </w:rPr>
        <w:t>checked for valid contents and consistency</w:t>
      </w:r>
      <w:r>
        <w:rPr>
          <w:sz w:val="20"/>
          <w:szCs w:val="20"/>
          <w:lang w:eastAsia="en-NZ"/>
        </w:rPr>
        <w:t>.</w:t>
      </w:r>
    </w:p>
    <w:p w14:paraId="3332355E" w14:textId="371C0B60" w:rsidR="00801AA2" w:rsidRPr="0039118A" w:rsidRDefault="00801AA2" w:rsidP="00801AA2">
      <w:pPr>
        <w:pStyle w:val="TableText"/>
        <w:numPr>
          <w:ilvl w:val="0"/>
          <w:numId w:val="11"/>
        </w:numPr>
        <w:rPr>
          <w:sz w:val="20"/>
          <w:szCs w:val="20"/>
          <w:lang w:eastAsia="en-NZ"/>
        </w:rPr>
      </w:pPr>
      <w:r>
        <w:rPr>
          <w:sz w:val="20"/>
          <w:szCs w:val="20"/>
          <w:lang w:eastAsia="en-NZ"/>
        </w:rPr>
        <w:t xml:space="preserve">The </w:t>
      </w:r>
      <w:r w:rsidR="00CC400E">
        <w:rPr>
          <w:sz w:val="20"/>
          <w:szCs w:val="20"/>
          <w:lang w:eastAsia="en-NZ"/>
        </w:rPr>
        <w:t>S</w:t>
      </w:r>
      <w:r>
        <w:rPr>
          <w:sz w:val="20"/>
          <w:szCs w:val="20"/>
          <w:lang w:eastAsia="en-NZ"/>
        </w:rPr>
        <w:t xml:space="preserve">ummary </w:t>
      </w:r>
      <w:r w:rsidR="00CC400E">
        <w:rPr>
          <w:sz w:val="20"/>
          <w:szCs w:val="20"/>
          <w:lang w:eastAsia="en-NZ"/>
        </w:rPr>
        <w:t>F</w:t>
      </w:r>
      <w:r>
        <w:rPr>
          <w:sz w:val="20"/>
          <w:szCs w:val="20"/>
          <w:lang w:eastAsia="en-NZ"/>
        </w:rPr>
        <w:t xml:space="preserve">ile name is </w:t>
      </w:r>
      <w:r w:rsidRPr="0039118A">
        <w:rPr>
          <w:sz w:val="20"/>
          <w:szCs w:val="20"/>
          <w:lang w:eastAsia="en-NZ"/>
        </w:rPr>
        <w:t xml:space="preserve">checked for valid contents and </w:t>
      </w:r>
      <w:r>
        <w:rPr>
          <w:sz w:val="20"/>
          <w:szCs w:val="20"/>
          <w:lang w:eastAsia="en-NZ"/>
        </w:rPr>
        <w:t xml:space="preserve">checked against the batch file name for </w:t>
      </w:r>
      <w:r w:rsidRPr="0039118A">
        <w:rPr>
          <w:sz w:val="20"/>
          <w:szCs w:val="20"/>
          <w:lang w:eastAsia="en-NZ"/>
        </w:rPr>
        <w:t>consistency</w:t>
      </w:r>
      <w:r>
        <w:rPr>
          <w:sz w:val="20"/>
          <w:szCs w:val="20"/>
          <w:lang w:eastAsia="en-NZ"/>
        </w:rPr>
        <w:t>.</w:t>
      </w:r>
    </w:p>
    <w:p w14:paraId="28361843" w14:textId="2C18D8AA" w:rsidR="00801AA2" w:rsidRPr="006B220C" w:rsidRDefault="00801AA2" w:rsidP="00801AA2">
      <w:pPr>
        <w:pStyle w:val="TableText"/>
        <w:numPr>
          <w:ilvl w:val="0"/>
          <w:numId w:val="11"/>
        </w:numPr>
        <w:rPr>
          <w:sz w:val="20"/>
          <w:szCs w:val="20"/>
          <w:lang w:eastAsia="en-NZ"/>
        </w:rPr>
      </w:pPr>
      <w:r w:rsidRPr="006B220C">
        <w:rPr>
          <w:sz w:val="20"/>
          <w:szCs w:val="20"/>
          <w:lang w:eastAsia="en-NZ"/>
        </w:rPr>
        <w:t xml:space="preserve">The </w:t>
      </w:r>
      <w:r w:rsidR="00CC400E">
        <w:rPr>
          <w:sz w:val="20"/>
          <w:szCs w:val="20"/>
          <w:lang w:eastAsia="en-NZ"/>
        </w:rPr>
        <w:t>S</w:t>
      </w:r>
      <w:r w:rsidRPr="006B220C">
        <w:rPr>
          <w:sz w:val="20"/>
          <w:szCs w:val="20"/>
          <w:lang w:eastAsia="en-NZ"/>
        </w:rPr>
        <w:t xml:space="preserve">ummary </w:t>
      </w:r>
      <w:r w:rsidR="00CC400E">
        <w:rPr>
          <w:sz w:val="20"/>
          <w:szCs w:val="20"/>
          <w:lang w:eastAsia="en-NZ"/>
        </w:rPr>
        <w:t>F</w:t>
      </w:r>
      <w:r w:rsidRPr="006B220C">
        <w:rPr>
          <w:sz w:val="20"/>
          <w:szCs w:val="20"/>
          <w:lang w:eastAsia="en-NZ"/>
        </w:rPr>
        <w:t>ile header is checked against the summary file name for consistency.</w:t>
      </w:r>
    </w:p>
    <w:p w14:paraId="3E4D9643" w14:textId="503CBA4A" w:rsidR="00801AA2" w:rsidRDefault="00801AA2" w:rsidP="00801AA2">
      <w:pPr>
        <w:pStyle w:val="TableText"/>
        <w:numPr>
          <w:ilvl w:val="0"/>
          <w:numId w:val="11"/>
        </w:numPr>
        <w:rPr>
          <w:sz w:val="20"/>
          <w:szCs w:val="20"/>
          <w:lang w:eastAsia="en-NZ"/>
        </w:rPr>
      </w:pPr>
      <w:r w:rsidRPr="006B220C">
        <w:rPr>
          <w:sz w:val="20"/>
          <w:szCs w:val="20"/>
          <w:lang w:eastAsia="en-NZ"/>
        </w:rPr>
        <w:t xml:space="preserve">The system validates the number of data </w:t>
      </w:r>
      <w:r w:rsidR="00E13259" w:rsidRPr="006B220C">
        <w:rPr>
          <w:sz w:val="20"/>
          <w:szCs w:val="20"/>
          <w:lang w:eastAsia="en-NZ"/>
        </w:rPr>
        <w:t>file</w:t>
      </w:r>
      <w:r w:rsidR="00E13259">
        <w:rPr>
          <w:sz w:val="20"/>
          <w:szCs w:val="20"/>
          <w:lang w:eastAsia="en-NZ"/>
        </w:rPr>
        <w:t xml:space="preserve"> </w:t>
      </w:r>
      <w:r w:rsidR="00A62C7C">
        <w:rPr>
          <w:sz w:val="20"/>
          <w:szCs w:val="20"/>
          <w:lang w:eastAsia="en-NZ"/>
        </w:rPr>
        <w:t xml:space="preserve">message </w:t>
      </w:r>
      <w:r w:rsidR="00E13259">
        <w:rPr>
          <w:sz w:val="20"/>
          <w:szCs w:val="20"/>
          <w:lang w:eastAsia="en-NZ"/>
        </w:rPr>
        <w:t>types</w:t>
      </w:r>
      <w:r w:rsidR="00E13259" w:rsidRPr="006B220C">
        <w:rPr>
          <w:sz w:val="20"/>
          <w:szCs w:val="20"/>
          <w:lang w:eastAsia="en-NZ"/>
        </w:rPr>
        <w:t xml:space="preserve"> </w:t>
      </w:r>
      <w:r w:rsidRPr="006B220C">
        <w:rPr>
          <w:sz w:val="20"/>
          <w:szCs w:val="20"/>
          <w:lang w:eastAsia="en-NZ"/>
        </w:rPr>
        <w:t>submitted in the batch matches the total</w:t>
      </w:r>
      <w:r w:rsidR="00136348">
        <w:rPr>
          <w:sz w:val="20"/>
          <w:szCs w:val="20"/>
          <w:lang w:eastAsia="en-NZ"/>
        </w:rPr>
        <w:t>s</w:t>
      </w:r>
      <w:r w:rsidRPr="006B220C">
        <w:rPr>
          <w:sz w:val="20"/>
          <w:szCs w:val="20"/>
          <w:lang w:eastAsia="en-NZ"/>
        </w:rPr>
        <w:t xml:space="preserve"> in the </w:t>
      </w:r>
      <w:r w:rsidR="00884E93">
        <w:rPr>
          <w:sz w:val="20"/>
          <w:szCs w:val="20"/>
          <w:lang w:eastAsia="en-NZ"/>
        </w:rPr>
        <w:t>S</w:t>
      </w:r>
      <w:r>
        <w:rPr>
          <w:sz w:val="20"/>
          <w:szCs w:val="20"/>
          <w:lang w:eastAsia="en-NZ"/>
        </w:rPr>
        <w:t>ummary File.</w:t>
      </w:r>
    </w:p>
    <w:p w14:paraId="08896EBD" w14:textId="7EF740A6" w:rsidR="00A90A6F" w:rsidRPr="006B220C" w:rsidRDefault="005645D7" w:rsidP="00A90A6F">
      <w:pPr>
        <w:pStyle w:val="TableText"/>
        <w:numPr>
          <w:ilvl w:val="0"/>
          <w:numId w:val="11"/>
        </w:numPr>
        <w:rPr>
          <w:sz w:val="20"/>
          <w:szCs w:val="20"/>
          <w:lang w:eastAsia="en-NZ"/>
        </w:rPr>
      </w:pPr>
      <w:r>
        <w:rPr>
          <w:sz w:val="20"/>
          <w:szCs w:val="20"/>
          <w:lang w:eastAsia="en-NZ"/>
        </w:rPr>
        <w:t>Business Transaction ID</w:t>
      </w:r>
      <w:r w:rsidR="00A90A6F" w:rsidRPr="00A90A6F">
        <w:rPr>
          <w:sz w:val="20"/>
          <w:szCs w:val="20"/>
          <w:lang w:eastAsia="en-NZ"/>
        </w:rPr>
        <w:t xml:space="preserve"> and Correlation ID </w:t>
      </w:r>
      <w:r w:rsidR="00884E93">
        <w:rPr>
          <w:sz w:val="20"/>
          <w:szCs w:val="20"/>
          <w:lang w:eastAsia="en-NZ"/>
        </w:rPr>
        <w:t xml:space="preserve">are </w:t>
      </w:r>
      <w:r w:rsidR="00A90A6F" w:rsidRPr="00A90A6F">
        <w:rPr>
          <w:sz w:val="20"/>
          <w:szCs w:val="20"/>
          <w:lang w:eastAsia="en-NZ"/>
        </w:rPr>
        <w:t xml:space="preserve">checked for uniqueness within the batch and </w:t>
      </w:r>
      <w:r w:rsidR="006C0C6B">
        <w:rPr>
          <w:sz w:val="20"/>
          <w:szCs w:val="20"/>
          <w:lang w:eastAsia="en-NZ"/>
        </w:rPr>
        <w:t>Submitting Organisation</w:t>
      </w:r>
      <w:r w:rsidR="00A90A6F" w:rsidRPr="00A90A6F">
        <w:rPr>
          <w:sz w:val="20"/>
          <w:szCs w:val="20"/>
          <w:lang w:eastAsia="en-NZ"/>
        </w:rPr>
        <w:t>.</w:t>
      </w:r>
    </w:p>
    <w:p w14:paraId="418A4C9A" w14:textId="0FD4C060" w:rsidR="00801AA2" w:rsidRPr="00C07478" w:rsidRDefault="00801AA2" w:rsidP="00801AA2">
      <w:pPr>
        <w:pStyle w:val="ListParagraph"/>
        <w:numPr>
          <w:ilvl w:val="0"/>
          <w:numId w:val="11"/>
        </w:numPr>
        <w:rPr>
          <w:szCs w:val="20"/>
          <w:lang w:eastAsia="en-NZ"/>
        </w:rPr>
      </w:pPr>
      <w:r w:rsidRPr="00C07478">
        <w:rPr>
          <w:szCs w:val="20"/>
          <w:lang w:eastAsia="en-NZ"/>
        </w:rPr>
        <w:t xml:space="preserve">If any of the above checks fail, </w:t>
      </w:r>
      <w:r w:rsidR="00A90A6F">
        <w:rPr>
          <w:szCs w:val="20"/>
          <w:lang w:eastAsia="en-NZ"/>
        </w:rPr>
        <w:t xml:space="preserve">the </w:t>
      </w:r>
      <w:r w:rsidR="005E529A">
        <w:rPr>
          <w:szCs w:val="20"/>
          <w:lang w:eastAsia="en-NZ"/>
        </w:rPr>
        <w:t>b</w:t>
      </w:r>
      <w:r w:rsidR="005E529A" w:rsidRPr="00C07478">
        <w:rPr>
          <w:szCs w:val="20"/>
          <w:lang w:eastAsia="en-NZ"/>
        </w:rPr>
        <w:t xml:space="preserve">atch </w:t>
      </w:r>
      <w:r w:rsidRPr="00C07478">
        <w:rPr>
          <w:szCs w:val="20"/>
          <w:lang w:eastAsia="en-NZ"/>
        </w:rPr>
        <w:t xml:space="preserve">is rejected and </w:t>
      </w:r>
      <w:r w:rsidR="00083A6C">
        <w:rPr>
          <w:szCs w:val="20"/>
          <w:lang w:eastAsia="en-NZ"/>
        </w:rPr>
        <w:t xml:space="preserve">the </w:t>
      </w:r>
      <w:r w:rsidR="006411B2">
        <w:rPr>
          <w:szCs w:val="20"/>
          <w:lang w:eastAsia="en-NZ"/>
        </w:rPr>
        <w:t>Submitting Organisation</w:t>
      </w:r>
      <w:r w:rsidRPr="00C07478">
        <w:rPr>
          <w:szCs w:val="20"/>
          <w:lang w:eastAsia="en-NZ"/>
        </w:rPr>
        <w:t xml:space="preserve"> will be informed through email </w:t>
      </w:r>
      <w:r w:rsidR="005E529A">
        <w:rPr>
          <w:szCs w:val="20"/>
          <w:lang w:eastAsia="en-NZ"/>
        </w:rPr>
        <w:t xml:space="preserve">(See Appendix A) </w:t>
      </w:r>
      <w:r w:rsidRPr="00C07478">
        <w:rPr>
          <w:szCs w:val="20"/>
          <w:lang w:eastAsia="en-NZ"/>
        </w:rPr>
        <w:t xml:space="preserve">that response files (zip and </w:t>
      </w:r>
      <w:r w:rsidR="00E95AE4">
        <w:rPr>
          <w:szCs w:val="20"/>
          <w:lang w:eastAsia="en-NZ"/>
        </w:rPr>
        <w:t>EXCEL</w:t>
      </w:r>
      <w:r w:rsidRPr="00C07478">
        <w:rPr>
          <w:szCs w:val="20"/>
          <w:lang w:eastAsia="en-NZ"/>
        </w:rPr>
        <w:t xml:space="preserve">) are available in the pickup directory. More detail on the response file is provided in </w:t>
      </w:r>
      <w:r>
        <w:rPr>
          <w:szCs w:val="20"/>
          <w:lang w:eastAsia="en-NZ"/>
        </w:rPr>
        <w:t xml:space="preserve">section </w:t>
      </w:r>
      <w:r w:rsidR="00464F64">
        <w:rPr>
          <w:szCs w:val="20"/>
          <w:lang w:eastAsia="en-NZ"/>
        </w:rPr>
        <w:t>“</w:t>
      </w:r>
      <w:r w:rsidR="00D6401D">
        <w:rPr>
          <w:szCs w:val="20"/>
          <w:lang w:eastAsia="en-NZ"/>
        </w:rPr>
        <w:fldChar w:fldCharType="begin"/>
      </w:r>
      <w:r w:rsidR="00D6401D">
        <w:rPr>
          <w:szCs w:val="20"/>
          <w:lang w:eastAsia="en-NZ"/>
        </w:rPr>
        <w:instrText xml:space="preserve"> REF _Ref412560198 \r \h </w:instrText>
      </w:r>
      <w:r w:rsidR="00D6401D">
        <w:rPr>
          <w:szCs w:val="20"/>
          <w:lang w:eastAsia="en-NZ"/>
        </w:rPr>
      </w:r>
      <w:r w:rsidR="00D6401D">
        <w:rPr>
          <w:szCs w:val="20"/>
          <w:lang w:eastAsia="en-NZ"/>
        </w:rPr>
        <w:fldChar w:fldCharType="separate"/>
      </w:r>
      <w:r w:rsidR="00595719">
        <w:rPr>
          <w:szCs w:val="20"/>
          <w:lang w:eastAsia="en-NZ"/>
        </w:rPr>
        <w:t>6.3</w:t>
      </w:r>
      <w:r w:rsidR="00D6401D">
        <w:rPr>
          <w:szCs w:val="20"/>
          <w:lang w:eastAsia="en-NZ"/>
        </w:rPr>
        <w:fldChar w:fldCharType="end"/>
      </w:r>
      <w:r w:rsidRPr="00C07478">
        <w:rPr>
          <w:szCs w:val="20"/>
          <w:lang w:eastAsia="en-NZ"/>
        </w:rPr>
        <w:t xml:space="preserve"> Output files</w:t>
      </w:r>
      <w:r w:rsidR="00464F64">
        <w:rPr>
          <w:szCs w:val="20"/>
          <w:lang w:eastAsia="en-NZ"/>
        </w:rPr>
        <w:t>”</w:t>
      </w:r>
      <w:r>
        <w:rPr>
          <w:szCs w:val="20"/>
          <w:lang w:eastAsia="en-NZ"/>
        </w:rPr>
        <w:t>.</w:t>
      </w:r>
      <w:r w:rsidRPr="00C07478">
        <w:rPr>
          <w:szCs w:val="20"/>
          <w:lang w:eastAsia="en-NZ"/>
        </w:rPr>
        <w:t xml:space="preserve"> </w:t>
      </w:r>
    </w:p>
    <w:p w14:paraId="71A975A0" w14:textId="1A7DD043" w:rsidR="00C844B3" w:rsidRDefault="00801AA2" w:rsidP="00801AA2">
      <w:pPr>
        <w:pStyle w:val="TableText"/>
        <w:numPr>
          <w:ilvl w:val="0"/>
          <w:numId w:val="11"/>
        </w:numPr>
        <w:rPr>
          <w:sz w:val="20"/>
          <w:szCs w:val="20"/>
          <w:lang w:eastAsia="en-NZ"/>
        </w:rPr>
      </w:pPr>
      <w:r w:rsidRPr="005D1CC0">
        <w:rPr>
          <w:sz w:val="20"/>
          <w:szCs w:val="20"/>
          <w:lang w:eastAsia="en-NZ"/>
        </w:rPr>
        <w:t xml:space="preserve">If the above checks are successful, then the batch goes on </w:t>
      </w:r>
      <w:r w:rsidR="008C77F3">
        <w:rPr>
          <w:sz w:val="20"/>
          <w:szCs w:val="20"/>
          <w:lang w:eastAsia="en-NZ"/>
        </w:rPr>
        <w:t>for</w:t>
      </w:r>
      <w:r w:rsidR="008C77F3" w:rsidRPr="005D1CC0">
        <w:rPr>
          <w:sz w:val="20"/>
          <w:szCs w:val="20"/>
          <w:lang w:eastAsia="en-NZ"/>
        </w:rPr>
        <w:t xml:space="preserve"> </w:t>
      </w:r>
      <w:r w:rsidRPr="005D1CC0">
        <w:rPr>
          <w:sz w:val="20"/>
          <w:szCs w:val="20"/>
          <w:lang w:eastAsia="en-NZ"/>
        </w:rPr>
        <w:t xml:space="preserve">further processing. </w:t>
      </w:r>
    </w:p>
    <w:p w14:paraId="172D6B76" w14:textId="77777777" w:rsidR="00C844B3" w:rsidRDefault="00C844B3">
      <w:pPr>
        <w:spacing w:before="0" w:after="0"/>
        <w:rPr>
          <w:szCs w:val="20"/>
          <w:lang w:eastAsia="en-NZ"/>
        </w:rPr>
      </w:pPr>
      <w:r>
        <w:rPr>
          <w:szCs w:val="20"/>
          <w:lang w:eastAsia="en-NZ"/>
        </w:rPr>
        <w:br w:type="page"/>
      </w:r>
    </w:p>
    <w:p w14:paraId="7E03D238" w14:textId="697CEB1E" w:rsidR="006C7EBF" w:rsidRPr="0039118A" w:rsidRDefault="00022C0E" w:rsidP="003A24BD">
      <w:pPr>
        <w:pStyle w:val="Heading3"/>
        <w:rPr>
          <w:lang w:eastAsia="en-NZ"/>
        </w:rPr>
      </w:pPr>
      <w:bookmarkStart w:id="305" w:name="_Toc466039077"/>
      <w:r w:rsidRPr="0039118A">
        <w:rPr>
          <w:lang w:eastAsia="en-NZ"/>
        </w:rPr>
        <w:t>Data</w:t>
      </w:r>
      <w:r w:rsidR="00194055" w:rsidRPr="0039118A">
        <w:rPr>
          <w:lang w:eastAsia="en-NZ"/>
        </w:rPr>
        <w:t xml:space="preserve"> file integrity</w:t>
      </w:r>
      <w:r w:rsidRPr="0039118A">
        <w:rPr>
          <w:lang w:eastAsia="en-NZ"/>
        </w:rPr>
        <w:t xml:space="preserve"> validation</w:t>
      </w:r>
      <w:r w:rsidR="00B375EA">
        <w:rPr>
          <w:lang w:eastAsia="en-NZ"/>
        </w:rPr>
        <w:t xml:space="preserve"> (Processing)</w:t>
      </w:r>
      <w:bookmarkEnd w:id="305"/>
    </w:p>
    <w:p w14:paraId="01D7FC75" w14:textId="09F2D683" w:rsidR="00E96259" w:rsidRDefault="001B4EEA" w:rsidP="009A08AF">
      <w:bookmarkStart w:id="306" w:name="_Toc392657684"/>
      <w:r w:rsidRPr="001B4EEA">
        <w:t>During this stage each data file is validated and is accepted or rejected</w:t>
      </w:r>
      <w:r w:rsidR="00E96259">
        <w:t xml:space="preserve">. </w:t>
      </w:r>
    </w:p>
    <w:p w14:paraId="55FCC0B6" w14:textId="77777777" w:rsidR="00E96259" w:rsidRDefault="00E96259" w:rsidP="00E96259">
      <w:r>
        <w:t>In this stage further validations are performed to check integrity of the data and adherence to business rules (data integrity):</w:t>
      </w:r>
    </w:p>
    <w:p w14:paraId="5C79E667" w14:textId="75896356" w:rsidR="00E96259" w:rsidRDefault="00E96259" w:rsidP="00DC321C">
      <w:pPr>
        <w:pStyle w:val="ListParagraph"/>
        <w:numPr>
          <w:ilvl w:val="0"/>
          <w:numId w:val="41"/>
        </w:numPr>
        <w:spacing w:before="0" w:after="200" w:line="276" w:lineRule="auto"/>
        <w:contextualSpacing/>
      </w:pPr>
      <w:r>
        <w:t xml:space="preserve">The structure of each data file is validated. Each data file must conform to the Collection XML Schema Definition e.g. the format and data types are correct and mandatory data is present. </w:t>
      </w:r>
      <w:r w:rsidR="0078567A">
        <w:t xml:space="preserve">A file that fails this phase of validation </w:t>
      </w:r>
      <w:r w:rsidR="00E30636">
        <w:t xml:space="preserve">will </w:t>
      </w:r>
      <w:r w:rsidR="0078567A">
        <w:t>be rejected</w:t>
      </w:r>
      <w:r w:rsidR="00E30636">
        <w:t>.</w:t>
      </w:r>
      <w:r w:rsidR="0078567A">
        <w:t xml:space="preserve"> </w:t>
      </w:r>
    </w:p>
    <w:p w14:paraId="5BC25021" w14:textId="265F1B8E" w:rsidR="00E96259" w:rsidRDefault="00E96259" w:rsidP="00DC321C">
      <w:pPr>
        <w:pStyle w:val="ListParagraph"/>
        <w:numPr>
          <w:ilvl w:val="0"/>
          <w:numId w:val="41"/>
        </w:numPr>
        <w:spacing w:before="0" w:after="200" w:line="276" w:lineRule="auto"/>
        <w:contextualSpacing/>
      </w:pPr>
      <w:r>
        <w:t xml:space="preserve">The data files </w:t>
      </w:r>
      <w:r w:rsidR="0078567A">
        <w:t xml:space="preserve">accepted in the previous step </w:t>
      </w:r>
      <w:r>
        <w:t xml:space="preserve">are </w:t>
      </w:r>
      <w:r w:rsidR="0078567A">
        <w:t xml:space="preserve">then </w:t>
      </w:r>
      <w:r>
        <w:t xml:space="preserve">validated for conformance with data integrity business rules, code values are validated, the NHI number is checked against the NHI database, </w:t>
      </w:r>
      <w:r w:rsidR="0078567A">
        <w:t>etc. A</w:t>
      </w:r>
      <w:r>
        <w:t xml:space="preserve"> file that fails this phase of validation </w:t>
      </w:r>
      <w:r w:rsidR="005E529A">
        <w:t xml:space="preserve">can be </w:t>
      </w:r>
      <w:r>
        <w:t>rejected</w:t>
      </w:r>
      <w:r w:rsidR="005E529A">
        <w:t>, or accepted with warning</w:t>
      </w:r>
      <w:r>
        <w:t>.</w:t>
      </w:r>
      <w:r w:rsidRPr="00112838">
        <w:t xml:space="preserve"> </w:t>
      </w:r>
    </w:p>
    <w:p w14:paraId="3387B9FC" w14:textId="62D46867" w:rsidR="00A109CC" w:rsidRDefault="00A10E54" w:rsidP="00DC321C">
      <w:pPr>
        <w:pStyle w:val="ListParagraph"/>
        <w:numPr>
          <w:ilvl w:val="0"/>
          <w:numId w:val="41"/>
        </w:numPr>
        <w:spacing w:before="0" w:after="200" w:line="276" w:lineRule="auto"/>
        <w:contextualSpacing/>
      </w:pPr>
      <w:r>
        <w:t>Files a</w:t>
      </w:r>
      <w:r w:rsidR="00A109CC">
        <w:t xml:space="preserve">ccepted </w:t>
      </w:r>
      <w:r>
        <w:t>or accepted with warning</w:t>
      </w:r>
      <w:r w:rsidR="00A109CC">
        <w:t xml:space="preserve"> are processed into the Collection</w:t>
      </w:r>
      <w:r w:rsidR="00812FDE">
        <w:t>.</w:t>
      </w:r>
    </w:p>
    <w:p w14:paraId="489C40B3" w14:textId="67EFA233" w:rsidR="00E96259" w:rsidRDefault="00E96259" w:rsidP="00DC321C">
      <w:pPr>
        <w:pStyle w:val="ListParagraph"/>
        <w:numPr>
          <w:ilvl w:val="0"/>
          <w:numId w:val="41"/>
        </w:numPr>
        <w:spacing w:before="0" w:after="200" w:line="276" w:lineRule="auto"/>
        <w:contextualSpacing/>
      </w:pPr>
      <w:r>
        <w:t xml:space="preserve">Response files </w:t>
      </w:r>
      <w:r w:rsidR="0078567A">
        <w:t xml:space="preserve">containing the outcome of both checks listed above </w:t>
      </w:r>
      <w:r>
        <w:t>are placed in the Submitter’s pick-up directory. More detail on the response file</w:t>
      </w:r>
      <w:r w:rsidR="00884E93">
        <w:t>s</w:t>
      </w:r>
      <w:r>
        <w:t xml:space="preserve"> is provided in </w:t>
      </w:r>
      <w:r w:rsidR="00302360">
        <w:t>“</w:t>
      </w:r>
      <w:r>
        <w:t>6.3 Output files</w:t>
      </w:r>
      <w:r w:rsidR="00302360">
        <w:t>”</w:t>
      </w:r>
      <w:r>
        <w:t>.</w:t>
      </w:r>
    </w:p>
    <w:p w14:paraId="4260A0E6" w14:textId="77777777" w:rsidR="00AD260D" w:rsidRPr="0039118A" w:rsidRDefault="00AD260D" w:rsidP="003A24BD">
      <w:pPr>
        <w:pStyle w:val="Heading3"/>
        <w:rPr>
          <w:lang w:eastAsia="en-NZ"/>
        </w:rPr>
      </w:pPr>
      <w:bookmarkStart w:id="307" w:name="_Toc466039078"/>
      <w:r w:rsidRPr="0039118A">
        <w:rPr>
          <w:lang w:eastAsia="en-NZ"/>
        </w:rPr>
        <w:t>Data Load</w:t>
      </w:r>
      <w:bookmarkEnd w:id="306"/>
      <w:bookmarkEnd w:id="307"/>
    </w:p>
    <w:p w14:paraId="10096209" w14:textId="2EC2F1AD" w:rsidR="003A79CC" w:rsidRDefault="00AD260D" w:rsidP="00AB6CF9">
      <w:pPr>
        <w:pStyle w:val="TableText"/>
        <w:rPr>
          <w:rFonts w:cs="Arial"/>
          <w:sz w:val="20"/>
          <w:szCs w:val="20"/>
          <w:lang w:eastAsia="en-NZ"/>
        </w:rPr>
      </w:pPr>
      <w:r w:rsidRPr="0039118A">
        <w:rPr>
          <w:sz w:val="20"/>
          <w:szCs w:val="20"/>
          <w:lang w:eastAsia="en-NZ"/>
        </w:rPr>
        <w:t xml:space="preserve">Valid </w:t>
      </w:r>
      <w:r w:rsidR="00C7750D" w:rsidRPr="0039118A">
        <w:rPr>
          <w:sz w:val="20"/>
          <w:szCs w:val="20"/>
          <w:lang w:eastAsia="en-NZ"/>
        </w:rPr>
        <w:t>data</w:t>
      </w:r>
      <w:r w:rsidRPr="0039118A">
        <w:rPr>
          <w:sz w:val="20"/>
          <w:szCs w:val="20"/>
          <w:lang w:eastAsia="en-NZ"/>
        </w:rPr>
        <w:t xml:space="preserve"> </w:t>
      </w:r>
      <w:r w:rsidR="00E7598B" w:rsidRPr="0039118A">
        <w:rPr>
          <w:sz w:val="20"/>
          <w:szCs w:val="20"/>
          <w:lang w:eastAsia="en-NZ"/>
        </w:rPr>
        <w:t>files are</w:t>
      </w:r>
      <w:r w:rsidRPr="0039118A">
        <w:rPr>
          <w:sz w:val="20"/>
          <w:szCs w:val="20"/>
          <w:lang w:eastAsia="en-NZ"/>
        </w:rPr>
        <w:t xml:space="preserve"> loaded into the </w:t>
      </w:r>
      <w:r w:rsidR="008E6BEC" w:rsidRPr="0039118A">
        <w:rPr>
          <w:sz w:val="20"/>
          <w:szCs w:val="20"/>
          <w:lang w:eastAsia="en-NZ"/>
        </w:rPr>
        <w:t xml:space="preserve">NPF </w:t>
      </w:r>
      <w:r w:rsidR="00194D1F" w:rsidRPr="0039118A">
        <w:rPr>
          <w:sz w:val="20"/>
          <w:szCs w:val="20"/>
          <w:lang w:eastAsia="en-NZ"/>
        </w:rPr>
        <w:t>Operational Data Store (</w:t>
      </w:r>
      <w:r w:rsidR="00E146F4" w:rsidRPr="0039118A">
        <w:rPr>
          <w:sz w:val="20"/>
          <w:szCs w:val="20"/>
          <w:lang w:eastAsia="en-NZ"/>
        </w:rPr>
        <w:t>ODS</w:t>
      </w:r>
      <w:r w:rsidR="00194D1F" w:rsidRPr="0039118A">
        <w:rPr>
          <w:sz w:val="20"/>
          <w:szCs w:val="20"/>
          <w:lang w:eastAsia="en-NZ"/>
        </w:rPr>
        <w:t>)</w:t>
      </w:r>
      <w:r w:rsidR="00E146F4" w:rsidRPr="0039118A">
        <w:rPr>
          <w:sz w:val="20"/>
          <w:szCs w:val="20"/>
          <w:lang w:eastAsia="en-NZ"/>
        </w:rPr>
        <w:t xml:space="preserve"> </w:t>
      </w:r>
      <w:r w:rsidRPr="0039118A">
        <w:rPr>
          <w:sz w:val="20"/>
          <w:szCs w:val="20"/>
          <w:lang w:eastAsia="en-NZ"/>
        </w:rPr>
        <w:t>database</w:t>
      </w:r>
      <w:r w:rsidR="005C6BB0" w:rsidRPr="0039118A">
        <w:rPr>
          <w:sz w:val="20"/>
          <w:szCs w:val="20"/>
          <w:lang w:eastAsia="en-NZ"/>
        </w:rPr>
        <w:t>.</w:t>
      </w:r>
      <w:r w:rsidR="003A79CC" w:rsidRPr="0039118A">
        <w:rPr>
          <w:rFonts w:cs="Arial"/>
          <w:sz w:val="20"/>
          <w:szCs w:val="20"/>
          <w:lang w:eastAsia="en-NZ"/>
        </w:rPr>
        <w:t xml:space="preserve"> </w:t>
      </w:r>
    </w:p>
    <w:p w14:paraId="5E8C2E77" w14:textId="50338B9D" w:rsidR="001B4EEA" w:rsidRDefault="001B4EEA" w:rsidP="009A08AF">
      <w:pPr>
        <w:pStyle w:val="Heading3"/>
        <w:rPr>
          <w:lang w:eastAsia="en-NZ"/>
        </w:rPr>
      </w:pPr>
      <w:bookmarkStart w:id="308" w:name="_Toc466039079"/>
      <w:r w:rsidRPr="00DE03D8">
        <w:rPr>
          <w:lang w:eastAsia="en-NZ"/>
        </w:rPr>
        <w:t>Data Warehouse Load</w:t>
      </w:r>
      <w:bookmarkEnd w:id="308"/>
    </w:p>
    <w:p w14:paraId="2718E56B" w14:textId="4DECAD96" w:rsidR="001B4EEA" w:rsidRPr="00083A6C" w:rsidRDefault="001B4EEA">
      <w:pPr>
        <w:pStyle w:val="TableText"/>
        <w:rPr>
          <w:sz w:val="20"/>
          <w:szCs w:val="20"/>
          <w:lang w:eastAsia="en-NZ"/>
        </w:rPr>
      </w:pPr>
      <w:r w:rsidRPr="00083A6C">
        <w:rPr>
          <w:sz w:val="20"/>
          <w:szCs w:val="20"/>
          <w:lang w:eastAsia="en-NZ"/>
        </w:rPr>
        <w:t xml:space="preserve">The data in the NPF ODS is periodically loaded into the </w:t>
      </w:r>
      <w:r w:rsidR="000B61BC" w:rsidRPr="00083A6C">
        <w:rPr>
          <w:sz w:val="20"/>
          <w:szCs w:val="20"/>
          <w:lang w:eastAsia="en-NZ"/>
        </w:rPr>
        <w:t>D</w:t>
      </w:r>
      <w:r w:rsidRPr="00083A6C">
        <w:rPr>
          <w:sz w:val="20"/>
          <w:szCs w:val="20"/>
          <w:lang w:eastAsia="en-NZ"/>
        </w:rPr>
        <w:t xml:space="preserve">ata </w:t>
      </w:r>
      <w:r w:rsidR="000B61BC" w:rsidRPr="00083A6C">
        <w:rPr>
          <w:sz w:val="20"/>
          <w:szCs w:val="20"/>
          <w:lang w:eastAsia="en-NZ"/>
        </w:rPr>
        <w:t>W</w:t>
      </w:r>
      <w:r w:rsidRPr="00083A6C">
        <w:rPr>
          <w:sz w:val="20"/>
          <w:szCs w:val="20"/>
          <w:lang w:eastAsia="en-NZ"/>
        </w:rPr>
        <w:t>arehouse for reporting and querying purposes.</w:t>
      </w:r>
    </w:p>
    <w:p w14:paraId="612AC190" w14:textId="6D9541B9" w:rsidR="00145A46" w:rsidRPr="0039118A" w:rsidRDefault="00145A46" w:rsidP="00145A46">
      <w:pPr>
        <w:pStyle w:val="Heading2"/>
        <w:rPr>
          <w:lang w:eastAsia="en-NZ"/>
        </w:rPr>
      </w:pPr>
      <w:bookmarkStart w:id="309" w:name="_Toc375055118"/>
      <w:bookmarkStart w:id="310" w:name="_Toc375055247"/>
      <w:bookmarkStart w:id="311" w:name="_Toc375056239"/>
      <w:bookmarkStart w:id="312" w:name="_Toc405874075"/>
      <w:bookmarkStart w:id="313" w:name="_Toc466039080"/>
      <w:bookmarkEnd w:id="309"/>
      <w:bookmarkEnd w:id="310"/>
      <w:bookmarkEnd w:id="311"/>
      <w:bookmarkEnd w:id="312"/>
      <w:r w:rsidRPr="0039118A">
        <w:rPr>
          <w:lang w:eastAsia="en-NZ"/>
        </w:rPr>
        <w:t>Batch submission requirements</w:t>
      </w:r>
      <w:bookmarkEnd w:id="313"/>
    </w:p>
    <w:p w14:paraId="489EB772" w14:textId="0BCC2791" w:rsidR="00B40D03" w:rsidRDefault="006411B2" w:rsidP="00177A65">
      <w:pPr>
        <w:pStyle w:val="BodyText"/>
        <w:numPr>
          <w:ilvl w:val="0"/>
          <w:numId w:val="32"/>
        </w:numPr>
      </w:pPr>
      <w:r>
        <w:rPr>
          <w:rFonts w:ascii="Arial Mäori" w:hAnsi="Arial Mäori" w:cs="Arial Mäori"/>
          <w:color w:val="000000"/>
          <w:szCs w:val="20"/>
          <w:lang w:eastAsia="en-NZ"/>
        </w:rPr>
        <w:t>Submitting Organisation</w:t>
      </w:r>
      <w:r w:rsidR="00E5548F">
        <w:rPr>
          <w:rFonts w:ascii="Arial Mäori" w:hAnsi="Arial Mäori" w:cs="Arial Mäori"/>
          <w:color w:val="000000"/>
          <w:szCs w:val="20"/>
          <w:lang w:eastAsia="en-NZ"/>
        </w:rPr>
        <w:t>s are expected to provide referrals data to the Ministry at a minimum of once per week.</w:t>
      </w:r>
      <w:r w:rsidR="00B40D03" w:rsidRPr="0039118A">
        <w:t xml:space="preserve"> </w:t>
      </w:r>
    </w:p>
    <w:p w14:paraId="66B669FE" w14:textId="09B61575" w:rsidR="00A33556" w:rsidRDefault="00A33556" w:rsidP="00177A65">
      <w:pPr>
        <w:pStyle w:val="BodyText"/>
        <w:numPr>
          <w:ilvl w:val="0"/>
          <w:numId w:val="32"/>
        </w:numPr>
      </w:pPr>
      <w:r>
        <w:t xml:space="preserve">A batch </w:t>
      </w:r>
      <w:r w:rsidR="006E21AE">
        <w:t>must</w:t>
      </w:r>
      <w:r>
        <w:t xml:space="preserve"> contain no more than </w:t>
      </w:r>
      <w:r w:rsidR="00DC7C9C">
        <w:t>10</w:t>
      </w:r>
      <w:r w:rsidR="006E21AE">
        <w:t>,</w:t>
      </w:r>
      <w:r w:rsidR="00DC7C9C">
        <w:t>000</w:t>
      </w:r>
      <w:r>
        <w:t xml:space="preserve"> </w:t>
      </w:r>
      <w:r w:rsidR="00CF5DC7">
        <w:t xml:space="preserve">data </w:t>
      </w:r>
      <w:r>
        <w:t>file</w:t>
      </w:r>
      <w:r w:rsidR="00CF5DC7">
        <w:t>s</w:t>
      </w:r>
      <w:r>
        <w:t>.</w:t>
      </w:r>
    </w:p>
    <w:p w14:paraId="66C29F3A" w14:textId="284F22E3" w:rsidR="005E529A" w:rsidRDefault="00A73C98" w:rsidP="00177A65">
      <w:pPr>
        <w:pStyle w:val="BodyText"/>
        <w:numPr>
          <w:ilvl w:val="0"/>
          <w:numId w:val="32"/>
        </w:numPr>
        <w:rPr>
          <w:rFonts w:cs="Arial"/>
          <w:color w:val="000000"/>
          <w:szCs w:val="20"/>
          <w:lang w:eastAsia="en-NZ"/>
        </w:rPr>
      </w:pPr>
      <w:r>
        <w:rPr>
          <w:szCs w:val="20"/>
        </w:rPr>
        <w:t>The Ministry of Health</w:t>
      </w:r>
      <w:r w:rsidRPr="008B4A96">
        <w:rPr>
          <w:szCs w:val="20"/>
        </w:rPr>
        <w:t xml:space="preserve"> </w:t>
      </w:r>
      <w:r w:rsidR="008B4A96" w:rsidRPr="008B4A96">
        <w:rPr>
          <w:szCs w:val="20"/>
        </w:rPr>
        <w:t xml:space="preserve">will </w:t>
      </w:r>
      <w:r w:rsidR="008B4A96" w:rsidRPr="008B4A96">
        <w:rPr>
          <w:rFonts w:cs="Arial"/>
          <w:color w:val="000000"/>
          <w:szCs w:val="20"/>
          <w:lang w:eastAsia="en-NZ"/>
        </w:rPr>
        <w:t>ensure that processing of a submitted batch file is completed within two working days of receipt of data from a provider</w:t>
      </w:r>
      <w:r w:rsidR="006E21AE">
        <w:rPr>
          <w:rFonts w:cs="Arial"/>
          <w:color w:val="000000"/>
          <w:szCs w:val="20"/>
          <w:lang w:eastAsia="en-NZ"/>
        </w:rPr>
        <w:t>.</w:t>
      </w:r>
    </w:p>
    <w:p w14:paraId="14C56E79" w14:textId="77777777" w:rsidR="005E529A" w:rsidRDefault="005E529A">
      <w:pPr>
        <w:spacing w:before="0" w:after="0"/>
        <w:rPr>
          <w:rFonts w:cs="Arial"/>
          <w:color w:val="000000"/>
          <w:szCs w:val="20"/>
          <w:lang w:eastAsia="en-NZ"/>
        </w:rPr>
      </w:pPr>
      <w:r>
        <w:rPr>
          <w:rFonts w:cs="Arial"/>
          <w:color w:val="000000"/>
          <w:szCs w:val="20"/>
          <w:lang w:eastAsia="en-NZ"/>
        </w:rPr>
        <w:br w:type="page"/>
      </w:r>
    </w:p>
    <w:p w14:paraId="751C9163" w14:textId="58B0390C" w:rsidR="008063A9" w:rsidRPr="008063A9" w:rsidRDefault="008063A9" w:rsidP="008063A9">
      <w:pPr>
        <w:pStyle w:val="Heading2"/>
      </w:pPr>
      <w:bookmarkStart w:id="314" w:name="_Toc405874077"/>
      <w:bookmarkStart w:id="315" w:name="_Toc444517571"/>
      <w:bookmarkStart w:id="316" w:name="_Toc444521104"/>
      <w:bookmarkStart w:id="317" w:name="_Toc466039081"/>
      <w:bookmarkEnd w:id="314"/>
      <w:bookmarkEnd w:id="315"/>
      <w:bookmarkEnd w:id="316"/>
      <w:r>
        <w:t>Batch Reversal</w:t>
      </w:r>
      <w:bookmarkEnd w:id="317"/>
    </w:p>
    <w:p w14:paraId="12123315" w14:textId="2EB13119" w:rsidR="007065D6" w:rsidRPr="001E276D" w:rsidRDefault="007065D6" w:rsidP="007065D6">
      <w:pPr>
        <w:pStyle w:val="Heading3"/>
      </w:pPr>
      <w:bookmarkStart w:id="318" w:name="_Toc466039082"/>
      <w:r>
        <w:t>Reversal Process</w:t>
      </w:r>
      <w:bookmarkEnd w:id="318"/>
    </w:p>
    <w:p w14:paraId="216938A0" w14:textId="6F0E65A7" w:rsidR="00C13253" w:rsidRDefault="006F3001" w:rsidP="007065D6">
      <w:r w:rsidRPr="006F3001">
        <w:rPr>
          <w:noProof/>
          <w:lang w:eastAsia="en-NZ"/>
        </w:rPr>
        <w:drawing>
          <wp:inline distT="0" distB="0" distL="0" distR="0" wp14:anchorId="41E4C765" wp14:editId="2E27D471">
            <wp:extent cx="5760085" cy="449490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4494904"/>
                    </a:xfrm>
                    <a:prstGeom prst="rect">
                      <a:avLst/>
                    </a:prstGeom>
                    <a:noFill/>
                    <a:ln>
                      <a:noFill/>
                    </a:ln>
                  </pic:spPr>
                </pic:pic>
              </a:graphicData>
            </a:graphic>
          </wp:inline>
        </w:drawing>
      </w:r>
    </w:p>
    <w:p w14:paraId="0A03D113" w14:textId="6E68EF65" w:rsidR="00161E56" w:rsidRPr="0039118A" w:rsidRDefault="00161E56" w:rsidP="00161E56">
      <w:pPr>
        <w:pStyle w:val="Caption"/>
        <w:ind w:left="360"/>
      </w:pPr>
      <w:r w:rsidRPr="0039118A">
        <w:t xml:space="preserve">Figure </w:t>
      </w:r>
      <w:r w:rsidR="0084013A">
        <w:t>1</w:t>
      </w:r>
      <w:r w:rsidR="00112259">
        <w:t>7</w:t>
      </w:r>
      <w:r w:rsidR="00E744A1" w:rsidRPr="0039118A">
        <w:t>:</w:t>
      </w:r>
      <w:r w:rsidRPr="0039118A">
        <w:t xml:space="preserve"> </w:t>
      </w:r>
      <w:r>
        <w:t>Reversals Process</w:t>
      </w:r>
    </w:p>
    <w:p w14:paraId="7A4117B7" w14:textId="1714345D" w:rsidR="007065D6" w:rsidRDefault="007065D6" w:rsidP="00DC321C">
      <w:pPr>
        <w:pStyle w:val="ListParagraph"/>
        <w:numPr>
          <w:ilvl w:val="0"/>
          <w:numId w:val="42"/>
        </w:numPr>
        <w:spacing w:before="0" w:after="200" w:line="276" w:lineRule="auto"/>
        <w:contextualSpacing/>
      </w:pPr>
      <w:r>
        <w:t xml:space="preserve">Only the most recent </w:t>
      </w:r>
      <w:r w:rsidR="005E529A">
        <w:t xml:space="preserve">batch </w:t>
      </w:r>
      <w:r>
        <w:t xml:space="preserve">in the </w:t>
      </w:r>
      <w:r w:rsidR="00B20C39">
        <w:t>Collection</w:t>
      </w:r>
      <w:r>
        <w:t xml:space="preserve"> for a </w:t>
      </w:r>
      <w:r w:rsidR="006411B2">
        <w:t>Submitting Organisation</w:t>
      </w:r>
      <w:r>
        <w:t xml:space="preserve"> can be reversed. Once the most recent </w:t>
      </w:r>
      <w:r w:rsidR="005E529A">
        <w:t xml:space="preserve">batch </w:t>
      </w:r>
      <w:r>
        <w:t xml:space="preserve">has been reversed, the new most recent </w:t>
      </w:r>
      <w:r w:rsidR="005E529A">
        <w:t xml:space="preserve">batch </w:t>
      </w:r>
      <w:r>
        <w:t xml:space="preserve">can be reversed. The </w:t>
      </w:r>
      <w:r w:rsidR="006411B2">
        <w:t>Submitting Organisation</w:t>
      </w:r>
      <w:r>
        <w:t xml:space="preserve"> can request multiple </w:t>
      </w:r>
      <w:r w:rsidR="005E529A">
        <w:t xml:space="preserve">batches </w:t>
      </w:r>
      <w:r>
        <w:t>be reversed, but they will be processed one at a time.</w:t>
      </w:r>
    </w:p>
    <w:p w14:paraId="2E37B926" w14:textId="7D2991AC" w:rsidR="007065D6" w:rsidRDefault="007065D6" w:rsidP="00DC321C">
      <w:pPr>
        <w:pStyle w:val="ListParagraph"/>
        <w:numPr>
          <w:ilvl w:val="0"/>
          <w:numId w:val="42"/>
        </w:numPr>
        <w:spacing w:before="0" w:after="200" w:line="276" w:lineRule="auto"/>
        <w:contextualSpacing/>
      </w:pPr>
      <w:r>
        <w:t xml:space="preserve">Reversals will be a manual operation, and each request will be reviewed to determine whether Reversal is the most effective or efficient method of correcting errors. </w:t>
      </w:r>
      <w:r w:rsidR="00A90A6F">
        <w:t xml:space="preserve">The Data Management team will work with the </w:t>
      </w:r>
      <w:r w:rsidR="006411B2">
        <w:t>Submitting Organisation</w:t>
      </w:r>
      <w:r w:rsidR="00A90A6F">
        <w:t xml:space="preserve"> throughout the process. </w:t>
      </w:r>
    </w:p>
    <w:p w14:paraId="2AC6AF69" w14:textId="56DBD187" w:rsidR="007065D6" w:rsidRDefault="007065D6" w:rsidP="00DC321C">
      <w:pPr>
        <w:pStyle w:val="ListParagraph"/>
        <w:numPr>
          <w:ilvl w:val="0"/>
          <w:numId w:val="42"/>
        </w:numPr>
        <w:spacing w:before="0" w:after="200" w:line="276" w:lineRule="auto"/>
        <w:contextualSpacing/>
      </w:pPr>
      <w:r>
        <w:t xml:space="preserve">A Reversal will </w:t>
      </w:r>
      <w:r w:rsidR="005E529A">
        <w:t xml:space="preserve">reverse </w:t>
      </w:r>
      <w:r>
        <w:t xml:space="preserve">all </w:t>
      </w:r>
      <w:r w:rsidR="007B5136">
        <w:t>data f</w:t>
      </w:r>
      <w:r>
        <w:t xml:space="preserve">iles in a </w:t>
      </w:r>
      <w:r w:rsidR="005E529A">
        <w:t>batch</w:t>
      </w:r>
      <w:r>
        <w:t xml:space="preserve">. </w:t>
      </w:r>
    </w:p>
    <w:p w14:paraId="08F37C93" w14:textId="3EC67509" w:rsidR="007065D6" w:rsidRDefault="007065D6" w:rsidP="00DC321C">
      <w:pPr>
        <w:pStyle w:val="ListParagraph"/>
        <w:numPr>
          <w:ilvl w:val="0"/>
          <w:numId w:val="42"/>
        </w:numPr>
        <w:spacing w:before="0" w:after="200" w:line="276" w:lineRule="auto"/>
        <w:contextualSpacing/>
      </w:pPr>
      <w:r>
        <w:t>The Reconciliation step shown in the process is currently being considered for delivery in NPF Ph</w:t>
      </w:r>
      <w:r w:rsidR="00CC400E">
        <w:t xml:space="preserve">ase </w:t>
      </w:r>
      <w:r w:rsidR="00D72D8C">
        <w:t>3</w:t>
      </w:r>
      <w:r>
        <w:t xml:space="preserve">. It is not yet confirmed that it will be included, and options on how to implement it are to be explored. </w:t>
      </w:r>
    </w:p>
    <w:p w14:paraId="7FFED82F" w14:textId="41DD9A75" w:rsidR="007065D6" w:rsidRDefault="007065D6" w:rsidP="007065D6">
      <w:pPr>
        <w:pStyle w:val="Heading3"/>
      </w:pPr>
      <w:bookmarkStart w:id="319" w:name="_Toc466039083"/>
      <w:r>
        <w:t>Reversal processing rules</w:t>
      </w:r>
      <w:bookmarkEnd w:id="319"/>
    </w:p>
    <w:p w14:paraId="6EB87989" w14:textId="5E84B65B" w:rsidR="007065D6" w:rsidRDefault="007065D6" w:rsidP="007065D6">
      <w:pPr>
        <w:keepNext/>
        <w:rPr>
          <w:highlight w:val="magenta"/>
        </w:rPr>
      </w:pPr>
      <w:r>
        <w:t xml:space="preserve">A Reversal undoes the last Batch in the Collection for a </w:t>
      </w:r>
      <w:r w:rsidR="006411B2">
        <w:t>Submitting Organisation</w:t>
      </w:r>
      <w:r>
        <w:t xml:space="preserve">, returning the Collection Record affected by each </w:t>
      </w:r>
      <w:r w:rsidR="007B5136">
        <w:t xml:space="preserve">Data </w:t>
      </w:r>
      <w:r>
        <w:t>File in the Batch to the state it was in prior to the Batch being processed.</w:t>
      </w:r>
      <w:r w:rsidRPr="00A83FCC">
        <w:rPr>
          <w:highlight w:val="magenta"/>
        </w:rPr>
        <w:t xml:space="preserve"> </w:t>
      </w:r>
    </w:p>
    <w:p w14:paraId="361B5D5A" w14:textId="4A22E9DD" w:rsidR="007065D6" w:rsidRPr="00AF1317" w:rsidRDefault="007065D6" w:rsidP="007065D6">
      <w:pPr>
        <w:keepNext/>
      </w:pPr>
      <w:r>
        <w:t xml:space="preserve">The Collection records the Reversal by marking the data submitted in the Reversed Batch as Reversed. </w:t>
      </w:r>
      <w:r w:rsidR="000D525C">
        <w:t xml:space="preserve">All records will be retained for reference within the NPF Collection. </w:t>
      </w:r>
    </w:p>
    <w:p w14:paraId="52D924C7" w14:textId="77777777" w:rsidR="007065D6" w:rsidRDefault="007065D6" w:rsidP="007065D6">
      <w:pPr>
        <w:keepNext/>
      </w:pPr>
      <w:r>
        <w:t>Batch level rules:</w:t>
      </w:r>
    </w:p>
    <w:p w14:paraId="6F64D363" w14:textId="16E665AC" w:rsidR="007065D6" w:rsidRDefault="007065D6" w:rsidP="00DC321C">
      <w:pPr>
        <w:pStyle w:val="ListParagraph"/>
        <w:keepNext/>
        <w:numPr>
          <w:ilvl w:val="0"/>
          <w:numId w:val="43"/>
        </w:numPr>
        <w:spacing w:before="0" w:after="200" w:line="276" w:lineRule="auto"/>
        <w:contextualSpacing/>
      </w:pPr>
      <w:r>
        <w:t xml:space="preserve">A Batch can only be </w:t>
      </w:r>
      <w:r w:rsidR="00E744A1">
        <w:t>reversed</w:t>
      </w:r>
      <w:r>
        <w:t xml:space="preserve"> once.</w:t>
      </w:r>
    </w:p>
    <w:p w14:paraId="0A0E68CA" w14:textId="2454A3F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unless it is the most recent non-reversed Batch for the </w:t>
      </w:r>
      <w:r w:rsidR="006411B2">
        <w:t>Submitting Organisation</w:t>
      </w:r>
      <w:r>
        <w:t>.</w:t>
      </w:r>
    </w:p>
    <w:p w14:paraId="65D6CF8B" w14:textId="5E230B94"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until the processing of Batches for the </w:t>
      </w:r>
      <w:r w:rsidR="006411B2">
        <w:t>Submitting Organisation</w:t>
      </w:r>
      <w:r>
        <w:t xml:space="preserve"> has been stopped.</w:t>
      </w:r>
    </w:p>
    <w:p w14:paraId="7CE4F03E" w14:textId="7F8F575A" w:rsidR="007065D6" w:rsidRPr="001729BD" w:rsidRDefault="007065D6" w:rsidP="00DC321C">
      <w:pPr>
        <w:pStyle w:val="ListParagraph"/>
        <w:keepNext/>
        <w:numPr>
          <w:ilvl w:val="0"/>
          <w:numId w:val="43"/>
        </w:numPr>
        <w:spacing w:before="0" w:after="200" w:line="276" w:lineRule="auto"/>
        <w:contextualSpacing/>
      </w:pPr>
      <w:r w:rsidRPr="001729BD">
        <w:t xml:space="preserve">A Batch that has been </w:t>
      </w:r>
      <w:r w:rsidR="00E744A1" w:rsidRPr="001729BD">
        <w:t>reversed</w:t>
      </w:r>
      <w:r w:rsidRPr="001729BD">
        <w:t xml:space="preserve"> can be re-submitted with the same Batch and Correlation IDs.</w:t>
      </w:r>
    </w:p>
    <w:p w14:paraId="65CC47B6" w14:textId="4BFA96A9" w:rsidR="007065D6" w:rsidRPr="00A53001" w:rsidRDefault="007065D6" w:rsidP="007065D6">
      <w:pPr>
        <w:pStyle w:val="Heading3"/>
      </w:pPr>
      <w:bookmarkStart w:id="320" w:name="_Toc466039084"/>
      <w:r w:rsidRPr="00A53001">
        <w:t xml:space="preserve">Reversal reports and </w:t>
      </w:r>
      <w:r w:rsidR="007B5136">
        <w:t>response</w:t>
      </w:r>
      <w:r w:rsidR="007B5136" w:rsidRPr="00A53001">
        <w:t xml:space="preserve"> </w:t>
      </w:r>
      <w:r w:rsidRPr="00A53001">
        <w:t>files</w:t>
      </w:r>
      <w:bookmarkEnd w:id="320"/>
    </w:p>
    <w:p w14:paraId="68E80A93" w14:textId="0180063C" w:rsidR="007065D6" w:rsidRDefault="007065D6" w:rsidP="007065D6">
      <w:pPr>
        <w:ind w:left="360"/>
      </w:pPr>
      <w:r>
        <w:t xml:space="preserve">The </w:t>
      </w:r>
      <w:r w:rsidR="006411B2">
        <w:t>Submitting Organisation</w:t>
      </w:r>
      <w:r>
        <w:t xml:space="preserve"> is sent an email advising of completion using the batch reversal format set out in </w:t>
      </w:r>
      <w:r w:rsidR="00365D01">
        <w:t>“</w:t>
      </w:r>
      <w:r>
        <w:t>14.</w:t>
      </w:r>
      <w:r w:rsidR="00365D01">
        <w:t xml:space="preserve"> -</w:t>
      </w:r>
      <w:r>
        <w:t xml:space="preserve"> Appendix</w:t>
      </w:r>
      <w:r w:rsidR="00083A6C">
        <w:t xml:space="preserve"> A</w:t>
      </w:r>
      <w:r>
        <w:t>: Emails</w:t>
      </w:r>
      <w:r w:rsidR="00365D01">
        <w:t>”</w:t>
      </w:r>
      <w:r>
        <w:t xml:space="preserve">. Response files are placed in the Submitter’s pick-up directory. More detail on the response files is provided in </w:t>
      </w:r>
      <w:r w:rsidR="00365D01">
        <w:t>“</w:t>
      </w:r>
      <w:r>
        <w:t xml:space="preserve">6.3 </w:t>
      </w:r>
      <w:r w:rsidR="00365D01">
        <w:t xml:space="preserve">- </w:t>
      </w:r>
      <w:r>
        <w:t>Output files</w:t>
      </w:r>
      <w:r w:rsidR="00365D01">
        <w:t>”</w:t>
      </w:r>
      <w:r>
        <w:t>.</w:t>
      </w:r>
    </w:p>
    <w:p w14:paraId="363C397C" w14:textId="77777777" w:rsidR="000075E4" w:rsidRPr="0039118A" w:rsidRDefault="000075E4" w:rsidP="00145A46">
      <w:pPr>
        <w:pStyle w:val="TableText"/>
        <w:rPr>
          <w:sz w:val="20"/>
          <w:szCs w:val="20"/>
          <w:lang w:eastAsia="en-NZ"/>
        </w:rPr>
      </w:pPr>
    </w:p>
    <w:p w14:paraId="45E9E0CA" w14:textId="77777777" w:rsidR="009774C2" w:rsidRPr="0039118A" w:rsidRDefault="009774C2">
      <w:pPr>
        <w:spacing w:before="0" w:after="0"/>
        <w:rPr>
          <w:b/>
          <w:sz w:val="36"/>
          <w:szCs w:val="36"/>
        </w:rPr>
      </w:pPr>
      <w:bookmarkStart w:id="321" w:name="_Toc392657686"/>
      <w:bookmarkStart w:id="322" w:name="_Toc372273448"/>
      <w:r w:rsidRPr="0039118A">
        <w:br w:type="page"/>
      </w:r>
    </w:p>
    <w:p w14:paraId="76327088" w14:textId="2C8AC8A4" w:rsidR="009774C2" w:rsidRPr="0039118A" w:rsidRDefault="009774C2" w:rsidP="009774C2">
      <w:pPr>
        <w:pStyle w:val="Heading1"/>
      </w:pPr>
      <w:bookmarkStart w:id="323" w:name="_Toc466039085"/>
      <w:r w:rsidRPr="0039118A">
        <w:t xml:space="preserve">What are the </w:t>
      </w:r>
      <w:r w:rsidR="00AA20FD" w:rsidRPr="0039118A">
        <w:t xml:space="preserve">data </w:t>
      </w:r>
      <w:r w:rsidRPr="0039118A">
        <w:t>files?</w:t>
      </w:r>
      <w:bookmarkEnd w:id="323"/>
    </w:p>
    <w:p w14:paraId="4C002784" w14:textId="2855AEEA" w:rsidR="009774C2" w:rsidRPr="0039118A" w:rsidRDefault="009774C2" w:rsidP="009774C2">
      <w:pPr>
        <w:pStyle w:val="BodyText"/>
        <w:ind w:left="0"/>
      </w:pPr>
      <w:r w:rsidRPr="0039118A">
        <w:t>This section specifies</w:t>
      </w:r>
      <w:r w:rsidR="004E34A8" w:rsidRPr="0039118A">
        <w:t>:</w:t>
      </w:r>
      <w:r w:rsidRPr="0039118A">
        <w:t xml:space="preserve"> </w:t>
      </w:r>
    </w:p>
    <w:p w14:paraId="2E348C2C" w14:textId="67729C9F" w:rsidR="009774C2" w:rsidRPr="0039118A" w:rsidRDefault="00DD0439" w:rsidP="00177A65">
      <w:pPr>
        <w:pStyle w:val="BodyText"/>
        <w:numPr>
          <w:ilvl w:val="0"/>
          <w:numId w:val="18"/>
        </w:numPr>
      </w:pPr>
      <w:r w:rsidRPr="0039118A">
        <w:t xml:space="preserve">The </w:t>
      </w:r>
      <w:r w:rsidR="00E1544B" w:rsidRPr="0039118A">
        <w:t>input</w:t>
      </w:r>
      <w:r w:rsidR="00E1544B">
        <w:t xml:space="preserve"> files</w:t>
      </w:r>
      <w:r w:rsidR="00E1544B" w:rsidRPr="0039118A">
        <w:t xml:space="preserve"> </w:t>
      </w:r>
      <w:r w:rsidR="009774C2" w:rsidRPr="0039118A">
        <w:t>for submitting data to the NPF Collection</w:t>
      </w:r>
    </w:p>
    <w:p w14:paraId="6B62EC44" w14:textId="32EF67B0" w:rsidR="009774C2" w:rsidRPr="0039118A" w:rsidRDefault="00DD0439" w:rsidP="00177A65">
      <w:pPr>
        <w:pStyle w:val="BodyText"/>
        <w:numPr>
          <w:ilvl w:val="0"/>
          <w:numId w:val="18"/>
        </w:numPr>
      </w:pPr>
      <w:r w:rsidRPr="0039118A">
        <w:t xml:space="preserve">The </w:t>
      </w:r>
      <w:r w:rsidR="009774C2" w:rsidRPr="0039118A">
        <w:t>output</w:t>
      </w:r>
      <w:r w:rsidR="00AA20FD" w:rsidRPr="0039118A">
        <w:t xml:space="preserve"> files</w:t>
      </w:r>
      <w:r w:rsidR="009774C2" w:rsidRPr="0039118A">
        <w:t xml:space="preserve"> </w:t>
      </w:r>
      <w:r w:rsidR="00F77AD3" w:rsidRPr="0039118A">
        <w:t xml:space="preserve">detailing the results of </w:t>
      </w:r>
      <w:r w:rsidR="004E16F8">
        <w:t xml:space="preserve">input </w:t>
      </w:r>
      <w:r w:rsidR="00F77AD3" w:rsidRPr="0039118A">
        <w:t>data processing</w:t>
      </w:r>
      <w:r w:rsidR="008C44E3" w:rsidRPr="0039118A">
        <w:t>.</w:t>
      </w:r>
    </w:p>
    <w:p w14:paraId="2DA29A06" w14:textId="77777777" w:rsidR="00530E27" w:rsidRPr="0039118A" w:rsidRDefault="00530E27" w:rsidP="00530E27">
      <w:pPr>
        <w:pStyle w:val="Heading2"/>
      </w:pPr>
      <w:bookmarkStart w:id="324" w:name="_Toc406417710"/>
      <w:bookmarkStart w:id="325" w:name="_Toc392657694"/>
      <w:bookmarkStart w:id="326" w:name="_Toc466039086"/>
      <w:bookmarkEnd w:id="324"/>
      <w:r w:rsidRPr="0039118A">
        <w:t>Overview</w:t>
      </w:r>
      <w:bookmarkEnd w:id="325"/>
      <w:bookmarkEnd w:id="326"/>
    </w:p>
    <w:p w14:paraId="69E7EEA5" w14:textId="55CF410D" w:rsidR="001A4EA2" w:rsidRDefault="00530E27" w:rsidP="00793D29">
      <w:pPr>
        <w:rPr>
          <w:rFonts w:cs="Arial"/>
          <w:szCs w:val="20"/>
        </w:rPr>
      </w:pPr>
      <w:r w:rsidRPr="0039118A">
        <w:t xml:space="preserve">A </w:t>
      </w:r>
      <w:r w:rsidR="00387A1A">
        <w:t>selection</w:t>
      </w:r>
      <w:r w:rsidR="00387A1A" w:rsidRPr="0039118A">
        <w:t xml:space="preserve"> </w:t>
      </w:r>
      <w:r w:rsidRPr="0039118A">
        <w:t xml:space="preserve">of </w:t>
      </w:r>
      <w:r w:rsidR="00833E25" w:rsidRPr="0039118A">
        <w:t>NPF</w:t>
      </w:r>
      <w:r w:rsidRPr="0039118A">
        <w:t xml:space="preserve"> data files </w:t>
      </w:r>
      <w:r w:rsidR="004E16F8">
        <w:t xml:space="preserve">and a summary file </w:t>
      </w:r>
      <w:r w:rsidRPr="0039118A">
        <w:t xml:space="preserve">will be packaged into a compressed </w:t>
      </w:r>
      <w:r w:rsidR="006B04FB" w:rsidRPr="0039118A">
        <w:t>format – referred to as a ‘batch file’</w:t>
      </w:r>
      <w:r w:rsidR="00AD1445">
        <w:t xml:space="preserve"> -</w:t>
      </w:r>
      <w:r w:rsidR="006B04FB" w:rsidRPr="0039118A">
        <w:t xml:space="preserve"> </w:t>
      </w:r>
      <w:r w:rsidRPr="0039118A">
        <w:t xml:space="preserve">before being uploaded to the Ministry. </w:t>
      </w:r>
      <w:r w:rsidR="001A4EA2" w:rsidRPr="0039118A">
        <w:rPr>
          <w:rFonts w:cs="Arial"/>
          <w:szCs w:val="20"/>
        </w:rPr>
        <w:t xml:space="preserve">Each batch file can contain a </w:t>
      </w:r>
      <w:r w:rsidR="00387A1A">
        <w:rPr>
          <w:rFonts w:cs="Arial"/>
          <w:szCs w:val="20"/>
        </w:rPr>
        <w:t>number</w:t>
      </w:r>
      <w:r w:rsidR="00387A1A" w:rsidRPr="0039118A">
        <w:rPr>
          <w:rFonts w:cs="Arial"/>
          <w:szCs w:val="20"/>
        </w:rPr>
        <w:t xml:space="preserve"> </w:t>
      </w:r>
      <w:r w:rsidR="001A4EA2" w:rsidRPr="0039118A">
        <w:rPr>
          <w:rFonts w:cs="Arial"/>
          <w:szCs w:val="20"/>
        </w:rPr>
        <w:t xml:space="preserve">of different </w:t>
      </w:r>
      <w:r w:rsidR="00833E25" w:rsidRPr="0039118A">
        <w:rPr>
          <w:rFonts w:cs="Arial"/>
          <w:szCs w:val="20"/>
        </w:rPr>
        <w:t>NPF</w:t>
      </w:r>
      <w:r w:rsidR="001A4EA2" w:rsidRPr="0039118A">
        <w:rPr>
          <w:rFonts w:cs="Arial"/>
          <w:szCs w:val="20"/>
        </w:rPr>
        <w:t xml:space="preserve"> data files. </w:t>
      </w:r>
    </w:p>
    <w:p w14:paraId="15D0B8E0" w14:textId="277BDAA1" w:rsidR="00EC6D7C" w:rsidRPr="0039118A" w:rsidRDefault="00EC6D7C" w:rsidP="00793D29">
      <w:pPr>
        <w:rPr>
          <w:rFonts w:cs="Arial"/>
          <w:color w:val="000000" w:themeColor="text1"/>
          <w:szCs w:val="20"/>
        </w:rPr>
      </w:pPr>
      <w:r>
        <w:rPr>
          <w:rFonts w:cs="Arial"/>
          <w:szCs w:val="20"/>
        </w:rPr>
        <w:t xml:space="preserve">Refer to </w:t>
      </w:r>
      <w:r w:rsidR="002D7BF9">
        <w:rPr>
          <w:rFonts w:cs="Arial"/>
          <w:szCs w:val="20"/>
        </w:rPr>
        <w:t>s</w:t>
      </w:r>
      <w:r>
        <w:rPr>
          <w:rFonts w:cs="Arial"/>
          <w:szCs w:val="20"/>
        </w:rPr>
        <w:t xml:space="preserve">ection </w:t>
      </w:r>
      <w:r w:rsidR="002D7BF9">
        <w:rPr>
          <w:rFonts w:cs="Arial"/>
          <w:szCs w:val="20"/>
        </w:rPr>
        <w:t>“</w:t>
      </w:r>
      <w:r w:rsidR="00D6401D">
        <w:rPr>
          <w:rFonts w:cs="Arial"/>
          <w:szCs w:val="20"/>
        </w:rPr>
        <w:fldChar w:fldCharType="begin"/>
      </w:r>
      <w:r w:rsidR="00D6401D">
        <w:rPr>
          <w:rFonts w:cs="Arial"/>
          <w:szCs w:val="20"/>
        </w:rPr>
        <w:instrText xml:space="preserve"> REF _Ref412560221 \r \h </w:instrText>
      </w:r>
      <w:r w:rsidR="00D6401D">
        <w:rPr>
          <w:rFonts w:cs="Arial"/>
          <w:szCs w:val="20"/>
        </w:rPr>
      </w:r>
      <w:r w:rsidR="00D6401D">
        <w:rPr>
          <w:rFonts w:cs="Arial"/>
          <w:szCs w:val="20"/>
        </w:rPr>
        <w:fldChar w:fldCharType="separate"/>
      </w:r>
      <w:r w:rsidR="00595719">
        <w:rPr>
          <w:rFonts w:cs="Arial"/>
          <w:szCs w:val="20"/>
        </w:rPr>
        <w:t>4.6.3</w:t>
      </w:r>
      <w:r w:rsidR="00D6401D">
        <w:rPr>
          <w:rFonts w:cs="Arial"/>
          <w:szCs w:val="20"/>
        </w:rPr>
        <w:fldChar w:fldCharType="end"/>
      </w:r>
      <w:r>
        <w:rPr>
          <w:rFonts w:cs="Arial"/>
          <w:szCs w:val="20"/>
        </w:rPr>
        <w:t xml:space="preserve"> </w:t>
      </w:r>
      <w:r w:rsidR="002D7BF9">
        <w:rPr>
          <w:rFonts w:cs="Arial"/>
          <w:szCs w:val="20"/>
        </w:rPr>
        <w:t xml:space="preserve">- </w:t>
      </w:r>
      <w:r>
        <w:rPr>
          <w:rFonts w:cs="Arial"/>
          <w:szCs w:val="20"/>
        </w:rPr>
        <w:t>NPF Submission Model</w:t>
      </w:r>
      <w:r w:rsidR="002D7BF9">
        <w:rPr>
          <w:rFonts w:cs="Arial"/>
          <w:szCs w:val="20"/>
        </w:rPr>
        <w:t>”</w:t>
      </w:r>
      <w:r>
        <w:rPr>
          <w:rFonts w:cs="Arial"/>
          <w:szCs w:val="20"/>
        </w:rPr>
        <w:t xml:space="preserve"> </w:t>
      </w:r>
      <w:r w:rsidR="00F37562">
        <w:t>for an explanation of the submission structure.</w:t>
      </w:r>
    </w:p>
    <w:p w14:paraId="0CFD0E84" w14:textId="2991F0FA" w:rsidR="000E3CBB" w:rsidRPr="0039118A" w:rsidRDefault="003C1B08" w:rsidP="003A24BD">
      <w:pPr>
        <w:pStyle w:val="Heading2"/>
      </w:pPr>
      <w:bookmarkStart w:id="327" w:name="_Toc405552552"/>
      <w:bookmarkStart w:id="328" w:name="_Toc405789562"/>
      <w:bookmarkStart w:id="329" w:name="_Toc405816913"/>
      <w:bookmarkStart w:id="330" w:name="_Toc405874081"/>
      <w:bookmarkStart w:id="331" w:name="_Toc405552553"/>
      <w:bookmarkStart w:id="332" w:name="_Toc405789563"/>
      <w:bookmarkStart w:id="333" w:name="_Toc405816914"/>
      <w:bookmarkStart w:id="334" w:name="_Toc405874082"/>
      <w:bookmarkStart w:id="335" w:name="_Toc405552555"/>
      <w:bookmarkStart w:id="336" w:name="_Toc405789565"/>
      <w:bookmarkStart w:id="337" w:name="_Toc405816916"/>
      <w:bookmarkStart w:id="338" w:name="_Toc405874084"/>
      <w:bookmarkStart w:id="339" w:name="_Toc405552558"/>
      <w:bookmarkStart w:id="340" w:name="_Toc405789568"/>
      <w:bookmarkStart w:id="341" w:name="_Toc405816919"/>
      <w:bookmarkStart w:id="342" w:name="_Toc405874087"/>
      <w:bookmarkStart w:id="343" w:name="_Toc466039087"/>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39118A">
        <w:t>Input</w:t>
      </w:r>
      <w:bookmarkEnd w:id="321"/>
      <w:bookmarkEnd w:id="322"/>
      <w:r w:rsidR="004E34A8" w:rsidRPr="0039118A">
        <w:t>s</w:t>
      </w:r>
      <w:bookmarkEnd w:id="343"/>
    </w:p>
    <w:p w14:paraId="632287B0" w14:textId="2569A24E" w:rsidR="001A2510" w:rsidRPr="0039118A" w:rsidRDefault="001A2510" w:rsidP="003A24BD">
      <w:r w:rsidRPr="0039118A">
        <w:t xml:space="preserve">The following files </w:t>
      </w:r>
      <w:r w:rsidR="003C1B08" w:rsidRPr="0039118A">
        <w:t>are inputs to the NPF system</w:t>
      </w:r>
      <w:r w:rsidR="00EF4B1D" w:rsidRPr="0039118A">
        <w:t>:</w:t>
      </w:r>
    </w:p>
    <w:p w14:paraId="38617DF3" w14:textId="01C840FB" w:rsidR="009774C2" w:rsidRPr="0039118A" w:rsidRDefault="004E34A8" w:rsidP="004E34A8">
      <w:pPr>
        <w:pStyle w:val="Heading3"/>
      </w:pPr>
      <w:bookmarkStart w:id="344" w:name="_Toc466039088"/>
      <w:r w:rsidRPr="0039118A">
        <w:t xml:space="preserve">Batch </w:t>
      </w:r>
      <w:r w:rsidR="001B3040" w:rsidRPr="0039118A">
        <w:t>F</w:t>
      </w:r>
      <w:r w:rsidRPr="0039118A">
        <w:t>ile</w:t>
      </w:r>
      <w:bookmarkEnd w:id="344"/>
    </w:p>
    <w:p w14:paraId="62585000" w14:textId="46F5D70C" w:rsidR="004E34A8" w:rsidRPr="0039118A" w:rsidRDefault="004E34A8" w:rsidP="00177A65">
      <w:pPr>
        <w:pStyle w:val="BodyText"/>
        <w:numPr>
          <w:ilvl w:val="0"/>
          <w:numId w:val="19"/>
        </w:numPr>
      </w:pPr>
      <w:r w:rsidRPr="0039118A">
        <w:t xml:space="preserve">The batch file is a compressed (zip) file containing a </w:t>
      </w:r>
      <w:r w:rsidR="0073561F" w:rsidRPr="0039118A">
        <w:t xml:space="preserve">number </w:t>
      </w:r>
      <w:r w:rsidRPr="0039118A">
        <w:t xml:space="preserve">of </w:t>
      </w:r>
      <w:r w:rsidR="0010475F" w:rsidRPr="0039118A">
        <w:t>data files</w:t>
      </w:r>
      <w:r w:rsidR="004E16F8">
        <w:t xml:space="preserve"> and one summary file</w:t>
      </w:r>
    </w:p>
    <w:p w14:paraId="7534C394" w14:textId="5FC377BF" w:rsidR="004E34A8" w:rsidRPr="0039118A" w:rsidRDefault="004E34A8" w:rsidP="00177A65">
      <w:pPr>
        <w:pStyle w:val="BodyText"/>
        <w:numPr>
          <w:ilvl w:val="0"/>
          <w:numId w:val="19"/>
        </w:numPr>
      </w:pPr>
      <w:r w:rsidRPr="0039118A">
        <w:t xml:space="preserve">Each batch file </w:t>
      </w:r>
      <w:r w:rsidR="00345089" w:rsidRPr="0039118A">
        <w:t>has</w:t>
      </w:r>
      <w:r w:rsidR="00345089" w:rsidRPr="0039118A">
        <w:rPr>
          <w:szCs w:val="20"/>
          <w:lang w:eastAsia="en-NZ"/>
        </w:rPr>
        <w:t xml:space="preserve"> a</w:t>
      </w:r>
      <w:r w:rsidR="00E50C7B">
        <w:rPr>
          <w:szCs w:val="20"/>
          <w:lang w:eastAsia="en-NZ"/>
        </w:rPr>
        <w:t xml:space="preserve">n identifier </w:t>
      </w:r>
      <w:r w:rsidR="004675FC" w:rsidRPr="0039118A">
        <w:rPr>
          <w:szCs w:val="20"/>
          <w:lang w:eastAsia="en-NZ"/>
        </w:rPr>
        <w:t>called a Business Transaction ID</w:t>
      </w:r>
      <w:r w:rsidR="004675FC">
        <w:rPr>
          <w:szCs w:val="20"/>
          <w:lang w:eastAsia="en-NZ"/>
        </w:rPr>
        <w:t xml:space="preserve"> </w:t>
      </w:r>
      <w:r w:rsidR="00E50C7B">
        <w:rPr>
          <w:szCs w:val="20"/>
          <w:lang w:eastAsia="en-NZ"/>
        </w:rPr>
        <w:t xml:space="preserve">that is </w:t>
      </w:r>
      <w:r w:rsidR="004675FC">
        <w:rPr>
          <w:szCs w:val="20"/>
          <w:lang w:eastAsia="en-NZ"/>
        </w:rPr>
        <w:t xml:space="preserve">assigned by the </w:t>
      </w:r>
      <w:r w:rsidR="006C0C6B">
        <w:rPr>
          <w:szCs w:val="20"/>
          <w:lang w:eastAsia="en-NZ"/>
        </w:rPr>
        <w:t>Submitting Organisation</w:t>
      </w:r>
      <w:r w:rsidR="004675FC">
        <w:rPr>
          <w:szCs w:val="20"/>
          <w:lang w:eastAsia="en-NZ"/>
        </w:rPr>
        <w:t xml:space="preserve"> and is </w:t>
      </w:r>
      <w:r w:rsidR="00345089" w:rsidRPr="0039118A">
        <w:rPr>
          <w:szCs w:val="20"/>
          <w:lang w:eastAsia="en-NZ"/>
        </w:rPr>
        <w:t xml:space="preserve">unique </w:t>
      </w:r>
      <w:r w:rsidR="00E50C7B">
        <w:rPr>
          <w:szCs w:val="20"/>
          <w:lang w:eastAsia="en-NZ"/>
        </w:rPr>
        <w:t>within th</w:t>
      </w:r>
      <w:r w:rsidR="004675FC">
        <w:rPr>
          <w:szCs w:val="20"/>
          <w:lang w:eastAsia="en-NZ"/>
        </w:rPr>
        <w:t>at organisation</w:t>
      </w:r>
      <w:r w:rsidR="008C44E3" w:rsidRPr="0039118A">
        <w:rPr>
          <w:szCs w:val="20"/>
          <w:lang w:eastAsia="en-NZ"/>
        </w:rPr>
        <w:t>.</w:t>
      </w:r>
    </w:p>
    <w:p w14:paraId="3EBC4B72" w14:textId="07952E85" w:rsidR="000E3CBB" w:rsidRPr="0039118A" w:rsidRDefault="001B3040" w:rsidP="003A24BD">
      <w:pPr>
        <w:pStyle w:val="Heading3"/>
      </w:pPr>
      <w:bookmarkStart w:id="345" w:name="_Toc411324818"/>
      <w:bookmarkStart w:id="346" w:name="_Toc411348240"/>
      <w:bookmarkStart w:id="347" w:name="_Toc411324819"/>
      <w:bookmarkStart w:id="348" w:name="_Toc411348241"/>
      <w:bookmarkStart w:id="349" w:name="_Toc372273449"/>
      <w:bookmarkStart w:id="350" w:name="_Toc392657687"/>
      <w:bookmarkStart w:id="351" w:name="_Toc466039089"/>
      <w:bookmarkEnd w:id="345"/>
      <w:bookmarkEnd w:id="346"/>
      <w:bookmarkEnd w:id="347"/>
      <w:bookmarkEnd w:id="348"/>
      <w:r w:rsidRPr="0039118A">
        <w:t xml:space="preserve">Data </w:t>
      </w:r>
      <w:r w:rsidR="000E3CBB" w:rsidRPr="0039118A">
        <w:t>File</w:t>
      </w:r>
      <w:bookmarkEnd w:id="349"/>
      <w:bookmarkEnd w:id="350"/>
      <w:bookmarkEnd w:id="351"/>
    </w:p>
    <w:p w14:paraId="58A72C74" w14:textId="2EA44343" w:rsidR="00BA62BA" w:rsidRPr="0039118A" w:rsidRDefault="00F6555C" w:rsidP="002C10BE">
      <w:pPr>
        <w:pStyle w:val="TableText"/>
        <w:numPr>
          <w:ilvl w:val="0"/>
          <w:numId w:val="11"/>
        </w:numPr>
        <w:rPr>
          <w:sz w:val="20"/>
          <w:szCs w:val="20"/>
          <w:lang w:eastAsia="en-NZ"/>
        </w:rPr>
      </w:pPr>
      <w:r w:rsidRPr="0039118A">
        <w:rPr>
          <w:sz w:val="20"/>
          <w:szCs w:val="20"/>
          <w:lang w:eastAsia="en-NZ"/>
        </w:rPr>
        <w:t>D</w:t>
      </w:r>
      <w:r w:rsidR="001B3040" w:rsidRPr="0039118A">
        <w:rPr>
          <w:sz w:val="20"/>
          <w:szCs w:val="20"/>
          <w:lang w:eastAsia="en-NZ"/>
        </w:rPr>
        <w:t xml:space="preserve">ata </w:t>
      </w:r>
      <w:r w:rsidR="008411B7" w:rsidRPr="0039118A">
        <w:rPr>
          <w:sz w:val="20"/>
          <w:szCs w:val="20"/>
          <w:lang w:eastAsia="en-NZ"/>
        </w:rPr>
        <w:t>f</w:t>
      </w:r>
      <w:r w:rsidR="00BA62BA" w:rsidRPr="0039118A">
        <w:rPr>
          <w:sz w:val="20"/>
          <w:szCs w:val="20"/>
          <w:lang w:eastAsia="en-NZ"/>
        </w:rPr>
        <w:t>ile</w:t>
      </w:r>
      <w:r w:rsidR="00381495" w:rsidRPr="0039118A">
        <w:rPr>
          <w:sz w:val="20"/>
          <w:szCs w:val="20"/>
          <w:lang w:eastAsia="en-NZ"/>
        </w:rPr>
        <w:t>s are submitted in batches</w:t>
      </w:r>
    </w:p>
    <w:p w14:paraId="20614864" w14:textId="7A5F939B" w:rsidR="000E3CBB" w:rsidRPr="0039118A" w:rsidRDefault="0060075F" w:rsidP="002C10BE">
      <w:pPr>
        <w:pStyle w:val="TableText"/>
        <w:numPr>
          <w:ilvl w:val="0"/>
          <w:numId w:val="11"/>
        </w:numPr>
        <w:rPr>
          <w:sz w:val="20"/>
          <w:szCs w:val="20"/>
          <w:lang w:eastAsia="en-NZ"/>
        </w:rPr>
      </w:pPr>
      <w:r w:rsidRPr="0039118A">
        <w:rPr>
          <w:sz w:val="20"/>
          <w:szCs w:val="20"/>
          <w:lang w:eastAsia="en-NZ"/>
        </w:rPr>
        <w:t>A</w:t>
      </w:r>
      <w:r w:rsidR="000E3CBB" w:rsidRPr="0039118A">
        <w:rPr>
          <w:sz w:val="20"/>
          <w:szCs w:val="20"/>
          <w:lang w:eastAsia="en-NZ"/>
        </w:rPr>
        <w:t xml:space="preserve"> </w:t>
      </w:r>
      <w:r w:rsidR="001B3040" w:rsidRPr="0039118A">
        <w:rPr>
          <w:sz w:val="20"/>
          <w:szCs w:val="20"/>
          <w:lang w:eastAsia="en-NZ"/>
        </w:rPr>
        <w:t xml:space="preserve">data file </w:t>
      </w:r>
      <w:r w:rsidR="000E3CBB" w:rsidRPr="0039118A">
        <w:rPr>
          <w:sz w:val="20"/>
          <w:szCs w:val="20"/>
          <w:lang w:eastAsia="en-NZ"/>
        </w:rPr>
        <w:t xml:space="preserve">contains </w:t>
      </w:r>
      <w:r w:rsidR="003E74CF">
        <w:rPr>
          <w:sz w:val="20"/>
          <w:szCs w:val="20"/>
          <w:lang w:eastAsia="en-NZ"/>
        </w:rPr>
        <w:t xml:space="preserve">a </w:t>
      </w:r>
      <w:r w:rsidR="00726EF2" w:rsidRPr="0039118A">
        <w:rPr>
          <w:sz w:val="20"/>
          <w:szCs w:val="20"/>
          <w:lang w:eastAsia="en-NZ"/>
        </w:rPr>
        <w:t xml:space="preserve">dataset pertaining to </w:t>
      </w:r>
      <w:r w:rsidR="001B3040" w:rsidRPr="0039118A">
        <w:rPr>
          <w:sz w:val="20"/>
          <w:szCs w:val="20"/>
          <w:lang w:eastAsia="en-NZ"/>
        </w:rPr>
        <w:t xml:space="preserve">a single </w:t>
      </w:r>
      <w:r w:rsidR="00FD646D">
        <w:rPr>
          <w:sz w:val="20"/>
          <w:szCs w:val="20"/>
          <w:lang w:eastAsia="en-NZ"/>
        </w:rPr>
        <w:t>R</w:t>
      </w:r>
      <w:r w:rsidR="001B3040" w:rsidRPr="0039118A">
        <w:rPr>
          <w:sz w:val="20"/>
          <w:szCs w:val="20"/>
          <w:lang w:eastAsia="en-NZ"/>
        </w:rPr>
        <w:t xml:space="preserve">eferral or </w:t>
      </w:r>
      <w:r w:rsidR="00FD646D">
        <w:rPr>
          <w:sz w:val="20"/>
          <w:szCs w:val="20"/>
          <w:lang w:eastAsia="en-NZ"/>
        </w:rPr>
        <w:t>A</w:t>
      </w:r>
      <w:r w:rsidR="00726EF2" w:rsidRPr="0039118A">
        <w:rPr>
          <w:sz w:val="20"/>
          <w:szCs w:val="20"/>
          <w:lang w:eastAsia="en-NZ"/>
        </w:rPr>
        <w:t>ctivity</w:t>
      </w:r>
      <w:r w:rsidR="00387A1A">
        <w:rPr>
          <w:sz w:val="20"/>
          <w:szCs w:val="20"/>
          <w:lang w:eastAsia="en-NZ"/>
        </w:rPr>
        <w:t xml:space="preserve"> and the operation to be performed</w:t>
      </w:r>
      <w:r w:rsidR="00F75190">
        <w:rPr>
          <w:sz w:val="20"/>
          <w:szCs w:val="20"/>
          <w:lang w:eastAsia="en-NZ"/>
        </w:rPr>
        <w:t xml:space="preserve"> on the Collection.</w:t>
      </w:r>
    </w:p>
    <w:p w14:paraId="4F22ED88" w14:textId="68D5C0BD" w:rsidR="000E3CBB" w:rsidRPr="0039118A" w:rsidRDefault="000E3CBB" w:rsidP="002C10BE">
      <w:pPr>
        <w:pStyle w:val="TableText"/>
        <w:numPr>
          <w:ilvl w:val="0"/>
          <w:numId w:val="11"/>
        </w:numPr>
        <w:rPr>
          <w:sz w:val="20"/>
          <w:szCs w:val="20"/>
          <w:lang w:eastAsia="en-NZ"/>
        </w:rPr>
      </w:pPr>
      <w:r w:rsidRPr="0039118A">
        <w:rPr>
          <w:sz w:val="20"/>
          <w:szCs w:val="20"/>
          <w:lang w:eastAsia="en-NZ"/>
        </w:rPr>
        <w:t xml:space="preserve">Each </w:t>
      </w:r>
      <w:r w:rsidR="00F6555C" w:rsidRPr="0039118A">
        <w:rPr>
          <w:sz w:val="20"/>
          <w:szCs w:val="20"/>
          <w:lang w:eastAsia="en-NZ"/>
        </w:rPr>
        <w:t xml:space="preserve">data </w:t>
      </w:r>
      <w:r w:rsidR="008411B7" w:rsidRPr="0039118A">
        <w:rPr>
          <w:sz w:val="20"/>
          <w:szCs w:val="20"/>
          <w:lang w:eastAsia="en-NZ"/>
        </w:rPr>
        <w:t>f</w:t>
      </w:r>
      <w:r w:rsidR="00CF5B75" w:rsidRPr="0039118A">
        <w:rPr>
          <w:sz w:val="20"/>
          <w:szCs w:val="20"/>
          <w:lang w:eastAsia="en-NZ"/>
        </w:rPr>
        <w:t>ile</w:t>
      </w:r>
      <w:r w:rsidR="005A06DD" w:rsidRPr="0039118A">
        <w:rPr>
          <w:sz w:val="20"/>
          <w:szCs w:val="20"/>
          <w:lang w:eastAsia="en-NZ"/>
        </w:rPr>
        <w:t xml:space="preserve"> </w:t>
      </w:r>
      <w:r w:rsidRPr="0039118A">
        <w:rPr>
          <w:sz w:val="20"/>
          <w:szCs w:val="20"/>
          <w:lang w:eastAsia="en-NZ"/>
        </w:rPr>
        <w:t>has a unique identifier</w:t>
      </w:r>
      <w:r w:rsidR="00E37F93" w:rsidRPr="0039118A">
        <w:rPr>
          <w:sz w:val="20"/>
          <w:szCs w:val="20"/>
          <w:lang w:eastAsia="en-NZ"/>
        </w:rPr>
        <w:t xml:space="preserve"> that is the </w:t>
      </w:r>
      <w:r w:rsidR="0060075F" w:rsidRPr="0039118A">
        <w:rPr>
          <w:sz w:val="20"/>
          <w:szCs w:val="20"/>
          <w:lang w:eastAsia="en-NZ"/>
        </w:rPr>
        <w:t>Correlation ID</w:t>
      </w:r>
      <w:r w:rsidR="004675FC">
        <w:rPr>
          <w:sz w:val="20"/>
          <w:szCs w:val="20"/>
          <w:lang w:eastAsia="en-NZ"/>
        </w:rPr>
        <w:t xml:space="preserve">. This must be unique within the </w:t>
      </w:r>
      <w:r w:rsidR="006C0C6B">
        <w:rPr>
          <w:sz w:val="20"/>
          <w:szCs w:val="20"/>
          <w:lang w:eastAsia="en-NZ"/>
        </w:rPr>
        <w:t>Submitting Organisation</w:t>
      </w:r>
      <w:r w:rsidR="004675FC">
        <w:rPr>
          <w:sz w:val="20"/>
          <w:szCs w:val="20"/>
          <w:lang w:eastAsia="en-NZ"/>
        </w:rPr>
        <w:t>.</w:t>
      </w:r>
    </w:p>
    <w:p w14:paraId="5D29DD6C" w14:textId="762CC4C1" w:rsidR="00387A1A" w:rsidRPr="0039118A" w:rsidRDefault="00731779" w:rsidP="002C10BE">
      <w:pPr>
        <w:pStyle w:val="TableText"/>
        <w:numPr>
          <w:ilvl w:val="0"/>
          <w:numId w:val="11"/>
        </w:numPr>
        <w:rPr>
          <w:sz w:val="20"/>
          <w:szCs w:val="20"/>
          <w:lang w:eastAsia="en-NZ"/>
        </w:rPr>
      </w:pPr>
      <w:r w:rsidRPr="0039118A">
        <w:rPr>
          <w:sz w:val="20"/>
          <w:szCs w:val="20"/>
          <w:lang w:eastAsia="en-NZ"/>
        </w:rPr>
        <w:t xml:space="preserve">The </w:t>
      </w:r>
      <w:r w:rsidR="008411B7" w:rsidRPr="0039118A">
        <w:rPr>
          <w:sz w:val="20"/>
          <w:szCs w:val="20"/>
          <w:lang w:eastAsia="en-NZ"/>
        </w:rPr>
        <w:t>file</w:t>
      </w:r>
      <w:r w:rsidRPr="0039118A">
        <w:rPr>
          <w:sz w:val="20"/>
          <w:szCs w:val="20"/>
          <w:lang w:eastAsia="en-NZ"/>
        </w:rPr>
        <w:t xml:space="preserve"> is in XML format</w:t>
      </w:r>
      <w:r w:rsidR="008C44E3" w:rsidRPr="0039118A">
        <w:rPr>
          <w:sz w:val="20"/>
          <w:szCs w:val="20"/>
          <w:lang w:eastAsia="en-NZ"/>
        </w:rPr>
        <w:t>.</w:t>
      </w:r>
    </w:p>
    <w:p w14:paraId="5DB13D6D" w14:textId="50D331BA" w:rsidR="002E3DBE" w:rsidRPr="0039118A" w:rsidRDefault="002E3DBE" w:rsidP="00ED237B">
      <w:pPr>
        <w:pStyle w:val="TableText"/>
        <w:ind w:left="360"/>
        <w:rPr>
          <w:sz w:val="20"/>
          <w:szCs w:val="20"/>
        </w:rPr>
      </w:pPr>
      <w:r w:rsidRPr="0039118A">
        <w:rPr>
          <w:sz w:val="20"/>
          <w:szCs w:val="20"/>
        </w:rPr>
        <w:t xml:space="preserve">The </w:t>
      </w:r>
      <w:r w:rsidR="00F6555C" w:rsidRPr="0039118A">
        <w:rPr>
          <w:sz w:val="20"/>
          <w:szCs w:val="20"/>
        </w:rPr>
        <w:t xml:space="preserve">data </w:t>
      </w:r>
      <w:r w:rsidR="008411B7" w:rsidRPr="0039118A">
        <w:rPr>
          <w:sz w:val="20"/>
          <w:szCs w:val="20"/>
        </w:rPr>
        <w:t>file</w:t>
      </w:r>
      <w:r w:rsidRPr="0039118A">
        <w:rPr>
          <w:sz w:val="20"/>
          <w:szCs w:val="20"/>
        </w:rPr>
        <w:t xml:space="preserve"> contains the following:</w:t>
      </w:r>
    </w:p>
    <w:tbl>
      <w:tblPr>
        <w:tblW w:w="4274"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20"/>
      </w:tblGrid>
      <w:tr w:rsidR="001A0A12" w:rsidRPr="0039118A" w14:paraId="69192827" w14:textId="77777777" w:rsidTr="00ED237B">
        <w:tc>
          <w:tcPr>
            <w:tcW w:w="1559" w:type="dxa"/>
            <w:tcBorders>
              <w:top w:val="single" w:sz="4" w:space="0" w:color="808080"/>
              <w:bottom w:val="single" w:sz="2" w:space="0" w:color="808080"/>
            </w:tcBorders>
            <w:shd w:val="clear" w:color="auto" w:fill="E0E0E0"/>
          </w:tcPr>
          <w:p w14:paraId="738E58E2" w14:textId="5FC3222A" w:rsidR="001A0A12" w:rsidRPr="0039118A" w:rsidRDefault="00387A1A" w:rsidP="006909CC">
            <w:pPr>
              <w:pStyle w:val="TableText"/>
              <w:rPr>
                <w:rStyle w:val="Strong"/>
                <w:sz w:val="20"/>
                <w:szCs w:val="20"/>
              </w:rPr>
            </w:pPr>
            <w:r>
              <w:rPr>
                <w:rStyle w:val="Strong"/>
                <w:sz w:val="20"/>
                <w:szCs w:val="20"/>
              </w:rPr>
              <w:t>Content</w:t>
            </w:r>
          </w:p>
        </w:tc>
        <w:tc>
          <w:tcPr>
            <w:tcW w:w="6379" w:type="dxa"/>
            <w:tcBorders>
              <w:top w:val="single" w:sz="4" w:space="0" w:color="808080"/>
              <w:bottom w:val="single" w:sz="2" w:space="0" w:color="808080"/>
            </w:tcBorders>
            <w:shd w:val="clear" w:color="auto" w:fill="E0E0E0"/>
          </w:tcPr>
          <w:p w14:paraId="36F4D196" w14:textId="77777777" w:rsidR="001A0A12" w:rsidRPr="0039118A" w:rsidRDefault="001A0A12" w:rsidP="006909CC">
            <w:pPr>
              <w:pStyle w:val="TableText"/>
              <w:rPr>
                <w:rStyle w:val="Strong"/>
                <w:sz w:val="20"/>
                <w:szCs w:val="20"/>
              </w:rPr>
            </w:pPr>
            <w:r w:rsidRPr="0039118A">
              <w:rPr>
                <w:rStyle w:val="Strong"/>
                <w:sz w:val="20"/>
                <w:szCs w:val="20"/>
              </w:rPr>
              <w:t>Description</w:t>
            </w:r>
          </w:p>
        </w:tc>
      </w:tr>
      <w:tr w:rsidR="001A0A12" w:rsidRPr="0039118A" w14:paraId="1F9BA622" w14:textId="77777777" w:rsidTr="00ED237B">
        <w:tc>
          <w:tcPr>
            <w:tcW w:w="1559" w:type="dxa"/>
            <w:tcBorders>
              <w:top w:val="single" w:sz="2" w:space="0" w:color="808080"/>
              <w:bottom w:val="single" w:sz="2" w:space="0" w:color="808080"/>
            </w:tcBorders>
          </w:tcPr>
          <w:p w14:paraId="05265702" w14:textId="77777777" w:rsidR="001A0A12" w:rsidRPr="0039118A" w:rsidRDefault="001A0A12" w:rsidP="003A24BD">
            <w:pPr>
              <w:pStyle w:val="TableText"/>
              <w:rPr>
                <w:sz w:val="20"/>
                <w:szCs w:val="20"/>
              </w:rPr>
            </w:pPr>
            <w:r w:rsidRPr="0039118A">
              <w:rPr>
                <w:sz w:val="20"/>
                <w:szCs w:val="20"/>
              </w:rPr>
              <w:t xml:space="preserve">Header </w:t>
            </w:r>
          </w:p>
        </w:tc>
        <w:tc>
          <w:tcPr>
            <w:tcW w:w="6379" w:type="dxa"/>
            <w:tcBorders>
              <w:top w:val="single" w:sz="2" w:space="0" w:color="808080"/>
              <w:bottom w:val="single" w:sz="2" w:space="0" w:color="808080"/>
            </w:tcBorders>
          </w:tcPr>
          <w:p w14:paraId="2AE49E5A" w14:textId="1B2C044E" w:rsidR="001A0A12" w:rsidRPr="00750B6F" w:rsidRDefault="00C15E0A" w:rsidP="00750B6F">
            <w:pPr>
              <w:pStyle w:val="TableText"/>
              <w:rPr>
                <w:sz w:val="20"/>
                <w:szCs w:val="20"/>
                <w:lang w:eastAsia="en-NZ"/>
              </w:rPr>
            </w:pPr>
            <w:r w:rsidRPr="0039118A">
              <w:rPr>
                <w:sz w:val="20"/>
                <w:szCs w:val="20"/>
                <w:lang w:eastAsia="en-NZ"/>
              </w:rPr>
              <w:t xml:space="preserve">Contains control information for the </w:t>
            </w:r>
            <w:r>
              <w:rPr>
                <w:sz w:val="20"/>
                <w:szCs w:val="20"/>
                <w:lang w:eastAsia="en-NZ"/>
              </w:rPr>
              <w:t>batch</w:t>
            </w:r>
            <w:r w:rsidRPr="0039118A">
              <w:rPr>
                <w:sz w:val="20"/>
                <w:szCs w:val="20"/>
                <w:lang w:eastAsia="en-NZ"/>
              </w:rPr>
              <w:t xml:space="preserve"> that specifies the sender, and other identifying information</w:t>
            </w:r>
          </w:p>
        </w:tc>
      </w:tr>
      <w:tr w:rsidR="001A0A12" w:rsidRPr="0039118A" w14:paraId="29285372" w14:textId="77777777" w:rsidTr="00ED237B">
        <w:tc>
          <w:tcPr>
            <w:tcW w:w="1559" w:type="dxa"/>
            <w:tcBorders>
              <w:top w:val="single" w:sz="2" w:space="0" w:color="808080"/>
            </w:tcBorders>
          </w:tcPr>
          <w:p w14:paraId="31412C1C" w14:textId="526EA0DE" w:rsidR="001A0A12" w:rsidRPr="0039118A" w:rsidRDefault="005F48AF" w:rsidP="003A24BD">
            <w:pPr>
              <w:pStyle w:val="TableText"/>
              <w:rPr>
                <w:sz w:val="20"/>
                <w:szCs w:val="20"/>
              </w:rPr>
            </w:pPr>
            <w:r>
              <w:rPr>
                <w:sz w:val="20"/>
                <w:szCs w:val="20"/>
              </w:rPr>
              <w:t>Dataset</w:t>
            </w:r>
          </w:p>
        </w:tc>
        <w:tc>
          <w:tcPr>
            <w:tcW w:w="6379" w:type="dxa"/>
            <w:tcBorders>
              <w:top w:val="single" w:sz="2" w:space="0" w:color="808080"/>
            </w:tcBorders>
          </w:tcPr>
          <w:p w14:paraId="2C460C22" w14:textId="77777777" w:rsidR="005808C6" w:rsidRPr="0039118A" w:rsidRDefault="008362B5" w:rsidP="003A24BD">
            <w:pPr>
              <w:pStyle w:val="TableText"/>
              <w:rPr>
                <w:sz w:val="20"/>
                <w:szCs w:val="20"/>
                <w:lang w:eastAsia="en-NZ"/>
              </w:rPr>
            </w:pPr>
            <w:r w:rsidRPr="0039118A">
              <w:rPr>
                <w:sz w:val="20"/>
                <w:szCs w:val="20"/>
                <w:lang w:eastAsia="en-NZ"/>
              </w:rPr>
              <w:t>C</w:t>
            </w:r>
            <w:r w:rsidR="00FB114E" w:rsidRPr="0039118A">
              <w:rPr>
                <w:sz w:val="20"/>
                <w:szCs w:val="20"/>
                <w:lang w:eastAsia="en-NZ"/>
              </w:rPr>
              <w:t>ontains</w:t>
            </w:r>
            <w:r w:rsidR="00CF5B75" w:rsidRPr="0039118A">
              <w:rPr>
                <w:sz w:val="20"/>
                <w:szCs w:val="20"/>
                <w:lang w:eastAsia="en-NZ"/>
              </w:rPr>
              <w:t xml:space="preserve"> </w:t>
            </w:r>
          </w:p>
          <w:p w14:paraId="164C45A7" w14:textId="4840B4F1" w:rsidR="006024C5" w:rsidRPr="0039118A" w:rsidRDefault="00794B35" w:rsidP="002C10BE">
            <w:pPr>
              <w:pStyle w:val="TableText"/>
              <w:numPr>
                <w:ilvl w:val="0"/>
                <w:numId w:val="12"/>
              </w:numPr>
              <w:rPr>
                <w:sz w:val="20"/>
                <w:szCs w:val="20"/>
                <w:lang w:eastAsia="en-NZ"/>
              </w:rPr>
            </w:pPr>
            <w:r>
              <w:rPr>
                <w:sz w:val="20"/>
                <w:szCs w:val="20"/>
                <w:lang w:eastAsia="en-NZ"/>
              </w:rPr>
              <w:t xml:space="preserve">applicable </w:t>
            </w:r>
            <w:r w:rsidRPr="0039118A">
              <w:rPr>
                <w:sz w:val="20"/>
                <w:szCs w:val="20"/>
                <w:lang w:eastAsia="en-NZ"/>
              </w:rPr>
              <w:t xml:space="preserve">identifiers </w:t>
            </w:r>
            <w:r>
              <w:rPr>
                <w:sz w:val="20"/>
                <w:szCs w:val="20"/>
                <w:lang w:eastAsia="en-NZ"/>
              </w:rPr>
              <w:t>i.e. r</w:t>
            </w:r>
            <w:r w:rsidR="006024C5" w:rsidRPr="0039118A">
              <w:rPr>
                <w:sz w:val="20"/>
                <w:szCs w:val="20"/>
                <w:lang w:eastAsia="en-NZ"/>
              </w:rPr>
              <w:t>eferral</w:t>
            </w:r>
            <w:r>
              <w:rPr>
                <w:sz w:val="20"/>
                <w:szCs w:val="20"/>
                <w:lang w:eastAsia="en-NZ"/>
              </w:rPr>
              <w:t>,</w:t>
            </w:r>
            <w:r w:rsidR="006024C5" w:rsidRPr="0039118A">
              <w:rPr>
                <w:sz w:val="20"/>
                <w:szCs w:val="20"/>
                <w:lang w:eastAsia="en-NZ"/>
              </w:rPr>
              <w:t xml:space="preserve"> </w:t>
            </w:r>
            <w:r w:rsidR="00E21F48" w:rsidRPr="0039118A">
              <w:rPr>
                <w:sz w:val="20"/>
                <w:szCs w:val="20"/>
                <w:lang w:eastAsia="en-NZ"/>
              </w:rPr>
              <w:t>activity</w:t>
            </w:r>
            <w:r>
              <w:rPr>
                <w:sz w:val="20"/>
                <w:szCs w:val="20"/>
                <w:lang w:eastAsia="en-NZ"/>
              </w:rPr>
              <w:t xml:space="preserve">, outcome </w:t>
            </w:r>
          </w:p>
          <w:p w14:paraId="0718CE38" w14:textId="012D6006" w:rsidR="005808C6" w:rsidRPr="0039118A" w:rsidRDefault="00CF5B75" w:rsidP="002C10BE">
            <w:pPr>
              <w:pStyle w:val="TableText"/>
              <w:numPr>
                <w:ilvl w:val="0"/>
                <w:numId w:val="12"/>
              </w:numPr>
              <w:rPr>
                <w:sz w:val="20"/>
                <w:szCs w:val="20"/>
                <w:lang w:eastAsia="en-NZ"/>
              </w:rPr>
            </w:pPr>
            <w:r w:rsidRPr="0039118A">
              <w:rPr>
                <w:sz w:val="20"/>
                <w:szCs w:val="20"/>
                <w:lang w:eastAsia="en-NZ"/>
              </w:rPr>
              <w:t xml:space="preserve">patient </w:t>
            </w:r>
            <w:r w:rsidR="006024C5" w:rsidRPr="0039118A">
              <w:rPr>
                <w:sz w:val="20"/>
                <w:szCs w:val="20"/>
                <w:lang w:eastAsia="en-NZ"/>
              </w:rPr>
              <w:t xml:space="preserve">NHI </w:t>
            </w:r>
            <w:r w:rsidR="00794B35">
              <w:rPr>
                <w:sz w:val="20"/>
                <w:szCs w:val="20"/>
                <w:lang w:eastAsia="en-NZ"/>
              </w:rPr>
              <w:t>data</w:t>
            </w:r>
            <w:r w:rsidR="00FB114E" w:rsidRPr="0039118A">
              <w:rPr>
                <w:sz w:val="20"/>
                <w:szCs w:val="20"/>
                <w:lang w:eastAsia="en-NZ"/>
              </w:rPr>
              <w:t xml:space="preserve"> </w:t>
            </w:r>
          </w:p>
          <w:p w14:paraId="5DABF6CF" w14:textId="6745AE94" w:rsidR="001A0A12" w:rsidRPr="0039118A" w:rsidRDefault="00E21F48" w:rsidP="003E74CF">
            <w:pPr>
              <w:pStyle w:val="TableText"/>
              <w:numPr>
                <w:ilvl w:val="0"/>
                <w:numId w:val="12"/>
              </w:numPr>
              <w:rPr>
                <w:iCs/>
                <w:sz w:val="20"/>
                <w:szCs w:val="20"/>
                <w:lang w:eastAsia="en-NZ"/>
              </w:rPr>
            </w:pPr>
            <w:r w:rsidRPr="0039118A">
              <w:rPr>
                <w:sz w:val="20"/>
                <w:szCs w:val="20"/>
                <w:lang w:eastAsia="en-NZ"/>
              </w:rPr>
              <w:t xml:space="preserve">referral </w:t>
            </w:r>
            <w:r w:rsidR="00794B35" w:rsidRPr="0039118A">
              <w:rPr>
                <w:sz w:val="20"/>
                <w:szCs w:val="20"/>
                <w:lang w:eastAsia="en-NZ"/>
              </w:rPr>
              <w:t xml:space="preserve">or </w:t>
            </w:r>
            <w:r w:rsidRPr="0039118A">
              <w:rPr>
                <w:sz w:val="20"/>
                <w:szCs w:val="20"/>
                <w:lang w:eastAsia="en-NZ"/>
              </w:rPr>
              <w:t>activity</w:t>
            </w:r>
            <w:r w:rsidR="005808C6" w:rsidRPr="0039118A">
              <w:rPr>
                <w:sz w:val="20"/>
                <w:szCs w:val="20"/>
                <w:lang w:eastAsia="en-NZ"/>
              </w:rPr>
              <w:t xml:space="preserve"> data</w:t>
            </w:r>
            <w:r w:rsidR="004675FC">
              <w:rPr>
                <w:sz w:val="20"/>
                <w:szCs w:val="20"/>
                <w:lang w:eastAsia="en-NZ"/>
              </w:rPr>
              <w:t>set</w:t>
            </w:r>
          </w:p>
        </w:tc>
      </w:tr>
    </w:tbl>
    <w:p w14:paraId="64308908" w14:textId="6B4FF124" w:rsidR="00C844B3" w:rsidRDefault="002E3DBE" w:rsidP="00ED237B">
      <w:pPr>
        <w:ind w:left="360"/>
        <w:rPr>
          <w:szCs w:val="20"/>
        </w:rPr>
      </w:pPr>
      <w:r w:rsidRPr="0039118A">
        <w:rPr>
          <w:szCs w:val="20"/>
        </w:rPr>
        <w:t xml:space="preserve">Refer </w:t>
      </w:r>
      <w:r w:rsidR="00D4564D" w:rsidRPr="0039118A">
        <w:rPr>
          <w:szCs w:val="20"/>
        </w:rPr>
        <w:t xml:space="preserve">to </w:t>
      </w:r>
      <w:r w:rsidR="002D7BF9">
        <w:rPr>
          <w:szCs w:val="20"/>
        </w:rPr>
        <w:t>s</w:t>
      </w:r>
      <w:r w:rsidR="006F4026" w:rsidRPr="0039118A">
        <w:rPr>
          <w:szCs w:val="20"/>
        </w:rPr>
        <w:t xml:space="preserve">ection </w:t>
      </w:r>
      <w:r w:rsidR="002D7BF9">
        <w:rPr>
          <w:szCs w:val="20"/>
        </w:rPr>
        <w:t>“</w:t>
      </w:r>
      <w:r w:rsidR="00D6401D">
        <w:rPr>
          <w:szCs w:val="20"/>
        </w:rPr>
        <w:fldChar w:fldCharType="begin"/>
      </w:r>
      <w:r w:rsidR="00D6401D">
        <w:rPr>
          <w:szCs w:val="20"/>
        </w:rPr>
        <w:instrText xml:space="preserve"> REF _Ref412560247 \r \h </w:instrText>
      </w:r>
      <w:r w:rsidR="00D6401D">
        <w:rPr>
          <w:szCs w:val="20"/>
        </w:rPr>
      </w:r>
      <w:r w:rsidR="00D6401D">
        <w:rPr>
          <w:szCs w:val="20"/>
        </w:rPr>
        <w:fldChar w:fldCharType="separate"/>
      </w:r>
      <w:r w:rsidR="00595719">
        <w:rPr>
          <w:szCs w:val="20"/>
        </w:rPr>
        <w:t>7</w:t>
      </w:r>
      <w:r w:rsidR="00D6401D">
        <w:rPr>
          <w:szCs w:val="20"/>
        </w:rPr>
        <w:fldChar w:fldCharType="end"/>
      </w:r>
      <w:r w:rsidR="006F4026" w:rsidRPr="0039118A">
        <w:rPr>
          <w:szCs w:val="20"/>
        </w:rPr>
        <w:t xml:space="preserve"> </w:t>
      </w:r>
      <w:r w:rsidR="00690B88" w:rsidRPr="0039118A">
        <w:rPr>
          <w:szCs w:val="20"/>
        </w:rPr>
        <w:t xml:space="preserve">– </w:t>
      </w:r>
      <w:r w:rsidR="006F4026" w:rsidRPr="0039118A">
        <w:rPr>
          <w:szCs w:val="20"/>
        </w:rPr>
        <w:t xml:space="preserve">What is in the </w:t>
      </w:r>
      <w:r w:rsidR="00AD1445">
        <w:rPr>
          <w:szCs w:val="20"/>
        </w:rPr>
        <w:t>Data</w:t>
      </w:r>
      <w:r w:rsidR="00AD1445" w:rsidRPr="0039118A">
        <w:rPr>
          <w:szCs w:val="20"/>
        </w:rPr>
        <w:t xml:space="preserve"> </w:t>
      </w:r>
      <w:r w:rsidR="006F4026" w:rsidRPr="0039118A">
        <w:rPr>
          <w:szCs w:val="20"/>
        </w:rPr>
        <w:t>File?</w:t>
      </w:r>
      <w:r w:rsidR="002D7BF9">
        <w:rPr>
          <w:szCs w:val="20"/>
        </w:rPr>
        <w:t>”</w:t>
      </w:r>
      <w:r w:rsidR="000F73AB" w:rsidRPr="0039118A">
        <w:rPr>
          <w:szCs w:val="20"/>
        </w:rPr>
        <w:t xml:space="preserve"> for </w:t>
      </w:r>
      <w:r w:rsidR="00D4564D" w:rsidRPr="0039118A">
        <w:rPr>
          <w:szCs w:val="20"/>
        </w:rPr>
        <w:t xml:space="preserve">details of </w:t>
      </w:r>
      <w:r w:rsidR="000F73AB" w:rsidRPr="0039118A">
        <w:rPr>
          <w:szCs w:val="20"/>
        </w:rPr>
        <w:t xml:space="preserve">the </w:t>
      </w:r>
      <w:r w:rsidR="00F6555C" w:rsidRPr="0039118A">
        <w:rPr>
          <w:szCs w:val="20"/>
        </w:rPr>
        <w:t>data</w:t>
      </w:r>
      <w:r w:rsidR="004675FC">
        <w:rPr>
          <w:szCs w:val="20"/>
        </w:rPr>
        <w:t>sets and</w:t>
      </w:r>
      <w:r w:rsidR="00F6555C" w:rsidRPr="0039118A">
        <w:rPr>
          <w:szCs w:val="20"/>
        </w:rPr>
        <w:t xml:space="preserve"> </w:t>
      </w:r>
      <w:r w:rsidR="00B21E62" w:rsidRPr="0039118A">
        <w:rPr>
          <w:szCs w:val="20"/>
        </w:rPr>
        <w:t>elements</w:t>
      </w:r>
      <w:r w:rsidR="00D4564D" w:rsidRPr="0039118A">
        <w:rPr>
          <w:szCs w:val="20"/>
        </w:rPr>
        <w:t xml:space="preserve"> contained in the </w:t>
      </w:r>
      <w:r w:rsidR="00490525" w:rsidRPr="0039118A">
        <w:rPr>
          <w:szCs w:val="20"/>
        </w:rPr>
        <w:t xml:space="preserve">above </w:t>
      </w:r>
      <w:r w:rsidR="000F73AB" w:rsidRPr="0039118A">
        <w:rPr>
          <w:szCs w:val="20"/>
        </w:rPr>
        <w:t>record</w:t>
      </w:r>
      <w:r w:rsidR="00490525" w:rsidRPr="0039118A">
        <w:rPr>
          <w:szCs w:val="20"/>
        </w:rPr>
        <w:t>s</w:t>
      </w:r>
      <w:r w:rsidR="000F73AB" w:rsidRPr="0039118A">
        <w:rPr>
          <w:szCs w:val="20"/>
        </w:rPr>
        <w:t>.</w:t>
      </w:r>
    </w:p>
    <w:p w14:paraId="621D08CC" w14:textId="77777777" w:rsidR="00C844B3" w:rsidRDefault="00C844B3">
      <w:pPr>
        <w:spacing w:before="0" w:after="0"/>
        <w:rPr>
          <w:szCs w:val="20"/>
        </w:rPr>
      </w:pPr>
      <w:r>
        <w:rPr>
          <w:szCs w:val="20"/>
        </w:rPr>
        <w:br w:type="page"/>
      </w:r>
    </w:p>
    <w:p w14:paraId="3505E96C" w14:textId="31D6B0A6" w:rsidR="000E3CBB" w:rsidRPr="0039118A" w:rsidRDefault="000E3CBB" w:rsidP="003A24BD">
      <w:pPr>
        <w:pStyle w:val="Heading3"/>
      </w:pPr>
      <w:bookmarkStart w:id="352" w:name="_Toc411324821"/>
      <w:bookmarkStart w:id="353" w:name="_Toc411348243"/>
      <w:bookmarkStart w:id="354" w:name="_Toc372273450"/>
      <w:bookmarkStart w:id="355" w:name="_Toc392657688"/>
      <w:bookmarkStart w:id="356" w:name="_Toc466039090"/>
      <w:bookmarkEnd w:id="352"/>
      <w:bookmarkEnd w:id="353"/>
      <w:r w:rsidRPr="0039118A">
        <w:t>Summary File</w:t>
      </w:r>
      <w:bookmarkEnd w:id="354"/>
      <w:bookmarkEnd w:id="355"/>
      <w:bookmarkEnd w:id="356"/>
    </w:p>
    <w:p w14:paraId="3ED8B531" w14:textId="20D34B86" w:rsidR="00266D3E" w:rsidRPr="0039118A" w:rsidRDefault="00266D3E" w:rsidP="002C10BE">
      <w:pPr>
        <w:pStyle w:val="TableText"/>
        <w:numPr>
          <w:ilvl w:val="0"/>
          <w:numId w:val="11"/>
        </w:numPr>
        <w:rPr>
          <w:sz w:val="20"/>
          <w:szCs w:val="20"/>
          <w:lang w:eastAsia="en-NZ"/>
        </w:rPr>
      </w:pPr>
      <w:r w:rsidRPr="0039118A">
        <w:rPr>
          <w:sz w:val="20"/>
          <w:szCs w:val="20"/>
          <w:lang w:eastAsia="en-NZ"/>
        </w:rPr>
        <w:t xml:space="preserve">A </w:t>
      </w:r>
      <w:r w:rsidR="0017419F">
        <w:rPr>
          <w:sz w:val="20"/>
          <w:szCs w:val="20"/>
          <w:lang w:eastAsia="en-NZ"/>
        </w:rPr>
        <w:t>S</w:t>
      </w:r>
      <w:r w:rsidR="00376D5D" w:rsidRPr="0039118A">
        <w:rPr>
          <w:sz w:val="20"/>
          <w:szCs w:val="20"/>
          <w:lang w:eastAsia="en-NZ"/>
        </w:rPr>
        <w:t xml:space="preserve">ummary </w:t>
      </w:r>
      <w:r w:rsidR="0017419F">
        <w:rPr>
          <w:sz w:val="20"/>
          <w:szCs w:val="20"/>
          <w:lang w:eastAsia="en-NZ"/>
        </w:rPr>
        <w:t>F</w:t>
      </w:r>
      <w:r w:rsidRPr="0039118A">
        <w:rPr>
          <w:sz w:val="20"/>
          <w:szCs w:val="20"/>
          <w:lang w:eastAsia="en-NZ"/>
        </w:rPr>
        <w:t xml:space="preserve">ile is </w:t>
      </w:r>
      <w:r w:rsidR="0017419F">
        <w:rPr>
          <w:sz w:val="20"/>
          <w:szCs w:val="20"/>
          <w:lang w:eastAsia="en-NZ"/>
        </w:rPr>
        <w:t>submitted</w:t>
      </w:r>
      <w:r w:rsidR="0017419F" w:rsidRPr="0039118A">
        <w:rPr>
          <w:sz w:val="20"/>
          <w:szCs w:val="20"/>
          <w:lang w:eastAsia="en-NZ"/>
        </w:rPr>
        <w:t xml:space="preserve"> </w:t>
      </w:r>
      <w:r w:rsidRPr="0039118A">
        <w:rPr>
          <w:sz w:val="20"/>
          <w:szCs w:val="20"/>
          <w:lang w:eastAsia="en-NZ"/>
        </w:rPr>
        <w:t>with</w:t>
      </w:r>
      <w:r w:rsidR="0017419F">
        <w:rPr>
          <w:sz w:val="20"/>
          <w:szCs w:val="20"/>
          <w:lang w:eastAsia="en-NZ"/>
        </w:rPr>
        <w:t>in</w:t>
      </w:r>
      <w:r w:rsidRPr="0039118A">
        <w:rPr>
          <w:sz w:val="20"/>
          <w:szCs w:val="20"/>
          <w:lang w:eastAsia="en-NZ"/>
        </w:rPr>
        <w:t xml:space="preserve"> each </w:t>
      </w:r>
      <w:r w:rsidR="0017419F">
        <w:rPr>
          <w:sz w:val="20"/>
          <w:szCs w:val="20"/>
          <w:lang w:eastAsia="en-NZ"/>
        </w:rPr>
        <w:t>B</w:t>
      </w:r>
      <w:r w:rsidRPr="0039118A">
        <w:rPr>
          <w:sz w:val="20"/>
          <w:szCs w:val="20"/>
          <w:lang w:eastAsia="en-NZ"/>
        </w:rPr>
        <w:t>atch</w:t>
      </w:r>
      <w:r w:rsidR="0017419F">
        <w:rPr>
          <w:sz w:val="20"/>
          <w:szCs w:val="20"/>
          <w:lang w:eastAsia="en-NZ"/>
        </w:rPr>
        <w:t>.</w:t>
      </w:r>
    </w:p>
    <w:p w14:paraId="1AABF44A" w14:textId="2FEA4D4B" w:rsidR="00CC29D1" w:rsidRPr="0039118A" w:rsidRDefault="00CC29D1" w:rsidP="002C10BE">
      <w:pPr>
        <w:pStyle w:val="TableText"/>
        <w:numPr>
          <w:ilvl w:val="0"/>
          <w:numId w:val="11"/>
        </w:numPr>
        <w:rPr>
          <w:sz w:val="20"/>
          <w:szCs w:val="20"/>
          <w:lang w:eastAsia="en-NZ"/>
        </w:rPr>
      </w:pPr>
      <w:r w:rsidRPr="0039118A">
        <w:rPr>
          <w:sz w:val="20"/>
          <w:szCs w:val="20"/>
          <w:lang w:eastAsia="en-NZ"/>
        </w:rPr>
        <w:t xml:space="preserve">The </w:t>
      </w:r>
      <w:r w:rsidR="0017419F">
        <w:rPr>
          <w:sz w:val="20"/>
          <w:szCs w:val="20"/>
          <w:lang w:eastAsia="en-NZ"/>
        </w:rPr>
        <w:t>S</w:t>
      </w:r>
      <w:r w:rsidR="003C1B08" w:rsidRPr="0039118A">
        <w:rPr>
          <w:sz w:val="20"/>
          <w:szCs w:val="20"/>
          <w:lang w:eastAsia="en-NZ"/>
        </w:rPr>
        <w:t xml:space="preserve">ummary </w:t>
      </w:r>
      <w:r w:rsidR="0017419F">
        <w:rPr>
          <w:sz w:val="20"/>
          <w:szCs w:val="20"/>
          <w:lang w:eastAsia="en-NZ"/>
        </w:rPr>
        <w:t>F</w:t>
      </w:r>
      <w:r w:rsidR="003C1B08" w:rsidRPr="0039118A">
        <w:rPr>
          <w:sz w:val="20"/>
          <w:szCs w:val="20"/>
          <w:lang w:eastAsia="en-NZ"/>
        </w:rPr>
        <w:t>ile</w:t>
      </w:r>
      <w:r w:rsidRPr="0039118A">
        <w:rPr>
          <w:sz w:val="20"/>
          <w:szCs w:val="20"/>
          <w:lang w:eastAsia="en-NZ"/>
        </w:rPr>
        <w:t xml:space="preserve"> contains summary counts </w:t>
      </w:r>
      <w:r w:rsidR="002B06DD" w:rsidRPr="0039118A">
        <w:rPr>
          <w:sz w:val="20"/>
          <w:szCs w:val="20"/>
          <w:lang w:eastAsia="en-NZ"/>
        </w:rPr>
        <w:t xml:space="preserve">by </w:t>
      </w:r>
      <w:r w:rsidR="0017419F">
        <w:rPr>
          <w:sz w:val="20"/>
          <w:szCs w:val="20"/>
          <w:lang w:eastAsia="en-NZ"/>
        </w:rPr>
        <w:t>Message</w:t>
      </w:r>
      <w:r w:rsidR="00CF5B75" w:rsidRPr="0039118A">
        <w:rPr>
          <w:sz w:val="20"/>
          <w:szCs w:val="20"/>
          <w:lang w:eastAsia="en-NZ"/>
        </w:rPr>
        <w:t xml:space="preserve"> </w:t>
      </w:r>
      <w:r w:rsidR="0017419F">
        <w:rPr>
          <w:sz w:val="20"/>
          <w:szCs w:val="20"/>
          <w:lang w:eastAsia="en-NZ"/>
        </w:rPr>
        <w:t>T</w:t>
      </w:r>
      <w:r w:rsidR="002B06DD" w:rsidRPr="0039118A">
        <w:rPr>
          <w:sz w:val="20"/>
          <w:szCs w:val="20"/>
          <w:lang w:eastAsia="en-NZ"/>
        </w:rPr>
        <w:t>ype</w:t>
      </w:r>
      <w:r w:rsidR="00DB695A">
        <w:rPr>
          <w:sz w:val="20"/>
          <w:szCs w:val="20"/>
          <w:lang w:eastAsia="en-NZ"/>
        </w:rPr>
        <w:t xml:space="preserve"> </w:t>
      </w:r>
      <w:r w:rsidR="004C63B3">
        <w:rPr>
          <w:sz w:val="20"/>
          <w:szCs w:val="20"/>
          <w:lang w:eastAsia="en-NZ"/>
        </w:rPr>
        <w:t>of the data files within the</w:t>
      </w:r>
      <w:r w:rsidR="00DB695A">
        <w:rPr>
          <w:sz w:val="20"/>
          <w:szCs w:val="20"/>
          <w:lang w:eastAsia="en-NZ"/>
        </w:rPr>
        <w:t xml:space="preserve"> Batch.</w:t>
      </w:r>
    </w:p>
    <w:p w14:paraId="51C78C67" w14:textId="5B3B9C6B" w:rsidR="008362B5" w:rsidRPr="0039118A" w:rsidRDefault="008362B5" w:rsidP="002C10BE">
      <w:pPr>
        <w:pStyle w:val="TableText"/>
        <w:numPr>
          <w:ilvl w:val="0"/>
          <w:numId w:val="11"/>
        </w:numPr>
        <w:rPr>
          <w:sz w:val="20"/>
          <w:szCs w:val="20"/>
          <w:lang w:eastAsia="en-NZ"/>
        </w:rPr>
      </w:pPr>
      <w:r w:rsidRPr="0039118A">
        <w:rPr>
          <w:sz w:val="20"/>
          <w:szCs w:val="20"/>
          <w:lang w:eastAsia="en-NZ"/>
        </w:rPr>
        <w:t xml:space="preserve">The </w:t>
      </w:r>
      <w:r w:rsidR="003637FC" w:rsidRPr="0039118A">
        <w:rPr>
          <w:sz w:val="20"/>
          <w:szCs w:val="20"/>
          <w:lang w:eastAsia="en-NZ"/>
        </w:rPr>
        <w:t>s</w:t>
      </w:r>
      <w:r w:rsidRPr="0039118A">
        <w:rPr>
          <w:sz w:val="20"/>
          <w:szCs w:val="20"/>
          <w:lang w:eastAsia="en-NZ"/>
        </w:rPr>
        <w:t xml:space="preserve">ummary </w:t>
      </w:r>
      <w:r w:rsidR="003637FC" w:rsidRPr="0039118A">
        <w:rPr>
          <w:sz w:val="20"/>
          <w:szCs w:val="20"/>
          <w:lang w:eastAsia="en-NZ"/>
        </w:rPr>
        <w:t>f</w:t>
      </w:r>
      <w:r w:rsidRPr="0039118A">
        <w:rPr>
          <w:sz w:val="20"/>
          <w:szCs w:val="20"/>
          <w:lang w:eastAsia="en-NZ"/>
        </w:rPr>
        <w:t>ile is in XML format</w:t>
      </w:r>
      <w:r w:rsidR="008C44E3" w:rsidRPr="0039118A">
        <w:rPr>
          <w:sz w:val="20"/>
          <w:szCs w:val="20"/>
          <w:lang w:eastAsia="en-NZ"/>
        </w:rPr>
        <w:t>.</w:t>
      </w:r>
    </w:p>
    <w:p w14:paraId="6F623D3B" w14:textId="463F0553" w:rsidR="00490525" w:rsidRPr="0039118A" w:rsidRDefault="00490525" w:rsidP="00ED237B">
      <w:pPr>
        <w:ind w:left="360"/>
        <w:rPr>
          <w:szCs w:val="20"/>
        </w:rPr>
      </w:pPr>
      <w:r w:rsidRPr="0039118A">
        <w:rPr>
          <w:szCs w:val="20"/>
        </w:rPr>
        <w:t xml:space="preserve">The </w:t>
      </w:r>
      <w:r w:rsidR="0032728C" w:rsidRPr="0039118A">
        <w:rPr>
          <w:szCs w:val="20"/>
        </w:rPr>
        <w:t>s</w:t>
      </w:r>
      <w:r w:rsidRPr="0039118A">
        <w:rPr>
          <w:szCs w:val="20"/>
        </w:rPr>
        <w:t xml:space="preserve">ummary </w:t>
      </w:r>
      <w:r w:rsidR="0032728C" w:rsidRPr="0039118A">
        <w:rPr>
          <w:szCs w:val="20"/>
        </w:rPr>
        <w:t>f</w:t>
      </w:r>
      <w:r w:rsidRPr="0039118A">
        <w:rPr>
          <w:szCs w:val="20"/>
        </w:rP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490525" w:rsidRPr="0039118A" w14:paraId="1D038685" w14:textId="77777777" w:rsidTr="00ED237B">
        <w:tc>
          <w:tcPr>
            <w:tcW w:w="1559" w:type="dxa"/>
            <w:tcBorders>
              <w:top w:val="single" w:sz="4" w:space="0" w:color="808080"/>
              <w:bottom w:val="single" w:sz="2" w:space="0" w:color="808080"/>
            </w:tcBorders>
            <w:shd w:val="clear" w:color="auto" w:fill="E0E0E0"/>
          </w:tcPr>
          <w:p w14:paraId="26D3FD44" w14:textId="1042C7DF" w:rsidR="00490525" w:rsidRPr="0039118A" w:rsidRDefault="00387A1A" w:rsidP="003A24BD">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2DA7E4DC" w14:textId="77777777" w:rsidR="00490525" w:rsidRPr="0039118A" w:rsidRDefault="00490525" w:rsidP="003A24BD">
            <w:pPr>
              <w:pStyle w:val="TableText"/>
              <w:rPr>
                <w:rStyle w:val="Strong"/>
                <w:sz w:val="20"/>
                <w:szCs w:val="20"/>
              </w:rPr>
            </w:pPr>
            <w:r w:rsidRPr="0039118A">
              <w:rPr>
                <w:rStyle w:val="Strong"/>
                <w:sz w:val="20"/>
                <w:szCs w:val="20"/>
              </w:rPr>
              <w:t>Description</w:t>
            </w:r>
          </w:p>
        </w:tc>
      </w:tr>
      <w:tr w:rsidR="00490525" w:rsidRPr="0039118A" w14:paraId="252A2BDB" w14:textId="77777777" w:rsidTr="00ED237B">
        <w:tc>
          <w:tcPr>
            <w:tcW w:w="1559" w:type="dxa"/>
            <w:tcBorders>
              <w:top w:val="single" w:sz="2" w:space="0" w:color="808080"/>
              <w:bottom w:val="single" w:sz="2" w:space="0" w:color="808080"/>
            </w:tcBorders>
          </w:tcPr>
          <w:p w14:paraId="2B4C5171" w14:textId="77777777" w:rsidR="00490525" w:rsidRPr="0039118A" w:rsidRDefault="00490525" w:rsidP="003A24BD">
            <w:pPr>
              <w:pStyle w:val="TableText"/>
              <w:rPr>
                <w:sz w:val="20"/>
                <w:szCs w:val="20"/>
              </w:rPr>
            </w:pPr>
            <w:r w:rsidRPr="0039118A">
              <w:rPr>
                <w:sz w:val="20"/>
                <w:szCs w:val="20"/>
              </w:rPr>
              <w:t xml:space="preserve">Header </w:t>
            </w:r>
          </w:p>
        </w:tc>
        <w:tc>
          <w:tcPr>
            <w:tcW w:w="6375" w:type="dxa"/>
            <w:tcBorders>
              <w:top w:val="single" w:sz="2" w:space="0" w:color="808080"/>
              <w:bottom w:val="single" w:sz="2" w:space="0" w:color="808080"/>
            </w:tcBorders>
          </w:tcPr>
          <w:p w14:paraId="29DD2D93" w14:textId="6CFA6F68" w:rsidR="00490525" w:rsidRPr="0039118A" w:rsidRDefault="00490525" w:rsidP="00387A1A">
            <w:pPr>
              <w:pStyle w:val="TableText"/>
              <w:rPr>
                <w:sz w:val="20"/>
                <w:szCs w:val="20"/>
              </w:rPr>
            </w:pPr>
            <w:r w:rsidRPr="0039118A">
              <w:rPr>
                <w:sz w:val="20"/>
                <w:szCs w:val="20"/>
                <w:lang w:eastAsia="en-NZ"/>
              </w:rPr>
              <w:t>Contains control information for the file that specifies the sender, and other identifying information.</w:t>
            </w:r>
          </w:p>
        </w:tc>
      </w:tr>
      <w:tr w:rsidR="00490525" w:rsidRPr="0039118A" w14:paraId="7D5EA7E0" w14:textId="77777777" w:rsidTr="00ED237B">
        <w:tc>
          <w:tcPr>
            <w:tcW w:w="1559" w:type="dxa"/>
            <w:tcBorders>
              <w:top w:val="single" w:sz="2" w:space="0" w:color="808080"/>
            </w:tcBorders>
          </w:tcPr>
          <w:p w14:paraId="5DE14706" w14:textId="77777777" w:rsidR="00490525" w:rsidRPr="0039118A" w:rsidRDefault="008362B5" w:rsidP="003A24BD">
            <w:pPr>
              <w:pStyle w:val="TableText"/>
              <w:rPr>
                <w:sz w:val="20"/>
                <w:szCs w:val="20"/>
              </w:rPr>
            </w:pPr>
            <w:r w:rsidRPr="0039118A">
              <w:rPr>
                <w:sz w:val="20"/>
                <w:szCs w:val="20"/>
              </w:rPr>
              <w:t>Detail</w:t>
            </w:r>
          </w:p>
        </w:tc>
        <w:tc>
          <w:tcPr>
            <w:tcW w:w="6375" w:type="dxa"/>
            <w:tcBorders>
              <w:top w:val="single" w:sz="2" w:space="0" w:color="808080"/>
            </w:tcBorders>
          </w:tcPr>
          <w:p w14:paraId="266EA28C" w14:textId="73505674" w:rsidR="00490525" w:rsidRPr="0039118A" w:rsidRDefault="008362B5" w:rsidP="003E74CF">
            <w:pPr>
              <w:pStyle w:val="TableText"/>
              <w:rPr>
                <w:sz w:val="20"/>
                <w:szCs w:val="20"/>
              </w:rPr>
            </w:pPr>
            <w:r w:rsidRPr="0039118A">
              <w:rPr>
                <w:sz w:val="20"/>
                <w:szCs w:val="20"/>
                <w:lang w:eastAsia="en-NZ"/>
              </w:rPr>
              <w:t xml:space="preserve">Contains </w:t>
            </w:r>
            <w:r w:rsidR="00490525" w:rsidRPr="0039118A">
              <w:rPr>
                <w:sz w:val="20"/>
                <w:szCs w:val="20"/>
                <w:lang w:eastAsia="en-NZ"/>
              </w:rPr>
              <w:t xml:space="preserve">summary record counts for the </w:t>
            </w:r>
            <w:r w:rsidR="003E74CF">
              <w:rPr>
                <w:sz w:val="20"/>
                <w:szCs w:val="20"/>
                <w:lang w:eastAsia="en-NZ"/>
              </w:rPr>
              <w:t>files</w:t>
            </w:r>
            <w:r w:rsidR="00587B98" w:rsidRPr="0039118A">
              <w:rPr>
                <w:sz w:val="20"/>
                <w:szCs w:val="20"/>
                <w:lang w:eastAsia="en-NZ"/>
              </w:rPr>
              <w:t xml:space="preserve"> </w:t>
            </w:r>
            <w:r w:rsidR="00490525" w:rsidRPr="0039118A">
              <w:rPr>
                <w:sz w:val="20"/>
                <w:szCs w:val="20"/>
                <w:lang w:eastAsia="en-NZ"/>
              </w:rPr>
              <w:t>submitted in the batch.</w:t>
            </w:r>
          </w:p>
        </w:tc>
      </w:tr>
    </w:tbl>
    <w:p w14:paraId="4FAB3A71" w14:textId="74E2F427" w:rsidR="00490525" w:rsidRDefault="00490525" w:rsidP="00ED237B">
      <w:pPr>
        <w:ind w:left="360"/>
        <w:rPr>
          <w:szCs w:val="20"/>
        </w:rPr>
      </w:pPr>
      <w:r w:rsidRPr="0039118A">
        <w:rPr>
          <w:szCs w:val="20"/>
        </w:rPr>
        <w:t xml:space="preserve">Refer to </w:t>
      </w:r>
      <w:r w:rsidR="002D7BF9">
        <w:rPr>
          <w:szCs w:val="20"/>
        </w:rPr>
        <w:t>s</w:t>
      </w:r>
      <w:r w:rsidR="00DD6B9E" w:rsidRPr="0039118A">
        <w:t xml:space="preserve">ection </w:t>
      </w:r>
      <w:r w:rsidR="002D7BF9">
        <w:t>“</w:t>
      </w:r>
      <w:r w:rsidR="00D6401D">
        <w:fldChar w:fldCharType="begin"/>
      </w:r>
      <w:r w:rsidR="00D6401D">
        <w:instrText xml:space="preserve"> REF _Ref412560275 \r \h </w:instrText>
      </w:r>
      <w:r w:rsidR="00D6401D">
        <w:fldChar w:fldCharType="separate"/>
      </w:r>
      <w:r w:rsidR="00595719">
        <w:t>7</w:t>
      </w:r>
      <w:r w:rsidR="00D6401D">
        <w:fldChar w:fldCharType="end"/>
      </w:r>
      <w:r w:rsidR="00DD6B9E" w:rsidRPr="0039118A">
        <w:t xml:space="preserve"> </w:t>
      </w:r>
      <w:r w:rsidR="00690B88" w:rsidRPr="0039118A">
        <w:t xml:space="preserve">– </w:t>
      </w:r>
      <w:r w:rsidR="00DD6B9E" w:rsidRPr="0039118A">
        <w:t xml:space="preserve">What is in the </w:t>
      </w:r>
      <w:r w:rsidR="00AD1445">
        <w:t>Data</w:t>
      </w:r>
      <w:r w:rsidR="00AD1445" w:rsidRPr="0039118A">
        <w:t xml:space="preserve"> </w:t>
      </w:r>
      <w:r w:rsidR="00DD6B9E" w:rsidRPr="0039118A">
        <w:t>File?</w:t>
      </w:r>
      <w:r w:rsidR="002D7BF9">
        <w:t>”</w:t>
      </w:r>
      <w:r w:rsidRPr="0039118A">
        <w:rPr>
          <w:szCs w:val="20"/>
        </w:rPr>
        <w:t xml:space="preserve"> for details of the </w:t>
      </w:r>
      <w:r w:rsidR="00B21E62" w:rsidRPr="0039118A">
        <w:rPr>
          <w:szCs w:val="20"/>
        </w:rPr>
        <w:t>elements</w:t>
      </w:r>
      <w:r w:rsidRPr="0039118A">
        <w:rPr>
          <w:szCs w:val="20"/>
        </w:rPr>
        <w:t xml:space="preserve"> contained in the above records.</w:t>
      </w:r>
    </w:p>
    <w:p w14:paraId="1962AFBF" w14:textId="77777777" w:rsidR="003C1B08" w:rsidRPr="0039118A" w:rsidRDefault="003C1B08" w:rsidP="003A24BD">
      <w:pPr>
        <w:pStyle w:val="Heading2"/>
      </w:pPr>
      <w:bookmarkStart w:id="357" w:name="_Toc373925400"/>
      <w:bookmarkStart w:id="358" w:name="_Toc373937195"/>
      <w:bookmarkStart w:id="359" w:name="_Toc374018974"/>
      <w:bookmarkStart w:id="360" w:name="_Toc374355858"/>
      <w:bookmarkStart w:id="361" w:name="_Toc373925402"/>
      <w:bookmarkStart w:id="362" w:name="_Toc373937197"/>
      <w:bookmarkStart w:id="363" w:name="_Toc374018976"/>
      <w:bookmarkStart w:id="364" w:name="_Toc374355860"/>
      <w:bookmarkStart w:id="365" w:name="_Toc380148284"/>
      <w:bookmarkStart w:id="366" w:name="_Toc380170593"/>
      <w:bookmarkStart w:id="367" w:name="_Toc380178068"/>
      <w:bookmarkStart w:id="368" w:name="_Toc380388237"/>
      <w:bookmarkStart w:id="369" w:name="_Toc380389215"/>
      <w:bookmarkStart w:id="370" w:name="_Toc380392540"/>
      <w:bookmarkStart w:id="371" w:name="_Toc380420651"/>
      <w:bookmarkStart w:id="372" w:name="_Toc380148285"/>
      <w:bookmarkStart w:id="373" w:name="_Toc380170594"/>
      <w:bookmarkStart w:id="374" w:name="_Toc380178069"/>
      <w:bookmarkStart w:id="375" w:name="_Toc380388238"/>
      <w:bookmarkStart w:id="376" w:name="_Toc380389216"/>
      <w:bookmarkStart w:id="377" w:name="_Toc380392541"/>
      <w:bookmarkStart w:id="378" w:name="_Toc380420652"/>
      <w:bookmarkStart w:id="379" w:name="_Toc380148286"/>
      <w:bookmarkStart w:id="380" w:name="_Toc380170595"/>
      <w:bookmarkStart w:id="381" w:name="_Toc380178070"/>
      <w:bookmarkStart w:id="382" w:name="_Toc380388239"/>
      <w:bookmarkStart w:id="383" w:name="_Toc380389217"/>
      <w:bookmarkStart w:id="384" w:name="_Toc380392542"/>
      <w:bookmarkStart w:id="385" w:name="_Toc380420653"/>
      <w:bookmarkStart w:id="386" w:name="_Toc380148287"/>
      <w:bookmarkStart w:id="387" w:name="_Toc380170596"/>
      <w:bookmarkStart w:id="388" w:name="_Toc380178071"/>
      <w:bookmarkStart w:id="389" w:name="_Toc380388240"/>
      <w:bookmarkStart w:id="390" w:name="_Toc380389218"/>
      <w:bookmarkStart w:id="391" w:name="_Toc380392543"/>
      <w:bookmarkStart w:id="392" w:name="_Toc380420654"/>
      <w:bookmarkStart w:id="393" w:name="_Toc380148288"/>
      <w:bookmarkStart w:id="394" w:name="_Toc380170597"/>
      <w:bookmarkStart w:id="395" w:name="_Toc380178072"/>
      <w:bookmarkStart w:id="396" w:name="_Toc380388241"/>
      <w:bookmarkStart w:id="397" w:name="_Toc380389219"/>
      <w:bookmarkStart w:id="398" w:name="_Toc380392544"/>
      <w:bookmarkStart w:id="399" w:name="_Toc380420655"/>
      <w:bookmarkStart w:id="400" w:name="_Toc380148289"/>
      <w:bookmarkStart w:id="401" w:name="_Toc380170598"/>
      <w:bookmarkStart w:id="402" w:name="_Toc380178073"/>
      <w:bookmarkStart w:id="403" w:name="_Toc380388242"/>
      <w:bookmarkStart w:id="404" w:name="_Toc380389220"/>
      <w:bookmarkStart w:id="405" w:name="_Toc380392545"/>
      <w:bookmarkStart w:id="406" w:name="_Toc380420656"/>
      <w:bookmarkStart w:id="407" w:name="_Toc380148299"/>
      <w:bookmarkStart w:id="408" w:name="_Toc380170608"/>
      <w:bookmarkStart w:id="409" w:name="_Toc380178083"/>
      <w:bookmarkStart w:id="410" w:name="_Toc380388252"/>
      <w:bookmarkStart w:id="411" w:name="_Toc380389230"/>
      <w:bookmarkStart w:id="412" w:name="_Toc380392555"/>
      <w:bookmarkStart w:id="413" w:name="_Toc380420666"/>
      <w:bookmarkStart w:id="414" w:name="_Toc411324824"/>
      <w:bookmarkStart w:id="415" w:name="_Toc411348245"/>
      <w:bookmarkStart w:id="416" w:name="_Toc392657689"/>
      <w:bookmarkStart w:id="417" w:name="_Ref412560198"/>
      <w:bookmarkStart w:id="418" w:name="_Toc466039091"/>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39118A">
        <w:t>Output Files</w:t>
      </w:r>
      <w:bookmarkEnd w:id="416"/>
      <w:bookmarkEnd w:id="417"/>
      <w:bookmarkEnd w:id="418"/>
      <w:r w:rsidRPr="0039118A">
        <w:t xml:space="preserve"> </w:t>
      </w:r>
    </w:p>
    <w:p w14:paraId="79FCE616" w14:textId="7EE5FFBB" w:rsidR="003C1B08" w:rsidRPr="0039118A" w:rsidRDefault="003C1B08" w:rsidP="003A24BD">
      <w:r w:rsidRPr="0039118A">
        <w:t>The following files are outputs of the NPF system</w:t>
      </w:r>
      <w:r w:rsidR="008C44E3" w:rsidRPr="0039118A">
        <w:t>:</w:t>
      </w:r>
    </w:p>
    <w:p w14:paraId="334B546B" w14:textId="1AF1B024" w:rsidR="00256D38" w:rsidRPr="0039118A" w:rsidRDefault="006C5A7A" w:rsidP="00256D38">
      <w:pPr>
        <w:pStyle w:val="Heading3"/>
      </w:pPr>
      <w:bookmarkStart w:id="419" w:name="_Toc466039092"/>
      <w:bookmarkStart w:id="420" w:name="_Toc392657690"/>
      <w:r w:rsidRPr="0039118A">
        <w:t xml:space="preserve">Batch </w:t>
      </w:r>
      <w:r w:rsidR="00256D38">
        <w:t xml:space="preserve">Response </w:t>
      </w:r>
      <w:r w:rsidR="00256D38" w:rsidRPr="0039118A">
        <w:t>File</w:t>
      </w:r>
      <w:bookmarkEnd w:id="419"/>
    </w:p>
    <w:p w14:paraId="6BF25540" w14:textId="0C8B23A1" w:rsidR="00256D38" w:rsidRPr="0039118A" w:rsidRDefault="00884E93" w:rsidP="00177A65">
      <w:pPr>
        <w:pStyle w:val="BodyText"/>
        <w:numPr>
          <w:ilvl w:val="0"/>
          <w:numId w:val="19"/>
        </w:numPr>
      </w:pPr>
      <w:r w:rsidRPr="0039118A">
        <w:t xml:space="preserve">The </w:t>
      </w:r>
      <w:r>
        <w:t>B</w:t>
      </w:r>
      <w:r w:rsidRPr="0039118A">
        <w:t xml:space="preserve">atch </w:t>
      </w:r>
      <w:r>
        <w:t>Response F</w:t>
      </w:r>
      <w:r w:rsidRPr="0039118A">
        <w:t xml:space="preserve">ile is a compressed (zip) file containing </w:t>
      </w:r>
      <w:r>
        <w:t>one or more XML response files</w:t>
      </w:r>
      <w:r w:rsidR="00256D38">
        <w:t>.</w:t>
      </w:r>
    </w:p>
    <w:p w14:paraId="4ABD63EC" w14:textId="54E9F4E5" w:rsidR="00256D38" w:rsidRPr="0039118A" w:rsidRDefault="00256D38" w:rsidP="00177A65">
      <w:pPr>
        <w:pStyle w:val="BodyText"/>
        <w:numPr>
          <w:ilvl w:val="0"/>
          <w:numId w:val="19"/>
        </w:numPr>
      </w:pPr>
      <w:r>
        <w:t xml:space="preserve">The </w:t>
      </w:r>
      <w:r w:rsidR="006C5A7A">
        <w:t>B</w:t>
      </w:r>
      <w:r w:rsidR="006C5A7A" w:rsidRPr="0039118A">
        <w:t xml:space="preserve">atch </w:t>
      </w:r>
      <w:r w:rsidR="00C57813">
        <w:t>R</w:t>
      </w:r>
      <w:r>
        <w:t>esponse</w:t>
      </w:r>
      <w:r w:rsidRPr="0039118A">
        <w:t xml:space="preserve"> </w:t>
      </w:r>
      <w:r w:rsidR="00C57813">
        <w:t>F</w:t>
      </w:r>
      <w:r w:rsidRPr="0039118A">
        <w:t>ile has</w:t>
      </w:r>
      <w:r w:rsidRPr="0039118A">
        <w:rPr>
          <w:szCs w:val="20"/>
          <w:lang w:eastAsia="en-NZ"/>
        </w:rPr>
        <w:t xml:space="preserve"> </w:t>
      </w:r>
      <w:r>
        <w:rPr>
          <w:szCs w:val="20"/>
          <w:lang w:eastAsia="en-NZ"/>
        </w:rPr>
        <w:t>the same</w:t>
      </w:r>
      <w:r w:rsidRPr="0039118A">
        <w:rPr>
          <w:szCs w:val="20"/>
          <w:lang w:eastAsia="en-NZ"/>
        </w:rPr>
        <w:t xml:space="preserve"> Business Transaction ID</w:t>
      </w:r>
      <w:r>
        <w:rPr>
          <w:szCs w:val="20"/>
          <w:lang w:eastAsia="en-NZ"/>
        </w:rPr>
        <w:t xml:space="preserve"> as the submitted </w:t>
      </w:r>
      <w:r w:rsidR="006C5A7A">
        <w:rPr>
          <w:szCs w:val="20"/>
          <w:lang w:eastAsia="en-NZ"/>
        </w:rPr>
        <w:t>B</w:t>
      </w:r>
      <w:r>
        <w:rPr>
          <w:szCs w:val="20"/>
          <w:lang w:eastAsia="en-NZ"/>
        </w:rPr>
        <w:t xml:space="preserve">atch </w:t>
      </w:r>
      <w:r w:rsidR="006C5A7A">
        <w:rPr>
          <w:szCs w:val="20"/>
          <w:lang w:eastAsia="en-NZ"/>
        </w:rPr>
        <w:t>F</w:t>
      </w:r>
      <w:r>
        <w:rPr>
          <w:szCs w:val="20"/>
          <w:lang w:eastAsia="en-NZ"/>
        </w:rPr>
        <w:t>ile</w:t>
      </w:r>
      <w:r w:rsidRPr="0039118A">
        <w:rPr>
          <w:szCs w:val="20"/>
          <w:lang w:eastAsia="en-NZ"/>
        </w:rPr>
        <w:t>.</w:t>
      </w:r>
    </w:p>
    <w:p w14:paraId="74A8D06F" w14:textId="66796672" w:rsidR="00501A6E" w:rsidRDefault="00501A6E" w:rsidP="00501A6E">
      <w:pPr>
        <w:pStyle w:val="Heading3"/>
      </w:pPr>
      <w:bookmarkStart w:id="421" w:name="_Toc373925406"/>
      <w:bookmarkStart w:id="422" w:name="_Toc373937201"/>
      <w:bookmarkStart w:id="423" w:name="_Toc374018980"/>
      <w:bookmarkStart w:id="424" w:name="_Toc374355864"/>
      <w:bookmarkStart w:id="425" w:name="_Toc373925407"/>
      <w:bookmarkStart w:id="426" w:name="_Toc373937202"/>
      <w:bookmarkStart w:id="427" w:name="_Toc374018981"/>
      <w:bookmarkStart w:id="428" w:name="_Toc374355865"/>
      <w:bookmarkStart w:id="429" w:name="_Toc466039093"/>
      <w:bookmarkEnd w:id="420"/>
      <w:bookmarkEnd w:id="421"/>
      <w:bookmarkEnd w:id="422"/>
      <w:bookmarkEnd w:id="423"/>
      <w:bookmarkEnd w:id="424"/>
      <w:bookmarkEnd w:id="425"/>
      <w:bookmarkEnd w:id="426"/>
      <w:bookmarkEnd w:id="427"/>
      <w:bookmarkEnd w:id="428"/>
      <w:r>
        <w:t xml:space="preserve">Pre-processing </w:t>
      </w:r>
      <w:r w:rsidR="009260F1">
        <w:t xml:space="preserve">Batch </w:t>
      </w:r>
      <w:r>
        <w:t>Response File</w:t>
      </w:r>
      <w:bookmarkEnd w:id="429"/>
    </w:p>
    <w:p w14:paraId="0B5134B4" w14:textId="0356DD87" w:rsidR="00501A6E" w:rsidRPr="001136FA" w:rsidRDefault="00B375EA" w:rsidP="00DC321C">
      <w:pPr>
        <w:pStyle w:val="ListParagraph"/>
        <w:numPr>
          <w:ilvl w:val="0"/>
          <w:numId w:val="44"/>
        </w:numPr>
        <w:spacing w:before="0" w:after="200" w:line="276" w:lineRule="auto"/>
        <w:contextualSpacing/>
      </w:pPr>
      <w:r>
        <w:t xml:space="preserve">The </w:t>
      </w:r>
      <w:r w:rsidR="00033EE2">
        <w:t xml:space="preserve">pre-processing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w:t>
      </w:r>
      <w:r w:rsidR="00033EE2">
        <w:t xml:space="preserve">only </w:t>
      </w:r>
      <w:r>
        <w:t xml:space="preserve">a </w:t>
      </w:r>
      <w:r w:rsidR="006C5A7A">
        <w:t>Summary</w:t>
      </w:r>
      <w:r w:rsidR="009260F1">
        <w:t xml:space="preserve"> Response File</w:t>
      </w:r>
    </w:p>
    <w:p w14:paraId="455F92F7" w14:textId="7BE4A534" w:rsidR="00501A6E" w:rsidRDefault="00501A6E" w:rsidP="00DC321C">
      <w:pPr>
        <w:pStyle w:val="ListParagraph"/>
        <w:numPr>
          <w:ilvl w:val="0"/>
          <w:numId w:val="44"/>
        </w:numPr>
        <w:spacing w:before="0" w:after="200" w:line="276" w:lineRule="auto"/>
        <w:contextualSpacing/>
      </w:pPr>
      <w:r w:rsidRPr="001136FA">
        <w:t xml:space="preserve">The </w:t>
      </w:r>
      <w:r w:rsidR="006C5A7A">
        <w:t>Summary R</w:t>
      </w:r>
      <w:r w:rsidRPr="001136FA">
        <w:t xml:space="preserve">esponse </w:t>
      </w:r>
      <w:r w:rsidR="006C5A7A">
        <w:t>F</w:t>
      </w:r>
      <w:r w:rsidRPr="001136FA">
        <w:t>ile is in XML format.</w:t>
      </w:r>
    </w:p>
    <w:p w14:paraId="7E95E2B2" w14:textId="6DE56186"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4AFD5424" w14:textId="77777777" w:rsidTr="00D24206">
        <w:tc>
          <w:tcPr>
            <w:tcW w:w="1559" w:type="dxa"/>
            <w:tcBorders>
              <w:top w:val="single" w:sz="4" w:space="0" w:color="808080"/>
              <w:bottom w:val="single" w:sz="2" w:space="0" w:color="808080"/>
            </w:tcBorders>
            <w:shd w:val="clear" w:color="auto" w:fill="E0E0E0"/>
          </w:tcPr>
          <w:p w14:paraId="5726C61E" w14:textId="13DB3809" w:rsidR="00501A6E" w:rsidRPr="0039118A" w:rsidRDefault="00EB2FCB" w:rsidP="00D24206">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058B45B1"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5D81D252" w14:textId="77777777" w:rsidTr="00D24206">
        <w:tc>
          <w:tcPr>
            <w:tcW w:w="1559" w:type="dxa"/>
            <w:tcBorders>
              <w:top w:val="single" w:sz="2" w:space="0" w:color="808080"/>
              <w:bottom w:val="single" w:sz="2" w:space="0" w:color="808080"/>
            </w:tcBorders>
          </w:tcPr>
          <w:p w14:paraId="7391D5CC" w14:textId="7D8BE0C7" w:rsidR="00501A6E" w:rsidRPr="0039118A" w:rsidRDefault="00884E93"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5" w:type="dxa"/>
            <w:tcBorders>
              <w:top w:val="single" w:sz="2" w:space="0" w:color="808080"/>
              <w:bottom w:val="single" w:sz="2" w:space="0" w:color="808080"/>
            </w:tcBorders>
          </w:tcPr>
          <w:p w14:paraId="3CC3E274"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41D352FC" w14:textId="2F20428D"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sidR="00B375EA">
              <w:rPr>
                <w:sz w:val="20"/>
                <w:szCs w:val="20"/>
                <w:lang w:eastAsia="en-NZ"/>
              </w:rPr>
              <w:t>batch</w:t>
            </w:r>
            <w:r w:rsidRPr="0039118A">
              <w:rPr>
                <w:sz w:val="20"/>
                <w:szCs w:val="20"/>
                <w:lang w:eastAsia="en-NZ"/>
              </w:rPr>
              <w:t xml:space="preserve"> that specifies the sender, and other identifying information</w:t>
            </w:r>
          </w:p>
          <w:p w14:paraId="63235507" w14:textId="654870C5" w:rsidR="00501A6E" w:rsidRPr="0039118A" w:rsidRDefault="00C15E0A">
            <w:pPr>
              <w:pStyle w:val="TableText"/>
              <w:numPr>
                <w:ilvl w:val="0"/>
                <w:numId w:val="13"/>
              </w:numPr>
              <w:rPr>
                <w:sz w:val="20"/>
                <w:szCs w:val="20"/>
              </w:rPr>
            </w:pPr>
            <w:r w:rsidRPr="0039118A">
              <w:rPr>
                <w:sz w:val="20"/>
                <w:szCs w:val="20"/>
                <w:lang w:eastAsia="en-NZ"/>
              </w:rPr>
              <w:t>Acknowledgement</w:t>
            </w:r>
            <w:r>
              <w:rPr>
                <w:sz w:val="20"/>
                <w:szCs w:val="20"/>
                <w:lang w:eastAsia="en-NZ"/>
              </w:rPr>
              <w:t xml:space="preserve"> </w:t>
            </w:r>
            <w:r w:rsidR="00501A6E" w:rsidRPr="0039118A">
              <w:rPr>
                <w:sz w:val="20"/>
                <w:szCs w:val="20"/>
                <w:lang w:eastAsia="en-NZ"/>
              </w:rPr>
              <w:t>code.</w:t>
            </w:r>
            <w:r w:rsidR="00A30AF0">
              <w:rPr>
                <w:sz w:val="20"/>
                <w:szCs w:val="20"/>
                <w:lang w:eastAsia="en-NZ"/>
              </w:rPr>
              <w:t xml:space="preserve"> </w:t>
            </w:r>
            <w:r w:rsidR="00A30AF0" w:rsidRPr="00A30AF0">
              <w:rPr>
                <w:sz w:val="20"/>
                <w:szCs w:val="20"/>
                <w:lang w:eastAsia="en-NZ"/>
              </w:rPr>
              <w:t xml:space="preserve">A code indicating the result of the NPF system </w:t>
            </w:r>
            <w:r w:rsidR="00A30AF0">
              <w:rPr>
                <w:sz w:val="20"/>
                <w:szCs w:val="20"/>
                <w:lang w:eastAsia="en-NZ"/>
              </w:rPr>
              <w:t>pre-</w:t>
            </w:r>
            <w:r w:rsidR="00A30AF0" w:rsidRPr="00A30AF0">
              <w:rPr>
                <w:sz w:val="20"/>
                <w:szCs w:val="20"/>
                <w:lang w:eastAsia="en-NZ"/>
              </w:rPr>
              <w:t xml:space="preserve">processing the </w:t>
            </w:r>
            <w:r w:rsidR="00A30AF0">
              <w:rPr>
                <w:sz w:val="20"/>
                <w:szCs w:val="20"/>
                <w:lang w:eastAsia="en-NZ"/>
              </w:rPr>
              <w:t xml:space="preserve">batch </w:t>
            </w:r>
            <w:r w:rsidR="00A30AF0" w:rsidRPr="00A30AF0">
              <w:rPr>
                <w:sz w:val="20"/>
                <w:szCs w:val="20"/>
                <w:lang w:eastAsia="en-NZ"/>
              </w:rPr>
              <w:t>file.</w:t>
            </w:r>
          </w:p>
        </w:tc>
      </w:tr>
      <w:tr w:rsidR="00501A6E" w:rsidRPr="0039118A" w14:paraId="5CC66E1E" w14:textId="77777777" w:rsidTr="00D24206">
        <w:tc>
          <w:tcPr>
            <w:tcW w:w="1559" w:type="dxa"/>
            <w:tcBorders>
              <w:top w:val="single" w:sz="2" w:space="0" w:color="808080"/>
            </w:tcBorders>
          </w:tcPr>
          <w:p w14:paraId="586E7964" w14:textId="423AFDDE" w:rsidR="00501A6E" w:rsidRPr="0039118A" w:rsidRDefault="00501A6E" w:rsidP="00B375EA">
            <w:pPr>
              <w:pStyle w:val="TableText"/>
              <w:rPr>
                <w:sz w:val="20"/>
                <w:szCs w:val="20"/>
              </w:rPr>
            </w:pPr>
            <w:r w:rsidRPr="0039118A">
              <w:rPr>
                <w:sz w:val="20"/>
                <w:szCs w:val="20"/>
              </w:rPr>
              <w:t>Error</w:t>
            </w:r>
          </w:p>
        </w:tc>
        <w:tc>
          <w:tcPr>
            <w:tcW w:w="6375" w:type="dxa"/>
            <w:tcBorders>
              <w:top w:val="single" w:sz="2" w:space="0" w:color="808080"/>
            </w:tcBorders>
          </w:tcPr>
          <w:p w14:paraId="2133D6DC" w14:textId="77777777" w:rsidR="00501A6E" w:rsidRPr="0039118A" w:rsidRDefault="00501A6E" w:rsidP="00D24206">
            <w:pPr>
              <w:pStyle w:val="TableText"/>
              <w:rPr>
                <w:sz w:val="20"/>
                <w:szCs w:val="20"/>
                <w:lang w:eastAsia="en-NZ"/>
              </w:rPr>
            </w:pPr>
            <w:r>
              <w:rPr>
                <w:sz w:val="20"/>
                <w:szCs w:val="20"/>
                <w:lang w:eastAsia="en-NZ"/>
              </w:rPr>
              <w:t>C</w:t>
            </w:r>
            <w:r w:rsidRPr="0039118A">
              <w:rPr>
                <w:sz w:val="20"/>
                <w:szCs w:val="20"/>
                <w:lang w:eastAsia="en-NZ"/>
              </w:rPr>
              <w:t xml:space="preserve">ontains errors </w:t>
            </w:r>
            <w:r>
              <w:rPr>
                <w:sz w:val="20"/>
                <w:szCs w:val="20"/>
                <w:lang w:eastAsia="en-NZ"/>
              </w:rPr>
              <w:t>that caused the batch to be rejected</w:t>
            </w:r>
            <w:r w:rsidRPr="0039118A">
              <w:rPr>
                <w:sz w:val="20"/>
                <w:szCs w:val="20"/>
                <w:lang w:eastAsia="en-NZ"/>
              </w:rPr>
              <w:t>.</w:t>
            </w:r>
          </w:p>
        </w:tc>
      </w:tr>
    </w:tbl>
    <w:p w14:paraId="6DDBAB12" w14:textId="41BD6298"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_Ref412560301 \r \h </w:instrText>
      </w:r>
      <w:r w:rsidR="00D6401D">
        <w:fldChar w:fldCharType="separate"/>
      </w:r>
      <w:r w:rsidR="00595719">
        <w:t>8</w:t>
      </w:r>
      <w:r w:rsidR="00D6401D">
        <w:fldChar w:fldCharType="end"/>
      </w:r>
      <w:r>
        <w:t xml:space="preserve"> – What is in the Output Files?</w:t>
      </w:r>
      <w:r w:rsidR="002D7BF9">
        <w:t>”</w:t>
      </w:r>
      <w:r>
        <w:t xml:space="preserve"> for details of the fields contained in the above records.</w:t>
      </w:r>
    </w:p>
    <w:p w14:paraId="75525B18" w14:textId="77777777" w:rsidR="00C844B3" w:rsidRDefault="00C844B3">
      <w:pPr>
        <w:spacing w:before="0" w:after="0"/>
      </w:pPr>
      <w:r>
        <w:br w:type="page"/>
      </w:r>
    </w:p>
    <w:p w14:paraId="440D654B" w14:textId="65F3B3AF" w:rsidR="00501A6E" w:rsidRPr="00492D5C" w:rsidRDefault="00501A6E" w:rsidP="00501A6E">
      <w:pPr>
        <w:pStyle w:val="Heading3"/>
      </w:pPr>
      <w:bookmarkStart w:id="430" w:name="_Toc466039094"/>
      <w:r>
        <w:t xml:space="preserve">Processing </w:t>
      </w:r>
      <w:r w:rsidR="009260F1">
        <w:t xml:space="preserve">Batch </w:t>
      </w:r>
      <w:r w:rsidRPr="00492D5C">
        <w:t>Response File</w:t>
      </w:r>
      <w:bookmarkEnd w:id="430"/>
      <w:r w:rsidRPr="00492D5C">
        <w:t xml:space="preserve"> </w:t>
      </w:r>
    </w:p>
    <w:p w14:paraId="43BF9BD4" w14:textId="7CD2A1A9" w:rsidR="009260F1" w:rsidRDefault="00B375EA" w:rsidP="00DC321C">
      <w:pPr>
        <w:pStyle w:val="ListParagraph"/>
        <w:numPr>
          <w:ilvl w:val="0"/>
          <w:numId w:val="45"/>
        </w:numPr>
        <w:spacing w:before="0" w:after="200" w:line="276" w:lineRule="auto"/>
        <w:contextualSpacing/>
      </w:pPr>
      <w:r>
        <w:t xml:space="preserve">The </w:t>
      </w:r>
      <w:r w:rsidR="00033EE2">
        <w:t xml:space="preserv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one </w:t>
      </w:r>
      <w:r w:rsidR="006C5A7A">
        <w:t>Summary</w:t>
      </w:r>
      <w:r w:rsidR="009260F1">
        <w:t xml:space="preserve"> Response File</w:t>
      </w:r>
      <w:r w:rsidR="00884E93">
        <w:t xml:space="preserve"> </w:t>
      </w:r>
      <w:r>
        <w:t xml:space="preserve">and a </w:t>
      </w:r>
      <w:r w:rsidR="009260F1">
        <w:t>Data R</w:t>
      </w:r>
      <w:r>
        <w:t xml:space="preserve">esponse </w:t>
      </w:r>
      <w:r w:rsidR="009260F1">
        <w:t>F</w:t>
      </w:r>
      <w:r>
        <w:t xml:space="preserve">ile for each </w:t>
      </w:r>
      <w:r w:rsidR="009260F1">
        <w:t>D</w:t>
      </w:r>
      <w:r w:rsidR="00CE5648">
        <w:t xml:space="preserve">ata </w:t>
      </w:r>
      <w:r w:rsidR="009260F1">
        <w:t>F</w:t>
      </w:r>
      <w:r>
        <w:t xml:space="preserve">ile. </w:t>
      </w:r>
    </w:p>
    <w:p w14:paraId="3335E6D4" w14:textId="688041EA" w:rsidR="00501A6E" w:rsidRDefault="00501A6E" w:rsidP="00DC321C">
      <w:pPr>
        <w:pStyle w:val="ListParagraph"/>
        <w:numPr>
          <w:ilvl w:val="0"/>
          <w:numId w:val="45"/>
        </w:numPr>
        <w:spacing w:before="0" w:after="200" w:line="276" w:lineRule="auto"/>
        <w:contextualSpacing/>
      </w:pPr>
      <w:r>
        <w:t xml:space="preserve">The </w:t>
      </w:r>
      <w:r w:rsidR="006C5A7A">
        <w:t>Summary/Data R</w:t>
      </w:r>
      <w:r>
        <w:t xml:space="preserve">esponse </w:t>
      </w:r>
      <w:r w:rsidR="006C5A7A">
        <w:t>F</w:t>
      </w:r>
      <w:r>
        <w:t>ile</w:t>
      </w:r>
      <w:r w:rsidR="009260F1">
        <w:t>s</w:t>
      </w:r>
      <w:r>
        <w:t xml:space="preserve"> </w:t>
      </w:r>
      <w:r w:rsidR="009260F1">
        <w:t xml:space="preserve">are </w:t>
      </w:r>
      <w:r>
        <w:t>in XML format.</w:t>
      </w:r>
    </w:p>
    <w:p w14:paraId="33B48235" w14:textId="692D6A2E"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4DE6B101" w14:textId="77777777" w:rsidTr="00B375EA">
        <w:tc>
          <w:tcPr>
            <w:tcW w:w="1559" w:type="dxa"/>
            <w:tcBorders>
              <w:top w:val="single" w:sz="4" w:space="0" w:color="808080"/>
              <w:bottom w:val="single" w:sz="2" w:space="0" w:color="808080"/>
            </w:tcBorders>
            <w:shd w:val="clear" w:color="auto" w:fill="E0E0E0"/>
          </w:tcPr>
          <w:p w14:paraId="2EF3F057" w14:textId="0E4F4E91" w:rsidR="00501A6E" w:rsidRPr="0039118A" w:rsidRDefault="00EB2FCB"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5F57FF36"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2D90E4AD" w14:textId="77777777" w:rsidTr="00B375EA">
        <w:tc>
          <w:tcPr>
            <w:tcW w:w="1559" w:type="dxa"/>
            <w:tcBorders>
              <w:top w:val="single" w:sz="2" w:space="0" w:color="808080"/>
              <w:bottom w:val="single" w:sz="2" w:space="0" w:color="808080"/>
            </w:tcBorders>
          </w:tcPr>
          <w:p w14:paraId="26214CE8" w14:textId="7363A6AD" w:rsidR="00501A6E" w:rsidRPr="0039118A" w:rsidRDefault="00033EE2"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66901614"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40ABE724" w14:textId="39399CB9"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sidR="00C15E0A">
              <w:rPr>
                <w:sz w:val="20"/>
                <w:szCs w:val="20"/>
                <w:lang w:eastAsia="en-NZ"/>
              </w:rPr>
              <w:t xml:space="preserve"> </w:t>
            </w:r>
            <w:r w:rsidRPr="0039118A">
              <w:rPr>
                <w:sz w:val="20"/>
                <w:szCs w:val="20"/>
                <w:lang w:eastAsia="en-NZ"/>
              </w:rPr>
              <w:t>and other identifying information</w:t>
            </w:r>
          </w:p>
          <w:p w14:paraId="1DCF1CCF" w14:textId="72A8639F" w:rsidR="00501A6E" w:rsidRPr="0039118A" w:rsidRDefault="00C15E0A" w:rsidP="00501A6E">
            <w:pPr>
              <w:pStyle w:val="TableText"/>
              <w:numPr>
                <w:ilvl w:val="0"/>
                <w:numId w:val="13"/>
              </w:numPr>
              <w:rPr>
                <w:sz w:val="20"/>
                <w:szCs w:val="20"/>
              </w:rPr>
            </w:pPr>
            <w:r>
              <w:rPr>
                <w:sz w:val="20"/>
                <w:szCs w:val="20"/>
                <w:lang w:eastAsia="en-NZ"/>
              </w:rPr>
              <w:t>Acknowledgement</w:t>
            </w:r>
            <w:r w:rsidR="00501A6E" w:rsidRPr="0039118A">
              <w:rPr>
                <w:sz w:val="20"/>
                <w:szCs w:val="20"/>
                <w:lang w:eastAsia="en-NZ"/>
              </w:rPr>
              <w:t xml:space="preserve"> code.</w:t>
            </w:r>
          </w:p>
        </w:tc>
      </w:tr>
    </w:tbl>
    <w:p w14:paraId="67256421" w14:textId="77777777" w:rsidR="00033EE2" w:rsidRDefault="00033EE2" w:rsidP="00501A6E"/>
    <w:p w14:paraId="207F44C5" w14:textId="43140DD6" w:rsidR="00033EE2" w:rsidRDefault="00033EE2" w:rsidP="00033EE2">
      <w:r>
        <w:t>The Data Response 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033EE2" w:rsidRPr="0039118A" w14:paraId="4F38EEB4" w14:textId="77777777" w:rsidTr="00C734DE">
        <w:tc>
          <w:tcPr>
            <w:tcW w:w="1559" w:type="dxa"/>
            <w:tcBorders>
              <w:top w:val="single" w:sz="4" w:space="0" w:color="808080"/>
              <w:bottom w:val="single" w:sz="2" w:space="0" w:color="808080"/>
            </w:tcBorders>
            <w:shd w:val="clear" w:color="auto" w:fill="E0E0E0"/>
          </w:tcPr>
          <w:p w14:paraId="4D7DF9EE" w14:textId="77777777" w:rsidR="00033EE2" w:rsidRPr="0039118A" w:rsidRDefault="00033EE2" w:rsidP="00C734DE">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74E9FA6C" w14:textId="77777777" w:rsidR="00033EE2" w:rsidRPr="0039118A" w:rsidRDefault="00033EE2" w:rsidP="00C734DE">
            <w:pPr>
              <w:pStyle w:val="TableText"/>
              <w:rPr>
                <w:rStyle w:val="Strong"/>
                <w:sz w:val="20"/>
                <w:szCs w:val="20"/>
              </w:rPr>
            </w:pPr>
            <w:r w:rsidRPr="0039118A">
              <w:rPr>
                <w:rStyle w:val="Strong"/>
                <w:sz w:val="20"/>
                <w:szCs w:val="20"/>
              </w:rPr>
              <w:t>Description</w:t>
            </w:r>
          </w:p>
        </w:tc>
      </w:tr>
      <w:tr w:rsidR="00033EE2" w:rsidRPr="0039118A" w14:paraId="4F140A73" w14:textId="77777777" w:rsidTr="00C734DE">
        <w:tc>
          <w:tcPr>
            <w:tcW w:w="1559" w:type="dxa"/>
            <w:tcBorders>
              <w:top w:val="single" w:sz="2" w:space="0" w:color="808080"/>
              <w:bottom w:val="single" w:sz="2" w:space="0" w:color="808080"/>
            </w:tcBorders>
          </w:tcPr>
          <w:p w14:paraId="562A57C4" w14:textId="50FE362E" w:rsidR="00033EE2" w:rsidRPr="0039118A" w:rsidRDefault="00033EE2" w:rsidP="00C734DE">
            <w:pPr>
              <w:pStyle w:val="TableText"/>
              <w:rPr>
                <w:sz w:val="20"/>
                <w:szCs w:val="20"/>
              </w:rPr>
            </w:pPr>
            <w:r>
              <w:rPr>
                <w:sz w:val="20"/>
                <w:szCs w:val="20"/>
              </w:rPr>
              <w:t xml:space="preserve">Response </w:t>
            </w:r>
            <w:r w:rsidRPr="0039118A">
              <w:rPr>
                <w:sz w:val="20"/>
                <w:szCs w:val="20"/>
              </w:rPr>
              <w:t xml:space="preserve">Header </w:t>
            </w:r>
          </w:p>
        </w:tc>
        <w:tc>
          <w:tcPr>
            <w:tcW w:w="6376" w:type="dxa"/>
            <w:tcBorders>
              <w:top w:val="single" w:sz="2" w:space="0" w:color="808080"/>
              <w:bottom w:val="single" w:sz="2" w:space="0" w:color="808080"/>
            </w:tcBorders>
          </w:tcPr>
          <w:p w14:paraId="3175D504" w14:textId="77777777" w:rsidR="00033EE2" w:rsidRPr="0039118A" w:rsidRDefault="00033EE2" w:rsidP="00C734DE">
            <w:pPr>
              <w:pStyle w:val="TableText"/>
              <w:rPr>
                <w:sz w:val="20"/>
                <w:szCs w:val="20"/>
                <w:lang w:eastAsia="en-NZ"/>
              </w:rPr>
            </w:pPr>
            <w:r w:rsidRPr="0039118A">
              <w:rPr>
                <w:sz w:val="20"/>
                <w:szCs w:val="20"/>
                <w:lang w:eastAsia="en-NZ"/>
              </w:rPr>
              <w:t xml:space="preserve">Contains </w:t>
            </w:r>
          </w:p>
          <w:p w14:paraId="1079D9FD" w14:textId="77777777" w:rsidR="00033EE2" w:rsidRPr="0039118A" w:rsidRDefault="00033EE2" w:rsidP="00C734D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Pr>
                <w:sz w:val="20"/>
                <w:szCs w:val="20"/>
                <w:lang w:eastAsia="en-NZ"/>
              </w:rPr>
              <w:t xml:space="preserve"> </w:t>
            </w:r>
            <w:r w:rsidRPr="0039118A">
              <w:rPr>
                <w:sz w:val="20"/>
                <w:szCs w:val="20"/>
                <w:lang w:eastAsia="en-NZ"/>
              </w:rPr>
              <w:t>and other identifying information</w:t>
            </w:r>
          </w:p>
          <w:p w14:paraId="2DAC8917" w14:textId="77777777" w:rsidR="00033EE2" w:rsidRPr="0039118A" w:rsidRDefault="00033EE2" w:rsidP="00C734DE">
            <w:pPr>
              <w:pStyle w:val="TableText"/>
              <w:numPr>
                <w:ilvl w:val="0"/>
                <w:numId w:val="13"/>
              </w:numPr>
              <w:rPr>
                <w:sz w:val="20"/>
                <w:szCs w:val="20"/>
              </w:rPr>
            </w:pPr>
            <w:r>
              <w:rPr>
                <w:sz w:val="20"/>
                <w:szCs w:val="20"/>
                <w:lang w:eastAsia="en-NZ"/>
              </w:rPr>
              <w:t>Acknowledgement</w:t>
            </w:r>
            <w:r w:rsidRPr="0039118A">
              <w:rPr>
                <w:sz w:val="20"/>
                <w:szCs w:val="20"/>
                <w:lang w:eastAsia="en-NZ"/>
              </w:rPr>
              <w:t xml:space="preserve"> code.</w:t>
            </w:r>
          </w:p>
        </w:tc>
      </w:tr>
      <w:tr w:rsidR="00033EE2" w:rsidRPr="0039118A" w14:paraId="6A626F53" w14:textId="77777777" w:rsidTr="00C734DE">
        <w:tc>
          <w:tcPr>
            <w:tcW w:w="1559" w:type="dxa"/>
            <w:tcBorders>
              <w:top w:val="single" w:sz="2" w:space="0" w:color="808080"/>
              <w:bottom w:val="single" w:sz="2" w:space="0" w:color="808080"/>
            </w:tcBorders>
          </w:tcPr>
          <w:p w14:paraId="4EE1C87A" w14:textId="77777777" w:rsidR="00033EE2" w:rsidRPr="0039118A" w:rsidRDefault="00033EE2" w:rsidP="00C734DE">
            <w:pPr>
              <w:pStyle w:val="TableText"/>
              <w:rPr>
                <w:sz w:val="20"/>
                <w:szCs w:val="20"/>
              </w:rPr>
            </w:pPr>
            <w:r w:rsidRPr="0039118A">
              <w:rPr>
                <w:sz w:val="20"/>
                <w:szCs w:val="20"/>
              </w:rPr>
              <w:t>Error</w:t>
            </w:r>
          </w:p>
        </w:tc>
        <w:tc>
          <w:tcPr>
            <w:tcW w:w="6376" w:type="dxa"/>
            <w:tcBorders>
              <w:top w:val="single" w:sz="2" w:space="0" w:color="808080"/>
              <w:bottom w:val="single" w:sz="2" w:space="0" w:color="808080"/>
            </w:tcBorders>
          </w:tcPr>
          <w:p w14:paraId="46D4BCF9" w14:textId="5BD9973F" w:rsidR="00033EE2" w:rsidRPr="0039118A" w:rsidRDefault="00033EE2">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rejected because it contains errors.</w:t>
            </w:r>
          </w:p>
        </w:tc>
      </w:tr>
      <w:tr w:rsidR="00033EE2" w:rsidRPr="0039118A" w14:paraId="346FC83A" w14:textId="77777777" w:rsidTr="00C734DE">
        <w:tc>
          <w:tcPr>
            <w:tcW w:w="1559" w:type="dxa"/>
            <w:tcBorders>
              <w:top w:val="single" w:sz="2" w:space="0" w:color="808080"/>
              <w:bottom w:val="single" w:sz="2" w:space="0" w:color="808080"/>
            </w:tcBorders>
          </w:tcPr>
          <w:p w14:paraId="5D55BF4F" w14:textId="77777777" w:rsidR="00033EE2" w:rsidRPr="0039118A" w:rsidRDefault="00033EE2" w:rsidP="00C734DE">
            <w:pPr>
              <w:pStyle w:val="TableText"/>
              <w:rPr>
                <w:sz w:val="20"/>
                <w:szCs w:val="20"/>
              </w:rPr>
            </w:pPr>
            <w:r>
              <w:rPr>
                <w:sz w:val="20"/>
                <w:szCs w:val="20"/>
              </w:rPr>
              <w:t>W</w:t>
            </w:r>
            <w:r w:rsidRPr="0039118A">
              <w:rPr>
                <w:sz w:val="20"/>
                <w:szCs w:val="20"/>
              </w:rPr>
              <w:t>arning</w:t>
            </w:r>
          </w:p>
        </w:tc>
        <w:tc>
          <w:tcPr>
            <w:tcW w:w="6376" w:type="dxa"/>
            <w:tcBorders>
              <w:top w:val="single" w:sz="2" w:space="0" w:color="808080"/>
              <w:bottom w:val="single" w:sz="2" w:space="0" w:color="808080"/>
            </w:tcBorders>
          </w:tcPr>
          <w:p w14:paraId="3D9912B7" w14:textId="77777777" w:rsidR="00033EE2" w:rsidRPr="0039118A" w:rsidRDefault="00033EE2" w:rsidP="00C734DE">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accepted with warnings.</w:t>
            </w:r>
          </w:p>
        </w:tc>
      </w:tr>
      <w:tr w:rsidR="00033EE2" w:rsidRPr="0039118A" w14:paraId="03D383CC" w14:textId="77777777" w:rsidTr="00C734DE">
        <w:tc>
          <w:tcPr>
            <w:tcW w:w="1559" w:type="dxa"/>
            <w:tcBorders>
              <w:top w:val="single" w:sz="2" w:space="0" w:color="808080"/>
            </w:tcBorders>
          </w:tcPr>
          <w:p w14:paraId="0FE4FB11" w14:textId="6EE15FED" w:rsidR="00033EE2" w:rsidRPr="0039118A" w:rsidRDefault="00033EE2">
            <w:pPr>
              <w:pStyle w:val="TableText"/>
              <w:rPr>
                <w:sz w:val="20"/>
                <w:szCs w:val="20"/>
              </w:rPr>
            </w:pPr>
            <w:r>
              <w:rPr>
                <w:sz w:val="20"/>
                <w:szCs w:val="20"/>
              </w:rPr>
              <w:t>Impacted Records</w:t>
            </w:r>
          </w:p>
        </w:tc>
        <w:tc>
          <w:tcPr>
            <w:tcW w:w="6376" w:type="dxa"/>
            <w:tcBorders>
              <w:top w:val="single" w:sz="2" w:space="0" w:color="808080"/>
            </w:tcBorders>
          </w:tcPr>
          <w:p w14:paraId="5E80874D" w14:textId="0186B0D0" w:rsidR="00033EE2" w:rsidRPr="0039118A" w:rsidRDefault="00033EE2">
            <w:pPr>
              <w:pStyle w:val="TableText"/>
              <w:rPr>
                <w:sz w:val="20"/>
                <w:szCs w:val="20"/>
                <w:lang w:eastAsia="en-NZ"/>
              </w:rPr>
            </w:pPr>
            <w:r>
              <w:rPr>
                <w:sz w:val="20"/>
                <w:szCs w:val="20"/>
                <w:lang w:eastAsia="en-NZ"/>
              </w:rPr>
              <w:t>Only present if the operation in the data file was Remove, and the removal of the record specified by the data file resulted in the removal of dependent records. Lists the identifiers of dependent records that were removed.</w:t>
            </w:r>
          </w:p>
        </w:tc>
      </w:tr>
    </w:tbl>
    <w:p w14:paraId="08B289AA" w14:textId="197C46C0" w:rsidR="00501A6E" w:rsidRDefault="00501A6E" w:rsidP="00501A6E">
      <w:r>
        <w:t xml:space="preserve">Refer to </w:t>
      </w:r>
      <w:r w:rsidR="002D7BF9">
        <w:t>s</w:t>
      </w:r>
      <w:r>
        <w:t xml:space="preserve">ection </w:t>
      </w:r>
      <w:r w:rsidR="002D7BF9">
        <w:t>“</w:t>
      </w:r>
      <w:r w:rsidR="00D6401D">
        <w:fldChar w:fldCharType="begin"/>
      </w:r>
      <w:r w:rsidR="00D6401D">
        <w:instrText xml:space="preserve"> REF _Ref412560334 \r \h </w:instrText>
      </w:r>
      <w:r w:rsidR="00D6401D">
        <w:fldChar w:fldCharType="separate"/>
      </w:r>
      <w:r w:rsidR="00595719">
        <w:t>8</w:t>
      </w:r>
      <w:r w:rsidR="00D6401D">
        <w:fldChar w:fldCharType="end"/>
      </w:r>
      <w:r>
        <w:t xml:space="preserve"> – What is in the Output Files?</w:t>
      </w:r>
      <w:r w:rsidR="002D7BF9">
        <w:t>”</w:t>
      </w:r>
      <w:r>
        <w:t xml:space="preserve"> for details of the fields contained in the above records.</w:t>
      </w:r>
    </w:p>
    <w:p w14:paraId="4457FA67" w14:textId="788C398A" w:rsidR="00501A6E" w:rsidRDefault="00501A6E" w:rsidP="00501A6E">
      <w:pPr>
        <w:pStyle w:val="Heading3"/>
      </w:pPr>
      <w:bookmarkStart w:id="431" w:name="_Toc466039095"/>
      <w:r>
        <w:t>Batch Pre-processing Report</w:t>
      </w:r>
      <w:bookmarkEnd w:id="431"/>
    </w:p>
    <w:p w14:paraId="7E2E0B5E" w14:textId="77777777" w:rsidR="00501A6E" w:rsidRDefault="00501A6E" w:rsidP="00DC321C">
      <w:pPr>
        <w:pStyle w:val="ListParagraph"/>
        <w:numPr>
          <w:ilvl w:val="0"/>
          <w:numId w:val="46"/>
        </w:numPr>
        <w:spacing w:before="0" w:after="200" w:line="276" w:lineRule="auto"/>
        <w:contextualSpacing/>
      </w:pPr>
      <w:r>
        <w:t xml:space="preserve">A batch pre-processing report is returned at the end of batch pre-processing when a batch is rejected. It reports the errors that caused the batch to be rejected. </w:t>
      </w:r>
    </w:p>
    <w:p w14:paraId="47772011" w14:textId="77777777" w:rsidR="00501A6E" w:rsidRPr="00681E5D" w:rsidRDefault="00501A6E" w:rsidP="00DC321C">
      <w:pPr>
        <w:pStyle w:val="ListParagraph"/>
        <w:numPr>
          <w:ilvl w:val="0"/>
          <w:numId w:val="46"/>
        </w:numPr>
        <w:spacing w:before="0" w:after="200" w:line="276" w:lineRule="auto"/>
        <w:contextualSpacing/>
      </w:pPr>
      <w:r>
        <w:t>The batch report is in Excel (xls) format.</w:t>
      </w:r>
    </w:p>
    <w:p w14:paraId="4015FD06" w14:textId="0A2D5FF4" w:rsidR="00501A6E" w:rsidRPr="00492D5C" w:rsidRDefault="00501A6E" w:rsidP="00501A6E">
      <w:pPr>
        <w:pStyle w:val="Heading3"/>
      </w:pPr>
      <w:bookmarkStart w:id="432" w:name="_Toc466039096"/>
      <w:r w:rsidRPr="00492D5C">
        <w:t xml:space="preserve">Batch </w:t>
      </w:r>
      <w:r>
        <w:t xml:space="preserve">Processing </w:t>
      </w:r>
      <w:r w:rsidRPr="00492D5C">
        <w:t>Report</w:t>
      </w:r>
      <w:bookmarkEnd w:id="432"/>
    </w:p>
    <w:p w14:paraId="2698A8A5" w14:textId="77777777" w:rsidR="00501A6E" w:rsidRDefault="00501A6E" w:rsidP="00DC321C">
      <w:pPr>
        <w:pStyle w:val="ListParagraph"/>
        <w:numPr>
          <w:ilvl w:val="0"/>
          <w:numId w:val="47"/>
        </w:numPr>
        <w:spacing w:before="0" w:after="200" w:line="276" w:lineRule="auto"/>
        <w:contextualSpacing/>
      </w:pPr>
      <w:r>
        <w:t>A batch processing report is returned by the NPF system at the end of batch processing to report statistics and errors encountered while processing the batch</w:t>
      </w:r>
    </w:p>
    <w:p w14:paraId="498A9722" w14:textId="77777777" w:rsidR="00501A6E" w:rsidRDefault="00501A6E" w:rsidP="00DC321C">
      <w:pPr>
        <w:pStyle w:val="ListParagraph"/>
        <w:numPr>
          <w:ilvl w:val="0"/>
          <w:numId w:val="47"/>
        </w:numPr>
        <w:spacing w:before="0" w:after="200" w:line="276" w:lineRule="auto"/>
        <w:contextualSpacing/>
      </w:pPr>
      <w:r>
        <w:t>The batch report is in Excel (xls) format.</w:t>
      </w:r>
    </w:p>
    <w:p w14:paraId="64D4E158" w14:textId="357B62DF" w:rsidR="00501A6E" w:rsidRPr="00492D5C" w:rsidRDefault="00501A6E" w:rsidP="00501A6E">
      <w:pPr>
        <w:pStyle w:val="Heading3"/>
      </w:pPr>
      <w:bookmarkStart w:id="433" w:name="_Toc466039097"/>
      <w:r w:rsidRPr="00492D5C">
        <w:t>Reverse Batch Report</w:t>
      </w:r>
      <w:bookmarkEnd w:id="433"/>
    </w:p>
    <w:p w14:paraId="55D5DFAF" w14:textId="77777777" w:rsidR="00501A6E" w:rsidRDefault="00501A6E" w:rsidP="00DC321C">
      <w:pPr>
        <w:pStyle w:val="ListParagraph"/>
        <w:numPr>
          <w:ilvl w:val="0"/>
          <w:numId w:val="48"/>
        </w:numPr>
        <w:spacing w:before="0" w:after="200" w:line="276" w:lineRule="auto"/>
        <w:contextualSpacing/>
      </w:pPr>
      <w:r>
        <w:t>When a batch is successfully reversed a reverse batch report is produced. It reports the files that were reversed.</w:t>
      </w:r>
    </w:p>
    <w:p w14:paraId="08F319F0" w14:textId="3710DD99" w:rsidR="00C844B3" w:rsidRDefault="00501A6E" w:rsidP="00DC321C">
      <w:pPr>
        <w:pStyle w:val="ListParagraph"/>
        <w:numPr>
          <w:ilvl w:val="0"/>
          <w:numId w:val="48"/>
        </w:numPr>
        <w:spacing w:before="0" w:after="200" w:line="276" w:lineRule="auto"/>
        <w:contextualSpacing/>
      </w:pPr>
      <w:r>
        <w:t>The reverse batch report is in Excel (xls) format.</w:t>
      </w:r>
    </w:p>
    <w:p w14:paraId="1D1210BA" w14:textId="77777777" w:rsidR="00C844B3" w:rsidRDefault="00C844B3">
      <w:pPr>
        <w:spacing w:before="0" w:after="0"/>
        <w:rPr>
          <w:szCs w:val="24"/>
        </w:rPr>
      </w:pPr>
      <w:r>
        <w:br w:type="page"/>
      </w:r>
    </w:p>
    <w:p w14:paraId="7136CC19" w14:textId="1385BAB7" w:rsidR="00501A6E" w:rsidRDefault="00C21C22" w:rsidP="00501A6E">
      <w:pPr>
        <w:pStyle w:val="Heading3"/>
      </w:pPr>
      <w:bookmarkStart w:id="434" w:name="_Toc466039098"/>
      <w:r>
        <w:t xml:space="preserve">Response Files for </w:t>
      </w:r>
      <w:r w:rsidR="00501A6E">
        <w:t>Reverse Batch</w:t>
      </w:r>
      <w:bookmarkEnd w:id="434"/>
      <w:r w:rsidR="00501A6E">
        <w:t xml:space="preserve"> </w:t>
      </w:r>
    </w:p>
    <w:p w14:paraId="7AE7A13C" w14:textId="0C58AE23" w:rsidR="00C21C22" w:rsidRPr="00443284" w:rsidRDefault="00C21C22" w:rsidP="00DC321C">
      <w:pPr>
        <w:pStyle w:val="ListParagraph"/>
        <w:numPr>
          <w:ilvl w:val="0"/>
          <w:numId w:val="49"/>
        </w:numPr>
        <w:spacing w:before="0" w:after="200" w:line="276" w:lineRule="auto"/>
        <w:contextualSpacing/>
      </w:pPr>
      <w:r w:rsidRPr="00443284">
        <w:t xml:space="preserve">For a reverse request there is a compressed (zip) Reverse </w:t>
      </w:r>
      <w:r w:rsidR="00237838" w:rsidRPr="00443284">
        <w:t xml:space="preserve">Batch </w:t>
      </w:r>
      <w:r w:rsidRPr="00443284">
        <w:t>Response file.</w:t>
      </w:r>
    </w:p>
    <w:p w14:paraId="232177B4" w14:textId="411D3C46" w:rsidR="00C21C22" w:rsidRPr="00C21C22" w:rsidRDefault="00C21C22" w:rsidP="00DC321C">
      <w:pPr>
        <w:pStyle w:val="ListParagraph"/>
        <w:numPr>
          <w:ilvl w:val="0"/>
          <w:numId w:val="49"/>
        </w:numPr>
        <w:spacing w:before="0" w:after="200" w:line="276" w:lineRule="auto"/>
        <w:contextualSpacing/>
      </w:pPr>
      <w:r w:rsidRPr="00443284">
        <w:t xml:space="preserve">The compressed file (zip) will contain one </w:t>
      </w:r>
      <w:r w:rsidR="00DC3C1F">
        <w:t>Summary</w:t>
      </w:r>
      <w:r w:rsidRPr="00443284">
        <w:t xml:space="preserve"> Response File and a Data Response File for each data file in a reversed batch. These files are in XML format</w:t>
      </w:r>
    </w:p>
    <w:p w14:paraId="6695CB94" w14:textId="7F81EE6C" w:rsidR="00501A6E" w:rsidRDefault="00501A6E" w:rsidP="00501A6E">
      <w:r>
        <w:t xml:space="preserve">The </w:t>
      </w:r>
      <w:r w:rsidR="00C21C22">
        <w:t xml:space="preserve">XML </w:t>
      </w:r>
      <w:r>
        <w:t>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6D394D44" w14:textId="77777777" w:rsidTr="00B375EA">
        <w:tc>
          <w:tcPr>
            <w:tcW w:w="1559" w:type="dxa"/>
            <w:tcBorders>
              <w:top w:val="single" w:sz="4" w:space="0" w:color="808080"/>
              <w:bottom w:val="single" w:sz="2" w:space="0" w:color="808080"/>
            </w:tcBorders>
            <w:shd w:val="clear" w:color="auto" w:fill="E0E0E0"/>
          </w:tcPr>
          <w:p w14:paraId="1BAFD5E4" w14:textId="34BAB8F3" w:rsidR="00501A6E" w:rsidRPr="0039118A" w:rsidRDefault="00BF42AE"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43AD5F99"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4EA3196F" w14:textId="77777777" w:rsidTr="00B375EA">
        <w:tc>
          <w:tcPr>
            <w:tcW w:w="1559" w:type="dxa"/>
            <w:tcBorders>
              <w:top w:val="single" w:sz="2" w:space="0" w:color="808080"/>
              <w:bottom w:val="single" w:sz="2" w:space="0" w:color="808080"/>
            </w:tcBorders>
          </w:tcPr>
          <w:p w14:paraId="4A561DFE" w14:textId="71F96810" w:rsidR="00501A6E" w:rsidRPr="0039118A" w:rsidRDefault="00F64B64"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64C96F84"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1EC7F76B" w14:textId="1D503FE5"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Pr>
                <w:sz w:val="20"/>
                <w:szCs w:val="20"/>
                <w:lang w:eastAsia="en-NZ"/>
              </w:rPr>
              <w:t xml:space="preserve">reversed </w:t>
            </w:r>
            <w:r w:rsidR="00B375EA">
              <w:rPr>
                <w:sz w:val="20"/>
                <w:szCs w:val="20"/>
                <w:lang w:eastAsia="en-NZ"/>
              </w:rPr>
              <w:t>file</w:t>
            </w:r>
            <w:r w:rsidR="00B375EA" w:rsidRPr="0039118A">
              <w:rPr>
                <w:sz w:val="20"/>
                <w:szCs w:val="20"/>
                <w:lang w:eastAsia="en-NZ"/>
              </w:rPr>
              <w:t xml:space="preserve"> </w:t>
            </w:r>
            <w:r w:rsidRPr="0039118A">
              <w:rPr>
                <w:sz w:val="20"/>
                <w:szCs w:val="20"/>
                <w:lang w:eastAsia="en-NZ"/>
              </w:rPr>
              <w:t xml:space="preserve">that specifies the </w:t>
            </w:r>
            <w:r w:rsidR="00CE5648">
              <w:rPr>
                <w:sz w:val="20"/>
                <w:szCs w:val="20"/>
                <w:lang w:eastAsia="en-NZ"/>
              </w:rPr>
              <w:t xml:space="preserve">sender </w:t>
            </w:r>
            <w:r w:rsidRPr="0039118A">
              <w:rPr>
                <w:sz w:val="20"/>
                <w:szCs w:val="20"/>
                <w:lang w:eastAsia="en-NZ"/>
              </w:rPr>
              <w:t>and other identifying information</w:t>
            </w:r>
          </w:p>
          <w:p w14:paraId="786B7CE3" w14:textId="01E2140E" w:rsidR="00501A6E" w:rsidRPr="0039118A" w:rsidRDefault="00C15E0A" w:rsidP="00501A6E">
            <w:pPr>
              <w:pStyle w:val="TableText"/>
              <w:numPr>
                <w:ilvl w:val="0"/>
                <w:numId w:val="13"/>
              </w:numPr>
              <w:rPr>
                <w:sz w:val="20"/>
                <w:szCs w:val="20"/>
              </w:rPr>
            </w:pPr>
            <w:r>
              <w:rPr>
                <w:sz w:val="20"/>
                <w:szCs w:val="20"/>
                <w:lang w:eastAsia="en-NZ"/>
              </w:rPr>
              <w:t xml:space="preserve">Acknowledgement </w:t>
            </w:r>
            <w:r w:rsidR="00501A6E" w:rsidRPr="0039118A">
              <w:rPr>
                <w:sz w:val="20"/>
                <w:szCs w:val="20"/>
                <w:lang w:eastAsia="en-NZ"/>
              </w:rPr>
              <w:t>code.</w:t>
            </w:r>
          </w:p>
        </w:tc>
      </w:tr>
      <w:tr w:rsidR="00B375EA" w:rsidRPr="0039118A" w14:paraId="0733CEAB" w14:textId="77777777" w:rsidTr="00B375EA">
        <w:tc>
          <w:tcPr>
            <w:tcW w:w="1559" w:type="dxa"/>
            <w:tcBorders>
              <w:top w:val="single" w:sz="2" w:space="0" w:color="808080"/>
            </w:tcBorders>
          </w:tcPr>
          <w:p w14:paraId="621392A9" w14:textId="36A49FD1" w:rsidR="00B375EA" w:rsidRPr="0039118A" w:rsidRDefault="00F64B64" w:rsidP="00D24206">
            <w:pPr>
              <w:pStyle w:val="TableText"/>
              <w:rPr>
                <w:sz w:val="20"/>
                <w:szCs w:val="20"/>
              </w:rPr>
            </w:pPr>
            <w:r>
              <w:rPr>
                <w:sz w:val="20"/>
                <w:szCs w:val="20"/>
              </w:rPr>
              <w:t xml:space="preserve">Impacted </w:t>
            </w:r>
            <w:r w:rsidR="00B375EA">
              <w:rPr>
                <w:sz w:val="20"/>
                <w:szCs w:val="20"/>
              </w:rPr>
              <w:t>records</w:t>
            </w:r>
          </w:p>
        </w:tc>
        <w:tc>
          <w:tcPr>
            <w:tcW w:w="6376" w:type="dxa"/>
            <w:tcBorders>
              <w:top w:val="single" w:sz="2" w:space="0" w:color="808080"/>
            </w:tcBorders>
          </w:tcPr>
          <w:p w14:paraId="12E28EE2" w14:textId="77777777" w:rsidR="00B375EA" w:rsidRDefault="00B375EA" w:rsidP="008F3A56">
            <w:pPr>
              <w:pStyle w:val="TableText"/>
              <w:rPr>
                <w:sz w:val="20"/>
                <w:szCs w:val="20"/>
                <w:lang w:eastAsia="en-NZ"/>
              </w:rPr>
            </w:pPr>
            <w:r>
              <w:rPr>
                <w:sz w:val="20"/>
                <w:szCs w:val="20"/>
                <w:lang w:eastAsia="en-NZ"/>
              </w:rPr>
              <w:t>This section will be included if:</w:t>
            </w:r>
          </w:p>
          <w:p w14:paraId="18903A2A" w14:textId="2AAFEAF7" w:rsidR="00B375EA" w:rsidRDefault="00B375EA" w:rsidP="00DC321C">
            <w:pPr>
              <w:pStyle w:val="TableText"/>
              <w:numPr>
                <w:ilvl w:val="0"/>
                <w:numId w:val="53"/>
              </w:numPr>
              <w:rPr>
                <w:sz w:val="20"/>
                <w:szCs w:val="20"/>
                <w:lang w:eastAsia="en-NZ"/>
              </w:rPr>
            </w:pPr>
            <w:r>
              <w:rPr>
                <w:sz w:val="20"/>
                <w:szCs w:val="20"/>
                <w:lang w:eastAsia="en-NZ"/>
              </w:rPr>
              <w:t xml:space="preserve">The </w:t>
            </w:r>
            <w:r w:rsidR="00CE5648">
              <w:rPr>
                <w:sz w:val="20"/>
                <w:szCs w:val="20"/>
                <w:lang w:eastAsia="en-NZ"/>
              </w:rPr>
              <w:t xml:space="preserve">data </w:t>
            </w:r>
            <w:r>
              <w:rPr>
                <w:sz w:val="20"/>
                <w:szCs w:val="20"/>
                <w:lang w:eastAsia="en-NZ"/>
              </w:rPr>
              <w:t>file being reversed is a Remove operation</w:t>
            </w:r>
          </w:p>
          <w:p w14:paraId="70140A5D" w14:textId="77777777" w:rsidR="00B375EA" w:rsidRDefault="00B375EA" w:rsidP="00DC321C">
            <w:pPr>
              <w:pStyle w:val="TableText"/>
              <w:numPr>
                <w:ilvl w:val="0"/>
                <w:numId w:val="53"/>
              </w:numPr>
              <w:rPr>
                <w:sz w:val="20"/>
                <w:szCs w:val="20"/>
                <w:lang w:eastAsia="en-NZ"/>
              </w:rPr>
            </w:pPr>
            <w:r>
              <w:rPr>
                <w:sz w:val="20"/>
                <w:szCs w:val="20"/>
                <w:lang w:eastAsia="en-NZ"/>
              </w:rPr>
              <w:t>The Remove operation caused child records to be removed</w:t>
            </w:r>
          </w:p>
          <w:p w14:paraId="4BDE78F6" w14:textId="77777777" w:rsidR="00B375EA" w:rsidRDefault="00B375EA" w:rsidP="008F3A56">
            <w:pPr>
              <w:pStyle w:val="TableText"/>
              <w:rPr>
                <w:sz w:val="20"/>
                <w:szCs w:val="20"/>
                <w:lang w:eastAsia="en-NZ"/>
              </w:rPr>
            </w:pPr>
            <w:r>
              <w:rPr>
                <w:sz w:val="20"/>
                <w:szCs w:val="20"/>
                <w:lang w:eastAsia="en-NZ"/>
              </w:rPr>
              <w:t xml:space="preserve">Reversing such a Remove must cause the child records to be restored. </w:t>
            </w:r>
          </w:p>
          <w:p w14:paraId="30D353DA" w14:textId="77777777" w:rsidR="00B375EA" w:rsidRDefault="00B375EA" w:rsidP="008F3A56">
            <w:pPr>
              <w:pStyle w:val="TableText"/>
              <w:rPr>
                <w:sz w:val="20"/>
                <w:szCs w:val="20"/>
                <w:lang w:eastAsia="en-NZ"/>
              </w:rPr>
            </w:pPr>
            <w:r>
              <w:rPr>
                <w:sz w:val="20"/>
                <w:szCs w:val="20"/>
                <w:lang w:eastAsia="en-NZ"/>
              </w:rPr>
              <w:t xml:space="preserve">This section will list the child records that are restored by the reversal. </w:t>
            </w:r>
          </w:p>
          <w:p w14:paraId="23EE4758" w14:textId="4FB2EBF2" w:rsidR="00B375EA" w:rsidRPr="0039118A" w:rsidRDefault="00B375EA" w:rsidP="002D7BF9">
            <w:pPr>
              <w:pStyle w:val="TableText"/>
              <w:rPr>
                <w:sz w:val="20"/>
                <w:szCs w:val="20"/>
                <w:lang w:eastAsia="en-NZ"/>
              </w:rPr>
            </w:pPr>
            <w:r>
              <w:rPr>
                <w:sz w:val="20"/>
                <w:szCs w:val="20"/>
                <w:lang w:eastAsia="en-NZ"/>
              </w:rPr>
              <w:t xml:space="preserve">Refer to </w:t>
            </w:r>
            <w:r w:rsidR="002D7BF9">
              <w:rPr>
                <w:sz w:val="20"/>
                <w:szCs w:val="20"/>
                <w:lang w:eastAsia="en-NZ"/>
              </w:rPr>
              <w:t>s</w:t>
            </w:r>
            <w:r>
              <w:rPr>
                <w:sz w:val="20"/>
                <w:szCs w:val="20"/>
                <w:lang w:eastAsia="en-NZ"/>
              </w:rPr>
              <w:t xml:space="preserve">ection </w:t>
            </w:r>
            <w:r w:rsidR="002D7BF9">
              <w:rPr>
                <w:sz w:val="20"/>
                <w:szCs w:val="20"/>
                <w:lang w:eastAsia="en-NZ"/>
              </w:rPr>
              <w:t>“</w:t>
            </w:r>
            <w:r w:rsidR="00D6401D">
              <w:rPr>
                <w:sz w:val="20"/>
                <w:szCs w:val="20"/>
                <w:lang w:eastAsia="en-NZ"/>
              </w:rPr>
              <w:fldChar w:fldCharType="begin"/>
            </w:r>
            <w:r w:rsidR="00D6401D">
              <w:rPr>
                <w:sz w:val="20"/>
                <w:szCs w:val="20"/>
                <w:lang w:eastAsia="en-NZ"/>
              </w:rPr>
              <w:instrText xml:space="preserve"> REF _Ref412560361 \r \h </w:instrText>
            </w:r>
            <w:r w:rsidR="00D6401D">
              <w:rPr>
                <w:sz w:val="20"/>
                <w:szCs w:val="20"/>
                <w:lang w:eastAsia="en-NZ"/>
              </w:rPr>
            </w:r>
            <w:r w:rsidR="00D6401D">
              <w:rPr>
                <w:sz w:val="20"/>
                <w:szCs w:val="20"/>
                <w:lang w:eastAsia="en-NZ"/>
              </w:rPr>
              <w:fldChar w:fldCharType="separate"/>
            </w:r>
            <w:r w:rsidR="00595719">
              <w:rPr>
                <w:sz w:val="20"/>
                <w:szCs w:val="20"/>
                <w:lang w:eastAsia="en-NZ"/>
              </w:rPr>
              <w:t>9.2.3</w:t>
            </w:r>
            <w:r w:rsidR="00D6401D">
              <w:rPr>
                <w:sz w:val="20"/>
                <w:szCs w:val="20"/>
                <w:lang w:eastAsia="en-NZ"/>
              </w:rPr>
              <w:fldChar w:fldCharType="end"/>
            </w:r>
            <w:r>
              <w:rPr>
                <w:sz w:val="20"/>
                <w:szCs w:val="20"/>
                <w:lang w:eastAsia="en-NZ"/>
              </w:rPr>
              <w:t xml:space="preserve"> Remove</w:t>
            </w:r>
            <w:r w:rsidR="002D7BF9">
              <w:rPr>
                <w:sz w:val="20"/>
                <w:szCs w:val="20"/>
                <w:lang w:eastAsia="en-NZ"/>
              </w:rPr>
              <w:t>”</w:t>
            </w:r>
            <w:r>
              <w:rPr>
                <w:sz w:val="20"/>
                <w:szCs w:val="20"/>
                <w:lang w:eastAsia="en-NZ"/>
              </w:rPr>
              <w:t xml:space="preserve"> for details on the remove operation</w:t>
            </w:r>
          </w:p>
        </w:tc>
      </w:tr>
    </w:tbl>
    <w:p w14:paraId="40868B5E" w14:textId="1E128599"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_Ref412560380 \r \h </w:instrText>
      </w:r>
      <w:r w:rsidR="00D6401D">
        <w:fldChar w:fldCharType="separate"/>
      </w:r>
      <w:r w:rsidR="00595719">
        <w:t>8</w:t>
      </w:r>
      <w:r w:rsidR="00D6401D">
        <w:fldChar w:fldCharType="end"/>
      </w:r>
      <w:r>
        <w:t xml:space="preserve"> – What is in the Output Files?</w:t>
      </w:r>
      <w:r w:rsidR="002D7BF9">
        <w:t>”</w:t>
      </w:r>
      <w:r>
        <w:t xml:space="preserve"> for details of the fields contained in the above records.</w:t>
      </w:r>
    </w:p>
    <w:p w14:paraId="3AC70B76" w14:textId="77777777" w:rsidR="00C844B3" w:rsidRDefault="00C844B3">
      <w:pPr>
        <w:spacing w:before="0" w:after="0"/>
      </w:pPr>
      <w:r>
        <w:br w:type="page"/>
      </w:r>
    </w:p>
    <w:p w14:paraId="1D25AE6E" w14:textId="110F4BDE" w:rsidR="00726EF2" w:rsidRPr="0039118A" w:rsidRDefault="005504CC" w:rsidP="00726EF2">
      <w:pPr>
        <w:pStyle w:val="Heading2"/>
      </w:pPr>
      <w:bookmarkStart w:id="435" w:name="_Toc466039099"/>
      <w:r w:rsidRPr="0039118A">
        <w:t>Batch</w:t>
      </w:r>
      <w:r w:rsidR="00726EF2" w:rsidRPr="0039118A">
        <w:t xml:space="preserve"> definition</w:t>
      </w:r>
      <w:bookmarkEnd w:id="435"/>
    </w:p>
    <w:p w14:paraId="0764EC46" w14:textId="2FF7E2DD" w:rsidR="005504CC" w:rsidRPr="0039118A" w:rsidRDefault="005504C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A batch </w:t>
      </w:r>
      <w:r w:rsidR="00290505" w:rsidRPr="0039118A">
        <w:rPr>
          <w:rFonts w:cs="Arial"/>
          <w:color w:val="000000"/>
          <w:szCs w:val="20"/>
          <w:lang w:eastAsia="en-NZ"/>
        </w:rPr>
        <w:t>is</w:t>
      </w:r>
      <w:r w:rsidR="008B6C10">
        <w:rPr>
          <w:rFonts w:cs="Arial"/>
          <w:color w:val="000000"/>
          <w:szCs w:val="20"/>
          <w:lang w:eastAsia="en-NZ"/>
        </w:rPr>
        <w:t xml:space="preserve"> a</w:t>
      </w:r>
      <w:r w:rsidR="00290505" w:rsidRPr="0039118A">
        <w:rPr>
          <w:rFonts w:cs="Arial"/>
          <w:color w:val="000000"/>
          <w:szCs w:val="20"/>
          <w:lang w:eastAsia="en-NZ"/>
        </w:rPr>
        <w:t xml:space="preserve"> number of </w:t>
      </w:r>
      <w:r w:rsidRPr="0039118A">
        <w:rPr>
          <w:rFonts w:cs="Arial"/>
          <w:color w:val="000000"/>
          <w:szCs w:val="20"/>
          <w:lang w:eastAsia="en-NZ"/>
        </w:rPr>
        <w:t xml:space="preserve">data files </w:t>
      </w:r>
      <w:r w:rsidR="00CC71F6">
        <w:rPr>
          <w:rFonts w:cs="Arial"/>
          <w:color w:val="000000"/>
          <w:szCs w:val="20"/>
          <w:lang w:eastAsia="en-NZ"/>
        </w:rPr>
        <w:t xml:space="preserve">plus one summary file </w:t>
      </w:r>
      <w:r w:rsidRPr="0039118A">
        <w:rPr>
          <w:rFonts w:cs="Arial"/>
          <w:color w:val="000000"/>
          <w:szCs w:val="20"/>
          <w:lang w:eastAsia="en-NZ"/>
        </w:rPr>
        <w:t xml:space="preserve">that </w:t>
      </w:r>
      <w:r w:rsidR="00290505" w:rsidRPr="0039118A">
        <w:rPr>
          <w:rFonts w:cs="Arial"/>
          <w:color w:val="000000"/>
          <w:szCs w:val="20"/>
          <w:lang w:eastAsia="en-NZ"/>
        </w:rPr>
        <w:t xml:space="preserve">are compressed into a </w:t>
      </w:r>
      <w:r w:rsidRPr="0039118A">
        <w:rPr>
          <w:rFonts w:cs="Arial"/>
          <w:color w:val="000000"/>
          <w:szCs w:val="20"/>
          <w:lang w:eastAsia="en-NZ"/>
        </w:rPr>
        <w:t>zip file for transmission</w:t>
      </w:r>
      <w:r w:rsidR="00B3598C" w:rsidRPr="0039118A">
        <w:rPr>
          <w:rFonts w:cs="Arial"/>
          <w:color w:val="000000"/>
          <w:szCs w:val="20"/>
          <w:lang w:eastAsia="en-NZ"/>
        </w:rPr>
        <w:t xml:space="preserve"> to the NPF Collection. </w:t>
      </w:r>
    </w:p>
    <w:p w14:paraId="45C8E364" w14:textId="77777777" w:rsidR="005504CC" w:rsidRPr="0039118A" w:rsidRDefault="005504CC" w:rsidP="005504CC">
      <w:pPr>
        <w:autoSpaceDE w:val="0"/>
        <w:autoSpaceDN w:val="0"/>
        <w:adjustRightInd w:val="0"/>
        <w:spacing w:before="0" w:after="0"/>
        <w:rPr>
          <w:rFonts w:cs="Arial"/>
          <w:color w:val="000000"/>
          <w:szCs w:val="20"/>
          <w:lang w:eastAsia="en-NZ"/>
        </w:rPr>
      </w:pPr>
    </w:p>
    <w:p w14:paraId="46C84261" w14:textId="618CDF8B" w:rsidR="005504CC" w:rsidRPr="0039118A" w:rsidRDefault="005504CC" w:rsidP="005504CC">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batch file name contains identification information that is used for the management of the batch by the NPF System and </w:t>
      </w:r>
      <w:r w:rsidR="00A73C98" w:rsidRPr="00A73C98">
        <w:rPr>
          <w:rFonts w:cs="Arial"/>
          <w:color w:val="000000"/>
          <w:szCs w:val="20"/>
          <w:lang w:eastAsia="en-NZ"/>
        </w:rPr>
        <w:t>Ministry of Health</w:t>
      </w:r>
      <w:r w:rsidR="00A73C98" w:rsidRPr="0039118A">
        <w:rPr>
          <w:rFonts w:cs="Arial"/>
          <w:color w:val="000000"/>
          <w:szCs w:val="20"/>
          <w:lang w:eastAsia="en-NZ"/>
        </w:rPr>
        <w:t xml:space="preserve"> </w:t>
      </w:r>
      <w:r w:rsidRPr="0039118A">
        <w:rPr>
          <w:rFonts w:cs="Arial"/>
          <w:color w:val="000000"/>
          <w:szCs w:val="20"/>
          <w:lang w:eastAsia="en-NZ"/>
        </w:rPr>
        <w:t>Data Administrators.</w:t>
      </w:r>
    </w:p>
    <w:p w14:paraId="165EAC97" w14:textId="77777777" w:rsidR="005504CC" w:rsidRPr="0039118A" w:rsidRDefault="005504CC" w:rsidP="005504CC">
      <w:pPr>
        <w:pStyle w:val="BodyText"/>
      </w:pPr>
    </w:p>
    <w:p w14:paraId="12DE4AFC" w14:textId="55539D19" w:rsidR="005504CC" w:rsidRPr="0039118A" w:rsidRDefault="00CF6672" w:rsidP="005504CC">
      <w:pPr>
        <w:pStyle w:val="BodyText"/>
      </w:pPr>
      <w:r>
        <w:rPr>
          <w:noProof/>
          <w:lang w:eastAsia="en-NZ"/>
        </w:rPr>
        <w:drawing>
          <wp:inline distT="0" distB="0" distL="0" distR="0" wp14:anchorId="149A3545" wp14:editId="376C6B0D">
            <wp:extent cx="2811780" cy="22174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780" cy="2217420"/>
                    </a:xfrm>
                    <a:prstGeom prst="rect">
                      <a:avLst/>
                    </a:prstGeom>
                    <a:noFill/>
                    <a:ln>
                      <a:noFill/>
                    </a:ln>
                  </pic:spPr>
                </pic:pic>
              </a:graphicData>
            </a:graphic>
          </wp:inline>
        </w:drawing>
      </w:r>
    </w:p>
    <w:p w14:paraId="1B0FB4EB" w14:textId="3C6114CE" w:rsidR="002044D9" w:rsidRDefault="002044D9" w:rsidP="002044D9">
      <w:bookmarkStart w:id="436" w:name="BKM_29DC4AC2_4FB4_4D24_975C_096A6B35CB5D"/>
      <w:bookmarkEnd w:id="436"/>
      <w:r w:rsidRPr="0039118A">
        <w:t xml:space="preserve">Refer to </w:t>
      </w:r>
      <w:r w:rsidR="002D7BF9">
        <w:t>s</w:t>
      </w:r>
      <w:r w:rsidRPr="0039118A">
        <w:t xml:space="preserve">ection </w:t>
      </w:r>
      <w:r w:rsidR="002D7BF9">
        <w:t>“11.1.1 – Batch”</w:t>
      </w:r>
      <w:r w:rsidRPr="0039118A">
        <w:t xml:space="preserve"> for the definition of the batch data elements.</w:t>
      </w:r>
    </w:p>
    <w:p w14:paraId="23E0542F" w14:textId="7833885D" w:rsidR="00C33996" w:rsidRPr="00C33996" w:rsidRDefault="00C33996" w:rsidP="002044D9">
      <w:pPr>
        <w:rPr>
          <w:b/>
        </w:rPr>
      </w:pPr>
      <w:r w:rsidRPr="00C33996">
        <w:rPr>
          <w:b/>
        </w:rPr>
        <w:t>Validation</w:t>
      </w:r>
    </w:p>
    <w:p w14:paraId="6F528DD4" w14:textId="3366ADDB" w:rsidR="00580FCF" w:rsidRPr="0039118A" w:rsidRDefault="00580FCF" w:rsidP="002044D9">
      <w:r>
        <w:t xml:space="preserve">For batch integrity checking rules refer to the group of rules </w:t>
      </w:r>
      <w:r>
        <w:rPr>
          <w:i/>
          <w:iCs/>
          <w:color w:val="000000"/>
        </w:rPr>
        <w:t>What is a valid batch?</w:t>
      </w:r>
      <w:r>
        <w:t xml:space="preserve"> in the attached Business Rules Catalogue</w:t>
      </w:r>
      <w:r w:rsidR="002647AF">
        <w:t xml:space="preserve"> (</w:t>
      </w:r>
      <w:r w:rsidR="002D7BF9">
        <w:t xml:space="preserve">17 - </w:t>
      </w:r>
      <w:r w:rsidR="00C42154">
        <w:t>Appendix D</w:t>
      </w:r>
      <w:r w:rsidR="002D7BF9">
        <w:t>: Business Rules and Error Messages</w:t>
      </w:r>
      <w:r w:rsidR="002647AF">
        <w:t>)</w:t>
      </w:r>
      <w:r>
        <w:t>.</w:t>
      </w:r>
    </w:p>
    <w:p w14:paraId="24FF356A" w14:textId="6493F50F" w:rsidR="00726EF2" w:rsidRPr="0039118A" w:rsidRDefault="00726EF2" w:rsidP="006B4D95">
      <w:pPr>
        <w:pStyle w:val="Heading3"/>
      </w:pPr>
      <w:bookmarkStart w:id="437" w:name="_Toc392657695"/>
      <w:bookmarkStart w:id="438" w:name="_Toc466039100"/>
      <w:r w:rsidRPr="0039118A">
        <w:t>File Name</w:t>
      </w:r>
      <w:bookmarkEnd w:id="437"/>
      <w:r w:rsidR="00CC71F6">
        <w:t>s</w:t>
      </w:r>
      <w:bookmarkEnd w:id="438"/>
    </w:p>
    <w:p w14:paraId="589245D8" w14:textId="7E8E5AB0" w:rsidR="00CC71F6" w:rsidRDefault="00CC71F6" w:rsidP="00EB6D35">
      <w:pPr>
        <w:pStyle w:val="Heading4"/>
      </w:pPr>
      <w:r>
        <w:t>Batch</w:t>
      </w:r>
    </w:p>
    <w:p w14:paraId="23EB02B8" w14:textId="2C987795" w:rsidR="00726EF2" w:rsidRPr="0039118A" w:rsidRDefault="00726EF2" w:rsidP="00726EF2">
      <w:r w:rsidRPr="0039118A">
        <w:t xml:space="preserve">The </w:t>
      </w:r>
      <w:r w:rsidR="00F319C4" w:rsidRPr="0039118A">
        <w:t xml:space="preserve">input </w:t>
      </w:r>
      <w:r w:rsidR="00CC71F6" w:rsidRPr="00CC71F6">
        <w:t>B</w:t>
      </w:r>
      <w:r w:rsidRPr="00CC71F6">
        <w:t xml:space="preserve">atch </w:t>
      </w:r>
      <w:r w:rsidR="00CC71F6" w:rsidRPr="00CC71F6">
        <w:t>F</w:t>
      </w:r>
      <w:r w:rsidRPr="00CC71F6">
        <w:t>ile</w:t>
      </w:r>
      <w:r w:rsidRPr="0039118A">
        <w:t xml:space="preserve"> name is in the following format:</w:t>
      </w:r>
    </w:p>
    <w:p w14:paraId="09D41E5F" w14:textId="18C28649" w:rsidR="00726EF2" w:rsidRPr="0039118A" w:rsidRDefault="00726EF2" w:rsidP="00726EF2">
      <w:r w:rsidRPr="0039118A">
        <w:t>&lt;&lt;</w:t>
      </w:r>
      <w:r w:rsidR="00CD416C">
        <w:t>Submitting</w:t>
      </w:r>
      <w:r w:rsidR="002A2527" w:rsidRPr="0039118A">
        <w:t xml:space="preserve"> </w:t>
      </w:r>
      <w:r w:rsidRPr="0039118A">
        <w:t>Org</w:t>
      </w:r>
      <w:r w:rsidR="002A2527" w:rsidRPr="0039118A">
        <w:t>anisation</w:t>
      </w:r>
      <w:r w:rsidRPr="0039118A">
        <w:t xml:space="preserve"> ID&gt;&gt;</w:t>
      </w:r>
      <w:r w:rsidRPr="0039118A">
        <w:rPr>
          <w:b/>
        </w:rPr>
        <w:t>_</w:t>
      </w:r>
      <w:r w:rsidRPr="0039118A">
        <w:t>&lt;&lt;</w:t>
      </w:r>
      <w:r w:rsidR="002A2527" w:rsidRPr="0039118A">
        <w:t xml:space="preserve">Creation </w:t>
      </w:r>
      <w:r w:rsidRPr="0039118A">
        <w:t>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4E89BB00" w14:textId="6E63460E" w:rsidR="00726EF2" w:rsidRPr="0039118A" w:rsidRDefault="00F319C4" w:rsidP="00726EF2">
      <w:pPr>
        <w:rPr>
          <w:b/>
        </w:rPr>
      </w:pPr>
      <w:r w:rsidRPr="0039118A">
        <w:rPr>
          <w:b/>
        </w:rPr>
        <w:t>Example:</w:t>
      </w:r>
    </w:p>
    <w:p w14:paraId="2B25A5BF" w14:textId="736806A3" w:rsidR="00F319C4" w:rsidRDefault="00F319C4" w:rsidP="00F57171">
      <w:pPr>
        <w:pStyle w:val="ListParagraph"/>
        <w:ind w:left="360"/>
        <w:rPr>
          <w:rFonts w:cs="Arial"/>
          <w:szCs w:val="20"/>
        </w:rPr>
      </w:pPr>
      <w:r w:rsidRPr="0039118A">
        <w:rPr>
          <w:rFonts w:cs="Arial"/>
          <w:szCs w:val="20"/>
        </w:rPr>
        <w:t>G00036-D_2014-07-01T09450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52A93CA9" w14:textId="78D39951" w:rsidR="00E174D9" w:rsidRPr="0039118A" w:rsidRDefault="00E174D9" w:rsidP="00E174D9">
      <w:pPr>
        <w:pStyle w:val="ListParagraph"/>
        <w:ind w:left="0"/>
        <w:rPr>
          <w:rFonts w:cs="Arial"/>
          <w:szCs w:val="20"/>
        </w:rPr>
      </w:pPr>
      <w:r>
        <w:rPr>
          <w:rFonts w:cs="Arial"/>
          <w:szCs w:val="20"/>
        </w:rPr>
        <w:t xml:space="preserve">For batch file name validation rules refer to the group of rules </w:t>
      </w:r>
      <w:r w:rsidRPr="00E12B93">
        <w:rPr>
          <w:rFonts w:cs="Arial"/>
          <w:i/>
          <w:szCs w:val="20"/>
        </w:rPr>
        <w:t>What is a valid batch 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6AFEF927" w14:textId="77777777" w:rsidR="00E174D9" w:rsidRPr="0039118A" w:rsidRDefault="00E174D9" w:rsidP="00F57171">
      <w:pPr>
        <w:pStyle w:val="ListParagraph"/>
        <w:ind w:left="360"/>
        <w:rPr>
          <w:rFonts w:cs="Arial"/>
          <w:szCs w:val="20"/>
        </w:rPr>
      </w:pPr>
    </w:p>
    <w:p w14:paraId="363A0F5E" w14:textId="6C6C65AF" w:rsidR="00CC71F6" w:rsidRDefault="00CC71F6" w:rsidP="00EB6D35">
      <w:pPr>
        <w:pStyle w:val="Heading4"/>
      </w:pPr>
      <w:r>
        <w:t>Response</w:t>
      </w:r>
    </w:p>
    <w:p w14:paraId="140A7CC0" w14:textId="407504E9" w:rsidR="00F319C4" w:rsidRPr="0039118A" w:rsidRDefault="00F319C4" w:rsidP="00F319C4">
      <w:r w:rsidRPr="0039118A">
        <w:t xml:space="preserve">The </w:t>
      </w:r>
      <w:r w:rsidR="00DC3C1F">
        <w:t>B</w:t>
      </w:r>
      <w:r w:rsidR="00DC3C1F" w:rsidRPr="0039118A">
        <w:t xml:space="preserve">atch </w:t>
      </w:r>
      <w:r w:rsidR="00CC71F6">
        <w:t>R</w:t>
      </w:r>
      <w:r w:rsidRPr="0039118A">
        <w:t xml:space="preserve">esponse </w:t>
      </w:r>
      <w:r w:rsidR="00CC71F6">
        <w:t>F</w:t>
      </w:r>
      <w:r w:rsidRPr="0039118A">
        <w:t>ile name is the same as the input batch file name with a prefix of ‘RESP’. It is in the following format:</w:t>
      </w:r>
    </w:p>
    <w:p w14:paraId="71609E66" w14:textId="7FB25221" w:rsidR="00F319C4" w:rsidRPr="0039118A" w:rsidRDefault="00F319C4" w:rsidP="00F319C4">
      <w:r w:rsidRPr="0039118A">
        <w:t>RESP</w:t>
      </w:r>
      <w:r w:rsidRPr="0039118A">
        <w:rPr>
          <w:b/>
        </w:rPr>
        <w:t>_</w:t>
      </w:r>
      <w:r w:rsidRPr="0039118A">
        <w:t>&lt;&lt;</w:t>
      </w:r>
      <w:r w:rsidR="002A2527" w:rsidRPr="0039118A">
        <w:t xml:space="preserve"> </w:t>
      </w:r>
      <w:r w:rsidR="00CD416C">
        <w:t>Submitting</w:t>
      </w:r>
      <w:r w:rsidR="002A2527" w:rsidRPr="0039118A">
        <w:t xml:space="preserve"> Organisation </w:t>
      </w:r>
      <w:r w:rsidRPr="0039118A">
        <w:t>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01A8242D" w14:textId="77777777" w:rsidR="00F319C4" w:rsidRPr="0039118A" w:rsidRDefault="00F319C4" w:rsidP="00F319C4">
      <w:pPr>
        <w:rPr>
          <w:b/>
        </w:rPr>
      </w:pPr>
      <w:r w:rsidRPr="0039118A">
        <w:rPr>
          <w:b/>
        </w:rPr>
        <w:t>Example:</w:t>
      </w:r>
    </w:p>
    <w:p w14:paraId="2A80902A" w14:textId="68ADAD3D" w:rsidR="00F319C4" w:rsidRDefault="00F319C4" w:rsidP="00F57171">
      <w:pPr>
        <w:pStyle w:val="ListParagraph"/>
        <w:ind w:left="360"/>
        <w:rPr>
          <w:rFonts w:cs="Arial"/>
          <w:szCs w:val="20"/>
        </w:rPr>
      </w:pPr>
      <w:r w:rsidRPr="0039118A">
        <w:rPr>
          <w:rFonts w:cs="Arial"/>
          <w:szCs w:val="20"/>
        </w:rPr>
        <w:t>RESP_G00036-D_2014-07-01T</w:t>
      </w:r>
      <w:r w:rsidR="001C7B9C" w:rsidRPr="0039118A">
        <w:rPr>
          <w:rFonts w:cs="Arial"/>
          <w:szCs w:val="20"/>
        </w:rPr>
        <w:t>10230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10556E45" w14:textId="77777777" w:rsidR="00CC71F6" w:rsidRDefault="00CC71F6" w:rsidP="00F57171">
      <w:pPr>
        <w:pStyle w:val="ListParagraph"/>
        <w:ind w:left="360"/>
        <w:rPr>
          <w:rFonts w:cs="Arial"/>
          <w:szCs w:val="20"/>
        </w:rPr>
      </w:pPr>
    </w:p>
    <w:p w14:paraId="26069471" w14:textId="3533C5D6" w:rsidR="00CC71F6" w:rsidRPr="0039118A" w:rsidRDefault="00CC71F6" w:rsidP="00CC71F6">
      <w:r w:rsidRPr="0039118A">
        <w:t xml:space="preserve">The </w:t>
      </w:r>
      <w:r w:rsidR="00DC3C1F">
        <w:t>Summary</w:t>
      </w:r>
      <w:r w:rsidRPr="0039118A">
        <w:t xml:space="preserve"> </w:t>
      </w:r>
      <w:r>
        <w:t>R</w:t>
      </w:r>
      <w:r w:rsidRPr="0039118A">
        <w:t xml:space="preserve">esponse </w:t>
      </w:r>
      <w:r>
        <w:t>F</w:t>
      </w:r>
      <w:r w:rsidRPr="0039118A">
        <w:t xml:space="preserve">ile name is the same as the </w:t>
      </w:r>
      <w:r w:rsidR="00DC3C1F">
        <w:t>B</w:t>
      </w:r>
      <w:r w:rsidR="00DC3C1F" w:rsidRPr="0039118A">
        <w:t xml:space="preserve">atch </w:t>
      </w:r>
      <w:r>
        <w:t>R</w:t>
      </w:r>
      <w:r w:rsidRPr="0039118A">
        <w:t xml:space="preserve">esponse </w:t>
      </w:r>
      <w:r>
        <w:t>F</w:t>
      </w:r>
      <w:r w:rsidRPr="0039118A">
        <w:t>ile name with a</w:t>
      </w:r>
      <w:r w:rsidR="00E174D9">
        <w:t>n extension of ‘.xml’</w:t>
      </w:r>
      <w:r w:rsidRPr="0039118A">
        <w:t>. It is in the following format:</w:t>
      </w:r>
    </w:p>
    <w:p w14:paraId="65797463" w14:textId="656B815F" w:rsidR="00CC71F6" w:rsidRPr="0039118A" w:rsidRDefault="00CC71F6" w:rsidP="00CC71F6">
      <w:r w:rsidRPr="0039118A">
        <w:t>RESP</w:t>
      </w:r>
      <w:r w:rsidRPr="0039118A">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w:t>
      </w:r>
      <w:r w:rsidR="00E174D9">
        <w:t>xml</w:t>
      </w:r>
    </w:p>
    <w:p w14:paraId="7F72E2C9" w14:textId="77777777" w:rsidR="00CC71F6" w:rsidRPr="0039118A" w:rsidRDefault="00CC71F6" w:rsidP="00CC71F6">
      <w:pPr>
        <w:rPr>
          <w:b/>
        </w:rPr>
      </w:pPr>
      <w:r w:rsidRPr="0039118A">
        <w:rPr>
          <w:b/>
        </w:rPr>
        <w:t>Example:</w:t>
      </w:r>
    </w:p>
    <w:p w14:paraId="75733DA4" w14:textId="69DBDDE4" w:rsidR="00CC71F6" w:rsidRDefault="00CC71F6" w:rsidP="00CC71F6">
      <w:pPr>
        <w:pStyle w:val="ListParagraph"/>
        <w:ind w:left="360"/>
        <w:rPr>
          <w:rFonts w:cs="Arial"/>
          <w:szCs w:val="20"/>
        </w:rPr>
      </w:pPr>
      <w:r w:rsidRPr="0039118A">
        <w:rPr>
          <w:rFonts w:cs="Arial"/>
          <w:szCs w:val="20"/>
        </w:rPr>
        <w:t>RESP_G00036-D_2014-07-01T102305_0000000001_NPF_PROD_</w:t>
      </w:r>
      <w:r w:rsidR="00D60F84">
        <w:rPr>
          <w:rFonts w:cs="Arial"/>
          <w:szCs w:val="20"/>
        </w:rPr>
        <w:t>3</w:t>
      </w:r>
      <w:r w:rsidRPr="0039118A">
        <w:rPr>
          <w:rFonts w:cs="Arial"/>
          <w:szCs w:val="20"/>
        </w:rPr>
        <w:t>.0.</w:t>
      </w:r>
      <w:r w:rsidR="00D820C4">
        <w:rPr>
          <w:rFonts w:cs="Arial"/>
          <w:szCs w:val="20"/>
        </w:rPr>
        <w:t>xml</w:t>
      </w:r>
    </w:p>
    <w:p w14:paraId="3873F740" w14:textId="77777777" w:rsidR="00CC71F6" w:rsidRDefault="00CC71F6" w:rsidP="00F57171">
      <w:pPr>
        <w:pStyle w:val="ListParagraph"/>
        <w:ind w:left="360"/>
        <w:rPr>
          <w:rFonts w:cs="Arial"/>
          <w:szCs w:val="20"/>
        </w:rPr>
      </w:pPr>
    </w:p>
    <w:p w14:paraId="0AE8D996" w14:textId="21F00751" w:rsidR="00CC71F6" w:rsidRDefault="00CC71F6" w:rsidP="00EB6D35">
      <w:pPr>
        <w:pStyle w:val="Heading4"/>
      </w:pPr>
      <w:r>
        <w:t>Reversal</w:t>
      </w:r>
    </w:p>
    <w:p w14:paraId="24049A2C" w14:textId="77777777" w:rsidR="00B375EA" w:rsidRPr="0039118A" w:rsidRDefault="00B375EA" w:rsidP="00B375EA">
      <w:r>
        <w:t>The reversal</w:t>
      </w:r>
      <w:r w:rsidRPr="0039118A">
        <w:t xml:space="preserve"> batch file name is the same as the input batch file name with a prefix of ‘RESP</w:t>
      </w:r>
      <w:r>
        <w:t>_REV</w:t>
      </w:r>
      <w:r w:rsidRPr="0039118A">
        <w:t>’. It is in the following format:</w:t>
      </w:r>
    </w:p>
    <w:p w14:paraId="5F9B43B7" w14:textId="77777777" w:rsidR="00B375EA" w:rsidRPr="0039118A" w:rsidRDefault="00B375EA" w:rsidP="00B375EA">
      <w:r w:rsidRPr="0039118A">
        <w:t>RESP</w:t>
      </w:r>
      <w:r w:rsidRPr="0039118A">
        <w:rPr>
          <w:b/>
        </w:rPr>
        <w:t>_</w:t>
      </w:r>
      <w:r w:rsidRPr="00FA3A66">
        <w:t>REV</w:t>
      </w:r>
      <w:r>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2419765B" w14:textId="77777777" w:rsidR="00B375EA" w:rsidRPr="0039118A" w:rsidRDefault="00B375EA" w:rsidP="00B375EA">
      <w:pPr>
        <w:rPr>
          <w:b/>
        </w:rPr>
      </w:pPr>
      <w:r w:rsidRPr="0039118A">
        <w:rPr>
          <w:b/>
        </w:rPr>
        <w:t>Example:</w:t>
      </w:r>
    </w:p>
    <w:p w14:paraId="7FDE57E6" w14:textId="32DC60C6" w:rsidR="00B375EA" w:rsidRDefault="00B375EA" w:rsidP="00B375EA">
      <w:pPr>
        <w:pStyle w:val="ListParagraph"/>
        <w:ind w:left="360"/>
        <w:rPr>
          <w:rFonts w:cs="Arial"/>
          <w:szCs w:val="20"/>
        </w:rPr>
      </w:pPr>
      <w:r w:rsidRPr="0039118A">
        <w:rPr>
          <w:rFonts w:cs="Arial"/>
          <w:szCs w:val="20"/>
        </w:rPr>
        <w:t>RESP</w:t>
      </w:r>
      <w:r>
        <w:rPr>
          <w:rFonts w:cs="Arial"/>
          <w:szCs w:val="20"/>
        </w:rPr>
        <w:t>_REV</w:t>
      </w:r>
      <w:r w:rsidRPr="0039118A">
        <w:rPr>
          <w:rFonts w:cs="Arial"/>
          <w:szCs w:val="20"/>
        </w:rPr>
        <w:t>_G00036-D_2014-07-01T102305_0000000001_NPF_PROD_</w:t>
      </w:r>
      <w:r w:rsidR="00D60F84">
        <w:rPr>
          <w:rFonts w:cs="Arial"/>
          <w:szCs w:val="20"/>
        </w:rPr>
        <w:t>3</w:t>
      </w:r>
      <w:r w:rsidRPr="0039118A">
        <w:rPr>
          <w:rFonts w:cs="Arial"/>
          <w:szCs w:val="20"/>
        </w:rPr>
        <w:t>.0.zip</w:t>
      </w:r>
    </w:p>
    <w:p w14:paraId="78353BCD" w14:textId="77777777" w:rsidR="005504CC" w:rsidRPr="0039118A" w:rsidRDefault="005504CC">
      <w:pPr>
        <w:spacing w:before="0" w:after="0"/>
        <w:rPr>
          <w:b/>
          <w:sz w:val="24"/>
        </w:rPr>
      </w:pPr>
      <w:bookmarkStart w:id="439" w:name="_Ref374968552"/>
      <w:bookmarkStart w:id="440" w:name="_Toc392657696"/>
      <w:r w:rsidRPr="0039118A">
        <w:br w:type="page"/>
      </w:r>
    </w:p>
    <w:p w14:paraId="39953057" w14:textId="664ABAD6" w:rsidR="005504CC" w:rsidRPr="0039118A" w:rsidRDefault="00B3598C" w:rsidP="005504CC">
      <w:pPr>
        <w:pStyle w:val="Heading2"/>
      </w:pPr>
      <w:bookmarkStart w:id="441" w:name="_Toc466039101"/>
      <w:r w:rsidRPr="0039118A">
        <w:t>Data</w:t>
      </w:r>
      <w:r w:rsidR="00A836AA">
        <w:t>/Summary</w:t>
      </w:r>
      <w:r w:rsidRPr="0039118A">
        <w:t xml:space="preserve"> f</w:t>
      </w:r>
      <w:r w:rsidR="005504CC" w:rsidRPr="0039118A">
        <w:t>ile definition</w:t>
      </w:r>
      <w:bookmarkEnd w:id="441"/>
    </w:p>
    <w:p w14:paraId="7F17D074" w14:textId="7C757B7A" w:rsidR="00CF5DC7" w:rsidRPr="0039118A" w:rsidRDefault="00CF5DC7" w:rsidP="00CF5DC7">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w:t>
      </w:r>
      <w:r>
        <w:rPr>
          <w:rFonts w:cs="Arial"/>
          <w:color w:val="000000"/>
          <w:szCs w:val="20"/>
          <w:lang w:eastAsia="en-NZ"/>
        </w:rPr>
        <w:t>data/summary</w:t>
      </w:r>
      <w:r w:rsidRPr="0039118A">
        <w:rPr>
          <w:rFonts w:cs="Arial"/>
          <w:color w:val="000000"/>
          <w:szCs w:val="20"/>
          <w:lang w:eastAsia="en-NZ"/>
        </w:rPr>
        <w:t xml:space="preserve"> file name contains </w:t>
      </w:r>
      <w:r>
        <w:rPr>
          <w:rFonts w:cs="Arial"/>
          <w:color w:val="000000"/>
          <w:szCs w:val="20"/>
          <w:lang w:eastAsia="en-NZ"/>
        </w:rPr>
        <w:t xml:space="preserve">file </w:t>
      </w:r>
      <w:r w:rsidRPr="0039118A">
        <w:rPr>
          <w:rFonts w:cs="Arial"/>
          <w:color w:val="000000"/>
          <w:szCs w:val="20"/>
          <w:lang w:eastAsia="en-NZ"/>
        </w:rPr>
        <w:t xml:space="preserve">identification information that is used for the management of the </w:t>
      </w:r>
      <w:r>
        <w:rPr>
          <w:rFonts w:cs="Arial"/>
          <w:color w:val="000000"/>
          <w:szCs w:val="20"/>
          <w:lang w:eastAsia="en-NZ"/>
        </w:rPr>
        <w:t>file</w:t>
      </w:r>
      <w:r w:rsidRPr="0039118A">
        <w:rPr>
          <w:rFonts w:cs="Arial"/>
          <w:color w:val="000000"/>
          <w:szCs w:val="20"/>
          <w:lang w:eastAsia="en-NZ"/>
        </w:rPr>
        <w:t xml:space="preserve"> by the NPF System and </w:t>
      </w:r>
      <w:r w:rsidRPr="00A73C98">
        <w:rPr>
          <w:rFonts w:cs="Arial"/>
          <w:color w:val="000000"/>
          <w:szCs w:val="20"/>
          <w:lang w:eastAsia="en-NZ"/>
        </w:rPr>
        <w:t>Ministry of Health</w:t>
      </w:r>
      <w:r w:rsidRPr="0039118A">
        <w:rPr>
          <w:rFonts w:cs="Arial"/>
          <w:color w:val="000000"/>
          <w:szCs w:val="20"/>
          <w:lang w:eastAsia="en-NZ"/>
        </w:rPr>
        <w:t xml:space="preserve"> Data Administrators.</w:t>
      </w:r>
    </w:p>
    <w:p w14:paraId="630B9310" w14:textId="77777777" w:rsidR="005D726C" w:rsidRPr="0039118A" w:rsidRDefault="005D726C" w:rsidP="005504CC">
      <w:pPr>
        <w:autoSpaceDE w:val="0"/>
        <w:autoSpaceDN w:val="0"/>
        <w:adjustRightInd w:val="0"/>
        <w:spacing w:before="0" w:after="0"/>
        <w:rPr>
          <w:rFonts w:cs="Arial"/>
          <w:color w:val="000000"/>
          <w:szCs w:val="20"/>
          <w:lang w:eastAsia="en-NZ"/>
        </w:rPr>
      </w:pPr>
    </w:p>
    <w:p w14:paraId="739D5CAD" w14:textId="0F53E701" w:rsidR="005504CC" w:rsidRPr="0039118A" w:rsidRDefault="005D726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The following diagram shows the </w:t>
      </w:r>
      <w:r w:rsidR="00CF5DC7">
        <w:rPr>
          <w:rFonts w:cs="Arial"/>
          <w:color w:val="000000"/>
          <w:szCs w:val="20"/>
          <w:lang w:eastAsia="en-NZ"/>
        </w:rPr>
        <w:t>file identification</w:t>
      </w:r>
      <w:r w:rsidRPr="0039118A">
        <w:rPr>
          <w:rFonts w:cs="Arial"/>
          <w:color w:val="000000"/>
          <w:szCs w:val="20"/>
          <w:lang w:eastAsia="en-NZ"/>
        </w:rPr>
        <w:t xml:space="preserve"> information:</w:t>
      </w:r>
    </w:p>
    <w:p w14:paraId="2EBFD49B" w14:textId="77777777" w:rsidR="00422428" w:rsidRPr="0039118A" w:rsidRDefault="00422428" w:rsidP="005504CC">
      <w:pPr>
        <w:autoSpaceDE w:val="0"/>
        <w:autoSpaceDN w:val="0"/>
        <w:adjustRightInd w:val="0"/>
        <w:spacing w:before="0" w:after="0"/>
        <w:rPr>
          <w:rFonts w:cs="Arial"/>
          <w:szCs w:val="20"/>
          <w:lang w:val="en-AU" w:eastAsia="en-NZ"/>
        </w:rPr>
      </w:pPr>
    </w:p>
    <w:p w14:paraId="79AE2B26" w14:textId="2129E321" w:rsidR="005504CC" w:rsidRPr="0039118A" w:rsidRDefault="00CF6672" w:rsidP="005504CC">
      <w:pPr>
        <w:pStyle w:val="BodyText"/>
      </w:pPr>
      <w:r>
        <w:rPr>
          <w:noProof/>
          <w:lang w:eastAsia="en-NZ"/>
        </w:rPr>
        <w:drawing>
          <wp:inline distT="0" distB="0" distL="0" distR="0" wp14:anchorId="7CD46502" wp14:editId="53A94E33">
            <wp:extent cx="2848610" cy="18110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8610" cy="1811020"/>
                    </a:xfrm>
                    <a:prstGeom prst="rect">
                      <a:avLst/>
                    </a:prstGeom>
                    <a:noFill/>
                    <a:ln>
                      <a:noFill/>
                    </a:ln>
                  </pic:spPr>
                </pic:pic>
              </a:graphicData>
            </a:graphic>
          </wp:inline>
        </w:drawing>
      </w:r>
    </w:p>
    <w:p w14:paraId="24F27941" w14:textId="77777777" w:rsidR="002044D9" w:rsidRPr="0039118A" w:rsidRDefault="002044D9" w:rsidP="002044D9"/>
    <w:p w14:paraId="00E32441" w14:textId="0F701575" w:rsidR="002044D9" w:rsidRDefault="002044D9" w:rsidP="002044D9">
      <w:r w:rsidRPr="0039118A">
        <w:t xml:space="preserve">Refer to </w:t>
      </w:r>
      <w:r w:rsidR="00DD538D">
        <w:t>s</w:t>
      </w:r>
      <w:r w:rsidRPr="0039118A">
        <w:t>ection</w:t>
      </w:r>
      <w:r w:rsidR="00DD538D">
        <w:t xml:space="preserve"> “11.1.4 – File” </w:t>
      </w:r>
      <w:r w:rsidRPr="0039118A">
        <w:t>for the definition of the batch data elements.</w:t>
      </w:r>
    </w:p>
    <w:p w14:paraId="6C033E6F" w14:textId="77777777" w:rsidR="00C33996" w:rsidRDefault="00C33996" w:rsidP="00580FCF"/>
    <w:p w14:paraId="537F22D5" w14:textId="4F681E9E" w:rsidR="00C33996" w:rsidRPr="00C33996" w:rsidRDefault="00C33996" w:rsidP="00580FCF">
      <w:pPr>
        <w:rPr>
          <w:b/>
        </w:rPr>
      </w:pPr>
      <w:r w:rsidRPr="00C33996">
        <w:rPr>
          <w:b/>
        </w:rPr>
        <w:t>Validation</w:t>
      </w:r>
    </w:p>
    <w:p w14:paraId="4E4B19E8" w14:textId="59F3F568" w:rsidR="00580FCF" w:rsidRPr="0039118A" w:rsidRDefault="00580FCF" w:rsidP="00580FCF">
      <w:r>
        <w:t xml:space="preserve">For integrity checking rules refer to the group of rules </w:t>
      </w:r>
      <w:r>
        <w:rPr>
          <w:i/>
          <w:iCs/>
          <w:color w:val="000000"/>
        </w:rPr>
        <w:t xml:space="preserve">What is a valid </w:t>
      </w:r>
      <w:r w:rsidR="00CF5DC7">
        <w:rPr>
          <w:i/>
          <w:iCs/>
          <w:color w:val="000000"/>
        </w:rPr>
        <w:t xml:space="preserve">data </w:t>
      </w:r>
      <w:r>
        <w:rPr>
          <w:i/>
          <w:iCs/>
          <w:color w:val="000000"/>
        </w:rPr>
        <w:t>file?</w:t>
      </w:r>
      <w:r w:rsidR="00A836AA">
        <w:rPr>
          <w:i/>
          <w:iCs/>
          <w:color w:val="000000"/>
        </w:rPr>
        <w:t xml:space="preserve"> </w:t>
      </w:r>
      <w:r w:rsidR="00A836AA" w:rsidRPr="00443284">
        <w:rPr>
          <w:iCs/>
          <w:color w:val="000000"/>
        </w:rPr>
        <w:t>and</w:t>
      </w:r>
      <w:r w:rsidR="00A836AA">
        <w:rPr>
          <w:i/>
          <w:iCs/>
          <w:color w:val="000000"/>
        </w:rPr>
        <w:t xml:space="preserve"> What is a </w:t>
      </w:r>
      <w:r w:rsidR="00CF5DC7">
        <w:rPr>
          <w:i/>
          <w:iCs/>
          <w:color w:val="000000"/>
        </w:rPr>
        <w:t xml:space="preserve">valid </w:t>
      </w:r>
      <w:r w:rsidR="00A836AA">
        <w:rPr>
          <w:i/>
          <w:iCs/>
          <w:color w:val="000000"/>
        </w:rPr>
        <w:t>summary file?</w:t>
      </w:r>
      <w:r>
        <w:t xml:space="preserve"> in the attached </w:t>
      </w:r>
      <w:r w:rsidR="002647AF">
        <w:t>Business Rules Catalogue (</w:t>
      </w:r>
      <w:r w:rsidR="00DD538D">
        <w:t>17 - Appendix D: Business Rules and Error Messages</w:t>
      </w:r>
      <w:r w:rsidR="00DD538D" w:rsidDel="00DD538D">
        <w:t xml:space="preserve"> </w:t>
      </w:r>
      <w:r w:rsidR="002647AF">
        <w:t>)</w:t>
      </w:r>
      <w:r>
        <w:t>.</w:t>
      </w:r>
    </w:p>
    <w:p w14:paraId="72FB604B" w14:textId="3199D08B" w:rsidR="00726EF2" w:rsidRPr="0039118A" w:rsidRDefault="00331047" w:rsidP="00726EF2">
      <w:pPr>
        <w:pStyle w:val="Heading3"/>
      </w:pPr>
      <w:bookmarkStart w:id="442" w:name="_Toc411324832"/>
      <w:bookmarkStart w:id="443" w:name="_Toc411348253"/>
      <w:bookmarkStart w:id="444" w:name="BKM_FA0A9D79_4715_43D7_B05C_3283F88E2922"/>
      <w:bookmarkStart w:id="445" w:name="_Toc466039102"/>
      <w:bookmarkEnd w:id="442"/>
      <w:bookmarkEnd w:id="443"/>
      <w:bookmarkEnd w:id="444"/>
      <w:r w:rsidRPr="0039118A">
        <w:t>Data</w:t>
      </w:r>
      <w:r w:rsidR="00A836AA">
        <w:t>/Summary</w:t>
      </w:r>
      <w:r w:rsidR="00726EF2" w:rsidRPr="0039118A">
        <w:t xml:space="preserve"> File Name</w:t>
      </w:r>
      <w:bookmarkEnd w:id="439"/>
      <w:bookmarkEnd w:id="440"/>
      <w:bookmarkEnd w:id="445"/>
    </w:p>
    <w:p w14:paraId="30AA1CED" w14:textId="74E22F0C" w:rsidR="00726EF2" w:rsidRPr="0039118A" w:rsidRDefault="00726EF2" w:rsidP="00726EF2">
      <w:pPr>
        <w:rPr>
          <w:rFonts w:cs="Arial"/>
          <w:szCs w:val="20"/>
        </w:rPr>
      </w:pPr>
      <w:r w:rsidRPr="0039118A">
        <w:rPr>
          <w:rFonts w:cs="Arial"/>
          <w:szCs w:val="20"/>
        </w:rPr>
        <w:t xml:space="preserve">The </w:t>
      </w:r>
      <w:r w:rsidR="00331047" w:rsidRPr="0039118A">
        <w:rPr>
          <w:rFonts w:cs="Arial"/>
          <w:szCs w:val="20"/>
        </w:rPr>
        <w:t>data</w:t>
      </w:r>
      <w:r w:rsidR="00A836AA">
        <w:rPr>
          <w:rFonts w:cs="Arial"/>
          <w:szCs w:val="20"/>
        </w:rPr>
        <w:t>/summary</w:t>
      </w:r>
      <w:r w:rsidRPr="0039118A">
        <w:rPr>
          <w:rFonts w:cs="Arial"/>
          <w:szCs w:val="20"/>
        </w:rPr>
        <w:t xml:space="preserve"> </w:t>
      </w:r>
      <w:r w:rsidR="005451A3" w:rsidRPr="0039118A">
        <w:rPr>
          <w:rFonts w:cs="Arial"/>
          <w:szCs w:val="20"/>
        </w:rPr>
        <w:t>f</w:t>
      </w:r>
      <w:r w:rsidRPr="0039118A">
        <w:rPr>
          <w:rFonts w:cs="Arial"/>
          <w:szCs w:val="20"/>
        </w:rPr>
        <w:t>ile name is in the following format:</w:t>
      </w:r>
    </w:p>
    <w:p w14:paraId="0924775C" w14:textId="4A35BF77" w:rsidR="00726EF2" w:rsidRPr="0039118A" w:rsidRDefault="00726EF2" w:rsidP="00726EF2">
      <w:pPr>
        <w:rPr>
          <w:rFonts w:cs="Arial"/>
          <w:szCs w:val="20"/>
        </w:rPr>
      </w:pP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4D4C7A0C" w14:textId="376020B1" w:rsidR="000075E4" w:rsidRPr="0039118A" w:rsidRDefault="00F319C4" w:rsidP="000075E4">
      <w:pPr>
        <w:rPr>
          <w:rFonts w:cs="Arial"/>
          <w:b/>
          <w:szCs w:val="20"/>
        </w:rPr>
      </w:pPr>
      <w:r w:rsidRPr="0039118A">
        <w:rPr>
          <w:rFonts w:cs="Arial"/>
          <w:b/>
          <w:szCs w:val="20"/>
        </w:rPr>
        <w:t>Examples:</w:t>
      </w:r>
    </w:p>
    <w:p w14:paraId="09F2F581" w14:textId="1C37E5A8"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w:t>
      </w:r>
      <w:r w:rsidRPr="0039118A">
        <w:rPr>
          <w:rFonts w:cs="Arial"/>
          <w:szCs w:val="20"/>
        </w:rPr>
        <w:t>REF_0000000001_0000000001.xml</w:t>
      </w:r>
    </w:p>
    <w:p w14:paraId="48C112DB" w14:textId="6D66A1B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ADDP</w:t>
      </w:r>
      <w:r w:rsidR="00D82B1D">
        <w:rPr>
          <w:rFonts w:cs="Arial"/>
          <w:szCs w:val="20"/>
        </w:rPr>
        <w:t>TA</w:t>
      </w:r>
      <w:r w:rsidRPr="0039118A">
        <w:rPr>
          <w:rFonts w:cs="Arial"/>
          <w:szCs w:val="20"/>
        </w:rPr>
        <w:t>_0000000002_0000000001.xml</w:t>
      </w:r>
    </w:p>
    <w:p w14:paraId="31FD2FDB" w14:textId="5884CD6A" w:rsidR="000075E4" w:rsidRDefault="000075E4" w:rsidP="00F57171">
      <w:pPr>
        <w:pStyle w:val="ListParagraph"/>
        <w:ind w:left="360"/>
        <w:rPr>
          <w:rFonts w:cs="Arial"/>
          <w:szCs w:val="20"/>
        </w:rPr>
      </w:pPr>
      <w:r w:rsidRPr="0039118A">
        <w:rPr>
          <w:rFonts w:cs="Arial"/>
          <w:szCs w:val="20"/>
        </w:rPr>
        <w:t>G00036-D_SUM_000000000</w:t>
      </w:r>
      <w:r w:rsidR="007C3496" w:rsidRPr="0039118A">
        <w:rPr>
          <w:rFonts w:cs="Arial"/>
          <w:szCs w:val="20"/>
        </w:rPr>
        <w:t>0</w:t>
      </w:r>
      <w:r w:rsidRPr="0039118A">
        <w:rPr>
          <w:rFonts w:cs="Arial"/>
          <w:szCs w:val="20"/>
        </w:rPr>
        <w:t>_0000000001.xml</w:t>
      </w:r>
    </w:p>
    <w:p w14:paraId="1BE2987E" w14:textId="2A4F8F51" w:rsidR="00C20CB0" w:rsidRPr="0039118A" w:rsidRDefault="00C20CB0" w:rsidP="00C20CB0">
      <w:pPr>
        <w:pStyle w:val="ListParagraph"/>
        <w:ind w:left="0"/>
        <w:rPr>
          <w:rFonts w:cs="Arial"/>
          <w:szCs w:val="20"/>
        </w:rPr>
      </w:pPr>
      <w:r>
        <w:rPr>
          <w:rFonts w:cs="Arial"/>
          <w:szCs w:val="20"/>
        </w:rPr>
        <w:t>For data</w:t>
      </w:r>
      <w:r w:rsidR="00484809">
        <w:rPr>
          <w:rFonts w:cs="Arial"/>
          <w:szCs w:val="20"/>
        </w:rPr>
        <w:t>/summary</w:t>
      </w:r>
      <w:r>
        <w:rPr>
          <w:rFonts w:cs="Arial"/>
          <w:szCs w:val="20"/>
        </w:rPr>
        <w:t xml:space="preserve"> file name validation rules refer to the group of rules </w:t>
      </w:r>
      <w:r w:rsidRPr="008C12CC">
        <w:rPr>
          <w:rFonts w:cs="Arial"/>
          <w:i/>
          <w:szCs w:val="20"/>
        </w:rPr>
        <w:t xml:space="preserve">What is a valid </w:t>
      </w:r>
      <w:r w:rsidR="00484809">
        <w:rPr>
          <w:rFonts w:cs="Arial"/>
          <w:i/>
          <w:szCs w:val="20"/>
        </w:rPr>
        <w:t xml:space="preserve">data/summary </w:t>
      </w:r>
      <w:r w:rsidRPr="008C12CC">
        <w:rPr>
          <w:rFonts w:cs="Arial"/>
          <w:i/>
          <w:szCs w:val="20"/>
        </w:rPr>
        <w:t>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590E2D7B" w14:textId="6E092AB9" w:rsidR="00F57171" w:rsidRPr="0039118A" w:rsidRDefault="00471CA3" w:rsidP="00F57171">
      <w:pPr>
        <w:pStyle w:val="Heading3"/>
      </w:pPr>
      <w:bookmarkStart w:id="446" w:name="_Toc411324834"/>
      <w:bookmarkStart w:id="447" w:name="_Toc411348255"/>
      <w:bookmarkStart w:id="448" w:name="_Toc466039103"/>
      <w:bookmarkEnd w:id="446"/>
      <w:bookmarkEnd w:id="447"/>
      <w:r>
        <w:t xml:space="preserve">Processing </w:t>
      </w:r>
      <w:r w:rsidR="00DC3C1F">
        <w:t xml:space="preserve">Data </w:t>
      </w:r>
      <w:r w:rsidR="00F57171" w:rsidRPr="0039118A">
        <w:t>Response File</w:t>
      </w:r>
      <w:r w:rsidR="006B4D95" w:rsidRPr="0039118A">
        <w:t xml:space="preserve"> Name</w:t>
      </w:r>
      <w:bookmarkEnd w:id="448"/>
    </w:p>
    <w:p w14:paraId="1442B86B" w14:textId="49D26B47" w:rsidR="00F57171" w:rsidRPr="0039118A" w:rsidRDefault="003E74CF" w:rsidP="00F57171">
      <w:r>
        <w:t xml:space="preserve">Once a batch has been received and processed, response files will be generated. The content of the response files will depend on the processing outcome. Refer to section </w:t>
      </w:r>
      <w:r w:rsidR="00DD538D">
        <w:t xml:space="preserve">“8 – What is in the Output files?” </w:t>
      </w:r>
      <w:r>
        <w:t xml:space="preserve">for details of the content of the response files. </w:t>
      </w:r>
      <w:r w:rsidR="00F57171" w:rsidRPr="0039118A">
        <w:t xml:space="preserve">The </w:t>
      </w:r>
      <w:r w:rsidR="00DC3C1F">
        <w:t xml:space="preserve">data </w:t>
      </w:r>
      <w:r w:rsidR="00F57171" w:rsidRPr="0039118A">
        <w:t xml:space="preserve">response file name is the same as the </w:t>
      </w:r>
      <w:r w:rsidR="005451A3" w:rsidRPr="0039118A">
        <w:t>data file</w:t>
      </w:r>
      <w:r w:rsidR="00F57171" w:rsidRPr="0039118A">
        <w:t xml:space="preserve"> name with a prefix of ‘RESP’. It is in the following format:</w:t>
      </w:r>
    </w:p>
    <w:p w14:paraId="5EA9A0C9" w14:textId="78A3F458" w:rsidR="00F57171" w:rsidRPr="0039118A" w:rsidRDefault="00F57171" w:rsidP="00F57171">
      <w:pPr>
        <w:rPr>
          <w:rFonts w:cs="Arial"/>
          <w:szCs w:val="20"/>
        </w:rPr>
      </w:pPr>
      <w:r w:rsidRPr="0039118A">
        <w:t>RESP</w:t>
      </w:r>
      <w:r w:rsidRPr="0039118A">
        <w:rPr>
          <w:rFonts w:cs="Arial"/>
          <w:b/>
          <w:szCs w:val="20"/>
        </w:rPr>
        <w:t>_</w:t>
      </w: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7928DA35" w14:textId="77777777" w:rsidR="00F57171" w:rsidRPr="0039118A" w:rsidRDefault="00F57171" w:rsidP="00F57171">
      <w:pPr>
        <w:rPr>
          <w:rFonts w:cs="Arial"/>
          <w:b/>
          <w:szCs w:val="20"/>
        </w:rPr>
      </w:pPr>
      <w:r w:rsidRPr="0039118A">
        <w:rPr>
          <w:rFonts w:cs="Arial"/>
          <w:b/>
          <w:szCs w:val="20"/>
        </w:rPr>
        <w:t>Examples:</w:t>
      </w:r>
    </w:p>
    <w:p w14:paraId="7E56E7BB" w14:textId="461E6A3F"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w:t>
      </w:r>
      <w:r w:rsidRPr="0039118A">
        <w:rPr>
          <w:rFonts w:cs="Arial"/>
          <w:szCs w:val="20"/>
        </w:rPr>
        <w:t>REF_0000000001_0000000001.xml</w:t>
      </w:r>
    </w:p>
    <w:p w14:paraId="6704F6C1" w14:textId="41ABD7C5"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ADDP</w:t>
      </w:r>
      <w:r w:rsidR="00D82B1D">
        <w:rPr>
          <w:rFonts w:cs="Arial"/>
          <w:szCs w:val="20"/>
        </w:rPr>
        <w:t>TA</w:t>
      </w:r>
      <w:r w:rsidRPr="0039118A">
        <w:rPr>
          <w:rFonts w:cs="Arial"/>
          <w:szCs w:val="20"/>
        </w:rPr>
        <w:t>_0000000002_0000000001.xml</w:t>
      </w:r>
    </w:p>
    <w:p w14:paraId="7FD61C07" w14:textId="73DAE2DF" w:rsidR="00471CA3" w:rsidRPr="0039118A" w:rsidRDefault="00471CA3" w:rsidP="00471CA3">
      <w:pPr>
        <w:pStyle w:val="Heading3"/>
      </w:pPr>
      <w:bookmarkStart w:id="449" w:name="_Toc411324836"/>
      <w:bookmarkStart w:id="450" w:name="_Toc411348257"/>
      <w:bookmarkStart w:id="451" w:name="_Toc466039104"/>
      <w:bookmarkEnd w:id="449"/>
      <w:bookmarkEnd w:id="450"/>
      <w:r>
        <w:t xml:space="preserve">Reversal </w:t>
      </w:r>
      <w:r w:rsidRPr="0039118A">
        <w:t xml:space="preserve">Response </w:t>
      </w:r>
      <w:r w:rsidR="00A41834">
        <w:t xml:space="preserve">Data </w:t>
      </w:r>
      <w:r w:rsidRPr="0039118A">
        <w:t>File Name</w:t>
      </w:r>
      <w:bookmarkEnd w:id="451"/>
    </w:p>
    <w:p w14:paraId="53FE26E9" w14:textId="2F3E8118" w:rsidR="00471CA3" w:rsidRPr="0039118A" w:rsidRDefault="00471CA3" w:rsidP="00471CA3">
      <w:r w:rsidRPr="0039118A">
        <w:t xml:space="preserve">The </w:t>
      </w:r>
      <w:r>
        <w:t xml:space="preserve">reversal </w:t>
      </w:r>
      <w:r w:rsidRPr="0039118A">
        <w:t xml:space="preserve">response </w:t>
      </w:r>
      <w:r w:rsidR="00A41834">
        <w:t xml:space="preserve">data </w:t>
      </w:r>
      <w:r w:rsidRPr="0039118A">
        <w:t>file name is the same as the data file name with a prefix of ‘RESP</w:t>
      </w:r>
      <w:r>
        <w:t>_REV</w:t>
      </w:r>
      <w:r w:rsidRPr="0039118A">
        <w:t>’. It is in the following format:</w:t>
      </w:r>
    </w:p>
    <w:p w14:paraId="5827A7E9" w14:textId="0EF68DC7" w:rsidR="00471CA3" w:rsidRPr="0039118A" w:rsidRDefault="00471CA3" w:rsidP="00471CA3">
      <w:pPr>
        <w:rPr>
          <w:rFonts w:cs="Arial"/>
          <w:szCs w:val="20"/>
        </w:rPr>
      </w:pPr>
      <w:r w:rsidRPr="0039118A">
        <w:t>RESP</w:t>
      </w:r>
      <w:r w:rsidRPr="007720F6">
        <w:rPr>
          <w:rFonts w:cs="Arial"/>
          <w:szCs w:val="20"/>
        </w:rPr>
        <w:t>_REV</w:t>
      </w:r>
      <w:r w:rsidRPr="0039118A">
        <w:rPr>
          <w:rFonts w:cs="Arial"/>
          <w:szCs w:val="20"/>
        </w:rPr>
        <w:t>&lt;&lt;</w:t>
      </w:r>
      <w:r>
        <w:t>Submitting</w:t>
      </w:r>
      <w:r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2D3A68F7" w14:textId="77777777" w:rsidR="00471CA3" w:rsidRPr="0039118A" w:rsidRDefault="00471CA3" w:rsidP="00471CA3">
      <w:pPr>
        <w:rPr>
          <w:rFonts w:cs="Arial"/>
          <w:b/>
          <w:szCs w:val="20"/>
        </w:rPr>
      </w:pPr>
      <w:r w:rsidRPr="0039118A">
        <w:rPr>
          <w:rFonts w:cs="Arial"/>
          <w:b/>
          <w:szCs w:val="20"/>
        </w:rPr>
        <w:t>Examples:</w:t>
      </w:r>
    </w:p>
    <w:p w14:paraId="34D99204" w14:textId="23A9B5EE"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Pr>
          <w:rFonts w:cs="Arial"/>
          <w:szCs w:val="20"/>
        </w:rPr>
        <w:t>ADD</w:t>
      </w:r>
      <w:r w:rsidRPr="0039118A">
        <w:rPr>
          <w:rFonts w:cs="Arial"/>
          <w:szCs w:val="20"/>
        </w:rPr>
        <w:t>REF_0000000001_0000000001.xml</w:t>
      </w:r>
    </w:p>
    <w:p w14:paraId="19C36578" w14:textId="6DE1D7BD"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sidR="00B375EA">
        <w:rPr>
          <w:rFonts w:cs="Arial"/>
          <w:szCs w:val="20"/>
        </w:rPr>
        <w:t>SUM</w:t>
      </w:r>
      <w:r w:rsidRPr="0039118A">
        <w:rPr>
          <w:rFonts w:cs="Arial"/>
          <w:szCs w:val="20"/>
        </w:rPr>
        <w:t>_0000000002_0000000001.xml</w:t>
      </w:r>
    </w:p>
    <w:p w14:paraId="6B6EEB61" w14:textId="1891FC46" w:rsidR="00A109CC" w:rsidRPr="0039118A" w:rsidRDefault="00A109CC" w:rsidP="00A109CC">
      <w:pPr>
        <w:pStyle w:val="Heading2"/>
      </w:pPr>
      <w:bookmarkStart w:id="452" w:name="_Toc466039105"/>
      <w:r>
        <w:t>Report</w:t>
      </w:r>
      <w:r w:rsidRPr="0039118A">
        <w:t xml:space="preserve"> file definition</w:t>
      </w:r>
      <w:bookmarkEnd w:id="452"/>
    </w:p>
    <w:p w14:paraId="488F659A" w14:textId="0073D7FE" w:rsidR="00F57171" w:rsidRPr="0039118A" w:rsidRDefault="00F57171" w:rsidP="00F57171">
      <w:pPr>
        <w:pStyle w:val="Heading3"/>
      </w:pPr>
      <w:bookmarkStart w:id="453" w:name="_Toc466039106"/>
      <w:r w:rsidRPr="0039118A">
        <w:t xml:space="preserve">Batch </w:t>
      </w:r>
      <w:r w:rsidR="00FB3B9C">
        <w:t xml:space="preserve">Pre-processing and Processing </w:t>
      </w:r>
      <w:r w:rsidRPr="0039118A">
        <w:t>Report</w:t>
      </w:r>
      <w:r w:rsidR="006B4D95" w:rsidRPr="0039118A">
        <w:t xml:space="preserve"> File Name</w:t>
      </w:r>
      <w:bookmarkEnd w:id="453"/>
    </w:p>
    <w:p w14:paraId="4B1A3E8D" w14:textId="7AC2E25D" w:rsidR="00F57171" w:rsidRPr="0039118A" w:rsidRDefault="00FB3B9C" w:rsidP="00F57171">
      <w:r>
        <w:t xml:space="preserve">The file name for both the pre-processing and processing reports is the same as only one of the reports will be </w:t>
      </w:r>
      <w:r w:rsidR="00471CA3">
        <w:t xml:space="preserve">generated for a batch. </w:t>
      </w:r>
      <w:r w:rsidR="00F57171" w:rsidRPr="0039118A">
        <w:t xml:space="preserve">The </w:t>
      </w:r>
      <w:r w:rsidR="00327DF5" w:rsidRPr="0039118A">
        <w:t>r</w:t>
      </w:r>
      <w:r w:rsidR="00F57171" w:rsidRPr="0039118A">
        <w:t xml:space="preserve">eport file name is the same as the input batch </w:t>
      </w:r>
      <w:r w:rsidR="00D63D60">
        <w:t>file name with a prefix of ‘RPT</w:t>
      </w:r>
      <w:r w:rsidR="00F57171" w:rsidRPr="0039118A">
        <w:t>’. It is in the following format:</w:t>
      </w:r>
    </w:p>
    <w:p w14:paraId="48DE9182" w14:textId="09F0AA30" w:rsidR="00F57171" w:rsidRPr="0039118A" w:rsidRDefault="00557BF1" w:rsidP="00F57171">
      <w:r w:rsidRPr="00884A35">
        <w:rPr>
          <w:rFonts w:cs="Arial"/>
          <w:color w:val="000000" w:themeColor="text1"/>
          <w:szCs w:val="20"/>
        </w:rPr>
        <w:t>RPT</w:t>
      </w:r>
      <w:r w:rsidRPr="00884A35">
        <w:rPr>
          <w:rFonts w:cs="Arial"/>
          <w:b/>
          <w:szCs w:val="20"/>
        </w:rPr>
        <w:t>_</w:t>
      </w:r>
      <w:r w:rsidRPr="00884A35">
        <w:rPr>
          <w:rFonts w:cs="Arial"/>
          <w:szCs w:val="20"/>
        </w:rPr>
        <w:t xml:space="preserve"> &lt;&lt; Submitting Organisation ID&gt;&gt;</w:t>
      </w:r>
      <w:r w:rsidRPr="00884A35">
        <w:rPr>
          <w:rFonts w:cs="Arial"/>
          <w:b/>
          <w:szCs w:val="20"/>
        </w:rPr>
        <w:t>_</w:t>
      </w:r>
      <w:r w:rsidRPr="00884A35">
        <w:rPr>
          <w:rFonts w:cs="Arial"/>
          <w:szCs w:val="20"/>
        </w:rPr>
        <w:t>&lt;&lt;Creation Datetime&gt;&gt;</w:t>
      </w:r>
      <w:r w:rsidRPr="00884A35">
        <w:rPr>
          <w:rFonts w:cs="Arial"/>
          <w:b/>
          <w:szCs w:val="20"/>
        </w:rPr>
        <w:t>_</w:t>
      </w:r>
      <w:r w:rsidRPr="00884A35">
        <w:rPr>
          <w:rFonts w:cs="Arial"/>
          <w:szCs w:val="20"/>
        </w:rPr>
        <w:t>&lt;&lt;Business Transaction ID&gt;&gt;</w:t>
      </w:r>
      <w:r w:rsidRPr="00884A35">
        <w:rPr>
          <w:rFonts w:cs="Arial"/>
          <w:b/>
          <w:szCs w:val="20"/>
        </w:rPr>
        <w:t>_</w:t>
      </w:r>
      <w:r w:rsidRPr="00884A35">
        <w:rPr>
          <w:rFonts w:cs="Arial"/>
          <w:szCs w:val="20"/>
        </w:rPr>
        <w:t>&lt;&lt;Target System&gt;&gt;</w:t>
      </w:r>
      <w:r w:rsidRPr="00884A35">
        <w:rPr>
          <w:rFonts w:cs="Arial"/>
          <w:b/>
          <w:szCs w:val="20"/>
        </w:rPr>
        <w:t>_</w:t>
      </w:r>
      <w:r w:rsidRPr="00884A35">
        <w:rPr>
          <w:rFonts w:cs="Arial"/>
          <w:szCs w:val="20"/>
        </w:rPr>
        <w:t>&lt;&lt;Target System Environment&gt;&gt;</w:t>
      </w:r>
      <w:r w:rsidRPr="00884A35">
        <w:rPr>
          <w:rFonts w:cs="Arial"/>
          <w:b/>
          <w:szCs w:val="20"/>
        </w:rPr>
        <w:t>_</w:t>
      </w:r>
      <w:r w:rsidRPr="00884A35">
        <w:rPr>
          <w:rFonts w:cs="Arial"/>
          <w:szCs w:val="20"/>
        </w:rPr>
        <w:t>&lt;&lt;Target Version&gt;&gt;.xls</w:t>
      </w:r>
    </w:p>
    <w:p w14:paraId="739A4FE9" w14:textId="77777777" w:rsidR="00A64D82" w:rsidRPr="0039118A" w:rsidRDefault="00A64D82" w:rsidP="00A64D82">
      <w:pPr>
        <w:rPr>
          <w:b/>
        </w:rPr>
      </w:pPr>
      <w:r w:rsidRPr="0039118A">
        <w:rPr>
          <w:b/>
        </w:rPr>
        <w:t>Example:</w:t>
      </w:r>
    </w:p>
    <w:p w14:paraId="01F88D12" w14:textId="286A6660" w:rsidR="00A64D82" w:rsidRPr="0039118A" w:rsidRDefault="00557BF1" w:rsidP="00A64D82">
      <w:pPr>
        <w:pStyle w:val="ListParagraph"/>
        <w:ind w:left="360"/>
        <w:rPr>
          <w:rFonts w:cs="Arial"/>
          <w:szCs w:val="20"/>
        </w:rPr>
      </w:pPr>
      <w:r w:rsidRPr="00884A35">
        <w:rPr>
          <w:rFonts w:cs="Arial"/>
          <w:szCs w:val="20"/>
        </w:rPr>
        <w:t>RPT_</w:t>
      </w:r>
      <w:r>
        <w:t xml:space="preserve"> </w:t>
      </w:r>
      <w:r w:rsidRPr="004C59AF">
        <w:rPr>
          <w:rFonts w:cs="Arial"/>
          <w:szCs w:val="20"/>
        </w:rPr>
        <w:t>G00036-D_2014-07-01T102305_0000000001_NPF_PROD_</w:t>
      </w:r>
      <w:r w:rsidR="00C606AA">
        <w:rPr>
          <w:rFonts w:cs="Arial"/>
          <w:szCs w:val="20"/>
        </w:rPr>
        <w:t>3</w:t>
      </w:r>
      <w:r w:rsidRPr="004C59AF">
        <w:rPr>
          <w:rFonts w:cs="Arial"/>
          <w:szCs w:val="20"/>
        </w:rPr>
        <w:t>.0</w:t>
      </w:r>
      <w:r w:rsidRPr="00884A35">
        <w:rPr>
          <w:rFonts w:cs="Arial"/>
          <w:szCs w:val="20"/>
        </w:rPr>
        <w:t>.xls</w:t>
      </w:r>
    </w:p>
    <w:p w14:paraId="0CFD5E4C" w14:textId="693ECA48" w:rsidR="00C20CB0" w:rsidRPr="00B467F3" w:rsidRDefault="00C20CB0" w:rsidP="00C20CB0">
      <w:pPr>
        <w:pStyle w:val="Heading3"/>
      </w:pPr>
      <w:bookmarkStart w:id="454" w:name="_Toc466039107"/>
      <w:r w:rsidRPr="00B467F3">
        <w:t>Reverse Batch Report File Name</w:t>
      </w:r>
      <w:bookmarkEnd w:id="454"/>
    </w:p>
    <w:p w14:paraId="53C022A1" w14:textId="21730964" w:rsidR="00C20CB0" w:rsidRDefault="00471CA3" w:rsidP="005F6A7D">
      <w:pPr>
        <w:pStyle w:val="CommentText"/>
      </w:pPr>
      <w:r>
        <w:t>The report file name is the same as for the input batch that was reversed with a prefix of ‘RPT_REV’. It is in the following format:</w:t>
      </w:r>
    </w:p>
    <w:p w14:paraId="595A82F3" w14:textId="38D7353E" w:rsidR="00471CA3" w:rsidRPr="0039118A" w:rsidRDefault="00557BF1" w:rsidP="00471CA3">
      <w:r w:rsidRPr="00884A35">
        <w:rPr>
          <w:rFonts w:cs="Arial"/>
          <w:szCs w:val="20"/>
        </w:rPr>
        <w:t>RPT_REV_&lt;&lt; Submitting Organisation ID&gt;&gt;_&lt;&lt;Creation Datetime&gt;&gt;_&lt;&lt;Business Transaction ID&gt;&gt;_&lt;&lt;Target System&gt;&gt;_&lt;&lt;Target System Environment&gt;&gt;_&lt;&lt;Target Version&gt;&gt;.xls</w:t>
      </w:r>
    </w:p>
    <w:p w14:paraId="3609556E" w14:textId="0F581DB3" w:rsidR="00CB33CC" w:rsidRPr="0039118A" w:rsidRDefault="00CB33CC" w:rsidP="003A24BD">
      <w:pPr>
        <w:rPr>
          <w:b/>
          <w:sz w:val="28"/>
          <w:szCs w:val="28"/>
        </w:rPr>
      </w:pPr>
      <w:bookmarkStart w:id="455" w:name="_Toc378925941"/>
      <w:bookmarkStart w:id="456" w:name="_Toc373925410"/>
      <w:bookmarkStart w:id="457" w:name="_Toc373937205"/>
      <w:bookmarkStart w:id="458" w:name="_Toc374018984"/>
      <w:bookmarkStart w:id="459" w:name="_Toc374355867"/>
      <w:bookmarkStart w:id="460" w:name="_Toc373925413"/>
      <w:bookmarkStart w:id="461" w:name="_Toc373937208"/>
      <w:bookmarkStart w:id="462" w:name="_Toc374018987"/>
      <w:bookmarkStart w:id="463" w:name="_Toc374355870"/>
      <w:bookmarkStart w:id="464" w:name="_Toc372273445"/>
      <w:bookmarkEnd w:id="455"/>
      <w:bookmarkEnd w:id="456"/>
      <w:bookmarkEnd w:id="457"/>
      <w:bookmarkEnd w:id="458"/>
      <w:bookmarkEnd w:id="459"/>
      <w:bookmarkEnd w:id="460"/>
      <w:bookmarkEnd w:id="461"/>
      <w:bookmarkEnd w:id="462"/>
      <w:bookmarkEnd w:id="463"/>
      <w:r w:rsidRPr="0039118A">
        <w:br w:type="page"/>
      </w:r>
    </w:p>
    <w:p w14:paraId="1F1F34C7" w14:textId="2D8A06E1" w:rsidR="00EA402B" w:rsidRPr="0039118A" w:rsidRDefault="00965CD2" w:rsidP="008E2E54">
      <w:pPr>
        <w:pStyle w:val="Heading1"/>
      </w:pPr>
      <w:bookmarkStart w:id="465" w:name="_What_is_in"/>
      <w:bookmarkStart w:id="466" w:name="_Ref412560247"/>
      <w:bookmarkStart w:id="467" w:name="_Ref412560275"/>
      <w:bookmarkStart w:id="468" w:name="_Toc466039108"/>
      <w:bookmarkEnd w:id="464"/>
      <w:bookmarkEnd w:id="465"/>
      <w:r w:rsidRPr="0039118A">
        <w:t xml:space="preserve">What is in the </w:t>
      </w:r>
      <w:r w:rsidR="008A772D">
        <w:t>D</w:t>
      </w:r>
      <w:r w:rsidR="003211D4" w:rsidRPr="0039118A">
        <w:t xml:space="preserve">ata </w:t>
      </w:r>
      <w:r w:rsidR="008A772D">
        <w:t>F</w:t>
      </w:r>
      <w:r w:rsidRPr="0039118A">
        <w:t>ile?</w:t>
      </w:r>
      <w:bookmarkEnd w:id="466"/>
      <w:bookmarkEnd w:id="467"/>
      <w:bookmarkEnd w:id="468"/>
    </w:p>
    <w:p w14:paraId="26AD4BB4" w14:textId="2336A4AE" w:rsidR="003B468E" w:rsidRPr="0039118A" w:rsidRDefault="003B468E" w:rsidP="003B468E">
      <w:pPr>
        <w:pStyle w:val="BodyText"/>
        <w:ind w:left="0"/>
      </w:pPr>
      <w:r w:rsidRPr="0039118A">
        <w:t xml:space="preserve">This section specifies the </w:t>
      </w:r>
      <w:r w:rsidR="003211D4" w:rsidRPr="0039118A">
        <w:t xml:space="preserve">data </w:t>
      </w:r>
      <w:r w:rsidRPr="0039118A">
        <w:t>files</w:t>
      </w:r>
      <w:r w:rsidR="00F50631" w:rsidRPr="0039118A">
        <w:t>:</w:t>
      </w:r>
    </w:p>
    <w:p w14:paraId="613E0A10" w14:textId="2BC842D6" w:rsidR="003B468E" w:rsidRPr="0039118A" w:rsidRDefault="00F61BFE" w:rsidP="00177A65">
      <w:pPr>
        <w:pStyle w:val="BodyText"/>
        <w:numPr>
          <w:ilvl w:val="0"/>
          <w:numId w:val="18"/>
        </w:numPr>
      </w:pPr>
      <w:r w:rsidRPr="0039118A">
        <w:t xml:space="preserve">The </w:t>
      </w:r>
      <w:r w:rsidR="003B468E" w:rsidRPr="0039118A">
        <w:t>datasets</w:t>
      </w:r>
      <w:r w:rsidR="003211D4" w:rsidRPr="0039118A">
        <w:t xml:space="preserve"> – a </w:t>
      </w:r>
      <w:r w:rsidR="009C1715" w:rsidRPr="0039118A">
        <w:t>logical grouping of</w:t>
      </w:r>
      <w:r w:rsidR="003211D4" w:rsidRPr="0039118A">
        <w:t xml:space="preserve"> data elements </w:t>
      </w:r>
    </w:p>
    <w:p w14:paraId="0C1A71E1" w14:textId="33C8A881" w:rsidR="002543D4" w:rsidRPr="0039118A" w:rsidRDefault="00F61BFE" w:rsidP="00177A65">
      <w:pPr>
        <w:pStyle w:val="BodyText"/>
        <w:numPr>
          <w:ilvl w:val="0"/>
          <w:numId w:val="18"/>
        </w:numPr>
      </w:pPr>
      <w:r w:rsidRPr="0039118A">
        <w:t xml:space="preserve">The </w:t>
      </w:r>
      <w:r w:rsidR="003B468E" w:rsidRPr="0039118A">
        <w:t xml:space="preserve">data elements </w:t>
      </w:r>
      <w:r w:rsidR="008C44E3" w:rsidRPr="0039118A">
        <w:t>themselves</w:t>
      </w:r>
    </w:p>
    <w:p w14:paraId="0F7403A5" w14:textId="56D06A4E" w:rsidR="00F50631" w:rsidRPr="0039118A" w:rsidRDefault="00F50631" w:rsidP="00177A65">
      <w:pPr>
        <w:pStyle w:val="BodyText"/>
        <w:numPr>
          <w:ilvl w:val="0"/>
          <w:numId w:val="18"/>
        </w:numPr>
      </w:pPr>
      <w:r w:rsidRPr="0039118A">
        <w:t>Each data file contains a discrete dataset that relate</w:t>
      </w:r>
      <w:r w:rsidR="00884A5B">
        <w:t>s</w:t>
      </w:r>
      <w:r w:rsidRPr="0039118A">
        <w:t xml:space="preserve"> to a single Referral or Activity. </w:t>
      </w:r>
    </w:p>
    <w:p w14:paraId="1F396FFB" w14:textId="56E6551F" w:rsidR="00953D81" w:rsidRDefault="00BF42AE" w:rsidP="00F379BB">
      <w:pPr>
        <w:pStyle w:val="BodyText"/>
        <w:ind w:left="0"/>
        <w:rPr>
          <w:b/>
          <w:i/>
        </w:rPr>
      </w:pPr>
      <w:r>
        <w:rPr>
          <w:b/>
          <w:i/>
        </w:rPr>
        <w:t xml:space="preserve">Refer to </w:t>
      </w:r>
      <w:r w:rsidR="00DD538D">
        <w:rPr>
          <w:b/>
          <w:i/>
        </w:rPr>
        <w:t>s</w:t>
      </w:r>
      <w:r>
        <w:rPr>
          <w:b/>
          <w:i/>
        </w:rPr>
        <w:t xml:space="preserve">ection </w:t>
      </w:r>
      <w:r w:rsidR="00DD538D">
        <w:rPr>
          <w:b/>
          <w:i/>
        </w:rPr>
        <w:t xml:space="preserve">“4.6.3 - </w:t>
      </w:r>
      <w:r>
        <w:rPr>
          <w:b/>
          <w:i/>
        </w:rPr>
        <w:t>NPF Submission Model</w:t>
      </w:r>
      <w:r w:rsidR="00DD538D">
        <w:rPr>
          <w:b/>
          <w:i/>
        </w:rPr>
        <w:t xml:space="preserve">” for more information. </w:t>
      </w:r>
    </w:p>
    <w:p w14:paraId="14CF1AB0" w14:textId="6A9D0645" w:rsidR="00E15ECB" w:rsidRPr="0039118A" w:rsidRDefault="00E15ECB" w:rsidP="007930FD">
      <w:pPr>
        <w:pStyle w:val="Heading2"/>
      </w:pPr>
      <w:bookmarkStart w:id="469" w:name="_Toc466039109"/>
      <w:r w:rsidRPr="0039118A">
        <w:t>Header</w:t>
      </w:r>
      <w:bookmarkEnd w:id="469"/>
    </w:p>
    <w:p w14:paraId="72DCB925" w14:textId="77777777" w:rsidR="00C20CB0" w:rsidRDefault="00304981" w:rsidP="00304981">
      <w:r w:rsidRPr="0039118A">
        <w:t>The figure below shows the data elements that make up the Header Dataset.</w:t>
      </w:r>
      <w:r w:rsidR="00EC36C3" w:rsidRPr="0039118A">
        <w:t xml:space="preserve"> </w:t>
      </w:r>
    </w:p>
    <w:p w14:paraId="683F9752" w14:textId="6C8FD9F8" w:rsidR="00E15ECB" w:rsidRPr="0039118A" w:rsidRDefault="00304981" w:rsidP="00304981">
      <w:r w:rsidRPr="0039118A">
        <w:t xml:space="preserve">For definitions of the data elements refer to Section </w:t>
      </w:r>
      <w:r w:rsidR="00432BDD">
        <w:fldChar w:fldCharType="begin"/>
      </w:r>
      <w:r w:rsidR="00432BDD">
        <w:instrText xml:space="preserve"> REF _Ref412560487 \r \h </w:instrText>
      </w:r>
      <w:r w:rsidR="00432BDD">
        <w:fldChar w:fldCharType="separate"/>
      </w:r>
      <w:r w:rsidR="00595719">
        <w:t>10</w:t>
      </w:r>
      <w:r w:rsidR="00432BDD">
        <w:fldChar w:fldCharType="end"/>
      </w:r>
      <w:r w:rsidR="00432BDD" w:rsidRPr="0039118A">
        <w:t xml:space="preserve"> </w:t>
      </w:r>
      <w:r w:rsidRPr="0039118A">
        <w:t>Data Element Definitions.</w:t>
      </w:r>
    </w:p>
    <w:p w14:paraId="31A9AF43" w14:textId="77777777" w:rsidR="00EC36C3" w:rsidRPr="0039118A" w:rsidRDefault="00EC36C3" w:rsidP="00304981"/>
    <w:p w14:paraId="41641209" w14:textId="12BD69C5" w:rsidR="00304981" w:rsidRPr="0039118A" w:rsidRDefault="00CF6672" w:rsidP="00304981">
      <w:pPr>
        <w:jc w:val="center"/>
      </w:pPr>
      <w:r>
        <w:rPr>
          <w:noProof/>
          <w:lang w:eastAsia="en-NZ"/>
        </w:rPr>
        <w:drawing>
          <wp:inline distT="0" distB="0" distL="0" distR="0" wp14:anchorId="0AB379B8" wp14:editId="41C73808">
            <wp:extent cx="2849880" cy="20193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560CCE60" w14:textId="77777777" w:rsidR="003D5F00" w:rsidRPr="0039118A" w:rsidRDefault="003D5F00">
      <w:pPr>
        <w:spacing w:before="0" w:after="0"/>
        <w:rPr>
          <w:b/>
          <w:sz w:val="24"/>
        </w:rPr>
      </w:pPr>
      <w:r w:rsidRPr="0039118A">
        <w:br w:type="page"/>
      </w:r>
    </w:p>
    <w:p w14:paraId="38DCA58D" w14:textId="1FAF89C0" w:rsidR="007930FD" w:rsidRDefault="007930FD" w:rsidP="007930FD">
      <w:pPr>
        <w:pStyle w:val="Heading2"/>
      </w:pPr>
      <w:bookmarkStart w:id="470" w:name="_Toc466039110"/>
      <w:r w:rsidRPr="0039118A">
        <w:t>Referral</w:t>
      </w:r>
      <w:r w:rsidR="006E474F" w:rsidRPr="0039118A">
        <w:t xml:space="preserve"> </w:t>
      </w:r>
      <w:r w:rsidR="003D5F00" w:rsidRPr="0039118A">
        <w:t>Dataset</w:t>
      </w:r>
      <w:r w:rsidR="006D7864">
        <w:t>s</w:t>
      </w:r>
      <w:r w:rsidR="002D6E53">
        <w:t xml:space="preserve"> for Add and Update</w:t>
      </w:r>
      <w:bookmarkEnd w:id="470"/>
    </w:p>
    <w:p w14:paraId="538DD34D" w14:textId="1E4A33B4" w:rsidR="006D7864" w:rsidRDefault="006D7864" w:rsidP="006D7864">
      <w:pPr>
        <w:pStyle w:val="Heading3"/>
      </w:pPr>
      <w:bookmarkStart w:id="471" w:name="_Toc466039111"/>
      <w:r>
        <w:t>Overview</w:t>
      </w:r>
      <w:bookmarkEnd w:id="471"/>
    </w:p>
    <w:p w14:paraId="52F051AB" w14:textId="77777777" w:rsidR="00C55E49" w:rsidRDefault="00C55E49" w:rsidP="006D7864">
      <w:r>
        <w:t xml:space="preserve">Diagnosis information may accompany a referral. </w:t>
      </w:r>
    </w:p>
    <w:p w14:paraId="1FAE500B" w14:textId="4B89E721" w:rsidR="006D7864" w:rsidRDefault="00C55E49" w:rsidP="006D7864">
      <w:pPr>
        <w:rPr>
          <w:rFonts w:ascii="Arial Mäori" w:eastAsiaTheme="minorHAnsi" w:hAnsi="Arial Mäori" w:cs="Arial Mäori"/>
          <w:color w:val="000000"/>
        </w:rPr>
      </w:pPr>
      <w:r>
        <w:t>T</w:t>
      </w:r>
      <w:r>
        <w:rPr>
          <w:rFonts w:ascii="Arial Mäori" w:eastAsiaTheme="minorHAnsi" w:hAnsi="Arial Mäori" w:cs="Arial Mäori"/>
          <w:color w:val="000000"/>
        </w:rPr>
        <w:t xml:space="preserve">here can be multiple diagnoses at point of referral. </w:t>
      </w:r>
      <w:r w:rsidRPr="00613D68">
        <w:rPr>
          <w:rFonts w:ascii="Arial Mäori" w:eastAsiaTheme="minorHAnsi" w:hAnsi="Arial Mäori" w:cs="Arial Mäori"/>
          <w:color w:val="000000"/>
        </w:rPr>
        <w:t>Ideally there should be at least one Diagnosis provided with the Referral</w:t>
      </w:r>
      <w:r>
        <w:rPr>
          <w:rFonts w:ascii="Arial Mäori" w:eastAsiaTheme="minorHAnsi" w:hAnsi="Arial Mäori" w:cs="Arial Mäori"/>
          <w:color w:val="000000"/>
        </w:rPr>
        <w:t>.</w:t>
      </w:r>
    </w:p>
    <w:p w14:paraId="005B7C11" w14:textId="270AC084" w:rsidR="00B4610D" w:rsidRDefault="006D7864" w:rsidP="003D5F00">
      <w:pPr>
        <w:pStyle w:val="Heading3"/>
      </w:pPr>
      <w:bookmarkStart w:id="472" w:name="_Toc466039112"/>
      <w:r>
        <w:t>Referral Dataset</w:t>
      </w:r>
      <w:bookmarkEnd w:id="472"/>
    </w:p>
    <w:p w14:paraId="46F22452" w14:textId="025870DF" w:rsidR="006D7864" w:rsidRDefault="003D5F00" w:rsidP="003D5F00">
      <w:r w:rsidRPr="0039118A">
        <w:t xml:space="preserve">The figure </w:t>
      </w:r>
      <w:r w:rsidR="00154C0F">
        <w:t>on the next page</w:t>
      </w:r>
      <w:r w:rsidR="00154C0F" w:rsidRPr="0039118A">
        <w:t xml:space="preserve"> </w:t>
      </w:r>
      <w:r w:rsidRPr="0039118A">
        <w:t>shows the data elements that make up the Referral Dataset.</w:t>
      </w:r>
      <w:r w:rsidR="00ED66B8" w:rsidRPr="0039118A">
        <w:t xml:space="preserve"> </w:t>
      </w:r>
    </w:p>
    <w:p w14:paraId="2CF2421D" w14:textId="5DF59020" w:rsidR="00172040" w:rsidRDefault="006D7864" w:rsidP="00043EB1">
      <w:pPr>
        <w:pStyle w:val="ListParagraph"/>
        <w:numPr>
          <w:ilvl w:val="0"/>
          <w:numId w:val="23"/>
        </w:numPr>
        <w:rPr>
          <w:rFonts w:cs="Arial"/>
          <w:szCs w:val="20"/>
        </w:rPr>
      </w:pPr>
      <w:r w:rsidRPr="0039118A">
        <w:rPr>
          <w:rFonts w:cs="Arial"/>
          <w:szCs w:val="20"/>
        </w:rPr>
        <w:t xml:space="preserve">A </w:t>
      </w:r>
      <w:r>
        <w:rPr>
          <w:rFonts w:cs="Arial"/>
          <w:szCs w:val="20"/>
        </w:rPr>
        <w:t xml:space="preserve">Referral must have a referral identifier that is unique within the </w:t>
      </w:r>
      <w:r w:rsidR="005E529A">
        <w:rPr>
          <w:rFonts w:cs="Arial"/>
          <w:szCs w:val="20"/>
        </w:rPr>
        <w:t xml:space="preserve">Submitting Organisation </w:t>
      </w:r>
      <w:r w:rsidR="00361E9E">
        <w:rPr>
          <w:rFonts w:cs="Arial"/>
          <w:szCs w:val="20"/>
        </w:rPr>
        <w:t>(see 4.</w:t>
      </w:r>
      <w:r w:rsidR="00432BDD">
        <w:rPr>
          <w:rFonts w:cs="Arial"/>
          <w:szCs w:val="20"/>
        </w:rPr>
        <w:t xml:space="preserve">7 </w:t>
      </w:r>
      <w:r w:rsidR="00361E9E">
        <w:rPr>
          <w:rFonts w:cs="Arial"/>
          <w:szCs w:val="20"/>
        </w:rPr>
        <w:t>NPF Data Identifiers)</w:t>
      </w:r>
      <w:r>
        <w:rPr>
          <w:rFonts w:cs="Arial"/>
          <w:szCs w:val="20"/>
        </w:rPr>
        <w:t xml:space="preserve">. </w:t>
      </w:r>
    </w:p>
    <w:p w14:paraId="6EEE1D73" w14:textId="2DEEADC2" w:rsidR="00B3706A" w:rsidRPr="00172040" w:rsidRDefault="00B3706A" w:rsidP="00043EB1">
      <w:pPr>
        <w:pStyle w:val="ListParagraph"/>
        <w:numPr>
          <w:ilvl w:val="0"/>
          <w:numId w:val="23"/>
        </w:numPr>
        <w:rPr>
          <w:rFonts w:cs="Arial"/>
          <w:szCs w:val="20"/>
        </w:rPr>
      </w:pPr>
      <w:r>
        <w:rPr>
          <w:rFonts w:cs="Arial"/>
          <w:szCs w:val="20"/>
        </w:rPr>
        <w:t xml:space="preserve">A Referral Diagnosis </w:t>
      </w:r>
      <w:r w:rsidRPr="00BE4079">
        <w:rPr>
          <w:rFonts w:cs="Arial"/>
          <w:szCs w:val="20"/>
        </w:rPr>
        <w:t>can either be provided together with the Referral in the Referral Dataset or separately in the Referral Diagnosis Dataset.</w:t>
      </w:r>
      <w:r>
        <w:rPr>
          <w:rFonts w:cs="Arial"/>
          <w:szCs w:val="20"/>
        </w:rPr>
        <w:t xml:space="preserve"> A Referral Diagnosis cannot be added to the Collection by an Update Referral data set and operation.</w:t>
      </w:r>
    </w:p>
    <w:p w14:paraId="607E21FF" w14:textId="5E3594B2" w:rsidR="003D5F00" w:rsidRPr="0039118A" w:rsidRDefault="003D5F00" w:rsidP="003D5F00">
      <w:r w:rsidRPr="0039118A">
        <w:t xml:space="preserve">For definitions of the data elements refer to </w:t>
      </w:r>
      <w:r w:rsidR="00DD538D">
        <w:t>s</w:t>
      </w:r>
      <w:r w:rsidRPr="0039118A">
        <w:t xml:space="preserve">ection </w:t>
      </w:r>
      <w:r w:rsidR="00DD538D">
        <w:t>“10 -</w:t>
      </w:r>
      <w:r w:rsidRPr="0039118A">
        <w:t xml:space="preserve"> Data Element Definitions</w:t>
      </w:r>
      <w:r w:rsidR="00DD538D">
        <w:t>”</w:t>
      </w:r>
      <w:r w:rsidRPr="0039118A">
        <w:t>.</w:t>
      </w:r>
    </w:p>
    <w:p w14:paraId="1356FDA9" w14:textId="77777777" w:rsidR="003D5F00" w:rsidRPr="0039118A" w:rsidRDefault="003D5F00" w:rsidP="003D5F00">
      <w:pPr>
        <w:pStyle w:val="BodyText"/>
      </w:pPr>
    </w:p>
    <w:p w14:paraId="72666A51" w14:textId="48966806" w:rsidR="00B70B3F" w:rsidRDefault="00991295" w:rsidP="00A94C21">
      <w:pPr>
        <w:pStyle w:val="BodyText"/>
        <w:ind w:left="0"/>
      </w:pPr>
      <w:r>
        <w:rPr>
          <w:noProof/>
          <w:sz w:val="0"/>
          <w:szCs w:val="0"/>
          <w:lang w:eastAsia="en-NZ"/>
        </w:rPr>
        <w:drawing>
          <wp:inline distT="0" distB="0" distL="0" distR="0" wp14:anchorId="05DA70A6" wp14:editId="5044C25C">
            <wp:extent cx="5760085" cy="70165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50"/>
                    <a:stretch>
                      <a:fillRect/>
                    </a:stretch>
                  </pic:blipFill>
                  <pic:spPr bwMode="auto">
                    <a:xfrm>
                      <a:off x="0" y="0"/>
                      <a:ext cx="5760085" cy="7016556"/>
                    </a:xfrm>
                    <a:prstGeom prst="rect">
                      <a:avLst/>
                    </a:prstGeom>
                    <a:noFill/>
                    <a:ln w="9525">
                      <a:noFill/>
                      <a:miter lim="800000"/>
                      <a:headEnd/>
                      <a:tailEnd/>
                    </a:ln>
                  </pic:spPr>
                </pic:pic>
              </a:graphicData>
            </a:graphic>
          </wp:inline>
        </w:drawing>
      </w:r>
      <w:r w:rsidR="00B70B3F">
        <w:br w:type="page"/>
      </w:r>
    </w:p>
    <w:p w14:paraId="481B8632" w14:textId="5DB389F1" w:rsidR="006D7864" w:rsidRPr="006D7864" w:rsidRDefault="006D7864" w:rsidP="006D7864">
      <w:pPr>
        <w:pStyle w:val="Heading3"/>
      </w:pPr>
      <w:bookmarkStart w:id="473" w:name="_Toc466039113"/>
      <w:r>
        <w:t>Referral Diagnosis Dataset</w:t>
      </w:r>
      <w:bookmarkEnd w:id="473"/>
    </w:p>
    <w:p w14:paraId="62F80D58" w14:textId="0576E7D1" w:rsidR="006D7864" w:rsidRDefault="006D7864" w:rsidP="006D7864">
      <w:r w:rsidRPr="0039118A">
        <w:t xml:space="preserve">The figure below shows the data elements that make up the Referral </w:t>
      </w:r>
      <w:r>
        <w:t xml:space="preserve">Diagnosis </w:t>
      </w:r>
      <w:r w:rsidRPr="0039118A">
        <w:t xml:space="preserve">Dataset. </w:t>
      </w:r>
    </w:p>
    <w:p w14:paraId="0B391D38" w14:textId="0D8B7F1C" w:rsidR="006D7864" w:rsidRDefault="006D7864" w:rsidP="00177A65">
      <w:pPr>
        <w:pStyle w:val="ListParagraph"/>
        <w:numPr>
          <w:ilvl w:val="0"/>
          <w:numId w:val="24"/>
        </w:numPr>
        <w:rPr>
          <w:rFonts w:cs="Arial"/>
          <w:szCs w:val="20"/>
        </w:rPr>
      </w:pPr>
      <w:r w:rsidRPr="0039118A">
        <w:rPr>
          <w:rFonts w:cs="Arial"/>
          <w:szCs w:val="20"/>
        </w:rPr>
        <w:t xml:space="preserve">A </w:t>
      </w:r>
      <w:r>
        <w:rPr>
          <w:rFonts w:cs="Arial"/>
          <w:szCs w:val="20"/>
        </w:rPr>
        <w:t xml:space="preserve">Referral Diagnosis </w:t>
      </w:r>
      <w:r w:rsidRPr="0039118A">
        <w:rPr>
          <w:rFonts w:cs="Arial"/>
          <w:szCs w:val="20"/>
        </w:rPr>
        <w:t xml:space="preserve">must be related to an existing </w:t>
      </w:r>
      <w:r w:rsidR="00CC400E">
        <w:rPr>
          <w:rFonts w:cs="Arial"/>
          <w:szCs w:val="20"/>
        </w:rPr>
        <w:t>R</w:t>
      </w:r>
      <w:r w:rsidRPr="0039118A">
        <w:rPr>
          <w:rFonts w:cs="Arial"/>
          <w:szCs w:val="20"/>
        </w:rPr>
        <w:t xml:space="preserve">eferral via the Referral </w:t>
      </w:r>
      <w:r w:rsidR="00CC400E">
        <w:rPr>
          <w:rFonts w:cs="Arial"/>
          <w:szCs w:val="20"/>
        </w:rPr>
        <w:t>i</w:t>
      </w:r>
      <w:r w:rsidRPr="0039118A">
        <w:rPr>
          <w:rFonts w:cs="Arial"/>
          <w:szCs w:val="20"/>
        </w:rPr>
        <w:t>dentifier</w:t>
      </w:r>
    </w:p>
    <w:p w14:paraId="608D0A48" w14:textId="14A1CE41" w:rsidR="006D7864" w:rsidRDefault="006D7864" w:rsidP="00177A65">
      <w:pPr>
        <w:pStyle w:val="ListParagraph"/>
        <w:numPr>
          <w:ilvl w:val="0"/>
          <w:numId w:val="24"/>
        </w:numPr>
        <w:rPr>
          <w:rFonts w:cs="Arial"/>
          <w:szCs w:val="20"/>
        </w:rPr>
      </w:pPr>
      <w:r>
        <w:rPr>
          <w:rFonts w:cs="Arial"/>
          <w:szCs w:val="20"/>
        </w:rPr>
        <w:t>A Referral Diagnosis must have</w:t>
      </w:r>
      <w:r w:rsidRPr="0039118A">
        <w:rPr>
          <w:rFonts w:cs="Arial"/>
          <w:szCs w:val="20"/>
        </w:rPr>
        <w:t xml:space="preserve"> </w:t>
      </w:r>
      <w:r>
        <w:rPr>
          <w:rFonts w:cs="Arial"/>
          <w:szCs w:val="20"/>
        </w:rPr>
        <w:t xml:space="preserve">a Referral </w:t>
      </w:r>
      <w:r w:rsidR="00CC20BD">
        <w:rPr>
          <w:rFonts w:cs="Arial"/>
          <w:szCs w:val="20"/>
        </w:rPr>
        <w:t xml:space="preserve">Information </w:t>
      </w:r>
      <w:r w:rsidRPr="0039118A">
        <w:rPr>
          <w:rFonts w:cs="Arial"/>
          <w:szCs w:val="20"/>
        </w:rPr>
        <w:t>Identifier</w:t>
      </w:r>
      <w:r>
        <w:rPr>
          <w:rFonts w:cs="Arial"/>
          <w:szCs w:val="20"/>
        </w:rPr>
        <w:t xml:space="preserve"> that is unique within the </w:t>
      </w:r>
      <w:r w:rsidR="00C85A93">
        <w:rPr>
          <w:rFonts w:cs="Arial"/>
          <w:szCs w:val="20"/>
        </w:rPr>
        <w:t>associated R</w:t>
      </w:r>
      <w:r>
        <w:rPr>
          <w:rFonts w:cs="Arial"/>
          <w:szCs w:val="20"/>
        </w:rPr>
        <w:t>eferral.</w:t>
      </w:r>
    </w:p>
    <w:p w14:paraId="558226D5" w14:textId="69A506C5" w:rsidR="00DA6AF7" w:rsidRDefault="00DA6AF7" w:rsidP="00DA6AF7">
      <w:pPr>
        <w:pStyle w:val="ListParagraph"/>
        <w:numPr>
          <w:ilvl w:val="0"/>
          <w:numId w:val="23"/>
        </w:numPr>
        <w:rPr>
          <w:rFonts w:cs="Arial"/>
          <w:szCs w:val="20"/>
        </w:rPr>
      </w:pPr>
      <w:r w:rsidRPr="00BE4079">
        <w:rPr>
          <w:rFonts w:cs="Arial"/>
          <w:szCs w:val="20"/>
        </w:rPr>
        <w:t>A Referral Diagnosis must be provided when there is a confirmed diagnosis of cancer at the point of referral (Defined Suspicion of Cancer is "10 - The patient has a confirmed diagnosis of cancer") and the Referred From Professional Group Type is "2 - Specialist Medical Officer (Own DHB)" or "3 - Specialist Medical Officer (Other DHB)". It can either be provided together with the Referral in the Referral Dataset or separately in the Referral Diagnosis Dataset.</w:t>
      </w:r>
      <w:r w:rsidRPr="00DA6AF7">
        <w:rPr>
          <w:rFonts w:cs="Arial"/>
          <w:szCs w:val="20"/>
        </w:rPr>
        <w:t xml:space="preserve"> </w:t>
      </w:r>
    </w:p>
    <w:p w14:paraId="68C47D12" w14:textId="54FF050A" w:rsidR="00BA571A" w:rsidRPr="00BA571A" w:rsidRDefault="00BA571A" w:rsidP="00BA571A">
      <w:pPr>
        <w:ind w:left="720"/>
        <w:rPr>
          <w:rFonts w:cs="Arial"/>
          <w:szCs w:val="20"/>
        </w:rPr>
      </w:pPr>
      <w:r w:rsidRPr="00BA571A">
        <w:rPr>
          <w:rFonts w:cs="Arial"/>
          <w:szCs w:val="20"/>
        </w:rPr>
        <w:t>T</w:t>
      </w:r>
      <w:r w:rsidRPr="00BA571A">
        <w:rPr>
          <w:color w:val="000000"/>
        </w:rPr>
        <w:t>he obligation to provide this Dataset is not enforced when the file is processed. Compliance will be retrospectively measured through reporting.</w:t>
      </w:r>
    </w:p>
    <w:p w14:paraId="4AC81F29" w14:textId="0F4E9A4D" w:rsidR="00D151BF" w:rsidRPr="00DA6AF7" w:rsidRDefault="00D151BF" w:rsidP="00DA6AF7">
      <w:pPr>
        <w:ind w:left="360"/>
        <w:rPr>
          <w:rFonts w:cs="Arial"/>
          <w:szCs w:val="20"/>
        </w:rPr>
      </w:pPr>
    </w:p>
    <w:p w14:paraId="778A0F65" w14:textId="33466609" w:rsidR="006D7864" w:rsidRPr="0039118A" w:rsidRDefault="00C55E49" w:rsidP="006D786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59B6443" w14:textId="5E85E0CB" w:rsidR="00067BEE" w:rsidRPr="00462EA2" w:rsidRDefault="00991295" w:rsidP="00991295">
      <w:pPr>
        <w:pStyle w:val="BodyText"/>
        <w:ind w:left="0"/>
      </w:pPr>
      <w:r>
        <w:rPr>
          <w:noProof/>
          <w:sz w:val="0"/>
          <w:szCs w:val="0"/>
          <w:lang w:eastAsia="en-NZ"/>
        </w:rPr>
        <w:drawing>
          <wp:inline distT="0" distB="0" distL="0" distR="0" wp14:anchorId="1BB2B28F" wp14:editId="3178DA90">
            <wp:extent cx="5547360" cy="2575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pic:nvPicPr>
                  <pic:blipFill>
                    <a:blip r:embed="rId51"/>
                    <a:stretch>
                      <a:fillRect/>
                    </a:stretch>
                  </pic:blipFill>
                  <pic:spPr bwMode="auto">
                    <a:xfrm>
                      <a:off x="0" y="0"/>
                      <a:ext cx="5547360" cy="2575560"/>
                    </a:xfrm>
                    <a:prstGeom prst="rect">
                      <a:avLst/>
                    </a:prstGeom>
                    <a:noFill/>
                    <a:ln w="9525">
                      <a:noFill/>
                      <a:miter lim="800000"/>
                      <a:headEnd/>
                      <a:tailEnd/>
                    </a:ln>
                  </pic:spPr>
                </pic:pic>
              </a:graphicData>
            </a:graphic>
          </wp:inline>
        </w:drawing>
      </w:r>
    </w:p>
    <w:p w14:paraId="6124D95C" w14:textId="002D5E57" w:rsidR="006D7864" w:rsidRPr="0039118A" w:rsidRDefault="006D7864" w:rsidP="006D7864">
      <w:pPr>
        <w:pStyle w:val="BodyText"/>
        <w:ind w:left="0"/>
        <w:jc w:val="center"/>
      </w:pPr>
    </w:p>
    <w:p w14:paraId="23A2F3D0" w14:textId="77777777" w:rsidR="003B468E" w:rsidRPr="0039118A" w:rsidRDefault="003B468E">
      <w:pPr>
        <w:spacing w:before="0" w:after="0"/>
        <w:rPr>
          <w:b/>
          <w:sz w:val="24"/>
        </w:rPr>
      </w:pPr>
      <w:r w:rsidRPr="0039118A">
        <w:br w:type="page"/>
      </w:r>
    </w:p>
    <w:p w14:paraId="18EF7D74" w14:textId="1BB2A449" w:rsidR="00F07B5E" w:rsidRDefault="00F07B5E" w:rsidP="007930FD">
      <w:pPr>
        <w:pStyle w:val="Heading2"/>
      </w:pPr>
      <w:bookmarkStart w:id="474" w:name="_Toc466039114"/>
      <w:r>
        <w:t xml:space="preserve">Prioritisation Dataset </w:t>
      </w:r>
      <w:r w:rsidR="002D6E53">
        <w:t>for Add and Update</w:t>
      </w:r>
      <w:bookmarkEnd w:id="474"/>
    </w:p>
    <w:p w14:paraId="368AF8AE" w14:textId="699D01A8" w:rsidR="009D5751" w:rsidRDefault="009D5751" w:rsidP="009D5751">
      <w:r>
        <w:t xml:space="preserve">The Prioritisation Dataset </w:t>
      </w:r>
      <w:r w:rsidR="001B20FD">
        <w:t xml:space="preserve">contains the data elements that are to be submitted for a Prioritisation activity. </w:t>
      </w:r>
    </w:p>
    <w:tbl>
      <w:tblPr>
        <w:tblStyle w:val="TableGrid"/>
        <w:tblW w:w="0" w:type="auto"/>
        <w:tblLook w:val="04A0" w:firstRow="1" w:lastRow="0" w:firstColumn="1" w:lastColumn="0" w:noHBand="0" w:noVBand="1"/>
      </w:tblPr>
      <w:tblGrid>
        <w:gridCol w:w="9061"/>
      </w:tblGrid>
      <w:tr w:rsidR="001B20FD" w14:paraId="32C6B3CD" w14:textId="77777777" w:rsidTr="001B20FD">
        <w:tc>
          <w:tcPr>
            <w:tcW w:w="9287" w:type="dxa"/>
          </w:tcPr>
          <w:p w14:paraId="5A240452" w14:textId="77777777" w:rsidR="001B20FD" w:rsidRDefault="001B20FD" w:rsidP="00324AB3">
            <w:r w:rsidRPr="001A0AC6">
              <w:t>Note: If the patient is re-prioritised a new Prioritisation Dataset must be submitted (as distinct from an update to an existing Prioritisation activity).</w:t>
            </w:r>
          </w:p>
        </w:tc>
      </w:tr>
    </w:tbl>
    <w:p w14:paraId="455DAF9B" w14:textId="6C5E2C18" w:rsidR="00496254" w:rsidRDefault="00496254" w:rsidP="00496254">
      <w:r>
        <w:t>Performance reports will be dependent on receipt of this activity</w:t>
      </w:r>
    </w:p>
    <w:p w14:paraId="35F59DAB" w14:textId="5DECB9CB" w:rsidR="00812B83" w:rsidRPr="0039118A" w:rsidRDefault="00812B83" w:rsidP="003B468E">
      <w:r w:rsidRPr="0039118A">
        <w:t xml:space="preserve">The figure </w:t>
      </w:r>
      <w:r w:rsidR="00F45166">
        <w:t>on the following page</w:t>
      </w:r>
      <w:r w:rsidRPr="0039118A">
        <w:t xml:space="preserve"> shows the data elements that make up the </w:t>
      </w:r>
      <w:r w:rsidR="007673B9" w:rsidRPr="0039118A">
        <w:t xml:space="preserve">full </w:t>
      </w:r>
      <w:r w:rsidRPr="0039118A">
        <w:t>Prioritisation Dataset</w:t>
      </w:r>
      <w:r w:rsidR="000D1D33" w:rsidRPr="0039118A">
        <w:t>.</w:t>
      </w:r>
    </w:p>
    <w:p w14:paraId="38A59DE8" w14:textId="4E05EF77" w:rsidR="00544940" w:rsidRPr="0039118A" w:rsidRDefault="00544940" w:rsidP="00177A65">
      <w:pPr>
        <w:pStyle w:val="ListParagraph"/>
        <w:numPr>
          <w:ilvl w:val="0"/>
          <w:numId w:val="23"/>
        </w:numPr>
        <w:rPr>
          <w:rFonts w:cs="Arial"/>
          <w:szCs w:val="20"/>
        </w:rPr>
      </w:pPr>
      <w:r w:rsidRPr="0039118A">
        <w:rPr>
          <w:rFonts w:cs="Arial"/>
          <w:szCs w:val="20"/>
        </w:rPr>
        <w:t>A Prio</w:t>
      </w:r>
      <w:r w:rsidR="00386607">
        <w:rPr>
          <w:rFonts w:cs="Arial"/>
          <w:szCs w:val="20"/>
        </w:rPr>
        <w:t xml:space="preserve">ritisation Activity must have an activity identifier that is unique within the </w:t>
      </w:r>
      <w:r w:rsidR="00C85A93">
        <w:rPr>
          <w:rFonts w:cs="Arial"/>
          <w:szCs w:val="20"/>
        </w:rPr>
        <w:t>associated R</w:t>
      </w:r>
      <w:r w:rsidR="001B20FD">
        <w:rPr>
          <w:rFonts w:cs="Arial"/>
          <w:szCs w:val="20"/>
        </w:rPr>
        <w:t>eferral</w:t>
      </w:r>
      <w:r w:rsidR="00386607">
        <w:rPr>
          <w:rFonts w:cs="Arial"/>
          <w:szCs w:val="20"/>
        </w:rPr>
        <w:t xml:space="preserve">. </w:t>
      </w:r>
    </w:p>
    <w:p w14:paraId="6C62CA5F" w14:textId="538D8E98" w:rsidR="00544940" w:rsidRDefault="000A2C00" w:rsidP="00177A65">
      <w:pPr>
        <w:pStyle w:val="ListParagraph"/>
        <w:numPr>
          <w:ilvl w:val="0"/>
          <w:numId w:val="23"/>
        </w:numPr>
        <w:rPr>
          <w:rFonts w:cs="Arial"/>
          <w:szCs w:val="20"/>
        </w:rPr>
      </w:pPr>
      <w:r w:rsidRPr="0039118A">
        <w:rPr>
          <w:rFonts w:cs="Arial"/>
          <w:szCs w:val="20"/>
        </w:rPr>
        <w:t xml:space="preserve">A Prioritisation Activity must be related to an existing referral via the Referral </w:t>
      </w:r>
      <w:r w:rsidR="00CC400E">
        <w:rPr>
          <w:rFonts w:cs="Arial"/>
          <w:szCs w:val="20"/>
        </w:rPr>
        <w:t>i</w:t>
      </w:r>
      <w:r w:rsidRPr="0039118A">
        <w:rPr>
          <w:rFonts w:cs="Arial"/>
          <w:szCs w:val="20"/>
        </w:rPr>
        <w:t>dentifier</w:t>
      </w:r>
    </w:p>
    <w:p w14:paraId="3BEB74A8" w14:textId="566ED64E" w:rsidR="00EE64B2" w:rsidRPr="0039118A" w:rsidRDefault="00EE64B2" w:rsidP="00177A65">
      <w:pPr>
        <w:pStyle w:val="ListParagraph"/>
        <w:numPr>
          <w:ilvl w:val="0"/>
          <w:numId w:val="23"/>
        </w:numPr>
        <w:rPr>
          <w:rFonts w:cs="Arial"/>
          <w:szCs w:val="20"/>
        </w:rPr>
      </w:pPr>
      <w:r>
        <w:rPr>
          <w:rFonts w:cs="Arial"/>
          <w:szCs w:val="20"/>
        </w:rPr>
        <w:t>A Prioritisation Outcome 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w:t>
      </w:r>
      <w:r w:rsidR="00C85A93">
        <w:rPr>
          <w:rFonts w:cs="Arial"/>
          <w:szCs w:val="20"/>
        </w:rPr>
        <w:t xml:space="preserve">associated </w:t>
      </w:r>
      <w:r>
        <w:rPr>
          <w:rFonts w:cs="Arial"/>
          <w:szCs w:val="20"/>
        </w:rPr>
        <w:t>Activity.</w:t>
      </w:r>
    </w:p>
    <w:p w14:paraId="57FC49F4" w14:textId="3A34DB7F" w:rsidR="00EE64B2" w:rsidRPr="0039118A" w:rsidRDefault="00EE64B2" w:rsidP="00177A65">
      <w:pPr>
        <w:pStyle w:val="ListParagraph"/>
        <w:numPr>
          <w:ilvl w:val="0"/>
          <w:numId w:val="23"/>
        </w:numPr>
        <w:rPr>
          <w:rFonts w:cs="Arial"/>
          <w:szCs w:val="20"/>
        </w:rPr>
      </w:pPr>
      <w:r>
        <w:rPr>
          <w:rFonts w:cs="Arial"/>
          <w:szCs w:val="20"/>
        </w:rPr>
        <w:t>A Clinical Priority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6E3D2CC5" w14:textId="18D55C00" w:rsidR="00EE64B2" w:rsidRDefault="00EE64B2" w:rsidP="00177A65">
      <w:pPr>
        <w:pStyle w:val="ListParagraph"/>
        <w:numPr>
          <w:ilvl w:val="0"/>
          <w:numId w:val="23"/>
        </w:numPr>
        <w:rPr>
          <w:rFonts w:cs="Arial"/>
          <w:szCs w:val="20"/>
        </w:rPr>
      </w:pPr>
      <w:r>
        <w:rPr>
          <w:rFonts w:cs="Arial"/>
          <w:szCs w:val="20"/>
        </w:rPr>
        <w:t>A Diagnosis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D3E5BC4" w14:textId="10A4CAE9" w:rsidR="00FD3B28" w:rsidRPr="00FD3B28" w:rsidRDefault="00FD3B28" w:rsidP="00FD3B28">
      <w:pPr>
        <w:pStyle w:val="ListParagraph"/>
        <w:numPr>
          <w:ilvl w:val="0"/>
          <w:numId w:val="23"/>
        </w:numPr>
        <w:rPr>
          <w:rFonts w:cs="Arial"/>
          <w:szCs w:val="20"/>
        </w:rPr>
      </w:pPr>
      <w:r>
        <w:rPr>
          <w:rFonts w:cs="Arial"/>
          <w:szCs w:val="20"/>
        </w:rPr>
        <w:t xml:space="preserve">A Diagnosis </w:t>
      </w:r>
      <w:r w:rsidRPr="00BE4079">
        <w:rPr>
          <w:rFonts w:cs="Arial"/>
          <w:szCs w:val="20"/>
        </w:rPr>
        <w:t xml:space="preserve">can either be provided together with the </w:t>
      </w:r>
      <w:r>
        <w:rPr>
          <w:rFonts w:cs="Arial"/>
          <w:szCs w:val="20"/>
        </w:rPr>
        <w:t>Prioritisation</w:t>
      </w:r>
      <w:r w:rsidRPr="00BE4079">
        <w:rPr>
          <w:rFonts w:cs="Arial"/>
          <w:szCs w:val="20"/>
        </w:rPr>
        <w:t xml:space="preserve"> in the </w:t>
      </w:r>
      <w:r>
        <w:rPr>
          <w:rFonts w:cs="Arial"/>
          <w:szCs w:val="20"/>
        </w:rPr>
        <w:t xml:space="preserve">Prioritisation </w:t>
      </w:r>
      <w:r w:rsidRPr="00BE4079">
        <w:rPr>
          <w:rFonts w:cs="Arial"/>
          <w:szCs w:val="20"/>
        </w:rPr>
        <w:t xml:space="preserve">Dataset or separately in the </w:t>
      </w:r>
      <w:r>
        <w:rPr>
          <w:rFonts w:cs="Arial"/>
          <w:szCs w:val="20"/>
        </w:rPr>
        <w:t>Diagnosis</w:t>
      </w:r>
      <w:r w:rsidRPr="00BE4079">
        <w:rPr>
          <w:rFonts w:cs="Arial"/>
          <w:szCs w:val="20"/>
        </w:rPr>
        <w:t xml:space="preserve"> Dataset.</w:t>
      </w:r>
      <w:r>
        <w:rPr>
          <w:rFonts w:cs="Arial"/>
          <w:szCs w:val="20"/>
        </w:rPr>
        <w:t xml:space="preserve"> A Diagnosis cannot be added to the Collection by an Update Prioritisation data set and operation.</w:t>
      </w:r>
    </w:p>
    <w:p w14:paraId="3C43301A" w14:textId="77777777" w:rsidR="00B87028" w:rsidRPr="008D7E73" w:rsidRDefault="00B87028" w:rsidP="008D7E73">
      <w:pPr>
        <w:spacing w:line="240" w:lineRule="atLeast"/>
        <w:rPr>
          <w:color w:val="000000"/>
        </w:rPr>
      </w:pPr>
      <w:r w:rsidRPr="008D7E73">
        <w:rPr>
          <w:color w:val="000000"/>
        </w:rPr>
        <w:t>Specific requirement: submission of a Prioritisation with an Encounter Outcome:</w:t>
      </w:r>
    </w:p>
    <w:p w14:paraId="350F049D" w14:textId="49248CDE" w:rsidR="006D6EC4" w:rsidRDefault="006D6EC4" w:rsidP="006D6EC4">
      <w:pPr>
        <w:spacing w:line="240" w:lineRule="atLeast"/>
        <w:rPr>
          <w:color w:val="000000"/>
        </w:rPr>
      </w:pPr>
      <w:r w:rsidRPr="006D6EC4">
        <w:rPr>
          <w:color w:val="000000"/>
        </w:rPr>
        <w:t xml:space="preserve">A Prioritisation must be submitted as part of the current Service Sequence when the Encounter Outcome Decision is “03 - Treatment Best Option” and the Encounter Outcome Reason is “05 – Declined – Below Threshold” or “06 – Declined – Active Review”. </w:t>
      </w:r>
      <w:r w:rsidR="004C4D19">
        <w:rPr>
          <w:color w:val="000000"/>
        </w:rPr>
        <w:t>As a picture:</w:t>
      </w:r>
    </w:p>
    <w:p w14:paraId="738B7C18" w14:textId="70EE5942" w:rsidR="004C4D19" w:rsidRPr="006D6EC4" w:rsidRDefault="00B84C8C" w:rsidP="006D6EC4">
      <w:pPr>
        <w:spacing w:line="240" w:lineRule="atLeast"/>
        <w:rPr>
          <w:color w:val="000000"/>
        </w:rPr>
      </w:pPr>
      <w:r w:rsidRPr="00B84C8C">
        <w:rPr>
          <w:noProof/>
          <w:lang w:eastAsia="en-NZ"/>
        </w:rPr>
        <w:drawing>
          <wp:inline distT="0" distB="0" distL="0" distR="0" wp14:anchorId="13C09774" wp14:editId="7CA56A5C">
            <wp:extent cx="4638675" cy="402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8675" cy="4029075"/>
                    </a:xfrm>
                    <a:prstGeom prst="rect">
                      <a:avLst/>
                    </a:prstGeom>
                    <a:noFill/>
                    <a:ln>
                      <a:noFill/>
                    </a:ln>
                  </pic:spPr>
                </pic:pic>
              </a:graphicData>
            </a:graphic>
          </wp:inline>
        </w:drawing>
      </w:r>
    </w:p>
    <w:p w14:paraId="3F55A775" w14:textId="0DF6E3A0" w:rsidR="000D1D33" w:rsidRPr="0039118A" w:rsidRDefault="000D1D33" w:rsidP="003B468E">
      <w:r w:rsidRPr="0039118A">
        <w:t xml:space="preserve">For </w:t>
      </w:r>
      <w:r w:rsidR="0060388E" w:rsidRPr="0039118A">
        <w:t>definitions of</w:t>
      </w:r>
      <w:r w:rsidRPr="0039118A">
        <w:t xml:space="preserve">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E031A11" w14:textId="77777777" w:rsidR="00ED66B8" w:rsidRPr="0039118A" w:rsidRDefault="00ED66B8" w:rsidP="003B468E"/>
    <w:p w14:paraId="16035867" w14:textId="53873921" w:rsidR="00F45166" w:rsidRPr="00593F4E" w:rsidRDefault="00991295" w:rsidP="00593F4E">
      <w:r>
        <w:rPr>
          <w:noProof/>
          <w:sz w:val="0"/>
          <w:szCs w:val="0"/>
          <w:lang w:eastAsia="en-NZ"/>
        </w:rPr>
        <w:drawing>
          <wp:inline distT="0" distB="0" distL="0" distR="0" wp14:anchorId="157DF2E4" wp14:editId="4D983058">
            <wp:extent cx="5794891" cy="88259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pic:nvPicPr>
                  <pic:blipFill>
                    <a:blip r:embed="rId53"/>
                    <a:stretch>
                      <a:fillRect/>
                    </a:stretch>
                  </pic:blipFill>
                  <pic:spPr bwMode="auto">
                    <a:xfrm>
                      <a:off x="0" y="0"/>
                      <a:ext cx="5800409" cy="8834353"/>
                    </a:xfrm>
                    <a:prstGeom prst="rect">
                      <a:avLst/>
                    </a:prstGeom>
                    <a:noFill/>
                    <a:ln w="9525">
                      <a:noFill/>
                      <a:miter lim="800000"/>
                      <a:headEnd/>
                      <a:tailEnd/>
                    </a:ln>
                  </pic:spPr>
                </pic:pic>
              </a:graphicData>
            </a:graphic>
          </wp:inline>
        </w:drawing>
      </w:r>
    </w:p>
    <w:p w14:paraId="2A0DAAAD" w14:textId="77777777" w:rsidR="00F45166" w:rsidRDefault="00F45166">
      <w:pPr>
        <w:spacing w:before="0" w:after="0"/>
        <w:rPr>
          <w:b/>
          <w:sz w:val="24"/>
        </w:rPr>
      </w:pPr>
      <w:r>
        <w:br w:type="page"/>
      </w:r>
    </w:p>
    <w:p w14:paraId="0534F840" w14:textId="5A84C5C0" w:rsidR="007930FD" w:rsidRPr="0039118A" w:rsidRDefault="00E15ECB" w:rsidP="00521AF2">
      <w:pPr>
        <w:pStyle w:val="Heading2"/>
      </w:pPr>
      <w:bookmarkStart w:id="475" w:name="BKM_ABEED4FD_CC9A_4AB8_94E7_5BA84F40BCB1"/>
      <w:bookmarkStart w:id="476" w:name="_Toc466039115"/>
      <w:bookmarkEnd w:id="475"/>
      <w:r w:rsidRPr="0039118A">
        <w:t xml:space="preserve">Notification </w:t>
      </w:r>
      <w:r w:rsidR="002C66E9" w:rsidRPr="0039118A">
        <w:t>Dataset</w:t>
      </w:r>
      <w:r w:rsidR="002D6E53">
        <w:t xml:space="preserve"> for Add and Update</w:t>
      </w:r>
      <w:bookmarkEnd w:id="476"/>
    </w:p>
    <w:p w14:paraId="20E6AD07" w14:textId="68751956" w:rsidR="003D5F00" w:rsidRPr="0039118A" w:rsidRDefault="003D5F00" w:rsidP="003D5F00">
      <w:r w:rsidRPr="0039118A">
        <w:t>The figure below shows the data elements that make up the Notification Dataset.</w:t>
      </w:r>
    </w:p>
    <w:p w14:paraId="1B2A6ADE" w14:textId="4D3207B5" w:rsidR="000A2C00" w:rsidRPr="0039118A" w:rsidRDefault="000A2C00" w:rsidP="00177A65">
      <w:pPr>
        <w:pStyle w:val="ListParagraph"/>
        <w:numPr>
          <w:ilvl w:val="0"/>
          <w:numId w:val="23"/>
        </w:numPr>
        <w:rPr>
          <w:rFonts w:cs="Arial"/>
          <w:szCs w:val="20"/>
        </w:rPr>
      </w:pPr>
      <w:r w:rsidRPr="0039118A">
        <w:rPr>
          <w:rFonts w:cs="Arial"/>
          <w:szCs w:val="20"/>
        </w:rPr>
        <w:t>A Notification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is unique within the </w:t>
      </w:r>
      <w:r w:rsidR="00884A5B">
        <w:rPr>
          <w:rFonts w:cs="Arial"/>
          <w:szCs w:val="20"/>
        </w:rPr>
        <w:t>associated R</w:t>
      </w:r>
      <w:r w:rsidR="00361E9E">
        <w:rPr>
          <w:rFonts w:cs="Arial"/>
          <w:szCs w:val="20"/>
        </w:rPr>
        <w:t>eferral</w:t>
      </w:r>
      <w:r w:rsidR="00894E7D">
        <w:rPr>
          <w:rFonts w:cs="Arial"/>
          <w:szCs w:val="20"/>
        </w:rPr>
        <w:t>.</w:t>
      </w:r>
    </w:p>
    <w:p w14:paraId="45527F5F" w14:textId="65F42934" w:rsidR="000A2C00" w:rsidRPr="0039118A" w:rsidRDefault="000A2C00" w:rsidP="00177A65">
      <w:pPr>
        <w:pStyle w:val="ListParagraph"/>
        <w:numPr>
          <w:ilvl w:val="0"/>
          <w:numId w:val="23"/>
        </w:numPr>
        <w:rPr>
          <w:rFonts w:cs="Arial"/>
          <w:szCs w:val="20"/>
        </w:rPr>
      </w:pPr>
      <w:r w:rsidRPr="0039118A">
        <w:rPr>
          <w:rFonts w:cs="Arial"/>
          <w:szCs w:val="20"/>
        </w:rPr>
        <w:t>A Notification Activity must be related to an existing referral via the Referral Identifier</w:t>
      </w:r>
      <w:r w:rsidR="00F757D3" w:rsidRPr="0039118A">
        <w:rPr>
          <w:rFonts w:cs="Arial"/>
          <w:szCs w:val="20"/>
        </w:rPr>
        <w:t>.</w:t>
      </w:r>
    </w:p>
    <w:p w14:paraId="4C889A71" w14:textId="6E9EAC2B" w:rsidR="003D5F00" w:rsidRDefault="003D5F00" w:rsidP="003D5F00">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43E3CB2A" w14:textId="77777777" w:rsidR="002637C5" w:rsidRPr="0039118A" w:rsidRDefault="002637C5" w:rsidP="003D5F00"/>
    <w:p w14:paraId="22955915" w14:textId="583FF098" w:rsidR="00067BEE" w:rsidRPr="00462EA2" w:rsidRDefault="00991295" w:rsidP="00462EA2">
      <w:r>
        <w:rPr>
          <w:noProof/>
          <w:sz w:val="0"/>
          <w:szCs w:val="0"/>
          <w:lang w:eastAsia="en-NZ"/>
        </w:rPr>
        <w:drawing>
          <wp:inline distT="0" distB="0" distL="0" distR="0" wp14:anchorId="39B1C7D1" wp14:editId="744B635B">
            <wp:extent cx="5577840" cy="3947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54"/>
                    <a:stretch>
                      <a:fillRect/>
                    </a:stretch>
                  </pic:blipFill>
                  <pic:spPr bwMode="auto">
                    <a:xfrm>
                      <a:off x="0" y="0"/>
                      <a:ext cx="5577840" cy="3947160"/>
                    </a:xfrm>
                    <a:prstGeom prst="rect">
                      <a:avLst/>
                    </a:prstGeom>
                    <a:noFill/>
                    <a:ln w="9525">
                      <a:noFill/>
                      <a:miter lim="800000"/>
                      <a:headEnd/>
                      <a:tailEnd/>
                    </a:ln>
                  </pic:spPr>
                </pic:pic>
              </a:graphicData>
            </a:graphic>
          </wp:inline>
        </w:drawing>
      </w:r>
    </w:p>
    <w:p w14:paraId="04559350" w14:textId="77777777" w:rsidR="002C66E9" w:rsidRPr="0039118A" w:rsidRDefault="002C66E9">
      <w:pPr>
        <w:spacing w:before="0" w:after="0"/>
        <w:rPr>
          <w:b/>
          <w:sz w:val="24"/>
        </w:rPr>
      </w:pPr>
      <w:r w:rsidRPr="0039118A">
        <w:br w:type="page"/>
      </w:r>
    </w:p>
    <w:p w14:paraId="5A9AA201" w14:textId="163C6E26" w:rsidR="00E15ECB" w:rsidRPr="0039118A" w:rsidRDefault="00521AF2" w:rsidP="00E15ECB">
      <w:pPr>
        <w:pStyle w:val="Heading2"/>
      </w:pPr>
      <w:r>
        <w:t xml:space="preserve"> </w:t>
      </w:r>
      <w:bookmarkStart w:id="477" w:name="_Toc466039116"/>
      <w:r w:rsidR="00E15ECB" w:rsidRPr="0039118A">
        <w:t xml:space="preserve">Booking </w:t>
      </w:r>
      <w:r w:rsidR="002C66E9" w:rsidRPr="0039118A">
        <w:t>Dataset</w:t>
      </w:r>
      <w:r w:rsidR="00721C7B">
        <w:t xml:space="preserve"> for Add and Update</w:t>
      </w:r>
      <w:bookmarkEnd w:id="477"/>
    </w:p>
    <w:p w14:paraId="0709491B" w14:textId="7DE70938" w:rsidR="002C66E9" w:rsidRPr="0039118A" w:rsidRDefault="002C66E9" w:rsidP="002C66E9">
      <w:r w:rsidRPr="0039118A">
        <w:t>The figure below shows the data elements that make up the Booking Dataset.</w:t>
      </w:r>
    </w:p>
    <w:p w14:paraId="4560DF94" w14:textId="4FA60569" w:rsidR="00AC1C7B" w:rsidRPr="0039118A" w:rsidRDefault="00894E7D" w:rsidP="00177A65">
      <w:pPr>
        <w:pStyle w:val="ListParagraph"/>
        <w:numPr>
          <w:ilvl w:val="0"/>
          <w:numId w:val="23"/>
        </w:numPr>
        <w:rPr>
          <w:rFonts w:cs="Arial"/>
          <w:szCs w:val="20"/>
        </w:rPr>
      </w:pPr>
      <w:r>
        <w:rPr>
          <w:rFonts w:cs="Arial"/>
          <w:szCs w:val="20"/>
        </w:rPr>
        <w:t xml:space="preserve">A Booking Activity must have an </w:t>
      </w:r>
      <w:r w:rsidR="00AC1C7B" w:rsidRPr="0039118A">
        <w:rPr>
          <w:rFonts w:cs="Arial"/>
          <w:szCs w:val="20"/>
        </w:rPr>
        <w:t>Activity Identifier</w:t>
      </w:r>
      <w:r>
        <w:rPr>
          <w:rFonts w:cs="Arial"/>
          <w:szCs w:val="20"/>
        </w:rPr>
        <w:t xml:space="preserve"> that is unique within the </w:t>
      </w:r>
      <w:r w:rsidR="00884A5B">
        <w:rPr>
          <w:rFonts w:cs="Arial"/>
          <w:szCs w:val="20"/>
        </w:rPr>
        <w:t>associated R</w:t>
      </w:r>
      <w:r w:rsidR="00361E9E">
        <w:rPr>
          <w:rFonts w:cs="Arial"/>
          <w:szCs w:val="20"/>
        </w:rPr>
        <w:t>eferral</w:t>
      </w:r>
      <w:r>
        <w:rPr>
          <w:rFonts w:cs="Arial"/>
          <w:szCs w:val="20"/>
        </w:rPr>
        <w:t>.</w:t>
      </w:r>
    </w:p>
    <w:p w14:paraId="306E1865" w14:textId="2EF8F87F" w:rsidR="00AC1C7B" w:rsidRPr="0039118A" w:rsidRDefault="00AC1C7B" w:rsidP="00177A65">
      <w:pPr>
        <w:pStyle w:val="ListParagraph"/>
        <w:numPr>
          <w:ilvl w:val="0"/>
          <w:numId w:val="23"/>
        </w:numPr>
        <w:rPr>
          <w:rFonts w:cs="Arial"/>
          <w:szCs w:val="20"/>
        </w:rPr>
      </w:pPr>
      <w:r w:rsidRPr="0039118A">
        <w:rPr>
          <w:rFonts w:cs="Arial"/>
          <w:szCs w:val="20"/>
        </w:rPr>
        <w:t>A Booking Activity must be related to an existing referral via the Referral Identifier</w:t>
      </w:r>
      <w:r w:rsidR="00F757D3" w:rsidRPr="0039118A">
        <w:rPr>
          <w:rFonts w:cs="Arial"/>
          <w:szCs w:val="20"/>
        </w:rPr>
        <w:t>.</w:t>
      </w:r>
    </w:p>
    <w:p w14:paraId="7945EF41" w14:textId="68188DD3"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00F757D3" w:rsidRPr="0039118A">
        <w:t>.</w:t>
      </w:r>
    </w:p>
    <w:p w14:paraId="4D6952A1" w14:textId="77777777" w:rsidR="00F757D3" w:rsidRPr="0039118A" w:rsidRDefault="00F757D3" w:rsidP="002C66E9"/>
    <w:p w14:paraId="4D15F0AF" w14:textId="1105B637" w:rsidR="002C66E9" w:rsidRPr="0039118A" w:rsidRDefault="00C842C5">
      <w:pPr>
        <w:spacing w:before="0" w:after="0"/>
        <w:rPr>
          <w:b/>
          <w:sz w:val="24"/>
        </w:rPr>
      </w:pPr>
      <w:r>
        <w:rPr>
          <w:noProof/>
          <w:sz w:val="0"/>
          <w:szCs w:val="0"/>
          <w:lang w:eastAsia="en-NZ"/>
        </w:rPr>
        <w:drawing>
          <wp:inline distT="0" distB="0" distL="0" distR="0" wp14:anchorId="0CC110FC" wp14:editId="65B55329">
            <wp:extent cx="5455920" cy="38404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55"/>
                    <a:stretch>
                      <a:fillRect/>
                    </a:stretch>
                  </pic:blipFill>
                  <pic:spPr bwMode="auto">
                    <a:xfrm>
                      <a:off x="0" y="0"/>
                      <a:ext cx="5455920" cy="3840480"/>
                    </a:xfrm>
                    <a:prstGeom prst="rect">
                      <a:avLst/>
                    </a:prstGeom>
                    <a:noFill/>
                    <a:ln w="9525">
                      <a:noFill/>
                      <a:miter lim="800000"/>
                      <a:headEnd/>
                      <a:tailEnd/>
                    </a:ln>
                  </pic:spPr>
                </pic:pic>
              </a:graphicData>
            </a:graphic>
          </wp:inline>
        </w:drawing>
      </w:r>
      <w:r w:rsidR="002C66E9" w:rsidRPr="0039118A">
        <w:br w:type="page"/>
      </w:r>
    </w:p>
    <w:p w14:paraId="0CA89B1D" w14:textId="70D48D9C" w:rsidR="00272E15" w:rsidRDefault="00272E15" w:rsidP="00272E15">
      <w:pPr>
        <w:pStyle w:val="Heading2"/>
      </w:pPr>
      <w:bookmarkStart w:id="478" w:name="_Toc466039117"/>
      <w:r>
        <w:t>Encounter Datasets</w:t>
      </w:r>
      <w:r w:rsidR="00EC5829">
        <w:t xml:space="preserve"> for Add and Update</w:t>
      </w:r>
      <w:bookmarkEnd w:id="478"/>
    </w:p>
    <w:p w14:paraId="3B536D38" w14:textId="66D17BEE" w:rsidR="00272E15" w:rsidRDefault="00272E15" w:rsidP="00272E15">
      <w:pPr>
        <w:pStyle w:val="Heading3"/>
      </w:pPr>
      <w:bookmarkStart w:id="479" w:name="_Toc466039118"/>
      <w:r>
        <w:t>Overview</w:t>
      </w:r>
      <w:bookmarkEnd w:id="479"/>
      <w:r>
        <w:t xml:space="preserve"> </w:t>
      </w:r>
    </w:p>
    <w:p w14:paraId="337AAA2F" w14:textId="1B92213D" w:rsidR="00272E15" w:rsidRDefault="00272E15" w:rsidP="00272E15">
      <w:r>
        <w:t>The Encounter Dataset</w:t>
      </w:r>
      <w:r w:rsidR="002430F2">
        <w:t>s</w:t>
      </w:r>
      <w:r>
        <w:t xml:space="preserve"> separate the Encounter </w:t>
      </w:r>
      <w:r w:rsidR="00414D32">
        <w:t>A</w:t>
      </w:r>
      <w:r>
        <w:t xml:space="preserve">ctivity from the Encounter Outcomes to allow for situations where multiple </w:t>
      </w:r>
      <w:r w:rsidR="00414D32">
        <w:t>S</w:t>
      </w:r>
      <w:r>
        <w:t xml:space="preserve">ervices are delivered within </w:t>
      </w:r>
      <w:r w:rsidR="00FC2304">
        <w:t xml:space="preserve">the boundaries of a single </w:t>
      </w:r>
      <w:r w:rsidR="00D2072B">
        <w:t xml:space="preserve">Referral and single </w:t>
      </w:r>
      <w:r w:rsidR="00FC2304">
        <w:t>E</w:t>
      </w:r>
      <w:r>
        <w:t>ncounter. For example:</w:t>
      </w:r>
    </w:p>
    <w:p w14:paraId="35BCF48F" w14:textId="546A11CC" w:rsidR="00272E15" w:rsidRDefault="00D2072B" w:rsidP="00D2072B">
      <w:pPr>
        <w:pStyle w:val="ListParagraph"/>
        <w:numPr>
          <w:ilvl w:val="0"/>
          <w:numId w:val="28"/>
        </w:numPr>
        <w:spacing w:before="0" w:after="200" w:line="276" w:lineRule="auto"/>
        <w:contextualSpacing/>
      </w:pPr>
      <w:r>
        <w:t>Where</w:t>
      </w:r>
      <w:r w:rsidRPr="00D2072B">
        <w:t xml:space="preserve"> a patient has an FSA and a procedure such as a skin lesion removal or colonoscopy at the same Encounter.</w:t>
      </w:r>
    </w:p>
    <w:p w14:paraId="2CFEF3E2" w14:textId="31F830B2" w:rsidR="00272E15" w:rsidRPr="00C85A93" w:rsidRDefault="00C85A93" w:rsidP="00272E15">
      <w:r>
        <w:t xml:space="preserve">The </w:t>
      </w:r>
      <w:r w:rsidR="00EA1D0E">
        <w:t>rules</w:t>
      </w:r>
      <w:r>
        <w:t xml:space="preserve"> for </w:t>
      </w:r>
      <w:r w:rsidR="00414D32">
        <w:t>E</w:t>
      </w:r>
      <w:r>
        <w:t>ncounters are as follows:</w:t>
      </w:r>
    </w:p>
    <w:p w14:paraId="28AB969C" w14:textId="768DEFDF" w:rsidR="00D67852" w:rsidRPr="00D67852" w:rsidRDefault="008923C7" w:rsidP="00DC321C">
      <w:pPr>
        <w:pStyle w:val="ListParagraph"/>
        <w:numPr>
          <w:ilvl w:val="0"/>
          <w:numId w:val="37"/>
        </w:numPr>
        <w:spacing w:before="0" w:after="200" w:line="276" w:lineRule="auto"/>
        <w:contextualSpacing/>
        <w:rPr>
          <w:b/>
        </w:rPr>
      </w:pPr>
      <w:r>
        <w:t xml:space="preserve">The type of </w:t>
      </w:r>
      <w:r w:rsidRPr="00663DFD">
        <w:t>Encounter</w:t>
      </w:r>
      <w:r w:rsidR="00D67852">
        <w:t xml:space="preserve"> will be</w:t>
      </w:r>
      <w:r w:rsidR="00C85A93">
        <w:t xml:space="preserve"> one of </w:t>
      </w:r>
      <w:r w:rsidR="00D67852">
        <w:t>:</w:t>
      </w:r>
    </w:p>
    <w:p w14:paraId="27B7F30E" w14:textId="2B42DD36" w:rsidR="00D67852" w:rsidRPr="00D67852" w:rsidRDefault="00D67852" w:rsidP="00DC321C">
      <w:pPr>
        <w:pStyle w:val="ListParagraph"/>
        <w:numPr>
          <w:ilvl w:val="1"/>
          <w:numId w:val="37"/>
        </w:numPr>
        <w:spacing w:before="0" w:after="200" w:line="276" w:lineRule="auto"/>
        <w:contextualSpacing/>
        <w:rPr>
          <w:b/>
        </w:rPr>
      </w:pPr>
      <w:r>
        <w:t>Inpatient</w:t>
      </w:r>
    </w:p>
    <w:p w14:paraId="6F06714E" w14:textId="4A02E290" w:rsidR="00D67852" w:rsidRPr="00D67852" w:rsidRDefault="00D67852" w:rsidP="00DC321C">
      <w:pPr>
        <w:pStyle w:val="ListParagraph"/>
        <w:numPr>
          <w:ilvl w:val="1"/>
          <w:numId w:val="37"/>
        </w:numPr>
        <w:spacing w:before="0" w:after="200" w:line="276" w:lineRule="auto"/>
        <w:contextualSpacing/>
        <w:rPr>
          <w:b/>
        </w:rPr>
      </w:pPr>
      <w:r>
        <w:t>Day Patient</w:t>
      </w:r>
    </w:p>
    <w:p w14:paraId="30FE684C" w14:textId="7640D3B2" w:rsidR="003A7BDE" w:rsidRPr="003A7BDE" w:rsidRDefault="00D67852" w:rsidP="00DC321C">
      <w:pPr>
        <w:pStyle w:val="ListParagraph"/>
        <w:numPr>
          <w:ilvl w:val="1"/>
          <w:numId w:val="37"/>
        </w:numPr>
        <w:spacing w:before="0" w:after="200" w:line="276" w:lineRule="auto"/>
        <w:contextualSpacing/>
        <w:rPr>
          <w:b/>
        </w:rPr>
      </w:pPr>
      <w:r>
        <w:t>Outp</w:t>
      </w:r>
      <w:r w:rsidR="008923C7">
        <w:t xml:space="preserve">atient </w:t>
      </w:r>
      <w:r w:rsidR="003A7BDE">
        <w:t>– Remote</w:t>
      </w:r>
    </w:p>
    <w:p w14:paraId="6BBA9D21" w14:textId="3BBC6F4F" w:rsidR="00D67852" w:rsidRPr="00D67852" w:rsidRDefault="003A7BDE" w:rsidP="00DC321C">
      <w:pPr>
        <w:pStyle w:val="ListParagraph"/>
        <w:numPr>
          <w:ilvl w:val="1"/>
          <w:numId w:val="37"/>
        </w:numPr>
        <w:spacing w:before="0" w:after="200" w:line="276" w:lineRule="auto"/>
        <w:contextualSpacing/>
        <w:rPr>
          <w:b/>
        </w:rPr>
      </w:pPr>
      <w:r>
        <w:t>Outpatient – Patient Present</w:t>
      </w:r>
      <w:r w:rsidR="00414D32">
        <w:t>.</w:t>
      </w:r>
      <w:r>
        <w:t xml:space="preserve"> </w:t>
      </w:r>
      <w:r w:rsidR="008923C7">
        <w:t xml:space="preserve"> </w:t>
      </w:r>
    </w:p>
    <w:p w14:paraId="4EB3405A" w14:textId="5ACAFD66" w:rsidR="00C37AFE" w:rsidRPr="00C37AFE" w:rsidRDefault="00C37AFE" w:rsidP="00DC321C">
      <w:pPr>
        <w:pStyle w:val="ListParagraph"/>
        <w:numPr>
          <w:ilvl w:val="0"/>
          <w:numId w:val="37"/>
        </w:numPr>
        <w:spacing w:before="0" w:after="200" w:line="276" w:lineRule="auto"/>
        <w:contextualSpacing/>
      </w:pPr>
      <w:r w:rsidRPr="009A08AF">
        <w:t>Multiple Encounter Outcomes can only be provided when the same Organisation and Responsible Organisation and Providing Clinician/Lead Clinician deliver the services described</w:t>
      </w:r>
      <w:r w:rsidR="006D64E1">
        <w:t xml:space="preserve"> for a single Referral</w:t>
      </w:r>
      <w:r w:rsidRPr="009A08AF">
        <w:t>. Note that the facility where the service is being carried out may differ – primarily to cater for the investigation/test situation.</w:t>
      </w:r>
    </w:p>
    <w:p w14:paraId="594A8AA4" w14:textId="5F26FCA4" w:rsidR="008923C7" w:rsidRPr="00C37AFE" w:rsidRDefault="008923C7" w:rsidP="00DC321C">
      <w:pPr>
        <w:pStyle w:val="ListParagraph"/>
        <w:numPr>
          <w:ilvl w:val="0"/>
          <w:numId w:val="37"/>
        </w:numPr>
        <w:spacing w:before="0" w:after="200" w:line="276" w:lineRule="auto"/>
        <w:contextualSpacing/>
        <w:rPr>
          <w:b/>
        </w:rPr>
      </w:pPr>
      <w:r>
        <w:t xml:space="preserve">The Providing Clinician and </w:t>
      </w:r>
      <w:r w:rsidR="004951C2">
        <w:t xml:space="preserve">Lead </w:t>
      </w:r>
      <w:r>
        <w:t xml:space="preserve">Clinician apply to both the Encounter and the </w:t>
      </w:r>
      <w:r w:rsidR="006D7597">
        <w:t>Encounter Outcome</w:t>
      </w:r>
    </w:p>
    <w:p w14:paraId="4638D0A1" w14:textId="3157D3B8" w:rsidR="00272E15" w:rsidRDefault="00E15ECB" w:rsidP="003F5618">
      <w:pPr>
        <w:pStyle w:val="Heading3"/>
      </w:pPr>
      <w:bookmarkStart w:id="480" w:name="_Toc444257105"/>
      <w:bookmarkStart w:id="481" w:name="_Toc444257560"/>
      <w:bookmarkStart w:id="482" w:name="_Toc444517610"/>
      <w:bookmarkStart w:id="483" w:name="_Toc444521143"/>
      <w:bookmarkStart w:id="484" w:name="_Toc466039119"/>
      <w:bookmarkEnd w:id="480"/>
      <w:bookmarkEnd w:id="481"/>
      <w:bookmarkEnd w:id="482"/>
      <w:bookmarkEnd w:id="483"/>
      <w:r w:rsidRPr="0039118A">
        <w:t xml:space="preserve">Encounter </w:t>
      </w:r>
      <w:r w:rsidR="002C66E9" w:rsidRPr="0039118A">
        <w:t>Dataset</w:t>
      </w:r>
      <w:bookmarkEnd w:id="484"/>
    </w:p>
    <w:p w14:paraId="2D464CC9" w14:textId="75B71B22" w:rsidR="003F5618" w:rsidRPr="0039118A" w:rsidRDefault="003F5618" w:rsidP="003F5618">
      <w:r w:rsidRPr="0039118A">
        <w:t xml:space="preserve">The figure </w:t>
      </w:r>
      <w:r w:rsidR="00F45166">
        <w:t>on the following page</w:t>
      </w:r>
      <w:r w:rsidRPr="0039118A">
        <w:t xml:space="preserve"> shows the data elements that make up the Encounter </w:t>
      </w:r>
      <w:r w:rsidR="00414D32">
        <w:t>D</w:t>
      </w:r>
      <w:r w:rsidRPr="0039118A">
        <w:t>ataset.</w:t>
      </w:r>
    </w:p>
    <w:p w14:paraId="7929C43E" w14:textId="0C98D55A" w:rsidR="00682B76" w:rsidRDefault="00682B76" w:rsidP="00177A65">
      <w:pPr>
        <w:pStyle w:val="ListParagraph"/>
        <w:numPr>
          <w:ilvl w:val="0"/>
          <w:numId w:val="23"/>
        </w:numPr>
        <w:rPr>
          <w:rFonts w:cs="Arial"/>
          <w:szCs w:val="20"/>
        </w:rPr>
      </w:pPr>
      <w:r w:rsidRPr="0039118A">
        <w:rPr>
          <w:rFonts w:cs="Arial"/>
          <w:szCs w:val="20"/>
        </w:rPr>
        <w:t xml:space="preserve">An Encounter Activity must be related to an existing </w:t>
      </w:r>
      <w:r w:rsidR="00414D32">
        <w:rPr>
          <w:rFonts w:cs="Arial"/>
          <w:szCs w:val="20"/>
        </w:rPr>
        <w:t>R</w:t>
      </w:r>
      <w:r w:rsidRPr="0039118A">
        <w:rPr>
          <w:rFonts w:cs="Arial"/>
          <w:szCs w:val="20"/>
        </w:rPr>
        <w:t>eferral via the Referral Identifier.</w:t>
      </w:r>
    </w:p>
    <w:p w14:paraId="1CDFB14A" w14:textId="0AE86A43" w:rsidR="00AC1C7B" w:rsidRDefault="00AC1C7B" w:rsidP="00177A65">
      <w:pPr>
        <w:pStyle w:val="ListParagraph"/>
        <w:numPr>
          <w:ilvl w:val="0"/>
          <w:numId w:val="23"/>
        </w:numPr>
        <w:rPr>
          <w:rFonts w:cs="Arial"/>
          <w:szCs w:val="20"/>
        </w:rPr>
      </w:pPr>
      <w:r w:rsidRPr="0039118A">
        <w:rPr>
          <w:rFonts w:cs="Arial"/>
          <w:szCs w:val="20"/>
        </w:rPr>
        <w:t>An Encounter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w:t>
      </w:r>
      <w:r w:rsidR="006D7597">
        <w:rPr>
          <w:rFonts w:cs="Arial"/>
          <w:szCs w:val="20"/>
        </w:rPr>
        <w:t xml:space="preserve">is unique within the </w:t>
      </w:r>
      <w:r w:rsidR="00C85A93">
        <w:rPr>
          <w:rFonts w:cs="Arial"/>
          <w:szCs w:val="20"/>
        </w:rPr>
        <w:t xml:space="preserve">associated </w:t>
      </w:r>
      <w:r w:rsidR="00884A5B">
        <w:rPr>
          <w:rFonts w:cs="Arial"/>
          <w:szCs w:val="20"/>
        </w:rPr>
        <w:t>R</w:t>
      </w:r>
      <w:r w:rsidR="00C85A93">
        <w:rPr>
          <w:rFonts w:cs="Arial"/>
          <w:szCs w:val="20"/>
        </w:rPr>
        <w:t>eferral</w:t>
      </w:r>
    </w:p>
    <w:p w14:paraId="7D1AE108" w14:textId="60E85CF5" w:rsidR="00CB456D" w:rsidRPr="00CB456D" w:rsidRDefault="00CB456D" w:rsidP="00CB456D">
      <w:pPr>
        <w:pStyle w:val="ListParagraph"/>
        <w:numPr>
          <w:ilvl w:val="0"/>
          <w:numId w:val="23"/>
        </w:numPr>
        <w:rPr>
          <w:rFonts w:cs="Arial"/>
          <w:szCs w:val="20"/>
        </w:rPr>
      </w:pPr>
      <w:r>
        <w:rPr>
          <w:rFonts w:cs="Arial"/>
          <w:szCs w:val="20"/>
        </w:rPr>
        <w:t xml:space="preserve">A Diagnosis or an Encounter Outcome </w:t>
      </w:r>
      <w:r w:rsidRPr="00BE4079">
        <w:rPr>
          <w:rFonts w:cs="Arial"/>
          <w:szCs w:val="20"/>
        </w:rPr>
        <w:t xml:space="preserve">can either be provided together with the </w:t>
      </w:r>
      <w:r>
        <w:rPr>
          <w:rFonts w:cs="Arial"/>
          <w:szCs w:val="20"/>
        </w:rPr>
        <w:t xml:space="preserve">Encounter </w:t>
      </w:r>
      <w:r w:rsidRPr="00BE4079">
        <w:rPr>
          <w:rFonts w:cs="Arial"/>
          <w:szCs w:val="20"/>
        </w:rPr>
        <w:t xml:space="preserve">in the </w:t>
      </w:r>
      <w:r>
        <w:rPr>
          <w:rFonts w:cs="Arial"/>
          <w:szCs w:val="20"/>
        </w:rPr>
        <w:t xml:space="preserve">Encounter </w:t>
      </w:r>
      <w:r w:rsidRPr="00BE4079">
        <w:rPr>
          <w:rFonts w:cs="Arial"/>
          <w:szCs w:val="20"/>
        </w:rPr>
        <w:t xml:space="preserve">Dataset or separately in the </w:t>
      </w:r>
      <w:r>
        <w:rPr>
          <w:rFonts w:cs="Arial"/>
          <w:szCs w:val="20"/>
        </w:rPr>
        <w:t>Diagnosis</w:t>
      </w:r>
      <w:r w:rsidRPr="00BE4079">
        <w:rPr>
          <w:rFonts w:cs="Arial"/>
          <w:szCs w:val="20"/>
        </w:rPr>
        <w:t xml:space="preserve"> </w:t>
      </w:r>
      <w:r>
        <w:rPr>
          <w:rFonts w:cs="Arial"/>
          <w:szCs w:val="20"/>
        </w:rPr>
        <w:t xml:space="preserve">or Encounter Outcome </w:t>
      </w:r>
      <w:r w:rsidRPr="00BE4079">
        <w:rPr>
          <w:rFonts w:cs="Arial"/>
          <w:szCs w:val="20"/>
        </w:rPr>
        <w:t>Dataset.</w:t>
      </w:r>
      <w:r>
        <w:rPr>
          <w:rFonts w:cs="Arial"/>
          <w:szCs w:val="20"/>
        </w:rPr>
        <w:t xml:space="preserve"> A Diagnosis or Encounter Outcome cannot be added to the Collection by an Update Encounter data set and operation.</w:t>
      </w:r>
    </w:p>
    <w:p w14:paraId="3D01B47D" w14:textId="4D42FBA5" w:rsidR="00CB456D" w:rsidRPr="00CB456D" w:rsidRDefault="00CB456D" w:rsidP="00CB456D">
      <w:pPr>
        <w:pStyle w:val="ListParagraph"/>
        <w:numPr>
          <w:ilvl w:val="0"/>
          <w:numId w:val="23"/>
        </w:numPr>
        <w:rPr>
          <w:rFonts w:cs="Arial"/>
          <w:szCs w:val="20"/>
        </w:rPr>
      </w:pPr>
      <w:r>
        <w:rPr>
          <w:rFonts w:cs="Arial"/>
          <w:szCs w:val="20"/>
        </w:rPr>
        <w:t xml:space="preserve">An Encounter Outcome, while it is optional to be provided at the same time as the Encounter, must be provided in order to ensure accurate performance reports. </w:t>
      </w:r>
    </w:p>
    <w:p w14:paraId="3B9ECD3F" w14:textId="3B9E4BD9" w:rsidR="00884A5B" w:rsidRDefault="00884A5B" w:rsidP="00177A65">
      <w:pPr>
        <w:pStyle w:val="ListParagraph"/>
        <w:numPr>
          <w:ilvl w:val="0"/>
          <w:numId w:val="23"/>
        </w:numPr>
        <w:rPr>
          <w:rFonts w:cs="Arial"/>
          <w:szCs w:val="20"/>
        </w:rPr>
      </w:pPr>
      <w:r>
        <w:rPr>
          <w:rFonts w:cs="Arial"/>
          <w:szCs w:val="20"/>
        </w:rPr>
        <w:t xml:space="preserve">An Encounter Outcome </w:t>
      </w:r>
      <w:r w:rsidR="00D151BF">
        <w:rPr>
          <w:rFonts w:cs="Arial"/>
          <w:szCs w:val="20"/>
        </w:rPr>
        <w:t xml:space="preserve">(when it is provided) </w:t>
      </w:r>
      <w:r>
        <w:rPr>
          <w:rFonts w:cs="Arial"/>
          <w:szCs w:val="20"/>
        </w:rPr>
        <w:t>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associated Activity.</w:t>
      </w:r>
    </w:p>
    <w:p w14:paraId="79529D52" w14:textId="1DBCBE36" w:rsidR="00D151BF" w:rsidRDefault="00884A5B" w:rsidP="00177A65">
      <w:pPr>
        <w:pStyle w:val="ListParagraph"/>
        <w:numPr>
          <w:ilvl w:val="0"/>
          <w:numId w:val="23"/>
        </w:numPr>
        <w:rPr>
          <w:rFonts w:cs="Arial"/>
          <w:szCs w:val="20"/>
        </w:rPr>
      </w:pPr>
      <w:r w:rsidRPr="0039118A">
        <w:rPr>
          <w:rFonts w:cs="Arial"/>
          <w:szCs w:val="20"/>
        </w:rPr>
        <w:t xml:space="preserve">A Diagnosis </w:t>
      </w:r>
      <w:r w:rsidR="00D151BF">
        <w:rPr>
          <w:rFonts w:cs="Arial"/>
          <w:szCs w:val="20"/>
        </w:rPr>
        <w:t xml:space="preserve">(when it is provided) </w:t>
      </w:r>
      <w:r w:rsidRPr="0039118A">
        <w:rPr>
          <w:rFonts w:cs="Arial"/>
          <w:szCs w:val="20"/>
        </w:rPr>
        <w:t xml:space="preserve">must have </w:t>
      </w:r>
      <w:r>
        <w:rPr>
          <w:rFonts w:cs="Arial"/>
          <w:szCs w:val="20"/>
        </w:rPr>
        <w:t xml:space="preserve">a </w:t>
      </w:r>
      <w:r w:rsidRPr="0039118A">
        <w:rPr>
          <w:rFonts w:cs="Arial"/>
          <w:szCs w:val="20"/>
        </w:rPr>
        <w:t>Decision Outcome Identifier</w:t>
      </w:r>
      <w:r>
        <w:rPr>
          <w:rFonts w:cs="Arial"/>
          <w:szCs w:val="20"/>
        </w:rPr>
        <w:t xml:space="preserve"> that is unique within the associated Activity.</w:t>
      </w:r>
      <w:r w:rsidR="00D151BF">
        <w:rPr>
          <w:rFonts w:cs="Arial"/>
          <w:szCs w:val="20"/>
        </w:rPr>
        <w:t xml:space="preserve">A Diagnosis must be provided when there is a confirmed diagnosis of cancer. </w:t>
      </w:r>
    </w:p>
    <w:p w14:paraId="7CFC7C0E" w14:textId="0A9F9AE4" w:rsidR="003F5618" w:rsidRPr="0039118A" w:rsidRDefault="003F5618" w:rsidP="003F5618">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710A48A5" w14:textId="0E6FCD33" w:rsidR="003F5618" w:rsidRPr="0039118A" w:rsidRDefault="003F5618" w:rsidP="003F5618">
      <w:pPr>
        <w:jc w:val="center"/>
      </w:pPr>
    </w:p>
    <w:p w14:paraId="104034DC" w14:textId="77777777" w:rsidR="00067BEE" w:rsidRDefault="00A22E3C" w:rsidP="00067BEE">
      <w:r w:rsidRPr="0039118A">
        <w:br w:type="page"/>
      </w:r>
    </w:p>
    <w:p w14:paraId="4C40669D" w14:textId="2E6483D1" w:rsidR="00067BEE" w:rsidRPr="00462EA2" w:rsidRDefault="00366919" w:rsidP="00462EA2">
      <w:r>
        <w:rPr>
          <w:noProof/>
          <w:sz w:val="0"/>
          <w:szCs w:val="0"/>
          <w:lang w:eastAsia="en-NZ"/>
        </w:rPr>
        <w:drawing>
          <wp:inline distT="0" distB="0" distL="0" distR="0" wp14:anchorId="14013B44" wp14:editId="32B8C380">
            <wp:extent cx="5760085" cy="8805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56"/>
                    <a:stretch>
                      <a:fillRect/>
                    </a:stretch>
                  </pic:blipFill>
                  <pic:spPr bwMode="auto">
                    <a:xfrm>
                      <a:off x="0" y="0"/>
                      <a:ext cx="5760085" cy="8805592"/>
                    </a:xfrm>
                    <a:prstGeom prst="rect">
                      <a:avLst/>
                    </a:prstGeom>
                    <a:noFill/>
                    <a:ln w="9525">
                      <a:noFill/>
                      <a:miter lim="800000"/>
                      <a:headEnd/>
                      <a:tailEnd/>
                    </a:ln>
                  </pic:spPr>
                </pic:pic>
              </a:graphicData>
            </a:graphic>
          </wp:inline>
        </w:drawing>
      </w:r>
    </w:p>
    <w:p w14:paraId="1AD20ABC" w14:textId="0CC93B49" w:rsidR="00161E56" w:rsidRDefault="00161E56">
      <w:pPr>
        <w:spacing w:before="0" w:after="0"/>
      </w:pPr>
      <w:r>
        <w:br w:type="page"/>
      </w:r>
    </w:p>
    <w:p w14:paraId="3DFBFBCF" w14:textId="22DA7218" w:rsidR="00A22E3C" w:rsidRPr="0039118A" w:rsidRDefault="00A22E3C" w:rsidP="00462EA2">
      <w:pPr>
        <w:pStyle w:val="Heading3"/>
      </w:pPr>
      <w:bookmarkStart w:id="485" w:name="_Toc466039120"/>
      <w:r w:rsidRPr="0039118A">
        <w:t>Encounter Outcome Dataset</w:t>
      </w:r>
      <w:bookmarkEnd w:id="485"/>
    </w:p>
    <w:p w14:paraId="4431AD45" w14:textId="1FC6AFE0" w:rsidR="00A22E3C" w:rsidRPr="0039118A" w:rsidRDefault="00A22E3C" w:rsidP="00A22E3C">
      <w:r w:rsidRPr="0039118A">
        <w:t>The figure below shows the data elements that make up the Encounter Activity Outcome Dataset.</w:t>
      </w:r>
    </w:p>
    <w:p w14:paraId="13ADC2B2" w14:textId="114149A2" w:rsidR="00B276C7" w:rsidRPr="0039118A" w:rsidRDefault="00894E7D" w:rsidP="00177A65">
      <w:pPr>
        <w:pStyle w:val="ListParagraph"/>
        <w:numPr>
          <w:ilvl w:val="0"/>
          <w:numId w:val="24"/>
        </w:numPr>
        <w:rPr>
          <w:rFonts w:cs="Arial"/>
          <w:szCs w:val="20"/>
        </w:rPr>
      </w:pPr>
      <w:r>
        <w:rPr>
          <w:rFonts w:cs="Arial"/>
          <w:szCs w:val="20"/>
        </w:rPr>
        <w:t>An Encounter Outcome must have</w:t>
      </w:r>
      <w:r w:rsidR="00B276C7" w:rsidRPr="0039118A">
        <w:rPr>
          <w:rFonts w:cs="Arial"/>
          <w:szCs w:val="20"/>
        </w:rPr>
        <w:t xml:space="preserve"> </w:t>
      </w:r>
      <w:r>
        <w:rPr>
          <w:rFonts w:cs="Arial"/>
          <w:szCs w:val="20"/>
        </w:rPr>
        <w:t xml:space="preserve">an </w:t>
      </w:r>
      <w:r w:rsidR="00B276C7" w:rsidRPr="0039118A">
        <w:rPr>
          <w:rFonts w:cs="Arial"/>
          <w:szCs w:val="20"/>
        </w:rPr>
        <w:t>Activity Outcome Identifier</w:t>
      </w:r>
      <w:r>
        <w:rPr>
          <w:rFonts w:cs="Arial"/>
          <w:szCs w:val="20"/>
        </w:rPr>
        <w:t xml:space="preserve"> that is unique within the </w:t>
      </w:r>
      <w:r w:rsidR="00884A5B">
        <w:rPr>
          <w:rFonts w:cs="Arial"/>
          <w:szCs w:val="20"/>
        </w:rPr>
        <w:t xml:space="preserve">associated </w:t>
      </w:r>
      <w:r w:rsidR="00EE64B2">
        <w:rPr>
          <w:rFonts w:cs="Arial"/>
          <w:szCs w:val="20"/>
        </w:rPr>
        <w:t>Activity</w:t>
      </w:r>
      <w:r>
        <w:rPr>
          <w:rFonts w:cs="Arial"/>
          <w:szCs w:val="20"/>
        </w:rPr>
        <w:t>.</w:t>
      </w:r>
    </w:p>
    <w:p w14:paraId="5419CB74" w14:textId="427A7A8C" w:rsidR="008103C5" w:rsidRDefault="008103C5" w:rsidP="00177A65">
      <w:pPr>
        <w:pStyle w:val="ListParagraph"/>
        <w:numPr>
          <w:ilvl w:val="0"/>
          <w:numId w:val="24"/>
        </w:numPr>
        <w:rPr>
          <w:rFonts w:cs="Arial"/>
          <w:szCs w:val="20"/>
        </w:rPr>
      </w:pPr>
      <w:r w:rsidRPr="0039118A">
        <w:rPr>
          <w:rFonts w:cs="Arial"/>
          <w:szCs w:val="20"/>
        </w:rPr>
        <w:t xml:space="preserve">An Encounter </w:t>
      </w:r>
      <w:r w:rsidR="005264B2" w:rsidRPr="0039118A">
        <w:rPr>
          <w:rFonts w:cs="Arial"/>
          <w:szCs w:val="20"/>
        </w:rPr>
        <w:t xml:space="preserve">Outcome </w:t>
      </w:r>
      <w:r w:rsidRPr="0039118A">
        <w:rPr>
          <w:rFonts w:cs="Arial"/>
          <w:szCs w:val="20"/>
        </w:rPr>
        <w:t xml:space="preserve">must be related to an existing </w:t>
      </w:r>
      <w:r w:rsidR="00CB456D">
        <w:rPr>
          <w:rFonts w:cs="Arial"/>
          <w:szCs w:val="20"/>
        </w:rPr>
        <w:t>Encounter</w:t>
      </w:r>
      <w:r w:rsidR="00CB456D" w:rsidRPr="0039118A">
        <w:rPr>
          <w:rFonts w:cs="Arial"/>
          <w:szCs w:val="20"/>
        </w:rPr>
        <w:t xml:space="preserve"> </w:t>
      </w:r>
      <w:r w:rsidRPr="0039118A">
        <w:rPr>
          <w:rFonts w:cs="Arial"/>
          <w:szCs w:val="20"/>
        </w:rPr>
        <w:t xml:space="preserve">via the Activity Identifier and an existing </w:t>
      </w:r>
      <w:r w:rsidR="00414D32">
        <w:rPr>
          <w:rFonts w:cs="Arial"/>
          <w:szCs w:val="20"/>
        </w:rPr>
        <w:t>R</w:t>
      </w:r>
      <w:r w:rsidRPr="0039118A">
        <w:rPr>
          <w:rFonts w:cs="Arial"/>
          <w:szCs w:val="20"/>
        </w:rPr>
        <w:t>eferral via the Referral Identifier</w:t>
      </w:r>
    </w:p>
    <w:p w14:paraId="264147DC" w14:textId="40678E1E" w:rsidR="00612BF0" w:rsidRPr="0039118A" w:rsidRDefault="006411B2" w:rsidP="00177A65">
      <w:pPr>
        <w:pStyle w:val="ListParagraph"/>
        <w:numPr>
          <w:ilvl w:val="0"/>
          <w:numId w:val="24"/>
        </w:numPr>
        <w:rPr>
          <w:rFonts w:cs="Arial"/>
          <w:szCs w:val="20"/>
        </w:rPr>
      </w:pPr>
      <w:r>
        <w:rPr>
          <w:rFonts w:cs="Arial"/>
          <w:szCs w:val="20"/>
        </w:rPr>
        <w:t>Submitting Organisation</w:t>
      </w:r>
      <w:r w:rsidR="00612BF0" w:rsidRPr="00612BF0">
        <w:rPr>
          <w:rFonts w:cs="Arial"/>
          <w:szCs w:val="20"/>
        </w:rPr>
        <w:t xml:space="preserve">s may send more than one Encounter Outcome </w:t>
      </w:r>
      <w:r w:rsidR="00414D32">
        <w:rPr>
          <w:rFonts w:cs="Arial"/>
          <w:szCs w:val="20"/>
        </w:rPr>
        <w:t>D</w:t>
      </w:r>
      <w:r w:rsidR="00612BF0" w:rsidRPr="00612BF0">
        <w:rPr>
          <w:rFonts w:cs="Arial"/>
          <w:szCs w:val="20"/>
        </w:rPr>
        <w:t>ataset</w:t>
      </w:r>
      <w:r w:rsidR="004D32AF">
        <w:rPr>
          <w:rFonts w:cs="Arial"/>
          <w:szCs w:val="20"/>
        </w:rPr>
        <w:t>.</w:t>
      </w:r>
      <w:r w:rsidR="00612BF0" w:rsidRPr="00612BF0">
        <w:rPr>
          <w:rFonts w:cs="Arial"/>
          <w:szCs w:val="20"/>
        </w:rPr>
        <w:t xml:space="preserve"> </w:t>
      </w:r>
      <w:r w:rsidR="00D77F10">
        <w:rPr>
          <w:rFonts w:cs="Arial"/>
          <w:szCs w:val="20"/>
        </w:rPr>
        <w:t xml:space="preserve">At least </w:t>
      </w:r>
      <w:r w:rsidR="00612BF0" w:rsidRPr="00612BF0">
        <w:rPr>
          <w:rFonts w:cs="Arial"/>
          <w:szCs w:val="20"/>
        </w:rPr>
        <w:t xml:space="preserve">one </w:t>
      </w:r>
      <w:r w:rsidR="00D77F10">
        <w:rPr>
          <w:rFonts w:cs="Arial"/>
          <w:szCs w:val="20"/>
        </w:rPr>
        <w:t xml:space="preserve">of the </w:t>
      </w:r>
      <w:r w:rsidR="00612BF0" w:rsidRPr="00612BF0">
        <w:rPr>
          <w:rFonts w:cs="Arial"/>
          <w:szCs w:val="20"/>
        </w:rPr>
        <w:t>Encounter Outcome</w:t>
      </w:r>
      <w:r w:rsidR="00D77F10">
        <w:rPr>
          <w:rFonts w:cs="Arial"/>
          <w:szCs w:val="20"/>
        </w:rPr>
        <w:t xml:space="preserve">s submitted must be for the </w:t>
      </w:r>
      <w:r w:rsidR="00724434">
        <w:rPr>
          <w:rFonts w:cs="Arial"/>
          <w:szCs w:val="20"/>
        </w:rPr>
        <w:t>prioritised</w:t>
      </w:r>
      <w:r w:rsidR="00D77F10">
        <w:rPr>
          <w:rFonts w:cs="Arial"/>
          <w:szCs w:val="20"/>
        </w:rPr>
        <w:t xml:space="preserve"> service </w:t>
      </w:r>
      <w:r w:rsidR="00612BF0" w:rsidRPr="00612BF0">
        <w:rPr>
          <w:rFonts w:cs="Arial"/>
          <w:szCs w:val="20"/>
        </w:rPr>
        <w:t xml:space="preserve">and should include one </w:t>
      </w:r>
      <w:r w:rsidR="00414D32">
        <w:rPr>
          <w:rFonts w:cs="Arial"/>
          <w:szCs w:val="20"/>
        </w:rPr>
        <w:t>R</w:t>
      </w:r>
      <w:r w:rsidR="00612BF0" w:rsidRPr="00612BF0">
        <w:rPr>
          <w:rFonts w:cs="Arial"/>
          <w:szCs w:val="20"/>
        </w:rPr>
        <w:t xml:space="preserve">eason and one </w:t>
      </w:r>
      <w:r w:rsidR="00414D32">
        <w:rPr>
          <w:rFonts w:cs="Arial"/>
          <w:szCs w:val="20"/>
        </w:rPr>
        <w:t>D</w:t>
      </w:r>
      <w:r w:rsidR="00612BF0" w:rsidRPr="00612BF0">
        <w:rPr>
          <w:rFonts w:cs="Arial"/>
          <w:szCs w:val="20"/>
        </w:rPr>
        <w:t xml:space="preserve">estination.  If more than one </w:t>
      </w:r>
      <w:r w:rsidR="00414D32">
        <w:rPr>
          <w:rFonts w:cs="Arial"/>
          <w:szCs w:val="20"/>
        </w:rPr>
        <w:t>O</w:t>
      </w:r>
      <w:r w:rsidR="00612BF0" w:rsidRPr="00612BF0">
        <w:rPr>
          <w:rFonts w:cs="Arial"/>
          <w:szCs w:val="20"/>
        </w:rPr>
        <w:t xml:space="preserve">utcome is being provided, then the </w:t>
      </w:r>
      <w:r w:rsidR="00414D32">
        <w:rPr>
          <w:rFonts w:cs="Arial"/>
          <w:szCs w:val="20"/>
        </w:rPr>
        <w:t>S</w:t>
      </w:r>
      <w:r w:rsidR="00612BF0" w:rsidRPr="00612BF0">
        <w:rPr>
          <w:rFonts w:cs="Arial"/>
          <w:szCs w:val="20"/>
        </w:rPr>
        <w:t xml:space="preserve">ervice </w:t>
      </w:r>
      <w:r w:rsidR="00414D32">
        <w:rPr>
          <w:rFonts w:cs="Arial"/>
          <w:szCs w:val="20"/>
        </w:rPr>
        <w:t>T</w:t>
      </w:r>
      <w:r w:rsidR="00612BF0" w:rsidRPr="00612BF0">
        <w:rPr>
          <w:rFonts w:cs="Arial"/>
          <w:szCs w:val="20"/>
        </w:rPr>
        <w:t>ype needs to be included with all additional encounter outcome sets of data.</w:t>
      </w:r>
    </w:p>
    <w:p w14:paraId="43FF69E8" w14:textId="079A971A" w:rsidR="00A22E3C" w:rsidRPr="0039118A" w:rsidRDefault="00A22E3C" w:rsidP="00A22E3C">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4E86ADCF" w14:textId="77777777" w:rsidR="0062248C" w:rsidRPr="0039118A" w:rsidRDefault="0062248C" w:rsidP="00A22E3C"/>
    <w:p w14:paraId="5A08C4A0" w14:textId="6BE653DA" w:rsidR="00067BEE" w:rsidRPr="00462EA2" w:rsidRDefault="00366919" w:rsidP="00462EA2">
      <w:r>
        <w:rPr>
          <w:noProof/>
          <w:sz w:val="0"/>
          <w:szCs w:val="0"/>
          <w:lang w:eastAsia="en-NZ"/>
        </w:rPr>
        <w:drawing>
          <wp:inline distT="0" distB="0" distL="0" distR="0" wp14:anchorId="654E4E56" wp14:editId="6FCF1422">
            <wp:extent cx="5760085" cy="38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a:blip r:embed="rId57"/>
                    <a:stretch>
                      <a:fillRect/>
                    </a:stretch>
                  </pic:blipFill>
                  <pic:spPr bwMode="auto">
                    <a:xfrm>
                      <a:off x="0" y="0"/>
                      <a:ext cx="5760085" cy="3874431"/>
                    </a:xfrm>
                    <a:prstGeom prst="rect">
                      <a:avLst/>
                    </a:prstGeom>
                    <a:noFill/>
                    <a:ln w="9525">
                      <a:noFill/>
                      <a:miter lim="800000"/>
                      <a:headEnd/>
                      <a:tailEnd/>
                    </a:ln>
                  </pic:spPr>
                </pic:pic>
              </a:graphicData>
            </a:graphic>
          </wp:inline>
        </w:drawing>
      </w:r>
    </w:p>
    <w:p w14:paraId="406B48EC" w14:textId="77777777" w:rsidR="00A22E3C" w:rsidRPr="0039118A" w:rsidRDefault="00A22E3C">
      <w:pPr>
        <w:spacing w:before="0" w:after="0"/>
        <w:rPr>
          <w:b/>
          <w:sz w:val="24"/>
        </w:rPr>
      </w:pPr>
      <w:r w:rsidRPr="0039118A">
        <w:br w:type="page"/>
      </w:r>
    </w:p>
    <w:p w14:paraId="7C34D272" w14:textId="1B5B052A" w:rsidR="00E15ECB" w:rsidRPr="0039118A" w:rsidRDefault="00E15ECB" w:rsidP="00E15ECB">
      <w:pPr>
        <w:pStyle w:val="Heading2"/>
      </w:pPr>
      <w:bookmarkStart w:id="486" w:name="_Toc466039121"/>
      <w:r w:rsidRPr="0039118A">
        <w:t xml:space="preserve">Exception </w:t>
      </w:r>
      <w:r w:rsidR="002C66E9" w:rsidRPr="0039118A">
        <w:t>Dataset</w:t>
      </w:r>
      <w:r w:rsidR="002D6E53">
        <w:t xml:space="preserve"> for Add and Update</w:t>
      </w:r>
      <w:bookmarkEnd w:id="486"/>
    </w:p>
    <w:p w14:paraId="41ED34B0" w14:textId="498671C3" w:rsidR="002C66E9" w:rsidRPr="0039118A" w:rsidRDefault="002C66E9" w:rsidP="002C66E9">
      <w:r w:rsidRPr="0039118A">
        <w:t>The figure below shows the data elements that make up the Exception Dataset.</w:t>
      </w:r>
    </w:p>
    <w:p w14:paraId="6ED962CB" w14:textId="1C3F0B8D" w:rsidR="00A22E3C" w:rsidRPr="0039118A" w:rsidRDefault="00A22E3C" w:rsidP="002C66E9">
      <w:r w:rsidRPr="0039118A">
        <w:t>Note that</w:t>
      </w:r>
      <w:r w:rsidR="00830898">
        <w:t xml:space="preserve"> there is no </w:t>
      </w:r>
      <w:r w:rsidRPr="0039118A">
        <w:t xml:space="preserve">separate Activity Outcome dataset for </w:t>
      </w:r>
      <w:r w:rsidR="00293DF3" w:rsidRPr="0039118A">
        <w:t xml:space="preserve">the </w:t>
      </w:r>
      <w:r w:rsidRPr="0039118A">
        <w:t>Exception</w:t>
      </w:r>
      <w:r w:rsidR="00293DF3" w:rsidRPr="0039118A">
        <w:t xml:space="preserve"> Activity</w:t>
      </w:r>
      <w:r w:rsidRPr="0039118A">
        <w:t>.</w:t>
      </w:r>
    </w:p>
    <w:p w14:paraId="6C54F5D2" w14:textId="2D7C4ABB" w:rsidR="00293DF3" w:rsidRPr="0039118A" w:rsidRDefault="00293DF3" w:rsidP="00177A65">
      <w:pPr>
        <w:pStyle w:val="ListParagraph"/>
        <w:numPr>
          <w:ilvl w:val="0"/>
          <w:numId w:val="23"/>
        </w:numPr>
        <w:rPr>
          <w:rFonts w:cs="Arial"/>
          <w:szCs w:val="20"/>
        </w:rPr>
      </w:pPr>
      <w:r w:rsidRPr="0039118A">
        <w:rPr>
          <w:rFonts w:cs="Arial"/>
          <w:szCs w:val="20"/>
        </w:rPr>
        <w:t>An</w:t>
      </w:r>
      <w:r w:rsidR="00894E7D">
        <w:rPr>
          <w:rFonts w:cs="Arial"/>
          <w:szCs w:val="20"/>
        </w:rPr>
        <w:t xml:space="preserve"> Exception Activity must have an Activity Identifier that is unique </w:t>
      </w:r>
      <w:r w:rsidR="00884A5B">
        <w:rPr>
          <w:rFonts w:cs="Arial"/>
          <w:szCs w:val="20"/>
        </w:rPr>
        <w:t>within the associated Referral</w:t>
      </w:r>
      <w:r w:rsidR="00894E7D">
        <w:rPr>
          <w:rFonts w:cs="Arial"/>
          <w:szCs w:val="20"/>
        </w:rPr>
        <w:t>.</w:t>
      </w:r>
    </w:p>
    <w:p w14:paraId="3C838598" w14:textId="39AAECCD" w:rsidR="00293DF3" w:rsidRPr="0039118A" w:rsidRDefault="00293DF3" w:rsidP="00177A65">
      <w:pPr>
        <w:pStyle w:val="ListParagraph"/>
        <w:numPr>
          <w:ilvl w:val="0"/>
          <w:numId w:val="23"/>
        </w:numPr>
        <w:rPr>
          <w:rFonts w:cs="Arial"/>
          <w:szCs w:val="20"/>
        </w:rPr>
      </w:pPr>
      <w:r w:rsidRPr="0039118A">
        <w:rPr>
          <w:rFonts w:cs="Arial"/>
          <w:szCs w:val="20"/>
        </w:rPr>
        <w:t xml:space="preserve">An Exception Activity must be related to an existing </w:t>
      </w:r>
      <w:r w:rsidR="00414D32">
        <w:rPr>
          <w:rFonts w:cs="Arial"/>
          <w:szCs w:val="20"/>
        </w:rPr>
        <w:t>R</w:t>
      </w:r>
      <w:r w:rsidRPr="0039118A">
        <w:rPr>
          <w:rFonts w:cs="Arial"/>
          <w:szCs w:val="20"/>
        </w:rPr>
        <w:t>eferral via the Referral Identifier</w:t>
      </w:r>
    </w:p>
    <w:p w14:paraId="117A6B15" w14:textId="3F7DC096"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04BD319D" w14:textId="77777777" w:rsidR="00952960" w:rsidRPr="0039118A" w:rsidRDefault="00952960" w:rsidP="002C66E9"/>
    <w:p w14:paraId="012066E8" w14:textId="565207E4" w:rsidR="00067BEE" w:rsidRPr="00462EA2" w:rsidRDefault="00AE2924" w:rsidP="00462EA2">
      <w:r>
        <w:rPr>
          <w:noProof/>
          <w:sz w:val="0"/>
          <w:szCs w:val="0"/>
          <w:lang w:eastAsia="en-NZ"/>
        </w:rPr>
        <w:drawing>
          <wp:inline distT="0" distB="0" distL="0" distR="0" wp14:anchorId="5123A085" wp14:editId="5ED1F62A">
            <wp:extent cx="5593080" cy="39776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58"/>
                    <a:stretch>
                      <a:fillRect/>
                    </a:stretch>
                  </pic:blipFill>
                  <pic:spPr bwMode="auto">
                    <a:xfrm>
                      <a:off x="0" y="0"/>
                      <a:ext cx="5593080" cy="3977640"/>
                    </a:xfrm>
                    <a:prstGeom prst="rect">
                      <a:avLst/>
                    </a:prstGeom>
                    <a:noFill/>
                    <a:ln w="9525">
                      <a:noFill/>
                      <a:miter lim="800000"/>
                      <a:headEnd/>
                      <a:tailEnd/>
                    </a:ln>
                  </pic:spPr>
                </pic:pic>
              </a:graphicData>
            </a:graphic>
          </wp:inline>
        </w:drawing>
      </w:r>
    </w:p>
    <w:p w14:paraId="31D1BFB9" w14:textId="4E1B83FB" w:rsidR="002C66E9" w:rsidRPr="0039118A" w:rsidRDefault="002C66E9" w:rsidP="002C66E9"/>
    <w:p w14:paraId="7E3ACA03" w14:textId="77777777" w:rsidR="00E452F0" w:rsidRPr="0039118A" w:rsidRDefault="00E452F0">
      <w:pPr>
        <w:spacing w:before="0" w:after="0"/>
        <w:rPr>
          <w:b/>
          <w:sz w:val="24"/>
        </w:rPr>
      </w:pPr>
      <w:r w:rsidRPr="0039118A">
        <w:br w:type="page"/>
      </w:r>
    </w:p>
    <w:p w14:paraId="4E4EE96F" w14:textId="3368EFE9" w:rsidR="00E15ECB" w:rsidRPr="0039118A" w:rsidRDefault="00E15ECB" w:rsidP="00E15ECB">
      <w:pPr>
        <w:pStyle w:val="Heading2"/>
      </w:pPr>
      <w:bookmarkStart w:id="487" w:name="_Toc466039122"/>
      <w:r w:rsidRPr="0039118A">
        <w:t xml:space="preserve">Diagnosis </w:t>
      </w:r>
      <w:r w:rsidR="00AA13C4">
        <w:t>Dataset</w:t>
      </w:r>
      <w:r w:rsidR="00765E2A">
        <w:t xml:space="preserve"> for Add and Update</w:t>
      </w:r>
      <w:bookmarkEnd w:id="487"/>
    </w:p>
    <w:p w14:paraId="61993C57" w14:textId="142A5644" w:rsidR="005264B2" w:rsidRPr="0039118A" w:rsidRDefault="005264B2" w:rsidP="005264B2">
      <w:r w:rsidRPr="0039118A">
        <w:t>The figure below shows the data elements that make up the Diagnosis Dataset.</w:t>
      </w:r>
    </w:p>
    <w:p w14:paraId="4EACC65F" w14:textId="173143E7" w:rsidR="005264B2" w:rsidRPr="0039118A" w:rsidRDefault="005264B2" w:rsidP="00177A65">
      <w:pPr>
        <w:pStyle w:val="ListParagraph"/>
        <w:numPr>
          <w:ilvl w:val="0"/>
          <w:numId w:val="25"/>
        </w:numPr>
        <w:rPr>
          <w:rFonts w:cs="Arial"/>
          <w:szCs w:val="20"/>
        </w:rPr>
      </w:pPr>
      <w:r w:rsidRPr="0039118A">
        <w:rPr>
          <w:rFonts w:cs="Arial"/>
          <w:szCs w:val="20"/>
        </w:rPr>
        <w:t xml:space="preserve">A Diagnosis must have </w:t>
      </w:r>
      <w:r w:rsidR="00894E7D">
        <w:rPr>
          <w:rFonts w:cs="Arial"/>
          <w:szCs w:val="20"/>
        </w:rPr>
        <w:t xml:space="preserve">a </w:t>
      </w:r>
      <w:r w:rsidRPr="0039118A">
        <w:rPr>
          <w:rFonts w:cs="Arial"/>
          <w:szCs w:val="20"/>
        </w:rPr>
        <w:t>Decision Outcome Identifier</w:t>
      </w:r>
      <w:r w:rsidR="00894E7D">
        <w:rPr>
          <w:rFonts w:cs="Arial"/>
          <w:szCs w:val="20"/>
        </w:rPr>
        <w:t xml:space="preserve"> that </w:t>
      </w:r>
      <w:r w:rsidR="003559E6">
        <w:rPr>
          <w:rFonts w:cs="Arial"/>
          <w:szCs w:val="20"/>
        </w:rPr>
        <w:t xml:space="preserve">is unique within the </w:t>
      </w:r>
      <w:r w:rsidR="00AA13C4">
        <w:rPr>
          <w:rFonts w:cs="Arial"/>
          <w:szCs w:val="20"/>
        </w:rPr>
        <w:t>Activity it is associated with.</w:t>
      </w:r>
    </w:p>
    <w:p w14:paraId="55431283" w14:textId="6D4B405F" w:rsidR="005264B2" w:rsidRDefault="005264B2" w:rsidP="00177A65">
      <w:pPr>
        <w:pStyle w:val="ListParagraph"/>
        <w:numPr>
          <w:ilvl w:val="0"/>
          <w:numId w:val="23"/>
        </w:numPr>
        <w:rPr>
          <w:rFonts w:cs="Arial"/>
          <w:szCs w:val="20"/>
        </w:rPr>
      </w:pPr>
      <w:r w:rsidRPr="0039118A">
        <w:rPr>
          <w:rFonts w:cs="Arial"/>
          <w:szCs w:val="20"/>
        </w:rPr>
        <w:t xml:space="preserve">A Diagnosis must be related to an existing activity via the Activity Identifier and an existing </w:t>
      </w:r>
      <w:r w:rsidR="00414D32">
        <w:rPr>
          <w:rFonts w:cs="Arial"/>
          <w:szCs w:val="20"/>
        </w:rPr>
        <w:t>R</w:t>
      </w:r>
      <w:r w:rsidRPr="0039118A">
        <w:rPr>
          <w:rFonts w:cs="Arial"/>
          <w:szCs w:val="20"/>
        </w:rPr>
        <w:t>eferral via the Referral Identifier</w:t>
      </w:r>
      <w:r w:rsidR="003559E6">
        <w:rPr>
          <w:rFonts w:cs="Arial"/>
          <w:szCs w:val="20"/>
        </w:rPr>
        <w:t>.</w:t>
      </w:r>
    </w:p>
    <w:p w14:paraId="106C20C4" w14:textId="58CDD271" w:rsidR="00876AE7" w:rsidRPr="00F14D5C" w:rsidRDefault="00876AE7" w:rsidP="00177A65">
      <w:pPr>
        <w:pStyle w:val="ListParagraph"/>
        <w:numPr>
          <w:ilvl w:val="0"/>
          <w:numId w:val="23"/>
        </w:numPr>
        <w:rPr>
          <w:rFonts w:cs="Arial"/>
          <w:szCs w:val="20"/>
        </w:rPr>
      </w:pPr>
      <w:r w:rsidRPr="00F14D5C">
        <w:rPr>
          <w:rFonts w:cs="Arial"/>
          <w:szCs w:val="20"/>
        </w:rPr>
        <w:t xml:space="preserve">A Diagnosis </w:t>
      </w:r>
      <w:r w:rsidR="001A0FF3">
        <w:rPr>
          <w:rFonts w:cs="Arial"/>
          <w:szCs w:val="20"/>
        </w:rPr>
        <w:t>must</w:t>
      </w:r>
      <w:r w:rsidR="001A0FF3" w:rsidRPr="00F14D5C">
        <w:rPr>
          <w:rFonts w:cs="Arial"/>
          <w:szCs w:val="20"/>
        </w:rPr>
        <w:t xml:space="preserve"> </w:t>
      </w:r>
      <w:r w:rsidRPr="00F14D5C">
        <w:rPr>
          <w:rFonts w:cs="Arial"/>
          <w:szCs w:val="20"/>
        </w:rPr>
        <w:t xml:space="preserve">be provided when there is a confirmed diagnosis of cancer at the point of </w:t>
      </w:r>
      <w:r w:rsidR="00414D32" w:rsidRPr="00F14D5C">
        <w:rPr>
          <w:rFonts w:cs="Arial"/>
          <w:szCs w:val="20"/>
        </w:rPr>
        <w:t>R</w:t>
      </w:r>
      <w:r w:rsidRPr="00F14D5C">
        <w:rPr>
          <w:rFonts w:cs="Arial"/>
          <w:szCs w:val="20"/>
        </w:rPr>
        <w:t>eferral.</w:t>
      </w:r>
      <w:r w:rsidR="00F14D5C" w:rsidRPr="00F14D5C">
        <w:rPr>
          <w:rFonts w:cs="Arial"/>
          <w:szCs w:val="20"/>
        </w:rPr>
        <w:t xml:space="preserve"> </w:t>
      </w:r>
      <w:r w:rsidR="00F14D5C">
        <w:rPr>
          <w:rFonts w:cs="Arial"/>
          <w:szCs w:val="20"/>
        </w:rPr>
        <w:t>T</w:t>
      </w:r>
      <w:r w:rsidR="00F14D5C" w:rsidRPr="00F14D5C">
        <w:rPr>
          <w:color w:val="000000"/>
        </w:rPr>
        <w:t xml:space="preserve">he obligation to provide this Dataset is </w:t>
      </w:r>
      <w:r w:rsidR="00F14D5C">
        <w:rPr>
          <w:color w:val="000000"/>
        </w:rPr>
        <w:t xml:space="preserve">not enforced at </w:t>
      </w:r>
      <w:r w:rsidR="00A4379F">
        <w:rPr>
          <w:color w:val="000000"/>
        </w:rPr>
        <w:t>submission</w:t>
      </w:r>
      <w:r w:rsidR="00F14D5C">
        <w:rPr>
          <w:color w:val="000000"/>
        </w:rPr>
        <w:t xml:space="preserve">. </w:t>
      </w:r>
      <w:r w:rsidR="00F14D5C" w:rsidRPr="00F14D5C">
        <w:rPr>
          <w:color w:val="000000"/>
        </w:rPr>
        <w:t>Compliance will be retrospectively measured through reporting.</w:t>
      </w:r>
    </w:p>
    <w:p w14:paraId="092A09EE" w14:textId="75A2DFDC" w:rsidR="005264B2" w:rsidRPr="0039118A" w:rsidRDefault="005264B2" w:rsidP="005264B2">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E058020" w14:textId="77777777" w:rsidR="009105AC" w:rsidRPr="0039118A" w:rsidRDefault="009105AC" w:rsidP="005264B2"/>
    <w:p w14:paraId="3C27DD6F" w14:textId="0472F1C3" w:rsidR="00067BEE" w:rsidRPr="00462EA2" w:rsidRDefault="00AE2924" w:rsidP="00462EA2">
      <w:r>
        <w:rPr>
          <w:noProof/>
          <w:sz w:val="0"/>
          <w:szCs w:val="0"/>
          <w:lang w:eastAsia="en-NZ"/>
        </w:rPr>
        <w:drawing>
          <wp:inline distT="0" distB="0" distL="0" distR="0" wp14:anchorId="383FE14F" wp14:editId="05B361C7">
            <wp:extent cx="5394960" cy="2804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59"/>
                    <a:stretch>
                      <a:fillRect/>
                    </a:stretch>
                  </pic:blipFill>
                  <pic:spPr bwMode="auto">
                    <a:xfrm>
                      <a:off x="0" y="0"/>
                      <a:ext cx="5394960" cy="2804160"/>
                    </a:xfrm>
                    <a:prstGeom prst="rect">
                      <a:avLst/>
                    </a:prstGeom>
                    <a:noFill/>
                    <a:ln w="9525">
                      <a:noFill/>
                      <a:miter lim="800000"/>
                      <a:headEnd/>
                      <a:tailEnd/>
                    </a:ln>
                  </pic:spPr>
                </pic:pic>
              </a:graphicData>
            </a:graphic>
          </wp:inline>
        </w:drawing>
      </w:r>
    </w:p>
    <w:p w14:paraId="0B89C038" w14:textId="77777777" w:rsidR="009E6568" w:rsidRDefault="009E6568">
      <w:pPr>
        <w:spacing w:before="0" w:after="0"/>
        <w:rPr>
          <w:b/>
          <w:sz w:val="24"/>
        </w:rPr>
      </w:pPr>
      <w:r>
        <w:br w:type="page"/>
      </w:r>
    </w:p>
    <w:p w14:paraId="5806B4D5" w14:textId="67DC5A86" w:rsidR="00AA13C4" w:rsidRDefault="00AA13C4" w:rsidP="007930FD">
      <w:pPr>
        <w:pStyle w:val="Heading2"/>
      </w:pPr>
      <w:bookmarkStart w:id="488" w:name="_Toc466039123"/>
      <w:r>
        <w:t>Remove Datasets</w:t>
      </w:r>
      <w:bookmarkEnd w:id="488"/>
    </w:p>
    <w:p w14:paraId="2EF0138F" w14:textId="4CC36C22" w:rsidR="00AA13C4" w:rsidRDefault="00B4610D" w:rsidP="00AA13C4">
      <w:r>
        <w:t>Remove datasets are used to remove records from the Collection.</w:t>
      </w:r>
    </w:p>
    <w:p w14:paraId="11FCCBF9" w14:textId="7213D59C" w:rsidR="009E6568" w:rsidRDefault="009E6568" w:rsidP="00AA13C4">
      <w:r w:rsidRPr="0039118A">
        <w:t>The figure</w:t>
      </w:r>
      <w:r>
        <w:t>s</w:t>
      </w:r>
      <w:r w:rsidRPr="0039118A">
        <w:t xml:space="preserve"> below show the data elements that make up the </w:t>
      </w:r>
      <w:r>
        <w:t>Remove d</w:t>
      </w:r>
      <w:r w:rsidRPr="0039118A">
        <w:t>ataset</w:t>
      </w:r>
      <w:r>
        <w:t>s</w:t>
      </w:r>
    </w:p>
    <w:p w14:paraId="4B2B28CB" w14:textId="43648612" w:rsidR="00AA13C4" w:rsidRDefault="00AA13C4" w:rsidP="00AA13C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415B72EA" w14:textId="6C5456DE" w:rsidR="00BD286B" w:rsidRPr="0039118A" w:rsidRDefault="00BD286B" w:rsidP="006D75A6">
      <w:pPr>
        <w:pStyle w:val="Heading3"/>
      </w:pPr>
      <w:bookmarkStart w:id="489" w:name="_Toc466039124"/>
      <w:r>
        <w:t>Remove Activity</w:t>
      </w:r>
      <w:bookmarkEnd w:id="489"/>
    </w:p>
    <w:p w14:paraId="38B1A59F" w14:textId="0B8F9DAB" w:rsidR="00BD286B" w:rsidRDefault="00BD286B" w:rsidP="006D75A6">
      <w:pPr>
        <w:pStyle w:val="BodyText"/>
        <w:ind w:left="0"/>
        <w:jc w:val="both"/>
      </w:pPr>
      <w:r>
        <w:rPr>
          <w:noProof/>
          <w:lang w:eastAsia="en-NZ"/>
        </w:rPr>
        <w:drawing>
          <wp:inline distT="0" distB="0" distL="0" distR="0" wp14:anchorId="1FA05315" wp14:editId="64A01BAD">
            <wp:extent cx="4924425" cy="10858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1085850"/>
                    </a:xfrm>
                    <a:prstGeom prst="rect">
                      <a:avLst/>
                    </a:prstGeom>
                    <a:noFill/>
                    <a:ln>
                      <a:noFill/>
                    </a:ln>
                  </pic:spPr>
                </pic:pic>
              </a:graphicData>
            </a:graphic>
          </wp:inline>
        </w:drawing>
      </w:r>
    </w:p>
    <w:p w14:paraId="0CD612F7" w14:textId="4E2E6684" w:rsidR="00BD286B" w:rsidRPr="006D75A6" w:rsidRDefault="00BD286B" w:rsidP="006D75A6">
      <w:pPr>
        <w:pStyle w:val="Heading3"/>
      </w:pPr>
      <w:bookmarkStart w:id="490" w:name="_Toc466039125"/>
      <w:r w:rsidRPr="006D75A6">
        <w:t>Remove Activity Outcome Dataset</w:t>
      </w:r>
      <w:bookmarkEnd w:id="490"/>
    </w:p>
    <w:p w14:paraId="0BA250A5" w14:textId="77777777" w:rsidR="00BD286B" w:rsidRPr="006D75A6" w:rsidRDefault="00BD286B" w:rsidP="006D75A6">
      <w:r>
        <w:rPr>
          <w:noProof/>
          <w:lang w:eastAsia="en-NZ"/>
        </w:rPr>
        <w:drawing>
          <wp:inline distT="0" distB="0" distL="0" distR="0" wp14:anchorId="6CFC8548" wp14:editId="2E9215F7">
            <wp:extent cx="5181600" cy="14287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0" cy="1428750"/>
                    </a:xfrm>
                    <a:prstGeom prst="rect">
                      <a:avLst/>
                    </a:prstGeom>
                    <a:noFill/>
                    <a:ln>
                      <a:noFill/>
                    </a:ln>
                  </pic:spPr>
                </pic:pic>
              </a:graphicData>
            </a:graphic>
          </wp:inline>
        </w:drawing>
      </w:r>
    </w:p>
    <w:p w14:paraId="2148A704" w14:textId="03FF798F" w:rsidR="00BD286B" w:rsidRPr="006D75A6" w:rsidRDefault="00BD286B" w:rsidP="006D75A6">
      <w:pPr>
        <w:pStyle w:val="Heading3"/>
      </w:pPr>
      <w:bookmarkStart w:id="491" w:name="_Toc466039126"/>
      <w:r w:rsidRPr="006D75A6">
        <w:t>Remove Decision Outcome Dataset</w:t>
      </w:r>
      <w:bookmarkEnd w:id="491"/>
    </w:p>
    <w:p w14:paraId="7B3C002B" w14:textId="77777777" w:rsidR="00BD286B" w:rsidRDefault="00BD286B" w:rsidP="006D75A6">
      <w:pPr>
        <w:rPr>
          <w:szCs w:val="20"/>
          <w:lang w:val="en-AU"/>
        </w:rPr>
      </w:pPr>
      <w:r>
        <w:rPr>
          <w:noProof/>
          <w:lang w:eastAsia="en-NZ"/>
        </w:rPr>
        <w:drawing>
          <wp:inline distT="0" distB="0" distL="0" distR="0" wp14:anchorId="47DF68E8" wp14:editId="60C86CB6">
            <wp:extent cx="5600700" cy="12192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0700" cy="1219200"/>
                    </a:xfrm>
                    <a:prstGeom prst="rect">
                      <a:avLst/>
                    </a:prstGeom>
                    <a:noFill/>
                    <a:ln>
                      <a:noFill/>
                    </a:ln>
                  </pic:spPr>
                </pic:pic>
              </a:graphicData>
            </a:graphic>
          </wp:inline>
        </w:drawing>
      </w:r>
    </w:p>
    <w:p w14:paraId="684794B1" w14:textId="77777777" w:rsidR="00BD286B" w:rsidRPr="006D75A6" w:rsidRDefault="00BD286B" w:rsidP="006D75A6">
      <w:pPr>
        <w:pStyle w:val="Heading3"/>
      </w:pPr>
      <w:bookmarkStart w:id="492" w:name="_Toc466039127"/>
      <w:r w:rsidRPr="006D75A6">
        <w:t>NPF Remove Referral Dataset</w:t>
      </w:r>
      <w:bookmarkEnd w:id="492"/>
    </w:p>
    <w:p w14:paraId="1D2043E9" w14:textId="77777777" w:rsidR="00BD286B" w:rsidRDefault="00BD286B" w:rsidP="006D75A6">
      <w:pPr>
        <w:rPr>
          <w:szCs w:val="20"/>
          <w:lang w:val="en-AU"/>
        </w:rPr>
      </w:pPr>
      <w:r>
        <w:rPr>
          <w:noProof/>
          <w:lang w:eastAsia="en-NZ"/>
        </w:rPr>
        <w:drawing>
          <wp:inline distT="0" distB="0" distL="0" distR="0" wp14:anchorId="75B26173" wp14:editId="57517F46">
            <wp:extent cx="5086350" cy="108585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86350" cy="1085850"/>
                    </a:xfrm>
                    <a:prstGeom prst="rect">
                      <a:avLst/>
                    </a:prstGeom>
                    <a:noFill/>
                    <a:ln>
                      <a:noFill/>
                    </a:ln>
                  </pic:spPr>
                </pic:pic>
              </a:graphicData>
            </a:graphic>
          </wp:inline>
        </w:drawing>
      </w:r>
    </w:p>
    <w:p w14:paraId="4703E06A" w14:textId="77777777" w:rsidR="00BD286B" w:rsidRPr="006D75A6" w:rsidRDefault="00BD286B" w:rsidP="006D75A6">
      <w:pPr>
        <w:pStyle w:val="Heading3"/>
      </w:pPr>
      <w:bookmarkStart w:id="493" w:name="BKM_F681B7DB_120E_4302_9AD6_7B7C60BA4E9D"/>
      <w:bookmarkStart w:id="494" w:name="_Toc466039128"/>
      <w:bookmarkEnd w:id="493"/>
      <w:r w:rsidRPr="006D75A6">
        <w:t>NPF Remove Referral Information Dataset</w:t>
      </w:r>
      <w:bookmarkEnd w:id="494"/>
    </w:p>
    <w:p w14:paraId="7AC5148D" w14:textId="77777777" w:rsidR="00BD286B" w:rsidRDefault="00BD286B" w:rsidP="006D75A6">
      <w:pPr>
        <w:rPr>
          <w:szCs w:val="20"/>
          <w:lang w:val="en-AU"/>
        </w:rPr>
      </w:pPr>
      <w:r>
        <w:rPr>
          <w:noProof/>
          <w:lang w:eastAsia="en-NZ"/>
        </w:rPr>
        <w:drawing>
          <wp:inline distT="0" distB="0" distL="0" distR="0" wp14:anchorId="6C8C7C11" wp14:editId="648077A2">
            <wp:extent cx="5143500" cy="12192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3500" cy="1219200"/>
                    </a:xfrm>
                    <a:prstGeom prst="rect">
                      <a:avLst/>
                    </a:prstGeom>
                    <a:noFill/>
                    <a:ln>
                      <a:noFill/>
                    </a:ln>
                  </pic:spPr>
                </pic:pic>
              </a:graphicData>
            </a:graphic>
          </wp:inline>
        </w:drawing>
      </w:r>
    </w:p>
    <w:p w14:paraId="072F6406" w14:textId="02E220B4" w:rsidR="007930FD" w:rsidRDefault="00991A78" w:rsidP="007930FD">
      <w:pPr>
        <w:pStyle w:val="Heading2"/>
      </w:pPr>
      <w:bookmarkStart w:id="495" w:name="_Toc466039129"/>
      <w:r>
        <w:t xml:space="preserve">What is in a </w:t>
      </w:r>
      <w:r w:rsidR="007930FD" w:rsidRPr="0039118A">
        <w:t>Summary</w:t>
      </w:r>
      <w:r w:rsidR="00CF6672">
        <w:t xml:space="preserve"> File</w:t>
      </w:r>
      <w:r w:rsidR="008A772D">
        <w:t>?</w:t>
      </w:r>
      <w:bookmarkEnd w:id="495"/>
    </w:p>
    <w:p w14:paraId="2C9427B4" w14:textId="3C93F1C2" w:rsidR="00991A78" w:rsidRDefault="008A772D" w:rsidP="00991A78">
      <w:r>
        <w:t xml:space="preserve">A </w:t>
      </w:r>
      <w:r w:rsidR="00991A78">
        <w:t xml:space="preserve">Summary File contains a Header </w:t>
      </w:r>
      <w:r>
        <w:t xml:space="preserve">Dataset </w:t>
      </w:r>
      <w:r w:rsidR="00991A78">
        <w:t>and a Batch Summary</w:t>
      </w:r>
      <w:r>
        <w:t xml:space="preserve"> Dataset</w:t>
      </w:r>
      <w:r w:rsidR="00991A78">
        <w:t>.</w:t>
      </w:r>
      <w:r w:rsidR="00991A78" w:rsidRPr="00991A78">
        <w:t xml:space="preserve"> </w:t>
      </w:r>
    </w:p>
    <w:p w14:paraId="40146F17" w14:textId="296897CC" w:rsidR="00991A78" w:rsidRPr="00991A78" w:rsidRDefault="00991A78" w:rsidP="00443284">
      <w:pPr>
        <w:pStyle w:val="Heading3"/>
      </w:pPr>
      <w:bookmarkStart w:id="496" w:name="_Toc466039130"/>
      <w:r w:rsidRPr="00991A78">
        <w:t>Header</w:t>
      </w:r>
      <w:bookmarkEnd w:id="496"/>
    </w:p>
    <w:p w14:paraId="6AF68F4F" w14:textId="77777777" w:rsidR="00991A78" w:rsidRDefault="00991A78" w:rsidP="00991A78">
      <w:r w:rsidRPr="0039118A">
        <w:t xml:space="preserve">The figure below shows the data elements that make up the Header Dataset. </w:t>
      </w:r>
    </w:p>
    <w:p w14:paraId="0FE4AE42" w14:textId="027837FC" w:rsidR="00991A78" w:rsidRPr="0039118A" w:rsidRDefault="00991A78" w:rsidP="00991A78">
      <w:r w:rsidRPr="0039118A">
        <w:t xml:space="preserve">For definitions of the data elements refer to </w:t>
      </w:r>
      <w:r w:rsidR="00DD538D">
        <w:t>s</w:t>
      </w:r>
      <w:r w:rsidRPr="0039118A">
        <w:t xml:space="preserve">ection </w:t>
      </w:r>
      <w:r w:rsidR="00DD538D">
        <w:t>“</w:t>
      </w:r>
      <w:r w:rsidR="005D53BD">
        <w:t>11</w:t>
      </w:r>
      <w:r w:rsidR="005D53BD" w:rsidRPr="0039118A">
        <w:t xml:space="preserve"> </w:t>
      </w:r>
      <w:r w:rsidR="00DD538D">
        <w:t xml:space="preserve">- </w:t>
      </w:r>
      <w:r w:rsidRPr="0039118A">
        <w:t>Data Element Definitions</w:t>
      </w:r>
      <w:r w:rsidR="00DD538D">
        <w:t>”</w:t>
      </w:r>
      <w:r w:rsidRPr="0039118A">
        <w:t>.</w:t>
      </w:r>
    </w:p>
    <w:p w14:paraId="52FDC476" w14:textId="77777777" w:rsidR="00991A78" w:rsidRPr="0039118A" w:rsidRDefault="00991A78" w:rsidP="00991A78"/>
    <w:p w14:paraId="6C66BC54" w14:textId="77777777" w:rsidR="00991A78" w:rsidRPr="0039118A" w:rsidRDefault="00991A78" w:rsidP="00991A78">
      <w:pPr>
        <w:jc w:val="center"/>
      </w:pPr>
      <w:r>
        <w:rPr>
          <w:noProof/>
          <w:lang w:eastAsia="en-NZ"/>
        </w:rPr>
        <w:drawing>
          <wp:inline distT="0" distB="0" distL="0" distR="0" wp14:anchorId="3C53DE13" wp14:editId="787B469B">
            <wp:extent cx="2849880" cy="2019300"/>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7D26443A" w14:textId="77777777" w:rsidR="00991A78" w:rsidRPr="00991A78" w:rsidRDefault="00991A78" w:rsidP="00443284">
      <w:pPr>
        <w:pStyle w:val="BodyText"/>
      </w:pPr>
    </w:p>
    <w:p w14:paraId="6E0B86D0" w14:textId="4B3FD592" w:rsidR="008A772D" w:rsidRDefault="008A772D" w:rsidP="00443284">
      <w:pPr>
        <w:pStyle w:val="Heading3"/>
      </w:pPr>
      <w:bookmarkStart w:id="497" w:name="_Toc466039131"/>
      <w:r>
        <w:t>Batch Summary Dataset</w:t>
      </w:r>
      <w:bookmarkEnd w:id="497"/>
    </w:p>
    <w:p w14:paraId="1B814CA1" w14:textId="725EA5E8" w:rsidR="00C6181D" w:rsidRPr="0039118A" w:rsidRDefault="00C6181D" w:rsidP="00C6181D">
      <w:r w:rsidRPr="0039118A">
        <w:t>The figure below shows the data elements that make up the Batch Summary</w:t>
      </w:r>
      <w:r w:rsidR="008A772D">
        <w:t>Dataset</w:t>
      </w:r>
      <w:r w:rsidRPr="0039118A">
        <w:t>.</w:t>
      </w:r>
    </w:p>
    <w:p w14:paraId="13E1ED46" w14:textId="108B3803" w:rsidR="00F35E00" w:rsidRPr="0039118A" w:rsidRDefault="00C6181D" w:rsidP="00C6181D">
      <w:r w:rsidRPr="0039118A">
        <w:t xml:space="preserve">For definitions of the data elements refer to </w:t>
      </w:r>
      <w:r w:rsidR="00DD538D">
        <w:t>s</w:t>
      </w:r>
      <w:r w:rsidR="00DD538D" w:rsidRPr="0039118A">
        <w:t xml:space="preserve">ection </w:t>
      </w:r>
      <w:r w:rsidR="00DD538D">
        <w:t>“11</w:t>
      </w:r>
      <w:r w:rsidR="00DD538D" w:rsidRPr="0039118A">
        <w:t xml:space="preserve"> </w:t>
      </w:r>
      <w:r w:rsidR="00DD538D">
        <w:t xml:space="preserve">- </w:t>
      </w:r>
      <w:r w:rsidR="00DD538D" w:rsidRPr="0039118A">
        <w:t>Data Element Definitions</w:t>
      </w:r>
      <w:r w:rsidR="00DD538D">
        <w:t>”</w:t>
      </w:r>
      <w:r w:rsidRPr="0039118A">
        <w:t>.</w:t>
      </w:r>
    </w:p>
    <w:p w14:paraId="098333A5" w14:textId="23E3BBDE" w:rsidR="00C6181D" w:rsidRPr="0039118A" w:rsidRDefault="00CF6672" w:rsidP="00C6181D">
      <w:pPr>
        <w:jc w:val="center"/>
      </w:pPr>
      <w:r>
        <w:rPr>
          <w:noProof/>
          <w:lang w:eastAsia="en-NZ"/>
        </w:rPr>
        <w:drawing>
          <wp:inline distT="0" distB="0" distL="0" distR="0" wp14:anchorId="18517263" wp14:editId="72363031">
            <wp:extent cx="2075180" cy="145351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5180" cy="1453515"/>
                    </a:xfrm>
                    <a:prstGeom prst="rect">
                      <a:avLst/>
                    </a:prstGeom>
                    <a:noFill/>
                    <a:ln>
                      <a:noFill/>
                    </a:ln>
                  </pic:spPr>
                </pic:pic>
              </a:graphicData>
            </a:graphic>
          </wp:inline>
        </w:drawing>
      </w:r>
    </w:p>
    <w:p w14:paraId="0E45E384" w14:textId="77777777" w:rsidR="00FC37C4" w:rsidRPr="0039118A" w:rsidRDefault="00FC37C4">
      <w:pPr>
        <w:spacing w:before="0" w:after="0"/>
        <w:rPr>
          <w:b/>
          <w:sz w:val="36"/>
          <w:szCs w:val="36"/>
        </w:rPr>
      </w:pPr>
      <w:r w:rsidRPr="0039118A">
        <w:br w:type="page"/>
      </w:r>
    </w:p>
    <w:p w14:paraId="7EE09142" w14:textId="0D976189" w:rsidR="00E15ECB" w:rsidRPr="0039118A" w:rsidRDefault="00E15ECB" w:rsidP="00E15ECB">
      <w:pPr>
        <w:pStyle w:val="Heading1"/>
      </w:pPr>
      <w:bookmarkStart w:id="498" w:name="_What_is_in_1"/>
      <w:bookmarkStart w:id="499" w:name="_Ref412560301"/>
      <w:bookmarkStart w:id="500" w:name="_Ref412560334"/>
      <w:bookmarkStart w:id="501" w:name="_Ref412560380"/>
      <w:bookmarkStart w:id="502" w:name="_Ref412560383"/>
      <w:bookmarkStart w:id="503" w:name="_Ref412560453"/>
      <w:bookmarkStart w:id="504" w:name="_Ref412560782"/>
      <w:bookmarkStart w:id="505" w:name="_Toc466039132"/>
      <w:bookmarkEnd w:id="498"/>
      <w:r w:rsidRPr="0039118A">
        <w:t xml:space="preserve">What is in the </w:t>
      </w:r>
      <w:r w:rsidR="00944473">
        <w:t>O</w:t>
      </w:r>
      <w:r w:rsidRPr="0039118A">
        <w:t xml:space="preserve">utput </w:t>
      </w:r>
      <w:r w:rsidR="00616383">
        <w:t>f</w:t>
      </w:r>
      <w:r w:rsidRPr="0039118A">
        <w:t>iles?</w:t>
      </w:r>
      <w:bookmarkEnd w:id="499"/>
      <w:bookmarkEnd w:id="500"/>
      <w:bookmarkEnd w:id="501"/>
      <w:bookmarkEnd w:id="502"/>
      <w:bookmarkEnd w:id="503"/>
      <w:bookmarkEnd w:id="504"/>
      <w:bookmarkEnd w:id="505"/>
    </w:p>
    <w:p w14:paraId="083193A8" w14:textId="03857DA5" w:rsidR="00E15ECB" w:rsidRPr="0039118A" w:rsidRDefault="00E15ECB" w:rsidP="00E15ECB">
      <w:pPr>
        <w:pStyle w:val="BodyText"/>
        <w:ind w:left="0"/>
      </w:pPr>
      <w:r w:rsidRPr="0039118A">
        <w:t xml:space="preserve">This section specifies the contents of the </w:t>
      </w:r>
      <w:r w:rsidR="00944473">
        <w:t>O</w:t>
      </w:r>
      <w:r w:rsidRPr="0039118A">
        <w:t>utput files</w:t>
      </w:r>
      <w:r w:rsidR="003B33E0" w:rsidRPr="0039118A">
        <w:t>.</w:t>
      </w:r>
      <w:r w:rsidRPr="0039118A">
        <w:t xml:space="preserve"> </w:t>
      </w:r>
    </w:p>
    <w:p w14:paraId="29B6DA2C" w14:textId="77777777" w:rsidR="00E15ECB" w:rsidRPr="0039118A" w:rsidRDefault="00E15ECB" w:rsidP="00E15ECB">
      <w:pPr>
        <w:pStyle w:val="Heading2"/>
      </w:pPr>
      <w:bookmarkStart w:id="506" w:name="_Toc406417742"/>
      <w:bookmarkStart w:id="507" w:name="_Toc466039133"/>
      <w:bookmarkEnd w:id="506"/>
      <w:r w:rsidRPr="0039118A">
        <w:t>Overview</w:t>
      </w:r>
      <w:bookmarkEnd w:id="507"/>
    </w:p>
    <w:p w14:paraId="2023E8F5" w14:textId="3211BDE3" w:rsidR="009B6BD2" w:rsidRDefault="009B6BD2" w:rsidP="00DC321C">
      <w:pPr>
        <w:pStyle w:val="ListParagraph"/>
        <w:numPr>
          <w:ilvl w:val="0"/>
          <w:numId w:val="50"/>
        </w:numPr>
        <w:spacing w:before="0" w:after="200" w:line="276" w:lineRule="auto"/>
        <w:contextualSpacing/>
      </w:pPr>
      <w:bookmarkStart w:id="508" w:name="_Toc380148308"/>
      <w:bookmarkStart w:id="509" w:name="_Toc380170615"/>
      <w:bookmarkStart w:id="510" w:name="_Toc380178090"/>
      <w:bookmarkStart w:id="511" w:name="_Toc380388259"/>
      <w:bookmarkStart w:id="512" w:name="_Toc380389237"/>
      <w:bookmarkStart w:id="513" w:name="_Toc380392562"/>
      <w:bookmarkStart w:id="514" w:name="_Toc380420674"/>
      <w:bookmarkStart w:id="515" w:name="_Toc380148365"/>
      <w:bookmarkStart w:id="516" w:name="_Toc380170672"/>
      <w:bookmarkStart w:id="517" w:name="_Toc380178147"/>
      <w:bookmarkStart w:id="518" w:name="_Toc380388316"/>
      <w:bookmarkStart w:id="519" w:name="_Toc380389294"/>
      <w:bookmarkStart w:id="520" w:name="_Toc380392619"/>
      <w:bookmarkStart w:id="521" w:name="_Toc380420731"/>
      <w:bookmarkStart w:id="522" w:name="_Toc373925485"/>
      <w:bookmarkStart w:id="523" w:name="_Toc373937280"/>
      <w:bookmarkStart w:id="524" w:name="_Toc374019059"/>
      <w:bookmarkStart w:id="525" w:name="_Toc374355944"/>
      <w:bookmarkStart w:id="526" w:name="_Toc373925486"/>
      <w:bookmarkStart w:id="527" w:name="_Toc373937281"/>
      <w:bookmarkStart w:id="528" w:name="_Toc374019060"/>
      <w:bookmarkStart w:id="529" w:name="_Toc374355945"/>
      <w:bookmarkStart w:id="530" w:name="_Toc373925487"/>
      <w:bookmarkStart w:id="531" w:name="_Toc373937282"/>
      <w:bookmarkStart w:id="532" w:name="_Toc374019061"/>
      <w:bookmarkStart w:id="533" w:name="_Toc374355946"/>
      <w:bookmarkStart w:id="534" w:name="_Toc373925488"/>
      <w:bookmarkStart w:id="535" w:name="_Toc373937283"/>
      <w:bookmarkStart w:id="536" w:name="_Toc374019062"/>
      <w:bookmarkStart w:id="537" w:name="_Toc374355947"/>
      <w:bookmarkStart w:id="538" w:name="_Toc373925491"/>
      <w:bookmarkStart w:id="539" w:name="_Toc373937286"/>
      <w:bookmarkStart w:id="540" w:name="_Toc374019065"/>
      <w:bookmarkStart w:id="541" w:name="_Toc374355950"/>
      <w:bookmarkStart w:id="542" w:name="_Toc373925497"/>
      <w:bookmarkStart w:id="543" w:name="_Toc373937292"/>
      <w:bookmarkStart w:id="544" w:name="_Toc374019071"/>
      <w:bookmarkStart w:id="545" w:name="_Toc374355956"/>
      <w:bookmarkStart w:id="546" w:name="_Toc374971332"/>
      <w:bookmarkStart w:id="547" w:name="_Toc374974928"/>
      <w:bookmarkStart w:id="548" w:name="_Toc374975066"/>
      <w:bookmarkStart w:id="549" w:name="_Ref374968197"/>
      <w:bookmarkStart w:id="550" w:name="_Ref374968283"/>
      <w:bookmarkStart w:id="551" w:name="_Toc392657729"/>
      <w:bookmarkStart w:id="552" w:name="_Toc372273470"/>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t xml:space="preserve">A batch pre-processing report and </w:t>
      </w:r>
      <w:r w:rsidR="006857C9">
        <w:t>Summary R</w:t>
      </w:r>
      <w:r>
        <w:t xml:space="preserve">esponse </w:t>
      </w:r>
      <w:r w:rsidR="006857C9">
        <w:t>F</w:t>
      </w:r>
      <w:r>
        <w:t>ile are produced if the batch was rejected</w:t>
      </w:r>
    </w:p>
    <w:p w14:paraId="1CACCF54" w14:textId="41D884FD" w:rsidR="009B6BD2" w:rsidRDefault="009B6BD2" w:rsidP="00DC321C">
      <w:pPr>
        <w:pStyle w:val="ListParagraph"/>
        <w:numPr>
          <w:ilvl w:val="0"/>
          <w:numId w:val="50"/>
        </w:numPr>
        <w:spacing w:before="0" w:after="200" w:line="276" w:lineRule="auto"/>
        <w:contextualSpacing/>
      </w:pPr>
      <w:r>
        <w:t>A batch processing report</w:t>
      </w:r>
      <w:r w:rsidR="00C53053">
        <w:t xml:space="preserve">, </w:t>
      </w:r>
      <w:r w:rsidR="00C53053" w:rsidRPr="00443284">
        <w:t xml:space="preserve">a </w:t>
      </w:r>
      <w:r w:rsidR="006857C9">
        <w:t>Summary</w:t>
      </w:r>
      <w:r w:rsidR="00C53053" w:rsidRPr="00443284">
        <w:t xml:space="preserve"> Response File</w:t>
      </w:r>
      <w:r w:rsidR="00C53053" w:rsidRPr="00C53053">
        <w:t xml:space="preserve"> </w:t>
      </w:r>
      <w:r w:rsidR="00C53053" w:rsidRPr="00443284">
        <w:t xml:space="preserve">and </w:t>
      </w:r>
      <w:r w:rsidR="006857C9">
        <w:t>one or more</w:t>
      </w:r>
      <w:r w:rsidR="00C53053" w:rsidRPr="00443284">
        <w:t xml:space="preserve"> Data Response File</w:t>
      </w:r>
      <w:r w:rsidR="006857C9">
        <w:t>s</w:t>
      </w:r>
      <w:r w:rsidR="00C53053" w:rsidRPr="00C53053" w:rsidDel="00C53053">
        <w:t xml:space="preserve"> </w:t>
      </w:r>
      <w:r>
        <w:t>are produced if the batch was processed</w:t>
      </w:r>
    </w:p>
    <w:p w14:paraId="2C9A9891" w14:textId="415E0949" w:rsidR="009B6BD2" w:rsidRDefault="009B6BD2" w:rsidP="00DC321C">
      <w:pPr>
        <w:pStyle w:val="ListParagraph"/>
        <w:numPr>
          <w:ilvl w:val="0"/>
          <w:numId w:val="50"/>
        </w:numPr>
        <w:spacing w:before="0" w:after="200" w:line="276" w:lineRule="auto"/>
        <w:contextualSpacing/>
      </w:pPr>
      <w:r>
        <w:t xml:space="preserve">A batch reversal report </w:t>
      </w:r>
      <w:r w:rsidR="00C53053">
        <w:t xml:space="preserve">, </w:t>
      </w:r>
      <w:r w:rsidR="00C53053" w:rsidRPr="008F7D5C">
        <w:t xml:space="preserve">a </w:t>
      </w:r>
      <w:r w:rsidR="006857C9">
        <w:t>Summary</w:t>
      </w:r>
      <w:r w:rsidR="00C53053" w:rsidRPr="008F7D5C">
        <w:t xml:space="preserve"> Response File</w:t>
      </w:r>
      <w:r w:rsidR="00C53053" w:rsidRPr="00C53053">
        <w:t xml:space="preserve"> </w:t>
      </w:r>
      <w:r w:rsidR="00C53053" w:rsidRPr="008F7D5C">
        <w:t xml:space="preserve">and </w:t>
      </w:r>
      <w:r w:rsidR="006857C9">
        <w:t>one or more</w:t>
      </w:r>
      <w:r w:rsidR="00C53053" w:rsidRPr="008F7D5C">
        <w:t xml:space="preserve"> Data Response File</w:t>
      </w:r>
      <w:r w:rsidR="006857C9">
        <w:t>s</w:t>
      </w:r>
      <w:r w:rsidR="00C53053" w:rsidRPr="00C53053" w:rsidDel="00C53053">
        <w:t xml:space="preserve"> </w:t>
      </w:r>
      <w:r>
        <w:t>are produced if a batch was successfully reversed</w:t>
      </w:r>
    </w:p>
    <w:p w14:paraId="22088282" w14:textId="52EF3755" w:rsidR="00B375EA" w:rsidRDefault="00B375EA" w:rsidP="003A2A06">
      <w:pPr>
        <w:pStyle w:val="Heading2"/>
      </w:pPr>
      <w:r>
        <w:t xml:space="preserve"> </w:t>
      </w:r>
      <w:bookmarkStart w:id="553" w:name="_Toc412103323"/>
      <w:bookmarkStart w:id="554" w:name="_Toc466039134"/>
      <w:r w:rsidR="006857C9">
        <w:t>Summary</w:t>
      </w:r>
      <w:r w:rsidR="00C53053">
        <w:t xml:space="preserve">/Data </w:t>
      </w:r>
      <w:r>
        <w:t>Response File</w:t>
      </w:r>
      <w:bookmarkEnd w:id="553"/>
      <w:bookmarkEnd w:id="554"/>
    </w:p>
    <w:p w14:paraId="14AB2C27" w14:textId="58B0E7F2" w:rsidR="005255E9" w:rsidRDefault="00B375EA" w:rsidP="00B375EA">
      <w:r>
        <w:t xml:space="preserve">The same file format will be used for response files sent at Pre-processing, Processing and Reversal. </w:t>
      </w:r>
      <w:r w:rsidRPr="009B2FC8">
        <w:t>The figure</w:t>
      </w:r>
      <w:r>
        <w:t xml:space="preserve"> </w:t>
      </w:r>
      <w:r w:rsidR="00911E87">
        <w:t>below</w:t>
      </w:r>
      <w:r w:rsidR="00B40E43">
        <w:t xml:space="preserve"> </w:t>
      </w:r>
      <w:r>
        <w:t>shows the data elements that make up the file</w:t>
      </w:r>
      <w:r w:rsidR="005255E9">
        <w:t xml:space="preserve">. </w:t>
      </w:r>
    </w:p>
    <w:p w14:paraId="423AC228" w14:textId="2DE91A72" w:rsidR="00B40E43" w:rsidRDefault="00ED1729" w:rsidP="006D75A6">
      <w:r>
        <w:rPr>
          <w:noProof/>
          <w:lang w:eastAsia="en-NZ"/>
        </w:rPr>
        <w:drawing>
          <wp:inline distT="0" distB="0" distL="0" distR="0" wp14:anchorId="793483A3" wp14:editId="5EA68D1C">
            <wp:extent cx="4309489" cy="6240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0528" cy="6242285"/>
                    </a:xfrm>
                    <a:prstGeom prst="rect">
                      <a:avLst/>
                    </a:prstGeom>
                    <a:noFill/>
                    <a:ln>
                      <a:noFill/>
                    </a:ln>
                  </pic:spPr>
                </pic:pic>
              </a:graphicData>
            </a:graphic>
          </wp:inline>
        </w:drawing>
      </w:r>
      <w:r w:rsidR="00B375EA">
        <w:t xml:space="preserve"> </w:t>
      </w:r>
    </w:p>
    <w:p w14:paraId="5C62C2D1" w14:textId="7EC4F498" w:rsidR="009B6BD2" w:rsidRPr="003C2BEA" w:rsidRDefault="009B6BD2" w:rsidP="003A2A06">
      <w:pPr>
        <w:pStyle w:val="Heading2"/>
      </w:pPr>
      <w:bookmarkStart w:id="555" w:name="_Toc466039135"/>
      <w:r>
        <w:t>Pre-processing</w:t>
      </w:r>
      <w:r w:rsidRPr="003C2BEA">
        <w:t xml:space="preserve"> Report</w:t>
      </w:r>
      <w:bookmarkEnd w:id="555"/>
    </w:p>
    <w:p w14:paraId="53D8A577" w14:textId="77777777" w:rsidR="009B6BD2" w:rsidRDefault="009B6BD2" w:rsidP="009B6BD2">
      <w:r>
        <w:t xml:space="preserve">The Batch Pre-processing Report contains: </w:t>
      </w:r>
    </w:p>
    <w:p w14:paraId="3950A265" w14:textId="77777777" w:rsidR="009B6BD2" w:rsidRDefault="009B6BD2" w:rsidP="00177A65">
      <w:pPr>
        <w:pStyle w:val="ListParagraph"/>
        <w:numPr>
          <w:ilvl w:val="0"/>
          <w:numId w:val="23"/>
        </w:numPr>
        <w:spacing w:before="0" w:after="200" w:line="276" w:lineRule="auto"/>
        <w:contextualSpacing/>
      </w:pPr>
      <w:r>
        <w:t xml:space="preserve">Details of the batch that was rejected. </w:t>
      </w:r>
    </w:p>
    <w:p w14:paraId="6572C033" w14:textId="77777777" w:rsidR="009B6BD2" w:rsidRDefault="009B6BD2" w:rsidP="00177A65">
      <w:pPr>
        <w:pStyle w:val="ListParagraph"/>
        <w:numPr>
          <w:ilvl w:val="0"/>
          <w:numId w:val="23"/>
        </w:numPr>
        <w:spacing w:before="0" w:after="200" w:line="276" w:lineRule="auto"/>
        <w:contextualSpacing/>
      </w:pPr>
      <w:r>
        <w:t>The errors that caused the batch to be rejected.</w:t>
      </w:r>
    </w:p>
    <w:p w14:paraId="7E44579D" w14:textId="6312C88B" w:rsidR="009B6BD2" w:rsidRDefault="009B6BD2" w:rsidP="009B6BD2">
      <w:r>
        <w:t xml:space="preserve">Refer to </w:t>
      </w:r>
      <w:r w:rsidR="00DD538D">
        <w:t>“</w:t>
      </w:r>
      <w:r w:rsidR="004C6822">
        <w:fldChar w:fldCharType="begin"/>
      </w:r>
      <w:r w:rsidR="004C6822">
        <w:instrText xml:space="preserve"> REF _Ref412620007 \r \h </w:instrText>
      </w:r>
      <w:r w:rsidR="004C6822">
        <w:fldChar w:fldCharType="separate"/>
      </w:r>
      <w:r w:rsidR="00595719">
        <w:t>15.1</w:t>
      </w:r>
      <w:r w:rsidR="004C6822">
        <w:fldChar w:fldCharType="end"/>
      </w:r>
      <w:r w:rsidR="00DD538D">
        <w:t xml:space="preserve"> -</w:t>
      </w:r>
      <w:r>
        <w:t xml:space="preserve"> Batch Pre-processing Report</w:t>
      </w:r>
      <w:r w:rsidR="00DD538D">
        <w:t>”</w:t>
      </w:r>
      <w:r>
        <w:t xml:space="preserve"> for a sample of the Batch Pre-processing Report.</w:t>
      </w:r>
    </w:p>
    <w:p w14:paraId="64484FE8" w14:textId="417F763A" w:rsidR="009B6BD2" w:rsidRPr="00492D5C" w:rsidRDefault="009B6BD2" w:rsidP="003A2A06">
      <w:pPr>
        <w:pStyle w:val="Heading2"/>
      </w:pPr>
      <w:bookmarkStart w:id="556" w:name="_Toc466039136"/>
      <w:r>
        <w:t xml:space="preserve">Processing </w:t>
      </w:r>
      <w:r w:rsidRPr="00492D5C">
        <w:t>Report</w:t>
      </w:r>
      <w:bookmarkEnd w:id="556"/>
    </w:p>
    <w:p w14:paraId="452E57A4" w14:textId="77777777" w:rsidR="009B6BD2" w:rsidRDefault="009B6BD2" w:rsidP="009B6BD2">
      <w:r>
        <w:t xml:space="preserve">The Batch Processing Report contains: </w:t>
      </w:r>
    </w:p>
    <w:p w14:paraId="1DE4F8AF" w14:textId="77777777" w:rsidR="009B6BD2" w:rsidRDefault="009B6BD2" w:rsidP="00DC321C">
      <w:pPr>
        <w:pStyle w:val="ListParagraph"/>
        <w:numPr>
          <w:ilvl w:val="0"/>
          <w:numId w:val="51"/>
        </w:numPr>
        <w:spacing w:before="0" w:after="200" w:line="276" w:lineRule="auto"/>
        <w:contextualSpacing/>
      </w:pPr>
      <w:r>
        <w:t>The identifiers of the records that failed validation or were accepted with warnings. Also included is the associated error/warning message for each error/warning stating the reason for failure</w:t>
      </w:r>
    </w:p>
    <w:p w14:paraId="74251DB3" w14:textId="77777777" w:rsidR="009B6BD2" w:rsidRDefault="009B6BD2" w:rsidP="00DC321C">
      <w:pPr>
        <w:pStyle w:val="ListParagraph"/>
        <w:numPr>
          <w:ilvl w:val="0"/>
          <w:numId w:val="51"/>
        </w:numPr>
        <w:spacing w:before="0" w:after="200" w:line="276" w:lineRule="auto"/>
        <w:contextualSpacing/>
      </w:pPr>
      <w:r>
        <w:t>The dependent records that had to be removed because of remove operations in the Batch</w:t>
      </w:r>
    </w:p>
    <w:p w14:paraId="4EF14AD9" w14:textId="77777777" w:rsidR="009B6BD2" w:rsidRDefault="009B6BD2" w:rsidP="00DC321C">
      <w:pPr>
        <w:pStyle w:val="ListParagraph"/>
        <w:numPr>
          <w:ilvl w:val="0"/>
          <w:numId w:val="51"/>
        </w:numPr>
        <w:spacing w:before="0" w:after="200" w:line="276" w:lineRule="auto"/>
        <w:contextualSpacing/>
      </w:pPr>
      <w:r>
        <w:t>Summary totals by error/warning code.</w:t>
      </w:r>
    </w:p>
    <w:p w14:paraId="19D13330" w14:textId="1850A6E7" w:rsidR="009B6BD2" w:rsidRDefault="009B6BD2" w:rsidP="009B6BD2">
      <w:r>
        <w:t xml:space="preserve">Refer to </w:t>
      </w:r>
      <w:r w:rsidR="00DD538D">
        <w:t>“15.2 -</w:t>
      </w:r>
      <w:r>
        <w:t xml:space="preserve"> Batch Processing Report</w:t>
      </w:r>
      <w:r w:rsidR="00DD538D">
        <w:t>”</w:t>
      </w:r>
      <w:r>
        <w:t xml:space="preserve"> for a sample of the Batch Processing Report.</w:t>
      </w:r>
    </w:p>
    <w:p w14:paraId="2AB0DB9A" w14:textId="5808129B" w:rsidR="009B6BD2" w:rsidRPr="00492D5C" w:rsidRDefault="009B6BD2" w:rsidP="003A2A06">
      <w:pPr>
        <w:pStyle w:val="Heading2"/>
      </w:pPr>
      <w:bookmarkStart w:id="557" w:name="_Toc466039137"/>
      <w:r>
        <w:t xml:space="preserve">Reversal </w:t>
      </w:r>
      <w:r w:rsidRPr="00492D5C">
        <w:t>Report</w:t>
      </w:r>
      <w:bookmarkEnd w:id="557"/>
    </w:p>
    <w:p w14:paraId="5DE57A76" w14:textId="77777777" w:rsidR="009B6BD2" w:rsidRDefault="009B6BD2" w:rsidP="009B6BD2">
      <w:r>
        <w:t xml:space="preserve">The Batch Reversal Report contains: </w:t>
      </w:r>
    </w:p>
    <w:p w14:paraId="4797E0B3" w14:textId="77777777" w:rsidR="009B6BD2" w:rsidRDefault="009B6BD2" w:rsidP="00DC321C">
      <w:pPr>
        <w:pStyle w:val="ListParagraph"/>
        <w:numPr>
          <w:ilvl w:val="0"/>
          <w:numId w:val="52"/>
        </w:numPr>
        <w:spacing w:before="0" w:after="200" w:line="276" w:lineRule="auto"/>
        <w:contextualSpacing/>
      </w:pPr>
      <w:r>
        <w:t>Batch identification information</w:t>
      </w:r>
    </w:p>
    <w:p w14:paraId="28941915" w14:textId="3331D140" w:rsidR="009B6BD2" w:rsidRDefault="009B6BD2" w:rsidP="00DC321C">
      <w:pPr>
        <w:pStyle w:val="ListParagraph"/>
        <w:numPr>
          <w:ilvl w:val="0"/>
          <w:numId w:val="52"/>
        </w:numPr>
        <w:spacing w:before="0" w:after="200" w:line="276" w:lineRule="auto"/>
        <w:contextualSpacing/>
      </w:pPr>
      <w:r>
        <w:t xml:space="preserve">A summary of the number of files in the batch and the number of files reversed </w:t>
      </w:r>
    </w:p>
    <w:p w14:paraId="5492FD3D" w14:textId="77777777" w:rsidR="009B6BD2" w:rsidRDefault="009B6BD2" w:rsidP="00DC321C">
      <w:pPr>
        <w:pStyle w:val="ListParagraph"/>
        <w:numPr>
          <w:ilvl w:val="0"/>
          <w:numId w:val="52"/>
        </w:numPr>
        <w:spacing w:before="0" w:after="200" w:line="276" w:lineRule="auto"/>
        <w:contextualSpacing/>
      </w:pPr>
      <w:r>
        <w:t>The files reversed and the IDs from the Collection Records affected by the reversal</w:t>
      </w:r>
    </w:p>
    <w:p w14:paraId="3AC8BB6C" w14:textId="6CEADEDA" w:rsidR="00B375EA" w:rsidRDefault="00B375EA" w:rsidP="00DC321C">
      <w:pPr>
        <w:pStyle w:val="ListParagraph"/>
        <w:numPr>
          <w:ilvl w:val="0"/>
          <w:numId w:val="52"/>
        </w:numPr>
        <w:spacing w:before="0" w:after="200" w:line="276" w:lineRule="auto"/>
        <w:contextualSpacing/>
      </w:pPr>
      <w:r>
        <w:t>A list of the child records restored for any removes that are reversed, where applicable</w:t>
      </w:r>
      <w:r w:rsidR="00944473">
        <w:t>.</w:t>
      </w:r>
    </w:p>
    <w:p w14:paraId="67AFFCFC" w14:textId="1780238F" w:rsidR="009B6BD2" w:rsidRDefault="009B6BD2" w:rsidP="009B6BD2">
      <w:r>
        <w:t xml:space="preserve">Refer to </w:t>
      </w:r>
      <w:r w:rsidR="00DD538D">
        <w:t>“15.3 -</w:t>
      </w:r>
      <w:r>
        <w:t xml:space="preserve"> Batch Reversal Report</w:t>
      </w:r>
      <w:r w:rsidR="00DD538D">
        <w:t>”</w:t>
      </w:r>
      <w:r>
        <w:t xml:space="preserve"> for a sample of the Batch Reversal Report.</w:t>
      </w:r>
    </w:p>
    <w:p w14:paraId="169ECA70" w14:textId="77777777" w:rsidR="00E33FBB" w:rsidRPr="0039118A" w:rsidRDefault="00E33FBB">
      <w:pPr>
        <w:spacing w:before="0" w:after="0"/>
        <w:rPr>
          <w:b/>
          <w:sz w:val="36"/>
          <w:szCs w:val="36"/>
        </w:rPr>
      </w:pPr>
      <w:r w:rsidRPr="0039118A">
        <w:br w:type="page"/>
      </w:r>
    </w:p>
    <w:p w14:paraId="475526E0" w14:textId="0EDB858A" w:rsidR="00053133" w:rsidRPr="0039118A" w:rsidRDefault="00D22E89" w:rsidP="008E2E54">
      <w:pPr>
        <w:pStyle w:val="Heading1"/>
      </w:pPr>
      <w:bookmarkStart w:id="558" w:name="_Toc466039138"/>
      <w:r w:rsidRPr="0039118A">
        <w:t>Input Record Operations</w:t>
      </w:r>
      <w:bookmarkEnd w:id="549"/>
      <w:bookmarkEnd w:id="550"/>
      <w:bookmarkEnd w:id="551"/>
      <w:bookmarkEnd w:id="558"/>
    </w:p>
    <w:p w14:paraId="28C1420F" w14:textId="734BEA51" w:rsidR="00D22E89" w:rsidRPr="00B467F3" w:rsidRDefault="00D22E89" w:rsidP="003A24BD">
      <w:r w:rsidRPr="00B467F3">
        <w:t xml:space="preserve">This section </w:t>
      </w:r>
      <w:r w:rsidR="00F10B92" w:rsidRPr="00B467F3">
        <w:t>will describe the type of operations that can be r</w:t>
      </w:r>
      <w:r w:rsidR="00AA3F21" w:rsidRPr="00B467F3">
        <w:t>equested in input files and how errors will be managed</w:t>
      </w:r>
      <w:r w:rsidRPr="00B467F3">
        <w:t xml:space="preserve">. </w:t>
      </w:r>
    </w:p>
    <w:p w14:paraId="144AF800" w14:textId="77777777" w:rsidR="004C1A90" w:rsidRPr="00B467F3" w:rsidRDefault="004C1A90" w:rsidP="004C1A90">
      <w:pPr>
        <w:pStyle w:val="Heading2"/>
      </w:pPr>
      <w:bookmarkStart w:id="559" w:name="_Toc405816954"/>
      <w:bookmarkStart w:id="560" w:name="_Toc405874122"/>
      <w:bookmarkStart w:id="561" w:name="_Toc405816956"/>
      <w:bookmarkStart w:id="562" w:name="_Toc405874124"/>
      <w:bookmarkStart w:id="563" w:name="_Toc405816957"/>
      <w:bookmarkStart w:id="564" w:name="_Toc405874125"/>
      <w:bookmarkStart w:id="565" w:name="_Toc405816958"/>
      <w:bookmarkStart w:id="566" w:name="_Toc405874126"/>
      <w:bookmarkStart w:id="567" w:name="_Toc405816959"/>
      <w:bookmarkStart w:id="568" w:name="_Toc405874127"/>
      <w:bookmarkStart w:id="569" w:name="_Toc380421468"/>
      <w:bookmarkStart w:id="570" w:name="_Toc392657730"/>
      <w:bookmarkStart w:id="571" w:name="_Toc466039139"/>
      <w:bookmarkStart w:id="572" w:name="_Toc392657731"/>
      <w:bookmarkEnd w:id="559"/>
      <w:bookmarkEnd w:id="560"/>
      <w:bookmarkEnd w:id="561"/>
      <w:bookmarkEnd w:id="562"/>
      <w:bookmarkEnd w:id="563"/>
      <w:bookmarkEnd w:id="564"/>
      <w:bookmarkEnd w:id="565"/>
      <w:bookmarkEnd w:id="566"/>
      <w:bookmarkEnd w:id="567"/>
      <w:bookmarkEnd w:id="568"/>
      <w:bookmarkEnd w:id="569"/>
      <w:r w:rsidRPr="00B467F3">
        <w:t>Operation Types</w:t>
      </w:r>
      <w:bookmarkEnd w:id="570"/>
      <w:bookmarkEnd w:id="571"/>
    </w:p>
    <w:p w14:paraId="1B18E2DB" w14:textId="77777777" w:rsidR="004C1A90" w:rsidRPr="00232C55" w:rsidRDefault="004C1A90" w:rsidP="004C1A90">
      <w:pPr>
        <w:rPr>
          <w:szCs w:val="20"/>
        </w:rPr>
      </w:pPr>
      <w:r w:rsidRPr="00232C55">
        <w:rPr>
          <w:szCs w:val="20"/>
        </w:rPr>
        <w:t>The operation types for a</w:t>
      </w:r>
      <w:r>
        <w:rPr>
          <w:szCs w:val="20"/>
        </w:rPr>
        <w:t xml:space="preserve"> dataset</w:t>
      </w:r>
      <w:r w:rsidRPr="00232C55">
        <w:rPr>
          <w:szCs w:val="20"/>
        </w:rPr>
        <w:t xml:space="preserve"> record are: </w:t>
      </w:r>
    </w:p>
    <w:p w14:paraId="24C3B0A5"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Add</w:t>
      </w:r>
    </w:p>
    <w:p w14:paraId="025C6F8E"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Update</w:t>
      </w:r>
    </w:p>
    <w:p w14:paraId="2F30443F" w14:textId="4A1E5E4E" w:rsidR="004C1A90" w:rsidRDefault="004C1A90" w:rsidP="004C1A90">
      <w:pPr>
        <w:pStyle w:val="TableText"/>
        <w:numPr>
          <w:ilvl w:val="0"/>
          <w:numId w:val="11"/>
        </w:numPr>
        <w:rPr>
          <w:sz w:val="20"/>
          <w:szCs w:val="20"/>
          <w:lang w:eastAsia="en-NZ"/>
        </w:rPr>
      </w:pPr>
      <w:r w:rsidRPr="003A79CC">
        <w:rPr>
          <w:sz w:val="20"/>
          <w:szCs w:val="20"/>
          <w:lang w:eastAsia="en-NZ"/>
        </w:rPr>
        <w:t>Remove</w:t>
      </w:r>
      <w:r w:rsidR="008322AC">
        <w:rPr>
          <w:sz w:val="20"/>
          <w:szCs w:val="20"/>
          <w:lang w:eastAsia="en-NZ"/>
        </w:rPr>
        <w:t>.</w:t>
      </w:r>
    </w:p>
    <w:p w14:paraId="69B6FE6D" w14:textId="77777777" w:rsidR="004C1A90" w:rsidRDefault="004C1A90" w:rsidP="004C1A90">
      <w:pPr>
        <w:pStyle w:val="Heading2"/>
      </w:pPr>
      <w:bookmarkStart w:id="573" w:name="_Toc466039140"/>
      <w:r>
        <w:t>Operation Rules and Validation</w:t>
      </w:r>
      <w:bookmarkEnd w:id="573"/>
    </w:p>
    <w:p w14:paraId="2C4B8EC4" w14:textId="77777777" w:rsidR="004C1A90" w:rsidRDefault="004C1A90" w:rsidP="004C1A90">
      <w:pPr>
        <w:pStyle w:val="Heading3"/>
      </w:pPr>
      <w:bookmarkStart w:id="574" w:name="_Toc392657732"/>
      <w:bookmarkStart w:id="575" w:name="_Toc466039141"/>
      <w:r>
        <w:t>Add</w:t>
      </w:r>
      <w:bookmarkEnd w:id="574"/>
      <w:bookmarkEnd w:id="575"/>
    </w:p>
    <w:p w14:paraId="69B0AFA5" w14:textId="19354178" w:rsidR="004C1A90" w:rsidRPr="00232C55" w:rsidRDefault="004C1A90" w:rsidP="004C1A90">
      <w:pPr>
        <w:rPr>
          <w:szCs w:val="20"/>
        </w:rPr>
      </w:pPr>
      <w:r w:rsidRPr="00232C55">
        <w:rPr>
          <w:szCs w:val="20"/>
        </w:rPr>
        <w:t xml:space="preserve">The Add operation allows a new </w:t>
      </w:r>
      <w:r>
        <w:rPr>
          <w:szCs w:val="20"/>
        </w:rPr>
        <w:t xml:space="preserve">Referral, Referral Diagnosis, Activity or Activity/Decision Outcome </w:t>
      </w:r>
      <w:r w:rsidR="008322AC">
        <w:rPr>
          <w:szCs w:val="20"/>
        </w:rPr>
        <w:t>D</w:t>
      </w:r>
      <w:r>
        <w:rPr>
          <w:szCs w:val="20"/>
        </w:rPr>
        <w:t xml:space="preserve">ataset </w:t>
      </w:r>
      <w:r w:rsidRPr="00232C55">
        <w:rPr>
          <w:szCs w:val="20"/>
        </w:rPr>
        <w:t xml:space="preserve">to be </w:t>
      </w:r>
      <w:r>
        <w:rPr>
          <w:szCs w:val="20"/>
        </w:rPr>
        <w:t xml:space="preserve">submitted for inclusion in the </w:t>
      </w:r>
      <w:r w:rsidR="00B20C39">
        <w:rPr>
          <w:szCs w:val="20"/>
        </w:rPr>
        <w:t>Collection</w:t>
      </w:r>
      <w:r w:rsidRPr="00232C55">
        <w:rPr>
          <w:szCs w:val="20"/>
        </w:rPr>
        <w:t>.</w:t>
      </w:r>
    </w:p>
    <w:p w14:paraId="3A4F40DB" w14:textId="2B1D5B6E" w:rsidR="004C1A90" w:rsidRPr="00232C55" w:rsidRDefault="004C1A90" w:rsidP="004C1A90">
      <w:pPr>
        <w:rPr>
          <w:szCs w:val="20"/>
        </w:rPr>
      </w:pPr>
      <w:r w:rsidRPr="00232C55">
        <w:rPr>
          <w:szCs w:val="20"/>
        </w:rPr>
        <w:t xml:space="preserve">During the </w:t>
      </w:r>
      <w:r w:rsidR="008322AC">
        <w:rPr>
          <w:szCs w:val="20"/>
        </w:rPr>
        <w:t>A</w:t>
      </w:r>
      <w:r>
        <w:rPr>
          <w:szCs w:val="20"/>
        </w:rPr>
        <w:t>dd</w:t>
      </w:r>
      <w:r w:rsidRPr="00232C55">
        <w:rPr>
          <w:szCs w:val="20"/>
        </w:rPr>
        <w:t xml:space="preserve"> process the system does the following checks:</w:t>
      </w:r>
    </w:p>
    <w:tbl>
      <w:tblPr>
        <w:tblW w:w="5095" w:type="pct"/>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25"/>
        <w:gridCol w:w="3181"/>
        <w:gridCol w:w="4145"/>
        <w:gridCol w:w="1386"/>
      </w:tblGrid>
      <w:tr w:rsidR="004C1A90" w:rsidRPr="00B467F3" w14:paraId="0810AF9B" w14:textId="77777777" w:rsidTr="00C15E0A">
        <w:tc>
          <w:tcPr>
            <w:tcW w:w="533" w:type="dxa"/>
            <w:shd w:val="clear" w:color="auto" w:fill="E0E0E0"/>
          </w:tcPr>
          <w:p w14:paraId="0D77EB53" w14:textId="77777777" w:rsidR="004C1A90" w:rsidRPr="00232C55" w:rsidRDefault="004C1A90" w:rsidP="00B32E61">
            <w:pPr>
              <w:pStyle w:val="TableText"/>
              <w:rPr>
                <w:rStyle w:val="Strong"/>
                <w:sz w:val="20"/>
                <w:szCs w:val="20"/>
              </w:rPr>
            </w:pPr>
          </w:p>
        </w:tc>
        <w:tc>
          <w:tcPr>
            <w:tcW w:w="3261" w:type="dxa"/>
            <w:shd w:val="clear" w:color="auto" w:fill="E0E0E0"/>
          </w:tcPr>
          <w:p w14:paraId="4C8B99DB"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229A4412"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7" w:type="dxa"/>
            <w:shd w:val="clear" w:color="auto" w:fill="E0E0E0"/>
          </w:tcPr>
          <w:p w14:paraId="13323465"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02E4457A" w14:textId="77777777" w:rsidTr="00C15E0A">
        <w:tc>
          <w:tcPr>
            <w:tcW w:w="533" w:type="dxa"/>
          </w:tcPr>
          <w:p w14:paraId="032D8788" w14:textId="77777777" w:rsidR="004C1A90" w:rsidRPr="00B467F3" w:rsidRDefault="004C1A90" w:rsidP="00B32E61">
            <w:pPr>
              <w:pStyle w:val="TableText"/>
              <w:rPr>
                <w:sz w:val="20"/>
                <w:szCs w:val="20"/>
              </w:rPr>
            </w:pPr>
            <w:r w:rsidRPr="00B467F3">
              <w:rPr>
                <w:sz w:val="20"/>
                <w:szCs w:val="20"/>
              </w:rPr>
              <w:t>1</w:t>
            </w:r>
          </w:p>
        </w:tc>
        <w:tc>
          <w:tcPr>
            <w:tcW w:w="3261" w:type="dxa"/>
          </w:tcPr>
          <w:p w14:paraId="04B5250E" w14:textId="29E0DF78" w:rsidR="004C1A90" w:rsidRPr="00B467F3" w:rsidRDefault="004C1A90" w:rsidP="00E96B57">
            <w:pPr>
              <w:pStyle w:val="TableText"/>
              <w:rPr>
                <w:sz w:val="20"/>
                <w:szCs w:val="20"/>
              </w:rPr>
            </w:pPr>
            <w:r w:rsidRPr="00B467F3">
              <w:rPr>
                <w:sz w:val="20"/>
                <w:szCs w:val="20"/>
              </w:rPr>
              <w:t>Is there a</w:t>
            </w:r>
            <w:r w:rsidR="0031179C">
              <w:rPr>
                <w:sz w:val="20"/>
                <w:szCs w:val="20"/>
              </w:rPr>
              <w:t xml:space="preserve"> </w:t>
            </w:r>
            <w:r w:rsidR="00E96B57">
              <w:rPr>
                <w:sz w:val="20"/>
                <w:szCs w:val="20"/>
              </w:rPr>
              <w:t>Collection</w:t>
            </w:r>
            <w:r w:rsidRPr="00B467F3">
              <w:rPr>
                <w:sz w:val="20"/>
                <w:szCs w:val="20"/>
              </w:rPr>
              <w:t xml:space="preserve"> record with the same ID in the database?</w:t>
            </w:r>
          </w:p>
        </w:tc>
        <w:tc>
          <w:tcPr>
            <w:tcW w:w="4252" w:type="dxa"/>
          </w:tcPr>
          <w:p w14:paraId="345B49DA" w14:textId="77777777" w:rsidR="004C1A90" w:rsidRPr="00B467F3" w:rsidRDefault="004C1A90" w:rsidP="00B32E61">
            <w:pPr>
              <w:pStyle w:val="TableText"/>
              <w:rPr>
                <w:sz w:val="20"/>
                <w:szCs w:val="20"/>
              </w:rPr>
            </w:pPr>
            <w:r w:rsidRPr="00B467F3">
              <w:rPr>
                <w:sz w:val="20"/>
                <w:szCs w:val="20"/>
              </w:rPr>
              <w:t xml:space="preserve">ID’s checked are as follows: </w:t>
            </w:r>
          </w:p>
          <w:p w14:paraId="2D2D10C5" w14:textId="276ADD8E"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Submitting O</w:t>
            </w:r>
            <w:r w:rsidR="005E529A" w:rsidRPr="00B467F3">
              <w:rPr>
                <w:sz w:val="20"/>
                <w:szCs w:val="20"/>
              </w:rPr>
              <w:t>rganisation</w:t>
            </w:r>
            <w:r w:rsidRPr="00B467F3">
              <w:rPr>
                <w:sz w:val="20"/>
                <w:szCs w:val="20"/>
              </w:rPr>
              <w:t>)</w:t>
            </w:r>
          </w:p>
          <w:p w14:paraId="34E92554" w14:textId="77777777" w:rsidR="004C1A90" w:rsidRPr="00B467F3" w:rsidRDefault="004C1A90" w:rsidP="00B32E61">
            <w:pPr>
              <w:pStyle w:val="TableText"/>
              <w:rPr>
                <w:sz w:val="20"/>
                <w:szCs w:val="20"/>
              </w:rPr>
            </w:pPr>
            <w:r w:rsidRPr="00B467F3">
              <w:rPr>
                <w:sz w:val="20"/>
                <w:szCs w:val="20"/>
              </w:rPr>
              <w:t>Activity: Activity ID (unique to Referral)</w:t>
            </w:r>
          </w:p>
          <w:p w14:paraId="1AF9E1D0" w14:textId="77777777" w:rsidR="004C1A90" w:rsidRDefault="004C1A90" w:rsidP="00B32E61">
            <w:pPr>
              <w:pStyle w:val="TableText"/>
              <w:rPr>
                <w:sz w:val="20"/>
                <w:szCs w:val="20"/>
              </w:rPr>
            </w:pPr>
            <w:r w:rsidRPr="00B467F3">
              <w:rPr>
                <w:sz w:val="20"/>
                <w:szCs w:val="20"/>
              </w:rPr>
              <w:t>Activity/Decision Outcome ID (unique to Activity)</w:t>
            </w:r>
          </w:p>
          <w:p w14:paraId="6F49DBD8" w14:textId="31C97D49" w:rsidR="008B4DD5" w:rsidRPr="00B467F3" w:rsidRDefault="008B4DD5" w:rsidP="00B32E61">
            <w:pPr>
              <w:pStyle w:val="TableText"/>
              <w:rPr>
                <w:sz w:val="20"/>
                <w:szCs w:val="20"/>
              </w:rPr>
            </w:pPr>
            <w:r>
              <w:rPr>
                <w:sz w:val="20"/>
                <w:szCs w:val="20"/>
              </w:rPr>
              <w:t xml:space="preserve">Referral Information ID </w:t>
            </w:r>
            <w:r w:rsidRPr="00B467F3">
              <w:rPr>
                <w:sz w:val="20"/>
                <w:szCs w:val="20"/>
              </w:rPr>
              <w:t>(unique to Referral)</w:t>
            </w:r>
          </w:p>
        </w:tc>
        <w:tc>
          <w:tcPr>
            <w:tcW w:w="1417" w:type="dxa"/>
          </w:tcPr>
          <w:p w14:paraId="7F83EB3B" w14:textId="5CB1DE97" w:rsidR="004C1A90" w:rsidRPr="00B467F3" w:rsidRDefault="004C1A90" w:rsidP="00F45166">
            <w:pPr>
              <w:pStyle w:val="TableText"/>
              <w:rPr>
                <w:sz w:val="20"/>
                <w:szCs w:val="20"/>
              </w:rPr>
            </w:pPr>
            <w:r w:rsidRPr="00B467F3">
              <w:rPr>
                <w:sz w:val="20"/>
                <w:szCs w:val="20"/>
              </w:rPr>
              <w:t>NPF</w:t>
            </w:r>
            <w:r w:rsidR="00F45166">
              <w:rPr>
                <w:sz w:val="20"/>
                <w:szCs w:val="20"/>
              </w:rPr>
              <w:t>00003</w:t>
            </w:r>
          </w:p>
        </w:tc>
      </w:tr>
      <w:tr w:rsidR="004C1A90" w:rsidRPr="00B467F3" w14:paraId="5EEBEFFF" w14:textId="77777777" w:rsidTr="00C15E0A">
        <w:tc>
          <w:tcPr>
            <w:tcW w:w="533" w:type="dxa"/>
          </w:tcPr>
          <w:p w14:paraId="0A4A035C" w14:textId="77777777" w:rsidR="004C1A90" w:rsidRPr="00B467F3" w:rsidRDefault="004C1A90" w:rsidP="00B32E61">
            <w:pPr>
              <w:pStyle w:val="TableText"/>
              <w:rPr>
                <w:sz w:val="20"/>
                <w:szCs w:val="20"/>
              </w:rPr>
            </w:pPr>
            <w:r w:rsidRPr="00B467F3">
              <w:rPr>
                <w:sz w:val="20"/>
                <w:szCs w:val="20"/>
              </w:rPr>
              <w:t>2</w:t>
            </w:r>
          </w:p>
        </w:tc>
        <w:tc>
          <w:tcPr>
            <w:tcW w:w="3261" w:type="dxa"/>
          </w:tcPr>
          <w:p w14:paraId="546F9014" w14:textId="77777777" w:rsidR="004C1A90" w:rsidRPr="00B467F3" w:rsidRDefault="004C1A90" w:rsidP="00B32E61">
            <w:pPr>
              <w:pStyle w:val="TableText"/>
              <w:rPr>
                <w:sz w:val="20"/>
                <w:szCs w:val="20"/>
              </w:rPr>
            </w:pPr>
            <w:r w:rsidRPr="00B467F3">
              <w:rPr>
                <w:sz w:val="20"/>
                <w:szCs w:val="20"/>
              </w:rPr>
              <w:t>For an Activity is there a Referral to link the Activity to?</w:t>
            </w:r>
          </w:p>
        </w:tc>
        <w:tc>
          <w:tcPr>
            <w:tcW w:w="4252" w:type="dxa"/>
          </w:tcPr>
          <w:p w14:paraId="56F72DD1" w14:textId="3327EF5F" w:rsidR="004C1A90" w:rsidRPr="00B467F3" w:rsidRDefault="004C1A90" w:rsidP="0031179C">
            <w:pPr>
              <w:pStyle w:val="TableText"/>
              <w:rPr>
                <w:sz w:val="20"/>
                <w:szCs w:val="20"/>
              </w:rPr>
            </w:pPr>
            <w:r w:rsidRPr="00B467F3">
              <w:rPr>
                <w:sz w:val="20"/>
                <w:szCs w:val="20"/>
              </w:rPr>
              <w:t xml:space="preserve">A </w:t>
            </w:r>
            <w:r w:rsidR="001577AC">
              <w:rPr>
                <w:sz w:val="20"/>
                <w:szCs w:val="20"/>
              </w:rPr>
              <w:t xml:space="preserve">Collection </w:t>
            </w:r>
            <w:r w:rsidRPr="00B467F3">
              <w:rPr>
                <w:sz w:val="20"/>
                <w:szCs w:val="20"/>
              </w:rPr>
              <w:t>Referral record must be present</w:t>
            </w:r>
          </w:p>
        </w:tc>
        <w:tc>
          <w:tcPr>
            <w:tcW w:w="1417" w:type="dxa"/>
          </w:tcPr>
          <w:p w14:paraId="63A57E52" w14:textId="06B36045" w:rsidR="004C1A90" w:rsidRPr="00B467F3" w:rsidRDefault="004C1A90" w:rsidP="00F45166">
            <w:pPr>
              <w:pStyle w:val="TableText"/>
              <w:rPr>
                <w:sz w:val="20"/>
                <w:szCs w:val="20"/>
              </w:rPr>
            </w:pPr>
            <w:r w:rsidRPr="00B467F3">
              <w:rPr>
                <w:sz w:val="20"/>
                <w:szCs w:val="20"/>
              </w:rPr>
              <w:t>NPF00</w:t>
            </w:r>
            <w:r w:rsidR="00F45166">
              <w:rPr>
                <w:sz w:val="20"/>
                <w:szCs w:val="20"/>
              </w:rPr>
              <w:t>003</w:t>
            </w:r>
          </w:p>
        </w:tc>
      </w:tr>
      <w:tr w:rsidR="004C1A90" w:rsidRPr="00B467F3" w14:paraId="33B7B21B" w14:textId="77777777" w:rsidTr="00C15E0A">
        <w:tc>
          <w:tcPr>
            <w:tcW w:w="533" w:type="dxa"/>
          </w:tcPr>
          <w:p w14:paraId="1C62EC2B" w14:textId="77777777" w:rsidR="004C1A90" w:rsidRPr="00B467F3" w:rsidRDefault="004C1A90" w:rsidP="00B32E61">
            <w:pPr>
              <w:pStyle w:val="TableText"/>
              <w:rPr>
                <w:sz w:val="20"/>
                <w:szCs w:val="20"/>
              </w:rPr>
            </w:pPr>
            <w:r w:rsidRPr="00B467F3">
              <w:rPr>
                <w:sz w:val="20"/>
                <w:szCs w:val="20"/>
              </w:rPr>
              <w:t>3</w:t>
            </w:r>
          </w:p>
        </w:tc>
        <w:tc>
          <w:tcPr>
            <w:tcW w:w="3261" w:type="dxa"/>
          </w:tcPr>
          <w:p w14:paraId="1A0B01FE" w14:textId="77777777" w:rsidR="004C1A90" w:rsidRPr="00B467F3" w:rsidRDefault="004C1A90" w:rsidP="00B32E61">
            <w:pPr>
              <w:pStyle w:val="TableText"/>
              <w:rPr>
                <w:sz w:val="20"/>
                <w:szCs w:val="20"/>
              </w:rPr>
            </w:pPr>
            <w:r w:rsidRPr="00B467F3">
              <w:rPr>
                <w:sz w:val="20"/>
                <w:szCs w:val="20"/>
              </w:rPr>
              <w:t>For an Activity/Decision Outcome is there an Activity to link the Activity/Decision Outcome to?</w:t>
            </w:r>
          </w:p>
        </w:tc>
        <w:tc>
          <w:tcPr>
            <w:tcW w:w="4252" w:type="dxa"/>
          </w:tcPr>
          <w:p w14:paraId="335834FB" w14:textId="70E04968" w:rsidR="004C1A90" w:rsidRPr="00B467F3" w:rsidRDefault="004C1A9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Activity record must be present</w:t>
            </w:r>
          </w:p>
        </w:tc>
        <w:tc>
          <w:tcPr>
            <w:tcW w:w="1417" w:type="dxa"/>
          </w:tcPr>
          <w:p w14:paraId="59F55481" w14:textId="676D101E" w:rsidR="004C1A90" w:rsidRPr="00B467F3" w:rsidRDefault="00F45166" w:rsidP="00B32E61">
            <w:pPr>
              <w:pStyle w:val="TableText"/>
              <w:rPr>
                <w:sz w:val="20"/>
                <w:szCs w:val="20"/>
              </w:rPr>
            </w:pPr>
            <w:r>
              <w:rPr>
                <w:sz w:val="20"/>
                <w:szCs w:val="20"/>
              </w:rPr>
              <w:t>N</w:t>
            </w:r>
            <w:r w:rsidR="00593C76">
              <w:rPr>
                <w:sz w:val="20"/>
                <w:szCs w:val="20"/>
              </w:rPr>
              <w:t>P</w:t>
            </w:r>
            <w:r>
              <w:rPr>
                <w:sz w:val="20"/>
                <w:szCs w:val="20"/>
              </w:rPr>
              <w:t>F00003</w:t>
            </w:r>
          </w:p>
        </w:tc>
      </w:tr>
      <w:tr w:rsidR="00366040" w:rsidRPr="00B467F3" w14:paraId="1697C101" w14:textId="77777777" w:rsidTr="00C15E0A">
        <w:tc>
          <w:tcPr>
            <w:tcW w:w="533" w:type="dxa"/>
          </w:tcPr>
          <w:p w14:paraId="5ACBC8C4" w14:textId="56D3F50A" w:rsidR="00366040" w:rsidRPr="00B467F3" w:rsidRDefault="00366040" w:rsidP="00B32E61">
            <w:pPr>
              <w:pStyle w:val="TableText"/>
              <w:rPr>
                <w:sz w:val="20"/>
                <w:szCs w:val="20"/>
              </w:rPr>
            </w:pPr>
            <w:r>
              <w:rPr>
                <w:sz w:val="20"/>
                <w:szCs w:val="20"/>
              </w:rPr>
              <w:t>4</w:t>
            </w:r>
          </w:p>
        </w:tc>
        <w:tc>
          <w:tcPr>
            <w:tcW w:w="3261" w:type="dxa"/>
          </w:tcPr>
          <w:p w14:paraId="56E1FBB7" w14:textId="5E103A1F" w:rsidR="00366040" w:rsidRPr="00B467F3" w:rsidRDefault="00366040" w:rsidP="00B32E61">
            <w:pPr>
              <w:pStyle w:val="TableText"/>
              <w:rPr>
                <w:sz w:val="20"/>
                <w:szCs w:val="20"/>
              </w:rPr>
            </w:pPr>
            <w:r>
              <w:rPr>
                <w:sz w:val="20"/>
                <w:szCs w:val="20"/>
              </w:rPr>
              <w:t>F</w:t>
            </w:r>
            <w:r w:rsidR="00083A6C">
              <w:rPr>
                <w:sz w:val="20"/>
                <w:szCs w:val="20"/>
              </w:rPr>
              <w:t>o</w:t>
            </w:r>
            <w:r>
              <w:rPr>
                <w:sz w:val="20"/>
                <w:szCs w:val="20"/>
              </w:rPr>
              <w:t>r a Referral Diagnosis is there a Referral to link to?</w:t>
            </w:r>
          </w:p>
        </w:tc>
        <w:tc>
          <w:tcPr>
            <w:tcW w:w="4252" w:type="dxa"/>
          </w:tcPr>
          <w:p w14:paraId="368286A1" w14:textId="1BCCC99C" w:rsidR="00366040" w:rsidRPr="00B467F3" w:rsidRDefault="0036604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Referral record must be present</w:t>
            </w:r>
          </w:p>
        </w:tc>
        <w:tc>
          <w:tcPr>
            <w:tcW w:w="1417" w:type="dxa"/>
          </w:tcPr>
          <w:p w14:paraId="48739E96" w14:textId="371BBF87" w:rsidR="00366040" w:rsidRDefault="00366040" w:rsidP="00B32E61">
            <w:pPr>
              <w:pStyle w:val="TableText"/>
              <w:rPr>
                <w:sz w:val="20"/>
                <w:szCs w:val="20"/>
              </w:rPr>
            </w:pPr>
            <w:r w:rsidRPr="00B467F3">
              <w:rPr>
                <w:sz w:val="20"/>
                <w:szCs w:val="20"/>
              </w:rPr>
              <w:t>NPF00</w:t>
            </w:r>
            <w:r>
              <w:rPr>
                <w:sz w:val="20"/>
                <w:szCs w:val="20"/>
              </w:rPr>
              <w:t>003</w:t>
            </w:r>
          </w:p>
        </w:tc>
      </w:tr>
      <w:tr w:rsidR="004C1A90" w:rsidRPr="00B467F3" w14:paraId="0BF064AE" w14:textId="77777777" w:rsidTr="00C15E0A">
        <w:tc>
          <w:tcPr>
            <w:tcW w:w="533" w:type="dxa"/>
          </w:tcPr>
          <w:p w14:paraId="29387619" w14:textId="064D294F" w:rsidR="004C1A90" w:rsidRPr="00B467F3" w:rsidRDefault="00366040" w:rsidP="00B32E61">
            <w:pPr>
              <w:pStyle w:val="TableText"/>
              <w:rPr>
                <w:sz w:val="20"/>
                <w:szCs w:val="20"/>
              </w:rPr>
            </w:pPr>
            <w:r>
              <w:rPr>
                <w:sz w:val="20"/>
                <w:szCs w:val="20"/>
              </w:rPr>
              <w:t>5</w:t>
            </w:r>
          </w:p>
        </w:tc>
        <w:tc>
          <w:tcPr>
            <w:tcW w:w="3261" w:type="dxa"/>
          </w:tcPr>
          <w:p w14:paraId="76177113" w14:textId="77777777" w:rsidR="004C1A90" w:rsidRPr="00B467F3" w:rsidRDefault="004C1A90" w:rsidP="00B32E61">
            <w:pPr>
              <w:pStyle w:val="TableText"/>
              <w:rPr>
                <w:sz w:val="20"/>
                <w:szCs w:val="20"/>
              </w:rPr>
            </w:pPr>
            <w:r w:rsidRPr="00B467F3">
              <w:rPr>
                <w:sz w:val="20"/>
                <w:szCs w:val="20"/>
              </w:rPr>
              <w:t>The NHI on all datasets for the same referral must be for the same patient</w:t>
            </w:r>
          </w:p>
        </w:tc>
        <w:tc>
          <w:tcPr>
            <w:tcW w:w="4252" w:type="dxa"/>
          </w:tcPr>
          <w:p w14:paraId="44E9712D" w14:textId="77777777" w:rsidR="005D53BD" w:rsidRPr="005D53BD" w:rsidRDefault="005D53BD" w:rsidP="005D53BD">
            <w:pPr>
              <w:pStyle w:val="TableText"/>
              <w:rPr>
                <w:sz w:val="20"/>
                <w:szCs w:val="20"/>
              </w:rPr>
            </w:pPr>
            <w:r w:rsidRPr="005D53BD">
              <w:rPr>
                <w:sz w:val="20"/>
                <w:szCs w:val="20"/>
              </w:rPr>
              <w:t>For Add Referral NPF will validate the NHI number against the NHI system.</w:t>
            </w:r>
          </w:p>
          <w:p w14:paraId="1DACE4B4" w14:textId="40200185" w:rsidR="004C1A90" w:rsidRPr="00B467F3" w:rsidRDefault="005D53BD" w:rsidP="00B32E61">
            <w:pPr>
              <w:pStyle w:val="TableText"/>
              <w:rPr>
                <w:sz w:val="20"/>
                <w:szCs w:val="20"/>
              </w:rPr>
            </w:pPr>
            <w:r w:rsidRPr="005D53BD">
              <w:rPr>
                <w:sz w:val="20"/>
                <w:szCs w:val="20"/>
              </w:rPr>
              <w:t>For subsequent Activities and Activity/Decision Outcomes the NHI number on the input record must be for the same patient as the NHI number recorded against the Referral</w:t>
            </w:r>
          </w:p>
        </w:tc>
        <w:tc>
          <w:tcPr>
            <w:tcW w:w="1417" w:type="dxa"/>
          </w:tcPr>
          <w:p w14:paraId="68D69A75" w14:textId="348C29EC" w:rsidR="004C1A90" w:rsidRPr="00B467F3" w:rsidRDefault="00F45166" w:rsidP="00B32E61">
            <w:pPr>
              <w:pStyle w:val="TableText"/>
              <w:rPr>
                <w:sz w:val="20"/>
                <w:szCs w:val="20"/>
              </w:rPr>
            </w:pPr>
            <w:r w:rsidRPr="00F45166">
              <w:rPr>
                <w:sz w:val="20"/>
                <w:szCs w:val="20"/>
              </w:rPr>
              <w:t>NPF00425</w:t>
            </w:r>
          </w:p>
        </w:tc>
      </w:tr>
      <w:tr w:rsidR="004C1A90" w:rsidRPr="00B467F3" w14:paraId="3BAFA414" w14:textId="77777777" w:rsidTr="00C15E0A">
        <w:tc>
          <w:tcPr>
            <w:tcW w:w="533" w:type="dxa"/>
          </w:tcPr>
          <w:p w14:paraId="20532973" w14:textId="1AFD245F" w:rsidR="004C1A90" w:rsidRPr="00B467F3" w:rsidRDefault="00366040" w:rsidP="00B32E61">
            <w:pPr>
              <w:pStyle w:val="TableText"/>
              <w:rPr>
                <w:sz w:val="20"/>
                <w:szCs w:val="20"/>
              </w:rPr>
            </w:pPr>
            <w:r>
              <w:rPr>
                <w:sz w:val="20"/>
                <w:szCs w:val="20"/>
              </w:rPr>
              <w:t>6</w:t>
            </w:r>
          </w:p>
        </w:tc>
        <w:tc>
          <w:tcPr>
            <w:tcW w:w="3261" w:type="dxa"/>
          </w:tcPr>
          <w:p w14:paraId="3169EA22" w14:textId="3CC7E443" w:rsidR="004C1A90" w:rsidRPr="00B467F3" w:rsidRDefault="004C1A90" w:rsidP="00B32E61">
            <w:pPr>
              <w:pStyle w:val="TableText"/>
              <w:rPr>
                <w:sz w:val="20"/>
                <w:szCs w:val="20"/>
              </w:rPr>
            </w:pPr>
            <w:r w:rsidRPr="00B467F3">
              <w:rPr>
                <w:sz w:val="20"/>
                <w:szCs w:val="20"/>
              </w:rPr>
              <w:t xml:space="preserve">A single Submitting Organisation must submit all datasets that are associated with the same </w:t>
            </w:r>
            <w:r w:rsidR="00122C03">
              <w:rPr>
                <w:sz w:val="20"/>
                <w:szCs w:val="20"/>
              </w:rPr>
              <w:t>Service Sequence</w:t>
            </w:r>
            <w:r w:rsidRPr="00B467F3">
              <w:rPr>
                <w:sz w:val="20"/>
                <w:szCs w:val="20"/>
              </w:rPr>
              <w:t xml:space="preserve"> (i.e. All Activities and related Outcomes that </w:t>
            </w:r>
            <w:r w:rsidR="00DD538D">
              <w:rPr>
                <w:sz w:val="20"/>
                <w:szCs w:val="20"/>
              </w:rPr>
              <w:t>are</w:t>
            </w:r>
            <w:r w:rsidRPr="00B467F3">
              <w:rPr>
                <w:sz w:val="20"/>
                <w:szCs w:val="20"/>
              </w:rPr>
              <w:t xml:space="preserve"> associated with a specific Referral)</w:t>
            </w:r>
          </w:p>
        </w:tc>
        <w:tc>
          <w:tcPr>
            <w:tcW w:w="4252" w:type="dxa"/>
          </w:tcPr>
          <w:p w14:paraId="4747ED86" w14:textId="1A5F1A46" w:rsidR="004C1A90" w:rsidRPr="00B467F3" w:rsidRDefault="004C1A90" w:rsidP="00B32E61">
            <w:pPr>
              <w:pStyle w:val="TableText"/>
              <w:rPr>
                <w:sz w:val="20"/>
                <w:szCs w:val="20"/>
              </w:rPr>
            </w:pPr>
            <w:r w:rsidRPr="00B467F3">
              <w:rPr>
                <w:sz w:val="20"/>
                <w:szCs w:val="20"/>
              </w:rPr>
              <w:t xml:space="preserve">There may be many </w:t>
            </w:r>
            <w:r w:rsidR="00122C03">
              <w:rPr>
                <w:sz w:val="20"/>
                <w:szCs w:val="20"/>
              </w:rPr>
              <w:t>Service Sequence</w:t>
            </w:r>
            <w:r w:rsidRPr="00B467F3">
              <w:rPr>
                <w:sz w:val="20"/>
                <w:szCs w:val="20"/>
              </w:rPr>
              <w:t xml:space="preserve">s across a Patient Journey, and each one may take place at different </w:t>
            </w:r>
            <w:r w:rsidR="006411B2">
              <w:rPr>
                <w:sz w:val="20"/>
                <w:szCs w:val="20"/>
              </w:rPr>
              <w:t>Submitting Organisation</w:t>
            </w:r>
            <w:r w:rsidRPr="00B467F3">
              <w:rPr>
                <w:sz w:val="20"/>
                <w:szCs w:val="20"/>
              </w:rPr>
              <w:t xml:space="preserve">s and therefore be submitted by different Submitting Organisations.  However, 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7" w:type="dxa"/>
          </w:tcPr>
          <w:p w14:paraId="2D6FF8FC" w14:textId="15BE5A7A" w:rsidR="004C1A90" w:rsidRPr="00B467F3" w:rsidRDefault="00F45166" w:rsidP="00F45166">
            <w:pPr>
              <w:pStyle w:val="TableText"/>
              <w:rPr>
                <w:sz w:val="20"/>
                <w:szCs w:val="20"/>
              </w:rPr>
            </w:pPr>
            <w:r w:rsidRPr="00F45166">
              <w:rPr>
                <w:sz w:val="20"/>
                <w:szCs w:val="20"/>
              </w:rPr>
              <w:t>NPF00407</w:t>
            </w:r>
            <w:r>
              <w:rPr>
                <w:sz w:val="20"/>
                <w:szCs w:val="20"/>
              </w:rPr>
              <w:t xml:space="preserve">, </w:t>
            </w:r>
            <w:r w:rsidRPr="00F45166">
              <w:rPr>
                <w:sz w:val="20"/>
                <w:szCs w:val="20"/>
              </w:rPr>
              <w:t>NPF0040</w:t>
            </w:r>
            <w:r>
              <w:rPr>
                <w:sz w:val="20"/>
                <w:szCs w:val="20"/>
              </w:rPr>
              <w:t xml:space="preserve">8, </w:t>
            </w:r>
            <w:r w:rsidRPr="00F45166">
              <w:rPr>
                <w:sz w:val="20"/>
                <w:szCs w:val="20"/>
              </w:rPr>
              <w:t>NPF0040</w:t>
            </w:r>
            <w:r>
              <w:rPr>
                <w:sz w:val="20"/>
                <w:szCs w:val="20"/>
              </w:rPr>
              <w:t>9</w:t>
            </w:r>
          </w:p>
        </w:tc>
      </w:tr>
    </w:tbl>
    <w:p w14:paraId="176BC126" w14:textId="77777777" w:rsidR="00AB6CF9" w:rsidRDefault="00AB6CF9">
      <w:pPr>
        <w:spacing w:before="0" w:after="0"/>
        <w:rPr>
          <w:b/>
          <w:u w:val="single"/>
        </w:rPr>
      </w:pPr>
      <w:bookmarkStart w:id="576" w:name="_Toc374971340"/>
      <w:bookmarkStart w:id="577" w:name="_Toc374974936"/>
      <w:bookmarkStart w:id="578" w:name="_Toc374975074"/>
      <w:bookmarkStart w:id="579" w:name="_Toc374608196"/>
      <w:bookmarkStart w:id="580" w:name="_Toc374608263"/>
      <w:bookmarkEnd w:id="576"/>
      <w:bookmarkEnd w:id="577"/>
      <w:bookmarkEnd w:id="578"/>
      <w:bookmarkEnd w:id="579"/>
      <w:bookmarkEnd w:id="580"/>
      <w:r>
        <w:rPr>
          <w:b/>
          <w:u w:val="single"/>
        </w:rPr>
        <w:br w:type="page"/>
      </w:r>
    </w:p>
    <w:p w14:paraId="5C366682" w14:textId="625FFCA2" w:rsidR="004C1A90" w:rsidRPr="00B467F3" w:rsidRDefault="004C1A90" w:rsidP="004C1A90">
      <w:pPr>
        <w:rPr>
          <w:u w:val="single"/>
        </w:rPr>
      </w:pPr>
      <w:r w:rsidRPr="00B467F3">
        <w:rPr>
          <w:b/>
          <w:u w:val="single"/>
        </w:rPr>
        <w:t>Validation business rules for Add</w:t>
      </w:r>
    </w:p>
    <w:p w14:paraId="5209666B" w14:textId="427C779F" w:rsidR="004C1A90" w:rsidRPr="00B467F3" w:rsidRDefault="004C1A90" w:rsidP="004C1A90">
      <w:bookmarkStart w:id="581" w:name="_Toc392657733"/>
      <w:r w:rsidRPr="00B467F3">
        <w:t xml:space="preserve">Refer to the </w:t>
      </w:r>
      <w:r w:rsidR="00F45166">
        <w:rPr>
          <w:i/>
        </w:rPr>
        <w:t>W</w:t>
      </w:r>
      <w:r w:rsidRPr="00B467F3">
        <w:rPr>
          <w:i/>
        </w:rPr>
        <w:t xml:space="preserve">hat is a valid Add Operation? </w:t>
      </w:r>
      <w:r w:rsidR="00F45166" w:rsidRPr="00F45166">
        <w:t>and</w:t>
      </w:r>
      <w:r w:rsidR="00F45166">
        <w:rPr>
          <w:i/>
        </w:rPr>
        <w:t xml:space="preserve"> Has the patient</w:t>
      </w:r>
      <w:r w:rsidR="008322AC">
        <w:rPr>
          <w:i/>
        </w:rPr>
        <w:t>’</w:t>
      </w:r>
      <w:r w:rsidR="00F45166">
        <w:rPr>
          <w:i/>
        </w:rPr>
        <w:t xml:space="preserve">s identity been verified? </w:t>
      </w:r>
      <w:r w:rsidRPr="00B467F3">
        <w:t>group</w:t>
      </w:r>
      <w:r w:rsidR="00F45166">
        <w:t>s</w:t>
      </w:r>
      <w:r w:rsidRPr="00B467F3">
        <w:t xml:space="preserve"> of rules in the attached </w:t>
      </w:r>
      <w:r w:rsidR="002647AF">
        <w:t>Business Rules Catalogue (</w:t>
      </w:r>
      <w:r w:rsidR="00DD538D">
        <w:t xml:space="preserve">17 - </w:t>
      </w:r>
      <w:r w:rsidR="002647AF">
        <w:t>Appendix D</w:t>
      </w:r>
      <w:r w:rsidR="00DD538D">
        <w:t>: Business Rules and Error Messages</w:t>
      </w:r>
      <w:r w:rsidR="002647AF">
        <w:t>)</w:t>
      </w:r>
      <w:r w:rsidRPr="00B467F3">
        <w:t>.</w:t>
      </w:r>
    </w:p>
    <w:p w14:paraId="210E8B2B" w14:textId="31D8780F" w:rsidR="004C1A90" w:rsidRPr="00B467F3" w:rsidRDefault="004C1A90" w:rsidP="004C1A90">
      <w:pPr>
        <w:pStyle w:val="Heading3"/>
      </w:pPr>
      <w:bookmarkStart w:id="582" w:name="_Toc466039142"/>
      <w:r w:rsidRPr="00B467F3">
        <w:t>Update</w:t>
      </w:r>
      <w:bookmarkEnd w:id="581"/>
      <w:bookmarkEnd w:id="582"/>
    </w:p>
    <w:p w14:paraId="45FDB063" w14:textId="3FFA6B03" w:rsidR="004C1A90" w:rsidRPr="00B467F3" w:rsidRDefault="004C1A90" w:rsidP="004C1A90">
      <w:r w:rsidRPr="00B467F3">
        <w:t xml:space="preserve">The Update operation allows an existing </w:t>
      </w:r>
      <w:r w:rsidRPr="00B467F3">
        <w:rPr>
          <w:szCs w:val="20"/>
        </w:rPr>
        <w:t xml:space="preserve">Referral, or Activity </w:t>
      </w:r>
      <w:r w:rsidR="00B20C39">
        <w:rPr>
          <w:szCs w:val="20"/>
        </w:rPr>
        <w:t>Collection</w:t>
      </w:r>
      <w:r w:rsidR="005342A5">
        <w:rPr>
          <w:szCs w:val="20"/>
        </w:rPr>
        <w:t xml:space="preserve"> </w:t>
      </w:r>
      <w:r w:rsidRPr="00B467F3">
        <w:rPr>
          <w:szCs w:val="20"/>
        </w:rPr>
        <w:t>record to be updated.  In some cases, an Activity/Decision Outcome, which is part of an Activity record, can</w:t>
      </w:r>
      <w:r w:rsidRPr="00B467F3">
        <w:t xml:space="preserve"> be updated. </w:t>
      </w:r>
    </w:p>
    <w:p w14:paraId="30648F8C" w14:textId="77777777" w:rsidR="004C1A90" w:rsidRPr="00B467F3" w:rsidRDefault="004C1A90" w:rsidP="004C1A90">
      <w:r w:rsidRPr="00B467F3">
        <w:t>When a record or a part of it is updated, the organisation must send the full relevant dataset with the new information.  If optional data elements are left blank they will be treated as null.</w:t>
      </w:r>
    </w:p>
    <w:p w14:paraId="1CE3AF93" w14:textId="4D7FB689" w:rsidR="004C1A90" w:rsidRPr="00B467F3" w:rsidRDefault="004C1A90" w:rsidP="004C1A90">
      <w:r w:rsidRPr="00B467F3">
        <w:t xml:space="preserve">All data contained within the record related to the submitted </w:t>
      </w:r>
      <w:r w:rsidR="00C06602">
        <w:t>dataset</w:t>
      </w:r>
      <w:r w:rsidRPr="00B467F3">
        <w:t xml:space="preserve"> is updated with the new data supplied.</w:t>
      </w:r>
    </w:p>
    <w:p w14:paraId="65D35957" w14:textId="77777777" w:rsidR="004C1A90" w:rsidRPr="00B467F3" w:rsidRDefault="004C1A90" w:rsidP="004C1A90">
      <w:r w:rsidRPr="00B467F3">
        <w:t>The same integrity and validation rules as applied to an Add operation will be applied to datasets that accompany an Update operation.</w:t>
      </w:r>
    </w:p>
    <w:p w14:paraId="78174E9F" w14:textId="77777777" w:rsidR="004C1A90" w:rsidRPr="00B467F3" w:rsidRDefault="004C1A90" w:rsidP="004C1A90">
      <w:pPr>
        <w:rPr>
          <w:szCs w:val="20"/>
        </w:rPr>
      </w:pPr>
      <w:r w:rsidRPr="00B467F3">
        <w:rPr>
          <w:szCs w:val="20"/>
        </w:rPr>
        <w:t>During the update process the system does the following checks:</w:t>
      </w:r>
    </w:p>
    <w:tbl>
      <w:tblPr>
        <w:tblW w:w="5037"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7"/>
        <w:gridCol w:w="3043"/>
        <w:gridCol w:w="4145"/>
        <w:gridCol w:w="1387"/>
      </w:tblGrid>
      <w:tr w:rsidR="004C1A90" w:rsidRPr="00B467F3" w14:paraId="24A0EB42" w14:textId="77777777" w:rsidTr="00C15E0A">
        <w:tc>
          <w:tcPr>
            <w:tcW w:w="566" w:type="dxa"/>
            <w:shd w:val="clear" w:color="auto" w:fill="E0E0E0"/>
          </w:tcPr>
          <w:p w14:paraId="313018CF" w14:textId="77777777" w:rsidR="004C1A90" w:rsidRPr="00B467F3" w:rsidRDefault="004C1A90" w:rsidP="00B32E61">
            <w:pPr>
              <w:pStyle w:val="TableText"/>
              <w:rPr>
                <w:rStyle w:val="Strong"/>
                <w:sz w:val="20"/>
                <w:szCs w:val="20"/>
              </w:rPr>
            </w:pPr>
          </w:p>
        </w:tc>
        <w:tc>
          <w:tcPr>
            <w:tcW w:w="3120" w:type="dxa"/>
            <w:shd w:val="clear" w:color="auto" w:fill="E0E0E0"/>
          </w:tcPr>
          <w:p w14:paraId="1D34782C"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00F2E197"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8" w:type="dxa"/>
            <w:shd w:val="clear" w:color="auto" w:fill="E0E0E0"/>
          </w:tcPr>
          <w:p w14:paraId="00C51AC7"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6A9686D8" w14:textId="77777777" w:rsidTr="00C15E0A">
        <w:tc>
          <w:tcPr>
            <w:tcW w:w="566" w:type="dxa"/>
          </w:tcPr>
          <w:p w14:paraId="4C6E1356" w14:textId="77777777" w:rsidR="004C1A90" w:rsidRPr="00B467F3" w:rsidRDefault="004C1A90" w:rsidP="00B32E61">
            <w:pPr>
              <w:pStyle w:val="TableText"/>
              <w:rPr>
                <w:sz w:val="20"/>
                <w:szCs w:val="20"/>
              </w:rPr>
            </w:pPr>
            <w:r w:rsidRPr="00B467F3">
              <w:rPr>
                <w:sz w:val="20"/>
                <w:szCs w:val="20"/>
              </w:rPr>
              <w:t>1</w:t>
            </w:r>
          </w:p>
        </w:tc>
        <w:tc>
          <w:tcPr>
            <w:tcW w:w="3120" w:type="dxa"/>
          </w:tcPr>
          <w:p w14:paraId="35E898F5" w14:textId="0B782D7E" w:rsidR="004C1A90" w:rsidRPr="00B467F3" w:rsidRDefault="004C1A90">
            <w:pPr>
              <w:pStyle w:val="TableText"/>
              <w:rPr>
                <w:sz w:val="20"/>
                <w:szCs w:val="20"/>
              </w:rPr>
            </w:pPr>
            <w:r w:rsidRPr="00B467F3">
              <w:rPr>
                <w:sz w:val="20"/>
                <w:szCs w:val="20"/>
              </w:rPr>
              <w:t xml:space="preserve">Only the organisation </w:t>
            </w:r>
            <w:r w:rsidR="008322AC">
              <w:rPr>
                <w:sz w:val="20"/>
                <w:szCs w:val="20"/>
              </w:rPr>
              <w:t xml:space="preserve">that </w:t>
            </w:r>
            <w:r w:rsidRPr="00B467F3">
              <w:rPr>
                <w:sz w:val="20"/>
                <w:szCs w:val="20"/>
              </w:rPr>
              <w:t>sent the dataset (Submitting Organisation) can update it.</w:t>
            </w:r>
          </w:p>
        </w:tc>
        <w:tc>
          <w:tcPr>
            <w:tcW w:w="4252" w:type="dxa"/>
          </w:tcPr>
          <w:p w14:paraId="3740AE8B" w14:textId="34515C1E" w:rsidR="004C1A90" w:rsidRPr="00B467F3" w:rsidRDefault="004C1A90" w:rsidP="00B32E61">
            <w:pPr>
              <w:pStyle w:val="TableText"/>
              <w:rPr>
                <w:sz w:val="20"/>
                <w:szCs w:val="20"/>
              </w:rPr>
            </w:pPr>
            <w:r w:rsidRPr="00B467F3">
              <w:rPr>
                <w:sz w:val="20"/>
                <w:szCs w:val="20"/>
              </w:rPr>
              <w:t xml:space="preserve">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8" w:type="dxa"/>
          </w:tcPr>
          <w:p w14:paraId="4774E589" w14:textId="0626915C" w:rsidR="004C1A90" w:rsidRPr="00B467F3" w:rsidRDefault="00F45166" w:rsidP="00B32E61">
            <w:pPr>
              <w:pStyle w:val="TableText"/>
              <w:rPr>
                <w:sz w:val="20"/>
                <w:szCs w:val="20"/>
              </w:rPr>
            </w:pPr>
            <w:r w:rsidRPr="00F45166">
              <w:rPr>
                <w:sz w:val="20"/>
                <w:szCs w:val="20"/>
              </w:rPr>
              <w:t>NPF00414</w:t>
            </w:r>
          </w:p>
        </w:tc>
      </w:tr>
      <w:tr w:rsidR="004C1A90" w:rsidRPr="00B467F3" w14:paraId="50E4354B" w14:textId="77777777" w:rsidTr="00C15E0A">
        <w:tc>
          <w:tcPr>
            <w:tcW w:w="566" w:type="dxa"/>
          </w:tcPr>
          <w:p w14:paraId="2BBFF0A6" w14:textId="77777777" w:rsidR="004C1A90" w:rsidRPr="00B467F3" w:rsidRDefault="004C1A90" w:rsidP="00B32E61">
            <w:pPr>
              <w:pStyle w:val="TableText"/>
              <w:rPr>
                <w:sz w:val="20"/>
                <w:szCs w:val="20"/>
              </w:rPr>
            </w:pPr>
            <w:r w:rsidRPr="00B467F3">
              <w:rPr>
                <w:sz w:val="20"/>
                <w:szCs w:val="20"/>
              </w:rPr>
              <w:t>2</w:t>
            </w:r>
          </w:p>
        </w:tc>
        <w:tc>
          <w:tcPr>
            <w:tcW w:w="3120" w:type="dxa"/>
          </w:tcPr>
          <w:p w14:paraId="7D7FE485" w14:textId="3047B634" w:rsidR="004C1A90" w:rsidRPr="00B467F3" w:rsidRDefault="004C1A90" w:rsidP="00B32E61">
            <w:pPr>
              <w:pStyle w:val="TableText"/>
              <w:rPr>
                <w:sz w:val="20"/>
                <w:szCs w:val="20"/>
              </w:rPr>
            </w:pPr>
            <w:r w:rsidRPr="00B467F3">
              <w:rPr>
                <w:sz w:val="20"/>
                <w:szCs w:val="20"/>
              </w:rPr>
              <w:t xml:space="preserve">The Record to be updated exists in the </w:t>
            </w:r>
            <w:r w:rsidR="00B20C39">
              <w:rPr>
                <w:sz w:val="20"/>
                <w:szCs w:val="20"/>
              </w:rPr>
              <w:t>Collection</w:t>
            </w:r>
            <w:r w:rsidRPr="00B467F3">
              <w:rPr>
                <w:sz w:val="20"/>
                <w:szCs w:val="20"/>
              </w:rPr>
              <w:t>.</w:t>
            </w:r>
          </w:p>
        </w:tc>
        <w:tc>
          <w:tcPr>
            <w:tcW w:w="4252" w:type="dxa"/>
          </w:tcPr>
          <w:p w14:paraId="2E6EC8D0" w14:textId="1C75F5AB" w:rsidR="004C1A90" w:rsidRPr="00B467F3" w:rsidRDefault="004C1A90" w:rsidP="00B32E61">
            <w:pPr>
              <w:pStyle w:val="TableText"/>
              <w:rPr>
                <w:sz w:val="20"/>
                <w:szCs w:val="20"/>
              </w:rPr>
            </w:pPr>
            <w:r w:rsidRPr="00B467F3">
              <w:rPr>
                <w:sz w:val="20"/>
                <w:szCs w:val="20"/>
              </w:rPr>
              <w:t xml:space="preserve">The ID’s </w:t>
            </w:r>
            <w:r w:rsidR="008322AC">
              <w:rPr>
                <w:sz w:val="20"/>
                <w:szCs w:val="20"/>
              </w:rPr>
              <w:t xml:space="preserve">are </w:t>
            </w:r>
            <w:r w:rsidRPr="00B467F3">
              <w:rPr>
                <w:sz w:val="20"/>
                <w:szCs w:val="20"/>
              </w:rPr>
              <w:t xml:space="preserve">checked to ascertain the Record’s presence as follows: </w:t>
            </w:r>
          </w:p>
          <w:p w14:paraId="6B1AAF33" w14:textId="6127B423"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 xml:space="preserve">Submitting </w:t>
            </w:r>
            <w:r w:rsidRPr="00B467F3">
              <w:rPr>
                <w:sz w:val="20"/>
                <w:szCs w:val="20"/>
              </w:rPr>
              <w:t>Organisation)</w:t>
            </w:r>
          </w:p>
          <w:p w14:paraId="79C016FC" w14:textId="77777777" w:rsidR="004C1A90" w:rsidRPr="00B467F3" w:rsidRDefault="004C1A90" w:rsidP="00B32E61">
            <w:pPr>
              <w:pStyle w:val="TableText"/>
              <w:rPr>
                <w:sz w:val="20"/>
                <w:szCs w:val="20"/>
              </w:rPr>
            </w:pPr>
            <w:r w:rsidRPr="00B467F3">
              <w:rPr>
                <w:sz w:val="20"/>
                <w:szCs w:val="20"/>
              </w:rPr>
              <w:t>Activity: Activity ID (unique to Referral)</w:t>
            </w:r>
          </w:p>
          <w:p w14:paraId="17BF8584" w14:textId="77777777" w:rsidR="004C1A90" w:rsidRDefault="004C1A90" w:rsidP="00B32E61">
            <w:pPr>
              <w:pStyle w:val="TableText"/>
              <w:rPr>
                <w:sz w:val="20"/>
                <w:szCs w:val="20"/>
              </w:rPr>
            </w:pPr>
            <w:r w:rsidRPr="00B467F3">
              <w:rPr>
                <w:sz w:val="20"/>
                <w:szCs w:val="20"/>
              </w:rPr>
              <w:t>Activity/Decision Outcome ID (unique to Activity)</w:t>
            </w:r>
          </w:p>
          <w:p w14:paraId="593EAB45" w14:textId="33E21BD1"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543D5B4B" w14:textId="3618700C" w:rsidR="003A2C67" w:rsidRPr="00B467F3" w:rsidRDefault="003A2C67" w:rsidP="003A2C67">
            <w:pPr>
              <w:pStyle w:val="TableText"/>
              <w:rPr>
                <w:sz w:val="20"/>
                <w:szCs w:val="20"/>
              </w:rPr>
            </w:pPr>
            <w:r w:rsidRPr="003A2C67">
              <w:rPr>
                <w:sz w:val="20"/>
                <w:szCs w:val="20"/>
              </w:rPr>
              <w:t>NPF00410</w:t>
            </w:r>
            <w:r>
              <w:rPr>
                <w:sz w:val="20"/>
                <w:szCs w:val="20"/>
              </w:rPr>
              <w:t xml:space="preserve">, </w:t>
            </w:r>
            <w:r w:rsidRPr="003A2C67">
              <w:rPr>
                <w:sz w:val="20"/>
                <w:szCs w:val="20"/>
              </w:rPr>
              <w:t>NPF0041</w:t>
            </w:r>
            <w:r>
              <w:rPr>
                <w:sz w:val="20"/>
                <w:szCs w:val="20"/>
              </w:rPr>
              <w:t xml:space="preserve">1, </w:t>
            </w:r>
            <w:r w:rsidRPr="003A2C67">
              <w:rPr>
                <w:sz w:val="20"/>
                <w:szCs w:val="20"/>
              </w:rPr>
              <w:t>NPF0041</w:t>
            </w:r>
            <w:r>
              <w:rPr>
                <w:sz w:val="20"/>
                <w:szCs w:val="20"/>
              </w:rPr>
              <w:t>2,</w:t>
            </w:r>
            <w:r w:rsidR="00C15E0A">
              <w:rPr>
                <w:sz w:val="20"/>
                <w:szCs w:val="20"/>
              </w:rPr>
              <w:t xml:space="preserve"> </w:t>
            </w:r>
            <w:r w:rsidRPr="003A2C67">
              <w:rPr>
                <w:sz w:val="20"/>
                <w:szCs w:val="20"/>
              </w:rPr>
              <w:t>NPF0041</w:t>
            </w:r>
            <w:r>
              <w:rPr>
                <w:sz w:val="20"/>
                <w:szCs w:val="20"/>
              </w:rPr>
              <w:t>3</w:t>
            </w:r>
          </w:p>
        </w:tc>
      </w:tr>
      <w:tr w:rsidR="004C1A90" w:rsidRPr="00232C55" w14:paraId="06F98139" w14:textId="77777777" w:rsidTr="00C15E0A">
        <w:tc>
          <w:tcPr>
            <w:tcW w:w="566" w:type="dxa"/>
          </w:tcPr>
          <w:p w14:paraId="5DDD7169" w14:textId="34A66B9A" w:rsidR="004C1A90" w:rsidRPr="00B467F3" w:rsidRDefault="004C1A90" w:rsidP="00B32E61">
            <w:pPr>
              <w:pStyle w:val="TableText"/>
              <w:rPr>
                <w:sz w:val="20"/>
                <w:szCs w:val="20"/>
              </w:rPr>
            </w:pPr>
            <w:r w:rsidRPr="00B467F3">
              <w:rPr>
                <w:sz w:val="20"/>
                <w:szCs w:val="20"/>
              </w:rPr>
              <w:t>3</w:t>
            </w:r>
          </w:p>
        </w:tc>
        <w:tc>
          <w:tcPr>
            <w:tcW w:w="3120" w:type="dxa"/>
          </w:tcPr>
          <w:p w14:paraId="1354A9F4" w14:textId="77777777" w:rsidR="004C1A90" w:rsidRPr="00B467F3" w:rsidRDefault="004C1A90" w:rsidP="00B32E61">
            <w:pPr>
              <w:pStyle w:val="BodyText"/>
              <w:spacing w:before="0" w:after="0"/>
              <w:ind w:left="0"/>
              <w:rPr>
                <w:szCs w:val="20"/>
              </w:rPr>
            </w:pPr>
            <w:r w:rsidRPr="00B467F3">
              <w:rPr>
                <w:szCs w:val="20"/>
              </w:rPr>
              <w:t>The ID’s must not be updated</w:t>
            </w:r>
          </w:p>
        </w:tc>
        <w:tc>
          <w:tcPr>
            <w:tcW w:w="4252" w:type="dxa"/>
          </w:tcPr>
          <w:p w14:paraId="3208C331" w14:textId="77777777" w:rsidR="004C1A90" w:rsidRPr="00B467F3" w:rsidRDefault="004C1A90" w:rsidP="00B32E61">
            <w:pPr>
              <w:pStyle w:val="TableText"/>
              <w:rPr>
                <w:sz w:val="20"/>
                <w:szCs w:val="20"/>
              </w:rPr>
            </w:pPr>
            <w:r w:rsidRPr="00B467F3">
              <w:rPr>
                <w:sz w:val="20"/>
                <w:szCs w:val="20"/>
              </w:rPr>
              <w:t xml:space="preserve">The ID’s that must remain the same are as follows: </w:t>
            </w:r>
          </w:p>
          <w:p w14:paraId="15350891" w14:textId="77777777" w:rsidR="004C1A90" w:rsidRPr="00B467F3" w:rsidRDefault="004C1A90" w:rsidP="00B32E61">
            <w:pPr>
              <w:pStyle w:val="TableText"/>
              <w:rPr>
                <w:sz w:val="20"/>
                <w:szCs w:val="20"/>
              </w:rPr>
            </w:pPr>
            <w:r w:rsidRPr="00B467F3">
              <w:rPr>
                <w:sz w:val="20"/>
                <w:szCs w:val="20"/>
              </w:rPr>
              <w:t>Referral: Referral ID (unique to organisation)</w:t>
            </w:r>
          </w:p>
          <w:p w14:paraId="2E966D61" w14:textId="77777777" w:rsidR="004C1A90" w:rsidRPr="00B467F3" w:rsidRDefault="004C1A90" w:rsidP="00B32E61">
            <w:pPr>
              <w:pStyle w:val="TableText"/>
              <w:rPr>
                <w:sz w:val="20"/>
                <w:szCs w:val="20"/>
              </w:rPr>
            </w:pPr>
            <w:r w:rsidRPr="00B467F3">
              <w:rPr>
                <w:sz w:val="20"/>
                <w:szCs w:val="20"/>
              </w:rPr>
              <w:t>Activity: Activity ID (unique to Referral)</w:t>
            </w:r>
          </w:p>
          <w:p w14:paraId="758B9F0A" w14:textId="77777777" w:rsidR="004C1A90" w:rsidRDefault="004C1A90" w:rsidP="00B32E61">
            <w:pPr>
              <w:pStyle w:val="TableText"/>
              <w:rPr>
                <w:sz w:val="20"/>
                <w:szCs w:val="20"/>
              </w:rPr>
            </w:pPr>
            <w:r w:rsidRPr="00B467F3">
              <w:rPr>
                <w:sz w:val="20"/>
                <w:szCs w:val="20"/>
              </w:rPr>
              <w:t>Activity/Decision Outcome ID (unique to Activity)</w:t>
            </w:r>
          </w:p>
          <w:p w14:paraId="5BEEFFBF" w14:textId="576D0A1E"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7AD63699" w14:textId="7B4650EC" w:rsidR="004C1A90" w:rsidRPr="00B467F3" w:rsidRDefault="003A2C67" w:rsidP="00B32E61">
            <w:pPr>
              <w:pStyle w:val="TableText"/>
              <w:rPr>
                <w:sz w:val="20"/>
                <w:szCs w:val="20"/>
              </w:rPr>
            </w:pPr>
            <w:r w:rsidRPr="003A2C67">
              <w:rPr>
                <w:sz w:val="20"/>
                <w:szCs w:val="20"/>
              </w:rPr>
              <w:t>NPF00416</w:t>
            </w:r>
          </w:p>
        </w:tc>
      </w:tr>
    </w:tbl>
    <w:p w14:paraId="2CDF2214" w14:textId="77777777" w:rsidR="004C1A90" w:rsidRPr="00580D2A" w:rsidRDefault="004C1A90" w:rsidP="004C1A90">
      <w:pPr>
        <w:rPr>
          <w:u w:val="single"/>
        </w:rPr>
      </w:pPr>
      <w:r w:rsidRPr="00580D2A">
        <w:rPr>
          <w:b/>
          <w:u w:val="single"/>
        </w:rPr>
        <w:t>Validation business rules for Update</w:t>
      </w:r>
    </w:p>
    <w:p w14:paraId="072B1FDA" w14:textId="378A8E12" w:rsidR="00590BE1" w:rsidRDefault="004C1A90" w:rsidP="004C1A90">
      <w:r>
        <w:t xml:space="preserve">Refer to the </w:t>
      </w:r>
      <w:r w:rsidR="0052123B">
        <w:rPr>
          <w:i/>
        </w:rPr>
        <w:t>W</w:t>
      </w:r>
      <w:r w:rsidR="0052123B" w:rsidRPr="00630AC3">
        <w:rPr>
          <w:i/>
        </w:rPr>
        <w:t xml:space="preserve">hat </w:t>
      </w:r>
      <w:r w:rsidRPr="00630AC3">
        <w:rPr>
          <w:i/>
        </w:rPr>
        <w:t xml:space="preserve">is a valid </w:t>
      </w:r>
      <w:r>
        <w:rPr>
          <w:i/>
        </w:rPr>
        <w:t>Update</w:t>
      </w:r>
      <w:r w:rsidRPr="00630AC3">
        <w:rPr>
          <w:i/>
        </w:rPr>
        <w:t xml:space="preserve"> Operation?</w:t>
      </w:r>
      <w:r>
        <w:rPr>
          <w:i/>
        </w:rPr>
        <w:t xml:space="preserve"> </w:t>
      </w:r>
      <w:r>
        <w:t xml:space="preserve">group of rules in the attached </w:t>
      </w:r>
      <w:r w:rsidR="002647AF">
        <w:t xml:space="preserve">Business Rules Catalogue </w:t>
      </w:r>
      <w:r w:rsidR="00DD538D">
        <w:t>(17 - Appendix D: Business Rules and Error Messages)</w:t>
      </w:r>
      <w:r w:rsidR="00DD538D" w:rsidDel="00DD538D">
        <w:t xml:space="preserve"> </w:t>
      </w:r>
      <w:r>
        <w:t>.</w:t>
      </w:r>
    </w:p>
    <w:p w14:paraId="55F54A41" w14:textId="77777777" w:rsidR="00590BE1" w:rsidRDefault="00590BE1">
      <w:pPr>
        <w:spacing w:before="0" w:after="0"/>
      </w:pPr>
      <w:r>
        <w:br w:type="page"/>
      </w:r>
    </w:p>
    <w:p w14:paraId="339A7FB7" w14:textId="77777777" w:rsidR="004C1A90" w:rsidRDefault="004C1A90" w:rsidP="004C1A90">
      <w:pPr>
        <w:pStyle w:val="Heading3"/>
      </w:pPr>
      <w:bookmarkStart w:id="583" w:name="_Toc392657734"/>
      <w:bookmarkStart w:id="584" w:name="_Ref412560361"/>
      <w:bookmarkStart w:id="585" w:name="_Toc466039143"/>
      <w:r>
        <w:t>Remove</w:t>
      </w:r>
      <w:bookmarkEnd w:id="583"/>
      <w:bookmarkEnd w:id="584"/>
      <w:bookmarkEnd w:id="585"/>
    </w:p>
    <w:p w14:paraId="5D3A7690" w14:textId="1E03BD00" w:rsidR="001717BB" w:rsidRDefault="001717BB" w:rsidP="001717BB">
      <w:r>
        <w:t xml:space="preserve">The Remove operation makes a collection </w:t>
      </w:r>
      <w:r w:rsidR="00AB6CF9">
        <w:t>record a</w:t>
      </w:r>
      <w:r>
        <w:t xml:space="preserve"> historical record. A collection record will no longer exist in the NPF collection if it is the subject of a remove operation. </w:t>
      </w:r>
    </w:p>
    <w:p w14:paraId="26E3590B" w14:textId="59791C62" w:rsidR="001717BB" w:rsidRDefault="001717BB" w:rsidP="001717BB">
      <w:r>
        <w:t xml:space="preserve">The </w:t>
      </w:r>
      <w:r w:rsidR="008322AC">
        <w:t>R</w:t>
      </w:r>
      <w:r>
        <w:t xml:space="preserve">emove operation may require other collection records and parts of collection records to be removed so that the NPF collection is in accordance with the business rules. The impact of the business rules is described in the following diagram. </w:t>
      </w:r>
    </w:p>
    <w:p w14:paraId="7ADBAF98" w14:textId="77777777" w:rsidR="001717BB" w:rsidRDefault="001717BB" w:rsidP="001717BB">
      <w:pPr>
        <w:rPr>
          <w:rFonts w:cs="Arial"/>
          <w:iCs/>
          <w:color w:val="000000" w:themeColor="text1"/>
          <w:szCs w:val="20"/>
          <w:lang w:eastAsia="en-NZ"/>
        </w:rPr>
      </w:pPr>
      <w:r w:rsidRPr="003C09BD">
        <w:rPr>
          <w:noProof/>
          <w:lang w:eastAsia="en-NZ"/>
        </w:rPr>
        <w:drawing>
          <wp:inline distT="0" distB="0" distL="0" distR="0" wp14:anchorId="07FCBEE1" wp14:editId="063376EA">
            <wp:extent cx="5103495" cy="187134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3495" cy="1871345"/>
                    </a:xfrm>
                    <a:prstGeom prst="rect">
                      <a:avLst/>
                    </a:prstGeom>
                    <a:noFill/>
                    <a:ln>
                      <a:noFill/>
                    </a:ln>
                  </pic:spPr>
                </pic:pic>
              </a:graphicData>
            </a:graphic>
          </wp:inline>
        </w:drawing>
      </w:r>
    </w:p>
    <w:p w14:paraId="5F04551C" w14:textId="39BA1A41" w:rsidR="000B3264" w:rsidRPr="0039118A" w:rsidRDefault="000B3264" w:rsidP="000B3264">
      <w:pPr>
        <w:pStyle w:val="Caption"/>
        <w:ind w:left="360"/>
      </w:pPr>
      <w:r w:rsidRPr="0039118A">
        <w:t xml:space="preserve">Figure </w:t>
      </w:r>
      <w:r w:rsidR="00716792">
        <w:t>18</w:t>
      </w:r>
      <w:r w:rsidRPr="0039118A">
        <w:t xml:space="preserve">: </w:t>
      </w:r>
      <w:r>
        <w:t>Remove impact on child records</w:t>
      </w:r>
    </w:p>
    <w:p w14:paraId="58EC47B0" w14:textId="77777777" w:rsidR="001717BB" w:rsidRDefault="001717BB" w:rsidP="001717BB">
      <w:pPr>
        <w:rPr>
          <w:rFonts w:cs="Arial"/>
          <w:iCs/>
          <w:color w:val="000000" w:themeColor="text1"/>
          <w:szCs w:val="20"/>
          <w:lang w:eastAsia="en-NZ"/>
        </w:rPr>
      </w:pPr>
      <w:r>
        <w:rPr>
          <w:rFonts w:cs="Arial"/>
          <w:iCs/>
          <w:color w:val="000000" w:themeColor="text1"/>
          <w:szCs w:val="20"/>
          <w:lang w:eastAsia="en-NZ"/>
        </w:rPr>
        <w:t xml:space="preserve">When a Parent record is removed all Child records will also be removed, recursively. </w:t>
      </w:r>
    </w:p>
    <w:p w14:paraId="7B87134F" w14:textId="77777777" w:rsidR="001717BB" w:rsidRDefault="001717BB" w:rsidP="001717BB">
      <w:r w:rsidRPr="00620C29">
        <w:t>For a</w:t>
      </w:r>
      <w:r>
        <w:t xml:space="preserve"> dataset</w:t>
      </w:r>
      <w:r w:rsidRPr="00620C29">
        <w:t xml:space="preserve"> to be </w:t>
      </w:r>
      <w:r>
        <w:t>removed</w:t>
      </w:r>
      <w:r w:rsidRPr="00620C29">
        <w:t xml:space="preserve">, the system confirms </w:t>
      </w:r>
      <w:r>
        <w:t>that it</w:t>
      </w:r>
      <w:r w:rsidRPr="00620C29">
        <w:t xml:space="preserve"> already exists in the NPF </w:t>
      </w:r>
      <w:r>
        <w:t xml:space="preserve">collection. </w:t>
      </w:r>
    </w:p>
    <w:p w14:paraId="04459DA7" w14:textId="4947EB1A" w:rsidR="004C1A90" w:rsidRDefault="004C1A90" w:rsidP="004C1A90">
      <w:pPr>
        <w:rPr>
          <w:rFonts w:cs="Arial"/>
          <w:iCs/>
          <w:color w:val="000000" w:themeColor="text1"/>
          <w:szCs w:val="20"/>
          <w:lang w:eastAsia="en-NZ"/>
        </w:rPr>
      </w:pPr>
      <w:r>
        <w:rPr>
          <w:rFonts w:cs="Arial"/>
          <w:iCs/>
          <w:color w:val="000000" w:themeColor="text1"/>
          <w:szCs w:val="20"/>
          <w:lang w:eastAsia="en-NZ"/>
        </w:rPr>
        <w:t xml:space="preserve">A removed or reversed Referral, </w:t>
      </w:r>
      <w:r w:rsidR="008B4DD5">
        <w:rPr>
          <w:rFonts w:cs="Arial"/>
          <w:iCs/>
          <w:color w:val="000000" w:themeColor="text1"/>
          <w:szCs w:val="20"/>
          <w:lang w:eastAsia="en-NZ"/>
        </w:rPr>
        <w:t>Referral Information</w:t>
      </w:r>
      <w:r w:rsidR="00AB6CF9">
        <w:rPr>
          <w:rFonts w:cs="Arial"/>
          <w:iCs/>
          <w:color w:val="000000" w:themeColor="text1"/>
          <w:szCs w:val="20"/>
          <w:lang w:eastAsia="en-NZ"/>
        </w:rPr>
        <w:t>,</w:t>
      </w:r>
      <w:r w:rsidR="008B4DD5">
        <w:rPr>
          <w:rFonts w:cs="Arial"/>
          <w:iCs/>
          <w:color w:val="000000" w:themeColor="text1"/>
          <w:szCs w:val="20"/>
          <w:lang w:eastAsia="en-NZ"/>
        </w:rPr>
        <w:t xml:space="preserve"> </w:t>
      </w:r>
      <w:r>
        <w:rPr>
          <w:rFonts w:cs="Arial"/>
          <w:iCs/>
          <w:color w:val="000000" w:themeColor="text1"/>
          <w:szCs w:val="20"/>
          <w:lang w:eastAsia="en-NZ"/>
        </w:rPr>
        <w:t>Activity or Activity/Outcome Decision ID can be re-used.</w:t>
      </w:r>
    </w:p>
    <w:p w14:paraId="728CE447" w14:textId="2BDFE6ED" w:rsidR="004C1A90" w:rsidRPr="00232C55" w:rsidRDefault="004C1A90" w:rsidP="001717BB">
      <w:pPr>
        <w:spacing w:before="0" w:after="0"/>
        <w:rPr>
          <w:szCs w:val="20"/>
        </w:rPr>
      </w:pPr>
      <w:r w:rsidRPr="00232C55">
        <w:rPr>
          <w:szCs w:val="20"/>
        </w:rPr>
        <w:t xml:space="preserve">During the </w:t>
      </w:r>
      <w:r w:rsidR="008322AC">
        <w:rPr>
          <w:szCs w:val="20"/>
        </w:rPr>
        <w:t>R</w:t>
      </w:r>
      <w:r>
        <w:rPr>
          <w:szCs w:val="20"/>
        </w:rPr>
        <w:t>emove</w:t>
      </w:r>
      <w:r w:rsidRPr="00232C55">
        <w:rPr>
          <w:szCs w:val="20"/>
        </w:rPr>
        <w:t xml:space="preserve"> process the system does the following checks:</w:t>
      </w:r>
    </w:p>
    <w:tbl>
      <w:tblPr>
        <w:tblW w:w="5266"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8"/>
        <w:gridCol w:w="3595"/>
        <w:gridCol w:w="4146"/>
        <w:gridCol w:w="1248"/>
      </w:tblGrid>
      <w:tr w:rsidR="004C1A90" w:rsidRPr="00232C55" w14:paraId="70ED9220" w14:textId="77777777" w:rsidTr="00B32E61">
        <w:trPr>
          <w:trHeight w:val="407"/>
        </w:trPr>
        <w:tc>
          <w:tcPr>
            <w:tcW w:w="565" w:type="dxa"/>
            <w:shd w:val="clear" w:color="auto" w:fill="E0E0E0"/>
          </w:tcPr>
          <w:p w14:paraId="221E61AB" w14:textId="77777777" w:rsidR="004C1A90" w:rsidRPr="00232C55" w:rsidRDefault="004C1A90" w:rsidP="00B32E61">
            <w:pPr>
              <w:pStyle w:val="TableText"/>
              <w:rPr>
                <w:rStyle w:val="Strong"/>
                <w:sz w:val="20"/>
                <w:szCs w:val="20"/>
              </w:rPr>
            </w:pPr>
          </w:p>
        </w:tc>
        <w:tc>
          <w:tcPr>
            <w:tcW w:w="3668" w:type="dxa"/>
            <w:shd w:val="clear" w:color="auto" w:fill="E0E0E0"/>
          </w:tcPr>
          <w:p w14:paraId="0295A9ED" w14:textId="77777777" w:rsidR="004C1A90" w:rsidRPr="00232C55" w:rsidRDefault="004C1A90" w:rsidP="00B32E61">
            <w:pPr>
              <w:pStyle w:val="TableText"/>
              <w:rPr>
                <w:rStyle w:val="Strong"/>
                <w:sz w:val="20"/>
                <w:szCs w:val="20"/>
              </w:rPr>
            </w:pPr>
            <w:r w:rsidRPr="00232C55">
              <w:rPr>
                <w:rStyle w:val="Strong"/>
                <w:sz w:val="20"/>
                <w:szCs w:val="20"/>
              </w:rPr>
              <w:t>Check</w:t>
            </w:r>
          </w:p>
        </w:tc>
        <w:tc>
          <w:tcPr>
            <w:tcW w:w="4231" w:type="dxa"/>
            <w:shd w:val="clear" w:color="auto" w:fill="E0E0E0"/>
          </w:tcPr>
          <w:p w14:paraId="42A4A38B"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270" w:type="dxa"/>
            <w:shd w:val="clear" w:color="auto" w:fill="E0E0E0"/>
          </w:tcPr>
          <w:p w14:paraId="4122D90D"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232C55" w14:paraId="099670AB" w14:textId="77777777" w:rsidTr="007720F6">
        <w:trPr>
          <w:trHeight w:val="1220"/>
        </w:trPr>
        <w:tc>
          <w:tcPr>
            <w:tcW w:w="565" w:type="dxa"/>
          </w:tcPr>
          <w:p w14:paraId="650BBDA0" w14:textId="77777777" w:rsidR="004C1A90" w:rsidRPr="00580D2A" w:rsidRDefault="004C1A90" w:rsidP="00B32E61">
            <w:pPr>
              <w:pStyle w:val="TableText"/>
              <w:rPr>
                <w:sz w:val="20"/>
                <w:szCs w:val="20"/>
              </w:rPr>
            </w:pPr>
            <w:r>
              <w:rPr>
                <w:sz w:val="20"/>
                <w:szCs w:val="20"/>
              </w:rPr>
              <w:t>1</w:t>
            </w:r>
          </w:p>
        </w:tc>
        <w:tc>
          <w:tcPr>
            <w:tcW w:w="3668" w:type="dxa"/>
          </w:tcPr>
          <w:p w14:paraId="0E768177" w14:textId="47AADA7A" w:rsidR="004C1A90" w:rsidRPr="004E728E" w:rsidRDefault="004C1A90">
            <w:pPr>
              <w:pStyle w:val="TableText"/>
              <w:rPr>
                <w:sz w:val="20"/>
                <w:szCs w:val="20"/>
              </w:rPr>
            </w:pPr>
            <w:r w:rsidRPr="00580D2A">
              <w:rPr>
                <w:sz w:val="20"/>
                <w:szCs w:val="20"/>
              </w:rPr>
              <w:t xml:space="preserve">Only the organisation </w:t>
            </w:r>
            <w:r w:rsidR="00D211F6">
              <w:rPr>
                <w:sz w:val="20"/>
                <w:szCs w:val="20"/>
              </w:rPr>
              <w:t>that</w:t>
            </w:r>
            <w:r w:rsidR="00D211F6" w:rsidRPr="00580D2A">
              <w:rPr>
                <w:sz w:val="20"/>
                <w:szCs w:val="20"/>
              </w:rPr>
              <w:t xml:space="preserve"> </w:t>
            </w:r>
            <w:r w:rsidRPr="00580D2A">
              <w:rPr>
                <w:sz w:val="20"/>
                <w:szCs w:val="20"/>
              </w:rPr>
              <w:t xml:space="preserve">sent the </w:t>
            </w:r>
            <w:r>
              <w:rPr>
                <w:sz w:val="20"/>
                <w:szCs w:val="20"/>
              </w:rPr>
              <w:t xml:space="preserve">dataset (Submitting Organisation) </w:t>
            </w:r>
            <w:r w:rsidRPr="00580D2A">
              <w:rPr>
                <w:sz w:val="20"/>
                <w:szCs w:val="20"/>
              </w:rPr>
              <w:t xml:space="preserve">can </w:t>
            </w:r>
            <w:r>
              <w:rPr>
                <w:sz w:val="20"/>
                <w:szCs w:val="20"/>
              </w:rPr>
              <w:t>remove</w:t>
            </w:r>
            <w:r w:rsidRPr="00580D2A">
              <w:rPr>
                <w:sz w:val="20"/>
                <w:szCs w:val="20"/>
              </w:rPr>
              <w:t xml:space="preserve"> it.</w:t>
            </w:r>
          </w:p>
        </w:tc>
        <w:tc>
          <w:tcPr>
            <w:tcW w:w="4231" w:type="dxa"/>
          </w:tcPr>
          <w:p w14:paraId="735159A4" w14:textId="008C65FF" w:rsidR="004C1A90" w:rsidRPr="00B467F3" w:rsidRDefault="004C1A90">
            <w:pPr>
              <w:pStyle w:val="TableText"/>
              <w:rPr>
                <w:sz w:val="20"/>
                <w:szCs w:val="20"/>
              </w:rPr>
            </w:pPr>
            <w:r w:rsidRPr="00B467F3">
              <w:rPr>
                <w:sz w:val="20"/>
                <w:szCs w:val="20"/>
              </w:rPr>
              <w:t xml:space="preserve">The Submitting Organisation is considered the source of truth for the data within a referral; </w:t>
            </w:r>
            <w:r w:rsidR="00D211F6">
              <w:rPr>
                <w:sz w:val="20"/>
                <w:szCs w:val="20"/>
              </w:rPr>
              <w:t>t</w:t>
            </w:r>
            <w:r w:rsidRPr="00B467F3">
              <w:rPr>
                <w:sz w:val="20"/>
                <w:szCs w:val="20"/>
              </w:rPr>
              <w:t>herefore any changes to the data must come from the source of truth</w:t>
            </w:r>
            <w:r w:rsidR="00D211F6">
              <w:rPr>
                <w:sz w:val="20"/>
                <w:szCs w:val="20"/>
              </w:rPr>
              <w:t>.</w:t>
            </w:r>
          </w:p>
        </w:tc>
        <w:tc>
          <w:tcPr>
            <w:tcW w:w="1270" w:type="dxa"/>
          </w:tcPr>
          <w:p w14:paraId="12E8D740" w14:textId="25319BCA" w:rsidR="004C1A90" w:rsidRPr="00B467F3" w:rsidRDefault="005D53BD">
            <w:pPr>
              <w:pStyle w:val="TableText"/>
              <w:rPr>
                <w:sz w:val="20"/>
                <w:szCs w:val="20"/>
              </w:rPr>
            </w:pPr>
            <w:r w:rsidRPr="003A2C67">
              <w:rPr>
                <w:sz w:val="20"/>
                <w:szCs w:val="20"/>
              </w:rPr>
              <w:t>NPF00</w:t>
            </w:r>
            <w:r>
              <w:rPr>
                <w:sz w:val="20"/>
                <w:szCs w:val="20"/>
              </w:rPr>
              <w:t>414</w:t>
            </w:r>
          </w:p>
        </w:tc>
      </w:tr>
      <w:tr w:rsidR="004C1A90" w:rsidRPr="00232C55" w14:paraId="7319A031" w14:textId="77777777" w:rsidTr="00B32E61">
        <w:trPr>
          <w:trHeight w:val="1171"/>
        </w:trPr>
        <w:tc>
          <w:tcPr>
            <w:tcW w:w="565" w:type="dxa"/>
          </w:tcPr>
          <w:p w14:paraId="6B6D0F5C" w14:textId="77777777" w:rsidR="004C1A90" w:rsidRPr="003A79CC" w:rsidRDefault="004C1A90" w:rsidP="00B32E61">
            <w:pPr>
              <w:pStyle w:val="TableText"/>
              <w:rPr>
                <w:sz w:val="20"/>
                <w:szCs w:val="20"/>
              </w:rPr>
            </w:pPr>
            <w:r>
              <w:rPr>
                <w:sz w:val="20"/>
                <w:szCs w:val="20"/>
              </w:rPr>
              <w:t>2</w:t>
            </w:r>
          </w:p>
        </w:tc>
        <w:tc>
          <w:tcPr>
            <w:tcW w:w="3668" w:type="dxa"/>
          </w:tcPr>
          <w:p w14:paraId="51F321F3" w14:textId="5C3F528C" w:rsidR="004C1A90" w:rsidRPr="003A79CC" w:rsidRDefault="004C1A90" w:rsidP="00B32E61">
            <w:pPr>
              <w:pStyle w:val="TableText"/>
              <w:rPr>
                <w:sz w:val="20"/>
                <w:szCs w:val="20"/>
              </w:rPr>
            </w:pPr>
            <w:r w:rsidRPr="003A79CC">
              <w:rPr>
                <w:sz w:val="20"/>
                <w:szCs w:val="20"/>
              </w:rPr>
              <w:t xml:space="preserve">The </w:t>
            </w:r>
            <w:r>
              <w:rPr>
                <w:sz w:val="20"/>
                <w:szCs w:val="20"/>
              </w:rPr>
              <w:t>dataset</w:t>
            </w:r>
            <w:r w:rsidRPr="003A79CC">
              <w:rPr>
                <w:sz w:val="20"/>
                <w:szCs w:val="20"/>
              </w:rPr>
              <w:t xml:space="preserve"> exists in the </w:t>
            </w:r>
            <w:r w:rsidR="00B20C39">
              <w:rPr>
                <w:sz w:val="20"/>
                <w:szCs w:val="20"/>
              </w:rPr>
              <w:t>Collection</w:t>
            </w:r>
            <w:r w:rsidRPr="003A79CC">
              <w:rPr>
                <w:sz w:val="20"/>
                <w:szCs w:val="20"/>
              </w:rPr>
              <w:t>.</w:t>
            </w:r>
          </w:p>
        </w:tc>
        <w:tc>
          <w:tcPr>
            <w:tcW w:w="4231" w:type="dxa"/>
          </w:tcPr>
          <w:p w14:paraId="776A45E9" w14:textId="77777777" w:rsidR="004C1A90" w:rsidRPr="00B467F3" w:rsidRDefault="004C1A90" w:rsidP="00B32E61">
            <w:pPr>
              <w:pStyle w:val="TableText"/>
              <w:rPr>
                <w:sz w:val="20"/>
                <w:szCs w:val="20"/>
              </w:rPr>
            </w:pPr>
            <w:r w:rsidRPr="00B467F3">
              <w:rPr>
                <w:sz w:val="20"/>
                <w:szCs w:val="20"/>
              </w:rPr>
              <w:t xml:space="preserve">The ID’s checked to ascertain presence are as follows: </w:t>
            </w:r>
          </w:p>
          <w:p w14:paraId="4308E54B" w14:textId="77777777" w:rsidR="004C1A90" w:rsidRPr="00B467F3" w:rsidRDefault="004C1A90" w:rsidP="00B32E61">
            <w:pPr>
              <w:pStyle w:val="TableText"/>
              <w:rPr>
                <w:sz w:val="20"/>
                <w:szCs w:val="20"/>
              </w:rPr>
            </w:pPr>
            <w:r w:rsidRPr="00B467F3">
              <w:rPr>
                <w:sz w:val="20"/>
                <w:szCs w:val="20"/>
              </w:rPr>
              <w:t>Referral: Referral ID (unique to organisation)</w:t>
            </w:r>
          </w:p>
          <w:p w14:paraId="47514C95" w14:textId="77777777" w:rsidR="004C1A90" w:rsidRPr="00B467F3" w:rsidRDefault="004C1A90" w:rsidP="00B32E61">
            <w:pPr>
              <w:pStyle w:val="TableText"/>
              <w:rPr>
                <w:sz w:val="20"/>
                <w:szCs w:val="20"/>
              </w:rPr>
            </w:pPr>
            <w:r w:rsidRPr="00B467F3">
              <w:rPr>
                <w:sz w:val="20"/>
                <w:szCs w:val="20"/>
              </w:rPr>
              <w:t>Activity: Activity ID (unique to Referral)</w:t>
            </w:r>
          </w:p>
          <w:p w14:paraId="7194776A" w14:textId="77777777" w:rsidR="004C1A90" w:rsidRDefault="004C1A90" w:rsidP="00B32E61">
            <w:pPr>
              <w:pStyle w:val="TableText"/>
              <w:rPr>
                <w:sz w:val="20"/>
                <w:szCs w:val="20"/>
              </w:rPr>
            </w:pPr>
            <w:r w:rsidRPr="00B467F3">
              <w:rPr>
                <w:sz w:val="20"/>
                <w:szCs w:val="20"/>
              </w:rPr>
              <w:t>Activity/Decision Outcome ID (unique to Activity)</w:t>
            </w:r>
          </w:p>
          <w:p w14:paraId="14F3BDE8" w14:textId="67B6238D" w:rsidR="001717BB" w:rsidRPr="00B467F3" w:rsidRDefault="001717BB" w:rsidP="00B32E61">
            <w:pPr>
              <w:pStyle w:val="TableText"/>
              <w:rPr>
                <w:sz w:val="20"/>
                <w:szCs w:val="20"/>
              </w:rPr>
            </w:pPr>
            <w:r>
              <w:rPr>
                <w:sz w:val="20"/>
                <w:szCs w:val="20"/>
              </w:rPr>
              <w:t>Referral Information ID (unique to Referral)</w:t>
            </w:r>
          </w:p>
        </w:tc>
        <w:tc>
          <w:tcPr>
            <w:tcW w:w="1270" w:type="dxa"/>
          </w:tcPr>
          <w:p w14:paraId="65C93596" w14:textId="799157C9" w:rsidR="004C1A90" w:rsidRPr="00B467F3" w:rsidRDefault="005D53BD">
            <w:pPr>
              <w:pStyle w:val="TableText"/>
              <w:rPr>
                <w:sz w:val="20"/>
                <w:szCs w:val="20"/>
              </w:rPr>
            </w:pPr>
            <w:r w:rsidRPr="003A2C67">
              <w:rPr>
                <w:sz w:val="20"/>
                <w:szCs w:val="20"/>
              </w:rPr>
              <w:t>NPF0041</w:t>
            </w:r>
            <w:r>
              <w:rPr>
                <w:sz w:val="20"/>
                <w:szCs w:val="20"/>
              </w:rPr>
              <w:t>0</w:t>
            </w:r>
            <w:r w:rsidR="003A2C67">
              <w:rPr>
                <w:sz w:val="20"/>
                <w:szCs w:val="20"/>
              </w:rPr>
              <w:t xml:space="preserve">, </w:t>
            </w:r>
            <w:r w:rsidRPr="003A2C67">
              <w:rPr>
                <w:sz w:val="20"/>
                <w:szCs w:val="20"/>
              </w:rPr>
              <w:t>NPF0041</w:t>
            </w:r>
            <w:r>
              <w:rPr>
                <w:sz w:val="20"/>
                <w:szCs w:val="20"/>
              </w:rPr>
              <w:t>1</w:t>
            </w:r>
            <w:r w:rsidR="003A2C67">
              <w:rPr>
                <w:sz w:val="20"/>
                <w:szCs w:val="20"/>
              </w:rPr>
              <w:t xml:space="preserve">, </w:t>
            </w:r>
            <w:r w:rsidRPr="003A2C67">
              <w:rPr>
                <w:sz w:val="20"/>
                <w:szCs w:val="20"/>
              </w:rPr>
              <w:t>NPF0041</w:t>
            </w:r>
            <w:r>
              <w:rPr>
                <w:sz w:val="20"/>
                <w:szCs w:val="20"/>
              </w:rPr>
              <w:t>2</w:t>
            </w:r>
            <w:r w:rsidR="003A2C67">
              <w:rPr>
                <w:sz w:val="20"/>
                <w:szCs w:val="20"/>
              </w:rPr>
              <w:t xml:space="preserve">, </w:t>
            </w:r>
            <w:r w:rsidRPr="003A2C67">
              <w:rPr>
                <w:sz w:val="20"/>
                <w:szCs w:val="20"/>
              </w:rPr>
              <w:t>NPF004</w:t>
            </w:r>
            <w:r>
              <w:rPr>
                <w:sz w:val="20"/>
                <w:szCs w:val="20"/>
              </w:rPr>
              <w:t>13</w:t>
            </w:r>
          </w:p>
        </w:tc>
      </w:tr>
      <w:tr w:rsidR="004C1A90" w:rsidRPr="00232C55" w14:paraId="4FB3D655" w14:textId="77777777" w:rsidTr="007720F6">
        <w:trPr>
          <w:trHeight w:val="845"/>
        </w:trPr>
        <w:tc>
          <w:tcPr>
            <w:tcW w:w="565" w:type="dxa"/>
          </w:tcPr>
          <w:p w14:paraId="39237CCD" w14:textId="77777777" w:rsidR="004C1A90" w:rsidRDefault="004C1A90" w:rsidP="00B32E61">
            <w:pPr>
              <w:pStyle w:val="TableText"/>
              <w:rPr>
                <w:sz w:val="20"/>
                <w:szCs w:val="20"/>
              </w:rPr>
            </w:pPr>
            <w:r>
              <w:rPr>
                <w:sz w:val="20"/>
                <w:szCs w:val="20"/>
              </w:rPr>
              <w:t>3</w:t>
            </w:r>
          </w:p>
        </w:tc>
        <w:tc>
          <w:tcPr>
            <w:tcW w:w="3668" w:type="dxa"/>
          </w:tcPr>
          <w:p w14:paraId="217787D6" w14:textId="77777777" w:rsidR="004C1A90" w:rsidRPr="003A79CC" w:rsidRDefault="004C1A90" w:rsidP="00B32E61">
            <w:pPr>
              <w:pStyle w:val="TableText"/>
              <w:rPr>
                <w:sz w:val="20"/>
                <w:szCs w:val="20"/>
              </w:rPr>
            </w:pPr>
            <w:r>
              <w:rPr>
                <w:sz w:val="20"/>
                <w:szCs w:val="20"/>
              </w:rPr>
              <w:t>All Child records must be removed</w:t>
            </w:r>
          </w:p>
        </w:tc>
        <w:tc>
          <w:tcPr>
            <w:tcW w:w="4231" w:type="dxa"/>
          </w:tcPr>
          <w:p w14:paraId="01A2DB89" w14:textId="044EA479" w:rsidR="004C1A90" w:rsidRPr="00B467F3" w:rsidRDefault="004C1A90" w:rsidP="00B32E61">
            <w:pPr>
              <w:pStyle w:val="TableText"/>
              <w:rPr>
                <w:sz w:val="20"/>
                <w:szCs w:val="20"/>
              </w:rPr>
            </w:pPr>
            <w:r w:rsidRPr="00B467F3">
              <w:rPr>
                <w:sz w:val="20"/>
                <w:szCs w:val="20"/>
              </w:rPr>
              <w:t xml:space="preserve">To preserve the integrity of the </w:t>
            </w:r>
            <w:r w:rsidR="00B20C39">
              <w:rPr>
                <w:sz w:val="20"/>
                <w:szCs w:val="20"/>
              </w:rPr>
              <w:t>Collection</w:t>
            </w:r>
            <w:r w:rsidRPr="00B467F3">
              <w:rPr>
                <w:sz w:val="20"/>
                <w:szCs w:val="20"/>
              </w:rPr>
              <w:t xml:space="preserve"> orphaned records may not exist. </w:t>
            </w:r>
          </w:p>
        </w:tc>
        <w:tc>
          <w:tcPr>
            <w:tcW w:w="1270" w:type="dxa"/>
          </w:tcPr>
          <w:p w14:paraId="5FCCD27C" w14:textId="305906B3" w:rsidR="004C1A90" w:rsidRPr="00B467F3" w:rsidRDefault="003A2C67" w:rsidP="00B32E61">
            <w:pPr>
              <w:pStyle w:val="TableText"/>
              <w:rPr>
                <w:sz w:val="20"/>
                <w:szCs w:val="20"/>
              </w:rPr>
            </w:pPr>
            <w:r>
              <w:rPr>
                <w:sz w:val="20"/>
                <w:szCs w:val="20"/>
              </w:rPr>
              <w:t>No Error condition exists</w:t>
            </w:r>
          </w:p>
        </w:tc>
      </w:tr>
    </w:tbl>
    <w:p w14:paraId="413266C7" w14:textId="77777777" w:rsidR="004C1A90" w:rsidRDefault="004C1A90" w:rsidP="004C1A90">
      <w:pPr>
        <w:spacing w:before="0" w:after="0"/>
        <w:rPr>
          <w:rFonts w:cs="Arial"/>
          <w:szCs w:val="20"/>
        </w:rPr>
      </w:pPr>
    </w:p>
    <w:p w14:paraId="459DA959" w14:textId="77777777" w:rsidR="004C1A90" w:rsidRPr="00614858" w:rsidRDefault="004C1A90" w:rsidP="004C1A90">
      <w:pPr>
        <w:rPr>
          <w:b/>
          <w:u w:val="single"/>
        </w:rPr>
      </w:pPr>
      <w:r w:rsidRPr="00614858">
        <w:rPr>
          <w:b/>
          <w:u w:val="single"/>
        </w:rPr>
        <w:t xml:space="preserve">Validation business rules for </w:t>
      </w:r>
      <w:r>
        <w:rPr>
          <w:b/>
          <w:u w:val="single"/>
        </w:rPr>
        <w:t>Remove</w:t>
      </w:r>
    </w:p>
    <w:p w14:paraId="717B624C" w14:textId="1642BF42" w:rsidR="00AA3F21" w:rsidRDefault="004C1A90" w:rsidP="007720F6">
      <w:r>
        <w:t xml:space="preserve">Refer to the </w:t>
      </w:r>
      <w:r w:rsidRPr="00630AC3">
        <w:rPr>
          <w:i/>
        </w:rPr>
        <w:t xml:space="preserve">what is a valid </w:t>
      </w:r>
      <w:r>
        <w:rPr>
          <w:i/>
        </w:rPr>
        <w:t>Remove</w:t>
      </w:r>
      <w:r w:rsidRPr="00630AC3">
        <w:rPr>
          <w:i/>
        </w:rPr>
        <w:t xml:space="preserve"> Operation?</w:t>
      </w:r>
      <w:r>
        <w:rPr>
          <w:i/>
        </w:rPr>
        <w:t xml:space="preserve"> </w:t>
      </w:r>
      <w:r>
        <w:t xml:space="preserve">group of rules in the attached </w:t>
      </w:r>
      <w:r w:rsidR="002647AF">
        <w:t xml:space="preserve">Business Rules Catalogue </w:t>
      </w:r>
      <w:r w:rsidR="00FC56E5">
        <w:t>(17 - Appendix D: Business Rules and Error Messages)</w:t>
      </w:r>
      <w:r>
        <w:t>.</w:t>
      </w:r>
      <w:bookmarkEnd w:id="572"/>
    </w:p>
    <w:p w14:paraId="5564FC9C" w14:textId="77777777" w:rsidR="002755F1" w:rsidRPr="0039118A" w:rsidRDefault="002755F1" w:rsidP="007720F6"/>
    <w:p w14:paraId="68BC8FEC" w14:textId="77777777" w:rsidR="005F54B2" w:rsidRPr="0039118A" w:rsidRDefault="005E6B11" w:rsidP="005F54B2">
      <w:pPr>
        <w:pStyle w:val="Heading1"/>
      </w:pPr>
      <w:r w:rsidRPr="0039118A">
        <w:rPr>
          <w:rFonts w:cs="Arial"/>
          <w:szCs w:val="20"/>
        </w:rPr>
        <w:br w:type="page"/>
      </w:r>
      <w:bookmarkStart w:id="586" w:name="_Toc380171286"/>
      <w:bookmarkStart w:id="587" w:name="_Toc380178883"/>
      <w:bookmarkStart w:id="588" w:name="_Toc380389052"/>
      <w:bookmarkStart w:id="589" w:name="_Toc380390030"/>
      <w:bookmarkStart w:id="590" w:name="_Toc380393355"/>
      <w:bookmarkStart w:id="591" w:name="_Toc380421477"/>
      <w:bookmarkStart w:id="592" w:name="_Toc380171287"/>
      <w:bookmarkStart w:id="593" w:name="_Toc380178884"/>
      <w:bookmarkStart w:id="594" w:name="_Toc380389053"/>
      <w:bookmarkStart w:id="595" w:name="_Toc380390031"/>
      <w:bookmarkStart w:id="596" w:name="_Toc380393356"/>
      <w:bookmarkStart w:id="597" w:name="_Toc380421478"/>
      <w:bookmarkStart w:id="598" w:name="_Toc380171288"/>
      <w:bookmarkStart w:id="599" w:name="_Toc380178885"/>
      <w:bookmarkStart w:id="600" w:name="_Toc380389054"/>
      <w:bookmarkStart w:id="601" w:name="_Toc380390032"/>
      <w:bookmarkStart w:id="602" w:name="_Toc380393357"/>
      <w:bookmarkStart w:id="603" w:name="_Toc380421479"/>
      <w:bookmarkStart w:id="604" w:name="_Toc380171289"/>
      <w:bookmarkStart w:id="605" w:name="_Toc380178886"/>
      <w:bookmarkStart w:id="606" w:name="_Toc380389055"/>
      <w:bookmarkStart w:id="607" w:name="_Toc380390033"/>
      <w:bookmarkStart w:id="608" w:name="_Toc380393358"/>
      <w:bookmarkStart w:id="609" w:name="_Toc380421480"/>
      <w:bookmarkStart w:id="610" w:name="_Toc380171290"/>
      <w:bookmarkStart w:id="611" w:name="_Toc380178887"/>
      <w:bookmarkStart w:id="612" w:name="_Toc380389056"/>
      <w:bookmarkStart w:id="613" w:name="_Toc380390034"/>
      <w:bookmarkStart w:id="614" w:name="_Toc380393359"/>
      <w:bookmarkStart w:id="615" w:name="_Toc380421481"/>
      <w:bookmarkStart w:id="616" w:name="_Toc380171291"/>
      <w:bookmarkStart w:id="617" w:name="_Toc380178888"/>
      <w:bookmarkStart w:id="618" w:name="_Toc380389057"/>
      <w:bookmarkStart w:id="619" w:name="_Toc380390035"/>
      <w:bookmarkStart w:id="620" w:name="_Toc380393360"/>
      <w:bookmarkStart w:id="621" w:name="_Toc380421482"/>
      <w:bookmarkStart w:id="622" w:name="_Toc380171292"/>
      <w:bookmarkStart w:id="623" w:name="_Toc380178889"/>
      <w:bookmarkStart w:id="624" w:name="_Toc380389058"/>
      <w:bookmarkStart w:id="625" w:name="_Toc380390036"/>
      <w:bookmarkStart w:id="626" w:name="_Toc380393361"/>
      <w:bookmarkStart w:id="627" w:name="_Toc380421483"/>
      <w:bookmarkStart w:id="628" w:name="_Toc380171293"/>
      <w:bookmarkStart w:id="629" w:name="_Toc380178890"/>
      <w:bookmarkStart w:id="630" w:name="_Toc380389059"/>
      <w:bookmarkStart w:id="631" w:name="_Toc380390037"/>
      <w:bookmarkStart w:id="632" w:name="_Toc380393362"/>
      <w:bookmarkStart w:id="633" w:name="_Toc380421484"/>
      <w:bookmarkStart w:id="634" w:name="_Toc380171294"/>
      <w:bookmarkStart w:id="635" w:name="_Toc380178891"/>
      <w:bookmarkStart w:id="636" w:name="_Toc380389060"/>
      <w:bookmarkStart w:id="637" w:name="_Toc380390038"/>
      <w:bookmarkStart w:id="638" w:name="_Toc380393363"/>
      <w:bookmarkStart w:id="639" w:name="_Toc380421485"/>
      <w:bookmarkStart w:id="640" w:name="_Toc380171295"/>
      <w:bookmarkStart w:id="641" w:name="_Toc380178892"/>
      <w:bookmarkStart w:id="642" w:name="_Toc380389061"/>
      <w:bookmarkStart w:id="643" w:name="_Toc380390039"/>
      <w:bookmarkStart w:id="644" w:name="_Toc380393364"/>
      <w:bookmarkStart w:id="645" w:name="_Toc380421486"/>
      <w:bookmarkStart w:id="646" w:name="_Toc380171296"/>
      <w:bookmarkStart w:id="647" w:name="_Toc380178893"/>
      <w:bookmarkStart w:id="648" w:name="_Toc380389062"/>
      <w:bookmarkStart w:id="649" w:name="_Toc380390040"/>
      <w:bookmarkStart w:id="650" w:name="_Toc380393365"/>
      <w:bookmarkStart w:id="651" w:name="_Toc380421487"/>
      <w:bookmarkStart w:id="652" w:name="_Toc380171297"/>
      <w:bookmarkStart w:id="653" w:name="_Toc380178894"/>
      <w:bookmarkStart w:id="654" w:name="_Toc380389063"/>
      <w:bookmarkStart w:id="655" w:name="_Toc380390041"/>
      <w:bookmarkStart w:id="656" w:name="_Toc380393366"/>
      <w:bookmarkStart w:id="657" w:name="_Toc380421488"/>
      <w:bookmarkStart w:id="658" w:name="_Toc380171298"/>
      <w:bookmarkStart w:id="659" w:name="_Toc380178895"/>
      <w:bookmarkStart w:id="660" w:name="_Toc380389064"/>
      <w:bookmarkStart w:id="661" w:name="_Toc380390042"/>
      <w:bookmarkStart w:id="662" w:name="_Toc380393367"/>
      <w:bookmarkStart w:id="663" w:name="_Toc380421489"/>
      <w:bookmarkStart w:id="664" w:name="_Toc380171299"/>
      <w:bookmarkStart w:id="665" w:name="_Toc380178896"/>
      <w:bookmarkStart w:id="666" w:name="_Toc380389065"/>
      <w:bookmarkStart w:id="667" w:name="_Toc380390043"/>
      <w:bookmarkStart w:id="668" w:name="_Toc380393368"/>
      <w:bookmarkStart w:id="669" w:name="_Toc380421490"/>
      <w:bookmarkStart w:id="670" w:name="_Toc380171321"/>
      <w:bookmarkStart w:id="671" w:name="_Toc380178918"/>
      <w:bookmarkStart w:id="672" w:name="_Toc380389087"/>
      <w:bookmarkStart w:id="673" w:name="_Toc380390065"/>
      <w:bookmarkStart w:id="674" w:name="_Toc380393390"/>
      <w:bookmarkStart w:id="675" w:name="_Toc380421512"/>
      <w:bookmarkStart w:id="676" w:name="_Toc380171322"/>
      <w:bookmarkStart w:id="677" w:name="_Toc380178919"/>
      <w:bookmarkStart w:id="678" w:name="_Toc380389088"/>
      <w:bookmarkStart w:id="679" w:name="_Toc380390066"/>
      <w:bookmarkStart w:id="680" w:name="_Toc380393391"/>
      <w:bookmarkStart w:id="681" w:name="_Toc380421513"/>
      <w:bookmarkStart w:id="682" w:name="_Toc380171331"/>
      <w:bookmarkStart w:id="683" w:name="_Toc380178928"/>
      <w:bookmarkStart w:id="684" w:name="_Toc380389097"/>
      <w:bookmarkStart w:id="685" w:name="_Toc380390075"/>
      <w:bookmarkStart w:id="686" w:name="_Toc380393400"/>
      <w:bookmarkStart w:id="687" w:name="_Toc380421522"/>
      <w:bookmarkStart w:id="688" w:name="_Toc380171332"/>
      <w:bookmarkStart w:id="689" w:name="_Toc380178929"/>
      <w:bookmarkStart w:id="690" w:name="_Toc380389098"/>
      <w:bookmarkStart w:id="691" w:name="_Toc380390076"/>
      <w:bookmarkStart w:id="692" w:name="_Toc380393401"/>
      <w:bookmarkStart w:id="693" w:name="_Toc380421523"/>
      <w:bookmarkStart w:id="694" w:name="_Toc380171349"/>
      <w:bookmarkStart w:id="695" w:name="_Toc380178946"/>
      <w:bookmarkStart w:id="696" w:name="_Toc380389115"/>
      <w:bookmarkStart w:id="697" w:name="_Toc380390093"/>
      <w:bookmarkStart w:id="698" w:name="_Toc380393418"/>
      <w:bookmarkStart w:id="699" w:name="_Toc380421540"/>
      <w:bookmarkStart w:id="700" w:name="_Toc380171350"/>
      <w:bookmarkStart w:id="701" w:name="_Toc380178947"/>
      <w:bookmarkStart w:id="702" w:name="_Toc380389116"/>
      <w:bookmarkStart w:id="703" w:name="_Toc380390094"/>
      <w:bookmarkStart w:id="704" w:name="_Toc380393419"/>
      <w:bookmarkStart w:id="705" w:name="_Toc380421541"/>
      <w:bookmarkStart w:id="706" w:name="_Toc380171366"/>
      <w:bookmarkStart w:id="707" w:name="_Toc380178963"/>
      <w:bookmarkStart w:id="708" w:name="_Toc380389132"/>
      <w:bookmarkStart w:id="709" w:name="_Toc380390110"/>
      <w:bookmarkStart w:id="710" w:name="_Toc380393435"/>
      <w:bookmarkStart w:id="711" w:name="_Toc380421557"/>
      <w:bookmarkStart w:id="712" w:name="_Ref412560487"/>
      <w:bookmarkStart w:id="713" w:name="_Ref412560502"/>
      <w:bookmarkStart w:id="714" w:name="_Ref412560519"/>
      <w:bookmarkStart w:id="715" w:name="_Ref412560535"/>
      <w:bookmarkStart w:id="716" w:name="_Ref412560553"/>
      <w:bookmarkStart w:id="717" w:name="_Ref412560578"/>
      <w:bookmarkStart w:id="718" w:name="_Ref412560593"/>
      <w:bookmarkStart w:id="719" w:name="_Ref412560607"/>
      <w:bookmarkStart w:id="720" w:name="_Ref412560621"/>
      <w:bookmarkStart w:id="721" w:name="_Ref412560636"/>
      <w:bookmarkStart w:id="722" w:name="_Ref412560649"/>
      <w:bookmarkStart w:id="723" w:name="_Ref412560664"/>
      <w:bookmarkStart w:id="724" w:name="_Toc466039144"/>
      <w:bookmarkStart w:id="725" w:name="NPF_OPERATIONAL_DATA_MODEL"/>
      <w:bookmarkStart w:id="726" w:name="BKM_41A6C3F1_DE76_443D_95F6_9CBDAE8FE9FF"/>
      <w:bookmarkStart w:id="727" w:name="BKM_2C885AF6_3EE3_4AAB_A2A1_7ADE3769E01E"/>
      <w:bookmarkStart w:id="728" w:name="_Toc372273471"/>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005F54B2" w:rsidRPr="0039118A">
        <w:t>Data Element Definitions</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24EA3F55" w14:textId="77777777" w:rsidR="005F54B2" w:rsidRPr="0039118A" w:rsidRDefault="005F54B2" w:rsidP="005F54B2">
      <w:pPr>
        <w:spacing w:before="240"/>
      </w:pPr>
      <w:r w:rsidRPr="0039118A">
        <w:t>This section contains the definitions of the data elements for each data segment (entity).</w:t>
      </w:r>
    </w:p>
    <w:p w14:paraId="498C5740" w14:textId="12809F47" w:rsidR="005F54B2" w:rsidRPr="0039118A" w:rsidRDefault="005F54B2" w:rsidP="005F54B2">
      <w:r w:rsidRPr="0039118A">
        <w:t xml:space="preserve">For code sets related to elements that contain coded values refer to </w:t>
      </w:r>
      <w:r w:rsidR="00FC56E5">
        <w:t>“</w:t>
      </w:r>
      <w:r>
        <w:fldChar w:fldCharType="begin"/>
      </w:r>
      <w:r>
        <w:instrText xml:space="preserve"> REF _Ref412560692 \r \h </w:instrText>
      </w:r>
      <w:r>
        <w:fldChar w:fldCharType="separate"/>
      </w:r>
      <w:r w:rsidR="00595719">
        <w:t>12</w:t>
      </w:r>
      <w:r>
        <w:fldChar w:fldCharType="end"/>
      </w:r>
      <w:r w:rsidRPr="0039118A">
        <w:t xml:space="preserve"> </w:t>
      </w:r>
      <w:r w:rsidR="00FC56E5">
        <w:t xml:space="preserve">– Collection </w:t>
      </w:r>
      <w:r w:rsidRPr="0039118A">
        <w:t>Code Set</w:t>
      </w:r>
      <w:r w:rsidR="00FC56E5">
        <w:t>s”</w:t>
      </w:r>
      <w:r w:rsidRPr="0039118A">
        <w:t>.</w:t>
      </w:r>
    </w:p>
    <w:p w14:paraId="27FC1502" w14:textId="77777777" w:rsidR="005F54B2" w:rsidRPr="0039118A" w:rsidRDefault="005F54B2" w:rsidP="005F54B2">
      <w:pPr>
        <w:pStyle w:val="Heading2"/>
      </w:pPr>
      <w:bookmarkStart w:id="729" w:name="_Toc466039145"/>
      <w:r w:rsidRPr="0039118A">
        <w:t>Element Format Notation</w:t>
      </w:r>
      <w:bookmarkEnd w:id="729"/>
    </w:p>
    <w:p w14:paraId="0CBEB0A4" w14:textId="77777777" w:rsidR="005F54B2" w:rsidRPr="0039118A" w:rsidRDefault="005F54B2" w:rsidP="005F54B2">
      <w:pPr>
        <w:rPr>
          <w:szCs w:val="20"/>
        </w:rPr>
      </w:pPr>
      <w:r w:rsidRPr="0039118A">
        <w:rPr>
          <w:szCs w:val="20"/>
        </w:rPr>
        <w:t>The format notation used in this document for elements is as follows: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078"/>
        <w:gridCol w:w="4973"/>
      </w:tblGrid>
      <w:tr w:rsidR="005F54B2" w:rsidRPr="0039118A" w14:paraId="791B8B62" w14:textId="77777777" w:rsidTr="006A5A57">
        <w:tc>
          <w:tcPr>
            <w:tcW w:w="2127" w:type="dxa"/>
            <w:tcBorders>
              <w:top w:val="single" w:sz="4" w:space="0" w:color="808080"/>
              <w:bottom w:val="single" w:sz="2" w:space="0" w:color="808080"/>
            </w:tcBorders>
            <w:shd w:val="clear" w:color="auto" w:fill="E0E0E0"/>
          </w:tcPr>
          <w:p w14:paraId="0A8B3EED" w14:textId="77777777" w:rsidR="005F54B2" w:rsidRPr="0039118A" w:rsidRDefault="005F54B2" w:rsidP="006A5A57">
            <w:pPr>
              <w:pStyle w:val="TableText"/>
              <w:rPr>
                <w:rStyle w:val="Strong"/>
                <w:sz w:val="20"/>
                <w:szCs w:val="20"/>
              </w:rPr>
            </w:pPr>
            <w:r w:rsidRPr="0039118A">
              <w:rPr>
                <w:rStyle w:val="Strong"/>
                <w:sz w:val="20"/>
                <w:szCs w:val="20"/>
              </w:rPr>
              <w:t>Notation</w:t>
            </w:r>
          </w:p>
        </w:tc>
        <w:tc>
          <w:tcPr>
            <w:tcW w:w="5100" w:type="dxa"/>
            <w:tcBorders>
              <w:top w:val="single" w:sz="4" w:space="0" w:color="808080"/>
              <w:bottom w:val="single" w:sz="2" w:space="0" w:color="808080"/>
            </w:tcBorders>
            <w:shd w:val="clear" w:color="auto" w:fill="E0E0E0"/>
          </w:tcPr>
          <w:p w14:paraId="1AF9B82E" w14:textId="77777777" w:rsidR="005F54B2" w:rsidRPr="0039118A" w:rsidRDefault="005F54B2" w:rsidP="006A5A57">
            <w:pPr>
              <w:pStyle w:val="TableText"/>
              <w:rPr>
                <w:rStyle w:val="Strong"/>
                <w:sz w:val="20"/>
                <w:szCs w:val="20"/>
              </w:rPr>
            </w:pPr>
            <w:r w:rsidRPr="0039118A">
              <w:rPr>
                <w:rStyle w:val="Strong"/>
                <w:sz w:val="20"/>
                <w:szCs w:val="20"/>
              </w:rPr>
              <w:t>Meaning</w:t>
            </w:r>
          </w:p>
        </w:tc>
      </w:tr>
      <w:tr w:rsidR="005F54B2" w:rsidRPr="0039118A" w14:paraId="08248604" w14:textId="77777777" w:rsidTr="006A5A57">
        <w:tc>
          <w:tcPr>
            <w:tcW w:w="2127" w:type="dxa"/>
            <w:tcBorders>
              <w:top w:val="single" w:sz="2" w:space="0" w:color="808080"/>
            </w:tcBorders>
          </w:tcPr>
          <w:p w14:paraId="30BF242A" w14:textId="77777777" w:rsidR="005F54B2" w:rsidRPr="0039118A" w:rsidRDefault="005F54B2" w:rsidP="006A5A57">
            <w:pPr>
              <w:pStyle w:val="TableText"/>
              <w:rPr>
                <w:sz w:val="20"/>
                <w:szCs w:val="20"/>
              </w:rPr>
            </w:pPr>
            <w:r w:rsidRPr="0039118A">
              <w:rPr>
                <w:sz w:val="20"/>
                <w:szCs w:val="20"/>
              </w:rPr>
              <w:t>A</w:t>
            </w:r>
          </w:p>
        </w:tc>
        <w:tc>
          <w:tcPr>
            <w:tcW w:w="5100" w:type="dxa"/>
            <w:tcBorders>
              <w:top w:val="single" w:sz="2" w:space="0" w:color="808080"/>
            </w:tcBorders>
          </w:tcPr>
          <w:p w14:paraId="2FDB38F3" w14:textId="77777777" w:rsidR="005F54B2" w:rsidRPr="0039118A" w:rsidRDefault="005F54B2" w:rsidP="006A5A57">
            <w:pPr>
              <w:pStyle w:val="TableText"/>
              <w:rPr>
                <w:rFonts w:cs="Arial"/>
                <w:sz w:val="20"/>
                <w:szCs w:val="20"/>
              </w:rPr>
            </w:pPr>
            <w:r w:rsidRPr="0039118A">
              <w:rPr>
                <w:sz w:val="20"/>
                <w:szCs w:val="20"/>
              </w:rPr>
              <w:t>Alphabetic character</w:t>
            </w:r>
          </w:p>
        </w:tc>
      </w:tr>
      <w:tr w:rsidR="005F54B2" w:rsidRPr="0039118A" w14:paraId="60A54C85" w14:textId="77777777" w:rsidTr="006A5A57">
        <w:tc>
          <w:tcPr>
            <w:tcW w:w="2127" w:type="dxa"/>
            <w:tcBorders>
              <w:top w:val="single" w:sz="2" w:space="0" w:color="808080"/>
              <w:bottom w:val="single" w:sz="2" w:space="0" w:color="808080"/>
            </w:tcBorders>
          </w:tcPr>
          <w:p w14:paraId="7C3602B8" w14:textId="77777777" w:rsidR="005F54B2" w:rsidRPr="0039118A" w:rsidRDefault="005F54B2" w:rsidP="006A5A57">
            <w:pPr>
              <w:pStyle w:val="TableText"/>
              <w:rPr>
                <w:sz w:val="20"/>
                <w:szCs w:val="20"/>
              </w:rPr>
            </w:pPr>
            <w:r w:rsidRPr="0039118A">
              <w:rPr>
                <w:sz w:val="20"/>
                <w:szCs w:val="20"/>
              </w:rPr>
              <w:t>N</w:t>
            </w:r>
          </w:p>
        </w:tc>
        <w:tc>
          <w:tcPr>
            <w:tcW w:w="5100" w:type="dxa"/>
            <w:tcBorders>
              <w:top w:val="single" w:sz="2" w:space="0" w:color="808080"/>
              <w:bottom w:val="single" w:sz="2" w:space="0" w:color="808080"/>
            </w:tcBorders>
          </w:tcPr>
          <w:p w14:paraId="3F1340AF" w14:textId="77777777" w:rsidR="005F54B2" w:rsidRPr="0039118A" w:rsidRDefault="005F54B2" w:rsidP="006A5A57">
            <w:pPr>
              <w:pStyle w:val="TableText"/>
              <w:rPr>
                <w:sz w:val="20"/>
                <w:szCs w:val="20"/>
              </w:rPr>
            </w:pPr>
            <w:r w:rsidRPr="0039118A">
              <w:rPr>
                <w:sz w:val="20"/>
                <w:szCs w:val="20"/>
              </w:rPr>
              <w:t>Numeric character</w:t>
            </w:r>
          </w:p>
        </w:tc>
      </w:tr>
      <w:tr w:rsidR="005F54B2" w:rsidRPr="0039118A" w14:paraId="3C4FA84A" w14:textId="77777777" w:rsidTr="006A5A57">
        <w:tc>
          <w:tcPr>
            <w:tcW w:w="2127" w:type="dxa"/>
            <w:tcBorders>
              <w:top w:val="single" w:sz="2" w:space="0" w:color="808080"/>
              <w:bottom w:val="single" w:sz="2" w:space="0" w:color="808080"/>
            </w:tcBorders>
          </w:tcPr>
          <w:p w14:paraId="40756714" w14:textId="77777777" w:rsidR="005F54B2" w:rsidRPr="0039118A" w:rsidRDefault="005F54B2" w:rsidP="006A5A57">
            <w:pPr>
              <w:pStyle w:val="TableText"/>
              <w:rPr>
                <w:sz w:val="20"/>
                <w:szCs w:val="20"/>
              </w:rPr>
            </w:pPr>
            <w:r w:rsidRPr="0039118A">
              <w:rPr>
                <w:sz w:val="20"/>
                <w:szCs w:val="20"/>
              </w:rPr>
              <w:t>C</w:t>
            </w:r>
          </w:p>
        </w:tc>
        <w:tc>
          <w:tcPr>
            <w:tcW w:w="5100" w:type="dxa"/>
            <w:tcBorders>
              <w:top w:val="single" w:sz="2" w:space="0" w:color="808080"/>
              <w:bottom w:val="single" w:sz="2" w:space="0" w:color="808080"/>
            </w:tcBorders>
          </w:tcPr>
          <w:p w14:paraId="73003F28" w14:textId="77777777" w:rsidR="005F54B2" w:rsidRPr="0039118A" w:rsidRDefault="005F54B2" w:rsidP="006A5A57">
            <w:pPr>
              <w:pStyle w:val="TableText"/>
              <w:rPr>
                <w:sz w:val="20"/>
                <w:szCs w:val="20"/>
              </w:rPr>
            </w:pPr>
            <w:r w:rsidRPr="0039118A">
              <w:rPr>
                <w:sz w:val="20"/>
                <w:szCs w:val="20"/>
              </w:rPr>
              <w:t xml:space="preserve">Check digit – calculated using modulus 11 algorithm </w:t>
            </w:r>
          </w:p>
          <w:p w14:paraId="6B83DA03" w14:textId="77777777" w:rsidR="005F54B2" w:rsidRPr="0039118A" w:rsidRDefault="005F54B2" w:rsidP="006A5A57">
            <w:pPr>
              <w:pStyle w:val="TableText"/>
              <w:rPr>
                <w:sz w:val="20"/>
                <w:szCs w:val="20"/>
              </w:rPr>
            </w:pPr>
            <w:r w:rsidRPr="0039118A">
              <w:rPr>
                <w:sz w:val="20"/>
                <w:szCs w:val="20"/>
              </w:rPr>
              <w:t xml:space="preserve">Used in identifiers supplied by </w:t>
            </w:r>
            <w:r>
              <w:rPr>
                <w:sz w:val="20"/>
                <w:szCs w:val="20"/>
              </w:rPr>
              <w:t>Ministry of Health</w:t>
            </w:r>
            <w:r w:rsidRPr="0039118A">
              <w:rPr>
                <w:sz w:val="20"/>
                <w:szCs w:val="20"/>
              </w:rPr>
              <w:t xml:space="preserve"> e.g. NHI number</w:t>
            </w:r>
          </w:p>
        </w:tc>
      </w:tr>
      <w:tr w:rsidR="005F54B2" w:rsidRPr="0039118A" w14:paraId="4C2964E5" w14:textId="77777777" w:rsidTr="006A5A57">
        <w:tc>
          <w:tcPr>
            <w:tcW w:w="2127" w:type="dxa"/>
            <w:tcBorders>
              <w:top w:val="single" w:sz="2" w:space="0" w:color="808080"/>
              <w:bottom w:val="single" w:sz="2" w:space="0" w:color="808080"/>
            </w:tcBorders>
          </w:tcPr>
          <w:p w14:paraId="56F7FAD2" w14:textId="77777777" w:rsidR="005F54B2" w:rsidRPr="0039118A" w:rsidRDefault="005F54B2" w:rsidP="006A5A57">
            <w:pPr>
              <w:pStyle w:val="TableText"/>
              <w:rPr>
                <w:sz w:val="20"/>
                <w:szCs w:val="20"/>
              </w:rPr>
            </w:pPr>
            <w:r w:rsidRPr="0039118A">
              <w:rPr>
                <w:sz w:val="20"/>
                <w:szCs w:val="20"/>
              </w:rPr>
              <w:t>X</w:t>
            </w:r>
          </w:p>
        </w:tc>
        <w:tc>
          <w:tcPr>
            <w:tcW w:w="5100" w:type="dxa"/>
            <w:tcBorders>
              <w:top w:val="single" w:sz="2" w:space="0" w:color="808080"/>
              <w:bottom w:val="single" w:sz="2" w:space="0" w:color="808080"/>
            </w:tcBorders>
          </w:tcPr>
          <w:p w14:paraId="025E1F43" w14:textId="77777777" w:rsidR="005F54B2" w:rsidRPr="0039118A" w:rsidRDefault="005F54B2" w:rsidP="006A5A57">
            <w:pPr>
              <w:pStyle w:val="TableText"/>
              <w:rPr>
                <w:sz w:val="20"/>
                <w:szCs w:val="20"/>
              </w:rPr>
            </w:pPr>
            <w:r w:rsidRPr="0039118A">
              <w:rPr>
                <w:sz w:val="20"/>
                <w:szCs w:val="20"/>
              </w:rPr>
              <w:t>alphabetic, numeric or special characters</w:t>
            </w:r>
          </w:p>
          <w:p w14:paraId="6FE20010" w14:textId="77777777" w:rsidR="005F54B2" w:rsidRPr="0039118A" w:rsidRDefault="005F54B2" w:rsidP="006A5A57">
            <w:pPr>
              <w:pStyle w:val="TableText"/>
              <w:rPr>
                <w:rFonts w:cs="Arial"/>
                <w:sz w:val="20"/>
                <w:szCs w:val="20"/>
              </w:rPr>
            </w:pPr>
            <w:r w:rsidRPr="0039118A">
              <w:rPr>
                <w:sz w:val="20"/>
                <w:szCs w:val="20"/>
              </w:rPr>
              <w:t>For NPF ID elements the only permissible special character is‘-‘ (dash)</w:t>
            </w:r>
          </w:p>
        </w:tc>
      </w:tr>
      <w:tr w:rsidR="005F54B2" w:rsidRPr="0039118A" w14:paraId="6B3A0D1C" w14:textId="77777777" w:rsidTr="006A5A57">
        <w:tc>
          <w:tcPr>
            <w:tcW w:w="2127" w:type="dxa"/>
            <w:tcBorders>
              <w:top w:val="single" w:sz="2" w:space="0" w:color="808080"/>
              <w:bottom w:val="single" w:sz="2" w:space="0" w:color="808080"/>
            </w:tcBorders>
          </w:tcPr>
          <w:p w14:paraId="6B107224" w14:textId="77777777" w:rsidR="005F54B2" w:rsidRPr="0039118A" w:rsidRDefault="005F54B2" w:rsidP="006A5A57">
            <w:pPr>
              <w:pStyle w:val="TableText"/>
              <w:rPr>
                <w:sz w:val="20"/>
                <w:szCs w:val="20"/>
              </w:rPr>
            </w:pPr>
            <w:r w:rsidRPr="0039118A">
              <w:rPr>
                <w:sz w:val="20"/>
                <w:szCs w:val="20"/>
              </w:rPr>
              <w:t>DD</w:t>
            </w:r>
          </w:p>
        </w:tc>
        <w:tc>
          <w:tcPr>
            <w:tcW w:w="5100" w:type="dxa"/>
            <w:tcBorders>
              <w:top w:val="single" w:sz="2" w:space="0" w:color="808080"/>
              <w:bottom w:val="single" w:sz="2" w:space="0" w:color="808080"/>
            </w:tcBorders>
          </w:tcPr>
          <w:p w14:paraId="70F7BDD2" w14:textId="77777777" w:rsidR="005F54B2" w:rsidRPr="0039118A" w:rsidRDefault="005F54B2" w:rsidP="006A5A57">
            <w:pPr>
              <w:pStyle w:val="TableText"/>
              <w:rPr>
                <w:sz w:val="20"/>
                <w:szCs w:val="20"/>
              </w:rPr>
            </w:pPr>
            <w:r w:rsidRPr="0039118A">
              <w:rPr>
                <w:sz w:val="20"/>
                <w:szCs w:val="20"/>
              </w:rPr>
              <w:t>Day of date</w:t>
            </w:r>
          </w:p>
        </w:tc>
      </w:tr>
      <w:tr w:rsidR="005F54B2" w:rsidRPr="0039118A" w14:paraId="488865AB" w14:textId="77777777" w:rsidTr="006A5A57">
        <w:tc>
          <w:tcPr>
            <w:tcW w:w="2127" w:type="dxa"/>
            <w:tcBorders>
              <w:top w:val="single" w:sz="2" w:space="0" w:color="808080"/>
              <w:bottom w:val="single" w:sz="2" w:space="0" w:color="808080"/>
            </w:tcBorders>
          </w:tcPr>
          <w:p w14:paraId="2D15D3B3"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39673C7D" w14:textId="77777777" w:rsidR="005F54B2" w:rsidRPr="0039118A" w:rsidRDefault="005F54B2" w:rsidP="006A5A57">
            <w:pPr>
              <w:pStyle w:val="TableText"/>
              <w:rPr>
                <w:sz w:val="20"/>
                <w:szCs w:val="20"/>
              </w:rPr>
            </w:pPr>
            <w:r w:rsidRPr="0039118A">
              <w:rPr>
                <w:sz w:val="20"/>
                <w:szCs w:val="20"/>
              </w:rPr>
              <w:t>Month of date</w:t>
            </w:r>
          </w:p>
        </w:tc>
      </w:tr>
      <w:tr w:rsidR="005F54B2" w:rsidRPr="0039118A" w14:paraId="37279DD0" w14:textId="77777777" w:rsidTr="006A5A57">
        <w:tc>
          <w:tcPr>
            <w:tcW w:w="2127" w:type="dxa"/>
            <w:tcBorders>
              <w:top w:val="single" w:sz="2" w:space="0" w:color="808080"/>
              <w:bottom w:val="single" w:sz="2" w:space="0" w:color="808080"/>
            </w:tcBorders>
          </w:tcPr>
          <w:p w14:paraId="33B13E4B" w14:textId="77777777" w:rsidR="005F54B2" w:rsidRPr="0039118A" w:rsidRDefault="005F54B2" w:rsidP="006A5A57">
            <w:pPr>
              <w:pStyle w:val="TableText"/>
              <w:rPr>
                <w:sz w:val="20"/>
                <w:szCs w:val="20"/>
              </w:rPr>
            </w:pPr>
            <w:r w:rsidRPr="0039118A">
              <w:rPr>
                <w:sz w:val="20"/>
                <w:szCs w:val="20"/>
              </w:rPr>
              <w:t>YYYY</w:t>
            </w:r>
          </w:p>
        </w:tc>
        <w:tc>
          <w:tcPr>
            <w:tcW w:w="5100" w:type="dxa"/>
            <w:tcBorders>
              <w:top w:val="single" w:sz="2" w:space="0" w:color="808080"/>
              <w:bottom w:val="single" w:sz="2" w:space="0" w:color="808080"/>
            </w:tcBorders>
          </w:tcPr>
          <w:p w14:paraId="31AF8FAD" w14:textId="77777777" w:rsidR="005F54B2" w:rsidRPr="0039118A" w:rsidRDefault="005F54B2" w:rsidP="006A5A57">
            <w:pPr>
              <w:pStyle w:val="TableText"/>
              <w:rPr>
                <w:sz w:val="20"/>
                <w:szCs w:val="20"/>
              </w:rPr>
            </w:pPr>
            <w:r w:rsidRPr="0039118A">
              <w:rPr>
                <w:sz w:val="20"/>
                <w:szCs w:val="20"/>
              </w:rPr>
              <w:t xml:space="preserve">Year of date </w:t>
            </w:r>
          </w:p>
        </w:tc>
      </w:tr>
      <w:tr w:rsidR="005F54B2" w:rsidRPr="0039118A" w14:paraId="7430D09B" w14:textId="77777777" w:rsidTr="006A5A57">
        <w:tc>
          <w:tcPr>
            <w:tcW w:w="2127" w:type="dxa"/>
            <w:tcBorders>
              <w:top w:val="single" w:sz="2" w:space="0" w:color="808080"/>
              <w:bottom w:val="single" w:sz="2" w:space="0" w:color="808080"/>
            </w:tcBorders>
          </w:tcPr>
          <w:p w14:paraId="05DE16B9" w14:textId="77777777" w:rsidR="005F54B2" w:rsidRPr="0039118A" w:rsidRDefault="005F54B2" w:rsidP="006A5A57">
            <w:pPr>
              <w:pStyle w:val="TableText"/>
              <w:rPr>
                <w:sz w:val="20"/>
                <w:szCs w:val="20"/>
              </w:rPr>
            </w:pPr>
            <w:r w:rsidRPr="0039118A">
              <w:rPr>
                <w:sz w:val="20"/>
                <w:szCs w:val="20"/>
              </w:rPr>
              <w:t>Hh</w:t>
            </w:r>
          </w:p>
        </w:tc>
        <w:tc>
          <w:tcPr>
            <w:tcW w:w="5100" w:type="dxa"/>
            <w:tcBorders>
              <w:top w:val="single" w:sz="2" w:space="0" w:color="808080"/>
              <w:bottom w:val="single" w:sz="2" w:space="0" w:color="808080"/>
            </w:tcBorders>
          </w:tcPr>
          <w:p w14:paraId="341A68BC" w14:textId="77777777" w:rsidR="005F54B2" w:rsidRPr="0039118A" w:rsidRDefault="005F54B2" w:rsidP="006A5A57">
            <w:pPr>
              <w:pStyle w:val="TableText"/>
              <w:rPr>
                <w:sz w:val="20"/>
                <w:szCs w:val="20"/>
              </w:rPr>
            </w:pPr>
            <w:r w:rsidRPr="0039118A">
              <w:rPr>
                <w:sz w:val="20"/>
                <w:szCs w:val="20"/>
              </w:rPr>
              <w:t>Hours</w:t>
            </w:r>
          </w:p>
        </w:tc>
      </w:tr>
      <w:tr w:rsidR="005F54B2" w:rsidRPr="0039118A" w14:paraId="33DED0D9" w14:textId="77777777" w:rsidTr="006A5A57">
        <w:tc>
          <w:tcPr>
            <w:tcW w:w="2127" w:type="dxa"/>
            <w:tcBorders>
              <w:top w:val="single" w:sz="2" w:space="0" w:color="808080"/>
              <w:bottom w:val="single" w:sz="2" w:space="0" w:color="808080"/>
            </w:tcBorders>
          </w:tcPr>
          <w:p w14:paraId="0FBFC21F"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4A86E3D2" w14:textId="77777777" w:rsidR="005F54B2" w:rsidRPr="0039118A" w:rsidRDefault="005F54B2" w:rsidP="006A5A57">
            <w:pPr>
              <w:pStyle w:val="TableText"/>
              <w:rPr>
                <w:sz w:val="20"/>
                <w:szCs w:val="20"/>
              </w:rPr>
            </w:pPr>
            <w:r w:rsidRPr="0039118A">
              <w:rPr>
                <w:sz w:val="20"/>
                <w:szCs w:val="20"/>
              </w:rPr>
              <w:t>Minutes</w:t>
            </w:r>
          </w:p>
        </w:tc>
      </w:tr>
      <w:tr w:rsidR="005F54B2" w:rsidRPr="0039118A" w14:paraId="0C903622" w14:textId="77777777" w:rsidTr="006A5A57">
        <w:tc>
          <w:tcPr>
            <w:tcW w:w="2127" w:type="dxa"/>
            <w:tcBorders>
              <w:top w:val="single" w:sz="2" w:space="0" w:color="808080"/>
              <w:bottom w:val="single" w:sz="2" w:space="0" w:color="808080"/>
            </w:tcBorders>
          </w:tcPr>
          <w:p w14:paraId="05FEDB58" w14:textId="77777777" w:rsidR="005F54B2" w:rsidRPr="0039118A" w:rsidRDefault="005F54B2" w:rsidP="006A5A57">
            <w:pPr>
              <w:pStyle w:val="TableText"/>
              <w:rPr>
                <w:sz w:val="20"/>
                <w:szCs w:val="20"/>
              </w:rPr>
            </w:pPr>
            <w:r w:rsidRPr="0039118A">
              <w:rPr>
                <w:sz w:val="20"/>
                <w:szCs w:val="20"/>
              </w:rPr>
              <w:t>Ss</w:t>
            </w:r>
          </w:p>
        </w:tc>
        <w:tc>
          <w:tcPr>
            <w:tcW w:w="5100" w:type="dxa"/>
            <w:tcBorders>
              <w:top w:val="single" w:sz="2" w:space="0" w:color="808080"/>
              <w:bottom w:val="single" w:sz="2" w:space="0" w:color="808080"/>
            </w:tcBorders>
          </w:tcPr>
          <w:p w14:paraId="1D316F86" w14:textId="77777777" w:rsidR="005F54B2" w:rsidRPr="0039118A" w:rsidRDefault="005F54B2" w:rsidP="006A5A57">
            <w:pPr>
              <w:pStyle w:val="TableText"/>
              <w:rPr>
                <w:sz w:val="20"/>
                <w:szCs w:val="20"/>
              </w:rPr>
            </w:pPr>
            <w:r w:rsidRPr="0039118A">
              <w:rPr>
                <w:sz w:val="20"/>
                <w:szCs w:val="20"/>
              </w:rPr>
              <w:t>Seconds</w:t>
            </w:r>
          </w:p>
        </w:tc>
      </w:tr>
      <w:tr w:rsidR="005F54B2" w:rsidRPr="0039118A" w14:paraId="68166F31" w14:textId="77777777" w:rsidTr="006A5A57">
        <w:tc>
          <w:tcPr>
            <w:tcW w:w="2127" w:type="dxa"/>
            <w:tcBorders>
              <w:top w:val="single" w:sz="2" w:space="0" w:color="808080"/>
            </w:tcBorders>
          </w:tcPr>
          <w:p w14:paraId="137970A6" w14:textId="77777777" w:rsidR="005F54B2" w:rsidRPr="0039118A" w:rsidRDefault="005F54B2" w:rsidP="006A5A57">
            <w:pPr>
              <w:pStyle w:val="TableText"/>
              <w:rPr>
                <w:sz w:val="20"/>
                <w:szCs w:val="20"/>
              </w:rPr>
            </w:pPr>
            <w:r w:rsidRPr="0039118A">
              <w:rPr>
                <w:sz w:val="20"/>
                <w:szCs w:val="20"/>
              </w:rPr>
              <w:t>(..)</w:t>
            </w:r>
          </w:p>
        </w:tc>
        <w:tc>
          <w:tcPr>
            <w:tcW w:w="5100" w:type="dxa"/>
            <w:tcBorders>
              <w:top w:val="single" w:sz="2" w:space="0" w:color="808080"/>
            </w:tcBorders>
          </w:tcPr>
          <w:p w14:paraId="34E34FEB" w14:textId="77777777" w:rsidR="005F54B2" w:rsidRPr="0039118A" w:rsidRDefault="005F54B2" w:rsidP="006A5A57">
            <w:pPr>
              <w:pStyle w:val="TableText"/>
              <w:rPr>
                <w:sz w:val="20"/>
                <w:szCs w:val="20"/>
              </w:rPr>
            </w:pPr>
            <w:r w:rsidRPr="0039118A">
              <w:rPr>
                <w:sz w:val="20"/>
                <w:szCs w:val="20"/>
              </w:rPr>
              <w:t>Repeats to a maximum field length</w:t>
            </w:r>
          </w:p>
          <w:p w14:paraId="0F7DCC61" w14:textId="77777777" w:rsidR="005F54B2" w:rsidRPr="0039118A" w:rsidRDefault="005F54B2" w:rsidP="006A5A57">
            <w:pPr>
              <w:pStyle w:val="TableText"/>
              <w:rPr>
                <w:sz w:val="20"/>
                <w:szCs w:val="20"/>
              </w:rPr>
            </w:pPr>
            <w:r w:rsidRPr="0039118A">
              <w:rPr>
                <w:sz w:val="20"/>
                <w:szCs w:val="20"/>
              </w:rPr>
              <w:t>e.g. A(3) means A, AA or AAA may be submitted</w:t>
            </w:r>
          </w:p>
        </w:tc>
      </w:tr>
    </w:tbl>
    <w:p w14:paraId="3FB48F5B" w14:textId="77777777" w:rsidR="005F54B2" w:rsidRPr="0039118A" w:rsidRDefault="005F54B2" w:rsidP="005F54B2">
      <w:pPr>
        <w:pStyle w:val="Heading2"/>
      </w:pPr>
      <w:bookmarkStart w:id="730" w:name="_Toc392657668"/>
      <w:bookmarkStart w:id="731" w:name="_Toc466039146"/>
      <w:bookmarkStart w:id="732" w:name="_Toc392657676"/>
      <w:r w:rsidRPr="0039118A">
        <w:t>Element Types</w:t>
      </w:r>
      <w:bookmarkEnd w:id="730"/>
      <w:bookmarkEnd w:id="731"/>
    </w:p>
    <w:p w14:paraId="0CEC66C3" w14:textId="77777777" w:rsidR="005F54B2" w:rsidRPr="0039118A" w:rsidRDefault="005F54B2" w:rsidP="005F54B2">
      <w:pPr>
        <w:pStyle w:val="Heading3"/>
        <w:rPr>
          <w:szCs w:val="20"/>
        </w:rPr>
      </w:pPr>
      <w:bookmarkStart w:id="733" w:name="_Toc392657669"/>
      <w:bookmarkStart w:id="734" w:name="_Toc466039147"/>
      <w:r w:rsidRPr="0039118A">
        <w:rPr>
          <w:szCs w:val="20"/>
        </w:rPr>
        <w:t>Dates</w:t>
      </w:r>
      <w:bookmarkEnd w:id="733"/>
      <w:bookmarkEnd w:id="734"/>
    </w:p>
    <w:p w14:paraId="642EEC01"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sidRPr="0039118A">
        <w:rPr>
          <w:rFonts w:cs="Arial"/>
          <w:color w:val="000000" w:themeColor="text1"/>
          <w:szCs w:val="20"/>
          <w:lang w:eastAsia="en-NZ"/>
        </w:rPr>
        <w:t xml:space="preserve">The </w:t>
      </w:r>
      <w:r>
        <w:rPr>
          <w:rFonts w:cs="Arial"/>
          <w:color w:val="000000" w:themeColor="text1"/>
          <w:szCs w:val="20"/>
          <w:lang w:eastAsia="en-NZ"/>
        </w:rPr>
        <w:t>Datetime</w:t>
      </w:r>
      <w:r w:rsidRPr="0039118A">
        <w:rPr>
          <w:rFonts w:cs="Arial"/>
          <w:color w:val="000000" w:themeColor="text1"/>
          <w:szCs w:val="20"/>
          <w:lang w:eastAsia="en-NZ"/>
        </w:rPr>
        <w:t xml:space="preserve"> data type is used to specify a date and a time</w:t>
      </w:r>
    </w:p>
    <w:p w14:paraId="7720BFCC"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Pr>
          <w:rFonts w:cs="Arial"/>
          <w:color w:val="000000" w:themeColor="text1"/>
          <w:szCs w:val="20"/>
          <w:lang w:eastAsia="en-NZ"/>
        </w:rPr>
        <w:t xml:space="preserve">Any date format that conforms with xs:dateTime will be accepted, except Batch Creation Date which must be in New Zealand Local Time </w:t>
      </w:r>
    </w:p>
    <w:p w14:paraId="3E6AE25B" w14:textId="6B6B195E" w:rsidR="005F54B2" w:rsidRPr="00641FBE" w:rsidRDefault="005F54B2" w:rsidP="005F54B2">
      <w:pPr>
        <w:pStyle w:val="ListParagraph"/>
        <w:numPr>
          <w:ilvl w:val="0"/>
          <w:numId w:val="15"/>
        </w:numPr>
        <w:autoSpaceDE w:val="0"/>
        <w:autoSpaceDN w:val="0"/>
        <w:adjustRightInd w:val="0"/>
        <w:spacing w:before="240"/>
        <w:rPr>
          <w:rFonts w:cs="Arial"/>
          <w:color w:val="000000" w:themeColor="text1"/>
          <w:szCs w:val="20"/>
          <w:lang w:eastAsia="en-NZ"/>
        </w:rPr>
      </w:pPr>
      <w:r>
        <w:rPr>
          <w:rFonts w:cs="Arial"/>
          <w:color w:val="000000" w:themeColor="text1"/>
          <w:szCs w:val="20"/>
          <w:lang w:eastAsia="en-NZ"/>
        </w:rPr>
        <w:t xml:space="preserve">All output for response files including error messages will be returned to </w:t>
      </w:r>
      <w:r w:rsidR="006411B2">
        <w:rPr>
          <w:rFonts w:cs="Arial"/>
          <w:color w:val="000000" w:themeColor="text1"/>
          <w:szCs w:val="20"/>
          <w:lang w:eastAsia="en-NZ"/>
        </w:rPr>
        <w:t>Submitting Organisation</w:t>
      </w:r>
      <w:r>
        <w:rPr>
          <w:rFonts w:cs="Arial"/>
          <w:color w:val="000000" w:themeColor="text1"/>
          <w:szCs w:val="20"/>
          <w:lang w:eastAsia="en-NZ"/>
        </w:rPr>
        <w:t>s in New Zealand Local Time</w:t>
      </w:r>
    </w:p>
    <w:p w14:paraId="257A909B" w14:textId="77777777" w:rsidR="005F54B2" w:rsidRPr="00FE751A" w:rsidRDefault="005F54B2" w:rsidP="005F54B2">
      <w:pPr>
        <w:pStyle w:val="ListParagraph"/>
        <w:numPr>
          <w:ilvl w:val="0"/>
          <w:numId w:val="20"/>
        </w:numPr>
        <w:tabs>
          <w:tab w:val="left" w:pos="-720"/>
          <w:tab w:val="left" w:pos="0"/>
          <w:tab w:val="left" w:pos="720"/>
          <w:tab w:val="left" w:pos="1440"/>
          <w:tab w:val="left" w:pos="2160"/>
          <w:tab w:val="left" w:pos="2880"/>
          <w:tab w:val="left" w:pos="3600"/>
          <w:tab w:val="left" w:pos="4320"/>
        </w:tabs>
        <w:autoSpaceDE w:val="0"/>
        <w:autoSpaceDN w:val="0"/>
        <w:adjustRightInd w:val="0"/>
        <w:spacing w:before="0"/>
        <w:ind w:hanging="436"/>
        <w:rPr>
          <w:rFonts w:cs="Arial"/>
          <w:color w:val="000000"/>
          <w:szCs w:val="20"/>
          <w:lang w:eastAsia="en-NZ"/>
        </w:rPr>
      </w:pPr>
      <w:r w:rsidRPr="00C33996">
        <w:rPr>
          <w:rFonts w:cs="Arial"/>
          <w:color w:val="000000" w:themeColor="text1"/>
          <w:szCs w:val="20"/>
          <w:lang w:eastAsia="en-NZ"/>
        </w:rPr>
        <w:t xml:space="preserve">As further reports are developed from NPF data the time formats provided in these reports will be specified. </w:t>
      </w:r>
      <w:r w:rsidRPr="00FE751A">
        <w:rPr>
          <w:rFonts w:cs="Arial"/>
          <w:color w:val="000000"/>
          <w:szCs w:val="20"/>
          <w:lang w:eastAsia="en-NZ"/>
        </w:rPr>
        <w:t>For Time, only hours, minutes and seconds should be submitted. Time information smaller than seconds should not be included.</w:t>
      </w:r>
    </w:p>
    <w:p w14:paraId="6A0A5216" w14:textId="77777777" w:rsidR="005F54B2" w:rsidRPr="0039118A" w:rsidRDefault="005F54B2" w:rsidP="005F54B2">
      <w:pPr>
        <w:pStyle w:val="Heading3"/>
        <w:rPr>
          <w:szCs w:val="20"/>
        </w:rPr>
      </w:pPr>
      <w:bookmarkStart w:id="735" w:name="_Toc380170571"/>
      <w:bookmarkStart w:id="736" w:name="_Toc380178046"/>
      <w:bookmarkStart w:id="737" w:name="_Toc380388215"/>
      <w:bookmarkStart w:id="738" w:name="_Toc380389193"/>
      <w:bookmarkStart w:id="739" w:name="_Toc380392518"/>
      <w:bookmarkStart w:id="740" w:name="_Toc380420630"/>
      <w:bookmarkStart w:id="741" w:name="_Toc380170572"/>
      <w:bookmarkStart w:id="742" w:name="_Toc380178047"/>
      <w:bookmarkStart w:id="743" w:name="_Toc380388216"/>
      <w:bookmarkStart w:id="744" w:name="_Toc380389194"/>
      <w:bookmarkStart w:id="745" w:name="_Toc380392519"/>
      <w:bookmarkStart w:id="746" w:name="_Toc380420631"/>
      <w:bookmarkStart w:id="747" w:name="_Toc380170573"/>
      <w:bookmarkStart w:id="748" w:name="_Toc380178048"/>
      <w:bookmarkStart w:id="749" w:name="_Toc380388217"/>
      <w:bookmarkStart w:id="750" w:name="_Toc380389195"/>
      <w:bookmarkStart w:id="751" w:name="_Toc380392520"/>
      <w:bookmarkStart w:id="752" w:name="_Toc380420632"/>
      <w:bookmarkStart w:id="753" w:name="_Toc392657670"/>
      <w:bookmarkStart w:id="754" w:name="_Toc466039148"/>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Pr="0039118A">
        <w:rPr>
          <w:szCs w:val="20"/>
        </w:rPr>
        <w:t>Integers</w:t>
      </w:r>
      <w:bookmarkEnd w:id="753"/>
      <w:bookmarkEnd w:id="754"/>
    </w:p>
    <w:p w14:paraId="28FC16A5"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‘Integer’</w:t>
      </w:r>
    </w:p>
    <w:p w14:paraId="69FD8D0F"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These are integer numbers</w:t>
      </w:r>
    </w:p>
    <w:p w14:paraId="3F195F7A"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There must be no decimal points or commas included</w:t>
      </w:r>
    </w:p>
    <w:p w14:paraId="4B709BCB"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All integer values must be positive</w:t>
      </w:r>
      <w:r>
        <w:rPr>
          <w:sz w:val="20"/>
          <w:szCs w:val="20"/>
          <w:lang w:eastAsia="en-NZ"/>
        </w:rPr>
        <w:t>.</w:t>
      </w:r>
    </w:p>
    <w:p w14:paraId="3A1597BC" w14:textId="77777777" w:rsidR="005F54B2" w:rsidRPr="0039118A" w:rsidRDefault="005F54B2" w:rsidP="005F54B2">
      <w:pPr>
        <w:pStyle w:val="Heading3"/>
        <w:rPr>
          <w:szCs w:val="20"/>
        </w:rPr>
      </w:pPr>
      <w:bookmarkStart w:id="755" w:name="_Toc392657671"/>
      <w:bookmarkStart w:id="756" w:name="_Toc466039149"/>
      <w:r w:rsidRPr="0039118A">
        <w:rPr>
          <w:szCs w:val="20"/>
        </w:rPr>
        <w:t>Decimals</w:t>
      </w:r>
      <w:bookmarkEnd w:id="755"/>
      <w:bookmarkEnd w:id="756"/>
    </w:p>
    <w:p w14:paraId="696ACABB"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‘Decimal’</w:t>
      </w:r>
    </w:p>
    <w:p w14:paraId="40F0540E"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Decimal values must be expressed with a decimal point between the whole number and the fraction</w:t>
      </w:r>
      <w:r>
        <w:rPr>
          <w:sz w:val="20"/>
          <w:szCs w:val="20"/>
          <w:lang w:eastAsia="en-NZ"/>
        </w:rPr>
        <w:t>.</w:t>
      </w:r>
    </w:p>
    <w:p w14:paraId="5ED57B0B" w14:textId="77777777" w:rsidR="005F54B2" w:rsidRPr="0039118A" w:rsidRDefault="005F54B2" w:rsidP="005F54B2">
      <w:pPr>
        <w:pStyle w:val="Heading3"/>
        <w:rPr>
          <w:szCs w:val="20"/>
        </w:rPr>
      </w:pPr>
      <w:bookmarkStart w:id="757" w:name="_Toc466039150"/>
      <w:r w:rsidRPr="0039118A">
        <w:rPr>
          <w:szCs w:val="20"/>
        </w:rPr>
        <w:t>Alphabetic/Alphanumeric</w:t>
      </w:r>
      <w:bookmarkEnd w:id="757"/>
    </w:p>
    <w:p w14:paraId="3EDE4CA8"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‘Alphabetic’ or ‘Alphanumeric’</w:t>
      </w:r>
    </w:p>
    <w:p w14:paraId="712FA5F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Must contain ASCII characters only</w:t>
      </w:r>
      <w:r>
        <w:rPr>
          <w:sz w:val="20"/>
          <w:szCs w:val="20"/>
          <w:lang w:eastAsia="en-NZ"/>
        </w:rPr>
        <w:t>.</w:t>
      </w:r>
    </w:p>
    <w:p w14:paraId="4BFDF161" w14:textId="77777777" w:rsidR="005F54B2" w:rsidRPr="0039118A" w:rsidRDefault="005F54B2" w:rsidP="005F54B2">
      <w:pPr>
        <w:pStyle w:val="Heading3"/>
        <w:rPr>
          <w:szCs w:val="20"/>
        </w:rPr>
      </w:pPr>
      <w:bookmarkStart w:id="758" w:name="_Toc392657673"/>
      <w:bookmarkStart w:id="759" w:name="_Toc466039151"/>
      <w:r w:rsidRPr="0039118A">
        <w:rPr>
          <w:szCs w:val="20"/>
        </w:rPr>
        <w:t>Y/N flags or binary indicators</w:t>
      </w:r>
      <w:bookmarkEnd w:id="758"/>
      <w:bookmarkEnd w:id="759"/>
    </w:p>
    <w:p w14:paraId="6822068E"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w:t>
      </w:r>
      <w:r>
        <w:rPr>
          <w:sz w:val="20"/>
          <w:szCs w:val="20"/>
          <w:lang w:eastAsia="en-NZ"/>
        </w:rPr>
        <w:t>Integer’</w:t>
      </w:r>
    </w:p>
    <w:p w14:paraId="6428E7C6" w14:textId="067F2784" w:rsidR="005F54B2" w:rsidRPr="00A94C21" w:rsidRDefault="005F54B2" w:rsidP="00672183">
      <w:pPr>
        <w:pStyle w:val="TableText"/>
        <w:numPr>
          <w:ilvl w:val="0"/>
          <w:numId w:val="11"/>
        </w:numPr>
        <w:spacing w:before="0" w:after="0"/>
        <w:rPr>
          <w:b/>
          <w:sz w:val="24"/>
        </w:rPr>
      </w:pPr>
      <w:r w:rsidRPr="00A94C21">
        <w:rPr>
          <w:sz w:val="20"/>
          <w:szCs w:val="20"/>
          <w:lang w:eastAsia="en-NZ"/>
        </w:rPr>
        <w:t>Must contain ‘1’ (true) or ‘0’ (false).</w:t>
      </w:r>
      <w:bookmarkEnd w:id="732"/>
    </w:p>
    <w:p w14:paraId="105088E6" w14:textId="37A0B7D4" w:rsidR="005F54B2" w:rsidRPr="0039118A" w:rsidRDefault="005F54B2" w:rsidP="005F54B2">
      <w:pPr>
        <w:pStyle w:val="Heading2"/>
      </w:pPr>
      <w:bookmarkStart w:id="760" w:name="_Toc466039152"/>
      <w:r w:rsidRPr="0039118A">
        <w:t>Defining attributes</w:t>
      </w:r>
      <w:bookmarkEnd w:id="760"/>
    </w:p>
    <w:p w14:paraId="7CA09D98" w14:textId="77777777" w:rsidR="005F54B2" w:rsidRPr="0039118A" w:rsidRDefault="005F54B2" w:rsidP="005F54B2">
      <w:pPr>
        <w:pStyle w:val="BodyText"/>
      </w:pPr>
    </w:p>
    <w:tbl>
      <w:tblPr>
        <w:tblW w:w="0" w:type="auto"/>
        <w:tblLook w:val="0000" w:firstRow="0" w:lastRow="0" w:firstColumn="0" w:lastColumn="0" w:noHBand="0" w:noVBand="0"/>
      </w:tblPr>
      <w:tblGrid>
        <w:gridCol w:w="2235"/>
        <w:gridCol w:w="6287"/>
      </w:tblGrid>
      <w:tr w:rsidR="005F54B2" w:rsidRPr="0039118A" w14:paraId="18D16738" w14:textId="77777777" w:rsidTr="006A5A57">
        <w:tc>
          <w:tcPr>
            <w:tcW w:w="2235" w:type="dxa"/>
          </w:tcPr>
          <w:p w14:paraId="38CAB958" w14:textId="77777777" w:rsidR="005F54B2" w:rsidRPr="0039118A" w:rsidRDefault="005F54B2" w:rsidP="006A5A57">
            <w:pPr>
              <w:pStyle w:val="Tabletext0"/>
              <w:rPr>
                <w:rFonts w:cs="Arial"/>
                <w:b/>
                <w:bCs/>
                <w:i/>
                <w:iCs/>
              </w:rPr>
            </w:pPr>
            <w:r w:rsidRPr="0039118A">
              <w:rPr>
                <w:rFonts w:cs="Arial"/>
                <w:b/>
                <w:bCs/>
                <w:i/>
                <w:iCs/>
              </w:rPr>
              <w:t>Name</w:t>
            </w:r>
          </w:p>
        </w:tc>
        <w:tc>
          <w:tcPr>
            <w:tcW w:w="6287" w:type="dxa"/>
          </w:tcPr>
          <w:p w14:paraId="543538D0" w14:textId="77777777" w:rsidR="005F54B2" w:rsidRPr="0039118A" w:rsidRDefault="005F54B2" w:rsidP="006A5A57">
            <w:pPr>
              <w:pStyle w:val="Tabletext0"/>
              <w:jc w:val="left"/>
              <w:rPr>
                <w:rFonts w:cs="Arial"/>
              </w:rPr>
            </w:pPr>
            <w:r w:rsidRPr="0039118A">
              <w:rPr>
                <w:rFonts w:cs="Arial"/>
              </w:rPr>
              <w:t>A single or multi-word designation assigned to a data element. This appears in the heading for each data element definition.</w:t>
            </w:r>
          </w:p>
        </w:tc>
      </w:tr>
      <w:tr w:rsidR="005F54B2" w:rsidRPr="0039118A" w14:paraId="632E912C" w14:textId="77777777" w:rsidTr="006A5A57">
        <w:trPr>
          <w:cantSplit/>
        </w:trPr>
        <w:tc>
          <w:tcPr>
            <w:tcW w:w="2235" w:type="dxa"/>
          </w:tcPr>
          <w:p w14:paraId="34719926" w14:textId="77777777" w:rsidR="005F54B2" w:rsidRPr="0039118A" w:rsidRDefault="005F54B2" w:rsidP="006A5A57">
            <w:pPr>
              <w:pStyle w:val="Tabletext0"/>
              <w:rPr>
                <w:rFonts w:cs="Arial"/>
                <w:b/>
                <w:bCs/>
                <w:i/>
                <w:iCs/>
              </w:rPr>
            </w:pPr>
            <w:r w:rsidRPr="0039118A">
              <w:rPr>
                <w:rFonts w:cs="Arial"/>
                <w:b/>
                <w:bCs/>
                <w:i/>
                <w:iCs/>
              </w:rPr>
              <w:t>Definition</w:t>
            </w:r>
          </w:p>
        </w:tc>
        <w:tc>
          <w:tcPr>
            <w:tcW w:w="6287" w:type="dxa"/>
          </w:tcPr>
          <w:p w14:paraId="050D1D6D" w14:textId="77777777" w:rsidR="005F54B2" w:rsidRPr="0039118A" w:rsidRDefault="005F54B2" w:rsidP="006A5A57">
            <w:pPr>
              <w:pStyle w:val="Tabletext0"/>
              <w:jc w:val="left"/>
              <w:rPr>
                <w:rFonts w:cs="Arial"/>
              </w:rPr>
            </w:pPr>
            <w:r w:rsidRPr="0039118A">
              <w:rPr>
                <w:rFonts w:cs="Arial"/>
              </w:rPr>
              <w:t>A statement that expresses the essential nature of a data element and its differentiation from all other data elements.</w:t>
            </w:r>
          </w:p>
        </w:tc>
      </w:tr>
      <w:tr w:rsidR="005F54B2" w:rsidRPr="0039118A" w14:paraId="4A4A2B8A" w14:textId="77777777" w:rsidTr="006A5A57">
        <w:tc>
          <w:tcPr>
            <w:tcW w:w="2235" w:type="dxa"/>
          </w:tcPr>
          <w:p w14:paraId="0C843621" w14:textId="77777777" w:rsidR="005F54B2" w:rsidRPr="0039118A" w:rsidRDefault="005F54B2" w:rsidP="006A5A57">
            <w:pPr>
              <w:pStyle w:val="Tabletext0"/>
              <w:jc w:val="left"/>
              <w:rPr>
                <w:rFonts w:cs="Arial"/>
                <w:b/>
                <w:bCs/>
                <w:i/>
                <w:iCs/>
              </w:rPr>
            </w:pPr>
            <w:r w:rsidRPr="0039118A">
              <w:rPr>
                <w:rFonts w:cs="Arial"/>
                <w:b/>
                <w:bCs/>
                <w:i/>
                <w:iCs/>
              </w:rPr>
              <w:t>Other names (optional)</w:t>
            </w:r>
          </w:p>
        </w:tc>
        <w:tc>
          <w:tcPr>
            <w:tcW w:w="6287" w:type="dxa"/>
          </w:tcPr>
          <w:p w14:paraId="471D4E1B" w14:textId="77777777" w:rsidR="005F54B2" w:rsidRPr="0039118A" w:rsidRDefault="005F54B2" w:rsidP="006A5A57">
            <w:pPr>
              <w:pStyle w:val="Tabletext0"/>
              <w:jc w:val="left"/>
              <w:rPr>
                <w:rFonts w:cs="Arial"/>
              </w:rPr>
            </w:pPr>
            <w:r w:rsidRPr="0039118A">
              <w:rPr>
                <w:rFonts w:cs="Arial"/>
              </w:rPr>
              <w:t>Other names or previous names for the data element</w:t>
            </w:r>
            <w:r>
              <w:rPr>
                <w:rFonts w:cs="Arial"/>
              </w:rPr>
              <w:t>.</w:t>
            </w:r>
          </w:p>
        </w:tc>
      </w:tr>
      <w:tr w:rsidR="005F54B2" w:rsidRPr="0039118A" w14:paraId="74F4BA3F" w14:textId="77777777" w:rsidTr="006A5A57">
        <w:tc>
          <w:tcPr>
            <w:tcW w:w="2235" w:type="dxa"/>
          </w:tcPr>
          <w:p w14:paraId="1A751CC9" w14:textId="77777777" w:rsidR="005F54B2" w:rsidRPr="0039118A" w:rsidRDefault="005F54B2" w:rsidP="006A5A57">
            <w:pPr>
              <w:pStyle w:val="Tabletext0"/>
              <w:jc w:val="left"/>
              <w:rPr>
                <w:rFonts w:cs="Arial"/>
                <w:b/>
                <w:bCs/>
                <w:i/>
                <w:iCs/>
              </w:rPr>
            </w:pPr>
            <w:r w:rsidRPr="0039118A">
              <w:rPr>
                <w:rFonts w:cs="Arial"/>
                <w:b/>
                <w:bCs/>
                <w:i/>
                <w:iCs/>
              </w:rPr>
              <w:t>Data type</w:t>
            </w:r>
          </w:p>
        </w:tc>
        <w:tc>
          <w:tcPr>
            <w:tcW w:w="6287" w:type="dxa"/>
          </w:tcPr>
          <w:p w14:paraId="19DE01B8" w14:textId="77777777" w:rsidR="005F54B2" w:rsidRPr="0039118A" w:rsidRDefault="005F54B2" w:rsidP="006A5A57">
            <w:pPr>
              <w:pStyle w:val="Tabletext0"/>
              <w:jc w:val="left"/>
              <w:rPr>
                <w:rFonts w:cs="Arial"/>
              </w:rPr>
            </w:pPr>
            <w:r w:rsidRPr="0039118A">
              <w:rPr>
                <w:rFonts w:cs="Arial"/>
              </w:rPr>
              <w:t xml:space="preserve">The type of field in which a data element is held. For example, alphabetic, integer, or numeric. </w:t>
            </w:r>
          </w:p>
        </w:tc>
      </w:tr>
      <w:tr w:rsidR="005F54B2" w:rsidRPr="0039118A" w14:paraId="7AC56AF8" w14:textId="77777777" w:rsidTr="006A5A57">
        <w:tc>
          <w:tcPr>
            <w:tcW w:w="2235" w:type="dxa"/>
          </w:tcPr>
          <w:p w14:paraId="6B99EAE3" w14:textId="77777777" w:rsidR="005F54B2" w:rsidRPr="0039118A" w:rsidRDefault="005F54B2" w:rsidP="006A5A57">
            <w:pPr>
              <w:pStyle w:val="Tabletext0"/>
              <w:jc w:val="left"/>
              <w:rPr>
                <w:rFonts w:cs="Arial"/>
                <w:b/>
                <w:bCs/>
                <w:i/>
                <w:iCs/>
              </w:rPr>
            </w:pPr>
            <w:r w:rsidRPr="0039118A">
              <w:rPr>
                <w:rFonts w:cs="Arial"/>
                <w:b/>
                <w:bCs/>
                <w:i/>
                <w:iCs/>
              </w:rPr>
              <w:t>Layout</w:t>
            </w:r>
          </w:p>
        </w:tc>
        <w:tc>
          <w:tcPr>
            <w:tcW w:w="6287" w:type="dxa"/>
          </w:tcPr>
          <w:p w14:paraId="0AD4E4CE" w14:textId="77777777" w:rsidR="005F54B2" w:rsidRPr="0039118A" w:rsidRDefault="005F54B2" w:rsidP="006A5A57">
            <w:pPr>
              <w:pStyle w:val="Tabletext0"/>
              <w:jc w:val="left"/>
              <w:rPr>
                <w:rFonts w:cs="Arial"/>
              </w:rPr>
            </w:pPr>
            <w:r w:rsidRPr="0039118A">
              <w:rPr>
                <w:rFonts w:cs="Arial"/>
              </w:rPr>
              <w:t>The representational layout</w:t>
            </w:r>
            <w:r w:rsidRPr="0039118A">
              <w:rPr>
                <w:rFonts w:cs="Arial"/>
                <w:i/>
                <w:iCs/>
              </w:rPr>
              <w:t xml:space="preserve"> </w:t>
            </w:r>
            <w:r w:rsidRPr="0039118A">
              <w:rPr>
                <w:rFonts w:cs="Arial"/>
              </w:rPr>
              <w:t>of characters in data element values expressed by a character string representation. For example:</w:t>
            </w:r>
          </w:p>
          <w:p w14:paraId="245A5A53" w14:textId="77777777" w:rsidR="005F54B2" w:rsidRPr="0039118A" w:rsidRDefault="005F54B2" w:rsidP="006A5A57">
            <w:pPr>
              <w:pStyle w:val="Tabletext0"/>
              <w:spacing w:before="0" w:after="0"/>
              <w:jc w:val="left"/>
              <w:rPr>
                <w:rFonts w:cs="Arial"/>
              </w:rPr>
            </w:pPr>
            <w:r w:rsidRPr="0039118A">
              <w:rPr>
                <w:rFonts w:cs="Arial"/>
              </w:rPr>
              <w:t>- ‘N’ for a one-digit numeric field</w:t>
            </w:r>
          </w:p>
          <w:p w14:paraId="3947F16D" w14:textId="77777777" w:rsidR="005F54B2" w:rsidRPr="0039118A" w:rsidRDefault="005F54B2" w:rsidP="006A5A57">
            <w:pPr>
              <w:pStyle w:val="Tabletext0"/>
              <w:spacing w:before="0" w:after="0"/>
              <w:jc w:val="left"/>
              <w:rPr>
                <w:rFonts w:cs="Arial"/>
              </w:rPr>
            </w:pPr>
            <w:r w:rsidRPr="0039118A">
              <w:rPr>
                <w:rFonts w:cs="Arial"/>
              </w:rPr>
              <w:t>- ‘A’ for a one-character field</w:t>
            </w:r>
          </w:p>
          <w:p w14:paraId="1805C32F" w14:textId="77777777" w:rsidR="005F54B2" w:rsidRPr="0039118A" w:rsidRDefault="005F54B2" w:rsidP="006A5A57">
            <w:pPr>
              <w:pStyle w:val="Tabletext0"/>
              <w:spacing w:before="0" w:after="0"/>
              <w:jc w:val="left"/>
              <w:rPr>
                <w:rFonts w:cs="Arial"/>
              </w:rPr>
            </w:pPr>
            <w:r w:rsidRPr="0039118A">
              <w:rPr>
                <w:rFonts w:cs="Arial"/>
              </w:rPr>
              <w:t>- ‘X’ for a field that can hold either a character or a digit.</w:t>
            </w:r>
          </w:p>
          <w:p w14:paraId="301D9AB9" w14:textId="77777777" w:rsidR="005F54B2" w:rsidRPr="0039118A" w:rsidRDefault="005F54B2" w:rsidP="006A5A57">
            <w:pPr>
              <w:pStyle w:val="Tabletext0"/>
              <w:spacing w:after="0"/>
              <w:jc w:val="left"/>
              <w:rPr>
                <w:rFonts w:cs="Arial"/>
              </w:rPr>
            </w:pPr>
            <w:r w:rsidRPr="0039118A">
              <w:rPr>
                <w:rFonts w:cs="Arial"/>
              </w:rPr>
              <w:t>Refer to Element Format Notation above.</w:t>
            </w:r>
          </w:p>
        </w:tc>
      </w:tr>
      <w:tr w:rsidR="005F54B2" w:rsidRPr="0039118A" w14:paraId="4926EE04" w14:textId="77777777" w:rsidTr="006A5A57">
        <w:tc>
          <w:tcPr>
            <w:tcW w:w="2235" w:type="dxa"/>
          </w:tcPr>
          <w:p w14:paraId="02A59C0A" w14:textId="77777777" w:rsidR="005F54B2" w:rsidRPr="0039118A" w:rsidRDefault="005F54B2" w:rsidP="006A5A57">
            <w:pPr>
              <w:pStyle w:val="Tabletext0"/>
              <w:jc w:val="left"/>
              <w:rPr>
                <w:rFonts w:cs="Arial"/>
                <w:b/>
                <w:bCs/>
                <w:i/>
                <w:iCs/>
              </w:rPr>
            </w:pPr>
            <w:r w:rsidRPr="0039118A">
              <w:rPr>
                <w:rFonts w:cs="Arial"/>
                <w:b/>
                <w:bCs/>
                <w:i/>
                <w:iCs/>
              </w:rPr>
              <w:t>Obligation</w:t>
            </w:r>
          </w:p>
        </w:tc>
        <w:tc>
          <w:tcPr>
            <w:tcW w:w="6287" w:type="dxa"/>
          </w:tcPr>
          <w:p w14:paraId="265FED7F" w14:textId="77777777" w:rsidR="005F54B2" w:rsidRPr="0039118A" w:rsidRDefault="005F54B2" w:rsidP="006A5A57">
            <w:pPr>
              <w:pStyle w:val="Tabletext0"/>
              <w:jc w:val="left"/>
              <w:rPr>
                <w:rFonts w:cs="Arial"/>
              </w:rPr>
            </w:pPr>
            <w:r w:rsidRPr="0039118A">
              <w:rPr>
                <w:rFonts w:cs="Arial"/>
              </w:rPr>
              <w:t>Stipulates whether an element is mandatory or optional.</w:t>
            </w:r>
          </w:p>
        </w:tc>
      </w:tr>
      <w:tr w:rsidR="005F54B2" w:rsidRPr="0039118A" w14:paraId="4FF03BEA" w14:textId="77777777" w:rsidTr="006A5A57">
        <w:tc>
          <w:tcPr>
            <w:tcW w:w="2235" w:type="dxa"/>
          </w:tcPr>
          <w:p w14:paraId="7585E7DE" w14:textId="77777777" w:rsidR="005F54B2" w:rsidRPr="0039118A" w:rsidRDefault="005F54B2" w:rsidP="006A5A57">
            <w:pPr>
              <w:pStyle w:val="Tabletext0"/>
              <w:jc w:val="left"/>
              <w:rPr>
                <w:rFonts w:cs="Arial"/>
                <w:b/>
                <w:bCs/>
                <w:i/>
                <w:iCs/>
              </w:rPr>
            </w:pPr>
            <w:r w:rsidRPr="0039118A">
              <w:rPr>
                <w:rFonts w:cs="Arial"/>
                <w:b/>
                <w:bCs/>
                <w:i/>
                <w:iCs/>
              </w:rPr>
              <w:t>Data domain</w:t>
            </w:r>
          </w:p>
        </w:tc>
        <w:tc>
          <w:tcPr>
            <w:tcW w:w="6287" w:type="dxa"/>
          </w:tcPr>
          <w:p w14:paraId="2D1D1660" w14:textId="77777777" w:rsidR="005F54B2" w:rsidRPr="0039118A" w:rsidRDefault="005F54B2" w:rsidP="006A5A57">
            <w:pPr>
              <w:pStyle w:val="Tabletext0"/>
              <w:jc w:val="left"/>
              <w:rPr>
                <w:rFonts w:cs="Arial"/>
              </w:rPr>
            </w:pPr>
            <w:r w:rsidRPr="0039118A">
              <w:rPr>
                <w:rFonts w:cs="Arial"/>
              </w:rPr>
              <w:t>The permissible values for the data element. The set of values can be listed or specified by referring to a code table or code tables, for example, ICD-10-AM 2nd Edition.</w:t>
            </w:r>
          </w:p>
        </w:tc>
      </w:tr>
      <w:tr w:rsidR="005F54B2" w:rsidRPr="0039118A" w14:paraId="41575C6B" w14:textId="77777777" w:rsidTr="006A5A57">
        <w:tc>
          <w:tcPr>
            <w:tcW w:w="2235" w:type="dxa"/>
          </w:tcPr>
          <w:p w14:paraId="4E374E15" w14:textId="77777777" w:rsidR="005F54B2" w:rsidRPr="0039118A" w:rsidRDefault="005F54B2" w:rsidP="006A5A57">
            <w:pPr>
              <w:pStyle w:val="Tabletext0"/>
              <w:jc w:val="left"/>
              <w:rPr>
                <w:rFonts w:cs="Arial"/>
                <w:b/>
                <w:bCs/>
                <w:i/>
                <w:iCs/>
              </w:rPr>
            </w:pPr>
            <w:r w:rsidRPr="0039118A">
              <w:rPr>
                <w:rFonts w:cs="Arial"/>
                <w:b/>
                <w:bCs/>
                <w:i/>
                <w:iCs/>
              </w:rPr>
              <w:t>Guide for use (optional)</w:t>
            </w:r>
          </w:p>
        </w:tc>
        <w:tc>
          <w:tcPr>
            <w:tcW w:w="6287" w:type="dxa"/>
          </w:tcPr>
          <w:p w14:paraId="3ABB5FCF" w14:textId="77777777" w:rsidR="005F54B2" w:rsidRPr="0039118A" w:rsidRDefault="005F54B2" w:rsidP="006A5A57">
            <w:pPr>
              <w:pStyle w:val="Tabletext0"/>
              <w:jc w:val="left"/>
              <w:rPr>
                <w:rFonts w:cs="Arial"/>
              </w:rPr>
            </w:pPr>
            <w:r w:rsidRPr="0039118A">
              <w:rPr>
                <w:rFonts w:cs="Arial"/>
              </w:rPr>
              <w:t>Additional comments or advice on the interpretation or application of the data element. Includes historical information and advice regarding data quality.</w:t>
            </w:r>
          </w:p>
        </w:tc>
      </w:tr>
      <w:tr w:rsidR="005F54B2" w:rsidRPr="0039118A" w14:paraId="663E462F" w14:textId="77777777" w:rsidTr="006A5A57">
        <w:tc>
          <w:tcPr>
            <w:tcW w:w="2235" w:type="dxa"/>
          </w:tcPr>
          <w:p w14:paraId="4F815501" w14:textId="77777777" w:rsidR="005F54B2" w:rsidRPr="0039118A" w:rsidRDefault="005F54B2" w:rsidP="006A5A57">
            <w:pPr>
              <w:pStyle w:val="Tabletext0"/>
              <w:jc w:val="left"/>
              <w:rPr>
                <w:rFonts w:cs="Arial"/>
                <w:b/>
                <w:bCs/>
                <w:i/>
                <w:iCs/>
              </w:rPr>
            </w:pPr>
            <w:r>
              <w:rPr>
                <w:rFonts w:cs="Arial"/>
                <w:b/>
                <w:bCs/>
                <w:i/>
                <w:iCs/>
              </w:rPr>
              <w:t>MOH Internal ODS Column Name</w:t>
            </w:r>
          </w:p>
        </w:tc>
        <w:tc>
          <w:tcPr>
            <w:tcW w:w="6287" w:type="dxa"/>
          </w:tcPr>
          <w:p w14:paraId="2FA6E2ED" w14:textId="77777777" w:rsidR="005F54B2" w:rsidRDefault="005F54B2" w:rsidP="006A5A57">
            <w:pPr>
              <w:pStyle w:val="Tabletext0"/>
              <w:jc w:val="left"/>
              <w:rPr>
                <w:rFonts w:cs="Arial"/>
              </w:rPr>
            </w:pPr>
            <w:r>
              <w:rPr>
                <w:rFonts w:cs="Arial"/>
              </w:rPr>
              <w:t xml:space="preserve">Ministry of Health internal use only. </w:t>
            </w:r>
          </w:p>
          <w:p w14:paraId="305C7697" w14:textId="77777777" w:rsidR="005F54B2" w:rsidRPr="0039118A" w:rsidRDefault="005F54B2" w:rsidP="006A5A57">
            <w:pPr>
              <w:pStyle w:val="Tabletext0"/>
              <w:jc w:val="left"/>
              <w:rPr>
                <w:rFonts w:cs="Arial"/>
              </w:rPr>
            </w:pPr>
            <w:r>
              <w:rPr>
                <w:rFonts w:cs="Arial"/>
              </w:rPr>
              <w:t>Specifies the element’s column name in the NPF ODS database.</w:t>
            </w:r>
          </w:p>
        </w:tc>
      </w:tr>
    </w:tbl>
    <w:p w14:paraId="7E177647" w14:textId="77777777" w:rsidR="005F54B2" w:rsidRPr="0039118A" w:rsidRDefault="005F54B2" w:rsidP="005F54B2"/>
    <w:p w14:paraId="65216FA3" w14:textId="77777777" w:rsidR="005F54B2" w:rsidRDefault="005F54B2" w:rsidP="005F54B2">
      <w:pPr>
        <w:spacing w:before="0" w:after="0"/>
      </w:pPr>
      <w:bookmarkStart w:id="761" w:name="BKM_4F6CF846_62EA_4EFF_8E85_C41B4169F1FE"/>
      <w:bookmarkEnd w:id="761"/>
      <w:r w:rsidRPr="0039118A">
        <w:br w:type="page"/>
      </w:r>
    </w:p>
    <w:p w14:paraId="4EC4A525" w14:textId="77777777" w:rsidR="005F54B2" w:rsidRDefault="005F54B2" w:rsidP="005F54B2">
      <w:pPr>
        <w:pStyle w:val="Heading2"/>
        <w:spacing w:line="240" w:lineRule="atLeast"/>
        <w:rPr>
          <w:bCs/>
          <w:color w:val="000000"/>
          <w:szCs w:val="24"/>
        </w:rPr>
      </w:pPr>
      <w:bookmarkStart w:id="762" w:name="BKM_C4EB7E3C_C28B_458D_8D08_42A8993D5D6C"/>
      <w:bookmarkStart w:id="763" w:name="BKM_3BCFA3C8_54FF_46B7_BFD8_99EB2DC61327"/>
      <w:bookmarkStart w:id="764" w:name="_Toc466039153"/>
      <w:bookmarkEnd w:id="762"/>
      <w:bookmarkEnd w:id="763"/>
      <w:r>
        <w:rPr>
          <w:bCs/>
          <w:color w:val="000000"/>
          <w:szCs w:val="24"/>
        </w:rPr>
        <w:t>Activity</w:t>
      </w:r>
      <w:bookmarkEnd w:id="764"/>
    </w:p>
    <w:p w14:paraId="6900499E" w14:textId="77777777" w:rsidR="005F54B2" w:rsidRDefault="005F54B2" w:rsidP="005F54B2">
      <w:pPr>
        <w:spacing w:line="240" w:lineRule="atLeast"/>
        <w:rPr>
          <w:color w:val="000000"/>
          <w:szCs w:val="24"/>
        </w:rPr>
      </w:pPr>
    </w:p>
    <w:p w14:paraId="4B150FAF" w14:textId="77777777" w:rsidR="005F54B2" w:rsidRDefault="005F54B2" w:rsidP="005F54B2">
      <w:pPr>
        <w:spacing w:line="240" w:lineRule="atLeast"/>
        <w:rPr>
          <w:color w:val="000000"/>
          <w:szCs w:val="24"/>
        </w:rPr>
      </w:pPr>
      <w:r>
        <w:rPr>
          <w:color w:val="000000"/>
          <w:szCs w:val="24"/>
        </w:rPr>
        <w:t>An Activity is an action or service that is provided as part of the patient's journey. Activities are component parts of a Service Sequence.</w:t>
      </w:r>
    </w:p>
    <w:p w14:paraId="02078BE3" w14:textId="77777777" w:rsidR="005F54B2" w:rsidRDefault="005F54B2" w:rsidP="005F54B2">
      <w:pPr>
        <w:spacing w:line="240" w:lineRule="atLeast"/>
        <w:rPr>
          <w:color w:val="000000"/>
          <w:szCs w:val="24"/>
        </w:rPr>
      </w:pPr>
    </w:p>
    <w:p w14:paraId="768E38BC" w14:textId="77777777" w:rsidR="005F54B2" w:rsidRDefault="005F54B2" w:rsidP="005F54B2">
      <w:pPr>
        <w:spacing w:line="240" w:lineRule="atLeast"/>
        <w:rPr>
          <w:color w:val="000000"/>
          <w:szCs w:val="24"/>
        </w:rPr>
      </w:pPr>
      <w:r>
        <w:rPr>
          <w:color w:val="000000"/>
          <w:szCs w:val="24"/>
        </w:rPr>
        <w:t>The data elements for Activity are common to all Activities - Prioritisation, Notification, Booking, Encounter and Exception.</w:t>
      </w:r>
    </w:p>
    <w:p w14:paraId="49238A1F" w14:textId="77777777" w:rsidR="005F54B2" w:rsidRDefault="005F54B2" w:rsidP="005F54B2">
      <w:pPr>
        <w:spacing w:line="240" w:lineRule="atLeast"/>
        <w:rPr>
          <w:color w:val="000000"/>
          <w:szCs w:val="24"/>
        </w:rPr>
      </w:pPr>
    </w:p>
    <w:p w14:paraId="7376A18C" w14:textId="77777777" w:rsidR="005F54B2" w:rsidRDefault="005F54B2" w:rsidP="005F54B2">
      <w:pPr>
        <w:spacing w:line="240" w:lineRule="atLeast"/>
        <w:rPr>
          <w:color w:val="000000"/>
          <w:szCs w:val="24"/>
        </w:rPr>
      </w:pPr>
      <w:r>
        <w:rPr>
          <w:b/>
          <w:color w:val="000000"/>
          <w:szCs w:val="24"/>
        </w:rPr>
        <w:t>Validation</w:t>
      </w:r>
    </w:p>
    <w:p w14:paraId="29207358" w14:textId="335DF9CA" w:rsidR="005F54B2" w:rsidRDefault="005F54B2" w:rsidP="005F54B2">
      <w:pPr>
        <w:spacing w:line="240" w:lineRule="atLeast"/>
        <w:rPr>
          <w:color w:val="000000"/>
          <w:szCs w:val="24"/>
        </w:rPr>
      </w:pPr>
      <w:r>
        <w:rPr>
          <w:color w:val="000000"/>
          <w:szCs w:val="24"/>
        </w:rPr>
        <w:t xml:space="preserve">For Activity integrity checking rules refer to the groups of rules </w:t>
      </w:r>
      <w:r>
        <w:rPr>
          <w:i/>
          <w:color w:val="000000"/>
          <w:szCs w:val="24"/>
        </w:rPr>
        <w:t>Generic Rules</w:t>
      </w:r>
      <w:r>
        <w:rPr>
          <w:color w:val="000000"/>
          <w:szCs w:val="24"/>
        </w:rPr>
        <w:t xml:space="preserve"> and </w:t>
      </w:r>
      <w:r>
        <w:rPr>
          <w:i/>
          <w:color w:val="000000"/>
          <w:szCs w:val="24"/>
        </w:rPr>
        <w:t>What is a valid activity?</w:t>
      </w:r>
      <w:r>
        <w:rPr>
          <w:color w:val="000000"/>
          <w:szCs w:val="24"/>
        </w:rPr>
        <w:t xml:space="preserve"> in the Business Rules Catalogue</w:t>
      </w:r>
      <w:r w:rsidR="00FC56E5">
        <w:rPr>
          <w:color w:val="000000"/>
          <w:szCs w:val="24"/>
        </w:rPr>
        <w:t xml:space="preserve"> </w:t>
      </w:r>
      <w:r w:rsidR="00FC56E5">
        <w:t>(17 - Appendix D: Business Rules and Error Messages)</w:t>
      </w:r>
      <w:r>
        <w:rPr>
          <w:color w:val="000000"/>
          <w:szCs w:val="24"/>
        </w:rPr>
        <w:t>.</w:t>
      </w:r>
    </w:p>
    <w:p w14:paraId="5CF5B7A1" w14:textId="77777777" w:rsidR="005F54B2" w:rsidRDefault="005F54B2" w:rsidP="005F54B2">
      <w:pPr>
        <w:spacing w:line="240" w:lineRule="atLeast"/>
        <w:rPr>
          <w:color w:val="000000"/>
          <w:szCs w:val="24"/>
        </w:rPr>
      </w:pPr>
    </w:p>
    <w:p w14:paraId="59929253" w14:textId="77777777" w:rsidR="005F54B2" w:rsidRDefault="005F54B2" w:rsidP="005F54B2">
      <w:pPr>
        <w:spacing w:line="240" w:lineRule="atLeast"/>
        <w:rPr>
          <w:color w:val="000000"/>
          <w:szCs w:val="24"/>
        </w:rPr>
      </w:pPr>
      <w:r>
        <w:rPr>
          <w:b/>
          <w:color w:val="000000"/>
          <w:szCs w:val="24"/>
        </w:rPr>
        <w:t>MOH Internal ODS Table Name</w:t>
      </w:r>
    </w:p>
    <w:p w14:paraId="67045723" w14:textId="77777777" w:rsidR="005F54B2" w:rsidRDefault="005F54B2" w:rsidP="005F54B2">
      <w:pPr>
        <w:spacing w:line="240" w:lineRule="atLeast"/>
        <w:rPr>
          <w:color w:val="000000"/>
          <w:szCs w:val="24"/>
        </w:rPr>
      </w:pPr>
      <w:r>
        <w:rPr>
          <w:color w:val="000000"/>
          <w:szCs w:val="24"/>
        </w:rPr>
        <w:t>ACTIVITY_HEADER</w:t>
      </w:r>
    </w:p>
    <w:p w14:paraId="2C8FC384" w14:textId="77777777" w:rsidR="005F54B2" w:rsidRDefault="005F54B2" w:rsidP="005F54B2">
      <w:pPr>
        <w:spacing w:line="240" w:lineRule="atLeast"/>
        <w:rPr>
          <w:color w:val="000000"/>
          <w:szCs w:val="24"/>
        </w:rPr>
      </w:pPr>
    </w:p>
    <w:p w14:paraId="224C64B7" w14:textId="571BA441" w:rsidR="005F54B2" w:rsidRDefault="005F54B2" w:rsidP="005F54B2">
      <w:pPr>
        <w:pStyle w:val="Heading3"/>
        <w:spacing w:line="240" w:lineRule="atLeast"/>
        <w:rPr>
          <w:bCs/>
          <w:color w:val="000000"/>
          <w:szCs w:val="24"/>
        </w:rPr>
      </w:pPr>
      <w:bookmarkStart w:id="765" w:name="BKM_2CF96185_34AE_4502_9437_93417E9E8917"/>
      <w:bookmarkStart w:id="766" w:name="_Toc466039154"/>
      <w:bookmarkEnd w:id="765"/>
      <w:r>
        <w:rPr>
          <w:bCs/>
          <w:color w:val="000000"/>
          <w:szCs w:val="24"/>
        </w:rPr>
        <w:t xml:space="preserve">ACC Claim Number </w:t>
      </w:r>
      <w:r w:rsidR="006A7170">
        <w:rPr>
          <w:bCs/>
          <w:color w:val="000000"/>
          <w:szCs w:val="24"/>
        </w:rPr>
        <w:t>[O]</w:t>
      </w:r>
      <w:bookmarkEnd w:id="766"/>
    </w:p>
    <w:p w14:paraId="67C078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DB22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CB689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73939" w14:textId="77777777" w:rsidR="005F54B2" w:rsidRDefault="005F54B2" w:rsidP="006A5A57">
            <w:pPr>
              <w:spacing w:line="240" w:lineRule="atLeast"/>
              <w:rPr>
                <w:color w:val="000000"/>
                <w:szCs w:val="24"/>
              </w:rPr>
            </w:pPr>
            <w:r>
              <w:rPr>
                <w:color w:val="000000"/>
                <w:szCs w:val="24"/>
              </w:rPr>
              <w:t xml:space="preserve"> The Claim Number assigned by ACC for the accident relating to the referral</w:t>
            </w:r>
          </w:p>
        </w:tc>
      </w:tr>
      <w:tr w:rsidR="005F54B2" w14:paraId="179973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C8D2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2D9A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B20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ED460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A568CB" w14:textId="77777777" w:rsidR="005F54B2" w:rsidRDefault="005F54B2" w:rsidP="006A5A57">
            <w:pPr>
              <w:spacing w:line="240" w:lineRule="atLeast"/>
              <w:rPr>
                <w:color w:val="000000"/>
                <w:szCs w:val="24"/>
              </w:rPr>
            </w:pPr>
            <w:r>
              <w:rPr>
                <w:color w:val="000000"/>
                <w:szCs w:val="24"/>
              </w:rPr>
              <w:t xml:space="preserve"> X(12)</w:t>
            </w:r>
          </w:p>
        </w:tc>
      </w:tr>
      <w:tr w:rsidR="005F54B2" w14:paraId="127020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10E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52D84" w14:textId="77777777" w:rsidR="005F54B2" w:rsidRDefault="005F54B2" w:rsidP="006A5A57">
            <w:pPr>
              <w:spacing w:line="240" w:lineRule="atLeast"/>
              <w:rPr>
                <w:color w:val="000000"/>
                <w:szCs w:val="24"/>
              </w:rPr>
            </w:pPr>
            <w:r>
              <w:rPr>
                <w:color w:val="000000"/>
                <w:szCs w:val="24"/>
              </w:rPr>
              <w:t xml:space="preserve"> </w:t>
            </w:r>
          </w:p>
        </w:tc>
      </w:tr>
      <w:tr w:rsidR="005F54B2" w14:paraId="765830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C2D9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5DDF9B" w14:textId="77777777" w:rsidR="005F54B2" w:rsidRDefault="005F54B2" w:rsidP="006A5A57">
            <w:pPr>
              <w:spacing w:line="240" w:lineRule="atLeast"/>
              <w:rPr>
                <w:color w:val="000000"/>
                <w:szCs w:val="24"/>
              </w:rPr>
            </w:pPr>
            <w:r>
              <w:rPr>
                <w:color w:val="000000"/>
                <w:szCs w:val="24"/>
              </w:rPr>
              <w:t xml:space="preserve"> Optional</w:t>
            </w:r>
          </w:p>
        </w:tc>
      </w:tr>
      <w:tr w:rsidR="005F54B2" w14:paraId="7BFDB9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59B1F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E123F" w14:textId="77777777" w:rsidR="005F54B2" w:rsidRDefault="005F54B2" w:rsidP="006A5A57">
            <w:pPr>
              <w:spacing w:line="240" w:lineRule="atLeast"/>
              <w:rPr>
                <w:color w:val="000000"/>
                <w:szCs w:val="24"/>
              </w:rPr>
            </w:pPr>
            <w:r>
              <w:rPr>
                <w:color w:val="000000"/>
                <w:szCs w:val="24"/>
              </w:rPr>
              <w:t xml:space="preserve"> Required to enable exclusion of ACC activity from certain reporting.</w:t>
            </w:r>
          </w:p>
          <w:p w14:paraId="42DEE4D6" w14:textId="77777777" w:rsidR="005F54B2" w:rsidRDefault="005F54B2" w:rsidP="006A5A57">
            <w:pPr>
              <w:spacing w:line="240" w:lineRule="atLeast"/>
              <w:rPr>
                <w:color w:val="000000"/>
                <w:szCs w:val="24"/>
              </w:rPr>
            </w:pPr>
            <w:r>
              <w:rPr>
                <w:color w:val="000000"/>
                <w:szCs w:val="24"/>
              </w:rPr>
              <w:t>Also required so that NPF data can be matched with ACC data.</w:t>
            </w:r>
          </w:p>
        </w:tc>
      </w:tr>
      <w:tr w:rsidR="005F54B2" w14:paraId="5BCA11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C59325"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AE2C2" w14:textId="77777777" w:rsidR="005F54B2" w:rsidRDefault="005F54B2" w:rsidP="006A5A57">
            <w:pPr>
              <w:spacing w:line="240" w:lineRule="atLeast"/>
              <w:rPr>
                <w:color w:val="000000"/>
                <w:szCs w:val="24"/>
              </w:rPr>
            </w:pPr>
            <w:r>
              <w:rPr>
                <w:color w:val="000000"/>
                <w:szCs w:val="24"/>
              </w:rPr>
              <w:t xml:space="preserve"> ACC</w:t>
            </w:r>
          </w:p>
        </w:tc>
      </w:tr>
      <w:tr w:rsidR="005F54B2" w14:paraId="4E7270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C309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175D5" w14:textId="77777777" w:rsidR="005F54B2" w:rsidRDefault="005F54B2" w:rsidP="006A5A57">
            <w:pPr>
              <w:spacing w:line="240" w:lineRule="atLeast"/>
              <w:rPr>
                <w:color w:val="000000"/>
                <w:szCs w:val="24"/>
              </w:rPr>
            </w:pPr>
            <w:r>
              <w:rPr>
                <w:color w:val="000000"/>
                <w:szCs w:val="24"/>
              </w:rPr>
              <w:t xml:space="preserve"> ACTIVITY_DETAIL_ACC_CLAIM</w:t>
            </w:r>
          </w:p>
        </w:tc>
      </w:tr>
    </w:tbl>
    <w:p w14:paraId="17465BAC" w14:textId="5A793F62" w:rsidR="005F54B2" w:rsidRDefault="005F54B2" w:rsidP="005F54B2">
      <w:pPr>
        <w:pStyle w:val="Heading3"/>
        <w:spacing w:line="240" w:lineRule="atLeast"/>
        <w:rPr>
          <w:bCs/>
          <w:color w:val="000000"/>
          <w:szCs w:val="24"/>
        </w:rPr>
      </w:pPr>
      <w:bookmarkStart w:id="767" w:name="BKM_3D3E76A0_0FD5_48E6_A728_EAE3FF76D20B"/>
      <w:bookmarkStart w:id="768" w:name="_Toc466039155"/>
      <w:bookmarkEnd w:id="767"/>
      <w:r>
        <w:rPr>
          <w:bCs/>
          <w:color w:val="000000"/>
          <w:szCs w:val="24"/>
        </w:rPr>
        <w:t xml:space="preserve">Accident Flag </w:t>
      </w:r>
      <w:r w:rsidR="006A7170">
        <w:rPr>
          <w:bCs/>
          <w:color w:val="000000"/>
          <w:szCs w:val="24"/>
        </w:rPr>
        <w:t>[O]</w:t>
      </w:r>
      <w:bookmarkEnd w:id="768"/>
    </w:p>
    <w:p w14:paraId="0137897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1B55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2362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039942" w14:textId="77777777" w:rsidR="005F54B2" w:rsidRDefault="005F54B2" w:rsidP="006A5A57">
            <w:pPr>
              <w:spacing w:line="240" w:lineRule="atLeast"/>
              <w:rPr>
                <w:color w:val="000000"/>
                <w:szCs w:val="24"/>
              </w:rPr>
            </w:pPr>
            <w:r>
              <w:rPr>
                <w:color w:val="000000"/>
                <w:szCs w:val="24"/>
              </w:rPr>
              <w:t xml:space="preserve"> A code indicating whether the reason for referral is accident related.</w:t>
            </w:r>
          </w:p>
        </w:tc>
      </w:tr>
      <w:tr w:rsidR="005F54B2" w14:paraId="6F8278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A3C95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F865D" w14:textId="77777777" w:rsidR="005F54B2" w:rsidRDefault="005F54B2" w:rsidP="006A5A57">
            <w:pPr>
              <w:spacing w:line="240" w:lineRule="atLeast"/>
              <w:rPr>
                <w:color w:val="000000"/>
                <w:szCs w:val="24"/>
              </w:rPr>
            </w:pPr>
            <w:r>
              <w:rPr>
                <w:color w:val="000000"/>
                <w:szCs w:val="24"/>
              </w:rPr>
              <w:t xml:space="preserve"> Integer</w:t>
            </w:r>
          </w:p>
        </w:tc>
      </w:tr>
      <w:tr w:rsidR="005F54B2" w14:paraId="2B09B3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50C58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5BC67" w14:textId="77777777" w:rsidR="005F54B2" w:rsidRDefault="005F54B2" w:rsidP="006A5A57">
            <w:pPr>
              <w:spacing w:line="240" w:lineRule="atLeast"/>
              <w:rPr>
                <w:color w:val="000000"/>
                <w:szCs w:val="24"/>
              </w:rPr>
            </w:pPr>
            <w:r>
              <w:rPr>
                <w:color w:val="000000"/>
                <w:szCs w:val="24"/>
              </w:rPr>
              <w:t xml:space="preserve"> N</w:t>
            </w:r>
          </w:p>
        </w:tc>
      </w:tr>
      <w:tr w:rsidR="005F54B2" w14:paraId="27CBF6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4A1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33B16" w14:textId="77777777" w:rsidR="005F54B2" w:rsidRDefault="005F54B2" w:rsidP="006A5A57">
            <w:pPr>
              <w:spacing w:line="240" w:lineRule="atLeast"/>
              <w:rPr>
                <w:color w:val="000000"/>
                <w:szCs w:val="24"/>
              </w:rPr>
            </w:pPr>
            <w:r>
              <w:rPr>
                <w:color w:val="000000"/>
                <w:szCs w:val="24"/>
              </w:rPr>
              <w:t xml:space="preserve"> 0 - No</w:t>
            </w:r>
          </w:p>
          <w:p w14:paraId="08FE889F" w14:textId="77777777" w:rsidR="005F54B2" w:rsidRDefault="005F54B2" w:rsidP="006A5A57">
            <w:pPr>
              <w:spacing w:line="240" w:lineRule="atLeast"/>
              <w:rPr>
                <w:color w:val="000000"/>
                <w:szCs w:val="24"/>
              </w:rPr>
            </w:pPr>
            <w:r>
              <w:rPr>
                <w:color w:val="000000"/>
                <w:szCs w:val="24"/>
              </w:rPr>
              <w:t xml:space="preserve"> 1 - Yes</w:t>
            </w:r>
          </w:p>
        </w:tc>
      </w:tr>
      <w:tr w:rsidR="005F54B2" w14:paraId="2AC462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E3CE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47AB5" w14:textId="77777777" w:rsidR="005F54B2" w:rsidRDefault="005F54B2" w:rsidP="006A5A57">
            <w:pPr>
              <w:spacing w:line="240" w:lineRule="atLeast"/>
              <w:rPr>
                <w:color w:val="000000"/>
                <w:szCs w:val="24"/>
              </w:rPr>
            </w:pPr>
            <w:r>
              <w:rPr>
                <w:color w:val="000000"/>
                <w:szCs w:val="24"/>
              </w:rPr>
              <w:t xml:space="preserve"> Optional</w:t>
            </w:r>
          </w:p>
        </w:tc>
      </w:tr>
      <w:tr w:rsidR="005F54B2" w14:paraId="634503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1907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F47DF" w14:textId="5872F2EF" w:rsidR="005F54B2" w:rsidRDefault="005F54B2" w:rsidP="006A5A57">
            <w:pPr>
              <w:spacing w:line="240" w:lineRule="atLeast"/>
              <w:rPr>
                <w:color w:val="000000"/>
                <w:szCs w:val="24"/>
              </w:rPr>
            </w:pPr>
            <w:r>
              <w:rPr>
                <w:color w:val="000000"/>
                <w:szCs w:val="24"/>
              </w:rPr>
              <w:t xml:space="preserve"> Should be provided when ACC claim number is supplied or when ACC is listed as the Principal Health Service Purchaser.</w:t>
            </w:r>
          </w:p>
        </w:tc>
      </w:tr>
      <w:tr w:rsidR="005F54B2" w14:paraId="601AD9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0C55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BF4730" w14:textId="77777777" w:rsidR="005F54B2" w:rsidRDefault="005F54B2" w:rsidP="006A5A57">
            <w:pPr>
              <w:spacing w:line="240" w:lineRule="atLeast"/>
              <w:rPr>
                <w:color w:val="000000"/>
                <w:szCs w:val="24"/>
              </w:rPr>
            </w:pPr>
            <w:r>
              <w:rPr>
                <w:color w:val="000000"/>
                <w:szCs w:val="24"/>
              </w:rPr>
              <w:t xml:space="preserve"> ACTIVITY_DETAIL_ACCIDENT_FLAG</w:t>
            </w:r>
          </w:p>
        </w:tc>
      </w:tr>
    </w:tbl>
    <w:p w14:paraId="010B4E6D" w14:textId="77777777" w:rsidR="005F54B2" w:rsidRDefault="005F54B2" w:rsidP="005F54B2">
      <w:pPr>
        <w:pStyle w:val="Heading3"/>
        <w:spacing w:line="240" w:lineRule="atLeast"/>
        <w:rPr>
          <w:bCs/>
          <w:color w:val="000000"/>
          <w:szCs w:val="24"/>
        </w:rPr>
      </w:pPr>
      <w:bookmarkStart w:id="769" w:name="BKM_B3F39E73_A5BF_4007_A096_7684018D80AF"/>
      <w:bookmarkStart w:id="770" w:name="_Toc466039156"/>
      <w:bookmarkEnd w:id="769"/>
      <w:r>
        <w:rPr>
          <w:bCs/>
          <w:color w:val="000000"/>
          <w:szCs w:val="24"/>
        </w:rPr>
        <w:t>Activity ID</w:t>
      </w:r>
      <w:bookmarkEnd w:id="770"/>
    </w:p>
    <w:p w14:paraId="29CC575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1FE6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01AE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54AA8D"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706833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069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6D692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7D58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FDA5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E79CF7" w14:textId="77777777" w:rsidR="005F54B2" w:rsidRDefault="005F54B2" w:rsidP="006A5A57">
            <w:pPr>
              <w:spacing w:line="240" w:lineRule="atLeast"/>
              <w:rPr>
                <w:color w:val="000000"/>
                <w:szCs w:val="24"/>
              </w:rPr>
            </w:pPr>
            <w:r>
              <w:rPr>
                <w:color w:val="000000"/>
                <w:szCs w:val="24"/>
              </w:rPr>
              <w:t xml:space="preserve"> X(36)</w:t>
            </w:r>
          </w:p>
        </w:tc>
      </w:tr>
      <w:tr w:rsidR="005F54B2" w14:paraId="2E65E5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A76D3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4F0C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321F1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1F45F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CC803" w14:textId="77777777" w:rsidR="005F54B2" w:rsidRDefault="005F54B2" w:rsidP="006A5A57">
            <w:pPr>
              <w:spacing w:line="240" w:lineRule="atLeast"/>
              <w:rPr>
                <w:color w:val="000000"/>
                <w:szCs w:val="24"/>
              </w:rPr>
            </w:pPr>
            <w:r>
              <w:rPr>
                <w:color w:val="000000"/>
                <w:szCs w:val="24"/>
              </w:rPr>
              <w:t xml:space="preserve"> Mandatory</w:t>
            </w:r>
          </w:p>
        </w:tc>
      </w:tr>
      <w:tr w:rsidR="005F54B2" w14:paraId="0A5B1A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7063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620F4" w14:textId="77777777" w:rsidR="005F54B2" w:rsidRDefault="005F54B2" w:rsidP="006A5A57">
            <w:pPr>
              <w:spacing w:line="240" w:lineRule="atLeast"/>
              <w:rPr>
                <w:color w:val="000000"/>
                <w:szCs w:val="24"/>
              </w:rPr>
            </w:pPr>
            <w:r>
              <w:rPr>
                <w:color w:val="000000"/>
                <w:szCs w:val="24"/>
              </w:rPr>
              <w:t xml:space="preserve"> </w:t>
            </w:r>
          </w:p>
        </w:tc>
      </w:tr>
      <w:tr w:rsidR="005F54B2" w14:paraId="482F9D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AC67E"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3DCEB3" w14:textId="77777777" w:rsidR="005F54B2" w:rsidRDefault="005F54B2" w:rsidP="006A5A57">
            <w:pPr>
              <w:spacing w:line="240" w:lineRule="atLeast"/>
              <w:rPr>
                <w:color w:val="000000"/>
                <w:szCs w:val="24"/>
              </w:rPr>
            </w:pPr>
            <w:r>
              <w:rPr>
                <w:color w:val="000000"/>
                <w:szCs w:val="24"/>
              </w:rPr>
              <w:t xml:space="preserve"> Identifier (NPF Phase 1)</w:t>
            </w:r>
          </w:p>
        </w:tc>
      </w:tr>
      <w:tr w:rsidR="005F54B2" w14:paraId="2D50CC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1621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D27E8" w14:textId="77777777" w:rsidR="005F54B2" w:rsidRDefault="005F54B2" w:rsidP="006A5A57">
            <w:pPr>
              <w:spacing w:line="240" w:lineRule="atLeast"/>
              <w:rPr>
                <w:color w:val="000000"/>
                <w:szCs w:val="24"/>
              </w:rPr>
            </w:pPr>
            <w:r>
              <w:rPr>
                <w:color w:val="000000"/>
                <w:szCs w:val="24"/>
              </w:rPr>
              <w:t xml:space="preserve"> ACTIVITY_ID in ACTIVITY table</w:t>
            </w:r>
          </w:p>
        </w:tc>
      </w:tr>
    </w:tbl>
    <w:p w14:paraId="0FBEF63F" w14:textId="77777777" w:rsidR="005F54B2" w:rsidRDefault="005F54B2" w:rsidP="005F54B2">
      <w:pPr>
        <w:pStyle w:val="Heading3"/>
        <w:spacing w:line="240" w:lineRule="atLeast"/>
        <w:rPr>
          <w:bCs/>
          <w:color w:val="000000"/>
          <w:szCs w:val="24"/>
        </w:rPr>
      </w:pPr>
      <w:bookmarkStart w:id="771" w:name="BKM_2FED0A1B_050A_4913_AAF7_2AF1CDC0551A"/>
      <w:bookmarkStart w:id="772" w:name="_Toc466039157"/>
      <w:bookmarkEnd w:id="771"/>
      <w:r>
        <w:rPr>
          <w:bCs/>
          <w:color w:val="000000"/>
          <w:szCs w:val="24"/>
        </w:rPr>
        <w:t>Date of Birth</w:t>
      </w:r>
      <w:bookmarkEnd w:id="772"/>
    </w:p>
    <w:p w14:paraId="2BF98C6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7E6A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8C2A2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8FE3E"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7449E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BE3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D2F69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46F85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5715C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C61C4" w14:textId="77777777" w:rsidR="005F54B2" w:rsidRDefault="005F54B2" w:rsidP="006A5A57">
            <w:pPr>
              <w:spacing w:line="240" w:lineRule="atLeast"/>
              <w:rPr>
                <w:color w:val="000000"/>
                <w:szCs w:val="24"/>
              </w:rPr>
            </w:pPr>
            <w:r>
              <w:rPr>
                <w:color w:val="000000"/>
                <w:szCs w:val="24"/>
              </w:rPr>
              <w:t xml:space="preserve">  YYYY-MM-DD</w:t>
            </w:r>
          </w:p>
        </w:tc>
      </w:tr>
      <w:tr w:rsidR="005F54B2" w14:paraId="26E5CF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35B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8B99F" w14:textId="77777777" w:rsidR="005F54B2" w:rsidRDefault="005F54B2" w:rsidP="006A5A57">
            <w:pPr>
              <w:spacing w:line="240" w:lineRule="atLeast"/>
              <w:rPr>
                <w:color w:val="000000"/>
                <w:szCs w:val="24"/>
              </w:rPr>
            </w:pPr>
          </w:p>
        </w:tc>
      </w:tr>
      <w:tr w:rsidR="005F54B2" w14:paraId="68E965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58E07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8198F"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13CEA2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894B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CD7356"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7F38F3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BB7A4"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311680" w14:textId="77777777" w:rsidR="005F54B2" w:rsidRDefault="005F54B2" w:rsidP="006A5A57">
            <w:pPr>
              <w:spacing w:line="240" w:lineRule="atLeast"/>
              <w:rPr>
                <w:color w:val="000000"/>
                <w:szCs w:val="24"/>
              </w:rPr>
            </w:pPr>
            <w:r>
              <w:rPr>
                <w:color w:val="000000"/>
                <w:szCs w:val="24"/>
              </w:rPr>
              <w:t xml:space="preserve"> HISO 10046</w:t>
            </w:r>
          </w:p>
        </w:tc>
      </w:tr>
      <w:tr w:rsidR="005F54B2" w14:paraId="60A8DF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52A6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C7DE52" w14:textId="77777777" w:rsidR="005F54B2" w:rsidRDefault="005F54B2" w:rsidP="006A5A57">
            <w:pPr>
              <w:spacing w:line="240" w:lineRule="atLeast"/>
              <w:rPr>
                <w:color w:val="000000"/>
                <w:szCs w:val="24"/>
              </w:rPr>
            </w:pPr>
            <w:r>
              <w:rPr>
                <w:color w:val="000000"/>
                <w:szCs w:val="24"/>
              </w:rPr>
              <w:t xml:space="preserve"> ACTIVITY_DETAIL_DOB</w:t>
            </w:r>
          </w:p>
        </w:tc>
      </w:tr>
    </w:tbl>
    <w:p w14:paraId="4984F231" w14:textId="77777777" w:rsidR="005F54B2" w:rsidRDefault="005F54B2" w:rsidP="005F54B2">
      <w:pPr>
        <w:pStyle w:val="Heading3"/>
        <w:spacing w:line="240" w:lineRule="atLeast"/>
        <w:rPr>
          <w:bCs/>
          <w:color w:val="000000"/>
          <w:szCs w:val="24"/>
        </w:rPr>
      </w:pPr>
      <w:bookmarkStart w:id="773" w:name="BKM_94E60075_8312_4E46_89C0_EFA1189B8A6F"/>
      <w:bookmarkStart w:id="774" w:name="_Toc466039158"/>
      <w:bookmarkEnd w:id="773"/>
      <w:r>
        <w:rPr>
          <w:bCs/>
          <w:color w:val="000000"/>
          <w:szCs w:val="24"/>
        </w:rPr>
        <w:t>Domicile Code</w:t>
      </w:r>
      <w:bookmarkEnd w:id="774"/>
    </w:p>
    <w:p w14:paraId="0C4C2FA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058B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CB1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AC573" w14:textId="77777777" w:rsidR="005F54B2" w:rsidRDefault="005F54B2" w:rsidP="006A5A57">
            <w:pPr>
              <w:spacing w:line="240" w:lineRule="atLeast"/>
              <w:rPr>
                <w:color w:val="000000"/>
                <w:szCs w:val="24"/>
              </w:rPr>
            </w:pPr>
            <w:r>
              <w:rPr>
                <w:color w:val="000000"/>
                <w:szCs w:val="24"/>
              </w:rPr>
              <w:t xml:space="preserve"> A unique code defining a geographic area that is used for statistical reporting and health funding payments. It is directly aligned with the census area unit.</w:t>
            </w:r>
          </w:p>
        </w:tc>
      </w:tr>
      <w:tr w:rsidR="005F54B2" w14:paraId="209524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67B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DC401" w14:textId="77777777" w:rsidR="005F54B2" w:rsidRDefault="005F54B2" w:rsidP="006A5A57">
            <w:pPr>
              <w:spacing w:line="240" w:lineRule="atLeast"/>
              <w:rPr>
                <w:color w:val="000000"/>
                <w:szCs w:val="24"/>
              </w:rPr>
            </w:pPr>
            <w:r>
              <w:rPr>
                <w:color w:val="000000"/>
                <w:szCs w:val="24"/>
              </w:rPr>
              <w:t xml:space="preserve"> Alphanumeric</w:t>
            </w:r>
          </w:p>
        </w:tc>
      </w:tr>
      <w:tr w:rsidR="005F54B2" w14:paraId="423D25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9C3C1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BAD2FE" w14:textId="77777777" w:rsidR="005F54B2" w:rsidRDefault="005F54B2" w:rsidP="006A5A57">
            <w:pPr>
              <w:spacing w:line="240" w:lineRule="atLeast"/>
              <w:rPr>
                <w:color w:val="000000"/>
                <w:szCs w:val="24"/>
              </w:rPr>
            </w:pPr>
            <w:r>
              <w:rPr>
                <w:color w:val="000000"/>
                <w:szCs w:val="24"/>
              </w:rPr>
              <w:t xml:space="preserve"> NNNN</w:t>
            </w:r>
          </w:p>
        </w:tc>
      </w:tr>
      <w:tr w:rsidR="005F54B2" w14:paraId="7CB546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D1A78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5CE14" w14:textId="77777777" w:rsidR="005F54B2" w:rsidRDefault="005F54B2" w:rsidP="006A5A57">
            <w:pPr>
              <w:spacing w:line="240" w:lineRule="atLeast"/>
              <w:rPr>
                <w:color w:val="000000"/>
                <w:szCs w:val="24"/>
              </w:rPr>
            </w:pPr>
            <w:r>
              <w:rPr>
                <w:color w:val="000000"/>
                <w:szCs w:val="24"/>
              </w:rPr>
              <w:t>Code Set Name: DOMCODE</w:t>
            </w:r>
          </w:p>
          <w:p w14:paraId="3B8F806D" w14:textId="77777777" w:rsidR="005F54B2" w:rsidRDefault="005F54B2" w:rsidP="006A5A57">
            <w:pPr>
              <w:spacing w:line="240" w:lineRule="atLeast"/>
              <w:rPr>
                <w:color w:val="000000"/>
                <w:szCs w:val="24"/>
              </w:rPr>
            </w:pPr>
            <w:r>
              <w:rPr>
                <w:color w:val="000000"/>
                <w:szCs w:val="24"/>
              </w:rPr>
              <w:t xml:space="preserve"> Refer to the Domicile Code table under Common Codes for National Collections on the Ministry’s website:</w:t>
            </w:r>
          </w:p>
          <w:p w14:paraId="0B3EA10E" w14:textId="77777777" w:rsidR="005F54B2" w:rsidRDefault="005F54B2" w:rsidP="006A5A57">
            <w:pPr>
              <w:spacing w:line="240" w:lineRule="atLeast"/>
              <w:rPr>
                <w:color w:val="000000"/>
                <w:szCs w:val="24"/>
              </w:rPr>
            </w:pPr>
            <w:r>
              <w:rPr>
                <w:color w:val="000000"/>
                <w:szCs w:val="24"/>
              </w:rPr>
              <w:t xml:space="preserve"> http://www.health.govt.nz/nz-health-statistics/data-references/code-tables/common-code-tables/domicile-code-table</w:t>
            </w:r>
          </w:p>
        </w:tc>
      </w:tr>
      <w:tr w:rsidR="005F54B2" w14:paraId="3478F2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290C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8A01EE" w14:textId="77777777" w:rsidR="005F54B2" w:rsidRDefault="005F54B2" w:rsidP="006A5A57">
            <w:pPr>
              <w:spacing w:line="240" w:lineRule="atLeast"/>
              <w:rPr>
                <w:color w:val="000000"/>
                <w:szCs w:val="24"/>
              </w:rPr>
            </w:pPr>
            <w:r>
              <w:rPr>
                <w:color w:val="000000"/>
                <w:szCs w:val="24"/>
              </w:rPr>
              <w:t xml:space="preserve"> Mandatory</w:t>
            </w:r>
          </w:p>
        </w:tc>
      </w:tr>
      <w:tr w:rsidR="005F54B2" w14:paraId="752783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EDB8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95CBB" w14:textId="77777777" w:rsidR="005F54B2" w:rsidRDefault="005F54B2" w:rsidP="006A5A57">
            <w:pPr>
              <w:spacing w:line="240" w:lineRule="atLeast"/>
              <w:rPr>
                <w:color w:val="000000"/>
                <w:szCs w:val="24"/>
              </w:rPr>
            </w:pPr>
            <w:r>
              <w:rPr>
                <w:color w:val="000000"/>
                <w:szCs w:val="24"/>
              </w:rPr>
              <w:t xml:space="preserve"> The domicile code of the address where the patient is resident at the time of the activity.</w:t>
            </w:r>
          </w:p>
          <w:p w14:paraId="011747BB"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6B65F3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EFE33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ED8722" w14:textId="77777777" w:rsidR="005F54B2" w:rsidRDefault="005F54B2" w:rsidP="006A5A57">
            <w:pPr>
              <w:spacing w:line="240" w:lineRule="atLeast"/>
              <w:rPr>
                <w:color w:val="000000"/>
                <w:szCs w:val="24"/>
              </w:rPr>
            </w:pPr>
            <w:r>
              <w:rPr>
                <w:color w:val="000000"/>
                <w:szCs w:val="24"/>
              </w:rPr>
              <w:t xml:space="preserve"> ACTIVITY_DETAIL_DOMCODE</w:t>
            </w:r>
          </w:p>
        </w:tc>
      </w:tr>
    </w:tbl>
    <w:p w14:paraId="4136836A" w14:textId="77777777" w:rsidR="005F54B2" w:rsidRDefault="005F54B2" w:rsidP="005F54B2">
      <w:pPr>
        <w:pStyle w:val="Heading3"/>
        <w:spacing w:line="240" w:lineRule="atLeast"/>
        <w:rPr>
          <w:bCs/>
          <w:color w:val="000000"/>
          <w:szCs w:val="24"/>
        </w:rPr>
      </w:pPr>
      <w:bookmarkStart w:id="775" w:name="BKM_4F084EDD_4954_4E01_967B_78FBA2DBB1FF"/>
      <w:bookmarkStart w:id="776" w:name="_Toc466039159"/>
      <w:bookmarkEnd w:id="775"/>
      <w:r>
        <w:rPr>
          <w:bCs/>
          <w:color w:val="000000"/>
          <w:szCs w:val="24"/>
        </w:rPr>
        <w:t>NHI Number</w:t>
      </w:r>
      <w:bookmarkEnd w:id="776"/>
    </w:p>
    <w:p w14:paraId="635C55B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FFD6A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524A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0EEF41"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7F648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815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0D767" w14:textId="77777777" w:rsidR="005F54B2" w:rsidRDefault="005F54B2" w:rsidP="006A5A57">
            <w:pPr>
              <w:spacing w:line="240" w:lineRule="atLeast"/>
              <w:rPr>
                <w:color w:val="000000"/>
                <w:szCs w:val="24"/>
              </w:rPr>
            </w:pPr>
            <w:r>
              <w:rPr>
                <w:color w:val="000000"/>
                <w:szCs w:val="24"/>
              </w:rPr>
              <w:t xml:space="preserve"> Alphanumeric</w:t>
            </w:r>
          </w:p>
        </w:tc>
      </w:tr>
      <w:tr w:rsidR="005F54B2" w14:paraId="5605B8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1185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FEE0E0" w14:textId="77777777" w:rsidR="005F54B2" w:rsidRDefault="005F54B2" w:rsidP="006A5A57">
            <w:pPr>
              <w:spacing w:line="240" w:lineRule="atLeast"/>
              <w:rPr>
                <w:color w:val="000000"/>
                <w:szCs w:val="24"/>
              </w:rPr>
            </w:pPr>
            <w:r>
              <w:rPr>
                <w:color w:val="000000"/>
                <w:szCs w:val="24"/>
              </w:rPr>
              <w:t xml:space="preserve"> AAANNNC</w:t>
            </w:r>
          </w:p>
        </w:tc>
      </w:tr>
      <w:tr w:rsidR="005F54B2" w14:paraId="545E47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74CFA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4E3BF1" w14:textId="77777777" w:rsidR="005F54B2" w:rsidRDefault="005F54B2" w:rsidP="006A5A57">
            <w:pPr>
              <w:spacing w:line="240" w:lineRule="atLeast"/>
              <w:rPr>
                <w:color w:val="000000"/>
                <w:szCs w:val="24"/>
              </w:rPr>
            </w:pPr>
            <w:r>
              <w:rPr>
                <w:color w:val="000000"/>
                <w:szCs w:val="24"/>
              </w:rPr>
              <w:t xml:space="preserve"> Mandatory</w:t>
            </w:r>
          </w:p>
        </w:tc>
      </w:tr>
      <w:tr w:rsidR="005F54B2" w14:paraId="179010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FBD08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7AE42B" w14:textId="77777777" w:rsidR="005F54B2" w:rsidRDefault="005F54B2" w:rsidP="006A5A57">
            <w:pPr>
              <w:spacing w:line="240" w:lineRule="atLeast"/>
              <w:rPr>
                <w:color w:val="000000"/>
                <w:szCs w:val="24"/>
              </w:rPr>
            </w:pPr>
            <w:r>
              <w:rPr>
                <w:color w:val="000000"/>
                <w:szCs w:val="24"/>
              </w:rPr>
              <w:t xml:space="preserve"> The NHI number of the patient associated with the activity</w:t>
            </w:r>
          </w:p>
        </w:tc>
      </w:tr>
      <w:tr w:rsidR="005F54B2" w14:paraId="43E910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D1FD89"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83A7F"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3DBF85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D5EF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014ED" w14:textId="77777777" w:rsidR="005F54B2" w:rsidRDefault="005F54B2" w:rsidP="006A5A57">
            <w:pPr>
              <w:spacing w:line="240" w:lineRule="atLeast"/>
              <w:rPr>
                <w:color w:val="000000"/>
                <w:szCs w:val="24"/>
              </w:rPr>
            </w:pPr>
            <w:r>
              <w:rPr>
                <w:color w:val="000000"/>
                <w:szCs w:val="24"/>
              </w:rPr>
              <w:t xml:space="preserve"> ACTIVITY_DETAIL_NHI</w:t>
            </w:r>
          </w:p>
        </w:tc>
      </w:tr>
    </w:tbl>
    <w:p w14:paraId="7775B6BE" w14:textId="77777777" w:rsidR="005F54B2" w:rsidRDefault="005F54B2" w:rsidP="005F54B2">
      <w:pPr>
        <w:pStyle w:val="Heading3"/>
        <w:spacing w:line="240" w:lineRule="atLeast"/>
        <w:rPr>
          <w:bCs/>
          <w:color w:val="000000"/>
          <w:szCs w:val="24"/>
        </w:rPr>
      </w:pPr>
      <w:bookmarkStart w:id="777" w:name="BKM_FDEA4006_3D70_4BA0_A926_CACFE80DFB50"/>
      <w:bookmarkStart w:id="778" w:name="_Toc466039160"/>
      <w:bookmarkEnd w:id="777"/>
      <w:r>
        <w:rPr>
          <w:bCs/>
          <w:color w:val="000000"/>
          <w:szCs w:val="24"/>
        </w:rPr>
        <w:t>Principal Health Service Purchaser</w:t>
      </w:r>
      <w:bookmarkEnd w:id="778"/>
    </w:p>
    <w:p w14:paraId="79F087A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1B9F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078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3F21B" w14:textId="77777777" w:rsidR="005F54B2" w:rsidRDefault="005F54B2" w:rsidP="006A5A57">
            <w:pPr>
              <w:spacing w:line="240" w:lineRule="atLeast"/>
              <w:rPr>
                <w:color w:val="000000"/>
                <w:szCs w:val="24"/>
              </w:rPr>
            </w:pPr>
            <w:r>
              <w:rPr>
                <w:color w:val="000000"/>
                <w:szCs w:val="24"/>
              </w:rPr>
              <w:t xml:space="preserve"> The organisation or body that purchased the healthcare service provided. In the case of more than one purchaser, the one who paid the most</w:t>
            </w:r>
          </w:p>
        </w:tc>
      </w:tr>
      <w:tr w:rsidR="005F54B2" w14:paraId="267DE7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BBD8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958B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370B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5FE3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68708" w14:textId="77777777" w:rsidR="005F54B2" w:rsidRDefault="005F54B2" w:rsidP="006A5A57">
            <w:pPr>
              <w:spacing w:line="240" w:lineRule="atLeast"/>
              <w:rPr>
                <w:color w:val="000000"/>
                <w:szCs w:val="24"/>
              </w:rPr>
            </w:pPr>
            <w:r>
              <w:rPr>
                <w:color w:val="000000"/>
                <w:szCs w:val="24"/>
              </w:rPr>
              <w:t xml:space="preserve"> XX</w:t>
            </w:r>
          </w:p>
        </w:tc>
      </w:tr>
      <w:tr w:rsidR="005F54B2" w14:paraId="391BA6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CDC09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3703A" w14:textId="77777777" w:rsidR="005F54B2" w:rsidRDefault="005F54B2" w:rsidP="006A5A57">
            <w:pPr>
              <w:spacing w:line="240" w:lineRule="atLeast"/>
              <w:rPr>
                <w:color w:val="000000"/>
                <w:szCs w:val="24"/>
              </w:rPr>
            </w:pPr>
            <w:r>
              <w:rPr>
                <w:color w:val="000000"/>
                <w:szCs w:val="24"/>
              </w:rPr>
              <w:t xml:space="preserve"> Code Set Name: SVCPURCH</w:t>
            </w:r>
          </w:p>
          <w:p w14:paraId="23D51A18" w14:textId="77777777" w:rsidR="005F54B2" w:rsidRDefault="005F54B2" w:rsidP="006A5A57">
            <w:pPr>
              <w:spacing w:line="240" w:lineRule="atLeast"/>
              <w:rPr>
                <w:color w:val="000000"/>
                <w:szCs w:val="24"/>
              </w:rPr>
            </w:pPr>
            <w:r>
              <w:rPr>
                <w:color w:val="000000"/>
                <w:szCs w:val="24"/>
              </w:rPr>
              <w:t>For the full list of Principal Health Service Purchaser codes refer to the Common Codes for National Collections on the Ministry’s website:</w:t>
            </w:r>
          </w:p>
          <w:p w14:paraId="4156C6F6"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http://www.health.govt.nz/nz-health-statistics/data-references/code-tables/common-code-tables/principal-health-service-purchaser-code-table</w:t>
            </w:r>
          </w:p>
        </w:tc>
      </w:tr>
      <w:tr w:rsidR="005F54B2" w14:paraId="756E21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D7315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CAA4C" w14:textId="77777777" w:rsidR="005F54B2" w:rsidRDefault="005F54B2" w:rsidP="006A5A57">
            <w:pPr>
              <w:spacing w:line="240" w:lineRule="atLeast"/>
              <w:rPr>
                <w:color w:val="000000"/>
                <w:szCs w:val="24"/>
              </w:rPr>
            </w:pPr>
            <w:r>
              <w:rPr>
                <w:color w:val="000000"/>
                <w:szCs w:val="24"/>
              </w:rPr>
              <w:t xml:space="preserve"> Mandatory</w:t>
            </w:r>
          </w:p>
        </w:tc>
      </w:tr>
      <w:tr w:rsidR="005F54B2" w14:paraId="10F25C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12354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935709" w14:textId="18C255DF" w:rsidR="005F54B2" w:rsidRDefault="005F54B2" w:rsidP="006A5A57">
            <w:pPr>
              <w:spacing w:line="240" w:lineRule="atLeast"/>
              <w:rPr>
                <w:color w:val="000000"/>
                <w:szCs w:val="24"/>
              </w:rPr>
            </w:pPr>
            <w:r>
              <w:rPr>
                <w:color w:val="000000"/>
                <w:szCs w:val="24"/>
              </w:rPr>
              <w:t xml:space="preserve"> Codes </w:t>
            </w:r>
            <w:r w:rsidR="009768E4">
              <w:rPr>
                <w:color w:val="000000"/>
                <w:szCs w:val="24"/>
              </w:rPr>
              <w:t xml:space="preserve">expected to </w:t>
            </w:r>
            <w:r>
              <w:rPr>
                <w:color w:val="000000"/>
                <w:szCs w:val="24"/>
              </w:rPr>
              <w:t xml:space="preserve">be used </w:t>
            </w:r>
            <w:r w:rsidR="009768E4">
              <w:rPr>
                <w:color w:val="000000"/>
                <w:szCs w:val="24"/>
              </w:rPr>
              <w:t>in the Collection</w:t>
            </w:r>
            <w:r>
              <w:rPr>
                <w:color w:val="000000"/>
                <w:szCs w:val="24"/>
              </w:rPr>
              <w:t>:</w:t>
            </w:r>
          </w:p>
          <w:p w14:paraId="557ED779" w14:textId="77777777" w:rsidR="005F54B2" w:rsidRDefault="005F54B2" w:rsidP="006A5A57">
            <w:pPr>
              <w:spacing w:line="240" w:lineRule="atLeast"/>
              <w:rPr>
                <w:color w:val="000000"/>
                <w:szCs w:val="24"/>
              </w:rPr>
            </w:pPr>
            <w:r>
              <w:rPr>
                <w:color w:val="000000"/>
                <w:szCs w:val="24"/>
              </w:rPr>
              <w:t>20 - Overseas eligible - Used if the patient is resident in a country where there is an agreement for access to publicly funded non-emergency services, e.g. Tokelau.</w:t>
            </w:r>
          </w:p>
          <w:p w14:paraId="7E1D29AD" w14:textId="77777777" w:rsidR="005F54B2" w:rsidRDefault="005F54B2" w:rsidP="006A5A57">
            <w:pPr>
              <w:spacing w:line="240" w:lineRule="atLeast"/>
              <w:rPr>
                <w:color w:val="000000"/>
                <w:szCs w:val="24"/>
              </w:rPr>
            </w:pPr>
            <w:r>
              <w:rPr>
                <w:color w:val="000000"/>
                <w:szCs w:val="24"/>
              </w:rPr>
              <w:t>33 - Ministry of Health Screening Pilot - Should only be used for colonoscopy referrals that have been initiated following a Bowel Screening Pilot positive test.</w:t>
            </w:r>
          </w:p>
          <w:p w14:paraId="3FD4C131" w14:textId="77777777" w:rsidR="005F54B2" w:rsidRDefault="005F54B2" w:rsidP="006A5A57">
            <w:pPr>
              <w:spacing w:line="240" w:lineRule="atLeast"/>
              <w:rPr>
                <w:color w:val="000000"/>
                <w:szCs w:val="24"/>
              </w:rPr>
            </w:pPr>
            <w:r>
              <w:rPr>
                <w:color w:val="000000"/>
                <w:szCs w:val="24"/>
              </w:rPr>
              <w:t xml:space="preserve">34 - Ministry of Health-funded purchase - Used for services directly purchased by the Ministry of Health, e.g. Mobile Surgical Services. </w:t>
            </w:r>
          </w:p>
          <w:p w14:paraId="60044BA4" w14:textId="77777777" w:rsidR="005F54B2" w:rsidRDefault="005F54B2" w:rsidP="006A5A57">
            <w:pPr>
              <w:spacing w:line="240" w:lineRule="atLeast"/>
              <w:rPr>
                <w:color w:val="000000"/>
                <w:szCs w:val="24"/>
              </w:rPr>
            </w:pPr>
            <w:r>
              <w:rPr>
                <w:color w:val="000000"/>
                <w:szCs w:val="24"/>
              </w:rPr>
              <w:t>35 - DHB-funded purchase - Used for most DHB provider arm hospital activity.</w:t>
            </w:r>
          </w:p>
          <w:p w14:paraId="1FD6C06D" w14:textId="77777777" w:rsidR="005F54B2" w:rsidRDefault="005F54B2" w:rsidP="006A5A57">
            <w:pPr>
              <w:spacing w:line="240" w:lineRule="atLeast"/>
              <w:rPr>
                <w:color w:val="000000"/>
                <w:szCs w:val="24"/>
              </w:rPr>
            </w:pPr>
            <w:r>
              <w:rPr>
                <w:color w:val="000000"/>
                <w:szCs w:val="24"/>
              </w:rPr>
              <w:t xml:space="preserve">If ACC referrals are submitted to NPF, the correct Principal Health Service Purchaser is “A0”.  If a referral is prioritised but ACC is not confirmed, it should be entered as “35 – DHB-funded purchase” initially. The Principal Health Service Purchaser may be updated later to “A0”.   </w:t>
            </w:r>
          </w:p>
          <w:p w14:paraId="0CA0D404" w14:textId="24C7F8A8" w:rsidR="005F54B2" w:rsidRDefault="005F54B2" w:rsidP="006A5A57">
            <w:pPr>
              <w:spacing w:line="240" w:lineRule="atLeast"/>
              <w:rPr>
                <w:color w:val="000000"/>
                <w:szCs w:val="24"/>
              </w:rPr>
            </w:pPr>
            <w:r>
              <w:rPr>
                <w:color w:val="000000"/>
                <w:szCs w:val="24"/>
              </w:rPr>
              <w:t>Referrals with other Principal Health Service Purchaser</w:t>
            </w:r>
            <w:r w:rsidR="009768E4">
              <w:rPr>
                <w:color w:val="000000"/>
                <w:szCs w:val="24"/>
              </w:rPr>
              <w:t>s</w:t>
            </w:r>
            <w:r>
              <w:rPr>
                <w:color w:val="000000"/>
                <w:szCs w:val="24"/>
              </w:rPr>
              <w:t xml:space="preserve"> may also be submitted to NPF but are not mandated.</w:t>
            </w:r>
          </w:p>
        </w:tc>
      </w:tr>
      <w:tr w:rsidR="005F54B2" w14:paraId="5C19F0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AD7D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6BE94" w14:textId="77777777" w:rsidR="005F54B2" w:rsidRDefault="005F54B2" w:rsidP="006A5A57">
            <w:pPr>
              <w:spacing w:line="240" w:lineRule="atLeast"/>
              <w:rPr>
                <w:color w:val="000000"/>
                <w:szCs w:val="24"/>
              </w:rPr>
            </w:pPr>
            <w:r>
              <w:rPr>
                <w:color w:val="000000"/>
                <w:szCs w:val="24"/>
              </w:rPr>
              <w:t xml:space="preserve"> ACTIVITY_DETAIL_SVCPURCH</w:t>
            </w:r>
          </w:p>
        </w:tc>
      </w:tr>
    </w:tbl>
    <w:p w14:paraId="6A1C37EF" w14:textId="77777777" w:rsidR="005F54B2" w:rsidRDefault="005F54B2" w:rsidP="005F54B2">
      <w:pPr>
        <w:pStyle w:val="Heading3"/>
        <w:spacing w:line="240" w:lineRule="atLeast"/>
        <w:rPr>
          <w:bCs/>
          <w:color w:val="000000"/>
          <w:szCs w:val="24"/>
        </w:rPr>
      </w:pPr>
      <w:bookmarkStart w:id="779" w:name="BKM_5D4342D4_39A7_41D4_AFD4_08B92BE4428D"/>
      <w:bookmarkStart w:id="780" w:name="_Toc466039161"/>
      <w:bookmarkEnd w:id="779"/>
      <w:r>
        <w:rPr>
          <w:bCs/>
          <w:color w:val="000000"/>
          <w:szCs w:val="24"/>
        </w:rPr>
        <w:t>Referral ID</w:t>
      </w:r>
      <w:bookmarkEnd w:id="780"/>
    </w:p>
    <w:p w14:paraId="579AB1A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6F68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E27B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674FDC"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56D44E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38F8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5FC7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2191C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497D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0BE15" w14:textId="77777777" w:rsidR="005F54B2" w:rsidRDefault="005F54B2" w:rsidP="006A5A57">
            <w:pPr>
              <w:spacing w:line="240" w:lineRule="atLeast"/>
              <w:rPr>
                <w:color w:val="000000"/>
                <w:szCs w:val="24"/>
              </w:rPr>
            </w:pPr>
            <w:r>
              <w:rPr>
                <w:color w:val="000000"/>
                <w:szCs w:val="24"/>
              </w:rPr>
              <w:t xml:space="preserve"> X(36)</w:t>
            </w:r>
          </w:p>
        </w:tc>
      </w:tr>
      <w:tr w:rsidR="005F54B2" w14:paraId="2CC684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6056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F98D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667D7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DC0F1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C2BC4" w14:textId="77777777" w:rsidR="005F54B2" w:rsidRDefault="005F54B2" w:rsidP="006A5A57">
            <w:pPr>
              <w:spacing w:line="240" w:lineRule="atLeast"/>
              <w:rPr>
                <w:color w:val="000000"/>
                <w:szCs w:val="24"/>
              </w:rPr>
            </w:pPr>
            <w:r>
              <w:rPr>
                <w:color w:val="000000"/>
                <w:szCs w:val="24"/>
              </w:rPr>
              <w:t xml:space="preserve"> Mandatory</w:t>
            </w:r>
          </w:p>
        </w:tc>
      </w:tr>
      <w:tr w:rsidR="005F54B2" w14:paraId="51AB8A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C0F0B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EFD6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149110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161BA"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6EF3F0"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r w:rsidR="005F54B2" w14:paraId="5BF3F6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2E3E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8EBCF7"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REFERRAL_KEY in ACTIVITY</w:t>
            </w:r>
          </w:p>
        </w:tc>
      </w:tr>
    </w:tbl>
    <w:p w14:paraId="393A904D" w14:textId="77777777" w:rsidR="005F54B2" w:rsidRDefault="005F54B2" w:rsidP="005F54B2">
      <w:pPr>
        <w:spacing w:line="240" w:lineRule="atLeast"/>
        <w:rPr>
          <w:color w:val="000000"/>
          <w:szCs w:val="24"/>
        </w:rPr>
      </w:pPr>
      <w:r>
        <w:rPr>
          <w:color w:val="000000"/>
          <w:szCs w:val="24"/>
        </w:rPr>
        <w:t xml:space="preserve"> </w:t>
      </w:r>
    </w:p>
    <w:p w14:paraId="1AFA3893" w14:textId="4FD2BF7F" w:rsidR="002D522A" w:rsidRDefault="002D522A" w:rsidP="005F54B2">
      <w:pPr>
        <w:spacing w:line="240" w:lineRule="atLeast"/>
        <w:rPr>
          <w:szCs w:val="24"/>
        </w:rPr>
      </w:pPr>
    </w:p>
    <w:p w14:paraId="2306CB19" w14:textId="77777777" w:rsidR="005F54B2" w:rsidRDefault="005F54B2" w:rsidP="005F54B2">
      <w:pPr>
        <w:pStyle w:val="Heading2"/>
        <w:spacing w:line="240" w:lineRule="atLeast"/>
        <w:rPr>
          <w:bCs/>
          <w:color w:val="000000"/>
          <w:szCs w:val="24"/>
        </w:rPr>
      </w:pPr>
      <w:bookmarkStart w:id="781" w:name="BKM_CB99AB38_0D8E_4734_9F23_E3639A6C6A59"/>
      <w:bookmarkStart w:id="782" w:name="_Toc466039162"/>
      <w:bookmarkEnd w:id="781"/>
      <w:r>
        <w:rPr>
          <w:bCs/>
          <w:color w:val="000000"/>
          <w:szCs w:val="24"/>
        </w:rPr>
        <w:t>Activity Outcome</w:t>
      </w:r>
      <w:bookmarkEnd w:id="782"/>
    </w:p>
    <w:p w14:paraId="56AA5227" w14:textId="77777777" w:rsidR="005F54B2" w:rsidRDefault="005F54B2" w:rsidP="005F54B2">
      <w:pPr>
        <w:spacing w:line="240" w:lineRule="atLeast"/>
        <w:rPr>
          <w:color w:val="000000"/>
          <w:szCs w:val="24"/>
        </w:rPr>
      </w:pPr>
    </w:p>
    <w:p w14:paraId="5F1E745D" w14:textId="77777777" w:rsidR="005F54B2" w:rsidRDefault="005F54B2" w:rsidP="005F54B2">
      <w:pPr>
        <w:spacing w:line="240" w:lineRule="atLeast"/>
        <w:rPr>
          <w:color w:val="000000"/>
          <w:szCs w:val="24"/>
        </w:rPr>
      </w:pPr>
      <w:r>
        <w:rPr>
          <w:color w:val="000000"/>
          <w:szCs w:val="24"/>
        </w:rPr>
        <w:t>An Activity Outcome is a class (generalisation) of Outcome for a Referral.</w:t>
      </w:r>
    </w:p>
    <w:p w14:paraId="2E62F797" w14:textId="77777777" w:rsidR="005F54B2" w:rsidRDefault="005F54B2" w:rsidP="005F54B2">
      <w:pPr>
        <w:spacing w:line="240" w:lineRule="atLeast"/>
        <w:rPr>
          <w:color w:val="000000"/>
          <w:szCs w:val="24"/>
        </w:rPr>
      </w:pPr>
    </w:p>
    <w:p w14:paraId="25C13399" w14:textId="77777777" w:rsidR="005F54B2" w:rsidRDefault="005F54B2" w:rsidP="005F54B2">
      <w:pPr>
        <w:spacing w:line="240" w:lineRule="atLeast"/>
        <w:rPr>
          <w:color w:val="000000"/>
          <w:szCs w:val="24"/>
        </w:rPr>
      </w:pPr>
      <w:r>
        <w:rPr>
          <w:b/>
          <w:color w:val="000000"/>
          <w:szCs w:val="24"/>
        </w:rPr>
        <w:t>Validation</w:t>
      </w:r>
    </w:p>
    <w:p w14:paraId="7FE542F4" w14:textId="7B045C16" w:rsidR="005F54B2" w:rsidRDefault="005F54B2" w:rsidP="005F54B2">
      <w:pPr>
        <w:spacing w:line="240" w:lineRule="atLeast"/>
        <w:rPr>
          <w:color w:val="000000"/>
          <w:szCs w:val="24"/>
        </w:rPr>
      </w:pPr>
      <w:r>
        <w:rPr>
          <w:color w:val="000000"/>
          <w:szCs w:val="24"/>
        </w:rPr>
        <w:t xml:space="preserve">For Activity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19468AB2" w14:textId="77777777" w:rsidR="005F54B2" w:rsidRDefault="005F54B2" w:rsidP="005F54B2">
      <w:pPr>
        <w:spacing w:line="240" w:lineRule="atLeast"/>
        <w:rPr>
          <w:color w:val="000000"/>
          <w:szCs w:val="24"/>
        </w:rPr>
      </w:pPr>
    </w:p>
    <w:p w14:paraId="42439279" w14:textId="77777777" w:rsidR="005F54B2" w:rsidRDefault="005F54B2" w:rsidP="005F54B2">
      <w:pPr>
        <w:spacing w:line="240" w:lineRule="atLeast"/>
        <w:rPr>
          <w:color w:val="000000"/>
          <w:szCs w:val="24"/>
        </w:rPr>
      </w:pPr>
      <w:r>
        <w:rPr>
          <w:b/>
          <w:color w:val="000000"/>
          <w:szCs w:val="24"/>
        </w:rPr>
        <w:t>MOH Internal MOH Internal ODS Table Name</w:t>
      </w:r>
    </w:p>
    <w:p w14:paraId="3557148F" w14:textId="77777777" w:rsidR="005F54B2" w:rsidRDefault="005F54B2" w:rsidP="005F54B2">
      <w:pPr>
        <w:spacing w:line="240" w:lineRule="atLeast"/>
        <w:rPr>
          <w:color w:val="000000"/>
          <w:szCs w:val="24"/>
        </w:rPr>
      </w:pPr>
      <w:r>
        <w:rPr>
          <w:color w:val="000000"/>
          <w:szCs w:val="24"/>
        </w:rPr>
        <w:t>ACTIVITY_OUTCOME</w:t>
      </w:r>
    </w:p>
    <w:p w14:paraId="68BC7B4D" w14:textId="77777777" w:rsidR="005F54B2" w:rsidRDefault="005F54B2" w:rsidP="005F54B2">
      <w:pPr>
        <w:spacing w:line="240" w:lineRule="atLeast"/>
        <w:rPr>
          <w:color w:val="000000"/>
          <w:szCs w:val="24"/>
        </w:rPr>
      </w:pPr>
    </w:p>
    <w:p w14:paraId="21D33282" w14:textId="77777777" w:rsidR="005F54B2" w:rsidRDefault="005F54B2" w:rsidP="005F54B2">
      <w:pPr>
        <w:pStyle w:val="Heading3"/>
        <w:spacing w:line="240" w:lineRule="atLeast"/>
        <w:rPr>
          <w:bCs/>
          <w:color w:val="000000"/>
          <w:szCs w:val="24"/>
        </w:rPr>
      </w:pPr>
      <w:bookmarkStart w:id="783" w:name="BKM_F68CA447_1852_4FED_85DB_B3B0200CCFA0"/>
      <w:bookmarkStart w:id="784" w:name="_Toc466039163"/>
      <w:bookmarkEnd w:id="783"/>
      <w:r>
        <w:rPr>
          <w:bCs/>
          <w:color w:val="000000"/>
          <w:szCs w:val="24"/>
        </w:rPr>
        <w:t>Activity ID</w:t>
      </w:r>
      <w:bookmarkEnd w:id="784"/>
    </w:p>
    <w:p w14:paraId="3E45708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FFC37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FAD9F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79F6F" w14:textId="77777777" w:rsidR="005F54B2" w:rsidRDefault="005F54B2" w:rsidP="006A5A57">
            <w:pPr>
              <w:spacing w:line="240" w:lineRule="atLeast"/>
              <w:rPr>
                <w:color w:val="000000"/>
                <w:szCs w:val="24"/>
              </w:rPr>
            </w:pPr>
            <w:r>
              <w:rPr>
                <w:color w:val="000000"/>
                <w:szCs w:val="24"/>
              </w:rPr>
              <w:t xml:space="preserve"> The identifier of the Activity that the Activity Outcome is associated with.</w:t>
            </w:r>
          </w:p>
        </w:tc>
      </w:tr>
      <w:tr w:rsidR="005F54B2" w14:paraId="01F5A2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EDAC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25FE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8699A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8CDB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8E158" w14:textId="77777777" w:rsidR="005F54B2" w:rsidRDefault="005F54B2" w:rsidP="006A5A57">
            <w:pPr>
              <w:spacing w:line="240" w:lineRule="atLeast"/>
              <w:rPr>
                <w:color w:val="000000"/>
                <w:szCs w:val="24"/>
              </w:rPr>
            </w:pPr>
            <w:r>
              <w:rPr>
                <w:color w:val="000000"/>
                <w:szCs w:val="24"/>
              </w:rPr>
              <w:t xml:space="preserve"> X(36)</w:t>
            </w:r>
          </w:p>
        </w:tc>
      </w:tr>
      <w:tr w:rsidR="005F54B2" w14:paraId="129C6A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6290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5E4C2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FB1FF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B3830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548AE" w14:textId="77777777" w:rsidR="005F54B2" w:rsidRDefault="005F54B2" w:rsidP="006A5A57">
            <w:pPr>
              <w:spacing w:line="240" w:lineRule="atLeast"/>
              <w:rPr>
                <w:color w:val="000000"/>
                <w:szCs w:val="24"/>
              </w:rPr>
            </w:pPr>
            <w:r>
              <w:rPr>
                <w:color w:val="000000"/>
                <w:szCs w:val="24"/>
              </w:rPr>
              <w:t xml:space="preserve"> Mandatory</w:t>
            </w:r>
          </w:p>
        </w:tc>
      </w:tr>
      <w:tr w:rsidR="005F54B2" w14:paraId="447901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942B4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4D7B1D"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71393A45" w14:textId="77777777" w:rsidR="005F54B2" w:rsidRDefault="005F54B2" w:rsidP="005F54B2">
      <w:pPr>
        <w:pStyle w:val="Heading3"/>
        <w:spacing w:line="240" w:lineRule="atLeast"/>
        <w:rPr>
          <w:bCs/>
          <w:color w:val="000000"/>
          <w:szCs w:val="24"/>
        </w:rPr>
      </w:pPr>
      <w:bookmarkStart w:id="785" w:name="BKM_27E1CF70_A86B_4D0B_8A6C_9EC5E4125363"/>
      <w:bookmarkStart w:id="786" w:name="_Toc466039164"/>
      <w:bookmarkEnd w:id="785"/>
      <w:r>
        <w:rPr>
          <w:bCs/>
          <w:color w:val="000000"/>
          <w:szCs w:val="24"/>
        </w:rPr>
        <w:t>NHI Number</w:t>
      </w:r>
      <w:bookmarkEnd w:id="786"/>
    </w:p>
    <w:p w14:paraId="3B7D4A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42CA1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9234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EC0FF3"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0DC5E6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F300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2D443" w14:textId="77777777" w:rsidR="005F54B2" w:rsidRDefault="005F54B2" w:rsidP="006A5A57">
            <w:pPr>
              <w:spacing w:line="240" w:lineRule="atLeast"/>
              <w:rPr>
                <w:color w:val="000000"/>
                <w:szCs w:val="24"/>
              </w:rPr>
            </w:pPr>
            <w:r>
              <w:rPr>
                <w:color w:val="000000"/>
                <w:szCs w:val="24"/>
              </w:rPr>
              <w:t xml:space="preserve"> Alphanumeric</w:t>
            </w:r>
          </w:p>
        </w:tc>
      </w:tr>
      <w:tr w:rsidR="005F54B2" w14:paraId="5EB39E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5A2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9D029" w14:textId="77777777" w:rsidR="005F54B2" w:rsidRDefault="005F54B2" w:rsidP="006A5A57">
            <w:pPr>
              <w:spacing w:line="240" w:lineRule="atLeast"/>
              <w:rPr>
                <w:color w:val="000000"/>
                <w:szCs w:val="24"/>
              </w:rPr>
            </w:pPr>
            <w:r>
              <w:rPr>
                <w:color w:val="000000"/>
                <w:szCs w:val="24"/>
              </w:rPr>
              <w:t xml:space="preserve"> AAANNNC</w:t>
            </w:r>
          </w:p>
        </w:tc>
      </w:tr>
      <w:tr w:rsidR="005F54B2" w14:paraId="275850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8F8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C41B4E" w14:textId="77777777" w:rsidR="005F54B2" w:rsidRDefault="005F54B2" w:rsidP="006A5A57">
            <w:pPr>
              <w:spacing w:line="240" w:lineRule="atLeast"/>
              <w:rPr>
                <w:color w:val="000000"/>
                <w:szCs w:val="24"/>
              </w:rPr>
            </w:pPr>
            <w:r>
              <w:rPr>
                <w:color w:val="000000"/>
                <w:szCs w:val="24"/>
              </w:rPr>
              <w:t xml:space="preserve"> Mandatory</w:t>
            </w:r>
          </w:p>
        </w:tc>
      </w:tr>
      <w:tr w:rsidR="005F54B2" w14:paraId="342FD9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0BD46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09138" w14:textId="77777777" w:rsidR="005F54B2" w:rsidRDefault="005F54B2" w:rsidP="006A5A57">
            <w:pPr>
              <w:spacing w:line="240" w:lineRule="atLeast"/>
              <w:rPr>
                <w:color w:val="000000"/>
                <w:szCs w:val="24"/>
              </w:rPr>
            </w:pPr>
            <w:r>
              <w:rPr>
                <w:color w:val="000000"/>
                <w:szCs w:val="24"/>
              </w:rPr>
              <w:t xml:space="preserve"> The NHI number of the patient that is associated with the Activity Outcome</w:t>
            </w:r>
          </w:p>
        </w:tc>
      </w:tr>
      <w:tr w:rsidR="005F54B2" w14:paraId="0414F7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B23188"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22EE19"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5B41A4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F2D8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14611" w14:textId="77777777" w:rsidR="005F54B2" w:rsidRPr="00726945" w:rsidRDefault="005F54B2" w:rsidP="006A5A57">
            <w:pPr>
              <w:spacing w:line="240" w:lineRule="atLeast"/>
              <w:rPr>
                <w:color w:val="000000"/>
                <w:szCs w:val="24"/>
              </w:rPr>
            </w:pPr>
            <w:r w:rsidRPr="00726945">
              <w:rPr>
                <w:color w:val="000000"/>
                <w:szCs w:val="24"/>
              </w:rPr>
              <w:t>PRIO_COLLECTION_NHI in PRIORITISATION_OUTCOME table or</w:t>
            </w:r>
          </w:p>
          <w:p w14:paraId="3C59C75A" w14:textId="77777777" w:rsidR="005F54B2" w:rsidRDefault="005F54B2" w:rsidP="006A5A57">
            <w:pPr>
              <w:spacing w:line="240" w:lineRule="atLeast"/>
              <w:rPr>
                <w:color w:val="000000"/>
                <w:szCs w:val="24"/>
              </w:rPr>
            </w:pPr>
            <w:r w:rsidRPr="00726945">
              <w:rPr>
                <w:color w:val="000000"/>
                <w:szCs w:val="24"/>
              </w:rPr>
              <w:t>ENC_COLLECTION_NHI in ENCOUNTER_OUTCOME table</w:t>
            </w:r>
          </w:p>
        </w:tc>
      </w:tr>
    </w:tbl>
    <w:p w14:paraId="0063107F" w14:textId="77777777" w:rsidR="005F54B2" w:rsidRDefault="005F54B2" w:rsidP="005F54B2">
      <w:pPr>
        <w:pStyle w:val="Heading3"/>
        <w:spacing w:line="240" w:lineRule="atLeast"/>
        <w:rPr>
          <w:bCs/>
          <w:color w:val="000000"/>
          <w:szCs w:val="24"/>
        </w:rPr>
      </w:pPr>
      <w:bookmarkStart w:id="787" w:name="BKM_2146CEE8_264D_4F4E_920A_AB2C5868258C"/>
      <w:bookmarkStart w:id="788" w:name="_Toc466039165"/>
      <w:bookmarkEnd w:id="787"/>
      <w:r>
        <w:rPr>
          <w:bCs/>
          <w:color w:val="000000"/>
          <w:szCs w:val="24"/>
        </w:rPr>
        <w:t>Referral ID</w:t>
      </w:r>
      <w:bookmarkEnd w:id="788"/>
    </w:p>
    <w:p w14:paraId="737C8D6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46509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9D49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E0FE9"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B90C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210B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B8EE0A" w14:textId="77777777" w:rsidR="005F54B2" w:rsidRDefault="005F54B2" w:rsidP="006A5A57">
            <w:pPr>
              <w:spacing w:line="240" w:lineRule="atLeast"/>
              <w:rPr>
                <w:color w:val="000000"/>
                <w:szCs w:val="24"/>
              </w:rPr>
            </w:pPr>
            <w:r>
              <w:rPr>
                <w:color w:val="000000"/>
                <w:szCs w:val="24"/>
              </w:rPr>
              <w:t xml:space="preserve"> Alphanumeric</w:t>
            </w:r>
          </w:p>
        </w:tc>
      </w:tr>
      <w:tr w:rsidR="005F54B2" w14:paraId="57AF94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E7787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05B2F7" w14:textId="77777777" w:rsidR="005F54B2" w:rsidRDefault="005F54B2" w:rsidP="006A5A57">
            <w:pPr>
              <w:spacing w:line="240" w:lineRule="atLeast"/>
              <w:rPr>
                <w:color w:val="000000"/>
                <w:szCs w:val="24"/>
              </w:rPr>
            </w:pPr>
            <w:r>
              <w:rPr>
                <w:color w:val="000000"/>
                <w:szCs w:val="24"/>
              </w:rPr>
              <w:t xml:space="preserve"> X(36)</w:t>
            </w:r>
          </w:p>
        </w:tc>
      </w:tr>
      <w:tr w:rsidR="005F54B2" w14:paraId="123705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346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6D2E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07A41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E451F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8776C" w14:textId="77777777" w:rsidR="005F54B2" w:rsidRDefault="005F54B2" w:rsidP="006A5A57">
            <w:pPr>
              <w:spacing w:line="240" w:lineRule="atLeast"/>
              <w:rPr>
                <w:color w:val="000000"/>
                <w:szCs w:val="24"/>
              </w:rPr>
            </w:pPr>
            <w:r>
              <w:rPr>
                <w:color w:val="000000"/>
                <w:szCs w:val="24"/>
              </w:rPr>
              <w:t xml:space="preserve"> Mandatory</w:t>
            </w:r>
          </w:p>
        </w:tc>
      </w:tr>
      <w:tr w:rsidR="005F54B2" w14:paraId="4CC830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22439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8E50F"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00C8D8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8B7D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E0BD3F"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341647F7" w14:textId="77777777" w:rsidR="005F54B2" w:rsidRDefault="005F54B2" w:rsidP="005F54B2">
      <w:pPr>
        <w:spacing w:line="240" w:lineRule="atLeast"/>
        <w:rPr>
          <w:color w:val="000000"/>
          <w:szCs w:val="24"/>
        </w:rPr>
      </w:pPr>
      <w:r>
        <w:rPr>
          <w:color w:val="000000"/>
          <w:szCs w:val="24"/>
        </w:rPr>
        <w:t xml:space="preserve"> </w:t>
      </w:r>
    </w:p>
    <w:p w14:paraId="55D39A42" w14:textId="77777777" w:rsidR="005F54B2" w:rsidRDefault="005F54B2" w:rsidP="005F54B2">
      <w:pPr>
        <w:spacing w:line="240" w:lineRule="atLeast"/>
        <w:rPr>
          <w:szCs w:val="24"/>
        </w:rPr>
      </w:pPr>
    </w:p>
    <w:p w14:paraId="31D1BEEA" w14:textId="77777777" w:rsidR="005F54B2" w:rsidRDefault="005F54B2" w:rsidP="005F54B2">
      <w:pPr>
        <w:pStyle w:val="Heading2"/>
        <w:spacing w:line="240" w:lineRule="atLeast"/>
        <w:rPr>
          <w:bCs/>
          <w:color w:val="000000"/>
          <w:szCs w:val="24"/>
        </w:rPr>
      </w:pPr>
      <w:bookmarkStart w:id="789" w:name="BKM_0E220D4D_B82A_4B9C_B0CB_F9B6491031A2"/>
      <w:bookmarkStart w:id="790" w:name="_Toc466039166"/>
      <w:bookmarkEnd w:id="789"/>
      <w:r>
        <w:rPr>
          <w:bCs/>
          <w:color w:val="000000"/>
          <w:szCs w:val="24"/>
        </w:rPr>
        <w:t>Activity: Booking</w:t>
      </w:r>
      <w:bookmarkEnd w:id="790"/>
    </w:p>
    <w:p w14:paraId="5695EC93" w14:textId="77777777" w:rsidR="005F54B2" w:rsidRDefault="005F54B2" w:rsidP="005F54B2">
      <w:pPr>
        <w:spacing w:line="240" w:lineRule="atLeast"/>
        <w:rPr>
          <w:color w:val="000000"/>
          <w:szCs w:val="24"/>
        </w:rPr>
      </w:pPr>
    </w:p>
    <w:p w14:paraId="50A1ADE0" w14:textId="77777777" w:rsidR="005F54B2" w:rsidRDefault="005F54B2" w:rsidP="005F54B2">
      <w:pPr>
        <w:spacing w:line="240" w:lineRule="atLeast"/>
        <w:rPr>
          <w:color w:val="000000"/>
          <w:szCs w:val="24"/>
        </w:rPr>
      </w:pPr>
      <w:r>
        <w:rPr>
          <w:color w:val="000000"/>
          <w:szCs w:val="24"/>
        </w:rPr>
        <w:t>Booking is an Activity scheduling the patient for an Encounter.</w:t>
      </w:r>
    </w:p>
    <w:p w14:paraId="6598487C" w14:textId="77777777" w:rsidR="005F54B2" w:rsidRDefault="005F54B2" w:rsidP="005F54B2">
      <w:pPr>
        <w:spacing w:line="240" w:lineRule="atLeast"/>
        <w:rPr>
          <w:color w:val="000000"/>
          <w:szCs w:val="24"/>
        </w:rPr>
      </w:pPr>
    </w:p>
    <w:p w14:paraId="1E219C48" w14:textId="77777777" w:rsidR="005F54B2" w:rsidRDefault="005F54B2" w:rsidP="005F54B2">
      <w:pPr>
        <w:spacing w:line="240" w:lineRule="atLeast"/>
        <w:rPr>
          <w:color w:val="000000"/>
          <w:szCs w:val="24"/>
        </w:rPr>
      </w:pPr>
      <w:r>
        <w:rPr>
          <w:b/>
          <w:color w:val="000000"/>
          <w:szCs w:val="24"/>
        </w:rPr>
        <w:t>Validation</w:t>
      </w:r>
    </w:p>
    <w:p w14:paraId="0A754AD4" w14:textId="49FCD1D0" w:rsidR="005F54B2" w:rsidRDefault="005F54B2" w:rsidP="005F54B2">
      <w:pPr>
        <w:spacing w:line="240" w:lineRule="atLeast"/>
        <w:rPr>
          <w:color w:val="000000"/>
          <w:szCs w:val="24"/>
        </w:rPr>
      </w:pPr>
      <w:r>
        <w:rPr>
          <w:color w:val="000000"/>
          <w:szCs w:val="24"/>
        </w:rPr>
        <w:t xml:space="preserve">For Booking integrity checking rules refer to the groups of rules </w:t>
      </w:r>
      <w:r>
        <w:rPr>
          <w:i/>
          <w:color w:val="000000"/>
          <w:szCs w:val="24"/>
        </w:rPr>
        <w:t>Generic Rules</w:t>
      </w:r>
      <w:r>
        <w:rPr>
          <w:color w:val="000000"/>
          <w:szCs w:val="24"/>
        </w:rPr>
        <w:t xml:space="preserve"> and </w:t>
      </w:r>
      <w:r>
        <w:rPr>
          <w:i/>
          <w:color w:val="000000"/>
          <w:szCs w:val="24"/>
        </w:rPr>
        <w:t>What is a valid booking?</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50C4643B" w14:textId="77777777" w:rsidR="005F54B2" w:rsidRDefault="005F54B2" w:rsidP="005F54B2">
      <w:pPr>
        <w:spacing w:line="240" w:lineRule="atLeast"/>
        <w:rPr>
          <w:color w:val="000000"/>
          <w:szCs w:val="24"/>
        </w:rPr>
      </w:pPr>
    </w:p>
    <w:p w14:paraId="194614A3" w14:textId="77777777" w:rsidR="005F54B2" w:rsidRDefault="005F54B2" w:rsidP="005F54B2">
      <w:pPr>
        <w:spacing w:line="240" w:lineRule="atLeast"/>
        <w:rPr>
          <w:color w:val="000000"/>
          <w:szCs w:val="24"/>
        </w:rPr>
      </w:pPr>
      <w:r>
        <w:rPr>
          <w:b/>
          <w:color w:val="000000"/>
          <w:szCs w:val="24"/>
        </w:rPr>
        <w:t>MOH Internal MOH Internal ODS Table Name</w:t>
      </w:r>
    </w:p>
    <w:p w14:paraId="30926597" w14:textId="77777777" w:rsidR="005F54B2" w:rsidRDefault="005F54B2" w:rsidP="005F54B2">
      <w:pPr>
        <w:spacing w:line="240" w:lineRule="atLeast"/>
        <w:rPr>
          <w:color w:val="000000"/>
          <w:szCs w:val="24"/>
        </w:rPr>
      </w:pPr>
      <w:r>
        <w:rPr>
          <w:color w:val="000000"/>
          <w:szCs w:val="24"/>
        </w:rPr>
        <w:t>ACT_BKG_DETAIL</w:t>
      </w:r>
    </w:p>
    <w:p w14:paraId="7B502A6B" w14:textId="77777777" w:rsidR="005F54B2" w:rsidRDefault="005F54B2" w:rsidP="005F54B2">
      <w:pPr>
        <w:spacing w:line="240" w:lineRule="atLeast"/>
        <w:rPr>
          <w:color w:val="000000"/>
          <w:szCs w:val="24"/>
        </w:rPr>
      </w:pPr>
    </w:p>
    <w:p w14:paraId="4D783F89" w14:textId="77777777" w:rsidR="005F54B2" w:rsidRDefault="005F54B2" w:rsidP="005F54B2">
      <w:pPr>
        <w:pStyle w:val="Heading3"/>
        <w:spacing w:line="240" w:lineRule="atLeast"/>
        <w:rPr>
          <w:bCs/>
          <w:color w:val="000000"/>
          <w:szCs w:val="24"/>
        </w:rPr>
      </w:pPr>
      <w:bookmarkStart w:id="791" w:name="BKM_228491E0_4955_468F_B695_E58AD48D2074"/>
      <w:bookmarkStart w:id="792" w:name="_Toc466039167"/>
      <w:bookmarkEnd w:id="791"/>
      <w:r>
        <w:rPr>
          <w:bCs/>
          <w:color w:val="000000"/>
          <w:szCs w:val="24"/>
        </w:rPr>
        <w:t>Date Booking Created</w:t>
      </w:r>
      <w:bookmarkEnd w:id="792"/>
    </w:p>
    <w:p w14:paraId="192A3D9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28FF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88B28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34B5A4" w14:textId="77777777" w:rsidR="005F54B2" w:rsidRDefault="005F54B2" w:rsidP="006A5A57">
            <w:pPr>
              <w:spacing w:line="240" w:lineRule="atLeast"/>
              <w:rPr>
                <w:color w:val="000000"/>
                <w:szCs w:val="24"/>
              </w:rPr>
            </w:pPr>
            <w:r>
              <w:rPr>
                <w:color w:val="000000"/>
                <w:szCs w:val="24"/>
              </w:rPr>
              <w:t xml:space="preserve"> The date that the health care provider organisation sent or provided the patient with firm advice about the date on which their Encounter would occur.</w:t>
            </w:r>
          </w:p>
        </w:tc>
      </w:tr>
      <w:tr w:rsidR="005F54B2" w14:paraId="3C1FFB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2015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B7839" w14:textId="77777777" w:rsidR="005F54B2" w:rsidRDefault="005F54B2" w:rsidP="006A5A57">
            <w:pPr>
              <w:spacing w:line="240" w:lineRule="atLeast"/>
              <w:rPr>
                <w:color w:val="000000"/>
                <w:szCs w:val="24"/>
              </w:rPr>
            </w:pPr>
            <w:r>
              <w:rPr>
                <w:color w:val="000000"/>
                <w:szCs w:val="24"/>
              </w:rPr>
              <w:t xml:space="preserve"> Datetime</w:t>
            </w:r>
          </w:p>
        </w:tc>
      </w:tr>
      <w:tr w:rsidR="005F54B2" w14:paraId="02B987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FA5A9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2948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B9486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05B1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33641D" w14:textId="77777777" w:rsidR="005F54B2" w:rsidRDefault="005F54B2" w:rsidP="006A5A57">
            <w:pPr>
              <w:spacing w:line="240" w:lineRule="atLeast"/>
              <w:rPr>
                <w:color w:val="000000"/>
                <w:szCs w:val="24"/>
              </w:rPr>
            </w:pPr>
            <w:r>
              <w:rPr>
                <w:color w:val="000000"/>
                <w:szCs w:val="24"/>
              </w:rPr>
              <w:t xml:space="preserve"> Mandatory</w:t>
            </w:r>
          </w:p>
        </w:tc>
      </w:tr>
      <w:tr w:rsidR="005F54B2" w14:paraId="69477A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F6C26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8D5824" w14:textId="77777777" w:rsidR="005F54B2" w:rsidRDefault="005F54B2" w:rsidP="006A5A57">
            <w:pPr>
              <w:spacing w:line="240" w:lineRule="atLeast"/>
              <w:rPr>
                <w:color w:val="000000"/>
                <w:szCs w:val="24"/>
              </w:rPr>
            </w:pPr>
            <w:r>
              <w:rPr>
                <w:color w:val="000000"/>
                <w:szCs w:val="24"/>
              </w:rPr>
              <w:t xml:space="preserve"> Where this is a system generated date recording when the Booking is entered into the system it should be updated or corrected if the system date does not meet the definition above.</w:t>
            </w:r>
          </w:p>
          <w:p w14:paraId="2D7B2BAE" w14:textId="77777777" w:rsidR="005F54B2" w:rsidRDefault="005F54B2" w:rsidP="006A5A57">
            <w:pPr>
              <w:spacing w:line="240" w:lineRule="atLeast"/>
              <w:rPr>
                <w:color w:val="000000"/>
                <w:szCs w:val="24"/>
              </w:rPr>
            </w:pPr>
            <w:r>
              <w:rPr>
                <w:color w:val="000000"/>
                <w:szCs w:val="24"/>
              </w:rPr>
              <w:t>The Date Booking Created must not be later than the date file processed.</w:t>
            </w:r>
          </w:p>
        </w:tc>
      </w:tr>
      <w:tr w:rsidR="005F54B2" w14:paraId="4DA680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311EC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6E7C6" w14:textId="77777777" w:rsidR="005F54B2" w:rsidRDefault="005F54B2" w:rsidP="006A5A57">
            <w:pPr>
              <w:spacing w:line="240" w:lineRule="atLeast"/>
              <w:rPr>
                <w:color w:val="000000"/>
                <w:szCs w:val="24"/>
              </w:rPr>
            </w:pPr>
            <w:r>
              <w:rPr>
                <w:color w:val="000000"/>
                <w:szCs w:val="24"/>
              </w:rPr>
              <w:t xml:space="preserve"> BKG_DETAIL_DT_BKG_CREATED</w:t>
            </w:r>
          </w:p>
        </w:tc>
      </w:tr>
    </w:tbl>
    <w:p w14:paraId="0796EC58" w14:textId="77777777" w:rsidR="005F54B2" w:rsidRDefault="005F54B2" w:rsidP="005F54B2">
      <w:pPr>
        <w:pStyle w:val="Heading3"/>
        <w:spacing w:line="240" w:lineRule="atLeast"/>
        <w:rPr>
          <w:bCs/>
          <w:color w:val="000000"/>
          <w:szCs w:val="24"/>
        </w:rPr>
      </w:pPr>
      <w:bookmarkStart w:id="793" w:name="BKM_4D5F0511_01A0_4603_AB6C_FDBB3FBA4D1D"/>
      <w:bookmarkStart w:id="794" w:name="_Toc466039168"/>
      <w:bookmarkEnd w:id="793"/>
      <w:r>
        <w:rPr>
          <w:bCs/>
          <w:color w:val="000000"/>
          <w:szCs w:val="24"/>
        </w:rPr>
        <w:t>Date of Appointment</w:t>
      </w:r>
      <w:bookmarkEnd w:id="794"/>
    </w:p>
    <w:p w14:paraId="43F591C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93F63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E781A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649F48" w14:textId="77777777" w:rsidR="005F54B2" w:rsidRDefault="005F54B2" w:rsidP="006A5A57">
            <w:pPr>
              <w:spacing w:line="240" w:lineRule="atLeast"/>
              <w:rPr>
                <w:color w:val="000000"/>
                <w:szCs w:val="24"/>
              </w:rPr>
            </w:pPr>
            <w:r>
              <w:rPr>
                <w:color w:val="000000"/>
                <w:szCs w:val="24"/>
              </w:rPr>
              <w:t xml:space="preserve"> The scheduled date for the patient’s Encounter.</w:t>
            </w:r>
          </w:p>
        </w:tc>
      </w:tr>
      <w:tr w:rsidR="005F54B2" w14:paraId="0DD87E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E93B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A0B8A7" w14:textId="77777777" w:rsidR="005F54B2" w:rsidRDefault="005F54B2" w:rsidP="006A5A57">
            <w:pPr>
              <w:spacing w:line="240" w:lineRule="atLeast"/>
              <w:rPr>
                <w:color w:val="000000"/>
                <w:szCs w:val="24"/>
              </w:rPr>
            </w:pPr>
            <w:r>
              <w:rPr>
                <w:color w:val="000000"/>
                <w:szCs w:val="24"/>
              </w:rPr>
              <w:t xml:space="preserve"> Datetime</w:t>
            </w:r>
          </w:p>
        </w:tc>
      </w:tr>
      <w:tr w:rsidR="005F54B2" w14:paraId="0F3594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6BE9A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F379E"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F16E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86F0A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B876A" w14:textId="77777777" w:rsidR="005F54B2" w:rsidRDefault="005F54B2" w:rsidP="006A5A57">
            <w:pPr>
              <w:spacing w:line="240" w:lineRule="atLeast"/>
              <w:rPr>
                <w:color w:val="000000"/>
                <w:szCs w:val="24"/>
              </w:rPr>
            </w:pPr>
            <w:r>
              <w:rPr>
                <w:color w:val="000000"/>
                <w:szCs w:val="24"/>
              </w:rPr>
              <w:t xml:space="preserve"> Mandatory</w:t>
            </w:r>
          </w:p>
        </w:tc>
      </w:tr>
      <w:tr w:rsidR="005F54B2" w14:paraId="345E9F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F4ED8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482FCC" w14:textId="77777777" w:rsidR="005F54B2" w:rsidRDefault="005F54B2" w:rsidP="006A5A57">
            <w:pPr>
              <w:spacing w:line="240" w:lineRule="atLeast"/>
              <w:rPr>
                <w:color w:val="000000"/>
                <w:szCs w:val="24"/>
              </w:rPr>
            </w:pPr>
            <w:r>
              <w:rPr>
                <w:color w:val="000000"/>
                <w:szCs w:val="24"/>
              </w:rPr>
              <w:t xml:space="preserve"> The Date of Appointment should be the same as or after the Date Booking Created. It may be possible for a booking to be recorded retrospectively.</w:t>
            </w:r>
          </w:p>
        </w:tc>
      </w:tr>
      <w:tr w:rsidR="005F54B2" w14:paraId="4643E5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12CA1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F516F" w14:textId="77777777" w:rsidR="005F54B2" w:rsidRDefault="005F54B2" w:rsidP="006A5A57">
            <w:pPr>
              <w:spacing w:line="240" w:lineRule="atLeast"/>
              <w:rPr>
                <w:color w:val="000000"/>
                <w:szCs w:val="24"/>
              </w:rPr>
            </w:pPr>
            <w:r>
              <w:rPr>
                <w:color w:val="000000"/>
                <w:szCs w:val="24"/>
              </w:rPr>
              <w:t xml:space="preserve"> BKG_DETAIL_DT_APPOINTMENT</w:t>
            </w:r>
          </w:p>
        </w:tc>
      </w:tr>
    </w:tbl>
    <w:p w14:paraId="35D9277E" w14:textId="77777777" w:rsidR="005F54B2" w:rsidRDefault="005F54B2" w:rsidP="005F54B2">
      <w:pPr>
        <w:pStyle w:val="Heading3"/>
        <w:spacing w:line="240" w:lineRule="atLeast"/>
        <w:rPr>
          <w:bCs/>
          <w:color w:val="000000"/>
          <w:szCs w:val="24"/>
        </w:rPr>
      </w:pPr>
      <w:bookmarkStart w:id="795" w:name="BKM_27FF3D6E_A026_4B23_B93E_4E695248090D"/>
      <w:bookmarkStart w:id="796" w:name="_Toc466039169"/>
      <w:bookmarkEnd w:id="795"/>
      <w:r>
        <w:rPr>
          <w:bCs/>
          <w:color w:val="000000"/>
          <w:szCs w:val="24"/>
        </w:rPr>
        <w:t>Encounter Type</w:t>
      </w:r>
      <w:bookmarkEnd w:id="796"/>
    </w:p>
    <w:p w14:paraId="66CCD78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4D46B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620B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1631E" w14:textId="72650AE0" w:rsidR="005F54B2" w:rsidRDefault="005F54B2"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5F54B2" w14:paraId="797B3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CA6B5" w14:textId="07791E0E"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43828" w14:textId="77777777" w:rsidR="005F54B2" w:rsidRDefault="005F54B2" w:rsidP="006A5A57">
            <w:pPr>
              <w:spacing w:line="240" w:lineRule="atLeast"/>
              <w:rPr>
                <w:color w:val="000000"/>
                <w:szCs w:val="24"/>
              </w:rPr>
            </w:pPr>
            <w:r>
              <w:rPr>
                <w:color w:val="000000"/>
                <w:szCs w:val="24"/>
              </w:rPr>
              <w:t xml:space="preserve"> Numeric</w:t>
            </w:r>
          </w:p>
        </w:tc>
      </w:tr>
      <w:tr w:rsidR="005F54B2" w14:paraId="35067B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AC5B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20D7E1" w14:textId="77777777" w:rsidR="005F54B2" w:rsidRDefault="005F54B2" w:rsidP="006A5A57">
            <w:pPr>
              <w:spacing w:line="240" w:lineRule="atLeast"/>
              <w:rPr>
                <w:color w:val="000000"/>
                <w:szCs w:val="24"/>
              </w:rPr>
            </w:pPr>
            <w:r>
              <w:rPr>
                <w:color w:val="000000"/>
                <w:szCs w:val="24"/>
              </w:rPr>
              <w:t xml:space="preserve"> N</w:t>
            </w:r>
          </w:p>
        </w:tc>
      </w:tr>
      <w:tr w:rsidR="005F54B2" w14:paraId="5A75A6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26F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4B3679"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6AA7FD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71639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5C01E" w14:textId="77777777" w:rsidR="005F54B2" w:rsidRDefault="005F54B2" w:rsidP="006A5A57">
            <w:pPr>
              <w:spacing w:line="240" w:lineRule="atLeast"/>
              <w:rPr>
                <w:color w:val="000000"/>
                <w:szCs w:val="24"/>
              </w:rPr>
            </w:pPr>
            <w:r>
              <w:rPr>
                <w:color w:val="000000"/>
                <w:szCs w:val="24"/>
              </w:rPr>
              <w:t xml:space="preserve"> Mandatory</w:t>
            </w:r>
          </w:p>
        </w:tc>
      </w:tr>
      <w:tr w:rsidR="005F54B2" w14:paraId="61D836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C4CAA1" w14:textId="77777777" w:rsidR="005F54B2" w:rsidRDefault="005F54B2" w:rsidP="006A5A57">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26BFD7" w14:textId="77777777" w:rsidR="0057134C" w:rsidRDefault="005F54B2" w:rsidP="006A5A57">
            <w:pPr>
              <w:spacing w:line="240" w:lineRule="atLeast"/>
              <w:rPr>
                <w:color w:val="000000"/>
                <w:szCs w:val="24"/>
              </w:rPr>
            </w:pPr>
            <w:r>
              <w:rPr>
                <w:color w:val="000000"/>
                <w:szCs w:val="24"/>
              </w:rPr>
              <w:t xml:space="preserve"> The Encounter Type in the Booking is the Encounter Type intended at the time of the Booking. It may differ from the Encounter Type in the Prioritisation or Encounter Activities.</w:t>
            </w:r>
            <w:r w:rsidR="0057134C">
              <w:rPr>
                <w:color w:val="000000"/>
                <w:szCs w:val="24"/>
              </w:rPr>
              <w:t xml:space="preserve"> </w:t>
            </w:r>
          </w:p>
          <w:p w14:paraId="1D9E6D6A" w14:textId="329A8FFF" w:rsidR="005F54B2" w:rsidRDefault="0057134C"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 for a booking activity.</w:t>
            </w:r>
          </w:p>
        </w:tc>
      </w:tr>
      <w:tr w:rsidR="005F54B2" w14:paraId="01834B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B75DE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A1779" w14:textId="77777777" w:rsidR="005F54B2" w:rsidRDefault="005F54B2" w:rsidP="006A5A57">
            <w:pPr>
              <w:spacing w:line="240" w:lineRule="atLeast"/>
              <w:rPr>
                <w:color w:val="000000"/>
                <w:szCs w:val="24"/>
              </w:rPr>
            </w:pPr>
            <w:r>
              <w:rPr>
                <w:color w:val="000000"/>
                <w:szCs w:val="24"/>
              </w:rPr>
              <w:t xml:space="preserve"> BKG_DETAIL_ENCOUNTER_TYPE_CODE</w:t>
            </w:r>
          </w:p>
        </w:tc>
      </w:tr>
    </w:tbl>
    <w:p w14:paraId="24F0B571" w14:textId="77777777" w:rsidR="005F54B2" w:rsidRDefault="005F54B2" w:rsidP="005F54B2">
      <w:pPr>
        <w:pStyle w:val="Heading3"/>
        <w:spacing w:line="240" w:lineRule="atLeast"/>
        <w:rPr>
          <w:bCs/>
          <w:color w:val="000000"/>
          <w:szCs w:val="24"/>
        </w:rPr>
      </w:pPr>
      <w:bookmarkStart w:id="797" w:name="BKM_42953CB0_E7F1_4C4A_914C_A0EA1D8CE819"/>
      <w:bookmarkStart w:id="798" w:name="_Toc466039170"/>
      <w:bookmarkEnd w:id="797"/>
      <w:r>
        <w:rPr>
          <w:bCs/>
          <w:color w:val="000000"/>
          <w:szCs w:val="24"/>
        </w:rPr>
        <w:t>Facility ID</w:t>
      </w:r>
      <w:bookmarkEnd w:id="798"/>
    </w:p>
    <w:p w14:paraId="416D6F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4D874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1BA4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339B45" w14:textId="77777777" w:rsidR="005F54B2" w:rsidRDefault="005F54B2" w:rsidP="006A5A57">
            <w:pPr>
              <w:spacing w:line="240" w:lineRule="atLeast"/>
              <w:rPr>
                <w:color w:val="000000"/>
                <w:szCs w:val="24"/>
              </w:rPr>
            </w:pPr>
            <w:r>
              <w:rPr>
                <w:color w:val="000000"/>
                <w:szCs w:val="24"/>
              </w:rPr>
              <w:t xml:space="preserve"> The HPI identifier of the Facility where the Encounter is booked to occur.</w:t>
            </w:r>
          </w:p>
        </w:tc>
      </w:tr>
      <w:tr w:rsidR="005F54B2" w14:paraId="02A4BB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50CD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B8EDE" w14:textId="77777777" w:rsidR="005F54B2" w:rsidRDefault="005F54B2" w:rsidP="006A5A57">
            <w:pPr>
              <w:spacing w:line="240" w:lineRule="atLeast"/>
              <w:rPr>
                <w:color w:val="000000"/>
                <w:szCs w:val="24"/>
              </w:rPr>
            </w:pPr>
            <w:r>
              <w:rPr>
                <w:color w:val="000000"/>
                <w:szCs w:val="24"/>
              </w:rPr>
              <w:t xml:space="preserve"> Alphanumeric</w:t>
            </w:r>
          </w:p>
        </w:tc>
      </w:tr>
      <w:tr w:rsidR="005F54B2" w14:paraId="75F085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9844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47F32" w14:textId="77777777" w:rsidR="005F54B2" w:rsidRDefault="005F54B2" w:rsidP="006A5A57">
            <w:pPr>
              <w:spacing w:line="240" w:lineRule="atLeast"/>
              <w:rPr>
                <w:color w:val="000000"/>
                <w:szCs w:val="24"/>
              </w:rPr>
            </w:pPr>
            <w:r>
              <w:rPr>
                <w:color w:val="000000"/>
                <w:szCs w:val="24"/>
              </w:rPr>
              <w:t xml:space="preserve"> FXXNNN-C</w:t>
            </w:r>
          </w:p>
        </w:tc>
      </w:tr>
      <w:tr w:rsidR="005F54B2" w14:paraId="3548A4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2F59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8BD3C9"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6BCE16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D653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11060" w14:textId="77777777" w:rsidR="005F54B2" w:rsidRDefault="005F54B2" w:rsidP="006A5A57">
            <w:pPr>
              <w:spacing w:line="240" w:lineRule="atLeast"/>
              <w:rPr>
                <w:color w:val="000000"/>
                <w:szCs w:val="24"/>
              </w:rPr>
            </w:pPr>
            <w:r>
              <w:rPr>
                <w:color w:val="000000"/>
                <w:szCs w:val="24"/>
              </w:rPr>
              <w:t xml:space="preserve"> Mandatory</w:t>
            </w:r>
          </w:p>
        </w:tc>
      </w:tr>
      <w:tr w:rsidR="005F54B2" w14:paraId="26B82D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40495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A6958" w14:textId="77777777" w:rsidR="005F54B2" w:rsidRDefault="005F54B2" w:rsidP="006A5A57">
            <w:pPr>
              <w:spacing w:line="240" w:lineRule="atLeast"/>
              <w:rPr>
                <w:color w:val="000000"/>
                <w:szCs w:val="24"/>
              </w:rPr>
            </w:pPr>
            <w:r>
              <w:rPr>
                <w:color w:val="000000"/>
                <w:szCs w:val="24"/>
              </w:rPr>
              <w:t xml:space="preserve"> BKG_DETAIL_FACILITY_CODE</w:t>
            </w:r>
          </w:p>
        </w:tc>
      </w:tr>
    </w:tbl>
    <w:p w14:paraId="02B7AF13" w14:textId="295F1C6D" w:rsidR="005F54B2" w:rsidRDefault="005F54B2" w:rsidP="005F54B2">
      <w:pPr>
        <w:pStyle w:val="Heading3"/>
        <w:spacing w:line="240" w:lineRule="atLeast"/>
        <w:rPr>
          <w:bCs/>
          <w:color w:val="000000"/>
          <w:szCs w:val="24"/>
        </w:rPr>
      </w:pPr>
      <w:bookmarkStart w:id="799" w:name="BKM_FB030C82_7F94_48BD_A076_D6A9F4AA9107"/>
      <w:bookmarkStart w:id="800" w:name="_Toc466039171"/>
      <w:bookmarkEnd w:id="799"/>
      <w:r>
        <w:rPr>
          <w:bCs/>
          <w:color w:val="000000"/>
          <w:szCs w:val="24"/>
        </w:rPr>
        <w:t xml:space="preserve">Intended Procedure Clinical Code </w:t>
      </w:r>
      <w:r w:rsidR="004611D2">
        <w:rPr>
          <w:bCs/>
          <w:color w:val="000000"/>
          <w:szCs w:val="24"/>
        </w:rPr>
        <w:t>[CM]</w:t>
      </w:r>
      <w:bookmarkEnd w:id="800"/>
    </w:p>
    <w:p w14:paraId="5BC418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9955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E38A3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39986D"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booked for</w:t>
            </w:r>
          </w:p>
        </w:tc>
      </w:tr>
      <w:tr w:rsidR="005F54B2" w14:paraId="5B0CE0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7304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7797F1" w14:textId="77777777" w:rsidR="005F54B2" w:rsidRDefault="005F54B2" w:rsidP="006A5A57">
            <w:pPr>
              <w:spacing w:line="240" w:lineRule="atLeast"/>
              <w:rPr>
                <w:color w:val="000000"/>
                <w:szCs w:val="24"/>
              </w:rPr>
            </w:pPr>
            <w:r>
              <w:rPr>
                <w:color w:val="000000"/>
                <w:szCs w:val="24"/>
              </w:rPr>
              <w:t xml:space="preserve"> Alphanumeric</w:t>
            </w:r>
          </w:p>
        </w:tc>
      </w:tr>
      <w:tr w:rsidR="005F54B2" w14:paraId="26425D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C7FB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8B54D6" w14:textId="77777777" w:rsidR="005F54B2" w:rsidRDefault="005F54B2" w:rsidP="006A5A57">
            <w:pPr>
              <w:spacing w:line="240" w:lineRule="atLeast"/>
              <w:rPr>
                <w:color w:val="000000"/>
                <w:szCs w:val="24"/>
              </w:rPr>
            </w:pPr>
            <w:r>
              <w:rPr>
                <w:color w:val="000000"/>
                <w:szCs w:val="24"/>
              </w:rPr>
              <w:t xml:space="preserve"> X(30)</w:t>
            </w:r>
          </w:p>
        </w:tc>
      </w:tr>
      <w:tr w:rsidR="005F54B2" w14:paraId="5C35F1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077B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CD4DFF" w14:textId="5F1C3F9A" w:rsidR="005F54B2" w:rsidRDefault="005F54B2" w:rsidP="006A5A57">
            <w:pPr>
              <w:spacing w:line="240" w:lineRule="atLeast"/>
              <w:rPr>
                <w:color w:val="000000"/>
                <w:szCs w:val="24"/>
              </w:rPr>
            </w:pPr>
            <w:r>
              <w:rPr>
                <w:color w:val="000000"/>
                <w:szCs w:val="24"/>
              </w:rPr>
              <w:t xml:space="preserve"> </w:t>
            </w:r>
            <w:r w:rsidR="007F04F5">
              <w:rPr>
                <w:color w:val="000000"/>
                <w:szCs w:val="24"/>
              </w:rPr>
              <w:t>A valid ICD10 code</w:t>
            </w:r>
          </w:p>
        </w:tc>
      </w:tr>
      <w:tr w:rsidR="005F54B2" w14:paraId="2F0298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D492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C374F" w14:textId="31850923" w:rsidR="005F54B2" w:rsidRDefault="005F54B2" w:rsidP="0095661E">
            <w:pPr>
              <w:spacing w:line="240" w:lineRule="atLeast"/>
              <w:rPr>
                <w:color w:val="000000"/>
                <w:szCs w:val="24"/>
              </w:rPr>
            </w:pPr>
            <w:r>
              <w:rPr>
                <w:color w:val="000000"/>
                <w:szCs w:val="24"/>
              </w:rPr>
              <w:t xml:space="preserve"> Conditionally mandatory if intended Encounter Type is Inpatient or Day patient and Service Type is Procedure/Treatment or Investigation/Test</w:t>
            </w:r>
          </w:p>
        </w:tc>
      </w:tr>
      <w:tr w:rsidR="005F54B2" w14:paraId="7CC262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FDF0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0B1F74" w14:textId="0B5D41B9" w:rsidR="005F54B2" w:rsidRDefault="005F54B2" w:rsidP="0012003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5F54B2" w14:paraId="4DFEC2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55657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230836" w14:textId="77777777" w:rsidR="005F54B2" w:rsidRDefault="005F54B2" w:rsidP="006A5A57">
            <w:pPr>
              <w:spacing w:line="240" w:lineRule="atLeast"/>
              <w:rPr>
                <w:color w:val="000000"/>
                <w:szCs w:val="24"/>
              </w:rPr>
            </w:pPr>
            <w:r>
              <w:rPr>
                <w:color w:val="000000"/>
                <w:szCs w:val="24"/>
              </w:rPr>
              <w:t xml:space="preserve"> BKG_DETAIL_IPROC_CLINICAL_CODE</w:t>
            </w:r>
          </w:p>
        </w:tc>
      </w:tr>
    </w:tbl>
    <w:p w14:paraId="416577A8" w14:textId="59C0E29E" w:rsidR="005F54B2" w:rsidRDefault="005F54B2" w:rsidP="005F54B2">
      <w:pPr>
        <w:pStyle w:val="Heading3"/>
        <w:spacing w:line="240" w:lineRule="atLeast"/>
        <w:rPr>
          <w:bCs/>
          <w:color w:val="000000"/>
          <w:szCs w:val="24"/>
        </w:rPr>
      </w:pPr>
      <w:bookmarkStart w:id="801" w:name="BKM_C23C616E_3846_430E_BAEF_F44411174FFD"/>
      <w:bookmarkStart w:id="802" w:name="_Toc466039172"/>
      <w:bookmarkEnd w:id="801"/>
      <w:r>
        <w:rPr>
          <w:bCs/>
          <w:color w:val="000000"/>
          <w:szCs w:val="24"/>
        </w:rPr>
        <w:t xml:space="preserve">Intended Procedure Clinical Code System </w:t>
      </w:r>
      <w:r w:rsidR="004611D2">
        <w:rPr>
          <w:bCs/>
          <w:color w:val="000000"/>
          <w:szCs w:val="24"/>
        </w:rPr>
        <w:t>[CM]</w:t>
      </w:r>
      <w:bookmarkEnd w:id="802"/>
    </w:p>
    <w:p w14:paraId="6CAC32F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77E44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2BD36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5A97CD"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04851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5CE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950247" w14:textId="77777777" w:rsidR="005F54B2" w:rsidRDefault="005F54B2" w:rsidP="006A5A57">
            <w:pPr>
              <w:spacing w:line="240" w:lineRule="atLeast"/>
              <w:rPr>
                <w:color w:val="000000"/>
                <w:szCs w:val="24"/>
              </w:rPr>
            </w:pPr>
            <w:r>
              <w:rPr>
                <w:color w:val="000000"/>
                <w:szCs w:val="24"/>
              </w:rPr>
              <w:t xml:space="preserve"> Numeric</w:t>
            </w:r>
          </w:p>
        </w:tc>
      </w:tr>
      <w:tr w:rsidR="005F54B2" w14:paraId="11D09D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C53E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CBF05B" w14:textId="77777777" w:rsidR="005F54B2" w:rsidRDefault="005F54B2" w:rsidP="006A5A57">
            <w:pPr>
              <w:spacing w:line="240" w:lineRule="atLeast"/>
              <w:rPr>
                <w:color w:val="000000"/>
                <w:szCs w:val="24"/>
              </w:rPr>
            </w:pPr>
            <w:r>
              <w:rPr>
                <w:color w:val="000000"/>
                <w:szCs w:val="24"/>
              </w:rPr>
              <w:t xml:space="preserve"> NN</w:t>
            </w:r>
          </w:p>
        </w:tc>
      </w:tr>
      <w:tr w:rsidR="005F54B2" w14:paraId="10561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FF7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88A80" w14:textId="60CA51AB" w:rsidR="005F54B2" w:rsidRDefault="005F54B2" w:rsidP="006D734C">
            <w:pPr>
              <w:spacing w:line="240" w:lineRule="atLeast"/>
              <w:rPr>
                <w:color w:val="000000"/>
                <w:szCs w:val="24"/>
              </w:rPr>
            </w:pPr>
            <w:r>
              <w:rPr>
                <w:color w:val="000000"/>
                <w:szCs w:val="24"/>
              </w:rPr>
              <w:t xml:space="preserve"> </w:t>
            </w:r>
            <w:r w:rsidR="006D734C">
              <w:rPr>
                <w:color w:val="000000"/>
                <w:szCs w:val="24"/>
              </w:rPr>
              <w:t>An ICD-10-AM system from CLINCODSYS</w:t>
            </w:r>
          </w:p>
        </w:tc>
      </w:tr>
      <w:tr w:rsidR="005F54B2" w14:paraId="62F2E6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731F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4D7AE" w14:textId="79E7DB9D"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an Intended Procedure Clinical Code has been provided</w:t>
            </w:r>
          </w:p>
        </w:tc>
      </w:tr>
      <w:tr w:rsidR="005F54B2" w14:paraId="2CDEC2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8F45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713A84" w14:textId="4EE10ED2" w:rsidR="005F54B2" w:rsidRDefault="00ED1750" w:rsidP="00ED1750">
            <w:pPr>
              <w:spacing w:line="240" w:lineRule="atLeast"/>
              <w:rPr>
                <w:color w:val="000000"/>
                <w:szCs w:val="24"/>
              </w:rPr>
            </w:pPr>
            <w:r>
              <w:rPr>
                <w:color w:val="000000"/>
                <w:szCs w:val="24"/>
              </w:rPr>
              <w:t>May be provided for all Encounter Types but must</w:t>
            </w:r>
            <w:r w:rsidR="00E177F9">
              <w:rPr>
                <w:color w:val="000000"/>
                <w:szCs w:val="24"/>
              </w:rPr>
              <w:t xml:space="preserve"> be</w:t>
            </w:r>
            <w:r w:rsidR="005F54B2">
              <w:rPr>
                <w:color w:val="000000"/>
                <w:szCs w:val="24"/>
              </w:rPr>
              <w:t xml:space="preserve"> </w:t>
            </w:r>
            <w:r>
              <w:rPr>
                <w:color w:val="000000"/>
                <w:szCs w:val="24"/>
              </w:rPr>
              <w:t xml:space="preserve">an </w:t>
            </w:r>
            <w:r w:rsidR="005F54B2">
              <w:rPr>
                <w:color w:val="000000"/>
                <w:szCs w:val="24"/>
              </w:rPr>
              <w:t xml:space="preserve">ICD-10-AM </w:t>
            </w:r>
            <w:r>
              <w:rPr>
                <w:color w:val="000000"/>
                <w:szCs w:val="24"/>
              </w:rPr>
              <w:t>system</w:t>
            </w:r>
          </w:p>
        </w:tc>
      </w:tr>
      <w:tr w:rsidR="005F54B2" w14:paraId="59F1DD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C66BD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242D7C" w14:textId="77777777" w:rsidR="005F54B2" w:rsidRDefault="005F54B2" w:rsidP="006A5A57">
            <w:pPr>
              <w:spacing w:line="240" w:lineRule="atLeast"/>
              <w:rPr>
                <w:color w:val="000000"/>
                <w:szCs w:val="24"/>
              </w:rPr>
            </w:pPr>
            <w:r>
              <w:rPr>
                <w:color w:val="000000"/>
                <w:szCs w:val="24"/>
              </w:rPr>
              <w:t xml:space="preserve"> BKG_DETAIL_IPROC_CLINICAL_CODE_SYS</w:t>
            </w:r>
          </w:p>
        </w:tc>
      </w:tr>
    </w:tbl>
    <w:p w14:paraId="2EBE7C7C" w14:textId="77777777" w:rsidR="005F54B2" w:rsidRDefault="005F54B2" w:rsidP="005F54B2">
      <w:pPr>
        <w:pStyle w:val="Heading3"/>
        <w:spacing w:line="240" w:lineRule="atLeast"/>
        <w:rPr>
          <w:bCs/>
          <w:color w:val="000000"/>
          <w:szCs w:val="24"/>
        </w:rPr>
      </w:pPr>
      <w:bookmarkStart w:id="803" w:name="BKM_0848C334_DE56_46A3_922B_1B5BDA80C6FF"/>
      <w:bookmarkStart w:id="804" w:name="_Toc466039173"/>
      <w:bookmarkEnd w:id="803"/>
      <w:r>
        <w:rPr>
          <w:bCs/>
          <w:color w:val="000000"/>
          <w:szCs w:val="24"/>
        </w:rPr>
        <w:t>Organisation ID</w:t>
      </w:r>
      <w:bookmarkEnd w:id="804"/>
    </w:p>
    <w:p w14:paraId="5CBA6DE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859C6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17DE8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C01104"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4CCA9D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326C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D3657" w14:textId="77777777" w:rsidR="005F54B2" w:rsidRDefault="005F54B2" w:rsidP="006A5A57">
            <w:pPr>
              <w:spacing w:line="240" w:lineRule="atLeast"/>
              <w:rPr>
                <w:color w:val="000000"/>
                <w:szCs w:val="24"/>
              </w:rPr>
            </w:pPr>
            <w:r>
              <w:rPr>
                <w:color w:val="000000"/>
                <w:szCs w:val="24"/>
              </w:rPr>
              <w:t xml:space="preserve"> Alphanumeric</w:t>
            </w:r>
          </w:p>
        </w:tc>
      </w:tr>
      <w:tr w:rsidR="005F54B2" w14:paraId="72E73F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13533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BB40D" w14:textId="77777777" w:rsidR="005F54B2" w:rsidRDefault="005F54B2" w:rsidP="006A5A57">
            <w:pPr>
              <w:spacing w:line="240" w:lineRule="atLeast"/>
              <w:rPr>
                <w:color w:val="000000"/>
                <w:szCs w:val="24"/>
              </w:rPr>
            </w:pPr>
            <w:r>
              <w:rPr>
                <w:color w:val="000000"/>
                <w:szCs w:val="24"/>
              </w:rPr>
              <w:t xml:space="preserve"> GNNNNN-C</w:t>
            </w:r>
          </w:p>
        </w:tc>
      </w:tr>
      <w:tr w:rsidR="005F54B2" w14:paraId="09A6E6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7ADC4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604E4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C9587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EAB89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B80B47" w14:textId="77777777" w:rsidR="005F54B2" w:rsidRDefault="005F54B2" w:rsidP="006A5A57">
            <w:pPr>
              <w:spacing w:line="240" w:lineRule="atLeast"/>
              <w:rPr>
                <w:color w:val="000000"/>
                <w:szCs w:val="24"/>
              </w:rPr>
            </w:pPr>
            <w:r>
              <w:rPr>
                <w:color w:val="000000"/>
                <w:szCs w:val="24"/>
              </w:rPr>
              <w:t xml:space="preserve"> Mandatory</w:t>
            </w:r>
          </w:p>
        </w:tc>
      </w:tr>
      <w:tr w:rsidR="005F54B2" w14:paraId="7182F8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ED1A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D661A" w14:textId="77777777" w:rsidR="005F54B2" w:rsidRDefault="005F54B2" w:rsidP="006A5A57">
            <w:pPr>
              <w:spacing w:line="240" w:lineRule="atLeast"/>
              <w:rPr>
                <w:color w:val="000000"/>
                <w:szCs w:val="24"/>
              </w:rPr>
            </w:pPr>
            <w:r>
              <w:rPr>
                <w:color w:val="000000"/>
                <w:szCs w:val="24"/>
              </w:rPr>
              <w:t xml:space="preserve"> </w:t>
            </w:r>
            <w:r w:rsidRPr="008523DA">
              <w:rPr>
                <w:color w:val="000000"/>
                <w:szCs w:val="24"/>
              </w:rPr>
              <w:t>BKG_DETAIL_ORG_CODE</w:t>
            </w:r>
          </w:p>
        </w:tc>
      </w:tr>
    </w:tbl>
    <w:p w14:paraId="487F10FB" w14:textId="2B0260A3" w:rsidR="005F54B2" w:rsidRDefault="005F54B2" w:rsidP="005F54B2">
      <w:pPr>
        <w:pStyle w:val="Heading3"/>
        <w:spacing w:line="240" w:lineRule="atLeast"/>
        <w:rPr>
          <w:bCs/>
          <w:color w:val="000000"/>
          <w:szCs w:val="24"/>
        </w:rPr>
      </w:pPr>
      <w:bookmarkStart w:id="805" w:name="BKM_71D0EBD4_9D21_4E5A_B839_6C41BA847A3D"/>
      <w:bookmarkStart w:id="806" w:name="_Toc466039174"/>
      <w:bookmarkEnd w:id="805"/>
      <w:r>
        <w:rPr>
          <w:bCs/>
          <w:color w:val="000000"/>
          <w:szCs w:val="24"/>
        </w:rPr>
        <w:t xml:space="preserve">Reason Rebooked </w:t>
      </w:r>
      <w:r w:rsidR="006A7170">
        <w:rPr>
          <w:bCs/>
          <w:color w:val="000000"/>
          <w:szCs w:val="24"/>
        </w:rPr>
        <w:t>[O]</w:t>
      </w:r>
      <w:bookmarkEnd w:id="806"/>
    </w:p>
    <w:p w14:paraId="4DBB372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11E3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3F1E4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90DC3" w14:textId="77777777" w:rsidR="005F54B2" w:rsidRDefault="005F54B2" w:rsidP="006A5A57">
            <w:pPr>
              <w:spacing w:line="240" w:lineRule="atLeast"/>
              <w:rPr>
                <w:color w:val="000000"/>
                <w:szCs w:val="24"/>
              </w:rPr>
            </w:pPr>
            <w:r>
              <w:rPr>
                <w:color w:val="000000"/>
                <w:szCs w:val="24"/>
              </w:rPr>
              <w:t xml:space="preserve"> The reason the Booking was rescheduled</w:t>
            </w:r>
          </w:p>
        </w:tc>
      </w:tr>
      <w:tr w:rsidR="005F54B2" w14:paraId="2DC0B7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A5A5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9B565" w14:textId="77777777" w:rsidR="005F54B2" w:rsidRDefault="005F54B2" w:rsidP="006A5A57">
            <w:pPr>
              <w:spacing w:line="240" w:lineRule="atLeast"/>
              <w:rPr>
                <w:color w:val="000000"/>
                <w:szCs w:val="24"/>
              </w:rPr>
            </w:pPr>
            <w:r>
              <w:rPr>
                <w:color w:val="000000"/>
                <w:szCs w:val="24"/>
              </w:rPr>
              <w:t xml:space="preserve"> Numeric</w:t>
            </w:r>
          </w:p>
        </w:tc>
      </w:tr>
      <w:tr w:rsidR="005F54B2" w14:paraId="4A783D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3CA73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E73210" w14:textId="77777777" w:rsidR="005F54B2" w:rsidRDefault="005F54B2" w:rsidP="006A5A57">
            <w:pPr>
              <w:spacing w:line="240" w:lineRule="atLeast"/>
              <w:rPr>
                <w:color w:val="000000"/>
                <w:szCs w:val="24"/>
              </w:rPr>
            </w:pPr>
            <w:r>
              <w:rPr>
                <w:color w:val="000000"/>
                <w:szCs w:val="24"/>
              </w:rPr>
              <w:t xml:space="preserve"> NN</w:t>
            </w:r>
          </w:p>
        </w:tc>
      </w:tr>
      <w:tr w:rsidR="005F54B2" w14:paraId="3C537D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8690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0D1F5" w14:textId="77777777" w:rsidR="005F54B2" w:rsidRDefault="005F54B2" w:rsidP="006A5A57">
            <w:pPr>
              <w:spacing w:line="240" w:lineRule="atLeast"/>
              <w:rPr>
                <w:color w:val="000000"/>
                <w:szCs w:val="24"/>
              </w:rPr>
            </w:pPr>
            <w:r>
              <w:rPr>
                <w:color w:val="000000"/>
                <w:szCs w:val="24"/>
              </w:rPr>
              <w:t xml:space="preserve"> Code Set Name: REBOOK</w:t>
            </w:r>
          </w:p>
        </w:tc>
      </w:tr>
      <w:tr w:rsidR="005F54B2" w14:paraId="3B35EB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F8B1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B1FCA5" w14:textId="77777777" w:rsidR="005F54B2" w:rsidRDefault="005F54B2" w:rsidP="006A5A57">
            <w:pPr>
              <w:spacing w:line="240" w:lineRule="atLeast"/>
              <w:rPr>
                <w:color w:val="000000"/>
                <w:szCs w:val="24"/>
              </w:rPr>
            </w:pPr>
            <w:r>
              <w:rPr>
                <w:color w:val="000000"/>
                <w:szCs w:val="24"/>
              </w:rPr>
              <w:t xml:space="preserve"> Optional</w:t>
            </w:r>
          </w:p>
        </w:tc>
      </w:tr>
      <w:tr w:rsidR="005F54B2" w14:paraId="560430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D675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7B09F8" w14:textId="77777777" w:rsidR="00F75C60" w:rsidRDefault="005F54B2" w:rsidP="006A5A57">
            <w:pPr>
              <w:spacing w:line="240" w:lineRule="atLeast"/>
              <w:rPr>
                <w:color w:val="000000"/>
                <w:szCs w:val="24"/>
              </w:rPr>
            </w:pPr>
            <w:r>
              <w:rPr>
                <w:color w:val="000000"/>
                <w:szCs w:val="24"/>
              </w:rPr>
              <w:t xml:space="preserve"> If this is the first booking made, or an update to the first booking then this element should not be supplied. </w:t>
            </w:r>
          </w:p>
          <w:p w14:paraId="616E0D61" w14:textId="0BF53D8E" w:rsidR="00F75C60" w:rsidRDefault="00E31C07" w:rsidP="006A5A57">
            <w:pPr>
              <w:spacing w:line="240" w:lineRule="atLeast"/>
              <w:rPr>
                <w:color w:val="000000"/>
                <w:szCs w:val="24"/>
              </w:rPr>
            </w:pPr>
            <w:r>
              <w:rPr>
                <w:color w:val="000000"/>
                <w:szCs w:val="24"/>
              </w:rPr>
              <w:t xml:space="preserve">This data element is required for business purposes </w:t>
            </w:r>
            <w:r w:rsidR="00F75C60">
              <w:rPr>
                <w:color w:val="000000"/>
                <w:szCs w:val="24"/>
              </w:rPr>
              <w:t>when the Encounter has been rescheduled, but the data set will not be rejected if it is empty. Failure to supply a data element will be included in Consolidation Reporting.</w:t>
            </w:r>
          </w:p>
        </w:tc>
      </w:tr>
      <w:tr w:rsidR="005F54B2" w14:paraId="42915E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B85A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6C3747" w14:textId="77777777" w:rsidR="005F54B2" w:rsidRDefault="005F54B2" w:rsidP="006A5A57">
            <w:pPr>
              <w:spacing w:line="240" w:lineRule="atLeast"/>
              <w:rPr>
                <w:color w:val="000000"/>
                <w:szCs w:val="24"/>
              </w:rPr>
            </w:pPr>
            <w:r>
              <w:rPr>
                <w:color w:val="000000"/>
                <w:szCs w:val="24"/>
              </w:rPr>
              <w:t xml:space="preserve"> BKG_DETAIL_REASON_REBOOKED</w:t>
            </w:r>
          </w:p>
        </w:tc>
      </w:tr>
    </w:tbl>
    <w:p w14:paraId="5DDF9DC9" w14:textId="15421898" w:rsidR="005F54B2" w:rsidRDefault="005F54B2" w:rsidP="005F54B2">
      <w:pPr>
        <w:pStyle w:val="Heading3"/>
        <w:spacing w:line="240" w:lineRule="atLeast"/>
        <w:rPr>
          <w:bCs/>
          <w:color w:val="000000"/>
          <w:szCs w:val="24"/>
        </w:rPr>
      </w:pPr>
      <w:bookmarkStart w:id="807" w:name="BKM_238C8452_7C8C_44F5_9C64_49F6D7DC969F"/>
      <w:bookmarkStart w:id="808" w:name="_Toc466039175"/>
      <w:bookmarkEnd w:id="807"/>
      <w:r>
        <w:rPr>
          <w:bCs/>
          <w:color w:val="000000"/>
          <w:szCs w:val="24"/>
        </w:rPr>
        <w:t xml:space="preserve">Responsible Organisation ID </w:t>
      </w:r>
      <w:r w:rsidR="006A7170">
        <w:rPr>
          <w:bCs/>
          <w:color w:val="000000"/>
          <w:szCs w:val="24"/>
        </w:rPr>
        <w:t>[O]</w:t>
      </w:r>
      <w:bookmarkEnd w:id="808"/>
    </w:p>
    <w:p w14:paraId="66B518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6EC21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737FC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A85D0"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48A30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6BA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AA5A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4353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1474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182B56" w14:textId="77777777" w:rsidR="005F54B2" w:rsidRDefault="005F54B2" w:rsidP="006A5A57">
            <w:pPr>
              <w:spacing w:line="240" w:lineRule="atLeast"/>
              <w:rPr>
                <w:color w:val="000000"/>
                <w:szCs w:val="24"/>
              </w:rPr>
            </w:pPr>
            <w:r>
              <w:rPr>
                <w:color w:val="000000"/>
                <w:szCs w:val="24"/>
              </w:rPr>
              <w:t xml:space="preserve"> GNNNNN-C</w:t>
            </w:r>
          </w:p>
        </w:tc>
      </w:tr>
      <w:tr w:rsidR="005F54B2" w14:paraId="57F7D7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772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5CB77C"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56703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19FA9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E43AD" w14:textId="59362F73" w:rsidR="005F54B2" w:rsidRDefault="005F54B2" w:rsidP="00817B25">
            <w:pPr>
              <w:spacing w:line="240" w:lineRule="atLeast"/>
              <w:rPr>
                <w:color w:val="000000"/>
                <w:szCs w:val="24"/>
              </w:rPr>
            </w:pPr>
            <w:r>
              <w:rPr>
                <w:color w:val="000000"/>
                <w:szCs w:val="24"/>
              </w:rPr>
              <w:t xml:space="preserve"> Optional</w:t>
            </w:r>
          </w:p>
        </w:tc>
      </w:tr>
      <w:tr w:rsidR="005F54B2" w14:paraId="1F1245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8275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9A2BA6" w14:textId="23B64EB8" w:rsidR="005F54B2" w:rsidRDefault="008C5293" w:rsidP="00817B25">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0EC731D6" w14:textId="77777777" w:rsidR="002971F7" w:rsidRDefault="002971F7" w:rsidP="002971F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434DE9E1" w14:textId="13641E7E" w:rsidR="00B64834" w:rsidRDefault="00E31C07" w:rsidP="002971F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325F35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9435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838FE" w14:textId="77777777" w:rsidR="005F54B2" w:rsidRDefault="005F54B2" w:rsidP="006A5A57">
            <w:pPr>
              <w:spacing w:line="240" w:lineRule="atLeast"/>
              <w:rPr>
                <w:color w:val="000000"/>
                <w:szCs w:val="24"/>
              </w:rPr>
            </w:pPr>
            <w:r>
              <w:rPr>
                <w:color w:val="000000"/>
                <w:szCs w:val="24"/>
              </w:rPr>
              <w:t xml:space="preserve"> BKG_DETAIL_RESP_ORG_CODE</w:t>
            </w:r>
          </w:p>
        </w:tc>
      </w:tr>
    </w:tbl>
    <w:p w14:paraId="09925A11" w14:textId="23F6B7F8" w:rsidR="005F54B2" w:rsidRDefault="005F54B2" w:rsidP="005F54B2">
      <w:pPr>
        <w:pStyle w:val="Heading3"/>
        <w:spacing w:line="240" w:lineRule="atLeast"/>
        <w:rPr>
          <w:bCs/>
          <w:color w:val="000000"/>
          <w:szCs w:val="24"/>
        </w:rPr>
      </w:pPr>
      <w:bookmarkStart w:id="809" w:name="BKM_C33ED894_6711_48AB_B0FC_BCE385DA2649"/>
      <w:bookmarkStart w:id="810" w:name="_Toc466039176"/>
      <w:bookmarkEnd w:id="809"/>
      <w:r>
        <w:rPr>
          <w:bCs/>
          <w:color w:val="000000"/>
          <w:szCs w:val="24"/>
        </w:rPr>
        <w:t>Service Sub-Type</w:t>
      </w:r>
      <w:bookmarkEnd w:id="810"/>
    </w:p>
    <w:p w14:paraId="4E95F71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4D4A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363BE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A4C604"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is booked for. Provides additional information about the booked Service.</w:t>
            </w:r>
          </w:p>
        </w:tc>
      </w:tr>
      <w:tr w:rsidR="005F54B2" w14:paraId="657D1C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3632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E64C9" w14:textId="77777777" w:rsidR="005F54B2" w:rsidRDefault="005F54B2" w:rsidP="006A5A57">
            <w:pPr>
              <w:spacing w:line="240" w:lineRule="atLeast"/>
              <w:rPr>
                <w:color w:val="000000"/>
                <w:szCs w:val="24"/>
              </w:rPr>
            </w:pPr>
            <w:r>
              <w:rPr>
                <w:color w:val="000000"/>
                <w:szCs w:val="24"/>
              </w:rPr>
              <w:t xml:space="preserve"> Numeric</w:t>
            </w:r>
          </w:p>
        </w:tc>
      </w:tr>
      <w:tr w:rsidR="005F54B2" w14:paraId="1CEAC9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7D87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C92DB2" w14:textId="77777777" w:rsidR="005F54B2" w:rsidRDefault="005F54B2" w:rsidP="006A5A57">
            <w:pPr>
              <w:spacing w:line="240" w:lineRule="atLeast"/>
              <w:rPr>
                <w:color w:val="000000"/>
                <w:szCs w:val="24"/>
              </w:rPr>
            </w:pPr>
            <w:r>
              <w:rPr>
                <w:color w:val="000000"/>
                <w:szCs w:val="24"/>
              </w:rPr>
              <w:t xml:space="preserve"> NNNN</w:t>
            </w:r>
          </w:p>
        </w:tc>
      </w:tr>
      <w:tr w:rsidR="005F54B2" w14:paraId="72D926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14E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825A6"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4A54CF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2439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8C044" w14:textId="4AFC77BD" w:rsidR="005F54B2" w:rsidRDefault="005F54B2" w:rsidP="008B49AC">
            <w:pPr>
              <w:spacing w:line="240" w:lineRule="atLeast"/>
              <w:rPr>
                <w:color w:val="000000"/>
                <w:szCs w:val="24"/>
              </w:rPr>
            </w:pPr>
            <w:r>
              <w:rPr>
                <w:color w:val="000000"/>
                <w:szCs w:val="24"/>
              </w:rPr>
              <w:t xml:space="preserve"> </w:t>
            </w:r>
            <w:r w:rsidR="00817B25">
              <w:rPr>
                <w:rFonts w:cs="Arial"/>
              </w:rPr>
              <w:t xml:space="preserve">Mandatory </w:t>
            </w:r>
          </w:p>
        </w:tc>
      </w:tr>
      <w:tr w:rsidR="005F54B2" w14:paraId="4803F4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AB9F8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9BC5E6" w14:textId="528A74E9" w:rsidR="005F54B2" w:rsidRDefault="005F54B2" w:rsidP="006A5A57">
            <w:pPr>
              <w:spacing w:line="240" w:lineRule="atLeast"/>
              <w:rPr>
                <w:color w:val="000000"/>
                <w:szCs w:val="24"/>
              </w:rPr>
            </w:pPr>
          </w:p>
        </w:tc>
      </w:tr>
      <w:tr w:rsidR="005F54B2" w14:paraId="4E4C41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D9EE4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7740E" w14:textId="77777777" w:rsidR="005F54B2" w:rsidRDefault="005F54B2" w:rsidP="006A5A57">
            <w:pPr>
              <w:spacing w:line="240" w:lineRule="atLeast"/>
              <w:rPr>
                <w:color w:val="000000"/>
                <w:szCs w:val="24"/>
              </w:rPr>
            </w:pPr>
            <w:r>
              <w:rPr>
                <w:color w:val="000000"/>
                <w:szCs w:val="24"/>
              </w:rPr>
              <w:t xml:space="preserve"> BKG_DETAIL_SRVC_SUB_TYPE</w:t>
            </w:r>
          </w:p>
        </w:tc>
      </w:tr>
    </w:tbl>
    <w:p w14:paraId="5E8769AA" w14:textId="77777777" w:rsidR="005F54B2" w:rsidRDefault="005F54B2" w:rsidP="005F54B2">
      <w:pPr>
        <w:pStyle w:val="Heading3"/>
        <w:spacing w:line="240" w:lineRule="atLeast"/>
        <w:rPr>
          <w:bCs/>
          <w:color w:val="000000"/>
          <w:szCs w:val="24"/>
        </w:rPr>
      </w:pPr>
      <w:bookmarkStart w:id="811" w:name="BKM_0388DEA5_E3A2_47BB_B14A_0A7F00EED18D"/>
      <w:bookmarkStart w:id="812" w:name="_Toc466039177"/>
      <w:bookmarkEnd w:id="811"/>
      <w:r>
        <w:rPr>
          <w:bCs/>
          <w:color w:val="000000"/>
          <w:szCs w:val="24"/>
        </w:rPr>
        <w:t>Service Type</w:t>
      </w:r>
      <w:bookmarkEnd w:id="812"/>
    </w:p>
    <w:p w14:paraId="0BED894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9CFB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B95A6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E6FA0" w14:textId="77777777" w:rsidR="005F54B2" w:rsidRDefault="005F54B2" w:rsidP="006A5A57">
            <w:pPr>
              <w:spacing w:line="240" w:lineRule="atLeast"/>
              <w:rPr>
                <w:color w:val="000000"/>
                <w:szCs w:val="24"/>
              </w:rPr>
            </w:pPr>
            <w:r>
              <w:rPr>
                <w:color w:val="000000"/>
                <w:szCs w:val="24"/>
              </w:rPr>
              <w:t xml:space="preserve"> A code for the category of Service the patient is booked for.</w:t>
            </w:r>
          </w:p>
        </w:tc>
      </w:tr>
      <w:tr w:rsidR="005F54B2" w14:paraId="129081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4EDE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D73EC9" w14:textId="77777777" w:rsidR="005F54B2" w:rsidRDefault="005F54B2" w:rsidP="006A5A57">
            <w:pPr>
              <w:spacing w:line="240" w:lineRule="atLeast"/>
              <w:rPr>
                <w:color w:val="000000"/>
                <w:szCs w:val="24"/>
              </w:rPr>
            </w:pPr>
            <w:r>
              <w:rPr>
                <w:color w:val="000000"/>
                <w:szCs w:val="24"/>
              </w:rPr>
              <w:t xml:space="preserve"> Numeric</w:t>
            </w:r>
          </w:p>
        </w:tc>
      </w:tr>
      <w:tr w:rsidR="005F54B2" w14:paraId="6F772D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9EA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1E18F" w14:textId="77777777" w:rsidR="005F54B2" w:rsidRDefault="005F54B2" w:rsidP="006A5A57">
            <w:pPr>
              <w:spacing w:line="240" w:lineRule="atLeast"/>
              <w:rPr>
                <w:color w:val="000000"/>
                <w:szCs w:val="24"/>
              </w:rPr>
            </w:pPr>
            <w:r>
              <w:rPr>
                <w:color w:val="000000"/>
                <w:szCs w:val="24"/>
              </w:rPr>
              <w:t xml:space="preserve"> NN</w:t>
            </w:r>
          </w:p>
        </w:tc>
      </w:tr>
      <w:tr w:rsidR="005F54B2" w14:paraId="53973B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5850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9D8229"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C3E8E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731B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CA8AE0" w14:textId="77777777" w:rsidR="005F54B2" w:rsidRDefault="005F54B2" w:rsidP="006A5A57">
            <w:pPr>
              <w:spacing w:line="240" w:lineRule="atLeast"/>
              <w:rPr>
                <w:color w:val="000000"/>
                <w:szCs w:val="24"/>
              </w:rPr>
            </w:pPr>
            <w:r>
              <w:rPr>
                <w:color w:val="000000"/>
                <w:szCs w:val="24"/>
              </w:rPr>
              <w:t xml:space="preserve"> Mandatory</w:t>
            </w:r>
          </w:p>
        </w:tc>
      </w:tr>
      <w:tr w:rsidR="005F54B2" w14:paraId="61A1B8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EC71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45AC94" w14:textId="26A55ACE" w:rsidR="005F54B2" w:rsidRDefault="007669A2" w:rsidP="007669A2">
            <w:pPr>
              <w:spacing w:line="240" w:lineRule="atLeast"/>
              <w:rPr>
                <w:color w:val="000000"/>
                <w:szCs w:val="24"/>
              </w:rPr>
            </w:pPr>
            <w:r>
              <w:rPr>
                <w:color w:val="000000"/>
                <w:szCs w:val="24"/>
              </w:rPr>
              <w:t xml:space="preserve">Because the </w:t>
            </w:r>
            <w:r w:rsidR="006C0C6B">
              <w:rPr>
                <w:color w:val="000000"/>
                <w:szCs w:val="24"/>
              </w:rPr>
              <w:t>Submitting Organisation</w:t>
            </w:r>
            <w:r>
              <w:rPr>
                <w:color w:val="000000"/>
                <w:szCs w:val="24"/>
              </w:rPr>
              <w:t xml:space="preserve"> can book more services than are reflected in the Prioritisation (for example, when follow up appointments are booked for the surgery that was the subject of the Prioritisation), i</w:t>
            </w:r>
            <w:r w:rsidR="005F54B2">
              <w:rPr>
                <w:color w:val="000000"/>
                <w:szCs w:val="24"/>
              </w:rPr>
              <w:t xml:space="preserve">t is not necessary for the Booking Service Type to ‘match’ the Prioritisation Service Type or the NNPAC Purchase Unit. </w:t>
            </w:r>
          </w:p>
          <w:p w14:paraId="4B88FEBF" w14:textId="2EEFA762" w:rsidR="007669A2" w:rsidRDefault="007669A2" w:rsidP="00E947AB">
            <w:pPr>
              <w:spacing w:line="240" w:lineRule="atLeast"/>
              <w:rPr>
                <w:color w:val="000000"/>
                <w:szCs w:val="24"/>
              </w:rPr>
            </w:pPr>
            <w:r>
              <w:rPr>
                <w:color w:val="000000"/>
                <w:szCs w:val="24"/>
              </w:rPr>
              <w:t xml:space="preserve">It is expected that at least one Booking with a Service Type that matches the Prioritisation Service Type is submitted, unless </w:t>
            </w:r>
            <w:r w:rsidR="00E947AB">
              <w:rPr>
                <w:color w:val="000000"/>
                <w:szCs w:val="24"/>
              </w:rPr>
              <w:t xml:space="preserve">there is </w:t>
            </w:r>
            <w:r>
              <w:rPr>
                <w:color w:val="000000"/>
                <w:szCs w:val="24"/>
              </w:rPr>
              <w:t xml:space="preserve">an Exception. </w:t>
            </w:r>
          </w:p>
        </w:tc>
      </w:tr>
      <w:tr w:rsidR="005F54B2" w14:paraId="37378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20D20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637CD" w14:textId="77777777" w:rsidR="005F54B2" w:rsidRDefault="005F54B2" w:rsidP="006A5A57">
            <w:pPr>
              <w:spacing w:line="240" w:lineRule="atLeast"/>
              <w:rPr>
                <w:color w:val="000000"/>
                <w:szCs w:val="24"/>
              </w:rPr>
            </w:pPr>
            <w:r>
              <w:rPr>
                <w:color w:val="000000"/>
                <w:szCs w:val="24"/>
              </w:rPr>
              <w:t xml:space="preserve"> BKG_DETAIL_SRVC_TYPE</w:t>
            </w:r>
          </w:p>
        </w:tc>
      </w:tr>
    </w:tbl>
    <w:p w14:paraId="67E1D6FE" w14:textId="77777777" w:rsidR="005F54B2" w:rsidRDefault="005F54B2" w:rsidP="005F54B2">
      <w:pPr>
        <w:spacing w:line="240" w:lineRule="atLeast"/>
        <w:rPr>
          <w:color w:val="000000"/>
          <w:szCs w:val="24"/>
        </w:rPr>
      </w:pPr>
      <w:r>
        <w:rPr>
          <w:color w:val="000000"/>
          <w:szCs w:val="24"/>
        </w:rPr>
        <w:t xml:space="preserve"> </w:t>
      </w:r>
    </w:p>
    <w:p w14:paraId="2FB869EF" w14:textId="5E01EB92" w:rsidR="00DC1776" w:rsidRDefault="00DC1776" w:rsidP="00DC1776">
      <w:pPr>
        <w:pStyle w:val="Heading3"/>
        <w:spacing w:line="240" w:lineRule="atLeast"/>
        <w:rPr>
          <w:bCs/>
          <w:color w:val="000000"/>
          <w:szCs w:val="24"/>
        </w:rPr>
      </w:pPr>
      <w:bookmarkStart w:id="813" w:name="_Toc466039178"/>
      <w:r>
        <w:rPr>
          <w:bCs/>
          <w:color w:val="000000"/>
          <w:szCs w:val="24"/>
        </w:rPr>
        <w:t xml:space="preserve">Intended Procedure Clinical Code </w:t>
      </w:r>
      <w:r w:rsidR="006D466F">
        <w:rPr>
          <w:bCs/>
          <w:color w:val="000000"/>
          <w:szCs w:val="24"/>
        </w:rPr>
        <w:t xml:space="preserve">Type </w:t>
      </w:r>
      <w:r w:rsidR="004611D2">
        <w:rPr>
          <w:bCs/>
          <w:color w:val="000000"/>
          <w:szCs w:val="24"/>
        </w:rPr>
        <w:t>[CM]</w:t>
      </w:r>
      <w:bookmarkEnd w:id="813"/>
    </w:p>
    <w:p w14:paraId="50C4C193" w14:textId="77777777" w:rsidR="00DC1776" w:rsidRDefault="00DC1776" w:rsidP="00DC1776">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DC1776" w14:paraId="615533CC"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4316BF" w14:textId="77777777" w:rsidR="00DC1776" w:rsidRDefault="00DC1776"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CC57E8" w14:textId="22D2F9A3" w:rsidR="00DC1776" w:rsidRDefault="006D466F"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DC1776" w14:paraId="6FDA52CE"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B1151E"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83EAFA" w14:textId="3D2D42B6" w:rsidR="00DC1776" w:rsidRDefault="006D466F" w:rsidP="00E947AB">
            <w:pPr>
              <w:spacing w:line="240" w:lineRule="atLeast"/>
              <w:rPr>
                <w:color w:val="000000"/>
                <w:szCs w:val="24"/>
              </w:rPr>
            </w:pPr>
            <w:r w:rsidRPr="006D466F">
              <w:rPr>
                <w:color w:val="000000"/>
                <w:szCs w:val="24"/>
              </w:rPr>
              <w:t>Alphabetic</w:t>
            </w:r>
          </w:p>
        </w:tc>
      </w:tr>
      <w:tr w:rsidR="00DC1776" w14:paraId="29E8814F"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7AECF" w14:textId="77777777" w:rsidR="00DC1776" w:rsidRDefault="00DC1776"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EA0C59" w14:textId="1EB59143" w:rsidR="00DC1776" w:rsidRDefault="00DC1776" w:rsidP="006D466F">
            <w:pPr>
              <w:spacing w:line="240" w:lineRule="atLeast"/>
              <w:rPr>
                <w:color w:val="000000"/>
                <w:szCs w:val="24"/>
              </w:rPr>
            </w:pPr>
            <w:r>
              <w:rPr>
                <w:color w:val="000000"/>
                <w:szCs w:val="24"/>
              </w:rPr>
              <w:t xml:space="preserve"> </w:t>
            </w:r>
            <w:r w:rsidR="006D466F">
              <w:rPr>
                <w:color w:val="000000"/>
                <w:szCs w:val="24"/>
              </w:rPr>
              <w:t>A</w:t>
            </w:r>
          </w:p>
        </w:tc>
      </w:tr>
      <w:tr w:rsidR="00DC1776" w14:paraId="0F44EB1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B57868"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96F89" w14:textId="77777777" w:rsidR="002B6995" w:rsidRDefault="00DC1776" w:rsidP="00E947AB">
            <w:pPr>
              <w:spacing w:line="240" w:lineRule="atLeast"/>
              <w:rPr>
                <w:rFonts w:cs="Arial"/>
                <w:bCs/>
                <w:color w:val="000000"/>
              </w:rPr>
            </w:pPr>
            <w:r>
              <w:rPr>
                <w:color w:val="000000"/>
                <w:szCs w:val="24"/>
              </w:rPr>
              <w:t xml:space="preserve"> </w:t>
            </w:r>
            <w:r w:rsidR="006D466F">
              <w:rPr>
                <w:rFonts w:cs="Arial"/>
                <w:bCs/>
                <w:color w:val="000000"/>
              </w:rPr>
              <w:t>CLINCODTYPE</w:t>
            </w:r>
          </w:p>
          <w:p w14:paraId="5D7E8A49" w14:textId="77777777" w:rsidR="00DC1776" w:rsidRDefault="002B6995" w:rsidP="00E947AB">
            <w:pPr>
              <w:spacing w:line="240" w:lineRule="atLeast"/>
              <w:rPr>
                <w:color w:val="000000"/>
                <w:szCs w:val="24"/>
              </w:rPr>
            </w:pPr>
            <w:r>
              <w:rPr>
                <w:color w:val="000000"/>
                <w:szCs w:val="24"/>
              </w:rPr>
              <w:t>Must be a valid Clinical Code Type for the combination of the Clinical Code System and Clinical Code</w:t>
            </w:r>
          </w:p>
          <w:p w14:paraId="67D91D46" w14:textId="5A01D206" w:rsidR="00657AD7" w:rsidRDefault="00657AD7" w:rsidP="00E947AB">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DC1776" w14:paraId="6187A225"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FA761D" w14:textId="77777777" w:rsidR="00DC1776" w:rsidRDefault="00DC1776"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4DF5B4" w14:textId="57D3FFBC" w:rsidR="006D466F" w:rsidRPr="006D466F" w:rsidRDefault="00DC1776" w:rsidP="006D466F">
            <w:pPr>
              <w:spacing w:line="240" w:lineRule="atLeast"/>
              <w:rPr>
                <w:color w:val="000000"/>
                <w:szCs w:val="24"/>
              </w:rPr>
            </w:pPr>
            <w:r>
              <w:rPr>
                <w:color w:val="000000"/>
                <w:szCs w:val="24"/>
              </w:rPr>
              <w:t xml:space="preserve"> </w:t>
            </w:r>
            <w:r w:rsidR="000C0320">
              <w:rPr>
                <w:color w:val="000000"/>
                <w:szCs w:val="24"/>
              </w:rPr>
              <w:t xml:space="preserve">Conditionally mandatory. Required </w:t>
            </w:r>
            <w:r w:rsidR="006D466F" w:rsidRPr="006D466F">
              <w:rPr>
                <w:color w:val="000000"/>
                <w:szCs w:val="24"/>
              </w:rPr>
              <w:t>when Intended Procedure Clinical Code System is one of:</w:t>
            </w:r>
          </w:p>
          <w:p w14:paraId="5CD7C4DE" w14:textId="77777777" w:rsidR="006D466F" w:rsidRPr="006D466F" w:rsidRDefault="006D466F" w:rsidP="006D466F">
            <w:pPr>
              <w:spacing w:line="240" w:lineRule="atLeast"/>
              <w:rPr>
                <w:color w:val="000000"/>
                <w:szCs w:val="24"/>
              </w:rPr>
            </w:pPr>
            <w:r w:rsidRPr="006D466F">
              <w:rPr>
                <w:color w:val="000000"/>
                <w:szCs w:val="24"/>
              </w:rPr>
              <w:t>13 - ICD-10-AM sixth edition</w:t>
            </w:r>
          </w:p>
          <w:p w14:paraId="370B083A" w14:textId="77777777" w:rsidR="002B6995" w:rsidRDefault="006D466F"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1395B4D1" w14:textId="3D47595C"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6092244E" w14:textId="71467DA1" w:rsidR="00DC1776" w:rsidRDefault="002B6995" w:rsidP="002B6995">
            <w:pPr>
              <w:spacing w:line="240" w:lineRule="atLeast"/>
              <w:rPr>
                <w:color w:val="000000"/>
                <w:szCs w:val="24"/>
              </w:rPr>
            </w:pPr>
            <w:r>
              <w:rPr>
                <w:color w:val="000000"/>
                <w:szCs w:val="24"/>
              </w:rPr>
              <w:t>Must be null if Intended Procedure Clinical Code is null</w:t>
            </w:r>
          </w:p>
        </w:tc>
      </w:tr>
      <w:tr w:rsidR="00DC1776" w14:paraId="5B4A1539"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44F2B" w14:textId="77777777" w:rsidR="00DC1776" w:rsidRDefault="00DC1776"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DE369" w14:textId="40EE0A57" w:rsidR="00494502" w:rsidRDefault="00494502" w:rsidP="00825FF4">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DC1776" w14:paraId="6742D2D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1D22FE" w14:textId="77777777" w:rsidR="00DC1776" w:rsidRDefault="00DC1776"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D44AB5" w14:textId="0CE3BB79" w:rsidR="00DC1776" w:rsidRDefault="00DC1776" w:rsidP="006D466F">
            <w:pPr>
              <w:spacing w:line="240" w:lineRule="atLeast"/>
              <w:rPr>
                <w:color w:val="000000"/>
                <w:szCs w:val="24"/>
              </w:rPr>
            </w:pPr>
            <w:r>
              <w:rPr>
                <w:color w:val="000000"/>
                <w:szCs w:val="24"/>
              </w:rPr>
              <w:t xml:space="preserve"> </w:t>
            </w:r>
            <w:r w:rsidR="006D466F">
              <w:rPr>
                <w:color w:val="000000"/>
                <w:szCs w:val="24"/>
              </w:rPr>
              <w:t>[To be supplied]</w:t>
            </w:r>
          </w:p>
        </w:tc>
      </w:tr>
    </w:tbl>
    <w:p w14:paraId="6E5A592F" w14:textId="77777777" w:rsidR="003566D3" w:rsidRPr="00FA6150" w:rsidRDefault="003566D3" w:rsidP="003566D3">
      <w:pPr>
        <w:pStyle w:val="Heading3"/>
      </w:pPr>
      <w:bookmarkStart w:id="814" w:name="_Toc444517671"/>
      <w:bookmarkStart w:id="815" w:name="_Toc444521204"/>
      <w:bookmarkStart w:id="816" w:name="_Toc444517672"/>
      <w:bookmarkStart w:id="817" w:name="_Toc444521205"/>
      <w:bookmarkStart w:id="818" w:name="BKM_93A1AD36_5EAF_4D41_BC3A_CF67A1AC0C43"/>
      <w:bookmarkStart w:id="819" w:name="_Toc466039179"/>
      <w:bookmarkEnd w:id="814"/>
      <w:bookmarkEnd w:id="815"/>
      <w:bookmarkEnd w:id="816"/>
      <w:bookmarkEnd w:id="817"/>
      <w:bookmarkEnd w:id="818"/>
      <w:r w:rsidRPr="00FA6150">
        <w:t>Responsible Health Specialty</w:t>
      </w:r>
      <w:bookmarkEnd w:id="819"/>
      <w:r w:rsidRPr="00FA6150">
        <w:t xml:space="preserve"> </w:t>
      </w:r>
    </w:p>
    <w:p w14:paraId="1B1C4B86"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0271A09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8A1971"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7FEBBA5"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4A543B1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C2B10E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356442"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68CD503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C6C297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C808077"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4E0823C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8A1E20"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41A76" w14:textId="2A054236"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3503A22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950FCA2"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2F891F1"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3282B7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77025E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46A0AAB"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7A44E86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7188345"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270BE64" w14:textId="77777777" w:rsidR="003566D3" w:rsidRPr="00FA6150" w:rsidRDefault="003566D3" w:rsidP="005114DC">
            <w:pPr>
              <w:spacing w:after="160" w:line="240" w:lineRule="atLeast"/>
              <w:rPr>
                <w:szCs w:val="24"/>
              </w:rPr>
            </w:pPr>
            <w:r w:rsidRPr="00FA6150">
              <w:rPr>
                <w:szCs w:val="24"/>
              </w:rPr>
              <w:t xml:space="preserve"> [To be supplied]</w:t>
            </w:r>
          </w:p>
        </w:tc>
      </w:tr>
    </w:tbl>
    <w:p w14:paraId="4093BA37" w14:textId="77777777" w:rsidR="003566D3" w:rsidRPr="00FA6150" w:rsidRDefault="003566D3" w:rsidP="003566D3">
      <w:pPr>
        <w:spacing w:line="240" w:lineRule="atLeast"/>
        <w:rPr>
          <w:szCs w:val="24"/>
        </w:rPr>
      </w:pPr>
    </w:p>
    <w:p w14:paraId="046C863D" w14:textId="77777777" w:rsidR="005F54B2" w:rsidRDefault="005F54B2" w:rsidP="005F54B2">
      <w:pPr>
        <w:pStyle w:val="Heading2"/>
        <w:spacing w:line="240" w:lineRule="atLeast"/>
        <w:rPr>
          <w:bCs/>
          <w:color w:val="000000"/>
          <w:szCs w:val="24"/>
        </w:rPr>
      </w:pPr>
      <w:bookmarkStart w:id="820" w:name="_Toc466039180"/>
      <w:r>
        <w:rPr>
          <w:bCs/>
          <w:color w:val="000000"/>
          <w:szCs w:val="24"/>
        </w:rPr>
        <w:t>Activity: Encounter</w:t>
      </w:r>
      <w:bookmarkEnd w:id="820"/>
    </w:p>
    <w:p w14:paraId="52669778" w14:textId="77777777" w:rsidR="005F54B2" w:rsidRDefault="005F54B2" w:rsidP="005F54B2">
      <w:pPr>
        <w:spacing w:line="240" w:lineRule="atLeast"/>
        <w:rPr>
          <w:color w:val="000000"/>
          <w:szCs w:val="24"/>
        </w:rPr>
      </w:pPr>
    </w:p>
    <w:p w14:paraId="44CDB11B" w14:textId="77777777" w:rsidR="005F54B2" w:rsidRDefault="005F54B2" w:rsidP="005F54B2">
      <w:pPr>
        <w:spacing w:line="240" w:lineRule="atLeast"/>
        <w:rPr>
          <w:color w:val="000000"/>
          <w:szCs w:val="24"/>
        </w:rPr>
      </w:pPr>
      <w:r>
        <w:rPr>
          <w:color w:val="000000"/>
          <w:szCs w:val="24"/>
        </w:rPr>
        <w:t>An activity where the requested service is provided to the patient.</w:t>
      </w:r>
    </w:p>
    <w:p w14:paraId="221042D6" w14:textId="77777777" w:rsidR="005F54B2" w:rsidRDefault="005F54B2" w:rsidP="005F54B2">
      <w:pPr>
        <w:spacing w:line="240" w:lineRule="atLeast"/>
        <w:rPr>
          <w:color w:val="000000"/>
          <w:szCs w:val="24"/>
        </w:rPr>
      </w:pPr>
    </w:p>
    <w:p w14:paraId="64E0C00A" w14:textId="77777777" w:rsidR="005F54B2" w:rsidRDefault="005F54B2" w:rsidP="005F54B2">
      <w:pPr>
        <w:spacing w:line="240" w:lineRule="atLeast"/>
        <w:rPr>
          <w:color w:val="000000"/>
          <w:szCs w:val="24"/>
        </w:rPr>
      </w:pPr>
      <w:r>
        <w:rPr>
          <w:b/>
          <w:color w:val="000000"/>
          <w:szCs w:val="24"/>
        </w:rPr>
        <w:t>Validation</w:t>
      </w:r>
    </w:p>
    <w:p w14:paraId="1D343798" w14:textId="2F82ACA5" w:rsidR="005F54B2" w:rsidRDefault="005F54B2" w:rsidP="005F54B2">
      <w:pPr>
        <w:spacing w:line="240" w:lineRule="atLeast"/>
        <w:rPr>
          <w:color w:val="000000"/>
          <w:szCs w:val="24"/>
        </w:rPr>
      </w:pPr>
      <w:r>
        <w:rPr>
          <w:color w:val="000000"/>
          <w:szCs w:val="24"/>
        </w:rPr>
        <w:t xml:space="preserve">For Encounter integrity checking rules refer to the groups of rules </w:t>
      </w:r>
      <w:r>
        <w:rPr>
          <w:i/>
          <w:color w:val="000000"/>
          <w:szCs w:val="24"/>
        </w:rPr>
        <w:t>Generic Rules</w:t>
      </w:r>
      <w:r>
        <w:rPr>
          <w:color w:val="000000"/>
          <w:szCs w:val="24"/>
        </w:rPr>
        <w:t xml:space="preserve"> and </w:t>
      </w:r>
      <w:r>
        <w:rPr>
          <w:i/>
          <w:color w:val="000000"/>
          <w:szCs w:val="24"/>
        </w:rPr>
        <w:t>What is a valid encounter?</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774594A3" w14:textId="77777777" w:rsidR="005F54B2" w:rsidRDefault="005F54B2" w:rsidP="005F54B2">
      <w:pPr>
        <w:spacing w:line="240" w:lineRule="atLeast"/>
        <w:rPr>
          <w:color w:val="000000"/>
          <w:szCs w:val="24"/>
        </w:rPr>
      </w:pPr>
    </w:p>
    <w:p w14:paraId="436429ED" w14:textId="77777777" w:rsidR="005F54B2" w:rsidRDefault="005F54B2" w:rsidP="005F54B2">
      <w:pPr>
        <w:spacing w:line="240" w:lineRule="atLeast"/>
        <w:rPr>
          <w:color w:val="000000"/>
          <w:szCs w:val="24"/>
        </w:rPr>
      </w:pPr>
      <w:r>
        <w:rPr>
          <w:b/>
          <w:color w:val="000000"/>
          <w:szCs w:val="24"/>
        </w:rPr>
        <w:t>MOH Internal ODS Table Name</w:t>
      </w:r>
    </w:p>
    <w:p w14:paraId="74A9348C" w14:textId="77777777" w:rsidR="005F54B2" w:rsidRDefault="005F54B2" w:rsidP="005F54B2">
      <w:pPr>
        <w:spacing w:line="240" w:lineRule="atLeast"/>
        <w:rPr>
          <w:color w:val="000000"/>
          <w:szCs w:val="24"/>
        </w:rPr>
      </w:pPr>
      <w:r>
        <w:rPr>
          <w:color w:val="000000"/>
          <w:szCs w:val="24"/>
        </w:rPr>
        <w:t>ACT_ENC_DETAIL</w:t>
      </w:r>
    </w:p>
    <w:p w14:paraId="1A51DBB1" w14:textId="77777777" w:rsidR="005F54B2" w:rsidRDefault="005F54B2" w:rsidP="005F54B2">
      <w:pPr>
        <w:spacing w:line="240" w:lineRule="atLeast"/>
        <w:rPr>
          <w:color w:val="000000"/>
          <w:szCs w:val="24"/>
        </w:rPr>
      </w:pPr>
    </w:p>
    <w:p w14:paraId="5165E074" w14:textId="77777777" w:rsidR="005F54B2" w:rsidRDefault="005F54B2" w:rsidP="005F54B2">
      <w:pPr>
        <w:pStyle w:val="Heading3"/>
        <w:spacing w:line="240" w:lineRule="atLeast"/>
        <w:rPr>
          <w:bCs/>
          <w:color w:val="000000"/>
          <w:szCs w:val="24"/>
        </w:rPr>
      </w:pPr>
      <w:bookmarkStart w:id="821" w:name="BKM_E813E0AF_FC4E_400B_A940_31FF4441E90D"/>
      <w:bookmarkStart w:id="822" w:name="_Toc466039181"/>
      <w:bookmarkEnd w:id="821"/>
      <w:r>
        <w:rPr>
          <w:bCs/>
          <w:color w:val="000000"/>
          <w:szCs w:val="24"/>
        </w:rPr>
        <w:t>Attendance Outcome</w:t>
      </w:r>
      <w:bookmarkEnd w:id="822"/>
    </w:p>
    <w:p w14:paraId="4C60A31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B1F22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5DD1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3D9F8F" w14:textId="77777777" w:rsidR="005F54B2" w:rsidRDefault="005F54B2" w:rsidP="006A5A57">
            <w:pPr>
              <w:spacing w:line="240" w:lineRule="atLeast"/>
              <w:rPr>
                <w:color w:val="000000"/>
                <w:szCs w:val="24"/>
              </w:rPr>
            </w:pPr>
            <w:r>
              <w:rPr>
                <w:color w:val="000000"/>
                <w:szCs w:val="24"/>
              </w:rPr>
              <w:t xml:space="preserve"> A code indicating whether the encounter was attended by the patient or not</w:t>
            </w:r>
          </w:p>
        </w:tc>
      </w:tr>
      <w:tr w:rsidR="005F54B2" w14:paraId="5A1882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858F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5847D"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816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5099B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24EC13" w14:textId="77777777" w:rsidR="005F54B2" w:rsidRDefault="005F54B2" w:rsidP="006A5A57">
            <w:pPr>
              <w:spacing w:line="240" w:lineRule="atLeast"/>
              <w:rPr>
                <w:color w:val="000000"/>
                <w:szCs w:val="24"/>
              </w:rPr>
            </w:pPr>
            <w:r>
              <w:rPr>
                <w:color w:val="000000"/>
                <w:szCs w:val="24"/>
              </w:rPr>
              <w:t xml:space="preserve"> XXX</w:t>
            </w:r>
          </w:p>
        </w:tc>
      </w:tr>
      <w:tr w:rsidR="005F54B2" w14:paraId="7C34C1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E4D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91108C" w14:textId="77777777" w:rsidR="005F54B2" w:rsidRDefault="005F54B2" w:rsidP="006A5A57">
            <w:pPr>
              <w:spacing w:line="240" w:lineRule="atLeast"/>
              <w:rPr>
                <w:color w:val="000000"/>
                <w:szCs w:val="24"/>
              </w:rPr>
            </w:pPr>
            <w:r>
              <w:rPr>
                <w:color w:val="000000"/>
                <w:szCs w:val="24"/>
              </w:rPr>
              <w:t xml:space="preserve"> Code Set Name: ATTOUT</w:t>
            </w:r>
          </w:p>
        </w:tc>
      </w:tr>
      <w:tr w:rsidR="005F54B2" w14:paraId="7BF4C3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0465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9735B9" w14:textId="77777777" w:rsidR="005F54B2" w:rsidRDefault="005F54B2" w:rsidP="006A5A57">
            <w:pPr>
              <w:spacing w:line="240" w:lineRule="atLeast"/>
              <w:rPr>
                <w:color w:val="000000"/>
                <w:szCs w:val="24"/>
              </w:rPr>
            </w:pPr>
            <w:r>
              <w:rPr>
                <w:color w:val="000000"/>
                <w:szCs w:val="24"/>
              </w:rPr>
              <w:t xml:space="preserve"> Mandatory</w:t>
            </w:r>
          </w:p>
        </w:tc>
      </w:tr>
      <w:tr w:rsidR="005F54B2" w14:paraId="186E44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0D9DD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CF7E1" w14:textId="77777777" w:rsidR="005F54B2" w:rsidRDefault="005F54B2" w:rsidP="006A5A57">
            <w:pPr>
              <w:spacing w:line="240" w:lineRule="atLeast"/>
              <w:rPr>
                <w:color w:val="000000"/>
                <w:szCs w:val="24"/>
              </w:rPr>
            </w:pPr>
            <w:r>
              <w:rPr>
                <w:color w:val="000000"/>
                <w:szCs w:val="24"/>
              </w:rPr>
              <w:t xml:space="preserve"> ENC_DETAIL_ATTENDANCE_OUTCOME</w:t>
            </w:r>
          </w:p>
        </w:tc>
      </w:tr>
    </w:tbl>
    <w:p w14:paraId="593AA9EC" w14:textId="77777777" w:rsidR="005F54B2" w:rsidRDefault="005F54B2" w:rsidP="005F54B2">
      <w:pPr>
        <w:pStyle w:val="Heading3"/>
        <w:spacing w:line="240" w:lineRule="atLeast"/>
        <w:rPr>
          <w:bCs/>
          <w:color w:val="000000"/>
          <w:szCs w:val="24"/>
        </w:rPr>
      </w:pPr>
      <w:bookmarkStart w:id="823" w:name="BKM_3AC3A8B3_8443_4FFA_ACA0_F95B75C9D441"/>
      <w:bookmarkStart w:id="824" w:name="_Toc466039182"/>
      <w:bookmarkEnd w:id="823"/>
      <w:r>
        <w:rPr>
          <w:bCs/>
          <w:color w:val="000000"/>
          <w:szCs w:val="24"/>
        </w:rPr>
        <w:t>Encounter End Date</w:t>
      </w:r>
      <w:bookmarkEnd w:id="824"/>
    </w:p>
    <w:p w14:paraId="3A959D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9044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C143C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22633" w14:textId="77777777" w:rsidR="005F54B2" w:rsidRDefault="005F54B2" w:rsidP="006A5A57">
            <w:pPr>
              <w:spacing w:line="240" w:lineRule="atLeast"/>
              <w:rPr>
                <w:color w:val="000000"/>
                <w:szCs w:val="24"/>
              </w:rPr>
            </w:pPr>
            <w:r>
              <w:rPr>
                <w:color w:val="000000"/>
                <w:szCs w:val="24"/>
              </w:rPr>
              <w:t xml:space="preserve"> The date and time on which the service ended.</w:t>
            </w:r>
          </w:p>
        </w:tc>
      </w:tr>
      <w:tr w:rsidR="005F54B2" w14:paraId="3ED82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0B16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27A3D" w14:textId="77777777" w:rsidR="005F54B2" w:rsidRDefault="005F54B2" w:rsidP="006A5A57">
            <w:pPr>
              <w:spacing w:line="240" w:lineRule="atLeast"/>
              <w:rPr>
                <w:color w:val="000000"/>
                <w:szCs w:val="24"/>
              </w:rPr>
            </w:pPr>
            <w:r>
              <w:rPr>
                <w:color w:val="000000"/>
                <w:szCs w:val="24"/>
              </w:rPr>
              <w:t xml:space="preserve"> Datetime</w:t>
            </w:r>
          </w:p>
        </w:tc>
      </w:tr>
      <w:tr w:rsidR="005F54B2" w14:paraId="6EEAE4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A8D9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68F0E"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75E3D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4FC9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29AED" w14:textId="77777777" w:rsidR="005F54B2" w:rsidRDefault="005F54B2" w:rsidP="006A5A57">
            <w:pPr>
              <w:spacing w:line="240" w:lineRule="atLeast"/>
              <w:rPr>
                <w:color w:val="000000"/>
                <w:szCs w:val="24"/>
              </w:rPr>
            </w:pPr>
            <w:r>
              <w:rPr>
                <w:color w:val="000000"/>
                <w:szCs w:val="24"/>
              </w:rPr>
              <w:t xml:space="preserve"> Mandatory</w:t>
            </w:r>
          </w:p>
        </w:tc>
      </w:tr>
      <w:tr w:rsidR="005F54B2" w14:paraId="043F89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D3B8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922919" w14:textId="048499FF" w:rsidR="00B737CA" w:rsidRDefault="005F54B2" w:rsidP="006A5A57">
            <w:pPr>
              <w:spacing w:line="240" w:lineRule="atLeast"/>
              <w:rPr>
                <w:color w:val="000000"/>
                <w:szCs w:val="24"/>
              </w:rPr>
            </w:pPr>
            <w:r>
              <w:rPr>
                <w:color w:val="000000"/>
                <w:szCs w:val="24"/>
              </w:rPr>
              <w:t xml:space="preserve"> For Elective Inpatients use the Procedure or Treatment Date. For outpatients, end and start dates will </w:t>
            </w:r>
            <w:r w:rsidR="00B06A26">
              <w:rPr>
                <w:color w:val="000000"/>
                <w:szCs w:val="24"/>
              </w:rPr>
              <w:t xml:space="preserve">usually </w:t>
            </w:r>
            <w:r>
              <w:rPr>
                <w:color w:val="000000"/>
                <w:szCs w:val="24"/>
              </w:rPr>
              <w:t>be the same.</w:t>
            </w:r>
          </w:p>
        </w:tc>
      </w:tr>
      <w:tr w:rsidR="005F54B2" w14:paraId="61CFF0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F043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A22E1D" w14:textId="77777777" w:rsidR="005F54B2" w:rsidRDefault="005F54B2" w:rsidP="006A5A57">
            <w:pPr>
              <w:spacing w:line="240" w:lineRule="atLeast"/>
              <w:rPr>
                <w:color w:val="000000"/>
                <w:szCs w:val="24"/>
              </w:rPr>
            </w:pPr>
            <w:r>
              <w:rPr>
                <w:color w:val="000000"/>
                <w:szCs w:val="24"/>
              </w:rPr>
              <w:t xml:space="preserve"> ENC_DETAIL_ENC_END_DT</w:t>
            </w:r>
          </w:p>
        </w:tc>
      </w:tr>
    </w:tbl>
    <w:p w14:paraId="01574DF0" w14:textId="77777777" w:rsidR="005F54B2" w:rsidRDefault="005F54B2" w:rsidP="005F54B2">
      <w:pPr>
        <w:pStyle w:val="Heading3"/>
        <w:spacing w:line="240" w:lineRule="atLeast"/>
        <w:rPr>
          <w:bCs/>
          <w:color w:val="000000"/>
          <w:szCs w:val="24"/>
        </w:rPr>
      </w:pPr>
      <w:bookmarkStart w:id="825" w:name="BKM_3FE5738A_F505_4256_86EB_81C914988E5E"/>
      <w:bookmarkStart w:id="826" w:name="_Toc466039183"/>
      <w:bookmarkEnd w:id="825"/>
      <w:r>
        <w:rPr>
          <w:bCs/>
          <w:color w:val="000000"/>
          <w:szCs w:val="24"/>
        </w:rPr>
        <w:t>Encounter Start Date</w:t>
      </w:r>
      <w:bookmarkEnd w:id="826"/>
    </w:p>
    <w:p w14:paraId="0D559DE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995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972C6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EC145" w14:textId="77777777" w:rsidR="005F54B2" w:rsidRDefault="005F54B2" w:rsidP="006A5A57">
            <w:pPr>
              <w:spacing w:line="240" w:lineRule="atLeast"/>
              <w:rPr>
                <w:color w:val="000000"/>
                <w:szCs w:val="24"/>
              </w:rPr>
            </w:pPr>
            <w:r>
              <w:rPr>
                <w:color w:val="000000"/>
                <w:szCs w:val="24"/>
              </w:rPr>
              <w:t xml:space="preserve"> The date and time on which a Service began.</w:t>
            </w:r>
          </w:p>
        </w:tc>
      </w:tr>
      <w:tr w:rsidR="005F54B2" w14:paraId="38D2B0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0095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E2B8A6" w14:textId="77777777" w:rsidR="005F54B2" w:rsidRDefault="005F54B2" w:rsidP="006A5A57">
            <w:pPr>
              <w:spacing w:line="240" w:lineRule="atLeast"/>
              <w:rPr>
                <w:color w:val="000000"/>
                <w:szCs w:val="24"/>
              </w:rPr>
            </w:pPr>
            <w:r>
              <w:rPr>
                <w:color w:val="000000"/>
                <w:szCs w:val="24"/>
              </w:rPr>
              <w:t xml:space="preserve"> Datetime</w:t>
            </w:r>
          </w:p>
        </w:tc>
      </w:tr>
      <w:tr w:rsidR="005F54B2" w14:paraId="2573D3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B853A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6E670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E7E61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2CE8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A63AB" w14:textId="77777777" w:rsidR="005F54B2" w:rsidRDefault="005F54B2" w:rsidP="006A5A57">
            <w:pPr>
              <w:spacing w:line="240" w:lineRule="atLeast"/>
              <w:rPr>
                <w:color w:val="000000"/>
                <w:szCs w:val="24"/>
              </w:rPr>
            </w:pPr>
            <w:r>
              <w:rPr>
                <w:color w:val="000000"/>
                <w:szCs w:val="24"/>
              </w:rPr>
              <w:t xml:space="preserve"> Mandatory</w:t>
            </w:r>
          </w:p>
        </w:tc>
      </w:tr>
      <w:tr w:rsidR="005F54B2" w14:paraId="285A26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79A1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E68E0" w14:textId="6B93AD1F" w:rsidR="005F54B2" w:rsidRDefault="005F54B2" w:rsidP="006A5A57">
            <w:pPr>
              <w:spacing w:line="240" w:lineRule="atLeast"/>
              <w:rPr>
                <w:color w:val="000000"/>
                <w:szCs w:val="24"/>
              </w:rPr>
            </w:pPr>
            <w:r>
              <w:rPr>
                <w:color w:val="000000"/>
                <w:szCs w:val="24"/>
              </w:rPr>
              <w:t xml:space="preserve"> Date admitted for inpatients. For outpatients, end and start dates will </w:t>
            </w:r>
            <w:r w:rsidR="00B06A26">
              <w:rPr>
                <w:color w:val="000000"/>
                <w:szCs w:val="24"/>
              </w:rPr>
              <w:t xml:space="preserve">usually </w:t>
            </w:r>
            <w:r>
              <w:rPr>
                <w:color w:val="000000"/>
                <w:szCs w:val="24"/>
              </w:rPr>
              <w:t>be the same.</w:t>
            </w:r>
          </w:p>
        </w:tc>
      </w:tr>
      <w:tr w:rsidR="005F54B2" w14:paraId="1DD10F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71AD6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6914E" w14:textId="77777777" w:rsidR="005F54B2" w:rsidRDefault="005F54B2" w:rsidP="006A5A57">
            <w:pPr>
              <w:spacing w:line="240" w:lineRule="atLeast"/>
              <w:rPr>
                <w:color w:val="000000"/>
                <w:szCs w:val="24"/>
              </w:rPr>
            </w:pPr>
            <w:r>
              <w:rPr>
                <w:color w:val="000000"/>
                <w:szCs w:val="24"/>
              </w:rPr>
              <w:t xml:space="preserve"> ENC_DETAIL_ENC_START_DT</w:t>
            </w:r>
          </w:p>
        </w:tc>
      </w:tr>
    </w:tbl>
    <w:p w14:paraId="785F2EA7" w14:textId="77777777" w:rsidR="005F54B2" w:rsidRDefault="005F54B2" w:rsidP="005F54B2">
      <w:pPr>
        <w:pStyle w:val="Heading3"/>
        <w:spacing w:line="240" w:lineRule="atLeast"/>
        <w:rPr>
          <w:bCs/>
          <w:color w:val="000000"/>
          <w:szCs w:val="24"/>
        </w:rPr>
      </w:pPr>
      <w:bookmarkStart w:id="827" w:name="BKM_252BCF4F_D496_47F8_8ED5_9BCB80F79776"/>
      <w:bookmarkStart w:id="828" w:name="_Toc466039184"/>
      <w:bookmarkEnd w:id="827"/>
      <w:r>
        <w:rPr>
          <w:bCs/>
          <w:color w:val="000000"/>
          <w:szCs w:val="24"/>
        </w:rPr>
        <w:t>Encounter Type</w:t>
      </w:r>
      <w:bookmarkEnd w:id="828"/>
    </w:p>
    <w:p w14:paraId="768DC36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CC19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D9D9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33744" w14:textId="77777777" w:rsidR="005F54B2" w:rsidRDefault="005F54B2" w:rsidP="006A5A57">
            <w:pPr>
              <w:spacing w:line="240" w:lineRule="atLeast"/>
              <w:rPr>
                <w:color w:val="000000"/>
                <w:szCs w:val="24"/>
              </w:rPr>
            </w:pPr>
            <w:r>
              <w:rPr>
                <w:color w:val="000000"/>
                <w:szCs w:val="24"/>
              </w:rPr>
              <w:t xml:space="preserve"> A code representing the patient's type of encounter.</w:t>
            </w:r>
          </w:p>
        </w:tc>
      </w:tr>
      <w:tr w:rsidR="005F54B2" w14:paraId="287834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F1752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84F54" w14:textId="77777777" w:rsidR="005F54B2" w:rsidRDefault="005F54B2" w:rsidP="006A5A57">
            <w:pPr>
              <w:spacing w:line="240" w:lineRule="atLeast"/>
              <w:rPr>
                <w:color w:val="000000"/>
                <w:szCs w:val="24"/>
              </w:rPr>
            </w:pPr>
            <w:r>
              <w:rPr>
                <w:color w:val="000000"/>
                <w:szCs w:val="24"/>
              </w:rPr>
              <w:t xml:space="preserve"> Numeric</w:t>
            </w:r>
          </w:p>
        </w:tc>
      </w:tr>
      <w:tr w:rsidR="005F54B2" w14:paraId="5769C2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36E1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24374A" w14:textId="77777777" w:rsidR="005F54B2" w:rsidRDefault="005F54B2" w:rsidP="006A5A57">
            <w:pPr>
              <w:spacing w:line="240" w:lineRule="atLeast"/>
              <w:rPr>
                <w:color w:val="000000"/>
                <w:szCs w:val="24"/>
              </w:rPr>
            </w:pPr>
            <w:r>
              <w:rPr>
                <w:color w:val="000000"/>
                <w:szCs w:val="24"/>
              </w:rPr>
              <w:t xml:space="preserve"> N</w:t>
            </w:r>
          </w:p>
        </w:tc>
      </w:tr>
      <w:tr w:rsidR="005F54B2" w14:paraId="381F4F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370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DF5DD3"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02195C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9D86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01819" w14:textId="77777777" w:rsidR="005F54B2" w:rsidRDefault="005F54B2" w:rsidP="006A5A57">
            <w:pPr>
              <w:spacing w:line="240" w:lineRule="atLeast"/>
              <w:rPr>
                <w:color w:val="000000"/>
                <w:szCs w:val="24"/>
              </w:rPr>
            </w:pPr>
            <w:r>
              <w:rPr>
                <w:color w:val="000000"/>
                <w:szCs w:val="24"/>
              </w:rPr>
              <w:t xml:space="preserve"> Mandatory</w:t>
            </w:r>
          </w:p>
        </w:tc>
      </w:tr>
      <w:tr w:rsidR="005F54B2" w14:paraId="7381C7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86AF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4E6A5" w14:textId="30995566" w:rsidR="00911E21" w:rsidRDefault="00415531" w:rsidP="006A5A57">
            <w:pPr>
              <w:spacing w:line="240" w:lineRule="atLeast"/>
              <w:rPr>
                <w:color w:val="000000"/>
                <w:szCs w:val="24"/>
              </w:rPr>
            </w:pPr>
            <w:r>
              <w:rPr>
                <w:color w:val="000000"/>
                <w:szCs w:val="24"/>
              </w:rPr>
              <w:t>The Encounter Type is usually the same for all Activities (as decided at Prioritisation), but may change if the plan for the patient changes.</w:t>
            </w:r>
          </w:p>
          <w:p w14:paraId="37FCACE6" w14:textId="64008EC1" w:rsidR="005F54B2" w:rsidRDefault="00AB1D6B"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5F54B2" w14:paraId="77FA75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5B7F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2F7724" w14:textId="77777777" w:rsidR="005F54B2" w:rsidRDefault="005F54B2" w:rsidP="006A5A57">
            <w:pPr>
              <w:spacing w:line="240" w:lineRule="atLeast"/>
              <w:rPr>
                <w:color w:val="000000"/>
                <w:szCs w:val="24"/>
              </w:rPr>
            </w:pPr>
            <w:r>
              <w:rPr>
                <w:color w:val="000000"/>
                <w:szCs w:val="24"/>
              </w:rPr>
              <w:t xml:space="preserve"> ENC_DETAIL_ENC_TYPE</w:t>
            </w:r>
          </w:p>
        </w:tc>
      </w:tr>
    </w:tbl>
    <w:p w14:paraId="5E8BA4E5" w14:textId="04717F66" w:rsidR="005F54B2" w:rsidRDefault="005F54B2" w:rsidP="005F54B2">
      <w:pPr>
        <w:pStyle w:val="Heading3"/>
        <w:spacing w:line="240" w:lineRule="atLeast"/>
        <w:rPr>
          <w:bCs/>
          <w:color w:val="000000"/>
          <w:szCs w:val="24"/>
        </w:rPr>
      </w:pPr>
      <w:bookmarkStart w:id="829" w:name="BKM_EA12AA64_F720_4735_A2E3_61D38B40C3F5"/>
      <w:bookmarkStart w:id="830" w:name="_Toc466039185"/>
      <w:bookmarkEnd w:id="829"/>
      <w:r>
        <w:rPr>
          <w:bCs/>
          <w:color w:val="000000"/>
          <w:szCs w:val="24"/>
        </w:rPr>
        <w:t xml:space="preserve">Lead Clinician Code </w:t>
      </w:r>
      <w:r w:rsidR="004611D2">
        <w:rPr>
          <w:bCs/>
          <w:color w:val="000000"/>
          <w:szCs w:val="24"/>
        </w:rPr>
        <w:t>[CM]</w:t>
      </w:r>
      <w:bookmarkEnd w:id="830"/>
    </w:p>
    <w:p w14:paraId="2E41D9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A1DD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387A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B937E4" w14:textId="77777777" w:rsidR="005F54B2" w:rsidRDefault="005F54B2" w:rsidP="006A5A57">
            <w:pPr>
              <w:spacing w:line="240" w:lineRule="atLeast"/>
              <w:rPr>
                <w:color w:val="000000"/>
                <w:szCs w:val="24"/>
              </w:rPr>
            </w:pPr>
            <w:r>
              <w:rPr>
                <w:color w:val="000000"/>
                <w:szCs w:val="24"/>
              </w:rPr>
              <w:t xml:space="preserve"> A code that identifies the clinician who has overall responsibility for the patient. This may not be the same as the clinician providing the service.</w:t>
            </w:r>
          </w:p>
        </w:tc>
      </w:tr>
      <w:tr w:rsidR="005F54B2" w14:paraId="00FEC5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C3EF6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C328BD"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1FCC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D260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A925E7" w14:textId="77777777" w:rsidR="005F54B2" w:rsidRDefault="005F54B2" w:rsidP="006A5A57">
            <w:pPr>
              <w:spacing w:line="240" w:lineRule="atLeast"/>
              <w:rPr>
                <w:color w:val="000000"/>
                <w:szCs w:val="24"/>
              </w:rPr>
            </w:pPr>
            <w:r>
              <w:rPr>
                <w:color w:val="000000"/>
                <w:szCs w:val="24"/>
              </w:rPr>
              <w:t xml:space="preserve"> X(10)</w:t>
            </w:r>
          </w:p>
        </w:tc>
      </w:tr>
      <w:tr w:rsidR="005F54B2" w14:paraId="7C597B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0FC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DF3DFA" w14:textId="77777777" w:rsidR="005F54B2" w:rsidRDefault="005F54B2" w:rsidP="006A5A57">
            <w:pPr>
              <w:spacing w:line="240" w:lineRule="atLeast"/>
              <w:rPr>
                <w:color w:val="000000"/>
                <w:szCs w:val="24"/>
              </w:rPr>
            </w:pPr>
            <w:r>
              <w:rPr>
                <w:color w:val="000000"/>
                <w:szCs w:val="24"/>
              </w:rPr>
              <w:t xml:space="preserve"> </w:t>
            </w:r>
          </w:p>
        </w:tc>
      </w:tr>
      <w:tr w:rsidR="005F54B2" w14:paraId="39A229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ED967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16CA8" w14:textId="22DE89BD"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 and the Attendance Outcome is ‘Attended, service delivered’ or ‘Attended, service not delivered or incomplete’.</w:t>
            </w:r>
          </w:p>
        </w:tc>
      </w:tr>
      <w:tr w:rsidR="005F54B2" w14:paraId="55D5BE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1802C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2FA43F" w14:textId="77777777" w:rsidR="005F54B2" w:rsidRDefault="005F54B2" w:rsidP="006A5A57">
            <w:pPr>
              <w:spacing w:line="240" w:lineRule="atLeast"/>
              <w:rPr>
                <w:color w:val="000000"/>
                <w:szCs w:val="24"/>
              </w:rPr>
            </w:pPr>
            <w:r>
              <w:rPr>
                <w:color w:val="000000"/>
                <w:szCs w:val="24"/>
              </w:rPr>
              <w:t xml:space="preserve"> For Inpatient, the Lead Clinician who has overall responsibility for the patient’s plan of care. For Outpatient, the Lead Clinician is assigned at time of booking.</w:t>
            </w:r>
          </w:p>
          <w:p w14:paraId="67BCECCF" w14:textId="77777777" w:rsidR="005F54B2" w:rsidRDefault="005F54B2" w:rsidP="006A5A57">
            <w:pPr>
              <w:spacing w:line="240" w:lineRule="atLeast"/>
              <w:rPr>
                <w:color w:val="000000"/>
                <w:szCs w:val="24"/>
              </w:rPr>
            </w:pPr>
            <w:r>
              <w:rPr>
                <w:color w:val="000000"/>
                <w:szCs w:val="24"/>
              </w:rPr>
              <w:t>The code can either be a local code or registration authority code.</w:t>
            </w:r>
          </w:p>
        </w:tc>
      </w:tr>
      <w:tr w:rsidR="005F54B2" w14:paraId="518123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A825D"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37CB5B"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 Local doctor codes can be supplied instead.</w:t>
            </w:r>
          </w:p>
        </w:tc>
      </w:tr>
      <w:tr w:rsidR="005F54B2" w14:paraId="6BACD6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4BE19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1B0573" w14:textId="77777777" w:rsidR="005F54B2" w:rsidRDefault="005F54B2" w:rsidP="006A5A57">
            <w:pPr>
              <w:spacing w:line="240" w:lineRule="atLeast"/>
              <w:rPr>
                <w:color w:val="000000"/>
                <w:szCs w:val="24"/>
              </w:rPr>
            </w:pPr>
            <w:r>
              <w:rPr>
                <w:color w:val="000000"/>
                <w:szCs w:val="24"/>
              </w:rPr>
              <w:t xml:space="preserve"> ENC_DETAIL_LEAD_CLINICIAN_CODE</w:t>
            </w:r>
          </w:p>
        </w:tc>
      </w:tr>
    </w:tbl>
    <w:p w14:paraId="60A28964" w14:textId="4E56D746" w:rsidR="005F54B2" w:rsidRDefault="005F54B2" w:rsidP="005F54B2">
      <w:pPr>
        <w:pStyle w:val="Heading3"/>
        <w:spacing w:line="240" w:lineRule="atLeast"/>
        <w:rPr>
          <w:bCs/>
          <w:color w:val="000000"/>
          <w:szCs w:val="24"/>
        </w:rPr>
      </w:pPr>
      <w:bookmarkStart w:id="831" w:name="BKM_3F1DD214_2B71_460E_A5A6_1FD17D87A71F"/>
      <w:bookmarkStart w:id="832" w:name="_Toc466039186"/>
      <w:bookmarkEnd w:id="831"/>
      <w:r>
        <w:rPr>
          <w:bCs/>
          <w:color w:val="000000"/>
          <w:szCs w:val="24"/>
        </w:rPr>
        <w:t xml:space="preserve">Lead Clinician Professional Group Code </w:t>
      </w:r>
      <w:r w:rsidR="004611D2">
        <w:rPr>
          <w:bCs/>
          <w:color w:val="000000"/>
          <w:szCs w:val="24"/>
        </w:rPr>
        <w:t>[CM]</w:t>
      </w:r>
      <w:bookmarkEnd w:id="832"/>
    </w:p>
    <w:p w14:paraId="567DAE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6FE90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D70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453C5" w14:textId="77777777" w:rsidR="005F54B2" w:rsidRDefault="005F54B2" w:rsidP="006A5A57">
            <w:pPr>
              <w:spacing w:line="240" w:lineRule="atLeast"/>
              <w:rPr>
                <w:color w:val="000000"/>
                <w:szCs w:val="24"/>
              </w:rPr>
            </w:pPr>
            <w:r>
              <w:rPr>
                <w:color w:val="000000"/>
                <w:szCs w:val="24"/>
              </w:rPr>
              <w:t xml:space="preserve"> The health professional group of the lead clinician</w:t>
            </w:r>
          </w:p>
        </w:tc>
      </w:tr>
      <w:tr w:rsidR="005F54B2" w14:paraId="7AEA28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0C63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72F3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CFC35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10EA8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1ED60" w14:textId="77777777" w:rsidR="005F54B2" w:rsidRDefault="005F54B2" w:rsidP="006A5A57">
            <w:pPr>
              <w:spacing w:line="240" w:lineRule="atLeast"/>
              <w:rPr>
                <w:color w:val="000000"/>
                <w:szCs w:val="24"/>
              </w:rPr>
            </w:pPr>
            <w:r>
              <w:rPr>
                <w:color w:val="000000"/>
                <w:szCs w:val="24"/>
              </w:rPr>
              <w:t xml:space="preserve"> AA</w:t>
            </w:r>
          </w:p>
        </w:tc>
      </w:tr>
      <w:tr w:rsidR="005F54B2" w14:paraId="366BD8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A36E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38ADAF"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2A3F94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68521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210EBF" w14:textId="729EE4A4" w:rsidR="00817B25" w:rsidRDefault="005F54B2" w:rsidP="00270F76">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 Lead Clinician Code has been provided</w:t>
            </w:r>
          </w:p>
        </w:tc>
      </w:tr>
      <w:tr w:rsidR="005F54B2" w14:paraId="004896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28C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4731A7" w14:textId="77777777" w:rsidR="005F54B2" w:rsidRDefault="005F54B2" w:rsidP="006A5A57">
            <w:pPr>
              <w:spacing w:line="240" w:lineRule="atLeast"/>
              <w:rPr>
                <w:color w:val="000000"/>
                <w:szCs w:val="24"/>
              </w:rPr>
            </w:pPr>
            <w:r>
              <w:rPr>
                <w:color w:val="000000"/>
                <w:szCs w:val="24"/>
              </w:rPr>
              <w:t xml:space="preserve"> ENC_DETAIL_LEAD_CLINICIAN_PROF_GRP_CODE</w:t>
            </w:r>
          </w:p>
        </w:tc>
      </w:tr>
    </w:tbl>
    <w:p w14:paraId="7BB44E3F" w14:textId="54B64C35" w:rsidR="005F54B2" w:rsidRDefault="005F54B2" w:rsidP="005F54B2">
      <w:pPr>
        <w:pStyle w:val="Heading3"/>
        <w:spacing w:line="240" w:lineRule="atLeast"/>
        <w:rPr>
          <w:bCs/>
          <w:color w:val="000000"/>
          <w:szCs w:val="24"/>
        </w:rPr>
      </w:pPr>
      <w:bookmarkStart w:id="833" w:name="BKM_28FACFD1_07CC_4E48_A20C_313DAD16A563"/>
      <w:bookmarkStart w:id="834" w:name="_Toc466039187"/>
      <w:bookmarkEnd w:id="833"/>
      <w:r>
        <w:rPr>
          <w:bCs/>
          <w:color w:val="000000"/>
          <w:szCs w:val="24"/>
        </w:rPr>
        <w:t xml:space="preserve">NBRS Local Booking System Entry ID </w:t>
      </w:r>
      <w:r w:rsidR="004611D2">
        <w:rPr>
          <w:bCs/>
          <w:color w:val="000000"/>
          <w:szCs w:val="24"/>
        </w:rPr>
        <w:t>[CM]</w:t>
      </w:r>
      <w:bookmarkEnd w:id="834"/>
    </w:p>
    <w:p w14:paraId="4F2ACB0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1191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BCB1A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F72349" w14:textId="77777777" w:rsidR="005F54B2" w:rsidRDefault="005F54B2" w:rsidP="006A5A57">
            <w:pPr>
              <w:spacing w:line="240" w:lineRule="atLeast"/>
              <w:rPr>
                <w:color w:val="000000"/>
                <w:szCs w:val="24"/>
              </w:rPr>
            </w:pPr>
            <w:r>
              <w:rPr>
                <w:color w:val="000000"/>
                <w:szCs w:val="24"/>
              </w:rPr>
              <w:t xml:space="preserve"> The identifier generated by the facility Booking system for the NBRS collection booking entry associated with the NPF Encounter. </w:t>
            </w:r>
          </w:p>
        </w:tc>
      </w:tr>
      <w:tr w:rsidR="005F54B2" w14:paraId="0433AD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039C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948EB5" w14:textId="77777777" w:rsidR="005F54B2" w:rsidRDefault="005F54B2" w:rsidP="006A5A57">
            <w:pPr>
              <w:spacing w:line="240" w:lineRule="atLeast"/>
              <w:rPr>
                <w:color w:val="000000"/>
                <w:szCs w:val="24"/>
              </w:rPr>
            </w:pPr>
            <w:r>
              <w:rPr>
                <w:color w:val="000000"/>
                <w:szCs w:val="24"/>
              </w:rPr>
              <w:t xml:space="preserve"> Alphanumeric</w:t>
            </w:r>
          </w:p>
        </w:tc>
      </w:tr>
      <w:tr w:rsidR="005F54B2" w14:paraId="5EC80B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EF7C6"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43527" w14:textId="77777777" w:rsidR="005F54B2" w:rsidRDefault="005F54B2" w:rsidP="006A5A57">
            <w:pPr>
              <w:spacing w:line="240" w:lineRule="atLeast"/>
              <w:rPr>
                <w:color w:val="000000"/>
                <w:szCs w:val="24"/>
              </w:rPr>
            </w:pPr>
            <w:r>
              <w:rPr>
                <w:color w:val="000000"/>
                <w:szCs w:val="24"/>
              </w:rPr>
              <w:t xml:space="preserve"> X(14)</w:t>
            </w:r>
          </w:p>
        </w:tc>
      </w:tr>
      <w:tr w:rsidR="005F54B2" w14:paraId="752A0C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65BB7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6D805" w14:textId="461CF922" w:rsidR="005F54B2" w:rsidRDefault="005F54B2" w:rsidP="00063F75">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w:t>
            </w:r>
          </w:p>
        </w:tc>
      </w:tr>
      <w:tr w:rsidR="005F54B2" w14:paraId="1571F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814E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6139E" w14:textId="77777777" w:rsidR="005F54B2" w:rsidRDefault="005F54B2" w:rsidP="006A5A57">
            <w:pPr>
              <w:spacing w:line="240" w:lineRule="atLeast"/>
              <w:rPr>
                <w:color w:val="000000"/>
                <w:szCs w:val="24"/>
              </w:rPr>
            </w:pPr>
            <w:r>
              <w:rPr>
                <w:color w:val="000000"/>
                <w:szCs w:val="24"/>
              </w:rPr>
              <w:t xml:space="preserve"> Applicable to Encounters that are associated with a waiting list entry in NBRS.</w:t>
            </w:r>
          </w:p>
          <w:p w14:paraId="011B755C" w14:textId="77777777" w:rsidR="005F54B2" w:rsidRDefault="005F54B2" w:rsidP="006A5A57">
            <w:pPr>
              <w:spacing w:line="240" w:lineRule="atLeast"/>
              <w:rPr>
                <w:color w:val="000000"/>
                <w:szCs w:val="24"/>
              </w:rPr>
            </w:pPr>
            <w:r>
              <w:rPr>
                <w:color w:val="000000"/>
                <w:szCs w:val="24"/>
              </w:rPr>
              <w:t xml:space="preserve">This will enable NBRS to be linked with the NPF encounter using a common ID to enable additional analysis. If the Inpatient Encounter is not an elective procedure and is not recorded in NBRS then ‘Non-NBRS’ may be entered. </w:t>
            </w:r>
          </w:p>
        </w:tc>
      </w:tr>
      <w:tr w:rsidR="005F54B2" w14:paraId="269D01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656F6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6ED98E" w14:textId="77777777" w:rsidR="005F54B2" w:rsidRDefault="005F54B2" w:rsidP="006A5A57">
            <w:pPr>
              <w:spacing w:line="240" w:lineRule="atLeast"/>
              <w:rPr>
                <w:color w:val="000000"/>
                <w:szCs w:val="24"/>
              </w:rPr>
            </w:pPr>
            <w:r>
              <w:rPr>
                <w:color w:val="000000"/>
                <w:szCs w:val="24"/>
              </w:rPr>
              <w:t xml:space="preserve"> ENC_DETAIL_NBRS_LOCAL_BKG_SYS_ENTRY_ID</w:t>
            </w:r>
          </w:p>
        </w:tc>
      </w:tr>
    </w:tbl>
    <w:p w14:paraId="705891BD" w14:textId="608E66BD" w:rsidR="005F54B2" w:rsidRDefault="005F54B2" w:rsidP="005F54B2">
      <w:pPr>
        <w:pStyle w:val="Heading3"/>
        <w:spacing w:line="240" w:lineRule="atLeast"/>
        <w:rPr>
          <w:bCs/>
          <w:color w:val="000000"/>
          <w:szCs w:val="24"/>
        </w:rPr>
      </w:pPr>
      <w:bookmarkStart w:id="835" w:name="BKM_C6BCB132_D7C5_470D_90D5_64D5D9B73A54"/>
      <w:bookmarkStart w:id="836" w:name="_Toc466039188"/>
      <w:bookmarkEnd w:id="835"/>
      <w:r>
        <w:rPr>
          <w:bCs/>
          <w:color w:val="000000"/>
          <w:szCs w:val="24"/>
        </w:rPr>
        <w:t xml:space="preserve">NMDS Client System ID </w:t>
      </w:r>
      <w:r w:rsidR="006A7170">
        <w:rPr>
          <w:bCs/>
          <w:color w:val="000000"/>
          <w:szCs w:val="24"/>
        </w:rPr>
        <w:t>[O]</w:t>
      </w:r>
      <w:bookmarkEnd w:id="836"/>
    </w:p>
    <w:p w14:paraId="10DBF6F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0B9A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D825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9E6167" w14:textId="77777777" w:rsidR="005F54B2" w:rsidRDefault="005F54B2" w:rsidP="006A5A57">
            <w:pPr>
              <w:spacing w:line="240" w:lineRule="atLeast"/>
              <w:rPr>
                <w:color w:val="000000"/>
                <w:szCs w:val="24"/>
              </w:rPr>
            </w:pPr>
            <w:r>
              <w:rPr>
                <w:color w:val="000000"/>
                <w:szCs w:val="24"/>
              </w:rPr>
              <w:t xml:space="preserve"> The identifier generated by the facility health system for the NMDS collection admission record associated with the NPF Encounter.</w:t>
            </w:r>
          </w:p>
        </w:tc>
      </w:tr>
      <w:tr w:rsidR="005F54B2" w14:paraId="52A4AC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3E004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DE69B" w14:textId="77777777" w:rsidR="005F54B2" w:rsidRDefault="005F54B2" w:rsidP="006A5A57">
            <w:pPr>
              <w:spacing w:line="240" w:lineRule="atLeast"/>
              <w:rPr>
                <w:color w:val="000000"/>
                <w:szCs w:val="24"/>
              </w:rPr>
            </w:pPr>
            <w:r>
              <w:rPr>
                <w:color w:val="000000"/>
                <w:szCs w:val="24"/>
              </w:rPr>
              <w:t xml:space="preserve"> Alphanumeric</w:t>
            </w:r>
          </w:p>
        </w:tc>
      </w:tr>
      <w:tr w:rsidR="005F54B2" w14:paraId="3FEEB1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44BE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02BD8" w14:textId="77777777" w:rsidR="005F54B2" w:rsidRDefault="005F54B2" w:rsidP="006A5A57">
            <w:pPr>
              <w:spacing w:line="240" w:lineRule="atLeast"/>
              <w:rPr>
                <w:color w:val="000000"/>
                <w:szCs w:val="24"/>
              </w:rPr>
            </w:pPr>
            <w:r>
              <w:rPr>
                <w:color w:val="000000"/>
                <w:szCs w:val="24"/>
              </w:rPr>
              <w:t xml:space="preserve"> X(14)</w:t>
            </w:r>
          </w:p>
        </w:tc>
      </w:tr>
      <w:tr w:rsidR="005F54B2" w14:paraId="6A69D2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2C63E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018577" w14:textId="77777777" w:rsidR="005F54B2" w:rsidRDefault="005F54B2" w:rsidP="006A5A57">
            <w:pPr>
              <w:spacing w:line="240" w:lineRule="atLeast"/>
              <w:rPr>
                <w:color w:val="000000"/>
                <w:szCs w:val="24"/>
              </w:rPr>
            </w:pPr>
            <w:r>
              <w:rPr>
                <w:color w:val="000000"/>
                <w:szCs w:val="24"/>
              </w:rPr>
              <w:t xml:space="preserve"> Optional</w:t>
            </w:r>
          </w:p>
        </w:tc>
      </w:tr>
      <w:tr w:rsidR="005F54B2" w14:paraId="4BEE07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CF121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EB1F6" w14:textId="24BB4401" w:rsidR="00B64834" w:rsidRDefault="005F54B2" w:rsidP="00914502">
            <w:pPr>
              <w:spacing w:line="240" w:lineRule="atLeast"/>
              <w:rPr>
                <w:color w:val="000000"/>
                <w:szCs w:val="24"/>
              </w:rPr>
            </w:pPr>
            <w:r>
              <w:rPr>
                <w:color w:val="000000"/>
                <w:szCs w:val="24"/>
              </w:rPr>
              <w:t xml:space="preserve"> </w:t>
            </w:r>
            <w:r w:rsidR="00E31C07">
              <w:rPr>
                <w:color w:val="000000"/>
                <w:szCs w:val="24"/>
              </w:rPr>
              <w:t xml:space="preserve">This data element is required for business purposes </w:t>
            </w:r>
            <w:r w:rsidR="00B64834">
              <w:rPr>
                <w:color w:val="000000"/>
                <w:szCs w:val="24"/>
              </w:rPr>
              <w:t>when the Encounter Type is “Inpatient” or “Day Patient”, but the data set will not be rejected if it is empty. Failure to supply a data element will be included in Consolidation Reporting.</w:t>
            </w:r>
          </w:p>
        </w:tc>
      </w:tr>
      <w:tr w:rsidR="005F54B2" w14:paraId="396BF0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451E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161D3A" w14:textId="77777777" w:rsidR="005F54B2" w:rsidRDefault="005F54B2" w:rsidP="006A5A57">
            <w:pPr>
              <w:spacing w:line="240" w:lineRule="atLeast"/>
              <w:rPr>
                <w:color w:val="000000"/>
                <w:szCs w:val="24"/>
              </w:rPr>
            </w:pPr>
            <w:r>
              <w:rPr>
                <w:color w:val="000000"/>
                <w:szCs w:val="24"/>
              </w:rPr>
              <w:t xml:space="preserve"> ENC_DETAIL_NMDS_CLIENT_SYS_ID</w:t>
            </w:r>
          </w:p>
        </w:tc>
      </w:tr>
    </w:tbl>
    <w:p w14:paraId="7CF7E05B" w14:textId="3F2CA657" w:rsidR="005F54B2" w:rsidRDefault="005F54B2" w:rsidP="005F54B2">
      <w:pPr>
        <w:pStyle w:val="Heading3"/>
        <w:spacing w:line="240" w:lineRule="atLeast"/>
        <w:rPr>
          <w:bCs/>
          <w:color w:val="000000"/>
          <w:szCs w:val="24"/>
        </w:rPr>
      </w:pPr>
      <w:bookmarkStart w:id="837" w:name="BKM_ADF9870D_FB90_43C8_A28E_094CC2156E07"/>
      <w:bookmarkStart w:id="838" w:name="_Toc466039189"/>
      <w:bookmarkEnd w:id="837"/>
      <w:r>
        <w:rPr>
          <w:bCs/>
          <w:color w:val="000000"/>
          <w:szCs w:val="24"/>
        </w:rPr>
        <w:t xml:space="preserve">NMDS PMS Unique ID </w:t>
      </w:r>
      <w:r w:rsidR="004611D2">
        <w:rPr>
          <w:bCs/>
          <w:color w:val="000000"/>
          <w:szCs w:val="24"/>
        </w:rPr>
        <w:t>[CM]</w:t>
      </w:r>
      <w:bookmarkEnd w:id="838"/>
    </w:p>
    <w:p w14:paraId="4C66F76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8228D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2EC7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918A1" w14:textId="77777777" w:rsidR="005F54B2" w:rsidRDefault="005F54B2" w:rsidP="006A5A57">
            <w:pPr>
              <w:spacing w:line="240" w:lineRule="atLeast"/>
              <w:rPr>
                <w:color w:val="000000"/>
                <w:szCs w:val="24"/>
              </w:rPr>
            </w:pPr>
            <w:r>
              <w:rPr>
                <w:color w:val="000000"/>
                <w:szCs w:val="24"/>
              </w:rPr>
              <w:t xml:space="preserve"> The PMS unique identifier submitted to the NMDS collection</w:t>
            </w:r>
          </w:p>
        </w:tc>
      </w:tr>
      <w:tr w:rsidR="005F54B2" w14:paraId="3BEF74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5514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CBA2F"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3067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D253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9326D" w14:textId="77777777" w:rsidR="005F54B2" w:rsidRDefault="005F54B2" w:rsidP="006A5A57">
            <w:pPr>
              <w:spacing w:line="240" w:lineRule="atLeast"/>
              <w:rPr>
                <w:color w:val="000000"/>
                <w:szCs w:val="24"/>
              </w:rPr>
            </w:pPr>
            <w:r>
              <w:rPr>
                <w:color w:val="000000"/>
                <w:szCs w:val="24"/>
              </w:rPr>
              <w:t xml:space="preserve"> X(14)</w:t>
            </w:r>
          </w:p>
        </w:tc>
      </w:tr>
      <w:tr w:rsidR="00657AD7" w14:paraId="3DF71D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738339" w14:textId="4C3C61A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DFA46" w14:textId="5F97B8F1" w:rsidR="00657AD7" w:rsidRDefault="00657AD7" w:rsidP="00657AD7">
            <w:pPr>
              <w:spacing w:line="240" w:lineRule="atLeast"/>
              <w:rPr>
                <w:color w:val="000000"/>
                <w:szCs w:val="24"/>
              </w:rPr>
            </w:pPr>
            <w:r>
              <w:rPr>
                <w:color w:val="000000"/>
                <w:szCs w:val="24"/>
              </w:rPr>
              <w:t>Set to “</w:t>
            </w:r>
            <w:r w:rsidR="00F82D91">
              <w:rPr>
                <w:color w:val="000000"/>
                <w:szCs w:val="24"/>
              </w:rPr>
              <w:t>Not req Ph2</w:t>
            </w:r>
            <w:r>
              <w:rPr>
                <w:color w:val="000000"/>
                <w:szCs w:val="24"/>
              </w:rPr>
              <w:t>” when a placeholder value is required.</w:t>
            </w:r>
          </w:p>
        </w:tc>
      </w:tr>
      <w:tr w:rsidR="005F54B2" w14:paraId="092820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F4D79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FE91B1" w14:textId="138B6B1B"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when Encounter Type is ‘Inpatient’ or ‘Day Patient’.</w:t>
            </w:r>
          </w:p>
        </w:tc>
      </w:tr>
      <w:tr w:rsidR="005F54B2" w14:paraId="609EAE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642F0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D187B" w14:textId="6698B5E2" w:rsidR="005F54B2" w:rsidRDefault="005F54B2" w:rsidP="006A5A57">
            <w:pPr>
              <w:spacing w:line="240" w:lineRule="atLeast"/>
              <w:rPr>
                <w:color w:val="000000"/>
                <w:szCs w:val="24"/>
              </w:rPr>
            </w:pPr>
            <w:r>
              <w:rPr>
                <w:color w:val="000000"/>
                <w:szCs w:val="24"/>
              </w:rPr>
              <w:t xml:space="preserve"> </w:t>
            </w:r>
          </w:p>
          <w:p w14:paraId="5AC55D71" w14:textId="7E37B98A" w:rsidR="005F54B2" w:rsidRDefault="005F54B2" w:rsidP="006A5A57">
            <w:pPr>
              <w:spacing w:line="240" w:lineRule="atLeast"/>
              <w:rPr>
                <w:color w:val="000000"/>
                <w:szCs w:val="24"/>
              </w:rPr>
            </w:pPr>
            <w:r>
              <w:rPr>
                <w:color w:val="000000"/>
                <w:szCs w:val="24"/>
              </w:rPr>
              <w:t xml:space="preserve">Where an Encounter is not reported to NMDS provide ‘Non NMDS’ code. </w:t>
            </w:r>
          </w:p>
        </w:tc>
      </w:tr>
    </w:tbl>
    <w:p w14:paraId="429F77D7" w14:textId="0B869F75" w:rsidR="005F54B2" w:rsidRDefault="005F54B2" w:rsidP="005F54B2">
      <w:pPr>
        <w:pStyle w:val="Heading3"/>
        <w:spacing w:line="240" w:lineRule="atLeast"/>
        <w:rPr>
          <w:bCs/>
          <w:color w:val="000000"/>
          <w:szCs w:val="24"/>
        </w:rPr>
      </w:pPr>
      <w:bookmarkStart w:id="839" w:name="BKM_22DE2E50_135A_4A3F_9241_17BB02142BC4"/>
      <w:bookmarkStart w:id="840" w:name="_Toc466039190"/>
      <w:bookmarkEnd w:id="839"/>
      <w:r>
        <w:rPr>
          <w:bCs/>
          <w:color w:val="000000"/>
          <w:szCs w:val="24"/>
        </w:rPr>
        <w:t xml:space="preserve">NNPAC Client System ID </w:t>
      </w:r>
      <w:r w:rsidR="004611D2">
        <w:rPr>
          <w:bCs/>
          <w:color w:val="000000"/>
          <w:szCs w:val="24"/>
        </w:rPr>
        <w:t>[CM]</w:t>
      </w:r>
      <w:bookmarkEnd w:id="840"/>
    </w:p>
    <w:p w14:paraId="7AC542E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6FA2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482E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F3388" w14:textId="77777777" w:rsidR="005F54B2" w:rsidRDefault="005F54B2" w:rsidP="006A5A57">
            <w:pPr>
              <w:spacing w:line="240" w:lineRule="atLeast"/>
              <w:rPr>
                <w:color w:val="000000"/>
                <w:szCs w:val="24"/>
              </w:rPr>
            </w:pPr>
            <w:r>
              <w:rPr>
                <w:color w:val="000000"/>
                <w:szCs w:val="24"/>
              </w:rPr>
              <w:t xml:space="preserve"> The unique identifier for the client system that created the NNPAC record. The client system identifier is registered with the Ministry of Health by the provider. </w:t>
            </w:r>
          </w:p>
          <w:p w14:paraId="69A8D13B" w14:textId="77777777" w:rsidR="005F54B2" w:rsidRDefault="005F54B2" w:rsidP="006A5A57">
            <w:pPr>
              <w:spacing w:line="240" w:lineRule="atLeast"/>
              <w:rPr>
                <w:color w:val="000000"/>
                <w:szCs w:val="24"/>
              </w:rPr>
            </w:pPr>
            <w:r>
              <w:rPr>
                <w:color w:val="000000"/>
                <w:szCs w:val="24"/>
              </w:rPr>
              <w:t>A client system is defined as the system that created the event record and its unique identifier.</w:t>
            </w:r>
          </w:p>
        </w:tc>
      </w:tr>
      <w:tr w:rsidR="005F54B2" w14:paraId="464A7E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14D7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5E76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378A6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F4529E"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124F4A" w14:textId="77777777" w:rsidR="005F54B2" w:rsidRDefault="005F54B2" w:rsidP="006A5A57">
            <w:pPr>
              <w:spacing w:line="240" w:lineRule="atLeast"/>
              <w:rPr>
                <w:color w:val="000000"/>
                <w:szCs w:val="24"/>
              </w:rPr>
            </w:pPr>
            <w:r>
              <w:rPr>
                <w:color w:val="000000"/>
                <w:szCs w:val="24"/>
              </w:rPr>
              <w:t xml:space="preserve"> X(10)</w:t>
            </w:r>
          </w:p>
        </w:tc>
      </w:tr>
      <w:tr w:rsidR="00971AA7" w14:paraId="074486DB"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4BE3C"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F2DE3D" w14:textId="09D188B4"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61C52C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8C9D9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875499" w14:textId="03E30AE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NNPAC PMS Unique ID is supplied.</w:t>
            </w:r>
          </w:p>
        </w:tc>
      </w:tr>
      <w:tr w:rsidR="005F54B2" w14:paraId="06E817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5674A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6BD47"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5A5841FB" w14:textId="77777777" w:rsidR="005F54B2" w:rsidRDefault="005F54B2" w:rsidP="006A5A57">
            <w:pPr>
              <w:spacing w:line="240" w:lineRule="atLeast"/>
              <w:rPr>
                <w:color w:val="000000"/>
                <w:szCs w:val="24"/>
              </w:rPr>
            </w:pPr>
            <w:r>
              <w:rPr>
                <w:color w:val="000000"/>
                <w:szCs w:val="24"/>
              </w:rPr>
              <w:t>Together with NNPAC PMS Unique Identifier and NNPAC Extract System Identifier this will enable NNPAC to be linked with the NPF encounter using a common ID to enable additional analysis.</w:t>
            </w:r>
          </w:p>
        </w:tc>
      </w:tr>
      <w:tr w:rsidR="005F54B2" w14:paraId="226A18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D3762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8E6C7" w14:textId="77777777" w:rsidR="005F54B2" w:rsidRDefault="005F54B2" w:rsidP="006A5A57">
            <w:pPr>
              <w:spacing w:line="240" w:lineRule="atLeast"/>
              <w:rPr>
                <w:color w:val="000000"/>
                <w:szCs w:val="24"/>
              </w:rPr>
            </w:pPr>
            <w:r>
              <w:rPr>
                <w:color w:val="000000"/>
                <w:szCs w:val="24"/>
              </w:rPr>
              <w:t xml:space="preserve"> ENC_DETAIL_NNPAC_CLIENT_SYS_ID</w:t>
            </w:r>
          </w:p>
        </w:tc>
      </w:tr>
    </w:tbl>
    <w:p w14:paraId="5B4015D5" w14:textId="3825E888" w:rsidR="005F54B2" w:rsidRDefault="005F54B2" w:rsidP="005F54B2">
      <w:pPr>
        <w:pStyle w:val="Heading3"/>
        <w:spacing w:line="240" w:lineRule="atLeast"/>
        <w:rPr>
          <w:bCs/>
          <w:color w:val="000000"/>
          <w:szCs w:val="24"/>
        </w:rPr>
      </w:pPr>
      <w:bookmarkStart w:id="841" w:name="BKM_B92218CD_834B_46B8_9C1E_DF835CBAC758"/>
      <w:bookmarkStart w:id="842" w:name="_Toc466039191"/>
      <w:bookmarkEnd w:id="841"/>
      <w:r>
        <w:rPr>
          <w:bCs/>
          <w:color w:val="000000"/>
          <w:szCs w:val="24"/>
        </w:rPr>
        <w:t xml:space="preserve">NNPAC Extract System ID </w:t>
      </w:r>
      <w:r w:rsidR="004611D2">
        <w:rPr>
          <w:bCs/>
          <w:color w:val="000000"/>
          <w:szCs w:val="24"/>
        </w:rPr>
        <w:t>[CM]</w:t>
      </w:r>
      <w:bookmarkEnd w:id="842"/>
    </w:p>
    <w:p w14:paraId="4492667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6F1EB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0E3A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96483" w14:textId="77777777" w:rsidR="005F54B2" w:rsidRDefault="005F54B2" w:rsidP="006A5A57">
            <w:pPr>
              <w:spacing w:line="240" w:lineRule="atLeast"/>
              <w:rPr>
                <w:color w:val="000000"/>
                <w:szCs w:val="24"/>
              </w:rPr>
            </w:pPr>
            <w:r>
              <w:rPr>
                <w:color w:val="000000"/>
                <w:szCs w:val="24"/>
              </w:rPr>
              <w:t xml:space="preserve"> The unique identifier for each extract system that reports to NNPAC. An extract system is defined as the system that produces the extract file.</w:t>
            </w:r>
          </w:p>
        </w:tc>
      </w:tr>
      <w:tr w:rsidR="005F54B2" w14:paraId="7D8883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DCD08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87FB7"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8B72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39B28C"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39F85" w14:textId="77777777" w:rsidR="005F54B2" w:rsidRDefault="005F54B2" w:rsidP="006A5A57">
            <w:pPr>
              <w:spacing w:line="240" w:lineRule="atLeast"/>
              <w:rPr>
                <w:color w:val="000000"/>
                <w:szCs w:val="24"/>
              </w:rPr>
            </w:pPr>
            <w:r>
              <w:rPr>
                <w:color w:val="000000"/>
                <w:szCs w:val="24"/>
              </w:rPr>
              <w:t xml:space="preserve"> X(10)</w:t>
            </w:r>
          </w:p>
        </w:tc>
      </w:tr>
      <w:tr w:rsidR="00971AA7" w14:paraId="43AE90B9"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637FA"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CE6969" w14:textId="46761850"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0B058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A63A6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B2FCE" w14:textId="0BCB3E08"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the NNPAC PMS Unique ID is supplied.</w:t>
            </w:r>
          </w:p>
        </w:tc>
      </w:tr>
      <w:tr w:rsidR="005F54B2" w14:paraId="5B1A41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5051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81E9CA"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3FF2A7C0" w14:textId="77777777" w:rsidR="005F54B2" w:rsidRDefault="005F54B2" w:rsidP="006A5A57">
            <w:pPr>
              <w:spacing w:line="240" w:lineRule="atLeast"/>
              <w:rPr>
                <w:color w:val="000000"/>
                <w:szCs w:val="24"/>
              </w:rPr>
            </w:pPr>
            <w:r>
              <w:rPr>
                <w:color w:val="000000"/>
                <w:szCs w:val="24"/>
              </w:rPr>
              <w:t>Together with NNPAC PMS Unique Identifier and NNPAC Client System Identifier this will enable NNPAC to be linked with the NPF encounter using a common ID to enable additional analysis.</w:t>
            </w:r>
          </w:p>
        </w:tc>
      </w:tr>
      <w:tr w:rsidR="005F54B2" w14:paraId="2759C0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50842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EB8BAA" w14:textId="77777777" w:rsidR="005F54B2" w:rsidRDefault="005F54B2" w:rsidP="006A5A57">
            <w:pPr>
              <w:spacing w:line="240" w:lineRule="atLeast"/>
              <w:rPr>
                <w:color w:val="000000"/>
                <w:szCs w:val="24"/>
              </w:rPr>
            </w:pPr>
            <w:r>
              <w:rPr>
                <w:color w:val="000000"/>
                <w:szCs w:val="24"/>
              </w:rPr>
              <w:t xml:space="preserve"> ENC_DETAIL_NNPAC_EXTRACT_SYS_ID</w:t>
            </w:r>
          </w:p>
        </w:tc>
      </w:tr>
    </w:tbl>
    <w:p w14:paraId="39282954" w14:textId="0F17772D" w:rsidR="005F54B2" w:rsidRDefault="005F54B2" w:rsidP="005F54B2">
      <w:pPr>
        <w:pStyle w:val="Heading3"/>
        <w:spacing w:line="240" w:lineRule="atLeast"/>
        <w:rPr>
          <w:bCs/>
          <w:color w:val="000000"/>
          <w:szCs w:val="24"/>
        </w:rPr>
      </w:pPr>
      <w:bookmarkStart w:id="843" w:name="BKM_ED5CB4D7_39A1_465B_A7B7_27A046756249"/>
      <w:bookmarkStart w:id="844" w:name="_Toc466039192"/>
      <w:bookmarkEnd w:id="843"/>
      <w:r>
        <w:rPr>
          <w:bCs/>
          <w:color w:val="000000"/>
          <w:szCs w:val="24"/>
        </w:rPr>
        <w:t xml:space="preserve">NNPAC PMS Unique ID </w:t>
      </w:r>
      <w:r w:rsidR="004611D2">
        <w:rPr>
          <w:bCs/>
          <w:color w:val="000000"/>
          <w:szCs w:val="24"/>
        </w:rPr>
        <w:t>[CM]</w:t>
      </w:r>
      <w:bookmarkEnd w:id="844"/>
    </w:p>
    <w:p w14:paraId="54C6471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1977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A32E4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342918" w14:textId="77777777" w:rsidR="005F54B2" w:rsidRDefault="005F54B2" w:rsidP="006A5A57">
            <w:pPr>
              <w:spacing w:line="240" w:lineRule="atLeast"/>
              <w:rPr>
                <w:color w:val="000000"/>
                <w:szCs w:val="24"/>
              </w:rPr>
            </w:pPr>
            <w:r>
              <w:rPr>
                <w:color w:val="000000"/>
                <w:szCs w:val="24"/>
              </w:rPr>
              <w:t xml:space="preserve"> The PMS unique identifier submitted to the NNPAC collection</w:t>
            </w:r>
          </w:p>
        </w:tc>
      </w:tr>
      <w:tr w:rsidR="005F54B2" w14:paraId="77F884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17C30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1E5C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B77CD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28BE4"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BD5BCE" w14:textId="77777777" w:rsidR="005F54B2" w:rsidRDefault="005F54B2" w:rsidP="006A5A57">
            <w:pPr>
              <w:spacing w:line="240" w:lineRule="atLeast"/>
              <w:rPr>
                <w:color w:val="000000"/>
                <w:szCs w:val="24"/>
              </w:rPr>
            </w:pPr>
            <w:r>
              <w:rPr>
                <w:color w:val="000000"/>
                <w:szCs w:val="24"/>
              </w:rPr>
              <w:t xml:space="preserve"> X(14)</w:t>
            </w:r>
          </w:p>
        </w:tc>
      </w:tr>
      <w:tr w:rsidR="00971AA7" w14:paraId="16ED1A50"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689B4"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DC14A" w14:textId="3B8F945F"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47A709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171F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8BA11" w14:textId="360206B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 xml:space="preserve">when the </w:t>
            </w:r>
            <w:r w:rsidRPr="00AF2D56">
              <w:rPr>
                <w:color w:val="000000"/>
                <w:szCs w:val="24"/>
              </w:rPr>
              <w:t>Encounter Type is ‘</w:t>
            </w:r>
            <w:r>
              <w:rPr>
                <w:color w:val="000000"/>
                <w:szCs w:val="24"/>
              </w:rPr>
              <w:t xml:space="preserve">Outpatient – Patient Present’ or ‘Outpatient – Remote’. </w:t>
            </w:r>
          </w:p>
        </w:tc>
      </w:tr>
      <w:tr w:rsidR="005F54B2" w14:paraId="35EFA4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37641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0781C6"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66BB2E64" w14:textId="77777777" w:rsidR="005F54B2" w:rsidRPr="00107522" w:rsidRDefault="005F54B2" w:rsidP="006A5A57">
            <w:pPr>
              <w:spacing w:line="240" w:lineRule="atLeast"/>
              <w:rPr>
                <w:color w:val="000000"/>
                <w:szCs w:val="24"/>
              </w:rPr>
            </w:pPr>
            <w:r>
              <w:rPr>
                <w:color w:val="000000"/>
                <w:szCs w:val="24"/>
              </w:rPr>
              <w:t>Together with NNPAC Extract System Identifier and NNPAC Client System Identifier this will enable NNPAC to be linked with the NPF Encounter using a common ID to enable additional analysis. If it is a non NNPAC event then record ‘Non NNPAC’.</w:t>
            </w:r>
          </w:p>
        </w:tc>
      </w:tr>
      <w:tr w:rsidR="005F54B2" w14:paraId="3431D1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78F5E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7EB6A6" w14:textId="77777777" w:rsidR="005F54B2" w:rsidRDefault="005F54B2" w:rsidP="006A5A57">
            <w:pPr>
              <w:spacing w:line="240" w:lineRule="atLeast"/>
              <w:rPr>
                <w:color w:val="000000"/>
                <w:szCs w:val="24"/>
              </w:rPr>
            </w:pPr>
            <w:r>
              <w:rPr>
                <w:color w:val="000000"/>
                <w:szCs w:val="24"/>
              </w:rPr>
              <w:t xml:space="preserve"> ENC_DETAIL_NNPAC_PMS_UNIQUE_ID</w:t>
            </w:r>
          </w:p>
        </w:tc>
      </w:tr>
    </w:tbl>
    <w:p w14:paraId="763840E1" w14:textId="77777777" w:rsidR="005F54B2" w:rsidRDefault="005F54B2" w:rsidP="005F54B2">
      <w:pPr>
        <w:pStyle w:val="Heading3"/>
        <w:spacing w:line="240" w:lineRule="atLeast"/>
        <w:rPr>
          <w:bCs/>
          <w:color w:val="000000"/>
          <w:szCs w:val="24"/>
        </w:rPr>
      </w:pPr>
      <w:bookmarkStart w:id="845" w:name="BKM_C2874246_1B45_4628_B484_8B71A9BD392E"/>
      <w:bookmarkStart w:id="846" w:name="_Toc466039193"/>
      <w:bookmarkEnd w:id="845"/>
      <w:r>
        <w:rPr>
          <w:bCs/>
          <w:color w:val="000000"/>
          <w:szCs w:val="24"/>
        </w:rPr>
        <w:t>Organisation ID</w:t>
      </w:r>
      <w:bookmarkEnd w:id="846"/>
    </w:p>
    <w:p w14:paraId="671DEED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89546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61DA0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F5D910"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15D7BE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09D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C027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8ADF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ADD60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F90D94" w14:textId="77777777" w:rsidR="005F54B2" w:rsidRDefault="005F54B2" w:rsidP="006A5A57">
            <w:pPr>
              <w:spacing w:line="240" w:lineRule="atLeast"/>
              <w:rPr>
                <w:color w:val="000000"/>
                <w:szCs w:val="24"/>
              </w:rPr>
            </w:pPr>
            <w:r>
              <w:rPr>
                <w:color w:val="000000"/>
                <w:szCs w:val="24"/>
              </w:rPr>
              <w:t xml:space="preserve"> GNNNNN-C</w:t>
            </w:r>
          </w:p>
        </w:tc>
      </w:tr>
      <w:tr w:rsidR="005F54B2" w14:paraId="405FEE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B4B67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C89DF1"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106D6D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556C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311131" w14:textId="77777777" w:rsidR="005F54B2" w:rsidRDefault="005F54B2" w:rsidP="006A5A57">
            <w:pPr>
              <w:spacing w:line="240" w:lineRule="atLeast"/>
              <w:rPr>
                <w:color w:val="000000"/>
                <w:szCs w:val="24"/>
              </w:rPr>
            </w:pPr>
            <w:r>
              <w:rPr>
                <w:color w:val="000000"/>
                <w:szCs w:val="24"/>
              </w:rPr>
              <w:t xml:space="preserve"> Mandatory</w:t>
            </w:r>
          </w:p>
        </w:tc>
      </w:tr>
      <w:tr w:rsidR="005F54B2" w14:paraId="62572D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6514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813A9" w14:textId="77777777" w:rsidR="005F54B2" w:rsidRDefault="005F54B2" w:rsidP="006A5A57">
            <w:pPr>
              <w:spacing w:line="240" w:lineRule="atLeast"/>
              <w:rPr>
                <w:color w:val="000000"/>
                <w:szCs w:val="24"/>
              </w:rPr>
            </w:pPr>
            <w:r>
              <w:rPr>
                <w:color w:val="000000"/>
                <w:szCs w:val="24"/>
              </w:rPr>
              <w:t xml:space="preserve"> </w:t>
            </w:r>
          </w:p>
        </w:tc>
      </w:tr>
    </w:tbl>
    <w:p w14:paraId="457BA7C2" w14:textId="06C85DD8" w:rsidR="005F54B2" w:rsidRDefault="005F54B2" w:rsidP="005F54B2">
      <w:pPr>
        <w:pStyle w:val="Heading3"/>
        <w:spacing w:line="240" w:lineRule="atLeast"/>
        <w:rPr>
          <w:bCs/>
          <w:color w:val="000000"/>
          <w:szCs w:val="24"/>
        </w:rPr>
      </w:pPr>
      <w:bookmarkStart w:id="847" w:name="BKM_F840CB7B_042C_4A58_BA72_4E2A57AACADC"/>
      <w:bookmarkStart w:id="848" w:name="_Toc466039194"/>
      <w:bookmarkEnd w:id="847"/>
      <w:r>
        <w:rPr>
          <w:bCs/>
          <w:color w:val="000000"/>
          <w:szCs w:val="24"/>
        </w:rPr>
        <w:t xml:space="preserve">Providing Clinician Code </w:t>
      </w:r>
      <w:r w:rsidR="004611D2">
        <w:rPr>
          <w:bCs/>
          <w:color w:val="000000"/>
          <w:szCs w:val="24"/>
        </w:rPr>
        <w:t>[CM]</w:t>
      </w:r>
      <w:bookmarkEnd w:id="848"/>
    </w:p>
    <w:p w14:paraId="33DF8B0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A216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E5654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C5266"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 care provider who provided the Service to the patient.</w:t>
            </w:r>
          </w:p>
        </w:tc>
      </w:tr>
      <w:tr w:rsidR="005F54B2" w14:paraId="376765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676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05AA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583028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538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75FBA" w14:textId="77777777" w:rsidR="005F54B2" w:rsidRDefault="005F54B2" w:rsidP="006A5A57">
            <w:pPr>
              <w:spacing w:line="240" w:lineRule="atLeast"/>
              <w:rPr>
                <w:color w:val="000000"/>
                <w:szCs w:val="24"/>
              </w:rPr>
            </w:pPr>
            <w:r>
              <w:rPr>
                <w:color w:val="000000"/>
                <w:szCs w:val="24"/>
              </w:rPr>
              <w:t xml:space="preserve"> X(10)</w:t>
            </w:r>
          </w:p>
        </w:tc>
      </w:tr>
      <w:tr w:rsidR="005F54B2" w14:paraId="0E28BC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937BF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074D2F" w14:textId="77777777" w:rsidR="005F54B2" w:rsidRDefault="005F54B2" w:rsidP="006A5A57">
            <w:pPr>
              <w:spacing w:line="240" w:lineRule="atLeast"/>
              <w:rPr>
                <w:color w:val="000000"/>
                <w:szCs w:val="24"/>
              </w:rPr>
            </w:pPr>
            <w:r>
              <w:rPr>
                <w:color w:val="000000"/>
                <w:szCs w:val="24"/>
              </w:rPr>
              <w:t xml:space="preserve"> </w:t>
            </w:r>
          </w:p>
        </w:tc>
      </w:tr>
      <w:tr w:rsidR="005F54B2" w14:paraId="1AC515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C5C60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49FEE8" w14:textId="4FC4E642"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Attendance Outcome is ‘Attended, service delivered’ or ‘Attended, service not delivered or incomplete’.</w:t>
            </w:r>
          </w:p>
        </w:tc>
      </w:tr>
      <w:tr w:rsidR="005F54B2" w14:paraId="1D68B8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F356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103FB4" w14:textId="6D1F945F" w:rsidR="005F54B2" w:rsidRDefault="005F54B2" w:rsidP="00B462FC">
            <w:pPr>
              <w:spacing w:line="240" w:lineRule="atLeast"/>
              <w:rPr>
                <w:color w:val="000000"/>
                <w:szCs w:val="24"/>
              </w:rPr>
            </w:pPr>
            <w:r>
              <w:rPr>
                <w:color w:val="000000"/>
                <w:szCs w:val="24"/>
              </w:rPr>
              <w:t xml:space="preserve"> </w:t>
            </w:r>
            <w:r w:rsidR="00B462FC">
              <w:rPr>
                <w:color w:val="000000"/>
                <w:szCs w:val="24"/>
              </w:rPr>
              <w:t xml:space="preserve">An HPI is preferred. A registration authority code may be provided if an HPI is not available. The least preferred option is to use a local code. </w:t>
            </w:r>
          </w:p>
        </w:tc>
      </w:tr>
      <w:tr w:rsidR="005F54B2" w14:paraId="0A90A8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4437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4DC522" w14:textId="77777777" w:rsidR="005F54B2" w:rsidRDefault="005F54B2" w:rsidP="006A5A57">
            <w:pPr>
              <w:spacing w:line="240" w:lineRule="atLeast"/>
              <w:rPr>
                <w:color w:val="000000"/>
                <w:szCs w:val="24"/>
              </w:rPr>
            </w:pPr>
            <w:r>
              <w:rPr>
                <w:color w:val="000000"/>
                <w:szCs w:val="24"/>
              </w:rPr>
              <w:t xml:space="preserve"> ENC_DETAIL_PROVIDE_CLINICIAN_CODE</w:t>
            </w:r>
          </w:p>
        </w:tc>
      </w:tr>
    </w:tbl>
    <w:p w14:paraId="6A9A6032" w14:textId="6F8BE0F1" w:rsidR="005F54B2" w:rsidRDefault="005F54B2" w:rsidP="005F54B2">
      <w:pPr>
        <w:pStyle w:val="Heading3"/>
        <w:spacing w:line="240" w:lineRule="atLeast"/>
        <w:rPr>
          <w:bCs/>
          <w:color w:val="000000"/>
          <w:szCs w:val="24"/>
        </w:rPr>
      </w:pPr>
      <w:bookmarkStart w:id="849" w:name="BKM_DC445363_9993_4483_B010_50CEC3731D2B"/>
      <w:bookmarkStart w:id="850" w:name="_Toc466039195"/>
      <w:bookmarkEnd w:id="849"/>
      <w:r>
        <w:rPr>
          <w:bCs/>
          <w:color w:val="000000"/>
          <w:szCs w:val="24"/>
        </w:rPr>
        <w:t xml:space="preserve">Providing Clinician Professional Group Code </w:t>
      </w:r>
      <w:r w:rsidR="004611D2">
        <w:rPr>
          <w:bCs/>
          <w:color w:val="000000"/>
          <w:szCs w:val="24"/>
        </w:rPr>
        <w:t>[CM]</w:t>
      </w:r>
      <w:bookmarkEnd w:id="850"/>
    </w:p>
    <w:p w14:paraId="3F694F0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5349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8C8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FA3F17" w14:textId="77777777" w:rsidR="005F54B2" w:rsidRDefault="005F54B2" w:rsidP="006A5A57">
            <w:pPr>
              <w:spacing w:line="240" w:lineRule="atLeast"/>
              <w:rPr>
                <w:color w:val="000000"/>
                <w:szCs w:val="24"/>
              </w:rPr>
            </w:pPr>
            <w:r>
              <w:rPr>
                <w:color w:val="000000"/>
                <w:szCs w:val="24"/>
              </w:rPr>
              <w:t xml:space="preserve"> A code representing the professional group of the providing clinician</w:t>
            </w:r>
          </w:p>
        </w:tc>
      </w:tr>
      <w:tr w:rsidR="005F54B2" w14:paraId="59077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5B4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35C65B" w14:textId="77777777" w:rsidR="005F54B2" w:rsidRDefault="005F54B2" w:rsidP="006A5A57">
            <w:pPr>
              <w:spacing w:line="240" w:lineRule="atLeast"/>
              <w:rPr>
                <w:color w:val="000000"/>
                <w:szCs w:val="24"/>
              </w:rPr>
            </w:pPr>
            <w:r>
              <w:rPr>
                <w:color w:val="000000"/>
                <w:szCs w:val="24"/>
              </w:rPr>
              <w:t xml:space="preserve"> Alphabetic</w:t>
            </w:r>
          </w:p>
        </w:tc>
      </w:tr>
      <w:tr w:rsidR="005F54B2" w14:paraId="29EEFD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347D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6C922" w14:textId="77777777" w:rsidR="005F54B2" w:rsidRDefault="005F54B2" w:rsidP="006A5A57">
            <w:pPr>
              <w:spacing w:line="240" w:lineRule="atLeast"/>
              <w:rPr>
                <w:color w:val="000000"/>
                <w:szCs w:val="24"/>
              </w:rPr>
            </w:pPr>
            <w:r>
              <w:rPr>
                <w:color w:val="000000"/>
                <w:szCs w:val="24"/>
              </w:rPr>
              <w:t xml:space="preserve"> AA</w:t>
            </w:r>
          </w:p>
        </w:tc>
      </w:tr>
      <w:tr w:rsidR="005F54B2" w14:paraId="6C42B2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8519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2D41D1"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06DA8B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57EA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81AD6" w14:textId="6441750F"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Providing Clinician Code value has been provided</w:t>
            </w:r>
          </w:p>
        </w:tc>
      </w:tr>
      <w:tr w:rsidR="005F54B2" w14:paraId="056F38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383EE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1D1EC" w14:textId="77777777" w:rsidR="005F54B2" w:rsidRDefault="005F54B2" w:rsidP="006A5A57">
            <w:pPr>
              <w:spacing w:line="240" w:lineRule="atLeast"/>
              <w:rPr>
                <w:color w:val="000000"/>
                <w:szCs w:val="24"/>
              </w:rPr>
            </w:pPr>
            <w:r>
              <w:rPr>
                <w:color w:val="000000"/>
                <w:szCs w:val="24"/>
              </w:rPr>
              <w:t xml:space="preserve"> ENC_DETAIL_PROVIDE_CLINICIAN_PROF_GRP_CODE</w:t>
            </w:r>
          </w:p>
        </w:tc>
      </w:tr>
    </w:tbl>
    <w:p w14:paraId="16E30A29" w14:textId="3E34B5DD" w:rsidR="005F54B2" w:rsidRDefault="005F54B2" w:rsidP="005F54B2">
      <w:pPr>
        <w:pStyle w:val="Heading3"/>
        <w:spacing w:line="240" w:lineRule="atLeast"/>
        <w:rPr>
          <w:bCs/>
          <w:color w:val="000000"/>
          <w:szCs w:val="24"/>
        </w:rPr>
      </w:pPr>
      <w:bookmarkStart w:id="851" w:name="BKM_4BD45023_E161_463F_813E_37F4E913F686"/>
      <w:bookmarkStart w:id="852" w:name="_Toc466039196"/>
      <w:bookmarkEnd w:id="851"/>
      <w:r>
        <w:rPr>
          <w:bCs/>
          <w:color w:val="000000"/>
          <w:szCs w:val="24"/>
        </w:rPr>
        <w:t xml:space="preserve">Responsible Organisation ID </w:t>
      </w:r>
      <w:r w:rsidR="006A7170">
        <w:rPr>
          <w:bCs/>
          <w:color w:val="000000"/>
          <w:szCs w:val="24"/>
        </w:rPr>
        <w:t>[O]</w:t>
      </w:r>
      <w:bookmarkEnd w:id="852"/>
    </w:p>
    <w:p w14:paraId="1F0979C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E155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1613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4B7556" w14:textId="0731AAF7" w:rsidR="005F54B2" w:rsidRDefault="005F54B2" w:rsidP="006A5A57">
            <w:pPr>
              <w:spacing w:line="240" w:lineRule="atLeast"/>
              <w:rPr>
                <w:color w:val="000000"/>
                <w:szCs w:val="24"/>
              </w:rPr>
            </w:pPr>
            <w:r>
              <w:rPr>
                <w:color w:val="000000"/>
                <w:szCs w:val="24"/>
              </w:rPr>
              <w:t xml:space="preserve"> The HPI Identifier of the organisation that funds the Service being provided to the patient. </w:t>
            </w:r>
          </w:p>
        </w:tc>
      </w:tr>
      <w:tr w:rsidR="005F54B2" w14:paraId="55E22A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6B44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5FEBB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E76B9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82E0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D8792" w14:textId="77777777" w:rsidR="005F54B2" w:rsidRDefault="005F54B2" w:rsidP="006A5A57">
            <w:pPr>
              <w:spacing w:line="240" w:lineRule="atLeast"/>
              <w:rPr>
                <w:color w:val="000000"/>
                <w:szCs w:val="24"/>
              </w:rPr>
            </w:pPr>
            <w:r>
              <w:rPr>
                <w:color w:val="000000"/>
                <w:szCs w:val="24"/>
              </w:rPr>
              <w:t xml:space="preserve"> GNNNNN-C</w:t>
            </w:r>
          </w:p>
        </w:tc>
      </w:tr>
      <w:tr w:rsidR="005F54B2" w14:paraId="73F2D0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BD8F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69B5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88032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2600F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009C7C" w14:textId="4426A256" w:rsidR="00CE3EF4" w:rsidRDefault="005F54B2" w:rsidP="006A5A57">
            <w:pPr>
              <w:spacing w:line="240" w:lineRule="atLeast"/>
              <w:rPr>
                <w:color w:val="000000"/>
                <w:szCs w:val="24"/>
              </w:rPr>
            </w:pPr>
            <w:r>
              <w:rPr>
                <w:color w:val="000000"/>
                <w:szCs w:val="24"/>
              </w:rPr>
              <w:t xml:space="preserve"> Optional</w:t>
            </w:r>
          </w:p>
        </w:tc>
      </w:tr>
      <w:tr w:rsidR="005F54B2" w14:paraId="0F013A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123F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A4E66" w14:textId="066F59AB" w:rsidR="005F54B2"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24BC1E4E" w14:textId="77777777" w:rsidR="00B64834" w:rsidRDefault="00B6483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747D8917" w14:textId="2B97561D"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7DD655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38D53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584831" w14:textId="77777777" w:rsidR="005F54B2" w:rsidRDefault="005F54B2" w:rsidP="006A5A57">
            <w:pPr>
              <w:spacing w:line="240" w:lineRule="atLeast"/>
              <w:rPr>
                <w:color w:val="000000"/>
                <w:szCs w:val="24"/>
              </w:rPr>
            </w:pPr>
            <w:r>
              <w:rPr>
                <w:color w:val="000000"/>
                <w:szCs w:val="24"/>
              </w:rPr>
              <w:t xml:space="preserve"> ENC_DETAIL_RESP_ORG_CODE</w:t>
            </w:r>
          </w:p>
        </w:tc>
      </w:tr>
    </w:tbl>
    <w:p w14:paraId="53D6BA57" w14:textId="50A95115" w:rsidR="003566D3" w:rsidRPr="00FA6150" w:rsidRDefault="005F54B2" w:rsidP="003566D3">
      <w:pPr>
        <w:pStyle w:val="Heading3"/>
      </w:pPr>
      <w:r>
        <w:rPr>
          <w:color w:val="000000"/>
          <w:szCs w:val="24"/>
        </w:rPr>
        <w:t xml:space="preserve"> </w:t>
      </w:r>
      <w:bookmarkStart w:id="853" w:name="_Toc444517691"/>
      <w:bookmarkStart w:id="854" w:name="_Toc444521224"/>
      <w:bookmarkStart w:id="855" w:name="_Toc444517692"/>
      <w:bookmarkStart w:id="856" w:name="_Toc444521225"/>
      <w:bookmarkStart w:id="857" w:name="BKM_90D39448_7364_4CF1_A79E_8346B2895272"/>
      <w:bookmarkStart w:id="858" w:name="_Toc466039197"/>
      <w:bookmarkEnd w:id="853"/>
      <w:bookmarkEnd w:id="854"/>
      <w:bookmarkEnd w:id="855"/>
      <w:bookmarkEnd w:id="856"/>
      <w:bookmarkEnd w:id="857"/>
      <w:r w:rsidR="003566D3" w:rsidRPr="00FA6150">
        <w:t>Responsible Health Specialty</w:t>
      </w:r>
      <w:bookmarkEnd w:id="858"/>
      <w:r w:rsidR="003566D3" w:rsidRPr="00FA6150">
        <w:t xml:space="preserve"> </w:t>
      </w:r>
    </w:p>
    <w:p w14:paraId="6FB780AE"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6C30955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DD094AF"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5E4F8F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1022518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EDD201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423E559"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78BA07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F9DE1B0"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E7E146"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7F7F60D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3AE838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132501" w14:textId="1016577A"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52FAC56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4B405C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94DA68A"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1B97B4A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9743FB5"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BCF88A"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57E5C5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5FA418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B00613" w14:textId="77777777" w:rsidR="003566D3" w:rsidRPr="00FA6150" w:rsidRDefault="003566D3" w:rsidP="005114DC">
            <w:pPr>
              <w:spacing w:after="160" w:line="240" w:lineRule="atLeast"/>
              <w:rPr>
                <w:szCs w:val="24"/>
              </w:rPr>
            </w:pPr>
            <w:r w:rsidRPr="00FA6150">
              <w:rPr>
                <w:szCs w:val="24"/>
              </w:rPr>
              <w:t xml:space="preserve"> [To be supplied]</w:t>
            </w:r>
          </w:p>
        </w:tc>
      </w:tr>
    </w:tbl>
    <w:p w14:paraId="502EDB2F" w14:textId="77777777" w:rsidR="003566D3" w:rsidRDefault="003566D3" w:rsidP="003566D3">
      <w:pPr>
        <w:pStyle w:val="Heading3"/>
        <w:spacing w:line="240" w:lineRule="atLeast"/>
        <w:rPr>
          <w:bCs/>
          <w:color w:val="000000"/>
          <w:szCs w:val="24"/>
        </w:rPr>
      </w:pPr>
      <w:bookmarkStart w:id="859" w:name="_Toc466039198"/>
      <w:r>
        <w:rPr>
          <w:bCs/>
          <w:color w:val="000000"/>
          <w:szCs w:val="24"/>
        </w:rPr>
        <w:t>Intended Procedure Clinical Code [CM]</w:t>
      </w:r>
      <w:bookmarkEnd w:id="859"/>
    </w:p>
    <w:p w14:paraId="309B74F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BCFB20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2E7D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61C12"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24E6DC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CDDE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9C567" w14:textId="77777777" w:rsidR="003566D3" w:rsidRDefault="003566D3" w:rsidP="005114DC">
            <w:pPr>
              <w:spacing w:line="240" w:lineRule="atLeast"/>
              <w:rPr>
                <w:color w:val="000000"/>
                <w:szCs w:val="24"/>
              </w:rPr>
            </w:pPr>
            <w:r>
              <w:rPr>
                <w:color w:val="000000"/>
                <w:szCs w:val="24"/>
              </w:rPr>
              <w:t xml:space="preserve"> Alphanumeric</w:t>
            </w:r>
          </w:p>
        </w:tc>
      </w:tr>
      <w:tr w:rsidR="003566D3" w14:paraId="380CE3F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97C46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6FBF6" w14:textId="77777777" w:rsidR="003566D3" w:rsidRDefault="003566D3" w:rsidP="005114DC">
            <w:pPr>
              <w:spacing w:line="240" w:lineRule="atLeast"/>
              <w:rPr>
                <w:color w:val="000000"/>
                <w:szCs w:val="24"/>
              </w:rPr>
            </w:pPr>
            <w:r>
              <w:rPr>
                <w:color w:val="000000"/>
                <w:szCs w:val="24"/>
              </w:rPr>
              <w:t xml:space="preserve"> X(30)</w:t>
            </w:r>
          </w:p>
        </w:tc>
      </w:tr>
      <w:tr w:rsidR="003566D3" w14:paraId="5904BC8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214CE"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504C5"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093B0EC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255E6"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628E1" w14:textId="241B8349"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5A5F3E4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B32710"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EE55D3" w14:textId="34F13DD5"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1598B17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E5976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EDB07F" w14:textId="77777777" w:rsidR="003566D3" w:rsidRDefault="003566D3" w:rsidP="005114DC">
            <w:pPr>
              <w:spacing w:line="240" w:lineRule="atLeast"/>
              <w:rPr>
                <w:color w:val="000000"/>
                <w:szCs w:val="24"/>
              </w:rPr>
            </w:pPr>
            <w:r>
              <w:rPr>
                <w:color w:val="000000"/>
                <w:szCs w:val="24"/>
              </w:rPr>
              <w:t>[To be supplied]</w:t>
            </w:r>
          </w:p>
        </w:tc>
      </w:tr>
    </w:tbl>
    <w:p w14:paraId="1DDCAD9F" w14:textId="77777777" w:rsidR="003566D3" w:rsidRDefault="003566D3" w:rsidP="003566D3">
      <w:pPr>
        <w:pStyle w:val="Heading3"/>
        <w:spacing w:line="240" w:lineRule="atLeast"/>
        <w:rPr>
          <w:bCs/>
          <w:color w:val="000000"/>
          <w:szCs w:val="24"/>
        </w:rPr>
      </w:pPr>
      <w:bookmarkStart w:id="860" w:name="_Toc466039199"/>
      <w:r>
        <w:rPr>
          <w:bCs/>
          <w:color w:val="000000"/>
          <w:szCs w:val="24"/>
        </w:rPr>
        <w:t>Intended Procedure Clinical Code Type [CM]</w:t>
      </w:r>
      <w:bookmarkEnd w:id="860"/>
    </w:p>
    <w:p w14:paraId="35FD779E"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A9884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2AD7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2633A8"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6CBE2E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EE6A1"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2644A" w14:textId="77777777" w:rsidR="003566D3" w:rsidRDefault="003566D3" w:rsidP="005114DC">
            <w:pPr>
              <w:spacing w:line="240" w:lineRule="atLeast"/>
              <w:rPr>
                <w:color w:val="000000"/>
                <w:szCs w:val="24"/>
              </w:rPr>
            </w:pPr>
            <w:r w:rsidRPr="006D466F">
              <w:rPr>
                <w:color w:val="000000"/>
                <w:szCs w:val="24"/>
              </w:rPr>
              <w:t>Alphabetic</w:t>
            </w:r>
          </w:p>
        </w:tc>
      </w:tr>
      <w:tr w:rsidR="003566D3" w14:paraId="153ABEC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06A56B"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4D3B6" w14:textId="77777777" w:rsidR="003566D3" w:rsidRDefault="003566D3" w:rsidP="005114DC">
            <w:pPr>
              <w:spacing w:line="240" w:lineRule="atLeast"/>
              <w:rPr>
                <w:color w:val="000000"/>
                <w:szCs w:val="24"/>
              </w:rPr>
            </w:pPr>
            <w:r>
              <w:rPr>
                <w:color w:val="000000"/>
                <w:szCs w:val="24"/>
              </w:rPr>
              <w:t xml:space="preserve"> A</w:t>
            </w:r>
          </w:p>
        </w:tc>
      </w:tr>
      <w:tr w:rsidR="003566D3" w14:paraId="3C33604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B624C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A19EF4" w14:textId="77777777" w:rsidR="002B6995" w:rsidRDefault="003566D3" w:rsidP="002B6995">
            <w:pPr>
              <w:spacing w:line="240" w:lineRule="atLeast"/>
              <w:rPr>
                <w:color w:val="000000"/>
                <w:szCs w:val="24"/>
              </w:rPr>
            </w:pPr>
            <w:r>
              <w:rPr>
                <w:color w:val="000000"/>
                <w:szCs w:val="24"/>
              </w:rPr>
              <w:t xml:space="preserve"> </w:t>
            </w:r>
            <w:r>
              <w:rPr>
                <w:rFonts w:cs="Arial"/>
                <w:bCs/>
                <w:color w:val="000000"/>
              </w:rPr>
              <w:t>CLINCODTYPE</w:t>
            </w:r>
            <w:r w:rsidR="002B6995">
              <w:rPr>
                <w:color w:val="000000"/>
                <w:szCs w:val="24"/>
              </w:rPr>
              <w:t xml:space="preserve"> </w:t>
            </w:r>
          </w:p>
          <w:p w14:paraId="2BAD8E28" w14:textId="335A2760" w:rsidR="003566D3" w:rsidRDefault="002B6995" w:rsidP="005114DC">
            <w:pPr>
              <w:spacing w:line="240" w:lineRule="atLeast"/>
              <w:rPr>
                <w:color w:val="000000"/>
                <w:szCs w:val="24"/>
              </w:rPr>
            </w:pPr>
            <w:r>
              <w:rPr>
                <w:color w:val="000000"/>
                <w:szCs w:val="24"/>
              </w:rPr>
              <w:t>Must be a valid Clinical Code Type for the Clinical Code and System combination</w:t>
            </w:r>
          </w:p>
        </w:tc>
      </w:tr>
      <w:tr w:rsidR="003566D3" w14:paraId="567FC48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19C80"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DD9505" w14:textId="5C0CB1A4"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31AAB556"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1C7FD849" w14:textId="77777777" w:rsidR="002B6995" w:rsidRDefault="003566D3"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7474DC49" w14:textId="6F9930F9"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7CFB79E2" w14:textId="4233E411" w:rsidR="003566D3" w:rsidRDefault="002B6995" w:rsidP="002B6995">
            <w:pPr>
              <w:spacing w:line="240" w:lineRule="atLeast"/>
              <w:rPr>
                <w:color w:val="000000"/>
                <w:szCs w:val="24"/>
              </w:rPr>
            </w:pPr>
            <w:r>
              <w:rPr>
                <w:color w:val="000000"/>
                <w:szCs w:val="24"/>
              </w:rPr>
              <w:t>Must be null if Intended Procedure Clinical Code is null</w:t>
            </w:r>
          </w:p>
        </w:tc>
      </w:tr>
      <w:tr w:rsidR="003566D3" w14:paraId="07DE681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3E2A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3A4E65" w14:textId="53C0FF6A"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3837BCB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CD7E7"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3C209" w14:textId="77777777" w:rsidR="003566D3" w:rsidRDefault="003566D3" w:rsidP="005114DC">
            <w:pPr>
              <w:spacing w:line="240" w:lineRule="atLeast"/>
              <w:rPr>
                <w:color w:val="000000"/>
                <w:szCs w:val="24"/>
              </w:rPr>
            </w:pPr>
            <w:r>
              <w:rPr>
                <w:color w:val="000000"/>
                <w:szCs w:val="24"/>
              </w:rPr>
              <w:t xml:space="preserve"> [To be supplied]</w:t>
            </w:r>
          </w:p>
        </w:tc>
      </w:tr>
    </w:tbl>
    <w:p w14:paraId="4D4EC205" w14:textId="77777777" w:rsidR="003566D3" w:rsidRDefault="003566D3" w:rsidP="003566D3">
      <w:pPr>
        <w:spacing w:line="240" w:lineRule="atLeast"/>
        <w:rPr>
          <w:color w:val="000000"/>
          <w:szCs w:val="24"/>
        </w:rPr>
      </w:pPr>
    </w:p>
    <w:p w14:paraId="61760CFC" w14:textId="77777777" w:rsidR="003566D3" w:rsidRDefault="003566D3" w:rsidP="003566D3">
      <w:pPr>
        <w:pStyle w:val="Heading3"/>
        <w:spacing w:line="240" w:lineRule="atLeast"/>
        <w:rPr>
          <w:bCs/>
          <w:color w:val="000000"/>
          <w:szCs w:val="24"/>
        </w:rPr>
      </w:pPr>
      <w:bookmarkStart w:id="861" w:name="_Toc466039200"/>
      <w:r>
        <w:rPr>
          <w:bCs/>
          <w:color w:val="000000"/>
          <w:szCs w:val="24"/>
        </w:rPr>
        <w:t>Intended Procedure Clinical Code System [CM]</w:t>
      </w:r>
      <w:bookmarkEnd w:id="861"/>
    </w:p>
    <w:p w14:paraId="08DD113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EB813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A3383"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6FBD5"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48CD37A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E450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A65B8" w14:textId="77777777" w:rsidR="003566D3" w:rsidRDefault="003566D3" w:rsidP="005114DC">
            <w:pPr>
              <w:spacing w:line="240" w:lineRule="atLeast"/>
              <w:rPr>
                <w:color w:val="000000"/>
                <w:szCs w:val="24"/>
              </w:rPr>
            </w:pPr>
            <w:r>
              <w:rPr>
                <w:color w:val="000000"/>
                <w:szCs w:val="24"/>
              </w:rPr>
              <w:t xml:space="preserve"> Numeric</w:t>
            </w:r>
          </w:p>
        </w:tc>
      </w:tr>
      <w:tr w:rsidR="003566D3" w14:paraId="019A122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E0786"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D35613" w14:textId="77777777" w:rsidR="003566D3" w:rsidRDefault="003566D3" w:rsidP="005114DC">
            <w:pPr>
              <w:spacing w:line="240" w:lineRule="atLeast"/>
              <w:rPr>
                <w:color w:val="000000"/>
                <w:szCs w:val="24"/>
              </w:rPr>
            </w:pPr>
            <w:r>
              <w:rPr>
                <w:color w:val="000000"/>
                <w:szCs w:val="24"/>
              </w:rPr>
              <w:t xml:space="preserve"> NN</w:t>
            </w:r>
          </w:p>
        </w:tc>
      </w:tr>
      <w:tr w:rsidR="003566D3" w14:paraId="24178F2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7811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E0332A"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52FB09C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DB0EBD"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D142C4" w14:textId="3E13982B"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31C6331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B225EE"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5D5C1" w14:textId="3B603464"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3EE15F3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2DB5D"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648BD" w14:textId="77777777" w:rsidR="003566D3" w:rsidRDefault="003566D3" w:rsidP="005114DC">
            <w:pPr>
              <w:spacing w:line="240" w:lineRule="atLeast"/>
              <w:rPr>
                <w:color w:val="000000"/>
                <w:szCs w:val="24"/>
              </w:rPr>
            </w:pPr>
            <w:r>
              <w:rPr>
                <w:color w:val="000000"/>
                <w:szCs w:val="24"/>
              </w:rPr>
              <w:t>[To be supplied]</w:t>
            </w:r>
          </w:p>
        </w:tc>
      </w:tr>
    </w:tbl>
    <w:p w14:paraId="34F78BBD" w14:textId="77777777" w:rsidR="003566D3" w:rsidRDefault="003566D3" w:rsidP="003566D3">
      <w:pPr>
        <w:pStyle w:val="Heading3"/>
        <w:spacing w:line="240" w:lineRule="atLeast"/>
        <w:rPr>
          <w:bCs/>
          <w:color w:val="000000"/>
          <w:szCs w:val="24"/>
        </w:rPr>
      </w:pPr>
      <w:bookmarkStart w:id="862" w:name="_Toc466039201"/>
      <w:r>
        <w:rPr>
          <w:bCs/>
          <w:color w:val="000000"/>
          <w:szCs w:val="24"/>
        </w:rPr>
        <w:t>Service Sub-Type</w:t>
      </w:r>
      <w:bookmarkEnd w:id="862"/>
    </w:p>
    <w:p w14:paraId="17B8AF19"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B939E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2218F7"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248F20"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3597CF2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133E9"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714604" w14:textId="77777777" w:rsidR="003566D3" w:rsidRDefault="003566D3" w:rsidP="005114DC">
            <w:pPr>
              <w:spacing w:line="240" w:lineRule="atLeast"/>
              <w:rPr>
                <w:color w:val="000000"/>
                <w:szCs w:val="24"/>
              </w:rPr>
            </w:pPr>
            <w:r>
              <w:rPr>
                <w:color w:val="000000"/>
                <w:szCs w:val="24"/>
              </w:rPr>
              <w:t xml:space="preserve"> Numeric</w:t>
            </w:r>
          </w:p>
        </w:tc>
      </w:tr>
      <w:tr w:rsidR="003566D3" w14:paraId="20D468F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32B38"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CDB638" w14:textId="77777777" w:rsidR="003566D3" w:rsidRDefault="003566D3" w:rsidP="005114DC">
            <w:pPr>
              <w:spacing w:line="240" w:lineRule="atLeast"/>
              <w:rPr>
                <w:color w:val="000000"/>
                <w:szCs w:val="24"/>
              </w:rPr>
            </w:pPr>
            <w:r>
              <w:rPr>
                <w:color w:val="000000"/>
                <w:szCs w:val="24"/>
              </w:rPr>
              <w:t xml:space="preserve"> NNNN</w:t>
            </w:r>
          </w:p>
        </w:tc>
      </w:tr>
      <w:tr w:rsidR="003566D3" w14:paraId="450E533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CD2A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B95C14"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7ABD933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9A562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E88185"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50A4B4C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C6C01C"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4E57D" w14:textId="77777777" w:rsidR="003566D3" w:rsidRDefault="003566D3" w:rsidP="005114DC">
            <w:pPr>
              <w:spacing w:line="240" w:lineRule="atLeast"/>
              <w:rPr>
                <w:color w:val="000000"/>
                <w:szCs w:val="24"/>
              </w:rPr>
            </w:pPr>
          </w:p>
        </w:tc>
      </w:tr>
      <w:tr w:rsidR="003566D3" w14:paraId="0A921B9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8950E"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B149A" w14:textId="77777777" w:rsidR="003566D3" w:rsidRDefault="003566D3" w:rsidP="005114DC">
            <w:pPr>
              <w:spacing w:line="240" w:lineRule="atLeast"/>
              <w:rPr>
                <w:color w:val="000000"/>
                <w:szCs w:val="24"/>
              </w:rPr>
            </w:pPr>
            <w:r>
              <w:rPr>
                <w:color w:val="000000"/>
                <w:szCs w:val="24"/>
              </w:rPr>
              <w:t>[To be supplied]</w:t>
            </w:r>
          </w:p>
        </w:tc>
      </w:tr>
    </w:tbl>
    <w:p w14:paraId="2239E3F9" w14:textId="77777777" w:rsidR="003566D3" w:rsidRDefault="003566D3" w:rsidP="003566D3">
      <w:pPr>
        <w:pStyle w:val="Heading3"/>
        <w:spacing w:line="240" w:lineRule="atLeast"/>
        <w:rPr>
          <w:bCs/>
          <w:color w:val="000000"/>
          <w:szCs w:val="24"/>
        </w:rPr>
      </w:pPr>
      <w:bookmarkStart w:id="863" w:name="_Toc466039202"/>
      <w:r>
        <w:rPr>
          <w:bCs/>
          <w:color w:val="000000"/>
          <w:szCs w:val="24"/>
        </w:rPr>
        <w:t>Service Type</w:t>
      </w:r>
      <w:bookmarkEnd w:id="863"/>
    </w:p>
    <w:p w14:paraId="21EB990E"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CA44BC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B8081"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5DCD92"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6874F7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FC072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AB58A8" w14:textId="77777777" w:rsidR="003566D3" w:rsidRDefault="003566D3" w:rsidP="005114DC">
            <w:pPr>
              <w:spacing w:line="240" w:lineRule="atLeast"/>
              <w:rPr>
                <w:color w:val="000000"/>
                <w:szCs w:val="24"/>
              </w:rPr>
            </w:pPr>
            <w:r>
              <w:rPr>
                <w:color w:val="000000"/>
                <w:szCs w:val="24"/>
              </w:rPr>
              <w:t xml:space="preserve"> Numeric</w:t>
            </w:r>
          </w:p>
        </w:tc>
      </w:tr>
      <w:tr w:rsidR="003566D3" w14:paraId="10C35A7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E8F1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49775" w14:textId="77777777" w:rsidR="003566D3" w:rsidRDefault="003566D3" w:rsidP="005114DC">
            <w:pPr>
              <w:spacing w:line="240" w:lineRule="atLeast"/>
              <w:rPr>
                <w:color w:val="000000"/>
                <w:szCs w:val="24"/>
              </w:rPr>
            </w:pPr>
            <w:r>
              <w:rPr>
                <w:color w:val="000000"/>
                <w:szCs w:val="24"/>
              </w:rPr>
              <w:t xml:space="preserve"> NN</w:t>
            </w:r>
          </w:p>
        </w:tc>
      </w:tr>
      <w:tr w:rsidR="003566D3" w14:paraId="64680D3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73585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109670"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75FB81E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F0E16"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5C0A14" w14:textId="77777777" w:rsidR="003566D3" w:rsidRDefault="003566D3" w:rsidP="005114DC">
            <w:pPr>
              <w:spacing w:line="240" w:lineRule="atLeast"/>
              <w:rPr>
                <w:color w:val="000000"/>
                <w:szCs w:val="24"/>
              </w:rPr>
            </w:pPr>
            <w:r>
              <w:rPr>
                <w:color w:val="000000"/>
                <w:szCs w:val="24"/>
              </w:rPr>
              <w:t xml:space="preserve"> Mandatory</w:t>
            </w:r>
          </w:p>
        </w:tc>
      </w:tr>
      <w:tr w:rsidR="003566D3" w14:paraId="637EA53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B420B6"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57C833"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677D22A6" w14:textId="6049CA7C" w:rsidR="003566D3" w:rsidRDefault="003566D3" w:rsidP="005114DC">
            <w:pPr>
              <w:spacing w:line="240" w:lineRule="atLeast"/>
              <w:rPr>
                <w:color w:val="000000"/>
                <w:szCs w:val="24"/>
              </w:rPr>
            </w:pPr>
            <w:r>
              <w:rPr>
                <w:color w:val="000000"/>
                <w:szCs w:val="24"/>
              </w:rPr>
              <w:t>It is expected that the full Service Sequence for a Service Type that matches the Prioritisation Service Type is submitted (or there is an Exception</w:t>
            </w:r>
            <w:r w:rsidR="00E31C07">
              <w:rPr>
                <w:color w:val="000000"/>
                <w:szCs w:val="24"/>
              </w:rPr>
              <w:t xml:space="preserve"> with a matching Service Type</w:t>
            </w:r>
            <w:r>
              <w:rPr>
                <w:color w:val="000000"/>
                <w:szCs w:val="24"/>
              </w:rPr>
              <w:t xml:space="preserve">). </w:t>
            </w:r>
          </w:p>
          <w:p w14:paraId="03A81D74" w14:textId="237E010B" w:rsidR="006D5DD7" w:rsidRDefault="006D5DD7" w:rsidP="005114DC">
            <w:pPr>
              <w:spacing w:line="240" w:lineRule="atLeast"/>
              <w:rPr>
                <w:color w:val="000000"/>
                <w:szCs w:val="24"/>
              </w:rPr>
            </w:pPr>
            <w:r>
              <w:rPr>
                <w:color w:val="000000"/>
                <w:szCs w:val="24"/>
              </w:rPr>
              <w:t>ESPI reports require an Attended FSA Encounter when the Referral or Prioritisation Service Type is FSA to ensure accurate reporting.</w:t>
            </w:r>
          </w:p>
        </w:tc>
      </w:tr>
      <w:tr w:rsidR="003566D3" w14:paraId="7A07568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4D9B1"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70234F" w14:textId="77777777" w:rsidR="003566D3" w:rsidRDefault="003566D3" w:rsidP="005114DC">
            <w:pPr>
              <w:spacing w:line="240" w:lineRule="atLeast"/>
              <w:rPr>
                <w:color w:val="000000"/>
                <w:szCs w:val="24"/>
              </w:rPr>
            </w:pPr>
            <w:r>
              <w:rPr>
                <w:color w:val="000000"/>
                <w:szCs w:val="24"/>
              </w:rPr>
              <w:t>[To be supplied]</w:t>
            </w:r>
          </w:p>
        </w:tc>
      </w:tr>
    </w:tbl>
    <w:p w14:paraId="068F682A" w14:textId="77777777" w:rsidR="003566D3" w:rsidRDefault="003566D3" w:rsidP="003566D3">
      <w:pPr>
        <w:spacing w:line="240" w:lineRule="atLeast"/>
        <w:rPr>
          <w:szCs w:val="24"/>
        </w:rPr>
      </w:pPr>
    </w:p>
    <w:p w14:paraId="2EA971AB" w14:textId="77777777" w:rsidR="005F54B2" w:rsidRDefault="005F54B2" w:rsidP="005F54B2">
      <w:pPr>
        <w:pStyle w:val="Heading2"/>
        <w:spacing w:line="240" w:lineRule="atLeast"/>
        <w:rPr>
          <w:bCs/>
          <w:color w:val="000000"/>
          <w:szCs w:val="24"/>
        </w:rPr>
      </w:pPr>
      <w:bookmarkStart w:id="864" w:name="_Toc466039203"/>
      <w:r>
        <w:rPr>
          <w:bCs/>
          <w:color w:val="000000"/>
          <w:szCs w:val="24"/>
        </w:rPr>
        <w:t>Activity: Exception</w:t>
      </w:r>
      <w:bookmarkEnd w:id="864"/>
    </w:p>
    <w:p w14:paraId="357A694A" w14:textId="77777777" w:rsidR="005F54B2" w:rsidRDefault="005F54B2" w:rsidP="005F54B2">
      <w:pPr>
        <w:spacing w:line="240" w:lineRule="atLeast"/>
        <w:rPr>
          <w:color w:val="000000"/>
          <w:szCs w:val="24"/>
        </w:rPr>
      </w:pPr>
    </w:p>
    <w:p w14:paraId="45B7FE1C" w14:textId="156BFEEC" w:rsidR="005F54B2" w:rsidRDefault="005F54B2" w:rsidP="005F54B2">
      <w:pPr>
        <w:spacing w:line="240" w:lineRule="atLeast"/>
        <w:rPr>
          <w:color w:val="000000"/>
          <w:szCs w:val="24"/>
        </w:rPr>
      </w:pPr>
      <w:r>
        <w:rPr>
          <w:color w:val="000000"/>
          <w:szCs w:val="24"/>
        </w:rPr>
        <w:t>Exception is an administration activity that results in a referral being suspended, closed or reactivated.</w:t>
      </w:r>
      <w:r w:rsidR="00A94C21">
        <w:rPr>
          <w:color w:val="000000"/>
          <w:szCs w:val="24"/>
        </w:rPr>
        <w:t xml:space="preserve"> </w:t>
      </w:r>
      <w:r>
        <w:rPr>
          <w:color w:val="000000"/>
          <w:szCs w:val="24"/>
        </w:rPr>
        <w:t>Known as Exception Handling in Phase 1.</w:t>
      </w:r>
    </w:p>
    <w:p w14:paraId="3E9C5169" w14:textId="77777777" w:rsidR="005F54B2" w:rsidRDefault="005F54B2" w:rsidP="005F54B2">
      <w:pPr>
        <w:spacing w:line="240" w:lineRule="atLeast"/>
        <w:rPr>
          <w:color w:val="000000"/>
          <w:szCs w:val="24"/>
        </w:rPr>
      </w:pPr>
    </w:p>
    <w:p w14:paraId="0DEC0FCD" w14:textId="77777777" w:rsidR="005F54B2" w:rsidRDefault="005F54B2" w:rsidP="005F54B2">
      <w:pPr>
        <w:spacing w:line="240" w:lineRule="atLeast"/>
        <w:rPr>
          <w:color w:val="000000"/>
          <w:szCs w:val="24"/>
        </w:rPr>
      </w:pPr>
      <w:r>
        <w:rPr>
          <w:b/>
          <w:color w:val="000000"/>
          <w:szCs w:val="24"/>
        </w:rPr>
        <w:t>Validation</w:t>
      </w:r>
    </w:p>
    <w:p w14:paraId="3426D91B" w14:textId="2210C42F" w:rsidR="005F54B2" w:rsidRDefault="005F54B2" w:rsidP="005F54B2">
      <w:pPr>
        <w:spacing w:line="240" w:lineRule="atLeast"/>
        <w:rPr>
          <w:color w:val="000000"/>
          <w:szCs w:val="24"/>
        </w:rPr>
      </w:pPr>
      <w:r>
        <w:rPr>
          <w:color w:val="000000"/>
          <w:szCs w:val="24"/>
        </w:rPr>
        <w:t xml:space="preserve">For Exception integrity checking rules refer to the groups of rules </w:t>
      </w:r>
      <w:r>
        <w:rPr>
          <w:i/>
          <w:color w:val="000000"/>
          <w:szCs w:val="24"/>
        </w:rPr>
        <w:t>Generic Rules</w:t>
      </w:r>
      <w:r>
        <w:rPr>
          <w:color w:val="000000"/>
          <w:szCs w:val="24"/>
        </w:rPr>
        <w:t xml:space="preserve"> and </w:t>
      </w:r>
      <w:r>
        <w:rPr>
          <w:i/>
          <w:color w:val="000000"/>
          <w:szCs w:val="24"/>
        </w:rPr>
        <w:t>What is a valid exception?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5163AC09" w14:textId="77777777" w:rsidR="005F54B2" w:rsidRDefault="005F54B2" w:rsidP="005F54B2">
      <w:pPr>
        <w:spacing w:line="240" w:lineRule="atLeast"/>
        <w:rPr>
          <w:color w:val="000000"/>
          <w:szCs w:val="24"/>
        </w:rPr>
      </w:pPr>
    </w:p>
    <w:p w14:paraId="77CBBD31" w14:textId="77777777" w:rsidR="005F54B2" w:rsidRDefault="005F54B2" w:rsidP="005F54B2">
      <w:pPr>
        <w:spacing w:line="240" w:lineRule="atLeast"/>
        <w:rPr>
          <w:color w:val="000000"/>
          <w:szCs w:val="24"/>
        </w:rPr>
      </w:pPr>
      <w:r>
        <w:rPr>
          <w:b/>
          <w:color w:val="000000"/>
          <w:szCs w:val="24"/>
        </w:rPr>
        <w:t>MOH Internal ODS Table Name</w:t>
      </w:r>
    </w:p>
    <w:p w14:paraId="5E25FE87" w14:textId="77777777" w:rsidR="005F54B2" w:rsidRDefault="005F54B2" w:rsidP="005F54B2">
      <w:pPr>
        <w:spacing w:line="240" w:lineRule="atLeast"/>
        <w:rPr>
          <w:color w:val="000000"/>
          <w:szCs w:val="24"/>
        </w:rPr>
      </w:pPr>
      <w:r>
        <w:rPr>
          <w:color w:val="000000"/>
          <w:szCs w:val="24"/>
        </w:rPr>
        <w:t>ACT_EXCPT_DETAIL</w:t>
      </w:r>
    </w:p>
    <w:p w14:paraId="5E1A2D02" w14:textId="77777777" w:rsidR="005F54B2" w:rsidRDefault="005F54B2" w:rsidP="005F54B2">
      <w:pPr>
        <w:pStyle w:val="Heading3"/>
        <w:spacing w:line="240" w:lineRule="atLeast"/>
        <w:rPr>
          <w:bCs/>
          <w:color w:val="000000"/>
          <w:szCs w:val="24"/>
        </w:rPr>
      </w:pPr>
      <w:bookmarkStart w:id="865" w:name="_Toc444517700"/>
      <w:bookmarkStart w:id="866" w:name="_Toc444521233"/>
      <w:bookmarkStart w:id="867" w:name="BKM_EBBA1804_C251_49DD_A745_96D807A6269B"/>
      <w:bookmarkStart w:id="868" w:name="_Toc466039204"/>
      <w:bookmarkEnd w:id="865"/>
      <w:bookmarkEnd w:id="866"/>
      <w:bookmarkEnd w:id="867"/>
      <w:r>
        <w:rPr>
          <w:bCs/>
          <w:color w:val="000000"/>
          <w:szCs w:val="24"/>
        </w:rPr>
        <w:t>Date Exception Outcome Assigned</w:t>
      </w:r>
      <w:bookmarkEnd w:id="868"/>
    </w:p>
    <w:p w14:paraId="2D3D85D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99752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5247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58189" w14:textId="77777777" w:rsidR="005F54B2" w:rsidRDefault="005F54B2" w:rsidP="006A5A57">
            <w:pPr>
              <w:spacing w:line="240" w:lineRule="atLeast"/>
              <w:rPr>
                <w:color w:val="000000"/>
                <w:szCs w:val="24"/>
              </w:rPr>
            </w:pPr>
            <w:r>
              <w:rPr>
                <w:color w:val="000000"/>
                <w:szCs w:val="24"/>
              </w:rPr>
              <w:t xml:space="preserve"> Date of status change of the referral.</w:t>
            </w:r>
          </w:p>
        </w:tc>
      </w:tr>
      <w:tr w:rsidR="005F54B2" w14:paraId="439E5A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4376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57E63" w14:textId="77777777" w:rsidR="005F54B2" w:rsidRDefault="005F54B2" w:rsidP="006A5A57">
            <w:pPr>
              <w:spacing w:line="240" w:lineRule="atLeast"/>
              <w:rPr>
                <w:color w:val="000000"/>
                <w:szCs w:val="24"/>
              </w:rPr>
            </w:pPr>
            <w:r>
              <w:rPr>
                <w:color w:val="000000"/>
                <w:szCs w:val="24"/>
              </w:rPr>
              <w:t xml:space="preserve"> Datetime</w:t>
            </w:r>
          </w:p>
        </w:tc>
      </w:tr>
      <w:tr w:rsidR="005F54B2" w14:paraId="7DFDCE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FE20D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EBDA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A6210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E474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2A509" w14:textId="77777777" w:rsidR="005F54B2" w:rsidRDefault="005F54B2" w:rsidP="006A5A57">
            <w:pPr>
              <w:spacing w:line="240" w:lineRule="atLeast"/>
              <w:rPr>
                <w:color w:val="000000"/>
                <w:szCs w:val="24"/>
              </w:rPr>
            </w:pPr>
            <w:r>
              <w:rPr>
                <w:color w:val="000000"/>
                <w:szCs w:val="24"/>
              </w:rPr>
              <w:t xml:space="preserve"> Mandatory</w:t>
            </w:r>
          </w:p>
        </w:tc>
      </w:tr>
      <w:tr w:rsidR="005F54B2" w14:paraId="532CAB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7995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32712D" w14:textId="77777777" w:rsidR="005F54B2" w:rsidRDefault="005F54B2" w:rsidP="006A5A57">
            <w:pPr>
              <w:spacing w:line="240" w:lineRule="atLeast"/>
              <w:rPr>
                <w:color w:val="000000"/>
                <w:szCs w:val="24"/>
              </w:rPr>
            </w:pPr>
            <w:r>
              <w:rPr>
                <w:color w:val="000000"/>
                <w:szCs w:val="24"/>
              </w:rPr>
              <w:t xml:space="preserve"> The Date Exception Outcome Assigned must not be later than the date file processed</w:t>
            </w:r>
          </w:p>
        </w:tc>
      </w:tr>
      <w:tr w:rsidR="005F54B2" w14:paraId="594CE7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C128F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E4228" w14:textId="77777777" w:rsidR="005F54B2" w:rsidRDefault="005F54B2" w:rsidP="006A5A57">
            <w:pPr>
              <w:spacing w:line="240" w:lineRule="atLeast"/>
              <w:rPr>
                <w:color w:val="000000"/>
                <w:szCs w:val="24"/>
              </w:rPr>
            </w:pPr>
            <w:r>
              <w:rPr>
                <w:color w:val="000000"/>
                <w:szCs w:val="24"/>
              </w:rPr>
              <w:t xml:space="preserve"> EXCPT_DETAIL_DT_EXCPT_OUTCOME_ASSIGNED</w:t>
            </w:r>
          </w:p>
        </w:tc>
      </w:tr>
    </w:tbl>
    <w:p w14:paraId="7648B47D" w14:textId="77777777" w:rsidR="005F54B2" w:rsidRDefault="005F54B2" w:rsidP="005F54B2">
      <w:pPr>
        <w:pStyle w:val="Heading3"/>
        <w:spacing w:line="240" w:lineRule="atLeast"/>
        <w:rPr>
          <w:bCs/>
          <w:color w:val="000000"/>
          <w:szCs w:val="24"/>
        </w:rPr>
      </w:pPr>
      <w:bookmarkStart w:id="869" w:name="BKM_4D02D266_4BFD_4C4D_ACB7_678660810F25"/>
      <w:bookmarkStart w:id="870" w:name="_Toc466039205"/>
      <w:bookmarkEnd w:id="869"/>
      <w:r>
        <w:rPr>
          <w:bCs/>
          <w:color w:val="000000"/>
          <w:szCs w:val="24"/>
        </w:rPr>
        <w:t>Exception Outcome</w:t>
      </w:r>
      <w:bookmarkEnd w:id="870"/>
    </w:p>
    <w:p w14:paraId="5E41064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1107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9B077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7B58F7" w14:textId="77777777" w:rsidR="005F54B2" w:rsidRDefault="005F54B2" w:rsidP="006A5A57">
            <w:pPr>
              <w:spacing w:line="240" w:lineRule="atLeast"/>
              <w:rPr>
                <w:color w:val="000000"/>
                <w:szCs w:val="24"/>
              </w:rPr>
            </w:pPr>
            <w:r>
              <w:rPr>
                <w:color w:val="000000"/>
                <w:szCs w:val="24"/>
              </w:rPr>
              <w:t xml:space="preserve"> The status of the referral</w:t>
            </w:r>
          </w:p>
        </w:tc>
      </w:tr>
      <w:tr w:rsidR="005F54B2" w14:paraId="07B6A7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73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2E637" w14:textId="77777777" w:rsidR="005F54B2" w:rsidRDefault="005F54B2" w:rsidP="006A5A57">
            <w:pPr>
              <w:spacing w:line="240" w:lineRule="atLeast"/>
              <w:rPr>
                <w:color w:val="000000"/>
                <w:szCs w:val="24"/>
              </w:rPr>
            </w:pPr>
            <w:r>
              <w:rPr>
                <w:color w:val="000000"/>
                <w:szCs w:val="24"/>
              </w:rPr>
              <w:t xml:space="preserve"> Numeric</w:t>
            </w:r>
          </w:p>
        </w:tc>
      </w:tr>
      <w:tr w:rsidR="005F54B2" w14:paraId="6DBE2C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7F8A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A3ACA" w14:textId="77777777" w:rsidR="005F54B2" w:rsidRDefault="005F54B2" w:rsidP="006A5A57">
            <w:pPr>
              <w:spacing w:line="240" w:lineRule="atLeast"/>
              <w:rPr>
                <w:color w:val="000000"/>
                <w:szCs w:val="24"/>
              </w:rPr>
            </w:pPr>
            <w:r>
              <w:rPr>
                <w:color w:val="000000"/>
                <w:szCs w:val="24"/>
              </w:rPr>
              <w:t xml:space="preserve"> N</w:t>
            </w:r>
          </w:p>
        </w:tc>
      </w:tr>
      <w:tr w:rsidR="005F54B2" w14:paraId="78F63C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851C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2664CF" w14:textId="77777777" w:rsidR="005F54B2" w:rsidRDefault="005F54B2" w:rsidP="006A5A57">
            <w:pPr>
              <w:spacing w:line="240" w:lineRule="atLeast"/>
              <w:rPr>
                <w:color w:val="000000"/>
                <w:szCs w:val="24"/>
              </w:rPr>
            </w:pPr>
            <w:r>
              <w:rPr>
                <w:color w:val="000000"/>
                <w:szCs w:val="24"/>
              </w:rPr>
              <w:t xml:space="preserve"> Code Set Name: EXCPTOUT</w:t>
            </w:r>
          </w:p>
        </w:tc>
      </w:tr>
      <w:tr w:rsidR="005F54B2" w14:paraId="30601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78282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8B622" w14:textId="77777777" w:rsidR="005F54B2" w:rsidRDefault="005F54B2" w:rsidP="006A5A57">
            <w:pPr>
              <w:spacing w:line="240" w:lineRule="atLeast"/>
              <w:rPr>
                <w:color w:val="000000"/>
                <w:szCs w:val="24"/>
              </w:rPr>
            </w:pPr>
            <w:r>
              <w:rPr>
                <w:color w:val="000000"/>
                <w:szCs w:val="24"/>
              </w:rPr>
              <w:t xml:space="preserve"> Mandatory</w:t>
            </w:r>
          </w:p>
        </w:tc>
      </w:tr>
      <w:tr w:rsidR="005F54B2" w14:paraId="214ACE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EC92E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B88C5" w14:textId="77777777" w:rsidR="005F54B2" w:rsidRDefault="005F54B2" w:rsidP="006A5A57">
            <w:pPr>
              <w:spacing w:line="240" w:lineRule="atLeast"/>
              <w:rPr>
                <w:color w:val="000000"/>
                <w:szCs w:val="24"/>
              </w:rPr>
            </w:pPr>
            <w:r>
              <w:rPr>
                <w:color w:val="000000"/>
                <w:szCs w:val="24"/>
              </w:rPr>
              <w:t xml:space="preserve"> EXCPT_DETAIL_EXCPT_OUTCOME</w:t>
            </w:r>
          </w:p>
        </w:tc>
      </w:tr>
    </w:tbl>
    <w:p w14:paraId="4DF02585" w14:textId="77777777" w:rsidR="005F54B2" w:rsidRDefault="005F54B2" w:rsidP="005F54B2">
      <w:pPr>
        <w:pStyle w:val="Heading3"/>
        <w:spacing w:line="240" w:lineRule="atLeast"/>
        <w:rPr>
          <w:bCs/>
          <w:color w:val="000000"/>
          <w:szCs w:val="24"/>
        </w:rPr>
      </w:pPr>
      <w:bookmarkStart w:id="871" w:name="BKM_F4A149DE_F290_45D6_BF5B_424E3D63FA84"/>
      <w:bookmarkStart w:id="872" w:name="_Toc466039206"/>
      <w:bookmarkEnd w:id="871"/>
      <w:r>
        <w:rPr>
          <w:bCs/>
          <w:color w:val="000000"/>
          <w:szCs w:val="24"/>
        </w:rPr>
        <w:t>Exception Outcome Reason</w:t>
      </w:r>
      <w:bookmarkEnd w:id="872"/>
    </w:p>
    <w:p w14:paraId="10DC429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2A913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3B4E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01381" w14:textId="77777777" w:rsidR="005F54B2" w:rsidRDefault="005F54B2" w:rsidP="006A5A57">
            <w:pPr>
              <w:spacing w:line="240" w:lineRule="atLeast"/>
              <w:rPr>
                <w:color w:val="000000"/>
                <w:szCs w:val="24"/>
              </w:rPr>
            </w:pPr>
            <w:r>
              <w:rPr>
                <w:color w:val="000000"/>
                <w:szCs w:val="24"/>
              </w:rPr>
              <w:t xml:space="preserve"> The reason for the Exception</w:t>
            </w:r>
          </w:p>
        </w:tc>
      </w:tr>
      <w:tr w:rsidR="005F54B2" w14:paraId="691000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4AF0B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19723" w14:textId="77777777" w:rsidR="005F54B2" w:rsidRDefault="005F54B2" w:rsidP="006A5A57">
            <w:pPr>
              <w:spacing w:line="240" w:lineRule="atLeast"/>
              <w:rPr>
                <w:color w:val="000000"/>
                <w:szCs w:val="24"/>
              </w:rPr>
            </w:pPr>
            <w:r>
              <w:rPr>
                <w:color w:val="000000"/>
                <w:szCs w:val="24"/>
              </w:rPr>
              <w:t xml:space="preserve"> Numeric</w:t>
            </w:r>
          </w:p>
        </w:tc>
      </w:tr>
      <w:tr w:rsidR="005F54B2" w14:paraId="079161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FC295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CBD403" w14:textId="77777777" w:rsidR="005F54B2" w:rsidRDefault="005F54B2" w:rsidP="006A5A57">
            <w:pPr>
              <w:spacing w:line="240" w:lineRule="atLeast"/>
              <w:rPr>
                <w:color w:val="000000"/>
                <w:szCs w:val="24"/>
              </w:rPr>
            </w:pPr>
            <w:r>
              <w:rPr>
                <w:color w:val="000000"/>
                <w:szCs w:val="24"/>
              </w:rPr>
              <w:t xml:space="preserve"> NN</w:t>
            </w:r>
          </w:p>
        </w:tc>
      </w:tr>
      <w:tr w:rsidR="005F54B2" w14:paraId="2E640C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4D2F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4F9E7" w14:textId="77777777" w:rsidR="005F54B2" w:rsidRDefault="005F54B2" w:rsidP="006A5A57">
            <w:pPr>
              <w:spacing w:line="240" w:lineRule="atLeast"/>
              <w:rPr>
                <w:color w:val="000000"/>
                <w:szCs w:val="24"/>
              </w:rPr>
            </w:pPr>
            <w:r>
              <w:rPr>
                <w:color w:val="000000"/>
                <w:szCs w:val="24"/>
              </w:rPr>
              <w:t xml:space="preserve"> Code Set Name: EXCPREA</w:t>
            </w:r>
          </w:p>
        </w:tc>
      </w:tr>
      <w:tr w:rsidR="005F54B2" w14:paraId="6FA9AB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1696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4ECB5" w14:textId="77777777" w:rsidR="005F54B2" w:rsidRDefault="005F54B2" w:rsidP="006A5A57">
            <w:pPr>
              <w:spacing w:line="240" w:lineRule="atLeast"/>
              <w:rPr>
                <w:color w:val="000000"/>
                <w:szCs w:val="24"/>
              </w:rPr>
            </w:pPr>
            <w:r>
              <w:rPr>
                <w:color w:val="000000"/>
                <w:szCs w:val="24"/>
              </w:rPr>
              <w:t xml:space="preserve"> Mandatory</w:t>
            </w:r>
          </w:p>
        </w:tc>
      </w:tr>
      <w:tr w:rsidR="005F54B2" w14:paraId="1F814B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BAB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98444E" w14:textId="6B1F6658" w:rsidR="005F54B2" w:rsidRDefault="005F54B2" w:rsidP="008328B5">
            <w:pPr>
              <w:spacing w:line="240" w:lineRule="atLeast"/>
              <w:rPr>
                <w:color w:val="000000"/>
                <w:szCs w:val="24"/>
              </w:rPr>
            </w:pPr>
            <w:r>
              <w:rPr>
                <w:color w:val="000000"/>
                <w:szCs w:val="24"/>
              </w:rPr>
              <w:t xml:space="preserve"> Refer to code </w:t>
            </w:r>
            <w:r w:rsidR="008328B5">
              <w:rPr>
                <w:color w:val="000000"/>
                <w:szCs w:val="24"/>
              </w:rPr>
              <w:t xml:space="preserve">set </w:t>
            </w:r>
            <w:r>
              <w:rPr>
                <w:color w:val="000000"/>
                <w:szCs w:val="24"/>
              </w:rPr>
              <w:t>notes.</w:t>
            </w:r>
          </w:p>
        </w:tc>
      </w:tr>
      <w:tr w:rsidR="005F54B2" w14:paraId="15B9AE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3D9E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4A1A2" w14:textId="77777777" w:rsidR="005F54B2" w:rsidRDefault="005F54B2" w:rsidP="006A5A57">
            <w:pPr>
              <w:spacing w:line="240" w:lineRule="atLeast"/>
              <w:rPr>
                <w:color w:val="000000"/>
                <w:szCs w:val="24"/>
              </w:rPr>
            </w:pPr>
            <w:r>
              <w:rPr>
                <w:color w:val="000000"/>
                <w:szCs w:val="24"/>
              </w:rPr>
              <w:t xml:space="preserve"> EXCPT_DETAIL_EXCPT_OUTCOME_REASON</w:t>
            </w:r>
          </w:p>
        </w:tc>
      </w:tr>
    </w:tbl>
    <w:p w14:paraId="0F72C37D" w14:textId="77777777" w:rsidR="005F54B2" w:rsidRDefault="005F54B2" w:rsidP="005F54B2">
      <w:pPr>
        <w:pStyle w:val="Heading3"/>
        <w:spacing w:line="240" w:lineRule="atLeast"/>
        <w:rPr>
          <w:bCs/>
          <w:color w:val="000000"/>
          <w:szCs w:val="24"/>
        </w:rPr>
      </w:pPr>
      <w:bookmarkStart w:id="873" w:name="BKM_E4C05E8F_EB34_4D48_A680_E2680F19DD89"/>
      <w:bookmarkStart w:id="874" w:name="_Toc466039207"/>
      <w:bookmarkEnd w:id="873"/>
      <w:r>
        <w:rPr>
          <w:bCs/>
          <w:color w:val="000000"/>
          <w:szCs w:val="24"/>
        </w:rPr>
        <w:t>Organisation ID</w:t>
      </w:r>
      <w:bookmarkEnd w:id="874"/>
    </w:p>
    <w:p w14:paraId="40C258E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46284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A064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01356"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2C664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86419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02848"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A3DD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F5FD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AD83BE" w14:textId="77777777" w:rsidR="005F54B2" w:rsidRDefault="005F54B2" w:rsidP="006A5A57">
            <w:pPr>
              <w:spacing w:line="240" w:lineRule="atLeast"/>
              <w:rPr>
                <w:color w:val="000000"/>
                <w:szCs w:val="24"/>
              </w:rPr>
            </w:pPr>
            <w:r>
              <w:rPr>
                <w:color w:val="000000"/>
                <w:szCs w:val="24"/>
              </w:rPr>
              <w:t xml:space="preserve"> GNNNNN-C</w:t>
            </w:r>
          </w:p>
        </w:tc>
      </w:tr>
      <w:tr w:rsidR="005F54B2" w14:paraId="38C073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726A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9AA8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934D5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27F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06022" w14:textId="77777777" w:rsidR="005F54B2" w:rsidRDefault="005F54B2" w:rsidP="006A5A57">
            <w:pPr>
              <w:spacing w:line="240" w:lineRule="atLeast"/>
              <w:rPr>
                <w:color w:val="000000"/>
                <w:szCs w:val="24"/>
              </w:rPr>
            </w:pPr>
            <w:r>
              <w:rPr>
                <w:color w:val="000000"/>
                <w:szCs w:val="24"/>
              </w:rPr>
              <w:t xml:space="preserve"> Mandatory</w:t>
            </w:r>
          </w:p>
        </w:tc>
      </w:tr>
      <w:tr w:rsidR="005F54B2" w14:paraId="36BB26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E36E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0B4DF8" w14:textId="77777777" w:rsidR="005F54B2" w:rsidRDefault="005F54B2" w:rsidP="006A5A57">
            <w:pPr>
              <w:spacing w:line="240" w:lineRule="atLeast"/>
              <w:rPr>
                <w:color w:val="000000"/>
                <w:szCs w:val="24"/>
              </w:rPr>
            </w:pPr>
            <w:r>
              <w:rPr>
                <w:color w:val="000000"/>
                <w:szCs w:val="24"/>
              </w:rPr>
              <w:t xml:space="preserve"> </w:t>
            </w:r>
          </w:p>
        </w:tc>
      </w:tr>
      <w:tr w:rsidR="00D1145C" w14:paraId="7D06C8F5" w14:textId="77777777" w:rsidTr="00D1145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7A801" w14:textId="77777777" w:rsidR="00D1145C" w:rsidRDefault="00D1145C" w:rsidP="007373C3">
            <w:pPr>
              <w:spacing w:line="240" w:lineRule="atLeast"/>
              <w:rPr>
                <w:color w:val="000000"/>
                <w:szCs w:val="24"/>
              </w:rPr>
            </w:pPr>
            <w:bookmarkStart w:id="875" w:name="BKM_F09E6457_899A_4BD3_9B35_DED2BFF36D23"/>
            <w:bookmarkEnd w:id="875"/>
            <w:r w:rsidRPr="00D1145C">
              <w:rPr>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9505A7" w14:textId="1A5707CA" w:rsidR="00D1145C" w:rsidRDefault="00D1145C" w:rsidP="007373C3">
            <w:pPr>
              <w:spacing w:line="240" w:lineRule="atLeast"/>
              <w:rPr>
                <w:color w:val="000000"/>
                <w:szCs w:val="24"/>
              </w:rPr>
            </w:pPr>
            <w:r w:rsidRPr="00D1145C">
              <w:rPr>
                <w:color w:val="000000"/>
                <w:szCs w:val="24"/>
              </w:rPr>
              <w:t>EXCPT_DETAIL_ORG_CODE</w:t>
            </w:r>
          </w:p>
        </w:tc>
      </w:tr>
    </w:tbl>
    <w:p w14:paraId="44C74676" w14:textId="2EA62A2B" w:rsidR="005F54B2" w:rsidRDefault="005F54B2" w:rsidP="005F54B2">
      <w:pPr>
        <w:pStyle w:val="Heading3"/>
        <w:spacing w:line="240" w:lineRule="atLeast"/>
        <w:rPr>
          <w:bCs/>
          <w:color w:val="000000"/>
          <w:szCs w:val="24"/>
        </w:rPr>
      </w:pPr>
      <w:bookmarkStart w:id="876" w:name="_Toc466039208"/>
      <w:r>
        <w:rPr>
          <w:bCs/>
          <w:color w:val="000000"/>
          <w:szCs w:val="24"/>
        </w:rPr>
        <w:t xml:space="preserve">Responsible Organisation ID </w:t>
      </w:r>
      <w:r w:rsidR="00162F62">
        <w:rPr>
          <w:bCs/>
          <w:color w:val="000000"/>
          <w:szCs w:val="24"/>
        </w:rPr>
        <w:t>[O]</w:t>
      </w:r>
      <w:bookmarkEnd w:id="876"/>
    </w:p>
    <w:p w14:paraId="2BE6FC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293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76653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158F59"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6F8DC5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901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2CC21" w14:textId="77777777" w:rsidR="005F54B2" w:rsidRDefault="005F54B2" w:rsidP="006A5A57">
            <w:pPr>
              <w:spacing w:line="240" w:lineRule="atLeast"/>
              <w:rPr>
                <w:color w:val="000000"/>
                <w:szCs w:val="24"/>
              </w:rPr>
            </w:pPr>
            <w:r>
              <w:rPr>
                <w:color w:val="000000"/>
                <w:szCs w:val="24"/>
              </w:rPr>
              <w:t xml:space="preserve"> Alphanumeric</w:t>
            </w:r>
          </w:p>
        </w:tc>
      </w:tr>
      <w:tr w:rsidR="005F54B2" w14:paraId="0EC556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ED5C4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F9B5EF" w14:textId="77777777" w:rsidR="005F54B2" w:rsidRDefault="005F54B2" w:rsidP="006A5A57">
            <w:pPr>
              <w:spacing w:line="240" w:lineRule="atLeast"/>
              <w:rPr>
                <w:color w:val="000000"/>
                <w:szCs w:val="24"/>
              </w:rPr>
            </w:pPr>
            <w:r>
              <w:rPr>
                <w:color w:val="000000"/>
                <w:szCs w:val="24"/>
              </w:rPr>
              <w:t xml:space="preserve"> GNNNNN-C</w:t>
            </w:r>
          </w:p>
        </w:tc>
      </w:tr>
      <w:tr w:rsidR="005F54B2" w14:paraId="7917BD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9E2E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B2FD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84940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C7E28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4A8E7D" w14:textId="6881AC44" w:rsidR="005F54B2" w:rsidRDefault="005F54B2" w:rsidP="006A5A57">
            <w:pPr>
              <w:spacing w:line="240" w:lineRule="atLeast"/>
              <w:rPr>
                <w:color w:val="000000"/>
                <w:szCs w:val="24"/>
              </w:rPr>
            </w:pPr>
            <w:r>
              <w:rPr>
                <w:color w:val="000000"/>
                <w:szCs w:val="24"/>
              </w:rPr>
              <w:t xml:space="preserve"> Optional</w:t>
            </w:r>
          </w:p>
        </w:tc>
      </w:tr>
      <w:tr w:rsidR="005F54B2" w14:paraId="336C33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4602F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913F46" w14:textId="77777777" w:rsidR="008C5293"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57F84970" w14:textId="19179B48" w:rsidR="005F54B2" w:rsidRDefault="00CE3EF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6242B024" w14:textId="66C53CEF"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5B6A7A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05D6E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1F17F" w14:textId="77777777" w:rsidR="005F54B2" w:rsidRDefault="005F54B2" w:rsidP="006A5A57">
            <w:pPr>
              <w:spacing w:line="240" w:lineRule="atLeast"/>
              <w:rPr>
                <w:color w:val="000000"/>
                <w:szCs w:val="24"/>
              </w:rPr>
            </w:pPr>
            <w:r>
              <w:rPr>
                <w:color w:val="000000"/>
                <w:szCs w:val="24"/>
              </w:rPr>
              <w:t xml:space="preserve"> EXCPT_DETAIL_RESP_ORG_CODE</w:t>
            </w:r>
          </w:p>
        </w:tc>
      </w:tr>
    </w:tbl>
    <w:p w14:paraId="469BD51F" w14:textId="77777777" w:rsidR="003566D3" w:rsidRPr="00FA6150" w:rsidRDefault="003566D3" w:rsidP="003566D3">
      <w:pPr>
        <w:pStyle w:val="Heading3"/>
      </w:pPr>
      <w:bookmarkStart w:id="877" w:name="_Toc444517706"/>
      <w:bookmarkStart w:id="878" w:name="_Toc444521239"/>
      <w:bookmarkStart w:id="879" w:name="_Toc444517707"/>
      <w:bookmarkStart w:id="880" w:name="_Toc444521240"/>
      <w:bookmarkStart w:id="881" w:name="BKM_0C4B7547_0590_4C6F_8A1C_4C7F4B834A75"/>
      <w:bookmarkStart w:id="882" w:name="_Toc466039209"/>
      <w:bookmarkEnd w:id="877"/>
      <w:bookmarkEnd w:id="878"/>
      <w:bookmarkEnd w:id="879"/>
      <w:bookmarkEnd w:id="880"/>
      <w:bookmarkEnd w:id="881"/>
      <w:r w:rsidRPr="00FA6150">
        <w:t>Responsible Health Specialty</w:t>
      </w:r>
      <w:bookmarkEnd w:id="882"/>
      <w:r w:rsidRPr="00FA6150">
        <w:t xml:space="preserve"> </w:t>
      </w:r>
    </w:p>
    <w:p w14:paraId="634BD323"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4098B90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EEFCD7D"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0AB2435"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7E84FC4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DFF2F17"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1BE59BB"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73E512B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ECF031D"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6B75FDA"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6AE2D51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0D209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8671F" w14:textId="77777777" w:rsidR="003566D3" w:rsidRPr="00FA6150" w:rsidRDefault="003566D3" w:rsidP="005114DC">
            <w:pPr>
              <w:spacing w:line="240" w:lineRule="atLeast"/>
              <w:rPr>
                <w:szCs w:val="24"/>
              </w:rPr>
            </w:pPr>
            <w:r w:rsidRPr="00FA6150">
              <w:rPr>
                <w:szCs w:val="24"/>
              </w:rPr>
              <w:t xml:space="preserve"> Code Set Name: HLTHSP</w:t>
            </w:r>
          </w:p>
          <w:p w14:paraId="4788EC6C" w14:textId="77777777" w:rsidR="003566D3" w:rsidRPr="00FA6150" w:rsidRDefault="003566D3" w:rsidP="005114DC">
            <w:pPr>
              <w:spacing w:after="160" w:line="240" w:lineRule="atLeast"/>
              <w:rPr>
                <w:szCs w:val="24"/>
              </w:rPr>
            </w:pPr>
          </w:p>
        </w:tc>
      </w:tr>
      <w:tr w:rsidR="003566D3" w:rsidRPr="00FA6150" w14:paraId="2B05F85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B165FE7"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69D465"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464F582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F15E12D"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56C4993"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7EA9C4C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CF5C282"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B33D61C" w14:textId="77777777" w:rsidR="003566D3" w:rsidRPr="00FA6150" w:rsidRDefault="003566D3" w:rsidP="005114DC">
            <w:pPr>
              <w:spacing w:after="160" w:line="240" w:lineRule="atLeast"/>
              <w:rPr>
                <w:szCs w:val="24"/>
              </w:rPr>
            </w:pPr>
            <w:r w:rsidRPr="00FA6150">
              <w:rPr>
                <w:szCs w:val="24"/>
              </w:rPr>
              <w:t xml:space="preserve"> [To be supplied]</w:t>
            </w:r>
          </w:p>
        </w:tc>
      </w:tr>
    </w:tbl>
    <w:p w14:paraId="43446BE2" w14:textId="77777777" w:rsidR="003566D3" w:rsidRDefault="003566D3" w:rsidP="003566D3">
      <w:pPr>
        <w:pStyle w:val="Heading3"/>
        <w:spacing w:line="240" w:lineRule="atLeast"/>
        <w:rPr>
          <w:bCs/>
          <w:color w:val="000000"/>
          <w:szCs w:val="24"/>
        </w:rPr>
      </w:pPr>
      <w:bookmarkStart w:id="883" w:name="_Toc466039210"/>
      <w:r>
        <w:rPr>
          <w:bCs/>
          <w:color w:val="000000"/>
          <w:szCs w:val="24"/>
        </w:rPr>
        <w:t>Encounter Type</w:t>
      </w:r>
      <w:bookmarkEnd w:id="883"/>
    </w:p>
    <w:p w14:paraId="32EB977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E6CA7B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1E8C52"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F9E256" w14:textId="52BEC628"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r>
              <w:rPr>
                <w:color w:val="000000"/>
                <w:szCs w:val="24"/>
              </w:rPr>
              <w:t xml:space="preserve"> </w:t>
            </w:r>
          </w:p>
        </w:tc>
      </w:tr>
      <w:tr w:rsidR="003566D3" w14:paraId="643ED6D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B640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98276" w14:textId="77777777" w:rsidR="003566D3" w:rsidRDefault="003566D3" w:rsidP="005114DC">
            <w:pPr>
              <w:spacing w:line="240" w:lineRule="atLeast"/>
              <w:rPr>
                <w:color w:val="000000"/>
                <w:szCs w:val="24"/>
              </w:rPr>
            </w:pPr>
            <w:r>
              <w:rPr>
                <w:color w:val="000000"/>
                <w:szCs w:val="24"/>
              </w:rPr>
              <w:t xml:space="preserve"> Numeric</w:t>
            </w:r>
          </w:p>
        </w:tc>
      </w:tr>
      <w:tr w:rsidR="003566D3" w14:paraId="41E3B7A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C5A8A3"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35294" w14:textId="77777777" w:rsidR="003566D3" w:rsidRDefault="003566D3" w:rsidP="005114DC">
            <w:pPr>
              <w:spacing w:line="240" w:lineRule="atLeast"/>
              <w:rPr>
                <w:color w:val="000000"/>
                <w:szCs w:val="24"/>
              </w:rPr>
            </w:pPr>
            <w:r>
              <w:rPr>
                <w:color w:val="000000"/>
                <w:szCs w:val="24"/>
              </w:rPr>
              <w:t xml:space="preserve"> N</w:t>
            </w:r>
          </w:p>
        </w:tc>
      </w:tr>
      <w:tr w:rsidR="003566D3" w14:paraId="2CFE057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0A65B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ED7068"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44DBBAF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24B592"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5667E0" w14:textId="77777777" w:rsidR="003566D3" w:rsidRDefault="003566D3" w:rsidP="005114DC">
            <w:pPr>
              <w:spacing w:line="240" w:lineRule="atLeast"/>
              <w:rPr>
                <w:color w:val="000000"/>
                <w:szCs w:val="24"/>
              </w:rPr>
            </w:pPr>
            <w:r>
              <w:rPr>
                <w:color w:val="000000"/>
                <w:szCs w:val="24"/>
              </w:rPr>
              <w:t xml:space="preserve"> Mandatory</w:t>
            </w:r>
          </w:p>
        </w:tc>
      </w:tr>
      <w:tr w:rsidR="003566D3" w14:paraId="60A658D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F7CBA"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A9523" w14:textId="4AB65E89" w:rsidR="0057134C" w:rsidRDefault="003566D3" w:rsidP="005114DC">
            <w:pPr>
              <w:spacing w:line="240" w:lineRule="atLeast"/>
              <w:rPr>
                <w:color w:val="000000"/>
                <w:szCs w:val="24"/>
              </w:rPr>
            </w:pPr>
            <w:r>
              <w:rPr>
                <w:color w:val="000000"/>
                <w:szCs w:val="24"/>
              </w:rPr>
              <w:t xml:space="preserve"> </w:t>
            </w:r>
            <w:r w:rsidR="00415531">
              <w:rPr>
                <w:color w:val="000000"/>
                <w:szCs w:val="24"/>
              </w:rPr>
              <w:t>The Encounter Type is usually the same for all Activities (as decided at Prioritisation), but may change if the plan for the patient changes.</w:t>
            </w:r>
          </w:p>
          <w:p w14:paraId="4D80C8DB" w14:textId="20C82866" w:rsidR="003566D3"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0696B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AC1849"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C87FB" w14:textId="77777777" w:rsidR="003566D3" w:rsidRDefault="003566D3" w:rsidP="005114DC">
            <w:pPr>
              <w:spacing w:line="240" w:lineRule="atLeast"/>
              <w:rPr>
                <w:color w:val="000000"/>
                <w:szCs w:val="24"/>
              </w:rPr>
            </w:pPr>
            <w:r>
              <w:rPr>
                <w:color w:val="000000"/>
                <w:szCs w:val="24"/>
              </w:rPr>
              <w:t>[To be supplied]</w:t>
            </w:r>
          </w:p>
        </w:tc>
      </w:tr>
    </w:tbl>
    <w:p w14:paraId="0749D8E9" w14:textId="77777777" w:rsidR="003566D3" w:rsidRDefault="003566D3" w:rsidP="003566D3">
      <w:pPr>
        <w:pStyle w:val="Heading3"/>
        <w:spacing w:line="240" w:lineRule="atLeast"/>
        <w:rPr>
          <w:bCs/>
          <w:color w:val="000000"/>
          <w:szCs w:val="24"/>
        </w:rPr>
      </w:pPr>
      <w:bookmarkStart w:id="884" w:name="_Toc466039211"/>
      <w:r>
        <w:rPr>
          <w:bCs/>
          <w:color w:val="000000"/>
          <w:szCs w:val="24"/>
        </w:rPr>
        <w:t>Intended Procedure Clinical Code [CM]</w:t>
      </w:r>
      <w:bookmarkEnd w:id="884"/>
    </w:p>
    <w:p w14:paraId="3713269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57F6CEE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BCD87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9CE2A"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09E5D37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6BCC0F"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01D02" w14:textId="77777777" w:rsidR="003566D3" w:rsidRDefault="003566D3" w:rsidP="005114DC">
            <w:pPr>
              <w:spacing w:line="240" w:lineRule="atLeast"/>
              <w:rPr>
                <w:color w:val="000000"/>
                <w:szCs w:val="24"/>
              </w:rPr>
            </w:pPr>
            <w:r>
              <w:rPr>
                <w:color w:val="000000"/>
                <w:szCs w:val="24"/>
              </w:rPr>
              <w:t xml:space="preserve"> Alphanumeric</w:t>
            </w:r>
          </w:p>
        </w:tc>
      </w:tr>
      <w:tr w:rsidR="003566D3" w14:paraId="01ACD65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EE018D"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E5417" w14:textId="77777777" w:rsidR="003566D3" w:rsidRDefault="003566D3" w:rsidP="005114DC">
            <w:pPr>
              <w:spacing w:line="240" w:lineRule="atLeast"/>
              <w:rPr>
                <w:color w:val="000000"/>
                <w:szCs w:val="24"/>
              </w:rPr>
            </w:pPr>
            <w:r>
              <w:rPr>
                <w:color w:val="000000"/>
                <w:szCs w:val="24"/>
              </w:rPr>
              <w:t xml:space="preserve"> X(30)</w:t>
            </w:r>
          </w:p>
        </w:tc>
      </w:tr>
      <w:tr w:rsidR="003566D3" w14:paraId="60DC243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7953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4D92B"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21FFB81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5DA12"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6BD60D" w14:textId="67E639AE"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5CA0559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7396D"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730554" w14:textId="40497F78"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74DB311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02ED1"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0BACE" w14:textId="77777777" w:rsidR="003566D3" w:rsidRDefault="003566D3" w:rsidP="005114DC">
            <w:pPr>
              <w:spacing w:line="240" w:lineRule="atLeast"/>
              <w:rPr>
                <w:color w:val="000000"/>
                <w:szCs w:val="24"/>
              </w:rPr>
            </w:pPr>
            <w:r>
              <w:rPr>
                <w:color w:val="000000"/>
                <w:szCs w:val="24"/>
              </w:rPr>
              <w:t>[To be supplied]</w:t>
            </w:r>
          </w:p>
        </w:tc>
      </w:tr>
    </w:tbl>
    <w:p w14:paraId="17F86C9F" w14:textId="77777777" w:rsidR="003566D3" w:rsidRDefault="003566D3" w:rsidP="003566D3">
      <w:pPr>
        <w:pStyle w:val="Heading3"/>
        <w:spacing w:line="240" w:lineRule="atLeast"/>
        <w:rPr>
          <w:bCs/>
          <w:color w:val="000000"/>
          <w:szCs w:val="24"/>
        </w:rPr>
      </w:pPr>
      <w:bookmarkStart w:id="885" w:name="_Toc466039212"/>
      <w:r>
        <w:rPr>
          <w:bCs/>
          <w:color w:val="000000"/>
          <w:szCs w:val="24"/>
        </w:rPr>
        <w:t>Intended Procedure Clinical Code Type [CM]</w:t>
      </w:r>
      <w:bookmarkEnd w:id="885"/>
    </w:p>
    <w:p w14:paraId="306BDB11"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58E2544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BFE3B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8F6A00"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63725A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7C5D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FD9CB9" w14:textId="77777777" w:rsidR="003566D3" w:rsidRDefault="003566D3" w:rsidP="005114DC">
            <w:pPr>
              <w:spacing w:line="240" w:lineRule="atLeast"/>
              <w:rPr>
                <w:color w:val="000000"/>
                <w:szCs w:val="24"/>
              </w:rPr>
            </w:pPr>
            <w:r w:rsidRPr="006D466F">
              <w:rPr>
                <w:color w:val="000000"/>
                <w:szCs w:val="24"/>
              </w:rPr>
              <w:t>Alphabetic</w:t>
            </w:r>
          </w:p>
        </w:tc>
      </w:tr>
      <w:tr w:rsidR="003566D3" w14:paraId="2E564A8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FD208"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9595E" w14:textId="77777777" w:rsidR="003566D3" w:rsidRDefault="003566D3" w:rsidP="005114DC">
            <w:pPr>
              <w:spacing w:line="240" w:lineRule="atLeast"/>
              <w:rPr>
                <w:color w:val="000000"/>
                <w:szCs w:val="24"/>
              </w:rPr>
            </w:pPr>
            <w:r>
              <w:rPr>
                <w:color w:val="000000"/>
                <w:szCs w:val="24"/>
              </w:rPr>
              <w:t xml:space="preserve"> A</w:t>
            </w:r>
          </w:p>
        </w:tc>
      </w:tr>
      <w:tr w:rsidR="003566D3" w14:paraId="50586B8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62603"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03113" w14:textId="77777777" w:rsidR="00760431" w:rsidRDefault="003566D3" w:rsidP="00760431">
            <w:pPr>
              <w:spacing w:line="240" w:lineRule="atLeast"/>
              <w:rPr>
                <w:color w:val="000000"/>
                <w:szCs w:val="24"/>
              </w:rPr>
            </w:pPr>
            <w:r>
              <w:rPr>
                <w:color w:val="000000"/>
                <w:szCs w:val="24"/>
              </w:rPr>
              <w:t xml:space="preserve"> </w:t>
            </w:r>
            <w:r>
              <w:rPr>
                <w:rFonts w:cs="Arial"/>
                <w:bCs/>
                <w:color w:val="000000"/>
              </w:rPr>
              <w:t>CLINCODTYPE</w:t>
            </w:r>
            <w:r w:rsidR="00760431">
              <w:rPr>
                <w:color w:val="000000"/>
                <w:szCs w:val="24"/>
              </w:rPr>
              <w:t xml:space="preserve"> </w:t>
            </w:r>
          </w:p>
          <w:p w14:paraId="329D1C6E" w14:textId="171EDB98" w:rsidR="003566D3" w:rsidRDefault="00760431" w:rsidP="005114DC">
            <w:pPr>
              <w:spacing w:line="240" w:lineRule="atLeast"/>
              <w:rPr>
                <w:color w:val="000000"/>
                <w:szCs w:val="24"/>
              </w:rPr>
            </w:pPr>
            <w:r>
              <w:rPr>
                <w:color w:val="000000"/>
                <w:szCs w:val="24"/>
              </w:rPr>
              <w:t>Must be a valid Clinical Code Type for the Clinical Code and System combination</w:t>
            </w:r>
          </w:p>
        </w:tc>
      </w:tr>
      <w:tr w:rsidR="003566D3" w14:paraId="06510C9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22AD8D"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8F64E" w14:textId="54384760"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51BDE062"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39EC4D0F" w14:textId="77777777" w:rsidR="00760431" w:rsidRDefault="003566D3" w:rsidP="00760431">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60431" w:rsidRPr="006D466F">
              <w:rPr>
                <w:color w:val="000000"/>
                <w:szCs w:val="24"/>
              </w:rPr>
              <w:t xml:space="preserve"> </w:t>
            </w:r>
          </w:p>
          <w:p w14:paraId="1EF3B4F5" w14:textId="3955124A" w:rsidR="00760431" w:rsidRDefault="00760431" w:rsidP="00760431">
            <w:pPr>
              <w:spacing w:line="240" w:lineRule="atLeast"/>
              <w:rPr>
                <w:color w:val="000000"/>
                <w:szCs w:val="24"/>
              </w:rPr>
            </w:pPr>
            <w:r w:rsidRPr="006D466F">
              <w:rPr>
                <w:color w:val="000000"/>
                <w:szCs w:val="24"/>
              </w:rPr>
              <w:t>Must be null if not one of the above</w:t>
            </w:r>
            <w:r>
              <w:rPr>
                <w:color w:val="000000"/>
                <w:szCs w:val="24"/>
              </w:rPr>
              <w:t>.</w:t>
            </w:r>
          </w:p>
          <w:p w14:paraId="7C55E577" w14:textId="0671D0CE" w:rsidR="003566D3" w:rsidRDefault="00760431" w:rsidP="00760431">
            <w:pPr>
              <w:spacing w:line="240" w:lineRule="atLeast"/>
              <w:rPr>
                <w:color w:val="000000"/>
                <w:szCs w:val="24"/>
              </w:rPr>
            </w:pPr>
            <w:r>
              <w:rPr>
                <w:color w:val="000000"/>
                <w:szCs w:val="24"/>
              </w:rPr>
              <w:t>Must be null if Intended Procedure Clinical Code is null</w:t>
            </w:r>
          </w:p>
        </w:tc>
      </w:tr>
      <w:tr w:rsidR="003566D3" w14:paraId="40FE2E4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C5777"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457EE" w14:textId="37D06FEB"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1FADA8B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284C7"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ECB376" w14:textId="77777777" w:rsidR="003566D3" w:rsidRDefault="003566D3" w:rsidP="005114DC">
            <w:pPr>
              <w:spacing w:line="240" w:lineRule="atLeast"/>
              <w:rPr>
                <w:color w:val="000000"/>
                <w:szCs w:val="24"/>
              </w:rPr>
            </w:pPr>
            <w:r>
              <w:rPr>
                <w:color w:val="000000"/>
                <w:szCs w:val="24"/>
              </w:rPr>
              <w:t xml:space="preserve"> [To be supplied]</w:t>
            </w:r>
          </w:p>
        </w:tc>
      </w:tr>
    </w:tbl>
    <w:p w14:paraId="642EF94E" w14:textId="77777777" w:rsidR="003566D3" w:rsidRDefault="003566D3" w:rsidP="003566D3">
      <w:pPr>
        <w:spacing w:line="240" w:lineRule="atLeast"/>
        <w:rPr>
          <w:color w:val="000000"/>
          <w:szCs w:val="24"/>
        </w:rPr>
      </w:pPr>
    </w:p>
    <w:p w14:paraId="791F0A56" w14:textId="77777777" w:rsidR="003566D3" w:rsidRDefault="003566D3" w:rsidP="003566D3">
      <w:pPr>
        <w:pStyle w:val="Heading3"/>
        <w:spacing w:line="240" w:lineRule="atLeast"/>
        <w:rPr>
          <w:bCs/>
          <w:color w:val="000000"/>
          <w:szCs w:val="24"/>
        </w:rPr>
      </w:pPr>
      <w:bookmarkStart w:id="886" w:name="_Toc466039213"/>
      <w:r>
        <w:rPr>
          <w:bCs/>
          <w:color w:val="000000"/>
          <w:szCs w:val="24"/>
        </w:rPr>
        <w:t>Intended Procedure Clinical Code System [CM]</w:t>
      </w:r>
      <w:bookmarkEnd w:id="886"/>
    </w:p>
    <w:p w14:paraId="36DC7FC0"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951814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1DC1FD"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A7ED90"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1E3FE78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A7EE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443206" w14:textId="77777777" w:rsidR="003566D3" w:rsidRDefault="003566D3" w:rsidP="005114DC">
            <w:pPr>
              <w:spacing w:line="240" w:lineRule="atLeast"/>
              <w:rPr>
                <w:color w:val="000000"/>
                <w:szCs w:val="24"/>
              </w:rPr>
            </w:pPr>
            <w:r>
              <w:rPr>
                <w:color w:val="000000"/>
                <w:szCs w:val="24"/>
              </w:rPr>
              <w:t xml:space="preserve"> Numeric</w:t>
            </w:r>
          </w:p>
        </w:tc>
      </w:tr>
      <w:tr w:rsidR="003566D3" w14:paraId="0D895F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2B7C2"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05568" w14:textId="77777777" w:rsidR="003566D3" w:rsidRDefault="003566D3" w:rsidP="005114DC">
            <w:pPr>
              <w:spacing w:line="240" w:lineRule="atLeast"/>
              <w:rPr>
                <w:color w:val="000000"/>
                <w:szCs w:val="24"/>
              </w:rPr>
            </w:pPr>
            <w:r>
              <w:rPr>
                <w:color w:val="000000"/>
                <w:szCs w:val="24"/>
              </w:rPr>
              <w:t xml:space="preserve"> NN</w:t>
            </w:r>
          </w:p>
        </w:tc>
      </w:tr>
      <w:tr w:rsidR="003566D3" w14:paraId="41212DA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E9C9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AA7B8"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75E8356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E0A05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748A3E" w14:textId="23CC51F3"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0BF775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568CAF"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FF99A" w14:textId="57469559"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6AACD46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0A3B"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005440" w14:textId="77777777" w:rsidR="003566D3" w:rsidRDefault="003566D3" w:rsidP="005114DC">
            <w:pPr>
              <w:spacing w:line="240" w:lineRule="atLeast"/>
              <w:rPr>
                <w:color w:val="000000"/>
                <w:szCs w:val="24"/>
              </w:rPr>
            </w:pPr>
            <w:r>
              <w:rPr>
                <w:color w:val="000000"/>
                <w:szCs w:val="24"/>
              </w:rPr>
              <w:t>[To be supplied]</w:t>
            </w:r>
          </w:p>
        </w:tc>
      </w:tr>
    </w:tbl>
    <w:p w14:paraId="47CF9E9A" w14:textId="77777777" w:rsidR="003566D3" w:rsidRDefault="003566D3" w:rsidP="003566D3">
      <w:pPr>
        <w:pStyle w:val="Heading3"/>
        <w:spacing w:line="240" w:lineRule="atLeast"/>
        <w:rPr>
          <w:bCs/>
          <w:color w:val="000000"/>
          <w:szCs w:val="24"/>
        </w:rPr>
      </w:pPr>
      <w:bookmarkStart w:id="887" w:name="_Toc466039214"/>
      <w:r>
        <w:rPr>
          <w:bCs/>
          <w:color w:val="000000"/>
          <w:szCs w:val="24"/>
        </w:rPr>
        <w:t>Service Sub-Type</w:t>
      </w:r>
      <w:bookmarkEnd w:id="887"/>
    </w:p>
    <w:p w14:paraId="030464A6"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7757B2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95DA97"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FCC18"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508097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02571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D4EC78" w14:textId="77777777" w:rsidR="003566D3" w:rsidRDefault="003566D3" w:rsidP="005114DC">
            <w:pPr>
              <w:spacing w:line="240" w:lineRule="atLeast"/>
              <w:rPr>
                <w:color w:val="000000"/>
                <w:szCs w:val="24"/>
              </w:rPr>
            </w:pPr>
            <w:r>
              <w:rPr>
                <w:color w:val="000000"/>
                <w:szCs w:val="24"/>
              </w:rPr>
              <w:t xml:space="preserve"> Numeric</w:t>
            </w:r>
          </w:p>
        </w:tc>
      </w:tr>
      <w:tr w:rsidR="003566D3" w14:paraId="086EBC4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4F55DF"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9E42A0" w14:textId="77777777" w:rsidR="003566D3" w:rsidRDefault="003566D3" w:rsidP="005114DC">
            <w:pPr>
              <w:spacing w:line="240" w:lineRule="atLeast"/>
              <w:rPr>
                <w:color w:val="000000"/>
                <w:szCs w:val="24"/>
              </w:rPr>
            </w:pPr>
            <w:r>
              <w:rPr>
                <w:color w:val="000000"/>
                <w:szCs w:val="24"/>
              </w:rPr>
              <w:t xml:space="preserve"> NNNN</w:t>
            </w:r>
          </w:p>
        </w:tc>
      </w:tr>
      <w:tr w:rsidR="003566D3" w14:paraId="5D7B499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9ECE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3009D"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642FB0E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C24B44"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CE58C2"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5D32866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2E1D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BDF37B" w14:textId="77777777" w:rsidR="003566D3" w:rsidRDefault="003566D3" w:rsidP="005114DC">
            <w:pPr>
              <w:spacing w:line="240" w:lineRule="atLeast"/>
              <w:rPr>
                <w:color w:val="000000"/>
                <w:szCs w:val="24"/>
              </w:rPr>
            </w:pPr>
          </w:p>
        </w:tc>
      </w:tr>
      <w:tr w:rsidR="003566D3" w14:paraId="295E808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A2920"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8B46C" w14:textId="77777777" w:rsidR="003566D3" w:rsidRDefault="003566D3" w:rsidP="005114DC">
            <w:pPr>
              <w:spacing w:line="240" w:lineRule="atLeast"/>
              <w:rPr>
                <w:color w:val="000000"/>
                <w:szCs w:val="24"/>
              </w:rPr>
            </w:pPr>
            <w:r>
              <w:rPr>
                <w:color w:val="000000"/>
                <w:szCs w:val="24"/>
              </w:rPr>
              <w:t>[To be supplied]</w:t>
            </w:r>
          </w:p>
        </w:tc>
      </w:tr>
    </w:tbl>
    <w:p w14:paraId="2976A207" w14:textId="77777777" w:rsidR="003566D3" w:rsidRDefault="003566D3" w:rsidP="003566D3">
      <w:pPr>
        <w:pStyle w:val="Heading3"/>
        <w:spacing w:line="240" w:lineRule="atLeast"/>
        <w:rPr>
          <w:bCs/>
          <w:color w:val="000000"/>
          <w:szCs w:val="24"/>
        </w:rPr>
      </w:pPr>
      <w:bookmarkStart w:id="888" w:name="_Toc466039215"/>
      <w:r>
        <w:rPr>
          <w:bCs/>
          <w:color w:val="000000"/>
          <w:szCs w:val="24"/>
        </w:rPr>
        <w:t>Service Type</w:t>
      </w:r>
      <w:bookmarkEnd w:id="888"/>
    </w:p>
    <w:p w14:paraId="4732A33C"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647AE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D1394"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D50C5B"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607975B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38A2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D85D21" w14:textId="77777777" w:rsidR="003566D3" w:rsidRDefault="003566D3" w:rsidP="005114DC">
            <w:pPr>
              <w:spacing w:line="240" w:lineRule="atLeast"/>
              <w:rPr>
                <w:color w:val="000000"/>
                <w:szCs w:val="24"/>
              </w:rPr>
            </w:pPr>
            <w:r>
              <w:rPr>
                <w:color w:val="000000"/>
                <w:szCs w:val="24"/>
              </w:rPr>
              <w:t xml:space="preserve"> Numeric</w:t>
            </w:r>
          </w:p>
        </w:tc>
      </w:tr>
      <w:tr w:rsidR="003566D3" w14:paraId="76D8BF9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6705C"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142B4" w14:textId="77777777" w:rsidR="003566D3" w:rsidRDefault="003566D3" w:rsidP="005114DC">
            <w:pPr>
              <w:spacing w:line="240" w:lineRule="atLeast"/>
              <w:rPr>
                <w:color w:val="000000"/>
                <w:szCs w:val="24"/>
              </w:rPr>
            </w:pPr>
            <w:r>
              <w:rPr>
                <w:color w:val="000000"/>
                <w:szCs w:val="24"/>
              </w:rPr>
              <w:t xml:space="preserve"> NN</w:t>
            </w:r>
          </w:p>
        </w:tc>
      </w:tr>
      <w:tr w:rsidR="003566D3" w14:paraId="1C1F50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3AF9A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87F71A"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3F1B72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05B9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6218C" w14:textId="77777777" w:rsidR="003566D3" w:rsidRDefault="003566D3" w:rsidP="005114DC">
            <w:pPr>
              <w:spacing w:line="240" w:lineRule="atLeast"/>
              <w:rPr>
                <w:color w:val="000000"/>
                <w:szCs w:val="24"/>
              </w:rPr>
            </w:pPr>
            <w:r>
              <w:rPr>
                <w:color w:val="000000"/>
                <w:szCs w:val="24"/>
              </w:rPr>
              <w:t xml:space="preserve"> Mandatory</w:t>
            </w:r>
          </w:p>
        </w:tc>
      </w:tr>
      <w:tr w:rsidR="003566D3" w14:paraId="6195B65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0CFF7B"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B1EC1E"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50BC4451" w14:textId="30EF5E4A" w:rsidR="003566D3" w:rsidRDefault="003566D3" w:rsidP="00076F1A">
            <w:pPr>
              <w:spacing w:line="240" w:lineRule="atLeast"/>
              <w:rPr>
                <w:color w:val="000000"/>
                <w:szCs w:val="24"/>
              </w:rPr>
            </w:pPr>
            <w:r>
              <w:rPr>
                <w:color w:val="000000"/>
                <w:szCs w:val="24"/>
              </w:rPr>
              <w:t>It is expected that the full Service Sequence for a Service Type that matches the Prioritisation is submitted (or there is an Exception</w:t>
            </w:r>
            <w:r w:rsidR="007C5349">
              <w:rPr>
                <w:color w:val="000000"/>
                <w:szCs w:val="24"/>
              </w:rPr>
              <w:t xml:space="preserve"> with a matching Service Type</w:t>
            </w:r>
            <w:r>
              <w:rPr>
                <w:color w:val="000000"/>
                <w:szCs w:val="24"/>
              </w:rPr>
              <w:t xml:space="preserve">). </w:t>
            </w:r>
          </w:p>
        </w:tc>
      </w:tr>
      <w:tr w:rsidR="003566D3" w14:paraId="5BE81FB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1C69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AC0FD4" w14:textId="77777777" w:rsidR="003566D3" w:rsidRDefault="003566D3" w:rsidP="005114DC">
            <w:pPr>
              <w:spacing w:line="240" w:lineRule="atLeast"/>
              <w:rPr>
                <w:color w:val="000000"/>
                <w:szCs w:val="24"/>
              </w:rPr>
            </w:pPr>
            <w:r>
              <w:rPr>
                <w:color w:val="000000"/>
                <w:szCs w:val="24"/>
              </w:rPr>
              <w:t>[To be supplied]</w:t>
            </w:r>
          </w:p>
        </w:tc>
      </w:tr>
    </w:tbl>
    <w:p w14:paraId="7315984D" w14:textId="77777777" w:rsidR="003566D3" w:rsidRDefault="003566D3" w:rsidP="003566D3">
      <w:pPr>
        <w:spacing w:line="240" w:lineRule="atLeast"/>
        <w:rPr>
          <w:szCs w:val="24"/>
        </w:rPr>
      </w:pPr>
    </w:p>
    <w:p w14:paraId="05B4D6EE" w14:textId="77777777" w:rsidR="005F54B2" w:rsidRDefault="005F54B2" w:rsidP="005F54B2">
      <w:pPr>
        <w:pStyle w:val="Heading2"/>
        <w:spacing w:line="240" w:lineRule="atLeast"/>
        <w:rPr>
          <w:bCs/>
          <w:color w:val="000000"/>
          <w:szCs w:val="24"/>
        </w:rPr>
      </w:pPr>
      <w:bookmarkStart w:id="889" w:name="_Toc466039216"/>
      <w:r>
        <w:rPr>
          <w:bCs/>
          <w:color w:val="000000"/>
          <w:szCs w:val="24"/>
        </w:rPr>
        <w:t>Activity: Notification</w:t>
      </w:r>
      <w:bookmarkEnd w:id="889"/>
    </w:p>
    <w:p w14:paraId="05A619D8" w14:textId="77777777" w:rsidR="005F54B2" w:rsidRDefault="005F54B2" w:rsidP="005F54B2">
      <w:pPr>
        <w:spacing w:line="240" w:lineRule="atLeast"/>
        <w:rPr>
          <w:color w:val="000000"/>
          <w:szCs w:val="24"/>
        </w:rPr>
      </w:pPr>
    </w:p>
    <w:p w14:paraId="503A1B7B" w14:textId="77777777" w:rsidR="005F54B2" w:rsidRDefault="005F54B2" w:rsidP="005F54B2">
      <w:pPr>
        <w:spacing w:line="240" w:lineRule="atLeast"/>
        <w:rPr>
          <w:color w:val="000000"/>
          <w:szCs w:val="24"/>
        </w:rPr>
      </w:pPr>
      <w:r>
        <w:rPr>
          <w:color w:val="000000"/>
          <w:szCs w:val="24"/>
        </w:rPr>
        <w:t>Notification is an activity where the patient and the GP or Referrer are notified of the Prioritisation Outcome.</w:t>
      </w:r>
    </w:p>
    <w:p w14:paraId="22B6819D" w14:textId="77777777" w:rsidR="005F54B2" w:rsidRDefault="005F54B2" w:rsidP="005F54B2">
      <w:pPr>
        <w:spacing w:line="240" w:lineRule="atLeast"/>
        <w:rPr>
          <w:color w:val="000000"/>
          <w:szCs w:val="24"/>
        </w:rPr>
      </w:pPr>
      <w:r>
        <w:rPr>
          <w:b/>
          <w:color w:val="000000"/>
          <w:szCs w:val="24"/>
        </w:rPr>
        <w:t>Validation</w:t>
      </w:r>
    </w:p>
    <w:p w14:paraId="4E971F4E" w14:textId="2F8F2C09" w:rsidR="005F54B2" w:rsidRDefault="005F54B2" w:rsidP="005F54B2">
      <w:pPr>
        <w:spacing w:line="240" w:lineRule="atLeast"/>
        <w:rPr>
          <w:color w:val="000000"/>
          <w:szCs w:val="24"/>
        </w:rPr>
      </w:pPr>
      <w:r>
        <w:rPr>
          <w:color w:val="000000"/>
          <w:szCs w:val="24"/>
        </w:rPr>
        <w:t xml:space="preserve">For Notification integrity checking rules refer to the groups of rules </w:t>
      </w:r>
      <w:r>
        <w:rPr>
          <w:i/>
          <w:color w:val="000000"/>
          <w:szCs w:val="24"/>
        </w:rPr>
        <w:t>Generic Rules</w:t>
      </w:r>
      <w:r>
        <w:rPr>
          <w:color w:val="000000"/>
          <w:szCs w:val="24"/>
        </w:rPr>
        <w:t xml:space="preserve"> and </w:t>
      </w:r>
      <w:r>
        <w:rPr>
          <w:i/>
          <w:color w:val="000000"/>
          <w:szCs w:val="24"/>
        </w:rPr>
        <w:t>What is a valid notification?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1698C0D1" w14:textId="77777777" w:rsidR="005F54B2" w:rsidRDefault="005F54B2" w:rsidP="005F54B2">
      <w:pPr>
        <w:spacing w:line="240" w:lineRule="atLeast"/>
        <w:rPr>
          <w:color w:val="000000"/>
          <w:szCs w:val="24"/>
        </w:rPr>
      </w:pPr>
    </w:p>
    <w:p w14:paraId="7D29BE5B" w14:textId="77777777" w:rsidR="005F54B2" w:rsidRDefault="005F54B2" w:rsidP="005F54B2">
      <w:pPr>
        <w:spacing w:line="240" w:lineRule="atLeast"/>
        <w:rPr>
          <w:color w:val="000000"/>
          <w:szCs w:val="24"/>
        </w:rPr>
      </w:pPr>
      <w:r>
        <w:rPr>
          <w:b/>
          <w:color w:val="000000"/>
          <w:szCs w:val="24"/>
        </w:rPr>
        <w:t>MOH Internal ODS Table Name</w:t>
      </w:r>
    </w:p>
    <w:p w14:paraId="45789E3F" w14:textId="77777777" w:rsidR="005F54B2" w:rsidRDefault="005F54B2" w:rsidP="005F54B2">
      <w:pPr>
        <w:spacing w:line="240" w:lineRule="atLeast"/>
        <w:rPr>
          <w:color w:val="000000"/>
          <w:szCs w:val="24"/>
        </w:rPr>
      </w:pPr>
      <w:r>
        <w:rPr>
          <w:color w:val="000000"/>
          <w:szCs w:val="24"/>
        </w:rPr>
        <w:t>ACT_NFY_DETAIL</w:t>
      </w:r>
    </w:p>
    <w:p w14:paraId="3C161B8D" w14:textId="6DA5689C" w:rsidR="005F54B2" w:rsidRDefault="005F54B2" w:rsidP="005F54B2">
      <w:pPr>
        <w:pStyle w:val="Heading3"/>
        <w:spacing w:line="240" w:lineRule="atLeast"/>
        <w:rPr>
          <w:bCs/>
          <w:color w:val="000000"/>
          <w:szCs w:val="24"/>
        </w:rPr>
      </w:pPr>
      <w:bookmarkStart w:id="890" w:name="_Toc444517716"/>
      <w:bookmarkStart w:id="891" w:name="_Toc444521249"/>
      <w:bookmarkStart w:id="892" w:name="BKM_8C0F0A56_32EF_4730_A38A_E12C506B83CD"/>
      <w:bookmarkStart w:id="893" w:name="_Toc466039217"/>
      <w:bookmarkEnd w:id="890"/>
      <w:bookmarkEnd w:id="891"/>
      <w:bookmarkEnd w:id="892"/>
      <w:r>
        <w:rPr>
          <w:bCs/>
          <w:color w:val="000000"/>
          <w:szCs w:val="24"/>
        </w:rPr>
        <w:t xml:space="preserve">Date GP Notified </w:t>
      </w:r>
      <w:r w:rsidR="006A7170">
        <w:rPr>
          <w:bCs/>
          <w:color w:val="000000"/>
          <w:szCs w:val="24"/>
        </w:rPr>
        <w:t>[O]</w:t>
      </w:r>
      <w:bookmarkEnd w:id="893"/>
    </w:p>
    <w:p w14:paraId="372BD41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506A9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74C82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F70C9" w14:textId="77777777" w:rsidR="005F54B2" w:rsidRDefault="005F54B2" w:rsidP="006A5A57">
            <w:pPr>
              <w:spacing w:line="240" w:lineRule="atLeast"/>
              <w:rPr>
                <w:color w:val="000000"/>
                <w:szCs w:val="24"/>
              </w:rPr>
            </w:pPr>
            <w:r>
              <w:rPr>
                <w:color w:val="000000"/>
                <w:szCs w:val="24"/>
              </w:rPr>
              <w:t xml:space="preserve"> The date the outcome of the Prioritisation Activity is notified to the GP</w:t>
            </w:r>
          </w:p>
        </w:tc>
      </w:tr>
      <w:tr w:rsidR="005F54B2" w14:paraId="4A7358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17136"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0CB47" w14:textId="77777777" w:rsidR="005F54B2" w:rsidRDefault="005F54B2" w:rsidP="006A5A57">
            <w:pPr>
              <w:spacing w:line="240" w:lineRule="atLeast"/>
              <w:rPr>
                <w:color w:val="000000"/>
                <w:szCs w:val="24"/>
              </w:rPr>
            </w:pPr>
            <w:r>
              <w:rPr>
                <w:color w:val="000000"/>
                <w:szCs w:val="24"/>
              </w:rPr>
              <w:t xml:space="preserve"> Datetime</w:t>
            </w:r>
          </w:p>
        </w:tc>
      </w:tr>
      <w:tr w:rsidR="005F54B2" w14:paraId="2E3686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17346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2A16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81B45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6F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475F2D" w14:textId="77777777" w:rsidR="005F54B2" w:rsidRDefault="005F54B2" w:rsidP="006A5A57">
            <w:pPr>
              <w:spacing w:line="240" w:lineRule="atLeast"/>
              <w:rPr>
                <w:color w:val="000000"/>
                <w:szCs w:val="24"/>
              </w:rPr>
            </w:pPr>
            <w:r>
              <w:rPr>
                <w:color w:val="000000"/>
                <w:szCs w:val="24"/>
              </w:rPr>
              <w:t xml:space="preserve"> </w:t>
            </w:r>
          </w:p>
        </w:tc>
      </w:tr>
      <w:tr w:rsidR="005F54B2" w14:paraId="1AB34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5548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C9FB1B" w14:textId="77777777" w:rsidR="005F54B2" w:rsidRDefault="005F54B2" w:rsidP="006A5A57">
            <w:pPr>
              <w:spacing w:line="240" w:lineRule="atLeast"/>
              <w:rPr>
                <w:color w:val="000000"/>
                <w:szCs w:val="24"/>
              </w:rPr>
            </w:pPr>
            <w:r>
              <w:rPr>
                <w:color w:val="000000"/>
                <w:szCs w:val="24"/>
              </w:rPr>
              <w:t xml:space="preserve"> Optional</w:t>
            </w:r>
          </w:p>
        </w:tc>
      </w:tr>
      <w:tr w:rsidR="005F54B2" w14:paraId="1F6034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1A97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0105B" w14:textId="77777777" w:rsidR="005F54B2" w:rsidRDefault="005F54B2" w:rsidP="006A5A57">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32B78A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54E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3F8AAB" w14:textId="77777777" w:rsidR="005F54B2" w:rsidRDefault="005F54B2" w:rsidP="006A5A57">
            <w:pPr>
              <w:spacing w:line="240" w:lineRule="atLeast"/>
              <w:rPr>
                <w:color w:val="000000"/>
                <w:szCs w:val="24"/>
              </w:rPr>
            </w:pPr>
            <w:r>
              <w:rPr>
                <w:color w:val="000000"/>
                <w:szCs w:val="24"/>
              </w:rPr>
              <w:t xml:space="preserve"> NFY_DETAIL_DT_GP_NFY</w:t>
            </w:r>
          </w:p>
        </w:tc>
      </w:tr>
    </w:tbl>
    <w:p w14:paraId="4654BBA8" w14:textId="77777777" w:rsidR="005F54B2" w:rsidRDefault="005F54B2" w:rsidP="005F54B2">
      <w:pPr>
        <w:pStyle w:val="Heading3"/>
        <w:spacing w:line="240" w:lineRule="atLeast"/>
        <w:rPr>
          <w:bCs/>
          <w:color w:val="000000"/>
          <w:szCs w:val="24"/>
        </w:rPr>
      </w:pPr>
      <w:bookmarkStart w:id="894" w:name="BKM_36C5BDA5_D209_4115_88C3_0FCFC3BDA2D9"/>
      <w:bookmarkStart w:id="895" w:name="_Toc466039218"/>
      <w:bookmarkEnd w:id="894"/>
      <w:r>
        <w:rPr>
          <w:bCs/>
          <w:color w:val="000000"/>
          <w:szCs w:val="24"/>
        </w:rPr>
        <w:t>Date Patient/Carer Notified</w:t>
      </w:r>
      <w:bookmarkEnd w:id="895"/>
    </w:p>
    <w:p w14:paraId="3BAFE61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B9A26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19B8F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9F50A" w14:textId="77777777" w:rsidR="005F54B2" w:rsidRDefault="005F54B2" w:rsidP="006A5A57">
            <w:pPr>
              <w:spacing w:line="240" w:lineRule="atLeast"/>
              <w:rPr>
                <w:color w:val="000000"/>
                <w:szCs w:val="24"/>
              </w:rPr>
            </w:pPr>
            <w:r>
              <w:rPr>
                <w:color w:val="000000"/>
                <w:szCs w:val="24"/>
              </w:rPr>
              <w:t xml:space="preserve"> The date the outcome is notified to the patient/carer</w:t>
            </w:r>
          </w:p>
        </w:tc>
      </w:tr>
      <w:tr w:rsidR="005F54B2" w14:paraId="7687DA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B73F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B3331" w14:textId="77777777" w:rsidR="005F54B2" w:rsidRDefault="005F54B2" w:rsidP="006A5A57">
            <w:pPr>
              <w:spacing w:line="240" w:lineRule="atLeast"/>
              <w:rPr>
                <w:color w:val="000000"/>
                <w:szCs w:val="24"/>
              </w:rPr>
            </w:pPr>
            <w:r>
              <w:rPr>
                <w:color w:val="000000"/>
                <w:szCs w:val="24"/>
              </w:rPr>
              <w:t xml:space="preserve"> Datetime</w:t>
            </w:r>
          </w:p>
        </w:tc>
      </w:tr>
      <w:tr w:rsidR="005F54B2" w14:paraId="5DB422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3A2E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E266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E7CA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8DDDE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8683D6" w14:textId="77777777" w:rsidR="005F54B2" w:rsidRDefault="005F54B2" w:rsidP="006A5A57">
            <w:pPr>
              <w:spacing w:line="240" w:lineRule="atLeast"/>
              <w:rPr>
                <w:color w:val="000000"/>
                <w:szCs w:val="24"/>
              </w:rPr>
            </w:pPr>
            <w:r>
              <w:rPr>
                <w:color w:val="000000"/>
                <w:szCs w:val="24"/>
              </w:rPr>
              <w:t xml:space="preserve"> </w:t>
            </w:r>
          </w:p>
        </w:tc>
      </w:tr>
      <w:tr w:rsidR="005F54B2" w14:paraId="77A30D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10D6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F4BA7C" w14:textId="77777777" w:rsidR="005F54B2" w:rsidRDefault="005F54B2" w:rsidP="006A5A57">
            <w:pPr>
              <w:spacing w:line="240" w:lineRule="atLeast"/>
              <w:rPr>
                <w:color w:val="000000"/>
                <w:szCs w:val="24"/>
              </w:rPr>
            </w:pPr>
            <w:r>
              <w:rPr>
                <w:color w:val="000000"/>
                <w:szCs w:val="24"/>
              </w:rPr>
              <w:t xml:space="preserve"> Mandatory</w:t>
            </w:r>
          </w:p>
        </w:tc>
      </w:tr>
      <w:tr w:rsidR="005F54B2" w14:paraId="1EBBAA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71FC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A6544" w14:textId="77777777" w:rsidR="005F54B2" w:rsidRDefault="005F54B2" w:rsidP="006A5A57">
            <w:pPr>
              <w:spacing w:line="240" w:lineRule="atLeast"/>
              <w:rPr>
                <w:color w:val="000000"/>
                <w:szCs w:val="24"/>
              </w:rPr>
            </w:pPr>
            <w:r>
              <w:rPr>
                <w:color w:val="000000"/>
                <w:szCs w:val="24"/>
              </w:rPr>
              <w:t xml:space="preserve"> The Notification is expected to be sent after Prioritisation confirming the Outcome. ESPI report calculations are made using this date value.</w:t>
            </w:r>
          </w:p>
        </w:tc>
      </w:tr>
      <w:tr w:rsidR="005F54B2" w14:paraId="590C40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9B51C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9C022E" w14:textId="77777777" w:rsidR="005F54B2" w:rsidRDefault="005F54B2" w:rsidP="006A5A57">
            <w:pPr>
              <w:spacing w:line="240" w:lineRule="atLeast"/>
              <w:rPr>
                <w:color w:val="000000"/>
                <w:szCs w:val="24"/>
              </w:rPr>
            </w:pPr>
            <w:r>
              <w:rPr>
                <w:color w:val="000000"/>
                <w:szCs w:val="24"/>
              </w:rPr>
              <w:t xml:space="preserve"> NFY_DETAIL_DT_PATIENT_NFY</w:t>
            </w:r>
          </w:p>
        </w:tc>
      </w:tr>
    </w:tbl>
    <w:p w14:paraId="46136BA2" w14:textId="7DAB2C51" w:rsidR="005F54B2" w:rsidRDefault="005F54B2" w:rsidP="005F54B2">
      <w:pPr>
        <w:pStyle w:val="Heading3"/>
        <w:spacing w:line="240" w:lineRule="atLeast"/>
        <w:rPr>
          <w:bCs/>
          <w:color w:val="000000"/>
          <w:szCs w:val="24"/>
        </w:rPr>
      </w:pPr>
      <w:bookmarkStart w:id="896" w:name="BKM_D8896C34_3779_46FF_95A7_56F36E8A0241"/>
      <w:bookmarkStart w:id="897" w:name="_Toc466039219"/>
      <w:bookmarkEnd w:id="896"/>
      <w:r>
        <w:rPr>
          <w:bCs/>
          <w:color w:val="000000"/>
          <w:szCs w:val="24"/>
        </w:rPr>
        <w:t xml:space="preserve">Date Referrer Notified (if not GP) </w:t>
      </w:r>
      <w:r w:rsidR="00E12D8D">
        <w:rPr>
          <w:bCs/>
          <w:color w:val="000000"/>
          <w:szCs w:val="24"/>
        </w:rPr>
        <w:t>[CM</w:t>
      </w:r>
      <w:r w:rsidR="006A7170">
        <w:rPr>
          <w:bCs/>
          <w:color w:val="000000"/>
          <w:szCs w:val="24"/>
        </w:rPr>
        <w:t>]</w:t>
      </w:r>
      <w:bookmarkEnd w:id="897"/>
    </w:p>
    <w:p w14:paraId="7214F1D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1186C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8E32E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37625" w14:textId="77777777" w:rsidR="005F54B2" w:rsidRDefault="005F54B2" w:rsidP="006A5A57">
            <w:pPr>
              <w:spacing w:line="240" w:lineRule="atLeast"/>
              <w:rPr>
                <w:color w:val="000000"/>
                <w:szCs w:val="24"/>
              </w:rPr>
            </w:pPr>
            <w:r>
              <w:rPr>
                <w:color w:val="000000"/>
                <w:szCs w:val="24"/>
              </w:rPr>
              <w:t xml:space="preserve"> The date the outcome is notified to the referrer</w:t>
            </w:r>
          </w:p>
        </w:tc>
      </w:tr>
      <w:tr w:rsidR="005F54B2" w14:paraId="5736CB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040BD4"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469E61" w14:textId="77777777" w:rsidR="005F54B2" w:rsidRDefault="005F54B2" w:rsidP="006A5A57">
            <w:pPr>
              <w:spacing w:line="240" w:lineRule="atLeast"/>
              <w:rPr>
                <w:color w:val="000000"/>
                <w:szCs w:val="24"/>
              </w:rPr>
            </w:pPr>
            <w:r>
              <w:rPr>
                <w:color w:val="000000"/>
                <w:szCs w:val="24"/>
              </w:rPr>
              <w:t xml:space="preserve"> Datetime</w:t>
            </w:r>
          </w:p>
        </w:tc>
      </w:tr>
      <w:tr w:rsidR="005F54B2" w14:paraId="65C42F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3120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89A4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AABC0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51A0F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990D9C" w14:textId="2AD0252D" w:rsidR="005F54B2" w:rsidRDefault="000C0320" w:rsidP="006A5A57">
            <w:pPr>
              <w:spacing w:line="240" w:lineRule="atLeast"/>
              <w:rPr>
                <w:color w:val="000000"/>
                <w:szCs w:val="24"/>
              </w:rPr>
            </w:pPr>
            <w:r>
              <w:rPr>
                <w:color w:val="000000"/>
                <w:szCs w:val="24"/>
              </w:rPr>
              <w:t>Conditionally mandatory. Required</w:t>
            </w:r>
            <w:r w:rsidR="00E12D8D">
              <w:rPr>
                <w:color w:val="000000"/>
                <w:szCs w:val="24"/>
              </w:rPr>
              <w:t xml:space="preserve"> when Date GP Notified is null</w:t>
            </w:r>
          </w:p>
        </w:tc>
      </w:tr>
      <w:tr w:rsidR="00657AD7" w14:paraId="44337A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C4CF25" w14:textId="05EFEF4D"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B5CC9" w14:textId="2743F955" w:rsidR="00657AD7" w:rsidRDefault="00657AD7" w:rsidP="00D7215F">
            <w:pPr>
              <w:spacing w:line="240" w:lineRule="atLeast"/>
              <w:rPr>
                <w:color w:val="000000"/>
                <w:szCs w:val="24"/>
              </w:rPr>
            </w:pPr>
            <w:r>
              <w:rPr>
                <w:color w:val="000000"/>
                <w:szCs w:val="24"/>
              </w:rPr>
              <w:t>Set to “1999-</w:t>
            </w:r>
            <w:r w:rsidR="00C12E03">
              <w:rPr>
                <w:color w:val="000000"/>
                <w:szCs w:val="24"/>
              </w:rPr>
              <w:t xml:space="preserve">01-01” </w:t>
            </w:r>
            <w:r>
              <w:rPr>
                <w:color w:val="000000"/>
                <w:szCs w:val="24"/>
              </w:rPr>
              <w:t>when a placeholder value is required. This value has a start date of 2014-07-01 and an end date of 2016-06-30.</w:t>
            </w:r>
          </w:p>
        </w:tc>
      </w:tr>
      <w:tr w:rsidR="005F54B2" w14:paraId="62AE56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2F31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55658" w14:textId="62BDA611" w:rsidR="009913EC" w:rsidRDefault="005F54B2" w:rsidP="00CD638B">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30354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7C96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65387F" w14:textId="77777777" w:rsidR="005F54B2" w:rsidRDefault="005F54B2" w:rsidP="006A5A57">
            <w:pPr>
              <w:spacing w:line="240" w:lineRule="atLeast"/>
              <w:rPr>
                <w:color w:val="000000"/>
                <w:szCs w:val="24"/>
              </w:rPr>
            </w:pPr>
            <w:r>
              <w:rPr>
                <w:color w:val="000000"/>
                <w:szCs w:val="24"/>
              </w:rPr>
              <w:t xml:space="preserve"> NFY_DETAIL_DT_REF_NFY</w:t>
            </w:r>
          </w:p>
        </w:tc>
      </w:tr>
    </w:tbl>
    <w:p w14:paraId="078D6016" w14:textId="77777777" w:rsidR="005F54B2" w:rsidRDefault="005F54B2" w:rsidP="005F54B2">
      <w:pPr>
        <w:pStyle w:val="Heading3"/>
        <w:spacing w:line="240" w:lineRule="atLeast"/>
        <w:rPr>
          <w:bCs/>
          <w:color w:val="000000"/>
          <w:szCs w:val="24"/>
        </w:rPr>
      </w:pPr>
      <w:bookmarkStart w:id="898" w:name="BKM_14327BFA_ADDA_4D46_A275_913D87973F9E"/>
      <w:bookmarkStart w:id="899" w:name="_Toc466039220"/>
      <w:bookmarkEnd w:id="898"/>
      <w:r>
        <w:rPr>
          <w:bCs/>
          <w:color w:val="000000"/>
          <w:szCs w:val="24"/>
        </w:rPr>
        <w:t>Organisation ID</w:t>
      </w:r>
      <w:bookmarkEnd w:id="899"/>
    </w:p>
    <w:p w14:paraId="55ABD31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8D6A7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E85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E85A21"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w:t>
            </w:r>
          </w:p>
        </w:tc>
      </w:tr>
      <w:tr w:rsidR="005F54B2" w14:paraId="026ECB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E437DB"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FB77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E3E19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7D00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7499D3" w14:textId="77777777" w:rsidR="005F54B2" w:rsidRDefault="005F54B2" w:rsidP="006A5A57">
            <w:pPr>
              <w:spacing w:line="240" w:lineRule="atLeast"/>
              <w:rPr>
                <w:color w:val="000000"/>
                <w:szCs w:val="24"/>
              </w:rPr>
            </w:pPr>
            <w:r>
              <w:rPr>
                <w:color w:val="000000"/>
                <w:szCs w:val="24"/>
              </w:rPr>
              <w:t xml:space="preserve"> GNNNNN-C</w:t>
            </w:r>
          </w:p>
        </w:tc>
      </w:tr>
      <w:tr w:rsidR="005F54B2" w14:paraId="4148CE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8D8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6DB1C0"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5F3D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2E422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BC010" w14:textId="77777777" w:rsidR="005F54B2" w:rsidRDefault="005F54B2" w:rsidP="006A5A57">
            <w:pPr>
              <w:spacing w:line="240" w:lineRule="atLeast"/>
              <w:rPr>
                <w:color w:val="000000"/>
                <w:szCs w:val="24"/>
              </w:rPr>
            </w:pPr>
            <w:r>
              <w:rPr>
                <w:color w:val="000000"/>
                <w:szCs w:val="24"/>
              </w:rPr>
              <w:t xml:space="preserve"> Mandatory</w:t>
            </w:r>
          </w:p>
        </w:tc>
      </w:tr>
      <w:tr w:rsidR="005F54B2" w14:paraId="354855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BE8AB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D9921" w14:textId="77777777" w:rsidR="005F54B2" w:rsidRDefault="005F54B2" w:rsidP="006A5A57">
            <w:pPr>
              <w:spacing w:line="240" w:lineRule="atLeast"/>
              <w:rPr>
                <w:color w:val="000000"/>
                <w:szCs w:val="24"/>
              </w:rPr>
            </w:pPr>
            <w:r>
              <w:rPr>
                <w:color w:val="000000"/>
                <w:szCs w:val="24"/>
              </w:rPr>
              <w:t xml:space="preserve"> </w:t>
            </w:r>
          </w:p>
        </w:tc>
      </w:tr>
      <w:tr w:rsidR="005F54B2" w14:paraId="35A920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028A5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8237F3" w14:textId="77777777" w:rsidR="005F54B2" w:rsidRDefault="005F54B2" w:rsidP="006A5A57">
            <w:pPr>
              <w:spacing w:before="0" w:after="0"/>
              <w:rPr>
                <w:color w:val="000000"/>
                <w:szCs w:val="24"/>
              </w:rPr>
            </w:pPr>
            <w:r>
              <w:t>NFY_DETAIL_RESP_ORG_CODE</w:t>
            </w:r>
          </w:p>
        </w:tc>
      </w:tr>
    </w:tbl>
    <w:p w14:paraId="3460C7B1" w14:textId="0E2EEBAB" w:rsidR="005F54B2" w:rsidRDefault="005F54B2" w:rsidP="005F54B2">
      <w:pPr>
        <w:pStyle w:val="Heading3"/>
        <w:spacing w:line="240" w:lineRule="atLeast"/>
        <w:rPr>
          <w:bCs/>
          <w:color w:val="000000"/>
          <w:szCs w:val="24"/>
        </w:rPr>
      </w:pPr>
      <w:bookmarkStart w:id="900" w:name="BKM_E545CE48_BC39_45B2_B781_884407E35D49"/>
      <w:bookmarkStart w:id="901" w:name="_Toc466039221"/>
      <w:bookmarkEnd w:id="900"/>
      <w:r>
        <w:rPr>
          <w:bCs/>
          <w:color w:val="000000"/>
          <w:szCs w:val="24"/>
        </w:rPr>
        <w:t xml:space="preserve">Responsible Organisation ID </w:t>
      </w:r>
      <w:r w:rsidR="006A7170">
        <w:rPr>
          <w:bCs/>
          <w:color w:val="000000"/>
          <w:szCs w:val="24"/>
        </w:rPr>
        <w:t>[O]</w:t>
      </w:r>
      <w:bookmarkEnd w:id="901"/>
    </w:p>
    <w:p w14:paraId="7FD98F7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D0F8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62A57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2DE8F"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Notification activity. </w:t>
            </w:r>
          </w:p>
        </w:tc>
      </w:tr>
      <w:tr w:rsidR="005F54B2" w14:paraId="3A8DDD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D47DD2"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BB5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2DCE36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955A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074AD2" w14:textId="77777777" w:rsidR="005F54B2" w:rsidRDefault="005F54B2" w:rsidP="006A5A57">
            <w:pPr>
              <w:spacing w:line="240" w:lineRule="atLeast"/>
              <w:rPr>
                <w:color w:val="000000"/>
                <w:szCs w:val="24"/>
              </w:rPr>
            </w:pPr>
            <w:r>
              <w:rPr>
                <w:color w:val="000000"/>
                <w:szCs w:val="24"/>
              </w:rPr>
              <w:t xml:space="preserve"> GNNNNN-C</w:t>
            </w:r>
          </w:p>
        </w:tc>
      </w:tr>
      <w:tr w:rsidR="005F54B2" w14:paraId="4DDC4F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A23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DBBDA"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F60F5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46DE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9DC30" w14:textId="2B32A741" w:rsidR="005C017B" w:rsidRDefault="005F54B2" w:rsidP="00C25894">
            <w:pPr>
              <w:spacing w:line="240" w:lineRule="atLeast"/>
              <w:rPr>
                <w:color w:val="000000"/>
                <w:szCs w:val="24"/>
              </w:rPr>
            </w:pPr>
            <w:r>
              <w:rPr>
                <w:color w:val="000000"/>
                <w:szCs w:val="24"/>
              </w:rPr>
              <w:t xml:space="preserve"> Optional</w:t>
            </w:r>
          </w:p>
        </w:tc>
      </w:tr>
      <w:tr w:rsidR="005F54B2" w14:paraId="64A959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4F45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3A12B" w14:textId="50838E28" w:rsidR="008C5293" w:rsidRDefault="008C5293" w:rsidP="005C017B">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66A5765A" w14:textId="138AD7C0" w:rsidR="005C017B" w:rsidRDefault="005C017B" w:rsidP="005C017B">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7CFF2E8A" w14:textId="4AA4E1FC" w:rsidR="005F54B2" w:rsidRDefault="00E31C07" w:rsidP="005C017B">
            <w:pPr>
              <w:spacing w:line="240" w:lineRule="atLeast"/>
              <w:rPr>
                <w:color w:val="000000"/>
                <w:szCs w:val="24"/>
              </w:rPr>
            </w:pPr>
            <w:r>
              <w:rPr>
                <w:color w:val="000000"/>
                <w:szCs w:val="24"/>
              </w:rPr>
              <w:t>This data element is required for business purposes</w:t>
            </w:r>
            <w:r w:rsidR="005C017B">
              <w:rPr>
                <w:color w:val="000000"/>
                <w:szCs w:val="24"/>
              </w:rPr>
              <w:t>, but the data set will not be rejected if it is empty. Failure to supply a data element will be included in Consolidation Reporting.</w:t>
            </w:r>
          </w:p>
        </w:tc>
      </w:tr>
      <w:tr w:rsidR="005F54B2" w14:paraId="721AAD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DD1B9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792203" w14:textId="77777777" w:rsidR="005F54B2" w:rsidRDefault="005F54B2" w:rsidP="006A5A57">
            <w:pPr>
              <w:spacing w:line="240" w:lineRule="atLeast"/>
              <w:rPr>
                <w:color w:val="000000"/>
                <w:szCs w:val="24"/>
              </w:rPr>
            </w:pPr>
            <w:r>
              <w:rPr>
                <w:color w:val="000000"/>
                <w:szCs w:val="24"/>
              </w:rPr>
              <w:t xml:space="preserve"> NFY_DETAIL_RESP_ORG_CODE</w:t>
            </w:r>
          </w:p>
        </w:tc>
      </w:tr>
    </w:tbl>
    <w:p w14:paraId="1E80C699" w14:textId="1B6279A6" w:rsidR="003566D3" w:rsidRPr="00FA6150" w:rsidRDefault="005F54B2" w:rsidP="003566D3">
      <w:pPr>
        <w:pStyle w:val="Heading3"/>
      </w:pPr>
      <w:r>
        <w:rPr>
          <w:color w:val="000000"/>
          <w:szCs w:val="24"/>
        </w:rPr>
        <w:t xml:space="preserve"> </w:t>
      </w:r>
      <w:bookmarkStart w:id="902" w:name="_Toc444517722"/>
      <w:bookmarkStart w:id="903" w:name="_Toc444521255"/>
      <w:bookmarkStart w:id="904" w:name="_Toc444517723"/>
      <w:bookmarkStart w:id="905" w:name="_Toc444521256"/>
      <w:bookmarkStart w:id="906" w:name="_Toc444517724"/>
      <w:bookmarkStart w:id="907" w:name="_Toc444521257"/>
      <w:bookmarkStart w:id="908" w:name="BKM_5B587F2C_CB95_43B8_BC94_7A6BF2483662"/>
      <w:bookmarkStart w:id="909" w:name="_Toc466039222"/>
      <w:bookmarkEnd w:id="902"/>
      <w:bookmarkEnd w:id="903"/>
      <w:bookmarkEnd w:id="904"/>
      <w:bookmarkEnd w:id="905"/>
      <w:bookmarkEnd w:id="906"/>
      <w:bookmarkEnd w:id="907"/>
      <w:bookmarkEnd w:id="908"/>
      <w:r w:rsidR="003566D3" w:rsidRPr="00FA6150">
        <w:t>Responsible Health Specialty</w:t>
      </w:r>
      <w:bookmarkEnd w:id="909"/>
      <w:r w:rsidR="003566D3" w:rsidRPr="00FA6150">
        <w:t xml:space="preserve"> </w:t>
      </w:r>
    </w:p>
    <w:p w14:paraId="4D4FA28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775D339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31B6280"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C9E7E39"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6329150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D91F5E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392D603"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A79816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A192CD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D96EB8"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4A6786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266304C"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7B251" w14:textId="77777777" w:rsidR="003566D3" w:rsidRPr="00FA6150" w:rsidRDefault="003566D3" w:rsidP="005114DC">
            <w:pPr>
              <w:spacing w:line="240" w:lineRule="atLeast"/>
              <w:rPr>
                <w:szCs w:val="24"/>
              </w:rPr>
            </w:pPr>
            <w:r w:rsidRPr="00FA6150">
              <w:rPr>
                <w:szCs w:val="24"/>
              </w:rPr>
              <w:t xml:space="preserve"> Code Set Name: HLTHSP</w:t>
            </w:r>
          </w:p>
          <w:p w14:paraId="7060BE0A" w14:textId="77777777" w:rsidR="003566D3" w:rsidRPr="00FA6150" w:rsidRDefault="003566D3" w:rsidP="005114DC">
            <w:pPr>
              <w:spacing w:after="160" w:line="240" w:lineRule="atLeast"/>
              <w:rPr>
                <w:szCs w:val="24"/>
              </w:rPr>
            </w:pPr>
          </w:p>
        </w:tc>
      </w:tr>
      <w:tr w:rsidR="003566D3" w:rsidRPr="00FA6150" w14:paraId="6895CD2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08ED42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26E9D51"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3AAD364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ECDE6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1DA0C2"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45269C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20808C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944881D" w14:textId="77777777" w:rsidR="003566D3" w:rsidRPr="00FA6150" w:rsidRDefault="003566D3" w:rsidP="005114DC">
            <w:pPr>
              <w:spacing w:after="160" w:line="240" w:lineRule="atLeast"/>
              <w:rPr>
                <w:szCs w:val="24"/>
              </w:rPr>
            </w:pPr>
            <w:r w:rsidRPr="00FA6150">
              <w:rPr>
                <w:szCs w:val="24"/>
              </w:rPr>
              <w:t xml:space="preserve"> [To be supplied]</w:t>
            </w:r>
          </w:p>
        </w:tc>
      </w:tr>
    </w:tbl>
    <w:p w14:paraId="1AFD0AF9" w14:textId="77777777" w:rsidR="003566D3" w:rsidRDefault="003566D3" w:rsidP="003566D3">
      <w:pPr>
        <w:pStyle w:val="Heading3"/>
        <w:spacing w:line="240" w:lineRule="atLeast"/>
        <w:rPr>
          <w:bCs/>
          <w:color w:val="000000"/>
          <w:szCs w:val="24"/>
        </w:rPr>
      </w:pPr>
      <w:bookmarkStart w:id="910" w:name="_Toc466039223"/>
      <w:r>
        <w:rPr>
          <w:bCs/>
          <w:color w:val="000000"/>
          <w:szCs w:val="24"/>
        </w:rPr>
        <w:t>Encounter Type</w:t>
      </w:r>
      <w:bookmarkEnd w:id="910"/>
    </w:p>
    <w:p w14:paraId="789AA5A1"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DA6B03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11403"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F9A11C" w14:textId="5CA53C70"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3566D3" w14:paraId="4068CE5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C2664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A6BDC" w14:textId="77777777" w:rsidR="003566D3" w:rsidRDefault="003566D3" w:rsidP="005114DC">
            <w:pPr>
              <w:spacing w:line="240" w:lineRule="atLeast"/>
              <w:rPr>
                <w:color w:val="000000"/>
                <w:szCs w:val="24"/>
              </w:rPr>
            </w:pPr>
            <w:r>
              <w:rPr>
                <w:color w:val="000000"/>
                <w:szCs w:val="24"/>
              </w:rPr>
              <w:t xml:space="preserve"> Numeric</w:t>
            </w:r>
          </w:p>
        </w:tc>
      </w:tr>
      <w:tr w:rsidR="003566D3" w14:paraId="2A569B4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16795"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AF6F89" w14:textId="77777777" w:rsidR="003566D3" w:rsidRDefault="003566D3" w:rsidP="005114DC">
            <w:pPr>
              <w:spacing w:line="240" w:lineRule="atLeast"/>
              <w:rPr>
                <w:color w:val="000000"/>
                <w:szCs w:val="24"/>
              </w:rPr>
            </w:pPr>
            <w:r>
              <w:rPr>
                <w:color w:val="000000"/>
                <w:szCs w:val="24"/>
              </w:rPr>
              <w:t xml:space="preserve"> N</w:t>
            </w:r>
          </w:p>
        </w:tc>
      </w:tr>
      <w:tr w:rsidR="003566D3" w14:paraId="38CABE1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90020E"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BB850"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64AFB74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EC2B56"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7630E" w14:textId="77777777" w:rsidR="003566D3" w:rsidRDefault="003566D3" w:rsidP="005114DC">
            <w:pPr>
              <w:spacing w:line="240" w:lineRule="atLeast"/>
              <w:rPr>
                <w:color w:val="000000"/>
                <w:szCs w:val="24"/>
              </w:rPr>
            </w:pPr>
            <w:r>
              <w:rPr>
                <w:color w:val="000000"/>
                <w:szCs w:val="24"/>
              </w:rPr>
              <w:t xml:space="preserve"> Mandatory</w:t>
            </w:r>
          </w:p>
        </w:tc>
      </w:tr>
      <w:tr w:rsidR="003566D3" w14:paraId="74A3A47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16D232"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C28BE0" w14:textId="59A94276" w:rsidR="003566D3" w:rsidRDefault="003566D3" w:rsidP="005114DC">
            <w:pPr>
              <w:spacing w:line="240" w:lineRule="atLeast"/>
              <w:rPr>
                <w:color w:val="000000"/>
                <w:szCs w:val="24"/>
              </w:rPr>
            </w:pPr>
            <w:r>
              <w:rPr>
                <w:color w:val="000000"/>
                <w:szCs w:val="24"/>
              </w:rPr>
              <w:t xml:space="preserve"> The Encounter Type </w:t>
            </w:r>
            <w:r w:rsidR="00B462FC">
              <w:rPr>
                <w:color w:val="000000"/>
                <w:szCs w:val="24"/>
              </w:rPr>
              <w:t>is usually the same for all Activities</w:t>
            </w:r>
            <w:r w:rsidR="00DF5D1B">
              <w:rPr>
                <w:color w:val="000000"/>
                <w:szCs w:val="24"/>
              </w:rPr>
              <w:t xml:space="preserve"> (as decided at Prioritisation), but may change if the plan for the patient changes</w:t>
            </w:r>
            <w:r>
              <w:rPr>
                <w:color w:val="000000"/>
                <w:szCs w:val="24"/>
              </w:rPr>
              <w:t>.</w:t>
            </w:r>
          </w:p>
          <w:p w14:paraId="3A8AA9DF" w14:textId="1F60B8FB" w:rsidR="0057134C"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434F0E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8EB2E"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931310" w14:textId="77777777" w:rsidR="003566D3" w:rsidRDefault="003566D3" w:rsidP="005114DC">
            <w:pPr>
              <w:spacing w:line="240" w:lineRule="atLeast"/>
              <w:rPr>
                <w:color w:val="000000"/>
                <w:szCs w:val="24"/>
              </w:rPr>
            </w:pPr>
            <w:r>
              <w:rPr>
                <w:color w:val="000000"/>
                <w:szCs w:val="24"/>
              </w:rPr>
              <w:t>[To be supplied]</w:t>
            </w:r>
          </w:p>
        </w:tc>
      </w:tr>
    </w:tbl>
    <w:p w14:paraId="4AD8F0E3" w14:textId="77777777" w:rsidR="003566D3" w:rsidRDefault="003566D3" w:rsidP="003566D3">
      <w:pPr>
        <w:pStyle w:val="Heading3"/>
        <w:spacing w:line="240" w:lineRule="atLeast"/>
        <w:rPr>
          <w:bCs/>
          <w:color w:val="000000"/>
          <w:szCs w:val="24"/>
        </w:rPr>
      </w:pPr>
      <w:bookmarkStart w:id="911" w:name="_Toc466039224"/>
      <w:r>
        <w:rPr>
          <w:bCs/>
          <w:color w:val="000000"/>
          <w:szCs w:val="24"/>
        </w:rPr>
        <w:t>Intended Procedure Clinical Code [CM]</w:t>
      </w:r>
      <w:bookmarkEnd w:id="911"/>
    </w:p>
    <w:p w14:paraId="7F9E1AF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F1E455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D6226"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B45B7"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6F0D8F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56D57F"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960A5" w14:textId="77777777" w:rsidR="003566D3" w:rsidRDefault="003566D3" w:rsidP="005114DC">
            <w:pPr>
              <w:spacing w:line="240" w:lineRule="atLeast"/>
              <w:rPr>
                <w:color w:val="000000"/>
                <w:szCs w:val="24"/>
              </w:rPr>
            </w:pPr>
            <w:r>
              <w:rPr>
                <w:color w:val="000000"/>
                <w:szCs w:val="24"/>
              </w:rPr>
              <w:t xml:space="preserve"> Alphanumeric</w:t>
            </w:r>
          </w:p>
        </w:tc>
      </w:tr>
      <w:tr w:rsidR="003566D3" w14:paraId="0F75C8F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161BC"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4F54D2" w14:textId="77777777" w:rsidR="003566D3" w:rsidRDefault="003566D3" w:rsidP="005114DC">
            <w:pPr>
              <w:spacing w:line="240" w:lineRule="atLeast"/>
              <w:rPr>
                <w:color w:val="000000"/>
                <w:szCs w:val="24"/>
              </w:rPr>
            </w:pPr>
            <w:r>
              <w:rPr>
                <w:color w:val="000000"/>
                <w:szCs w:val="24"/>
              </w:rPr>
              <w:t xml:space="preserve"> X(30)</w:t>
            </w:r>
          </w:p>
        </w:tc>
      </w:tr>
      <w:tr w:rsidR="003566D3" w14:paraId="77800E8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A986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63D08"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5933862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B55B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36E18" w14:textId="4C90B7C9"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367ABE7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E748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B99AF7" w14:textId="5EAC06E4"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561BEB3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EA8333"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B8016F" w14:textId="77777777" w:rsidR="003566D3" w:rsidRDefault="003566D3" w:rsidP="005114DC">
            <w:pPr>
              <w:spacing w:line="240" w:lineRule="atLeast"/>
              <w:rPr>
                <w:color w:val="000000"/>
                <w:szCs w:val="24"/>
              </w:rPr>
            </w:pPr>
            <w:r>
              <w:rPr>
                <w:color w:val="000000"/>
                <w:szCs w:val="24"/>
              </w:rPr>
              <w:t>[To be supplied]</w:t>
            </w:r>
          </w:p>
        </w:tc>
      </w:tr>
    </w:tbl>
    <w:p w14:paraId="081BB2C4" w14:textId="77777777" w:rsidR="003566D3" w:rsidRDefault="003566D3" w:rsidP="003566D3">
      <w:pPr>
        <w:pStyle w:val="Heading3"/>
        <w:spacing w:line="240" w:lineRule="atLeast"/>
        <w:rPr>
          <w:bCs/>
          <w:color w:val="000000"/>
          <w:szCs w:val="24"/>
        </w:rPr>
      </w:pPr>
      <w:bookmarkStart w:id="912" w:name="_Toc466039225"/>
      <w:r>
        <w:rPr>
          <w:bCs/>
          <w:color w:val="000000"/>
          <w:szCs w:val="24"/>
        </w:rPr>
        <w:t>Intended Procedure Clinical Code Type [CM]</w:t>
      </w:r>
      <w:bookmarkEnd w:id="912"/>
    </w:p>
    <w:p w14:paraId="29A5C080"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56FD55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D6CA49"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1B3FEB"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9DDDCD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8429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EBE77" w14:textId="77777777" w:rsidR="003566D3" w:rsidRDefault="003566D3" w:rsidP="005114DC">
            <w:pPr>
              <w:spacing w:line="240" w:lineRule="atLeast"/>
              <w:rPr>
                <w:color w:val="000000"/>
                <w:szCs w:val="24"/>
              </w:rPr>
            </w:pPr>
            <w:r w:rsidRPr="006D466F">
              <w:rPr>
                <w:color w:val="000000"/>
                <w:szCs w:val="24"/>
              </w:rPr>
              <w:t>Alphabetic</w:t>
            </w:r>
          </w:p>
        </w:tc>
      </w:tr>
      <w:tr w:rsidR="003566D3" w14:paraId="56A5048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EA0B0"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765B2" w14:textId="77777777" w:rsidR="003566D3" w:rsidRDefault="003566D3" w:rsidP="005114DC">
            <w:pPr>
              <w:spacing w:line="240" w:lineRule="atLeast"/>
              <w:rPr>
                <w:color w:val="000000"/>
                <w:szCs w:val="24"/>
              </w:rPr>
            </w:pPr>
            <w:r>
              <w:rPr>
                <w:color w:val="000000"/>
                <w:szCs w:val="24"/>
              </w:rPr>
              <w:t xml:space="preserve"> A</w:t>
            </w:r>
          </w:p>
        </w:tc>
      </w:tr>
      <w:tr w:rsidR="003566D3" w14:paraId="26D4878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AC797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DE1C0" w14:textId="77777777" w:rsidR="000843A0" w:rsidRDefault="003566D3" w:rsidP="000843A0">
            <w:pPr>
              <w:spacing w:line="240" w:lineRule="atLeast"/>
              <w:rPr>
                <w:color w:val="000000"/>
                <w:szCs w:val="24"/>
              </w:rPr>
            </w:pPr>
            <w:r>
              <w:rPr>
                <w:color w:val="000000"/>
                <w:szCs w:val="24"/>
              </w:rPr>
              <w:t xml:space="preserve"> </w:t>
            </w:r>
            <w:r>
              <w:rPr>
                <w:rFonts w:cs="Arial"/>
                <w:bCs/>
                <w:color w:val="000000"/>
              </w:rPr>
              <w:t>CLINCODTYPE</w:t>
            </w:r>
            <w:r w:rsidR="000843A0">
              <w:rPr>
                <w:color w:val="000000"/>
                <w:szCs w:val="24"/>
              </w:rPr>
              <w:t xml:space="preserve"> </w:t>
            </w:r>
          </w:p>
          <w:p w14:paraId="5ABD2F82" w14:textId="17A11CAA" w:rsidR="003566D3" w:rsidRDefault="000843A0" w:rsidP="005114DC">
            <w:pPr>
              <w:spacing w:line="240" w:lineRule="atLeast"/>
              <w:rPr>
                <w:color w:val="000000"/>
                <w:szCs w:val="24"/>
              </w:rPr>
            </w:pPr>
            <w:r>
              <w:rPr>
                <w:color w:val="000000"/>
                <w:szCs w:val="24"/>
              </w:rPr>
              <w:t>Must be a valid Clinical Code Type for the Clinical Code and System combination</w:t>
            </w:r>
          </w:p>
        </w:tc>
      </w:tr>
      <w:tr w:rsidR="003566D3" w14:paraId="20C08D7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06F88"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3894E" w14:textId="578B59A5"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04D72119"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08A8D6EB" w14:textId="77777777" w:rsidR="000843A0" w:rsidRDefault="003566D3" w:rsidP="000843A0">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0843A0" w:rsidRPr="006D466F">
              <w:rPr>
                <w:color w:val="000000"/>
                <w:szCs w:val="24"/>
              </w:rPr>
              <w:t xml:space="preserve"> </w:t>
            </w:r>
          </w:p>
          <w:p w14:paraId="0E872C3F" w14:textId="5049B68F" w:rsidR="000843A0" w:rsidRDefault="000843A0" w:rsidP="000843A0">
            <w:pPr>
              <w:spacing w:line="240" w:lineRule="atLeast"/>
              <w:rPr>
                <w:color w:val="000000"/>
                <w:szCs w:val="24"/>
              </w:rPr>
            </w:pPr>
            <w:r w:rsidRPr="006D466F">
              <w:rPr>
                <w:color w:val="000000"/>
                <w:szCs w:val="24"/>
              </w:rPr>
              <w:t>Must be null if not one of the above</w:t>
            </w:r>
            <w:r>
              <w:rPr>
                <w:color w:val="000000"/>
                <w:szCs w:val="24"/>
              </w:rPr>
              <w:t>.</w:t>
            </w:r>
          </w:p>
          <w:p w14:paraId="4C1D728E" w14:textId="72B91AF7" w:rsidR="003566D3" w:rsidRDefault="000843A0" w:rsidP="000843A0">
            <w:pPr>
              <w:spacing w:line="240" w:lineRule="atLeast"/>
              <w:rPr>
                <w:color w:val="000000"/>
                <w:szCs w:val="24"/>
              </w:rPr>
            </w:pPr>
            <w:r>
              <w:rPr>
                <w:color w:val="000000"/>
                <w:szCs w:val="24"/>
              </w:rPr>
              <w:t>Must be null if Intended Procedure Clinical Code is null</w:t>
            </w:r>
          </w:p>
        </w:tc>
      </w:tr>
      <w:tr w:rsidR="003566D3" w14:paraId="46C0923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FF42C8"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B1A980" w14:textId="2412B8A3"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0500E3F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5B4B9"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30343" w14:textId="77777777" w:rsidR="003566D3" w:rsidRDefault="003566D3" w:rsidP="005114DC">
            <w:pPr>
              <w:spacing w:line="240" w:lineRule="atLeast"/>
              <w:rPr>
                <w:color w:val="000000"/>
                <w:szCs w:val="24"/>
              </w:rPr>
            </w:pPr>
            <w:r>
              <w:rPr>
                <w:color w:val="000000"/>
                <w:szCs w:val="24"/>
              </w:rPr>
              <w:t xml:space="preserve"> [To be supplied]</w:t>
            </w:r>
          </w:p>
        </w:tc>
      </w:tr>
    </w:tbl>
    <w:p w14:paraId="0E35CD7A" w14:textId="77777777" w:rsidR="003566D3" w:rsidRDefault="003566D3" w:rsidP="003566D3">
      <w:pPr>
        <w:spacing w:line="240" w:lineRule="atLeast"/>
        <w:rPr>
          <w:color w:val="000000"/>
          <w:szCs w:val="24"/>
        </w:rPr>
      </w:pPr>
    </w:p>
    <w:p w14:paraId="41187FE3" w14:textId="77777777" w:rsidR="003566D3" w:rsidRDefault="003566D3" w:rsidP="003566D3">
      <w:pPr>
        <w:pStyle w:val="Heading3"/>
        <w:spacing w:line="240" w:lineRule="atLeast"/>
        <w:rPr>
          <w:bCs/>
          <w:color w:val="000000"/>
          <w:szCs w:val="24"/>
        </w:rPr>
      </w:pPr>
      <w:bookmarkStart w:id="913" w:name="_Toc466039226"/>
      <w:r>
        <w:rPr>
          <w:bCs/>
          <w:color w:val="000000"/>
          <w:szCs w:val="24"/>
        </w:rPr>
        <w:t>Intended Procedure Clinical Code System [CM]</w:t>
      </w:r>
      <w:bookmarkEnd w:id="913"/>
    </w:p>
    <w:p w14:paraId="63EEF4A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10C63FD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2C14DD"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94197"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225318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8C941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A26E6" w14:textId="77777777" w:rsidR="003566D3" w:rsidRDefault="003566D3" w:rsidP="005114DC">
            <w:pPr>
              <w:spacing w:line="240" w:lineRule="atLeast"/>
              <w:rPr>
                <w:color w:val="000000"/>
                <w:szCs w:val="24"/>
              </w:rPr>
            </w:pPr>
            <w:r>
              <w:rPr>
                <w:color w:val="000000"/>
                <w:szCs w:val="24"/>
              </w:rPr>
              <w:t xml:space="preserve"> Numeric</w:t>
            </w:r>
          </w:p>
        </w:tc>
      </w:tr>
      <w:tr w:rsidR="003566D3" w14:paraId="65BE8E5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58300"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DF8A04" w14:textId="77777777" w:rsidR="003566D3" w:rsidRDefault="003566D3" w:rsidP="005114DC">
            <w:pPr>
              <w:spacing w:line="240" w:lineRule="atLeast"/>
              <w:rPr>
                <w:color w:val="000000"/>
                <w:szCs w:val="24"/>
              </w:rPr>
            </w:pPr>
            <w:r>
              <w:rPr>
                <w:color w:val="000000"/>
                <w:szCs w:val="24"/>
              </w:rPr>
              <w:t xml:space="preserve"> NN</w:t>
            </w:r>
          </w:p>
        </w:tc>
      </w:tr>
      <w:tr w:rsidR="003566D3" w14:paraId="15A09B3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66DBF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0ABEE"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1229BE3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F209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42F124" w14:textId="12AC70B5"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13717A1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2BFB5"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17565" w14:textId="6F46394E"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20D885E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656208"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6E7DAF" w14:textId="77777777" w:rsidR="003566D3" w:rsidRDefault="003566D3" w:rsidP="005114DC">
            <w:pPr>
              <w:spacing w:line="240" w:lineRule="atLeast"/>
              <w:rPr>
                <w:color w:val="000000"/>
                <w:szCs w:val="24"/>
              </w:rPr>
            </w:pPr>
            <w:r>
              <w:rPr>
                <w:color w:val="000000"/>
                <w:szCs w:val="24"/>
              </w:rPr>
              <w:t>[To be supplied]</w:t>
            </w:r>
          </w:p>
        </w:tc>
      </w:tr>
    </w:tbl>
    <w:p w14:paraId="0DAD0638" w14:textId="77777777" w:rsidR="003566D3" w:rsidRDefault="003566D3" w:rsidP="003566D3">
      <w:pPr>
        <w:pStyle w:val="Heading3"/>
        <w:spacing w:line="240" w:lineRule="atLeast"/>
        <w:rPr>
          <w:bCs/>
          <w:color w:val="000000"/>
          <w:szCs w:val="24"/>
        </w:rPr>
      </w:pPr>
      <w:bookmarkStart w:id="914" w:name="_Toc466039227"/>
      <w:r>
        <w:rPr>
          <w:bCs/>
          <w:color w:val="000000"/>
          <w:szCs w:val="24"/>
        </w:rPr>
        <w:t>Service Sub-Type</w:t>
      </w:r>
      <w:bookmarkEnd w:id="914"/>
    </w:p>
    <w:p w14:paraId="41D4436C"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06AA23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2B5F1A"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EC2C42"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4DCD54A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DE15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A737C" w14:textId="77777777" w:rsidR="003566D3" w:rsidRDefault="003566D3" w:rsidP="005114DC">
            <w:pPr>
              <w:spacing w:line="240" w:lineRule="atLeast"/>
              <w:rPr>
                <w:color w:val="000000"/>
                <w:szCs w:val="24"/>
              </w:rPr>
            </w:pPr>
            <w:r>
              <w:rPr>
                <w:color w:val="000000"/>
                <w:szCs w:val="24"/>
              </w:rPr>
              <w:t xml:space="preserve"> Numeric</w:t>
            </w:r>
          </w:p>
        </w:tc>
      </w:tr>
      <w:tr w:rsidR="003566D3" w14:paraId="637338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368222"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2B33E9" w14:textId="77777777" w:rsidR="003566D3" w:rsidRDefault="003566D3" w:rsidP="005114DC">
            <w:pPr>
              <w:spacing w:line="240" w:lineRule="atLeast"/>
              <w:rPr>
                <w:color w:val="000000"/>
                <w:szCs w:val="24"/>
              </w:rPr>
            </w:pPr>
            <w:r>
              <w:rPr>
                <w:color w:val="000000"/>
                <w:szCs w:val="24"/>
              </w:rPr>
              <w:t xml:space="preserve"> NNNN</w:t>
            </w:r>
          </w:p>
        </w:tc>
      </w:tr>
      <w:tr w:rsidR="003566D3" w14:paraId="0EB1C0B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3E0715"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2A572"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0BEC7F8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3AC5B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C078F0"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7452277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E45C7F"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BD2570" w14:textId="77777777" w:rsidR="003566D3" w:rsidRDefault="003566D3" w:rsidP="005114DC">
            <w:pPr>
              <w:spacing w:line="240" w:lineRule="atLeast"/>
              <w:rPr>
                <w:color w:val="000000"/>
                <w:szCs w:val="24"/>
              </w:rPr>
            </w:pPr>
          </w:p>
        </w:tc>
      </w:tr>
      <w:tr w:rsidR="003566D3" w14:paraId="02E2B4F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C0916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673BC" w14:textId="77777777" w:rsidR="003566D3" w:rsidRDefault="003566D3" w:rsidP="005114DC">
            <w:pPr>
              <w:spacing w:line="240" w:lineRule="atLeast"/>
              <w:rPr>
                <w:color w:val="000000"/>
                <w:szCs w:val="24"/>
              </w:rPr>
            </w:pPr>
            <w:r>
              <w:rPr>
                <w:color w:val="000000"/>
                <w:szCs w:val="24"/>
              </w:rPr>
              <w:t>[To be supplied]</w:t>
            </w:r>
          </w:p>
        </w:tc>
      </w:tr>
    </w:tbl>
    <w:p w14:paraId="4E441329" w14:textId="77777777" w:rsidR="003566D3" w:rsidRDefault="003566D3" w:rsidP="003566D3">
      <w:pPr>
        <w:pStyle w:val="Heading3"/>
        <w:spacing w:line="240" w:lineRule="atLeast"/>
        <w:rPr>
          <w:bCs/>
          <w:color w:val="000000"/>
          <w:szCs w:val="24"/>
        </w:rPr>
      </w:pPr>
      <w:bookmarkStart w:id="915" w:name="_Toc466039228"/>
      <w:r>
        <w:rPr>
          <w:bCs/>
          <w:color w:val="000000"/>
          <w:szCs w:val="24"/>
        </w:rPr>
        <w:t>Service Type</w:t>
      </w:r>
      <w:bookmarkEnd w:id="915"/>
    </w:p>
    <w:p w14:paraId="249FD9AD"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4E2E24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E7ACC"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99962"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3F5A9B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2A3D0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3E665" w14:textId="77777777" w:rsidR="003566D3" w:rsidRDefault="003566D3" w:rsidP="005114DC">
            <w:pPr>
              <w:spacing w:line="240" w:lineRule="atLeast"/>
              <w:rPr>
                <w:color w:val="000000"/>
                <w:szCs w:val="24"/>
              </w:rPr>
            </w:pPr>
            <w:r>
              <w:rPr>
                <w:color w:val="000000"/>
                <w:szCs w:val="24"/>
              </w:rPr>
              <w:t xml:space="preserve"> Numeric</w:t>
            </w:r>
          </w:p>
        </w:tc>
      </w:tr>
      <w:tr w:rsidR="003566D3" w14:paraId="211F86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9B8B4"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F9979" w14:textId="77777777" w:rsidR="003566D3" w:rsidRDefault="003566D3" w:rsidP="005114DC">
            <w:pPr>
              <w:spacing w:line="240" w:lineRule="atLeast"/>
              <w:rPr>
                <w:color w:val="000000"/>
                <w:szCs w:val="24"/>
              </w:rPr>
            </w:pPr>
            <w:r>
              <w:rPr>
                <w:color w:val="000000"/>
                <w:szCs w:val="24"/>
              </w:rPr>
              <w:t xml:space="preserve"> NN</w:t>
            </w:r>
          </w:p>
        </w:tc>
      </w:tr>
      <w:tr w:rsidR="003566D3" w14:paraId="531C746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1851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DC6BB2"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473A2B4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AADDF4"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118C25" w14:textId="77777777" w:rsidR="003566D3" w:rsidRDefault="003566D3" w:rsidP="005114DC">
            <w:pPr>
              <w:spacing w:line="240" w:lineRule="atLeast"/>
              <w:rPr>
                <w:color w:val="000000"/>
                <w:szCs w:val="24"/>
              </w:rPr>
            </w:pPr>
            <w:r>
              <w:rPr>
                <w:color w:val="000000"/>
                <w:szCs w:val="24"/>
              </w:rPr>
              <w:t xml:space="preserve"> Mandatory</w:t>
            </w:r>
          </w:p>
        </w:tc>
      </w:tr>
      <w:tr w:rsidR="003566D3" w14:paraId="27703BF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A1ED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4A665" w14:textId="18134AEB" w:rsidR="003566D3" w:rsidRDefault="00896D07" w:rsidP="00896D07">
            <w:pPr>
              <w:spacing w:line="240" w:lineRule="atLeast"/>
              <w:rPr>
                <w:color w:val="000000"/>
                <w:szCs w:val="24"/>
              </w:rPr>
            </w:pPr>
            <w:r>
              <w:rPr>
                <w:color w:val="000000"/>
                <w:szCs w:val="24"/>
              </w:rPr>
              <w:t>The Service Type is usually the same for all Activities (as decided at Prioritisation), but may change if the plan for the patient changes.</w:t>
            </w:r>
            <w:r w:rsidR="003566D3">
              <w:rPr>
                <w:color w:val="000000"/>
                <w:szCs w:val="24"/>
              </w:rPr>
              <w:t xml:space="preserve"> </w:t>
            </w:r>
          </w:p>
        </w:tc>
      </w:tr>
      <w:tr w:rsidR="003566D3" w14:paraId="23DC28E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BA6E2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213ADD" w14:textId="77777777" w:rsidR="003566D3" w:rsidRDefault="003566D3" w:rsidP="005114DC">
            <w:pPr>
              <w:spacing w:line="240" w:lineRule="atLeast"/>
              <w:rPr>
                <w:color w:val="000000"/>
                <w:szCs w:val="24"/>
              </w:rPr>
            </w:pPr>
            <w:r>
              <w:rPr>
                <w:color w:val="000000"/>
                <w:szCs w:val="24"/>
              </w:rPr>
              <w:t>[To be supplied]</w:t>
            </w:r>
          </w:p>
        </w:tc>
      </w:tr>
    </w:tbl>
    <w:p w14:paraId="501AAA25" w14:textId="77777777" w:rsidR="003566D3" w:rsidRDefault="003566D3" w:rsidP="003566D3">
      <w:pPr>
        <w:spacing w:line="240" w:lineRule="atLeast"/>
        <w:rPr>
          <w:szCs w:val="24"/>
        </w:rPr>
      </w:pPr>
    </w:p>
    <w:p w14:paraId="45952B12" w14:textId="77777777" w:rsidR="005F54B2" w:rsidRDefault="005F54B2" w:rsidP="005F54B2">
      <w:pPr>
        <w:pStyle w:val="Heading2"/>
        <w:spacing w:line="240" w:lineRule="atLeast"/>
        <w:rPr>
          <w:bCs/>
          <w:color w:val="000000"/>
          <w:szCs w:val="24"/>
        </w:rPr>
      </w:pPr>
      <w:bookmarkStart w:id="916" w:name="_Toc466039229"/>
      <w:r>
        <w:rPr>
          <w:bCs/>
          <w:color w:val="000000"/>
          <w:szCs w:val="24"/>
        </w:rPr>
        <w:t>Activity: Prioritisation</w:t>
      </w:r>
      <w:bookmarkEnd w:id="916"/>
    </w:p>
    <w:p w14:paraId="06A227C9" w14:textId="77777777" w:rsidR="005F54B2" w:rsidRDefault="005F54B2" w:rsidP="005F54B2">
      <w:pPr>
        <w:spacing w:line="240" w:lineRule="atLeast"/>
        <w:rPr>
          <w:color w:val="000000"/>
          <w:szCs w:val="24"/>
        </w:rPr>
      </w:pPr>
    </w:p>
    <w:p w14:paraId="15DD001F" w14:textId="77777777" w:rsidR="005F54B2" w:rsidRDefault="005F54B2" w:rsidP="005F54B2">
      <w:pPr>
        <w:spacing w:line="240" w:lineRule="atLeast"/>
        <w:rPr>
          <w:color w:val="000000"/>
          <w:szCs w:val="24"/>
        </w:rPr>
      </w:pPr>
      <w:r>
        <w:rPr>
          <w:color w:val="000000"/>
          <w:szCs w:val="24"/>
        </w:rPr>
        <w:t>The sorting and classification of patients to determine the patient’s priority relative to other patients using agreed categories.</w:t>
      </w:r>
    </w:p>
    <w:p w14:paraId="5A5A5E48" w14:textId="77777777" w:rsidR="005F54B2" w:rsidRDefault="005F54B2" w:rsidP="005F54B2">
      <w:pPr>
        <w:spacing w:line="240" w:lineRule="atLeast"/>
        <w:rPr>
          <w:color w:val="000000"/>
          <w:szCs w:val="24"/>
        </w:rPr>
      </w:pPr>
    </w:p>
    <w:p w14:paraId="57DFD2C3" w14:textId="77777777" w:rsidR="005F54B2" w:rsidRDefault="005F54B2" w:rsidP="005F54B2">
      <w:pPr>
        <w:spacing w:line="240" w:lineRule="atLeast"/>
        <w:rPr>
          <w:color w:val="000000"/>
          <w:szCs w:val="24"/>
        </w:rPr>
      </w:pPr>
      <w:r>
        <w:rPr>
          <w:color w:val="000000"/>
          <w:szCs w:val="24"/>
        </w:rPr>
        <w:t>The Phase 1 equivalent was “Triage”.</w:t>
      </w:r>
    </w:p>
    <w:p w14:paraId="2E00052E" w14:textId="77777777" w:rsidR="00CA1E7A" w:rsidRDefault="00CA1E7A" w:rsidP="005F54B2">
      <w:pPr>
        <w:spacing w:line="240" w:lineRule="atLeast"/>
        <w:rPr>
          <w:color w:val="000000"/>
          <w:szCs w:val="24"/>
        </w:rPr>
      </w:pPr>
    </w:p>
    <w:p w14:paraId="7519444B" w14:textId="35C3FB93" w:rsidR="007C1882" w:rsidRPr="007C1882" w:rsidRDefault="007C1882" w:rsidP="005F54B2">
      <w:pPr>
        <w:spacing w:line="240" w:lineRule="atLeast"/>
        <w:rPr>
          <w:color w:val="000000"/>
          <w:szCs w:val="24"/>
          <w:u w:val="single"/>
        </w:rPr>
      </w:pPr>
      <w:r w:rsidRPr="007C1882">
        <w:rPr>
          <w:color w:val="000000"/>
          <w:szCs w:val="24"/>
          <w:u w:val="single"/>
        </w:rPr>
        <w:t xml:space="preserve">Specific </w:t>
      </w:r>
      <w:r>
        <w:rPr>
          <w:color w:val="000000"/>
          <w:szCs w:val="24"/>
          <w:u w:val="single"/>
        </w:rPr>
        <w:t xml:space="preserve">requirement: </w:t>
      </w:r>
      <w:r w:rsidRPr="007C1882">
        <w:rPr>
          <w:color w:val="000000"/>
          <w:szCs w:val="24"/>
          <w:u w:val="single"/>
        </w:rPr>
        <w:t>submission of a Prioritisation</w:t>
      </w:r>
      <w:r>
        <w:rPr>
          <w:color w:val="000000"/>
          <w:szCs w:val="24"/>
          <w:u w:val="single"/>
        </w:rPr>
        <w:t xml:space="preserve"> with an Encounter Outcome</w:t>
      </w:r>
      <w:r w:rsidRPr="007C1882">
        <w:rPr>
          <w:color w:val="000000"/>
          <w:szCs w:val="24"/>
          <w:u w:val="single"/>
        </w:rPr>
        <w:t>:</w:t>
      </w:r>
    </w:p>
    <w:p w14:paraId="40A55E2D" w14:textId="314B3A15" w:rsidR="005F54B2" w:rsidRDefault="00C80314" w:rsidP="00CA1E7A">
      <w:pPr>
        <w:spacing w:line="240" w:lineRule="atLeast"/>
        <w:rPr>
          <w:color w:val="000000"/>
          <w:szCs w:val="24"/>
        </w:rPr>
      </w:pPr>
      <w:r>
        <w:rPr>
          <w:color w:val="000000"/>
          <w:szCs w:val="24"/>
        </w:rPr>
        <w:t xml:space="preserve">A Prioritisation must be submitted </w:t>
      </w:r>
      <w:r w:rsidR="007665F8">
        <w:rPr>
          <w:color w:val="000000"/>
          <w:szCs w:val="24"/>
        </w:rPr>
        <w:t xml:space="preserve">as part of the current Service Sequence </w:t>
      </w:r>
      <w:r>
        <w:rPr>
          <w:color w:val="000000"/>
          <w:szCs w:val="24"/>
        </w:rPr>
        <w:t xml:space="preserve">when </w:t>
      </w:r>
      <w:r w:rsidR="004C35BB">
        <w:rPr>
          <w:color w:val="000000"/>
          <w:szCs w:val="24"/>
        </w:rPr>
        <w:t>the</w:t>
      </w:r>
      <w:r>
        <w:rPr>
          <w:color w:val="000000"/>
          <w:szCs w:val="24"/>
        </w:rPr>
        <w:t xml:space="preserve"> Encounter </w:t>
      </w:r>
      <w:r w:rsidR="004C35BB">
        <w:rPr>
          <w:color w:val="000000"/>
          <w:szCs w:val="24"/>
        </w:rPr>
        <w:t xml:space="preserve">Outcome </w:t>
      </w:r>
      <w:r>
        <w:rPr>
          <w:color w:val="000000"/>
          <w:szCs w:val="24"/>
        </w:rPr>
        <w:t>Decision is “</w:t>
      </w:r>
      <w:r w:rsidRPr="00C80314">
        <w:rPr>
          <w:color w:val="000000"/>
          <w:szCs w:val="24"/>
        </w:rPr>
        <w:t>03</w:t>
      </w:r>
      <w:r>
        <w:rPr>
          <w:color w:val="000000"/>
          <w:szCs w:val="24"/>
        </w:rPr>
        <w:t xml:space="preserve"> - </w:t>
      </w:r>
      <w:r w:rsidRPr="00C80314">
        <w:rPr>
          <w:color w:val="000000"/>
          <w:szCs w:val="24"/>
        </w:rPr>
        <w:t>Treatment Best Option</w:t>
      </w:r>
      <w:r>
        <w:rPr>
          <w:color w:val="000000"/>
          <w:szCs w:val="24"/>
        </w:rPr>
        <w:t>”</w:t>
      </w:r>
      <w:r w:rsidR="00E07294">
        <w:rPr>
          <w:color w:val="000000"/>
          <w:szCs w:val="24"/>
        </w:rPr>
        <w:t xml:space="preserve"> and the Encounter Outcome Reason is “05 – Declined – Below Threshold” or “06 – Declined – Active Review”</w:t>
      </w:r>
      <w:r>
        <w:rPr>
          <w:color w:val="000000"/>
          <w:szCs w:val="24"/>
        </w:rPr>
        <w:t>.</w:t>
      </w:r>
      <w:r w:rsidR="00000D7D">
        <w:rPr>
          <w:color w:val="000000"/>
          <w:szCs w:val="24"/>
        </w:rPr>
        <w:t xml:space="preserve"> </w:t>
      </w:r>
      <w:r w:rsidR="00CA1E7A">
        <w:rPr>
          <w:color w:val="000000"/>
          <w:szCs w:val="24"/>
        </w:rPr>
        <w:t>See “</w:t>
      </w:r>
      <w:r w:rsidR="00CA1E7A" w:rsidRPr="00CA1E7A">
        <w:rPr>
          <w:color w:val="000000"/>
          <w:szCs w:val="24"/>
        </w:rPr>
        <w:t>7.3.</w:t>
      </w:r>
      <w:r w:rsidR="00CA1E7A" w:rsidRPr="00CA1E7A">
        <w:rPr>
          <w:color w:val="000000"/>
          <w:szCs w:val="24"/>
        </w:rPr>
        <w:tab/>
        <w:t>Prioritisation Dataset for Add and Update</w:t>
      </w:r>
      <w:r w:rsidR="00CA1E7A">
        <w:rPr>
          <w:color w:val="000000"/>
          <w:szCs w:val="24"/>
        </w:rPr>
        <w:t xml:space="preserve">” for a diagram explaining this. </w:t>
      </w:r>
    </w:p>
    <w:p w14:paraId="7F4393CB" w14:textId="77777777" w:rsidR="00C80314" w:rsidRDefault="00C80314" w:rsidP="005F54B2">
      <w:pPr>
        <w:spacing w:line="240" w:lineRule="atLeast"/>
        <w:rPr>
          <w:color w:val="000000"/>
          <w:szCs w:val="24"/>
        </w:rPr>
      </w:pPr>
    </w:p>
    <w:p w14:paraId="231ACE4C" w14:textId="77777777" w:rsidR="005F54B2" w:rsidRDefault="005F54B2" w:rsidP="005F54B2">
      <w:pPr>
        <w:spacing w:line="240" w:lineRule="atLeast"/>
        <w:rPr>
          <w:color w:val="000000"/>
          <w:szCs w:val="24"/>
        </w:rPr>
      </w:pPr>
      <w:r>
        <w:rPr>
          <w:b/>
          <w:color w:val="000000"/>
          <w:szCs w:val="24"/>
        </w:rPr>
        <w:t>Validation</w:t>
      </w:r>
    </w:p>
    <w:p w14:paraId="56690D4E" w14:textId="77777777" w:rsidR="005F54B2" w:rsidRDefault="005F54B2" w:rsidP="005F54B2">
      <w:pPr>
        <w:spacing w:line="240" w:lineRule="atLeast"/>
        <w:rPr>
          <w:color w:val="000000"/>
          <w:szCs w:val="24"/>
        </w:rPr>
      </w:pPr>
      <w:r>
        <w:rPr>
          <w:color w:val="000000"/>
          <w:szCs w:val="24"/>
        </w:rPr>
        <w:t xml:space="preserve">For Prioritisation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w:t>
      </w:r>
      <w:r>
        <w:rPr>
          <w:color w:val="000000"/>
          <w:szCs w:val="24"/>
        </w:rPr>
        <w:t xml:space="preserve"> in the Business Rules Catalogue.</w:t>
      </w:r>
    </w:p>
    <w:p w14:paraId="17303F0F" w14:textId="77777777" w:rsidR="005F54B2" w:rsidRDefault="005F54B2" w:rsidP="005F54B2">
      <w:pPr>
        <w:spacing w:line="240" w:lineRule="atLeast"/>
        <w:rPr>
          <w:color w:val="000000"/>
          <w:szCs w:val="24"/>
        </w:rPr>
      </w:pPr>
    </w:p>
    <w:p w14:paraId="30EFCE22" w14:textId="77777777" w:rsidR="005F54B2" w:rsidRDefault="005F54B2" w:rsidP="005F54B2">
      <w:pPr>
        <w:spacing w:line="240" w:lineRule="atLeast"/>
        <w:rPr>
          <w:color w:val="000000"/>
          <w:szCs w:val="24"/>
        </w:rPr>
      </w:pPr>
      <w:r>
        <w:rPr>
          <w:b/>
          <w:color w:val="000000"/>
          <w:szCs w:val="24"/>
        </w:rPr>
        <w:t>MOH Internal ODS Table Name</w:t>
      </w:r>
    </w:p>
    <w:p w14:paraId="7AC3C437" w14:textId="77777777" w:rsidR="005F54B2" w:rsidRDefault="005F54B2" w:rsidP="005F54B2">
      <w:pPr>
        <w:spacing w:line="240" w:lineRule="atLeast"/>
        <w:rPr>
          <w:color w:val="000000"/>
          <w:szCs w:val="24"/>
        </w:rPr>
      </w:pPr>
      <w:r>
        <w:rPr>
          <w:color w:val="000000"/>
          <w:szCs w:val="24"/>
        </w:rPr>
        <w:t>ACT_PRIO_DETAIL</w:t>
      </w:r>
    </w:p>
    <w:p w14:paraId="4153FC37" w14:textId="0AE3BD4F" w:rsidR="005F54B2" w:rsidRDefault="005F54B2" w:rsidP="005F54B2">
      <w:pPr>
        <w:pStyle w:val="Heading3"/>
        <w:spacing w:line="240" w:lineRule="atLeast"/>
        <w:rPr>
          <w:bCs/>
          <w:color w:val="000000"/>
          <w:szCs w:val="24"/>
        </w:rPr>
      </w:pPr>
      <w:bookmarkStart w:id="917" w:name="_Toc444517733"/>
      <w:bookmarkStart w:id="918" w:name="_Toc444521266"/>
      <w:bookmarkStart w:id="919" w:name="BKM_064BA174_61A0_456D_89D9_6DD693FFFB1C"/>
      <w:bookmarkStart w:id="920" w:name="_Toc466039230"/>
      <w:bookmarkEnd w:id="917"/>
      <w:bookmarkEnd w:id="918"/>
      <w:bookmarkEnd w:id="919"/>
      <w:r>
        <w:rPr>
          <w:bCs/>
          <w:color w:val="000000"/>
          <w:szCs w:val="24"/>
        </w:rPr>
        <w:t>Clinical Exclusion Code</w:t>
      </w:r>
      <w:bookmarkEnd w:id="920"/>
      <w:r>
        <w:rPr>
          <w:bCs/>
          <w:color w:val="000000"/>
          <w:szCs w:val="24"/>
        </w:rPr>
        <w:t xml:space="preserve"> </w:t>
      </w:r>
    </w:p>
    <w:p w14:paraId="4DFFB1A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46374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049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EBC87" w14:textId="77777777" w:rsidR="005F54B2" w:rsidRDefault="005F54B2" w:rsidP="006A5A57">
            <w:pPr>
              <w:spacing w:line="240" w:lineRule="atLeast"/>
              <w:rPr>
                <w:color w:val="000000"/>
                <w:szCs w:val="24"/>
              </w:rPr>
            </w:pPr>
            <w:r>
              <w:rPr>
                <w:color w:val="000000"/>
                <w:szCs w:val="24"/>
              </w:rPr>
              <w:t xml:space="preserve"> A code indicating whether the intended Encounter is to be managed within standard time frames or if there is clinical reason why time frames may be extended (exclude from KPI/ESPI reporting).</w:t>
            </w:r>
          </w:p>
        </w:tc>
      </w:tr>
      <w:tr w:rsidR="005F54B2" w14:paraId="64FD84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6E2E6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F7301C" w14:textId="77777777" w:rsidR="005F54B2" w:rsidRDefault="005F54B2" w:rsidP="006A5A57">
            <w:pPr>
              <w:spacing w:line="240" w:lineRule="atLeast"/>
              <w:rPr>
                <w:color w:val="000000"/>
                <w:szCs w:val="24"/>
              </w:rPr>
            </w:pPr>
            <w:r>
              <w:rPr>
                <w:color w:val="000000"/>
                <w:szCs w:val="24"/>
              </w:rPr>
              <w:t xml:space="preserve"> Alphabetic</w:t>
            </w:r>
          </w:p>
        </w:tc>
      </w:tr>
      <w:tr w:rsidR="005F54B2" w14:paraId="2092C6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A626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E0C18" w14:textId="77777777" w:rsidR="005F54B2" w:rsidRDefault="005F54B2" w:rsidP="006A5A57">
            <w:pPr>
              <w:spacing w:line="240" w:lineRule="atLeast"/>
              <w:rPr>
                <w:color w:val="000000"/>
                <w:szCs w:val="24"/>
              </w:rPr>
            </w:pPr>
            <w:r>
              <w:rPr>
                <w:color w:val="000000"/>
                <w:szCs w:val="24"/>
              </w:rPr>
              <w:t xml:space="preserve"> A</w:t>
            </w:r>
          </w:p>
        </w:tc>
      </w:tr>
      <w:tr w:rsidR="005F54B2" w14:paraId="2CE4E5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C92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7AFA65" w14:textId="77777777" w:rsidR="005F54B2" w:rsidRDefault="005F54B2" w:rsidP="006A5A57">
            <w:pPr>
              <w:spacing w:line="240" w:lineRule="atLeast"/>
              <w:rPr>
                <w:color w:val="000000"/>
                <w:szCs w:val="24"/>
              </w:rPr>
            </w:pPr>
            <w:r>
              <w:rPr>
                <w:color w:val="000000"/>
                <w:szCs w:val="24"/>
              </w:rPr>
              <w:t xml:space="preserve"> Code Set Name: CLINEX</w:t>
            </w:r>
          </w:p>
        </w:tc>
      </w:tr>
      <w:tr w:rsidR="005F54B2" w14:paraId="0D3452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C41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6AEDDE" w14:textId="5DE23113" w:rsidR="005F54B2" w:rsidRDefault="005F54B2" w:rsidP="006A5A57">
            <w:pPr>
              <w:spacing w:line="240" w:lineRule="atLeast"/>
              <w:rPr>
                <w:color w:val="000000"/>
                <w:szCs w:val="24"/>
              </w:rPr>
            </w:pPr>
            <w:r>
              <w:rPr>
                <w:color w:val="000000"/>
                <w:szCs w:val="24"/>
              </w:rPr>
              <w:t xml:space="preserve"> Mandatory</w:t>
            </w:r>
          </w:p>
        </w:tc>
      </w:tr>
      <w:tr w:rsidR="005F54B2" w14:paraId="659CC7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D98C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B9CB00" w14:textId="49819AA4" w:rsidR="005F54B2" w:rsidRDefault="005F54B2" w:rsidP="006A5A57">
            <w:pPr>
              <w:spacing w:line="240" w:lineRule="atLeast"/>
              <w:rPr>
                <w:color w:val="000000"/>
                <w:szCs w:val="24"/>
              </w:rPr>
            </w:pPr>
            <w:r>
              <w:rPr>
                <w:color w:val="000000"/>
                <w:szCs w:val="24"/>
              </w:rPr>
              <w:t xml:space="preserve"> </w:t>
            </w:r>
          </w:p>
          <w:p w14:paraId="32ADA341" w14:textId="4701D322" w:rsidR="005F54B2" w:rsidRDefault="005F54B2" w:rsidP="006A5A57">
            <w:pPr>
              <w:spacing w:line="240" w:lineRule="atLeast"/>
              <w:rPr>
                <w:color w:val="000000"/>
                <w:szCs w:val="24"/>
              </w:rPr>
            </w:pPr>
            <w:r>
              <w:rPr>
                <w:color w:val="000000"/>
                <w:szCs w:val="24"/>
              </w:rPr>
              <w:t xml:space="preserve">The Clinical Exclusion Code ‘Normal’ should be used if no other values apply. </w:t>
            </w:r>
          </w:p>
          <w:p w14:paraId="33CA98F0" w14:textId="77777777" w:rsidR="005F54B2" w:rsidRDefault="005F54B2" w:rsidP="004D7BCB">
            <w:pPr>
              <w:spacing w:line="240" w:lineRule="atLeast"/>
              <w:rPr>
                <w:color w:val="000000"/>
                <w:szCs w:val="24"/>
              </w:rPr>
            </w:pPr>
            <w:r>
              <w:rPr>
                <w:color w:val="000000"/>
                <w:szCs w:val="24"/>
              </w:rPr>
              <w:t xml:space="preserve">Referral Service Sequences assigned a Clinical Exclusion Code of ‘Normal’ will be included in performance reporting. </w:t>
            </w:r>
          </w:p>
          <w:p w14:paraId="4A5CCFCD" w14:textId="4DBFD19C" w:rsidR="008B5BF8" w:rsidRDefault="008B5BF8" w:rsidP="008D5C9D">
            <w:pPr>
              <w:spacing w:line="240" w:lineRule="atLeast"/>
              <w:rPr>
                <w:color w:val="000000"/>
                <w:szCs w:val="24"/>
              </w:rPr>
            </w:pPr>
            <w:r>
              <w:rPr>
                <w:rFonts w:ascii="Arial Mäori" w:hAnsi="Arial Mäori" w:cs="Arial Mäori"/>
                <w:color w:val="000000"/>
                <w:szCs w:val="20"/>
                <w:lang w:eastAsia="en-NZ"/>
              </w:rPr>
              <w:t xml:space="preserve">The Optimal Date for Service is required when a Clinical Exclusion Code of </w:t>
            </w:r>
            <w:r w:rsidR="008D5C9D">
              <w:rPr>
                <w:rFonts w:ascii="Arial Mäori" w:hAnsi="Arial Mäori" w:cs="Arial Mäori"/>
                <w:color w:val="000000"/>
                <w:szCs w:val="20"/>
                <w:lang w:eastAsia="en-NZ"/>
              </w:rPr>
              <w:t>‘P</w:t>
            </w:r>
            <w:r w:rsidR="008D5C9D">
              <w:rPr>
                <w:rFonts w:cs="Arial"/>
                <w:color w:val="000000"/>
                <w:szCs w:val="20"/>
                <w:lang w:eastAsia="en-NZ"/>
              </w:rPr>
              <w:t>lanned’</w:t>
            </w:r>
            <w:r>
              <w:rPr>
                <w:rFonts w:cs="Arial"/>
                <w:color w:val="000000"/>
                <w:szCs w:val="20"/>
                <w:lang w:eastAsia="en-NZ"/>
              </w:rPr>
              <w:t xml:space="preserve">, </w:t>
            </w:r>
            <w:r w:rsidR="008D5C9D">
              <w:rPr>
                <w:rFonts w:cs="Arial"/>
                <w:color w:val="000000"/>
                <w:szCs w:val="20"/>
                <w:lang w:eastAsia="en-NZ"/>
              </w:rPr>
              <w:t>‘Surveillance’</w:t>
            </w:r>
            <w:r>
              <w:rPr>
                <w:rFonts w:cs="Arial"/>
                <w:color w:val="000000"/>
                <w:szCs w:val="20"/>
                <w:lang w:eastAsia="en-NZ"/>
              </w:rPr>
              <w:t xml:space="preserve"> or </w:t>
            </w:r>
            <w:r w:rsidR="008D5C9D">
              <w:rPr>
                <w:rFonts w:cs="Arial"/>
                <w:color w:val="000000"/>
                <w:szCs w:val="20"/>
                <w:lang w:eastAsia="en-NZ"/>
              </w:rPr>
              <w:t>‘</w:t>
            </w:r>
            <w:r>
              <w:rPr>
                <w:rFonts w:cs="Arial"/>
                <w:color w:val="000000"/>
                <w:szCs w:val="20"/>
                <w:lang w:eastAsia="en-NZ"/>
              </w:rPr>
              <w:t>Staged</w:t>
            </w:r>
            <w:r w:rsidR="008D5C9D">
              <w:rPr>
                <w:rFonts w:cs="Arial"/>
                <w:color w:val="000000"/>
                <w:szCs w:val="20"/>
                <w:lang w:eastAsia="en-NZ"/>
              </w:rPr>
              <w:t>’</w:t>
            </w:r>
            <w:r>
              <w:rPr>
                <w:rFonts w:ascii="Arial Mäori" w:hAnsi="Arial Mäori" w:cs="Arial Mäori"/>
                <w:color w:val="000000"/>
                <w:szCs w:val="20"/>
                <w:lang w:eastAsia="en-NZ"/>
              </w:rPr>
              <w:t xml:space="preserve"> is provided. </w:t>
            </w:r>
          </w:p>
        </w:tc>
      </w:tr>
      <w:tr w:rsidR="005F54B2" w14:paraId="0CF8AC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9DBBF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18785" w14:textId="77777777" w:rsidR="005F54B2" w:rsidRDefault="005F54B2" w:rsidP="006A5A57">
            <w:pPr>
              <w:spacing w:line="240" w:lineRule="atLeast"/>
              <w:rPr>
                <w:color w:val="000000"/>
                <w:szCs w:val="24"/>
              </w:rPr>
            </w:pPr>
            <w:r>
              <w:rPr>
                <w:color w:val="000000"/>
                <w:szCs w:val="24"/>
              </w:rPr>
              <w:t xml:space="preserve"> PRIO__DETAIL_CLINICAL_EXCL_CODE</w:t>
            </w:r>
          </w:p>
        </w:tc>
      </w:tr>
    </w:tbl>
    <w:p w14:paraId="3AECFAB6" w14:textId="77777777" w:rsidR="005F54B2" w:rsidRDefault="005F54B2" w:rsidP="005F54B2">
      <w:pPr>
        <w:pStyle w:val="Heading3"/>
        <w:spacing w:line="240" w:lineRule="atLeast"/>
        <w:rPr>
          <w:bCs/>
          <w:color w:val="000000"/>
          <w:szCs w:val="24"/>
        </w:rPr>
      </w:pPr>
      <w:bookmarkStart w:id="921" w:name="BKM_B19596D1_8A5D_435D_A03F_38CDA4B12947"/>
      <w:bookmarkStart w:id="922" w:name="_Toc466039231"/>
      <w:bookmarkEnd w:id="921"/>
      <w:r>
        <w:rPr>
          <w:bCs/>
          <w:color w:val="000000"/>
          <w:szCs w:val="24"/>
        </w:rPr>
        <w:t>Date Prioritised</w:t>
      </w:r>
      <w:bookmarkEnd w:id="922"/>
    </w:p>
    <w:p w14:paraId="305AF45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77463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D118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6A3BE" w14:textId="77777777" w:rsidR="005F54B2" w:rsidRDefault="005F54B2" w:rsidP="006A5A57">
            <w:pPr>
              <w:spacing w:line="240" w:lineRule="atLeast"/>
              <w:rPr>
                <w:color w:val="000000"/>
                <w:szCs w:val="24"/>
              </w:rPr>
            </w:pPr>
            <w:r>
              <w:rPr>
                <w:color w:val="000000"/>
                <w:szCs w:val="24"/>
              </w:rPr>
              <w:t xml:space="preserve"> The date on which the Prioritisation occurred</w:t>
            </w:r>
          </w:p>
        </w:tc>
      </w:tr>
      <w:tr w:rsidR="005F54B2" w14:paraId="1C2CBE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856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8C3DD4" w14:textId="77777777" w:rsidR="005F54B2" w:rsidRDefault="005F54B2" w:rsidP="006A5A57">
            <w:pPr>
              <w:spacing w:line="240" w:lineRule="atLeast"/>
              <w:rPr>
                <w:color w:val="000000"/>
                <w:szCs w:val="24"/>
              </w:rPr>
            </w:pPr>
            <w:r>
              <w:rPr>
                <w:color w:val="000000"/>
                <w:szCs w:val="24"/>
              </w:rPr>
              <w:t xml:space="preserve"> Datetime</w:t>
            </w:r>
          </w:p>
        </w:tc>
      </w:tr>
      <w:tr w:rsidR="005F54B2" w14:paraId="2FF080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863F0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D610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A1E38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217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C83ECD" w14:textId="77777777" w:rsidR="005F54B2" w:rsidRDefault="005F54B2" w:rsidP="006A5A57">
            <w:pPr>
              <w:spacing w:line="240" w:lineRule="atLeast"/>
              <w:rPr>
                <w:color w:val="000000"/>
                <w:szCs w:val="24"/>
              </w:rPr>
            </w:pPr>
            <w:r>
              <w:rPr>
                <w:color w:val="000000"/>
                <w:szCs w:val="24"/>
              </w:rPr>
              <w:t xml:space="preserve"> </w:t>
            </w:r>
          </w:p>
        </w:tc>
      </w:tr>
      <w:tr w:rsidR="005F54B2" w14:paraId="09C5DC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742EB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1CE58" w14:textId="77777777" w:rsidR="005F54B2" w:rsidRDefault="005F54B2" w:rsidP="006A5A57">
            <w:pPr>
              <w:spacing w:line="240" w:lineRule="atLeast"/>
              <w:rPr>
                <w:color w:val="000000"/>
                <w:szCs w:val="24"/>
              </w:rPr>
            </w:pPr>
            <w:r>
              <w:rPr>
                <w:color w:val="000000"/>
                <w:szCs w:val="24"/>
              </w:rPr>
              <w:t xml:space="preserve"> Mandatory</w:t>
            </w:r>
          </w:p>
        </w:tc>
      </w:tr>
      <w:tr w:rsidR="005F54B2" w14:paraId="4C2D6A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A9EC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5BE3D" w14:textId="77777777" w:rsidR="00076F1A" w:rsidRDefault="005F54B2" w:rsidP="006A5A57">
            <w:pPr>
              <w:spacing w:line="240" w:lineRule="atLeast"/>
              <w:rPr>
                <w:color w:val="000000"/>
                <w:szCs w:val="24"/>
              </w:rPr>
            </w:pPr>
            <w:r>
              <w:rPr>
                <w:color w:val="000000"/>
                <w:szCs w:val="24"/>
              </w:rPr>
              <w:t xml:space="preserve"> The Date Prioritised must not be later than the date file processed.</w:t>
            </w:r>
          </w:p>
          <w:p w14:paraId="406A618E" w14:textId="59AF0B42" w:rsidR="005F54B2" w:rsidRDefault="00076F1A" w:rsidP="006A5A57">
            <w:pPr>
              <w:spacing w:line="240" w:lineRule="atLeast"/>
              <w:rPr>
                <w:color w:val="000000"/>
                <w:szCs w:val="24"/>
              </w:rPr>
            </w:pPr>
            <w:r>
              <w:rPr>
                <w:color w:val="000000"/>
                <w:szCs w:val="24"/>
              </w:rPr>
              <w:t>This is also known as the “Date Patient assured”.</w:t>
            </w:r>
            <w:r w:rsidR="005F54B2">
              <w:rPr>
                <w:color w:val="000000"/>
                <w:szCs w:val="24"/>
              </w:rPr>
              <w:t xml:space="preserve"> </w:t>
            </w:r>
          </w:p>
        </w:tc>
      </w:tr>
      <w:tr w:rsidR="005F54B2" w14:paraId="5B748D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6C57A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6C3D33" w14:textId="77777777" w:rsidR="005F54B2" w:rsidRDefault="005F54B2" w:rsidP="006A5A57">
            <w:pPr>
              <w:spacing w:line="240" w:lineRule="atLeast"/>
              <w:rPr>
                <w:color w:val="000000"/>
                <w:szCs w:val="24"/>
              </w:rPr>
            </w:pPr>
            <w:r>
              <w:rPr>
                <w:color w:val="000000"/>
                <w:szCs w:val="24"/>
              </w:rPr>
              <w:t xml:space="preserve"> PRIO_DETAIL_DT_PRIO</w:t>
            </w:r>
          </w:p>
        </w:tc>
      </w:tr>
    </w:tbl>
    <w:p w14:paraId="2168BF50" w14:textId="77777777" w:rsidR="005F54B2" w:rsidRDefault="005F54B2" w:rsidP="005F54B2">
      <w:pPr>
        <w:pStyle w:val="Heading3"/>
        <w:spacing w:line="240" w:lineRule="atLeast"/>
        <w:rPr>
          <w:bCs/>
          <w:color w:val="000000"/>
          <w:szCs w:val="24"/>
        </w:rPr>
      </w:pPr>
      <w:bookmarkStart w:id="923" w:name="BKM_0EE31043_7FED_4DC9_B048_2D94B1101306"/>
      <w:bookmarkStart w:id="924" w:name="_Toc466039232"/>
      <w:bookmarkEnd w:id="923"/>
      <w:r>
        <w:rPr>
          <w:bCs/>
          <w:color w:val="000000"/>
          <w:szCs w:val="24"/>
        </w:rPr>
        <w:t>Defined Suspicion of Cancer (SCAN)</w:t>
      </w:r>
      <w:bookmarkEnd w:id="924"/>
    </w:p>
    <w:p w14:paraId="4A8011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BE07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242AB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865D82" w14:textId="77777777" w:rsidR="005F54B2" w:rsidRDefault="005F54B2" w:rsidP="006A5A57">
            <w:pPr>
              <w:spacing w:line="240" w:lineRule="atLeast"/>
              <w:rPr>
                <w:color w:val="000000"/>
                <w:szCs w:val="24"/>
              </w:rPr>
            </w:pPr>
            <w:r>
              <w:rPr>
                <w:color w:val="000000"/>
                <w:szCs w:val="24"/>
              </w:rPr>
              <w:t xml:space="preserve"> A code indicating the level of suspicion of cancer for the patient as determined by prioritisation process.</w:t>
            </w:r>
          </w:p>
        </w:tc>
      </w:tr>
      <w:tr w:rsidR="005F54B2" w14:paraId="34788C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78B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178C92" w14:textId="77777777" w:rsidR="005F54B2" w:rsidRDefault="005F54B2" w:rsidP="006A5A57">
            <w:pPr>
              <w:spacing w:line="240" w:lineRule="atLeast"/>
              <w:rPr>
                <w:color w:val="000000"/>
                <w:szCs w:val="24"/>
              </w:rPr>
            </w:pPr>
            <w:r>
              <w:rPr>
                <w:color w:val="000000"/>
                <w:szCs w:val="24"/>
              </w:rPr>
              <w:t xml:space="preserve"> Numeric</w:t>
            </w:r>
          </w:p>
        </w:tc>
      </w:tr>
      <w:tr w:rsidR="005F54B2" w14:paraId="1EEDD8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31A0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2A9046" w14:textId="77777777" w:rsidR="005F54B2" w:rsidRDefault="005F54B2" w:rsidP="006A5A57">
            <w:pPr>
              <w:spacing w:line="240" w:lineRule="atLeast"/>
              <w:rPr>
                <w:color w:val="000000"/>
                <w:szCs w:val="24"/>
              </w:rPr>
            </w:pPr>
            <w:r>
              <w:rPr>
                <w:color w:val="000000"/>
                <w:szCs w:val="24"/>
              </w:rPr>
              <w:t xml:space="preserve"> NN</w:t>
            </w:r>
          </w:p>
        </w:tc>
      </w:tr>
      <w:tr w:rsidR="005F54B2" w14:paraId="39697D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2DE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ED7232" w14:textId="77777777" w:rsidR="00186CFE" w:rsidRDefault="005F54B2" w:rsidP="006A5A57">
            <w:pPr>
              <w:spacing w:line="240" w:lineRule="atLeast"/>
              <w:rPr>
                <w:color w:val="000000"/>
                <w:szCs w:val="24"/>
              </w:rPr>
            </w:pPr>
            <w:r>
              <w:rPr>
                <w:color w:val="000000"/>
                <w:szCs w:val="24"/>
              </w:rPr>
              <w:t xml:space="preserve"> Code Set Name: SCAN</w:t>
            </w:r>
            <w:r w:rsidR="00186CFE" w:rsidRPr="00550B32">
              <w:rPr>
                <w:color w:val="000000"/>
                <w:szCs w:val="24"/>
              </w:rPr>
              <w:t xml:space="preserve"> </w:t>
            </w:r>
          </w:p>
          <w:p w14:paraId="74353CC6" w14:textId="1942D27D" w:rsidR="005F54B2" w:rsidRDefault="00186CFE" w:rsidP="006A5A57">
            <w:pPr>
              <w:spacing w:line="240" w:lineRule="atLeast"/>
              <w:rPr>
                <w:color w:val="000000"/>
                <w:szCs w:val="24"/>
              </w:rPr>
            </w:pPr>
            <w:r w:rsidRPr="00550B32">
              <w:rPr>
                <w:color w:val="000000"/>
                <w:szCs w:val="24"/>
              </w:rPr>
              <w:t>The code "99 - Not stated" is not permitted in the Prioritisation data segment.</w:t>
            </w:r>
          </w:p>
        </w:tc>
      </w:tr>
      <w:tr w:rsidR="005F54B2" w14:paraId="66A3FD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2B80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A1CEA" w14:textId="77777777" w:rsidR="005F54B2" w:rsidRDefault="005F54B2" w:rsidP="006A5A57">
            <w:pPr>
              <w:spacing w:line="240" w:lineRule="atLeast"/>
              <w:rPr>
                <w:color w:val="000000"/>
                <w:szCs w:val="24"/>
              </w:rPr>
            </w:pPr>
            <w:r>
              <w:rPr>
                <w:color w:val="000000"/>
                <w:szCs w:val="24"/>
              </w:rPr>
              <w:t xml:space="preserve"> Mandatory</w:t>
            </w:r>
          </w:p>
        </w:tc>
      </w:tr>
      <w:tr w:rsidR="005F54B2" w14:paraId="7884F6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52FF7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ECEFC" w14:textId="5C8411A1" w:rsidR="006A5A57" w:rsidRDefault="006A5A57" w:rsidP="006A5A57">
            <w:pPr>
              <w:spacing w:line="240" w:lineRule="atLeast"/>
              <w:rPr>
                <w:color w:val="000000"/>
                <w:szCs w:val="24"/>
              </w:rPr>
            </w:pPr>
            <w:r>
              <w:rPr>
                <w:color w:val="000000"/>
                <w:szCs w:val="24"/>
              </w:rPr>
              <w:t xml:space="preserve">SCAN </w:t>
            </w:r>
            <w:r w:rsidR="00E731EA">
              <w:rPr>
                <w:color w:val="000000"/>
                <w:szCs w:val="24"/>
              </w:rPr>
              <w:t>is</w:t>
            </w:r>
            <w:r>
              <w:rPr>
                <w:color w:val="000000"/>
                <w:szCs w:val="24"/>
              </w:rPr>
              <w:t xml:space="preserve"> used to support Faster Cancer Treatment reporting.</w:t>
            </w:r>
          </w:p>
          <w:p w14:paraId="431E3285" w14:textId="1C9A9351" w:rsidR="005F54B2" w:rsidRDefault="005F54B2" w:rsidP="006A5A57">
            <w:pPr>
              <w:spacing w:line="240" w:lineRule="atLeast"/>
              <w:rPr>
                <w:color w:val="000000"/>
                <w:szCs w:val="24"/>
              </w:rPr>
            </w:pPr>
            <w:r>
              <w:rPr>
                <w:color w:val="000000"/>
                <w:szCs w:val="24"/>
              </w:rPr>
              <w:t xml:space="preserve"> </w:t>
            </w:r>
          </w:p>
        </w:tc>
      </w:tr>
      <w:tr w:rsidR="005F54B2" w14:paraId="3DA481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BB2F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3D604F" w14:textId="77777777" w:rsidR="005F54B2" w:rsidRDefault="005F54B2" w:rsidP="006A5A57">
            <w:pPr>
              <w:spacing w:line="240" w:lineRule="atLeast"/>
              <w:rPr>
                <w:color w:val="000000"/>
                <w:szCs w:val="24"/>
              </w:rPr>
            </w:pPr>
            <w:r>
              <w:rPr>
                <w:color w:val="000000"/>
                <w:szCs w:val="24"/>
              </w:rPr>
              <w:t xml:space="preserve"> PRIO_DETAIL_SCAN</w:t>
            </w:r>
          </w:p>
        </w:tc>
      </w:tr>
    </w:tbl>
    <w:p w14:paraId="6B0809CC" w14:textId="77777777" w:rsidR="005F54B2" w:rsidRDefault="005F54B2" w:rsidP="005F54B2">
      <w:pPr>
        <w:pStyle w:val="Heading3"/>
        <w:spacing w:line="240" w:lineRule="atLeast"/>
        <w:rPr>
          <w:bCs/>
          <w:color w:val="000000"/>
          <w:szCs w:val="24"/>
        </w:rPr>
      </w:pPr>
      <w:bookmarkStart w:id="925" w:name="BKM_58B89893_3352_440C_AF3C_AAB53D5FD235"/>
      <w:bookmarkStart w:id="926" w:name="_Toc466039233"/>
      <w:bookmarkEnd w:id="925"/>
      <w:r>
        <w:rPr>
          <w:bCs/>
          <w:color w:val="000000"/>
          <w:szCs w:val="24"/>
        </w:rPr>
        <w:t>Encounter Type</w:t>
      </w:r>
      <w:bookmarkEnd w:id="926"/>
    </w:p>
    <w:p w14:paraId="2E6CC7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85C94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2E58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CBC32" w14:textId="77777777" w:rsidR="005F54B2" w:rsidRDefault="005F54B2" w:rsidP="006A5A57">
            <w:pPr>
              <w:spacing w:line="240" w:lineRule="atLeast"/>
              <w:rPr>
                <w:color w:val="000000"/>
                <w:szCs w:val="24"/>
              </w:rPr>
            </w:pPr>
            <w:r>
              <w:rPr>
                <w:color w:val="000000"/>
                <w:szCs w:val="24"/>
              </w:rPr>
              <w:t xml:space="preserve"> A code representing the intended type of Encounter</w:t>
            </w:r>
          </w:p>
        </w:tc>
      </w:tr>
      <w:tr w:rsidR="005F54B2" w14:paraId="6187AD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C66A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BD92F" w14:textId="77777777" w:rsidR="005F54B2" w:rsidRDefault="005F54B2" w:rsidP="006A5A57">
            <w:pPr>
              <w:spacing w:line="240" w:lineRule="atLeast"/>
              <w:rPr>
                <w:color w:val="000000"/>
                <w:szCs w:val="24"/>
              </w:rPr>
            </w:pPr>
            <w:r>
              <w:rPr>
                <w:color w:val="000000"/>
                <w:szCs w:val="24"/>
              </w:rPr>
              <w:t xml:space="preserve"> Numeric</w:t>
            </w:r>
          </w:p>
        </w:tc>
      </w:tr>
      <w:tr w:rsidR="005F54B2" w14:paraId="67F23C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54C8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4AF35" w14:textId="77777777" w:rsidR="005F54B2" w:rsidRDefault="005F54B2" w:rsidP="006A5A57">
            <w:pPr>
              <w:spacing w:line="240" w:lineRule="atLeast"/>
              <w:rPr>
                <w:color w:val="000000"/>
                <w:szCs w:val="24"/>
              </w:rPr>
            </w:pPr>
            <w:r>
              <w:rPr>
                <w:color w:val="000000"/>
                <w:szCs w:val="24"/>
              </w:rPr>
              <w:t xml:space="preserve"> N</w:t>
            </w:r>
          </w:p>
        </w:tc>
      </w:tr>
      <w:tr w:rsidR="005F54B2" w14:paraId="1FA777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8CA5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46D6B4"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5D1973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5E2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19B23" w14:textId="77777777" w:rsidR="005F54B2" w:rsidRDefault="005F54B2" w:rsidP="006A5A57">
            <w:pPr>
              <w:spacing w:line="240" w:lineRule="atLeast"/>
              <w:rPr>
                <w:color w:val="000000"/>
                <w:szCs w:val="24"/>
              </w:rPr>
            </w:pPr>
            <w:r>
              <w:rPr>
                <w:color w:val="000000"/>
                <w:szCs w:val="24"/>
              </w:rPr>
              <w:t xml:space="preserve"> Mandatory</w:t>
            </w:r>
          </w:p>
        </w:tc>
      </w:tr>
      <w:tr w:rsidR="005F54B2" w14:paraId="0095BB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726FA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1BFBF" w14:textId="7112593F" w:rsidR="005F54B2" w:rsidRDefault="005F54B2" w:rsidP="0057134C">
            <w:pPr>
              <w:spacing w:line="240" w:lineRule="atLeast"/>
              <w:rPr>
                <w:color w:val="000000"/>
                <w:szCs w:val="24"/>
              </w:rPr>
            </w:pPr>
            <w:r>
              <w:rPr>
                <w:color w:val="000000"/>
                <w:szCs w:val="24"/>
              </w:rPr>
              <w:t xml:space="preserve"> Used in conjunction with the Service Type data element to determine if specific data elements are conditionally mandatory or optional for a prioritisation activity. This field indicates the intended Encounter type at the time of Prioritisation  </w:t>
            </w:r>
          </w:p>
        </w:tc>
      </w:tr>
      <w:tr w:rsidR="005F54B2" w14:paraId="1195EC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4EE6E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BC3DD" w14:textId="77777777" w:rsidR="005F54B2" w:rsidRDefault="005F54B2" w:rsidP="006A5A57">
            <w:pPr>
              <w:spacing w:line="240" w:lineRule="atLeast"/>
              <w:rPr>
                <w:color w:val="000000"/>
                <w:szCs w:val="24"/>
              </w:rPr>
            </w:pPr>
            <w:r>
              <w:rPr>
                <w:color w:val="000000"/>
                <w:szCs w:val="24"/>
              </w:rPr>
              <w:t xml:space="preserve"> PRIO_DETAIL_ENCOUNTER_TYPE</w:t>
            </w:r>
          </w:p>
        </w:tc>
      </w:tr>
    </w:tbl>
    <w:p w14:paraId="3F948E17" w14:textId="77777777" w:rsidR="005F54B2" w:rsidRDefault="005F54B2" w:rsidP="005F54B2">
      <w:pPr>
        <w:pStyle w:val="Heading3"/>
        <w:spacing w:line="240" w:lineRule="atLeast"/>
        <w:rPr>
          <w:bCs/>
          <w:color w:val="000000"/>
          <w:szCs w:val="24"/>
        </w:rPr>
      </w:pPr>
      <w:bookmarkStart w:id="927" w:name="BKM_BEAB3C0D_66C1_4C19_925A_3B6D4D2EF7F3"/>
      <w:bookmarkStart w:id="928" w:name="_Toc466039234"/>
      <w:bookmarkEnd w:id="927"/>
      <w:r>
        <w:rPr>
          <w:bCs/>
          <w:color w:val="000000"/>
          <w:szCs w:val="24"/>
        </w:rPr>
        <w:t>Facility ID</w:t>
      </w:r>
      <w:bookmarkEnd w:id="928"/>
    </w:p>
    <w:p w14:paraId="411BEF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692A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E32F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546C8" w14:textId="77777777" w:rsidR="005F54B2" w:rsidRDefault="005F54B2" w:rsidP="006A5A57">
            <w:pPr>
              <w:spacing w:line="240" w:lineRule="atLeast"/>
              <w:rPr>
                <w:color w:val="000000"/>
                <w:szCs w:val="24"/>
              </w:rPr>
            </w:pPr>
            <w:r>
              <w:rPr>
                <w:color w:val="000000"/>
                <w:szCs w:val="24"/>
              </w:rPr>
              <w:t xml:space="preserve"> The HPI identifier of the facility providing the services for the activity.</w:t>
            </w:r>
          </w:p>
        </w:tc>
      </w:tr>
      <w:tr w:rsidR="005F54B2" w14:paraId="24A79A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8EFF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957BC" w14:textId="77777777" w:rsidR="005F54B2" w:rsidRDefault="005F54B2" w:rsidP="006A5A57">
            <w:pPr>
              <w:spacing w:line="240" w:lineRule="atLeast"/>
              <w:rPr>
                <w:color w:val="000000"/>
                <w:szCs w:val="24"/>
              </w:rPr>
            </w:pPr>
            <w:r>
              <w:rPr>
                <w:color w:val="000000"/>
                <w:szCs w:val="24"/>
              </w:rPr>
              <w:t xml:space="preserve"> Alphanumeric</w:t>
            </w:r>
          </w:p>
        </w:tc>
      </w:tr>
      <w:tr w:rsidR="005F54B2" w14:paraId="51A7D7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DDB8E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B1815" w14:textId="77777777" w:rsidR="005F54B2" w:rsidRDefault="005F54B2" w:rsidP="006A5A57">
            <w:pPr>
              <w:spacing w:line="240" w:lineRule="atLeast"/>
              <w:rPr>
                <w:color w:val="000000"/>
                <w:szCs w:val="24"/>
              </w:rPr>
            </w:pPr>
            <w:r>
              <w:rPr>
                <w:color w:val="000000"/>
                <w:szCs w:val="24"/>
              </w:rPr>
              <w:t xml:space="preserve"> AXXNNN-C</w:t>
            </w:r>
          </w:p>
        </w:tc>
      </w:tr>
      <w:tr w:rsidR="005F54B2" w14:paraId="325CD0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9118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21739B"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7E61F7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3645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C96CC" w14:textId="77777777" w:rsidR="005F54B2" w:rsidRDefault="005F54B2" w:rsidP="006A5A57">
            <w:pPr>
              <w:spacing w:line="240" w:lineRule="atLeast"/>
              <w:rPr>
                <w:color w:val="000000"/>
                <w:szCs w:val="24"/>
              </w:rPr>
            </w:pPr>
            <w:r>
              <w:rPr>
                <w:color w:val="000000"/>
                <w:szCs w:val="24"/>
              </w:rPr>
              <w:t xml:space="preserve"> Mandatory</w:t>
            </w:r>
          </w:p>
        </w:tc>
      </w:tr>
      <w:tr w:rsidR="005F54B2" w14:paraId="528499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B69C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F6AE2C" w14:textId="77777777" w:rsidR="005F54B2" w:rsidRDefault="005F54B2" w:rsidP="006A5A57">
            <w:pPr>
              <w:spacing w:line="240" w:lineRule="atLeast"/>
              <w:rPr>
                <w:color w:val="000000"/>
                <w:szCs w:val="24"/>
              </w:rPr>
            </w:pPr>
            <w:r>
              <w:rPr>
                <w:color w:val="000000"/>
                <w:szCs w:val="24"/>
              </w:rPr>
              <w:t xml:space="preserve"> PRIO_DETAIL_FACILITY_CODE</w:t>
            </w:r>
          </w:p>
        </w:tc>
      </w:tr>
    </w:tbl>
    <w:p w14:paraId="44021407" w14:textId="67F6C962" w:rsidR="005F54B2" w:rsidRDefault="005F54B2" w:rsidP="005F54B2">
      <w:pPr>
        <w:pStyle w:val="Heading3"/>
        <w:spacing w:line="240" w:lineRule="atLeast"/>
        <w:rPr>
          <w:bCs/>
          <w:color w:val="000000"/>
          <w:szCs w:val="24"/>
        </w:rPr>
      </w:pPr>
      <w:bookmarkStart w:id="929" w:name="BKM_6A969EDF_8D7E_42B0_AC4D_00194F07AD56"/>
      <w:bookmarkStart w:id="930" w:name="_Toc466039235"/>
      <w:bookmarkEnd w:id="929"/>
      <w:r>
        <w:rPr>
          <w:bCs/>
          <w:color w:val="000000"/>
          <w:szCs w:val="24"/>
        </w:rPr>
        <w:t xml:space="preserve">Faster Cancer 2 Weeks Urgency Indicator </w:t>
      </w:r>
      <w:r w:rsidR="00162F62">
        <w:rPr>
          <w:bCs/>
          <w:color w:val="000000"/>
          <w:szCs w:val="24"/>
        </w:rPr>
        <w:t>[CM]</w:t>
      </w:r>
      <w:bookmarkEnd w:id="930"/>
    </w:p>
    <w:p w14:paraId="1EC717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885C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DA83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6877C" w14:textId="77777777" w:rsidR="005F54B2" w:rsidRDefault="005F54B2" w:rsidP="006A5A57">
            <w:pPr>
              <w:spacing w:line="240" w:lineRule="atLeast"/>
              <w:rPr>
                <w:color w:val="000000"/>
                <w:szCs w:val="24"/>
              </w:rPr>
            </w:pPr>
            <w:r>
              <w:rPr>
                <w:color w:val="000000"/>
                <w:szCs w:val="24"/>
              </w:rPr>
              <w:t xml:space="preserve"> A flag indicating the clinician has deemed the patient needs to be seen within 2 weeks, and thus falls within the cohort of patients reported in the Faster Cancer Treatment Indicators.</w:t>
            </w:r>
          </w:p>
        </w:tc>
      </w:tr>
      <w:tr w:rsidR="005F54B2" w14:paraId="791DE4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67E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A0A67" w14:textId="77777777" w:rsidR="005F54B2" w:rsidRDefault="005F54B2" w:rsidP="006A5A57">
            <w:pPr>
              <w:spacing w:line="240" w:lineRule="atLeast"/>
              <w:rPr>
                <w:color w:val="000000"/>
                <w:szCs w:val="24"/>
              </w:rPr>
            </w:pPr>
            <w:r>
              <w:rPr>
                <w:color w:val="000000"/>
                <w:szCs w:val="24"/>
              </w:rPr>
              <w:t xml:space="preserve"> Integer</w:t>
            </w:r>
          </w:p>
        </w:tc>
      </w:tr>
      <w:tr w:rsidR="005F54B2" w14:paraId="327BDE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D16E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C479A7" w14:textId="77777777" w:rsidR="005F54B2" w:rsidRDefault="005F54B2" w:rsidP="006A5A57">
            <w:pPr>
              <w:spacing w:line="240" w:lineRule="atLeast"/>
              <w:rPr>
                <w:color w:val="000000"/>
                <w:szCs w:val="24"/>
              </w:rPr>
            </w:pPr>
            <w:r>
              <w:rPr>
                <w:color w:val="000000"/>
                <w:szCs w:val="24"/>
              </w:rPr>
              <w:t xml:space="preserve"> N</w:t>
            </w:r>
          </w:p>
        </w:tc>
      </w:tr>
      <w:tr w:rsidR="005F54B2" w14:paraId="605908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10BE8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53F45" w14:textId="7BEB9602" w:rsidR="005F54B2" w:rsidRDefault="003C3F3E" w:rsidP="006A5A57">
            <w:pPr>
              <w:spacing w:line="240" w:lineRule="atLeast"/>
              <w:rPr>
                <w:color w:val="000000"/>
                <w:szCs w:val="24"/>
              </w:rPr>
            </w:pPr>
            <w:r>
              <w:rPr>
                <w:color w:val="000000"/>
                <w:szCs w:val="24"/>
              </w:rPr>
              <w:t>Code Set Name: FCT2WK</w:t>
            </w:r>
          </w:p>
        </w:tc>
      </w:tr>
      <w:tr w:rsidR="005F54B2" w14:paraId="2F9181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4101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7759B6" w14:textId="0198AC6B" w:rsidR="005D20BD" w:rsidRDefault="005F54B2" w:rsidP="005D20BD">
            <w:pPr>
              <w:autoSpaceDE w:val="0"/>
              <w:autoSpaceDN w:val="0"/>
              <w:adjustRightInd w:val="0"/>
              <w:rPr>
                <w:rFonts w:cs="Arial"/>
                <w:color w:val="000000"/>
                <w:szCs w:val="20"/>
                <w:lang w:eastAsia="en-NZ"/>
              </w:rPr>
            </w:pPr>
            <w:r>
              <w:rPr>
                <w:color w:val="000000"/>
                <w:szCs w:val="24"/>
              </w:rPr>
              <w:t xml:space="preserve"> </w:t>
            </w:r>
            <w:r w:rsidR="000C0320">
              <w:rPr>
                <w:rFonts w:cs="Arial"/>
                <w:color w:val="000000"/>
                <w:szCs w:val="20"/>
                <w:lang w:eastAsia="en-NZ"/>
              </w:rPr>
              <w:t>Conditionally mandatory. Required</w:t>
            </w:r>
            <w:r w:rsidR="005D20BD">
              <w:rPr>
                <w:rFonts w:cs="Arial"/>
                <w:color w:val="000000"/>
                <w:szCs w:val="20"/>
                <w:lang w:eastAsia="en-NZ"/>
              </w:rPr>
              <w:t xml:space="preserve"> if the Defined Suspicion of Cancer (SCAN) =</w:t>
            </w:r>
          </w:p>
          <w:p w14:paraId="5BB99D31" w14:textId="4AD85FC4" w:rsidR="005D20BD" w:rsidRDefault="005D20BD" w:rsidP="005D20BD">
            <w:pPr>
              <w:autoSpaceDE w:val="0"/>
              <w:autoSpaceDN w:val="0"/>
              <w:adjustRightInd w:val="0"/>
              <w:rPr>
                <w:rFonts w:cs="Arial"/>
                <w:color w:val="000000"/>
                <w:szCs w:val="20"/>
                <w:lang w:eastAsia="en-NZ"/>
              </w:rPr>
            </w:pPr>
            <w:r>
              <w:rPr>
                <w:rFonts w:cs="Arial"/>
                <w:color w:val="000000"/>
                <w:szCs w:val="20"/>
                <w:lang w:eastAsia="en-NZ"/>
              </w:rPr>
              <w:t xml:space="preserve">‘10 - </w:t>
            </w:r>
            <w:r>
              <w:rPr>
                <w:color w:val="000000"/>
                <w:szCs w:val="20"/>
              </w:rPr>
              <w:t xml:space="preserve">The patient has a confirmed diagnosis of cancer </w:t>
            </w:r>
            <w:r>
              <w:rPr>
                <w:rFonts w:cs="Arial"/>
                <w:color w:val="000000"/>
                <w:szCs w:val="20"/>
                <w:lang w:eastAsia="en-NZ"/>
              </w:rPr>
              <w:t xml:space="preserve">‘ or </w:t>
            </w:r>
          </w:p>
          <w:p w14:paraId="60DA3E36" w14:textId="69DEAEED" w:rsidR="005F54B2" w:rsidRDefault="005D20BD" w:rsidP="005D20BD">
            <w:pPr>
              <w:spacing w:line="240" w:lineRule="atLeast"/>
              <w:rPr>
                <w:color w:val="000000"/>
                <w:szCs w:val="24"/>
              </w:rPr>
            </w:pPr>
            <w:r>
              <w:rPr>
                <w:rFonts w:cs="Arial"/>
                <w:color w:val="000000"/>
                <w:szCs w:val="20"/>
                <w:lang w:eastAsia="en-NZ"/>
              </w:rPr>
              <w:t>’30 - There IS A HIGH suspicion of cancer‘.</w:t>
            </w:r>
          </w:p>
        </w:tc>
      </w:tr>
      <w:tr w:rsidR="005F54B2" w14:paraId="043B63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3647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138BA" w14:textId="0DF247F8" w:rsidR="005D20BD" w:rsidRDefault="00DE3585" w:rsidP="005D20BD">
            <w:pPr>
              <w:autoSpaceDE w:val="0"/>
              <w:autoSpaceDN w:val="0"/>
              <w:adjustRightInd w:val="0"/>
              <w:rPr>
                <w:rFonts w:cs="Arial"/>
                <w:color w:val="000000"/>
                <w:szCs w:val="20"/>
                <w:lang w:eastAsia="en-NZ"/>
              </w:rPr>
            </w:pPr>
            <w:r>
              <w:rPr>
                <w:rFonts w:cs="Arial"/>
                <w:color w:val="000000"/>
                <w:szCs w:val="20"/>
                <w:lang w:eastAsia="en-NZ"/>
              </w:rPr>
              <w:t>S</w:t>
            </w:r>
            <w:r w:rsidR="005D20BD">
              <w:rPr>
                <w:rFonts w:cs="Arial"/>
                <w:color w:val="000000"/>
                <w:szCs w:val="20"/>
                <w:lang w:eastAsia="en-NZ"/>
              </w:rPr>
              <w:t xml:space="preserve">et to '1' </w:t>
            </w:r>
            <w:r>
              <w:rPr>
                <w:rFonts w:cs="Arial"/>
                <w:color w:val="000000"/>
                <w:szCs w:val="20"/>
                <w:lang w:eastAsia="en-NZ"/>
              </w:rPr>
              <w:t xml:space="preserve">when </w:t>
            </w:r>
            <w:r w:rsidR="005D20BD">
              <w:rPr>
                <w:rFonts w:cs="Arial"/>
                <w:color w:val="000000"/>
                <w:szCs w:val="20"/>
                <w:lang w:eastAsia="en-NZ"/>
              </w:rPr>
              <w:t xml:space="preserve">the patient was triaged as needing to be seen within two weeks.  This decision is at the discretion of the triaging clinician. Where there is not a high suspicion of cancer (SCAN code 20) the Faster Cancer 2 Weeks Urgency Indicator Flag  should be set to ‘0 – No’ </w:t>
            </w:r>
          </w:p>
          <w:p w14:paraId="28CB8169" w14:textId="77777777" w:rsidR="005F54B2" w:rsidRDefault="005D20BD" w:rsidP="005D20BD">
            <w:pPr>
              <w:spacing w:line="240" w:lineRule="atLeast"/>
              <w:rPr>
                <w:rFonts w:cs="Arial"/>
                <w:color w:val="000000"/>
                <w:szCs w:val="20"/>
                <w:lang w:eastAsia="en-NZ"/>
              </w:rPr>
            </w:pPr>
            <w:r>
              <w:rPr>
                <w:rFonts w:cs="Arial"/>
                <w:color w:val="000000"/>
                <w:szCs w:val="20"/>
                <w:lang w:eastAsia="en-NZ"/>
              </w:rPr>
              <w:t>This indicator will be used in Faster Cancer Treatment reports.</w:t>
            </w:r>
          </w:p>
          <w:p w14:paraId="0F0314A3" w14:textId="4EF3ED45" w:rsidR="00432169" w:rsidRPr="00FE2369" w:rsidRDefault="00FE2369" w:rsidP="008D5C9D">
            <w:pPr>
              <w:spacing w:line="240" w:lineRule="atLeast"/>
              <w:rPr>
                <w:rFonts w:cs="Arial"/>
                <w:color w:val="000000"/>
                <w:szCs w:val="20"/>
                <w:lang w:eastAsia="en-NZ"/>
              </w:rPr>
            </w:pPr>
            <w:r>
              <w:rPr>
                <w:rFonts w:cs="Arial"/>
                <w:color w:val="000000"/>
                <w:szCs w:val="20"/>
                <w:lang w:eastAsia="en-NZ"/>
              </w:rPr>
              <w:t xml:space="preserve">The Faster Cancer 2 Weeks Urgency Indicator may not have been collected in Phase 2 where the Defined Suspicion of Cancer was </w:t>
            </w:r>
            <w:r w:rsidR="008D5C9D">
              <w:rPr>
                <w:rFonts w:cs="Arial"/>
                <w:color w:val="000000"/>
                <w:szCs w:val="20"/>
                <w:lang w:eastAsia="en-NZ"/>
              </w:rPr>
              <w:t>‘</w:t>
            </w:r>
            <w:r>
              <w:rPr>
                <w:rFonts w:cs="Arial"/>
                <w:color w:val="000000"/>
                <w:szCs w:val="20"/>
                <w:lang w:eastAsia="en-NZ"/>
              </w:rPr>
              <w:t>10 - The patient has a confirmed diagnosis of cancer</w:t>
            </w:r>
            <w:r w:rsidR="008D5C9D">
              <w:rPr>
                <w:rFonts w:cs="Arial"/>
                <w:color w:val="000000"/>
                <w:szCs w:val="20"/>
                <w:lang w:eastAsia="en-NZ"/>
              </w:rPr>
              <w:t>’</w:t>
            </w:r>
            <w:r>
              <w:rPr>
                <w:rFonts w:cs="Arial"/>
                <w:color w:val="000000"/>
                <w:szCs w:val="20"/>
                <w:lang w:eastAsia="en-NZ"/>
              </w:rPr>
              <w:t xml:space="preserve">. Provide </w:t>
            </w:r>
            <w:r w:rsidR="008D5C9D">
              <w:rPr>
                <w:rFonts w:cs="Arial"/>
                <w:color w:val="000000"/>
                <w:szCs w:val="20"/>
                <w:lang w:eastAsia="en-NZ"/>
              </w:rPr>
              <w:t>‘</w:t>
            </w:r>
            <w:r>
              <w:rPr>
                <w:rFonts w:cs="Arial"/>
                <w:color w:val="000000"/>
                <w:szCs w:val="20"/>
                <w:lang w:eastAsia="en-NZ"/>
              </w:rPr>
              <w:t>0 – No</w:t>
            </w:r>
            <w:r w:rsidR="008D5C9D">
              <w:rPr>
                <w:rFonts w:cs="Arial"/>
                <w:color w:val="000000"/>
                <w:szCs w:val="20"/>
                <w:lang w:eastAsia="en-NZ"/>
              </w:rPr>
              <w:t>’</w:t>
            </w:r>
            <w:r>
              <w:rPr>
                <w:rFonts w:cs="Arial"/>
                <w:color w:val="000000"/>
                <w:szCs w:val="20"/>
                <w:lang w:eastAsia="en-NZ"/>
              </w:rPr>
              <w:t xml:space="preserve"> if this is the case when submitting changes to Phase 2 data. </w:t>
            </w:r>
          </w:p>
        </w:tc>
      </w:tr>
      <w:tr w:rsidR="005F54B2" w14:paraId="59ED37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92E8E" w14:textId="42858DB4" w:rsidR="005F54B2" w:rsidRDefault="005F54B2" w:rsidP="006A5A57">
            <w:pPr>
              <w:spacing w:line="240" w:lineRule="atLeast"/>
              <w:rPr>
                <w:color w:val="000000"/>
                <w:szCs w:val="24"/>
              </w:rPr>
            </w:pPr>
            <w:r>
              <w:rPr>
                <w:color w:val="000000"/>
                <w:szCs w:val="24"/>
              </w:rPr>
              <w:t xml:space="preserve"> </w:t>
            </w:r>
            <w:r>
              <w:rPr>
                <w:b/>
                <w:color w:val="000000"/>
                <w:szCs w:val="24"/>
              </w:rPr>
              <w:t>Source 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5C0308" w14:textId="77777777" w:rsidR="005F54B2" w:rsidRDefault="005F54B2" w:rsidP="006A5A57">
            <w:pPr>
              <w:spacing w:line="240" w:lineRule="atLeast"/>
              <w:rPr>
                <w:color w:val="000000"/>
                <w:szCs w:val="24"/>
              </w:rPr>
            </w:pPr>
            <w:r>
              <w:rPr>
                <w:color w:val="000000"/>
                <w:szCs w:val="24"/>
              </w:rPr>
              <w:t xml:space="preserve"> Ministry of Health - Faster Cancer Treatment</w:t>
            </w:r>
          </w:p>
        </w:tc>
      </w:tr>
      <w:tr w:rsidR="005F54B2" w14:paraId="075864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6C6C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43881" w14:textId="77777777" w:rsidR="005F54B2" w:rsidRDefault="005F54B2" w:rsidP="006A5A57">
            <w:pPr>
              <w:spacing w:line="240" w:lineRule="atLeast"/>
              <w:rPr>
                <w:color w:val="000000"/>
                <w:szCs w:val="24"/>
              </w:rPr>
            </w:pPr>
            <w:r>
              <w:rPr>
                <w:color w:val="000000"/>
                <w:szCs w:val="24"/>
              </w:rPr>
              <w:t xml:space="preserve"> PRIO_DETAIL_2WEEK_SCAN_URG_IND</w:t>
            </w:r>
          </w:p>
        </w:tc>
      </w:tr>
    </w:tbl>
    <w:p w14:paraId="6515B408" w14:textId="1EE9BA4D" w:rsidR="005F54B2" w:rsidRDefault="005F54B2" w:rsidP="005F54B2">
      <w:pPr>
        <w:pStyle w:val="Heading3"/>
        <w:spacing w:line="240" w:lineRule="atLeast"/>
        <w:rPr>
          <w:bCs/>
          <w:color w:val="000000"/>
          <w:szCs w:val="24"/>
        </w:rPr>
      </w:pPr>
      <w:bookmarkStart w:id="931" w:name="BKM_E1EF3610_969C_4353_AFA4_DEBA9C3E2D83"/>
      <w:bookmarkStart w:id="932" w:name="_Toc466039236"/>
      <w:bookmarkEnd w:id="931"/>
      <w:r>
        <w:rPr>
          <w:bCs/>
          <w:color w:val="000000"/>
          <w:szCs w:val="24"/>
        </w:rPr>
        <w:t xml:space="preserve">Intended Procedure Clinical Code </w:t>
      </w:r>
      <w:r w:rsidR="00162F62">
        <w:rPr>
          <w:bCs/>
          <w:color w:val="000000"/>
          <w:szCs w:val="24"/>
        </w:rPr>
        <w:t>[CM]</w:t>
      </w:r>
      <w:bookmarkEnd w:id="932"/>
    </w:p>
    <w:p w14:paraId="0CA8961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96DAC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1A0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CD1363"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prioritised for</w:t>
            </w:r>
          </w:p>
        </w:tc>
      </w:tr>
      <w:tr w:rsidR="005F54B2" w14:paraId="5609BB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78298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E810E" w14:textId="77777777" w:rsidR="005F54B2" w:rsidRDefault="005F54B2" w:rsidP="006A5A57">
            <w:pPr>
              <w:spacing w:line="240" w:lineRule="atLeast"/>
              <w:rPr>
                <w:color w:val="000000"/>
                <w:szCs w:val="24"/>
              </w:rPr>
            </w:pPr>
            <w:r>
              <w:rPr>
                <w:color w:val="000000"/>
                <w:szCs w:val="24"/>
              </w:rPr>
              <w:t xml:space="preserve"> Alphanumeric</w:t>
            </w:r>
          </w:p>
        </w:tc>
      </w:tr>
      <w:tr w:rsidR="005F54B2" w14:paraId="2A113C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6CAB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0D44B2" w14:textId="77777777" w:rsidR="005F54B2" w:rsidRDefault="005F54B2" w:rsidP="006A5A57">
            <w:pPr>
              <w:spacing w:line="240" w:lineRule="atLeast"/>
              <w:rPr>
                <w:color w:val="000000"/>
                <w:szCs w:val="24"/>
              </w:rPr>
            </w:pPr>
            <w:r>
              <w:rPr>
                <w:color w:val="000000"/>
                <w:szCs w:val="24"/>
              </w:rPr>
              <w:t xml:space="preserve"> X(30)</w:t>
            </w:r>
          </w:p>
        </w:tc>
      </w:tr>
      <w:tr w:rsidR="005F54B2" w14:paraId="27CDBC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3A95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268DD" w14:textId="079CEDA6" w:rsidR="005F54B2" w:rsidRDefault="00126E00" w:rsidP="006A5A57">
            <w:pPr>
              <w:spacing w:line="240" w:lineRule="atLeast"/>
              <w:rPr>
                <w:color w:val="000000"/>
                <w:szCs w:val="24"/>
              </w:rPr>
            </w:pPr>
            <w:r>
              <w:rPr>
                <w:color w:val="000000"/>
                <w:szCs w:val="24"/>
              </w:rPr>
              <w:t>A valid ICD10 code</w:t>
            </w:r>
          </w:p>
        </w:tc>
      </w:tr>
      <w:tr w:rsidR="005F54B2" w14:paraId="175BF2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6638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42B3F" w14:textId="2A55AC55"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Encounter Type is Inpatient or Day patient</w:t>
            </w:r>
            <w:r w:rsidR="00432169">
              <w:rPr>
                <w:color w:val="000000"/>
                <w:szCs w:val="24"/>
              </w:rPr>
              <w:t xml:space="preserve"> and Service Type is Procedure/Treatment or Investigation/Test</w:t>
            </w:r>
            <w:r>
              <w:rPr>
                <w:color w:val="000000"/>
                <w:szCs w:val="24"/>
              </w:rPr>
              <w:t>.</w:t>
            </w:r>
          </w:p>
        </w:tc>
      </w:tr>
      <w:tr w:rsidR="005F54B2" w14:paraId="77C0C3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72A71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C71E" w14:textId="33C1071B" w:rsidR="005F54B2" w:rsidRDefault="005F54B2" w:rsidP="006A5A57">
            <w:pPr>
              <w:spacing w:line="240" w:lineRule="atLeast"/>
              <w:rPr>
                <w:color w:val="000000"/>
                <w:szCs w:val="24"/>
              </w:rPr>
            </w:pPr>
            <w:r>
              <w:rPr>
                <w:color w:val="000000"/>
                <w:szCs w:val="24"/>
              </w:rPr>
              <w:t xml:space="preserve"> </w:t>
            </w:r>
            <w:r w:rsidR="0012003C">
              <w:rPr>
                <w:color w:val="000000"/>
                <w:szCs w:val="24"/>
              </w:rPr>
              <w:t>ICD-10-AM code for an intended procedure from the current ICD-10-AM version</w:t>
            </w:r>
            <w:r>
              <w:rPr>
                <w:color w:val="000000"/>
                <w:szCs w:val="24"/>
              </w:rPr>
              <w:t xml:space="preserve"> </w:t>
            </w:r>
          </w:p>
        </w:tc>
      </w:tr>
      <w:tr w:rsidR="005F54B2" w14:paraId="761B17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2A63C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36233" w14:textId="77777777" w:rsidR="005F54B2" w:rsidRDefault="005F54B2" w:rsidP="006A5A57">
            <w:pPr>
              <w:spacing w:line="240" w:lineRule="atLeast"/>
              <w:rPr>
                <w:color w:val="000000"/>
                <w:szCs w:val="24"/>
              </w:rPr>
            </w:pPr>
            <w:r>
              <w:rPr>
                <w:color w:val="000000"/>
                <w:szCs w:val="24"/>
              </w:rPr>
              <w:t xml:space="preserve"> PRIO_DETAIL_IPROC_CLINICAL_CODE</w:t>
            </w:r>
          </w:p>
        </w:tc>
      </w:tr>
    </w:tbl>
    <w:p w14:paraId="085781C4" w14:textId="0F3A6290" w:rsidR="005F54B2" w:rsidRDefault="005F54B2" w:rsidP="005F54B2">
      <w:pPr>
        <w:pStyle w:val="Heading3"/>
        <w:spacing w:line="240" w:lineRule="atLeast"/>
        <w:rPr>
          <w:bCs/>
          <w:color w:val="000000"/>
          <w:szCs w:val="24"/>
        </w:rPr>
      </w:pPr>
      <w:bookmarkStart w:id="933" w:name="BKM_2FAE7785_31AD_40E2_8368_72A1CA7BC116"/>
      <w:bookmarkStart w:id="934" w:name="_Toc466039237"/>
      <w:bookmarkEnd w:id="933"/>
      <w:r>
        <w:rPr>
          <w:bCs/>
          <w:color w:val="000000"/>
          <w:szCs w:val="24"/>
        </w:rPr>
        <w:t xml:space="preserve">Intended Procedure Clinical Code System </w:t>
      </w:r>
      <w:r w:rsidR="00162F62">
        <w:rPr>
          <w:bCs/>
          <w:color w:val="000000"/>
          <w:szCs w:val="24"/>
        </w:rPr>
        <w:t>[CM]</w:t>
      </w:r>
      <w:bookmarkEnd w:id="934"/>
    </w:p>
    <w:p w14:paraId="2019E0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88F0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C2524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AD0CD"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79F5B0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845E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29502E" w14:textId="77777777" w:rsidR="005F54B2" w:rsidRDefault="005F54B2" w:rsidP="006A5A57">
            <w:pPr>
              <w:spacing w:line="240" w:lineRule="atLeast"/>
              <w:rPr>
                <w:color w:val="000000"/>
                <w:szCs w:val="24"/>
              </w:rPr>
            </w:pPr>
            <w:r>
              <w:rPr>
                <w:color w:val="000000"/>
                <w:szCs w:val="24"/>
              </w:rPr>
              <w:t xml:space="preserve"> Numeric</w:t>
            </w:r>
          </w:p>
        </w:tc>
      </w:tr>
      <w:tr w:rsidR="005F54B2" w14:paraId="7AEABB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89BC5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C3218" w14:textId="77777777" w:rsidR="005F54B2" w:rsidRDefault="005F54B2" w:rsidP="006A5A57">
            <w:pPr>
              <w:spacing w:line="240" w:lineRule="atLeast"/>
              <w:rPr>
                <w:color w:val="000000"/>
                <w:szCs w:val="24"/>
              </w:rPr>
            </w:pPr>
            <w:r>
              <w:rPr>
                <w:color w:val="000000"/>
                <w:szCs w:val="24"/>
              </w:rPr>
              <w:t xml:space="preserve"> NN</w:t>
            </w:r>
          </w:p>
        </w:tc>
      </w:tr>
      <w:tr w:rsidR="005F54B2" w14:paraId="7A34BA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2DD6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B7497" w14:textId="3E05C9C4" w:rsidR="005F54B2" w:rsidRDefault="005F54B2" w:rsidP="006A5A57">
            <w:pPr>
              <w:spacing w:line="240" w:lineRule="atLeast"/>
              <w:rPr>
                <w:color w:val="000000"/>
                <w:szCs w:val="24"/>
              </w:rPr>
            </w:pPr>
            <w:r>
              <w:rPr>
                <w:color w:val="000000"/>
                <w:szCs w:val="24"/>
              </w:rPr>
              <w:t xml:space="preserve"> </w:t>
            </w:r>
            <w:r w:rsidR="00126E00">
              <w:rPr>
                <w:color w:val="000000"/>
                <w:szCs w:val="24"/>
              </w:rPr>
              <w:t>An ICD-10-AM system from CLINCODSYS</w:t>
            </w:r>
          </w:p>
        </w:tc>
      </w:tr>
      <w:tr w:rsidR="005F54B2" w14:paraId="10DC13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D7D50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41E53" w14:textId="7F1A38B8"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5F54B2" w14:paraId="308DFD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746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C18167" w14:textId="0493A6D0" w:rsidR="005F54B2" w:rsidRDefault="005F54B2" w:rsidP="006A5A57">
            <w:pPr>
              <w:spacing w:line="240" w:lineRule="atLeast"/>
              <w:rPr>
                <w:color w:val="000000"/>
                <w:szCs w:val="24"/>
              </w:rPr>
            </w:pPr>
            <w:r>
              <w:rPr>
                <w:color w:val="000000"/>
                <w:szCs w:val="24"/>
              </w:rPr>
              <w:t xml:space="preserve"> </w:t>
            </w:r>
            <w:r w:rsidR="00ED1750">
              <w:rPr>
                <w:color w:val="000000"/>
                <w:szCs w:val="24"/>
              </w:rPr>
              <w:t>May be provided for all Encounter Types but must be an ICD-10-AM system</w:t>
            </w:r>
          </w:p>
        </w:tc>
      </w:tr>
      <w:tr w:rsidR="005F54B2" w14:paraId="75131C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42CA0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4C4C2C" w14:textId="77777777" w:rsidR="005F54B2" w:rsidRDefault="005F54B2" w:rsidP="006A5A57">
            <w:pPr>
              <w:spacing w:line="240" w:lineRule="atLeast"/>
              <w:rPr>
                <w:color w:val="000000"/>
                <w:szCs w:val="24"/>
              </w:rPr>
            </w:pPr>
            <w:r>
              <w:rPr>
                <w:color w:val="000000"/>
                <w:szCs w:val="24"/>
              </w:rPr>
              <w:t xml:space="preserve"> PRIO_DETAIL_IPROC_CLINICAL_CODE_SYS</w:t>
            </w:r>
          </w:p>
        </w:tc>
      </w:tr>
    </w:tbl>
    <w:p w14:paraId="793C6FD8" w14:textId="2BFEE6DA" w:rsidR="005F54B2" w:rsidRDefault="005F54B2" w:rsidP="005F54B2">
      <w:pPr>
        <w:pStyle w:val="Heading3"/>
        <w:spacing w:line="240" w:lineRule="atLeast"/>
        <w:rPr>
          <w:bCs/>
          <w:color w:val="000000"/>
          <w:szCs w:val="24"/>
        </w:rPr>
      </w:pPr>
      <w:bookmarkStart w:id="935" w:name="BKM_64FA66B8_EB52_4106_A9C7_591642D952DB"/>
      <w:bookmarkStart w:id="936" w:name="_Toc466039238"/>
      <w:bookmarkEnd w:id="935"/>
      <w:r>
        <w:rPr>
          <w:bCs/>
          <w:color w:val="000000"/>
          <w:szCs w:val="24"/>
        </w:rPr>
        <w:t xml:space="preserve">Optimal Date for Service </w:t>
      </w:r>
      <w:r w:rsidR="006A7170">
        <w:rPr>
          <w:bCs/>
          <w:color w:val="000000"/>
          <w:szCs w:val="24"/>
        </w:rPr>
        <w:t>[O]</w:t>
      </w:r>
      <w:bookmarkEnd w:id="936"/>
    </w:p>
    <w:p w14:paraId="1E9BAB1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ED4EC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FEF09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1826A" w14:textId="77777777" w:rsidR="005F54B2" w:rsidRDefault="005F54B2" w:rsidP="006A5A57">
            <w:pPr>
              <w:spacing w:line="240" w:lineRule="atLeast"/>
              <w:rPr>
                <w:color w:val="000000"/>
                <w:szCs w:val="24"/>
              </w:rPr>
            </w:pPr>
            <w:r>
              <w:rPr>
                <w:color w:val="000000"/>
                <w:szCs w:val="24"/>
              </w:rPr>
              <w:t xml:space="preserve"> The clinically appropriate time frame for the intended service to occur. May have been determined during an earlier activity. </w:t>
            </w:r>
          </w:p>
        </w:tc>
      </w:tr>
      <w:tr w:rsidR="005F54B2" w14:paraId="01035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ED7D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B98D8" w14:textId="77777777" w:rsidR="005F54B2" w:rsidRDefault="005F54B2" w:rsidP="006A5A57">
            <w:pPr>
              <w:spacing w:line="240" w:lineRule="atLeast"/>
              <w:rPr>
                <w:color w:val="000000"/>
                <w:szCs w:val="24"/>
              </w:rPr>
            </w:pPr>
            <w:r>
              <w:rPr>
                <w:color w:val="000000"/>
                <w:szCs w:val="24"/>
              </w:rPr>
              <w:t xml:space="preserve"> Datetime</w:t>
            </w:r>
          </w:p>
        </w:tc>
      </w:tr>
      <w:tr w:rsidR="005F54B2" w14:paraId="05D4DD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B236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B5051" w14:textId="77777777" w:rsidR="005F54B2" w:rsidRDefault="005F54B2" w:rsidP="006A5A57">
            <w:pPr>
              <w:spacing w:line="240" w:lineRule="atLeast"/>
              <w:rPr>
                <w:color w:val="000000"/>
                <w:szCs w:val="24"/>
              </w:rPr>
            </w:pPr>
            <w:r>
              <w:rPr>
                <w:color w:val="000000"/>
                <w:szCs w:val="24"/>
              </w:rPr>
              <w:t xml:space="preserve"> YYY-MM-DDThh:mm:ss</w:t>
            </w:r>
          </w:p>
        </w:tc>
      </w:tr>
      <w:tr w:rsidR="005F54B2" w14:paraId="3F5E7B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54E6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D9D75" w14:textId="77777777" w:rsidR="005F54B2" w:rsidRDefault="005F54B2" w:rsidP="006A5A57">
            <w:pPr>
              <w:spacing w:line="240" w:lineRule="atLeast"/>
              <w:rPr>
                <w:color w:val="000000"/>
                <w:szCs w:val="24"/>
              </w:rPr>
            </w:pPr>
            <w:r>
              <w:rPr>
                <w:color w:val="000000"/>
                <w:szCs w:val="24"/>
              </w:rPr>
              <w:t xml:space="preserve"> </w:t>
            </w:r>
          </w:p>
        </w:tc>
      </w:tr>
      <w:tr w:rsidR="005F54B2" w14:paraId="42B2B0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E64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B6305" w14:textId="77777777" w:rsidR="005F54B2" w:rsidRDefault="005F54B2" w:rsidP="006A5A57">
            <w:pPr>
              <w:spacing w:line="240" w:lineRule="atLeast"/>
              <w:rPr>
                <w:color w:val="000000"/>
                <w:szCs w:val="24"/>
              </w:rPr>
            </w:pPr>
            <w:r>
              <w:rPr>
                <w:color w:val="000000"/>
                <w:szCs w:val="24"/>
              </w:rPr>
              <w:t xml:space="preserve"> Optional</w:t>
            </w:r>
          </w:p>
        </w:tc>
      </w:tr>
      <w:tr w:rsidR="005F54B2" w14:paraId="4AAFF3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32976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811DB" w14:textId="6CEB0459" w:rsidR="005F54B2" w:rsidRDefault="005F54B2" w:rsidP="006A5A57">
            <w:pPr>
              <w:spacing w:line="240" w:lineRule="atLeast"/>
              <w:rPr>
                <w:color w:val="000000"/>
                <w:szCs w:val="24"/>
              </w:rPr>
            </w:pPr>
            <w:r>
              <w:rPr>
                <w:color w:val="000000"/>
                <w:szCs w:val="24"/>
              </w:rPr>
              <w:t xml:space="preserve"> The Optimal Date for Service will be clinically determined, and may be derived from </w:t>
            </w:r>
            <w:r w:rsidR="00126E00">
              <w:rPr>
                <w:color w:val="000000"/>
                <w:szCs w:val="24"/>
              </w:rPr>
              <w:t xml:space="preserve"> the Responsible Health Specialty</w:t>
            </w:r>
            <w:r>
              <w:rPr>
                <w:color w:val="000000"/>
                <w:szCs w:val="24"/>
              </w:rPr>
              <w:t xml:space="preserve"> and Clinical Priority Score.  </w:t>
            </w:r>
          </w:p>
          <w:p w14:paraId="3101CF8F" w14:textId="77777777" w:rsidR="005F54B2" w:rsidRDefault="005F54B2" w:rsidP="006A5A57">
            <w:pPr>
              <w:spacing w:line="240" w:lineRule="atLeast"/>
              <w:rPr>
                <w:color w:val="000000"/>
                <w:szCs w:val="24"/>
              </w:rPr>
            </w:pPr>
            <w:r>
              <w:rPr>
                <w:color w:val="000000"/>
                <w:szCs w:val="24"/>
              </w:rPr>
              <w:t xml:space="preserve">The expectation is that this will be a maximum of 120 days from the receipt of the referral unless a Clinical Exclusion Code other than 'Normal' is provided. </w:t>
            </w:r>
          </w:p>
          <w:p w14:paraId="2D8461FD" w14:textId="5A421185" w:rsidR="005F54B2" w:rsidRDefault="00965C1B" w:rsidP="00EB6A20">
            <w:pPr>
              <w:spacing w:line="240" w:lineRule="atLeast"/>
              <w:rPr>
                <w:color w:val="000000"/>
                <w:szCs w:val="24"/>
              </w:rPr>
            </w:pPr>
            <w:r>
              <w:rPr>
                <w:color w:val="000000"/>
                <w:szCs w:val="24"/>
              </w:rPr>
              <w:t xml:space="preserve">Provide </w:t>
            </w:r>
            <w:r w:rsidR="005F54B2">
              <w:rPr>
                <w:color w:val="000000"/>
                <w:szCs w:val="24"/>
              </w:rPr>
              <w:t>an Optimal Date for Service</w:t>
            </w:r>
            <w:r>
              <w:rPr>
                <w:color w:val="000000"/>
                <w:szCs w:val="24"/>
              </w:rPr>
              <w:t xml:space="preserve"> when the Clinical Exclusion Code is “</w:t>
            </w:r>
            <w:r w:rsidR="00EB6A20">
              <w:rPr>
                <w:color w:val="000000"/>
                <w:szCs w:val="24"/>
              </w:rPr>
              <w:t>P – Planned</w:t>
            </w:r>
            <w:r>
              <w:rPr>
                <w:color w:val="000000"/>
                <w:szCs w:val="24"/>
              </w:rPr>
              <w:t>”</w:t>
            </w:r>
            <w:r w:rsidR="008B5BF8">
              <w:rPr>
                <w:rFonts w:cs="Arial"/>
                <w:color w:val="000000"/>
                <w:szCs w:val="20"/>
                <w:lang w:eastAsia="en-NZ"/>
              </w:rPr>
              <w:t>, "S - Surveillance" or "G - Staged"</w:t>
            </w:r>
            <w:r w:rsidR="005F54B2">
              <w:rPr>
                <w:color w:val="000000"/>
                <w:szCs w:val="24"/>
              </w:rPr>
              <w:t>.</w:t>
            </w:r>
          </w:p>
        </w:tc>
      </w:tr>
      <w:tr w:rsidR="005F54B2" w14:paraId="332D5C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2B2DA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3BE6F" w14:textId="77777777" w:rsidR="005F54B2" w:rsidRDefault="005F54B2" w:rsidP="006A5A57">
            <w:pPr>
              <w:spacing w:line="240" w:lineRule="atLeast"/>
              <w:rPr>
                <w:color w:val="000000"/>
                <w:szCs w:val="24"/>
              </w:rPr>
            </w:pPr>
            <w:r>
              <w:rPr>
                <w:color w:val="000000"/>
                <w:szCs w:val="24"/>
              </w:rPr>
              <w:t xml:space="preserve"> PRIO_DETAIL_OPT_DT_SERV</w:t>
            </w:r>
          </w:p>
        </w:tc>
      </w:tr>
    </w:tbl>
    <w:p w14:paraId="6E4177FA" w14:textId="77777777" w:rsidR="005F54B2" w:rsidRDefault="005F54B2" w:rsidP="005F54B2">
      <w:pPr>
        <w:pStyle w:val="Heading3"/>
        <w:spacing w:line="240" w:lineRule="atLeast"/>
        <w:rPr>
          <w:bCs/>
          <w:color w:val="000000"/>
          <w:szCs w:val="24"/>
        </w:rPr>
      </w:pPr>
      <w:bookmarkStart w:id="937" w:name="BKM_9B32CB5E_6CBC_4B1C_90F2_5D7BDAEEE2AD"/>
      <w:bookmarkStart w:id="938" w:name="_Toc466039239"/>
      <w:bookmarkEnd w:id="937"/>
      <w:r>
        <w:rPr>
          <w:bCs/>
          <w:color w:val="000000"/>
          <w:szCs w:val="24"/>
        </w:rPr>
        <w:t>Organisation ID</w:t>
      </w:r>
      <w:bookmarkEnd w:id="938"/>
    </w:p>
    <w:p w14:paraId="60A4B2D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83FAB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E009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90E1F" w14:textId="77777777" w:rsidR="005F54B2" w:rsidRDefault="005F54B2" w:rsidP="006A5A57">
            <w:pPr>
              <w:spacing w:line="240" w:lineRule="atLeast"/>
              <w:rPr>
                <w:color w:val="000000"/>
                <w:szCs w:val="24"/>
              </w:rPr>
            </w:pPr>
            <w:r>
              <w:rPr>
                <w:color w:val="000000"/>
                <w:szCs w:val="24"/>
              </w:rPr>
              <w:t xml:space="preserve"> The HPI Identifier of the organisation that is prioritising the referral. </w:t>
            </w:r>
          </w:p>
        </w:tc>
      </w:tr>
      <w:tr w:rsidR="005F54B2" w14:paraId="7AA27C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BF1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4E9B2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AD9F3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4E0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ABB22" w14:textId="77777777" w:rsidR="005F54B2" w:rsidRDefault="005F54B2" w:rsidP="006A5A57">
            <w:pPr>
              <w:spacing w:line="240" w:lineRule="atLeast"/>
              <w:rPr>
                <w:color w:val="000000"/>
                <w:szCs w:val="24"/>
              </w:rPr>
            </w:pPr>
            <w:r>
              <w:rPr>
                <w:color w:val="000000"/>
                <w:szCs w:val="24"/>
              </w:rPr>
              <w:t xml:space="preserve"> GNNNNN-C</w:t>
            </w:r>
          </w:p>
        </w:tc>
      </w:tr>
      <w:tr w:rsidR="005F54B2" w14:paraId="6C8B9D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4FE7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924F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5B2C0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1904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990BE" w14:textId="77777777" w:rsidR="005F54B2" w:rsidRDefault="005F54B2" w:rsidP="006A5A57">
            <w:pPr>
              <w:spacing w:line="240" w:lineRule="atLeast"/>
              <w:rPr>
                <w:color w:val="000000"/>
                <w:szCs w:val="24"/>
              </w:rPr>
            </w:pPr>
            <w:r>
              <w:rPr>
                <w:color w:val="000000"/>
                <w:szCs w:val="24"/>
              </w:rPr>
              <w:t xml:space="preserve"> Mandatory</w:t>
            </w:r>
          </w:p>
        </w:tc>
      </w:tr>
      <w:tr w:rsidR="005F54B2" w14:paraId="4DFF12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99B65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59FC5" w14:textId="77777777" w:rsidR="005F54B2" w:rsidRDefault="005F54B2" w:rsidP="006A5A57">
            <w:pPr>
              <w:spacing w:line="240" w:lineRule="atLeast"/>
              <w:rPr>
                <w:color w:val="000000"/>
                <w:szCs w:val="24"/>
              </w:rPr>
            </w:pPr>
            <w:r>
              <w:rPr>
                <w:color w:val="000000"/>
                <w:szCs w:val="24"/>
              </w:rPr>
              <w:t xml:space="preserve"> This may not be the DHB organisation ID where another Organisation is delivering a service on behalf of the DHB. A Hospital Organisation ID may also be submitted where there is more than one hospital within the DHB. </w:t>
            </w:r>
          </w:p>
        </w:tc>
      </w:tr>
    </w:tbl>
    <w:p w14:paraId="4D81DC5A" w14:textId="33A6FAC7" w:rsidR="005F54B2" w:rsidRDefault="005F54B2" w:rsidP="005F54B2">
      <w:pPr>
        <w:pStyle w:val="Heading3"/>
        <w:spacing w:line="240" w:lineRule="atLeast"/>
        <w:rPr>
          <w:bCs/>
          <w:color w:val="000000"/>
          <w:szCs w:val="24"/>
        </w:rPr>
      </w:pPr>
      <w:bookmarkStart w:id="939" w:name="BKM_1911A084_6EED_42F1_AEA9_4616BB95DA25"/>
      <w:bookmarkStart w:id="940" w:name="_Toc466039240"/>
      <w:bookmarkEnd w:id="939"/>
      <w:r>
        <w:rPr>
          <w:bCs/>
          <w:color w:val="000000"/>
          <w:szCs w:val="24"/>
        </w:rPr>
        <w:t>Prioritising Clinician Code</w:t>
      </w:r>
      <w:bookmarkEnd w:id="940"/>
    </w:p>
    <w:p w14:paraId="09EF4F4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76CD2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C0FD7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C840DA"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prioritising the patient.</w:t>
            </w:r>
          </w:p>
        </w:tc>
      </w:tr>
      <w:tr w:rsidR="005F54B2" w14:paraId="033471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DC4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BF97EE"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0C09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1BE9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F8CE37" w14:textId="77777777" w:rsidR="005F54B2" w:rsidRDefault="005F54B2" w:rsidP="006A5A57">
            <w:pPr>
              <w:spacing w:line="240" w:lineRule="atLeast"/>
              <w:rPr>
                <w:color w:val="000000"/>
                <w:szCs w:val="24"/>
              </w:rPr>
            </w:pPr>
            <w:r>
              <w:rPr>
                <w:color w:val="000000"/>
                <w:szCs w:val="24"/>
              </w:rPr>
              <w:t xml:space="preserve"> X(10)</w:t>
            </w:r>
          </w:p>
        </w:tc>
      </w:tr>
      <w:tr w:rsidR="005F54B2" w14:paraId="0744A5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D1337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AF6863" w14:textId="0E3BDC27" w:rsidR="005F54B2" w:rsidRDefault="005F54B2" w:rsidP="00C966B5">
            <w:pPr>
              <w:spacing w:line="240" w:lineRule="atLeast"/>
              <w:rPr>
                <w:color w:val="000000"/>
                <w:szCs w:val="24"/>
              </w:rPr>
            </w:pPr>
            <w:r>
              <w:rPr>
                <w:color w:val="000000"/>
                <w:szCs w:val="24"/>
              </w:rPr>
              <w:t xml:space="preserve"> </w:t>
            </w:r>
            <w:r w:rsidR="00EB7123">
              <w:rPr>
                <w:color w:val="000000"/>
                <w:szCs w:val="24"/>
              </w:rPr>
              <w:t>Set to “Not req P2” when a placeholder value is required.</w:t>
            </w:r>
          </w:p>
        </w:tc>
      </w:tr>
      <w:tr w:rsidR="005F54B2" w14:paraId="1BD2C7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DD3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D3D3B" w14:textId="27EF6781" w:rsidR="005F54B2" w:rsidRDefault="005F54B2" w:rsidP="006A5A57">
            <w:pPr>
              <w:spacing w:line="240" w:lineRule="atLeast"/>
              <w:rPr>
                <w:color w:val="000000"/>
                <w:szCs w:val="24"/>
              </w:rPr>
            </w:pPr>
            <w:r>
              <w:rPr>
                <w:color w:val="000000"/>
                <w:szCs w:val="24"/>
              </w:rPr>
              <w:t xml:space="preserve"> Mandatory</w:t>
            </w:r>
          </w:p>
        </w:tc>
      </w:tr>
      <w:tr w:rsidR="005F54B2" w14:paraId="22B6B9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821B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715F64" w14:textId="0FDE93D8" w:rsidR="005F54B2" w:rsidRDefault="005F54B2" w:rsidP="006A5A57">
            <w:pPr>
              <w:spacing w:line="240" w:lineRule="atLeast"/>
              <w:rPr>
                <w:color w:val="000000"/>
                <w:szCs w:val="24"/>
              </w:rPr>
            </w:pPr>
            <w:r>
              <w:rPr>
                <w:color w:val="000000"/>
                <w:szCs w:val="24"/>
              </w:rPr>
              <w:t xml:space="preserve"> </w:t>
            </w:r>
            <w:r w:rsidR="00126E00">
              <w:rPr>
                <w:color w:val="000000"/>
                <w:szCs w:val="24"/>
              </w:rPr>
              <w:t>For Inpatient Elective patients this is c</w:t>
            </w:r>
            <w:r>
              <w:rPr>
                <w:color w:val="000000"/>
                <w:szCs w:val="24"/>
              </w:rPr>
              <w:t xml:space="preserve">aptured in NBRS as the </w:t>
            </w:r>
            <w:r w:rsidR="00177C79">
              <w:rPr>
                <w:color w:val="000000"/>
                <w:szCs w:val="24"/>
              </w:rPr>
              <w:t>‘</w:t>
            </w:r>
            <w:r>
              <w:rPr>
                <w:color w:val="000000"/>
                <w:szCs w:val="24"/>
              </w:rPr>
              <w:t>Assessor</w:t>
            </w:r>
            <w:r w:rsidR="00177C79">
              <w:rPr>
                <w:color w:val="000000"/>
                <w:szCs w:val="24"/>
              </w:rPr>
              <w:t>’</w:t>
            </w:r>
            <w:r>
              <w:rPr>
                <w:color w:val="000000"/>
                <w:szCs w:val="24"/>
              </w:rPr>
              <w:t xml:space="preserve"> code. </w:t>
            </w:r>
          </w:p>
          <w:p w14:paraId="0C653BE0" w14:textId="77777777" w:rsidR="005F54B2" w:rsidRDefault="005F54B2" w:rsidP="006A5A57">
            <w:pPr>
              <w:spacing w:line="240" w:lineRule="atLeast"/>
              <w:rPr>
                <w:color w:val="000000"/>
                <w:szCs w:val="24"/>
              </w:rPr>
            </w:pPr>
            <w:r>
              <w:rPr>
                <w:color w:val="000000"/>
                <w:szCs w:val="24"/>
              </w:rPr>
              <w:t>This may be an anonymised local DHB code that does not identify the clinician within the National Collection.</w:t>
            </w:r>
          </w:p>
        </w:tc>
      </w:tr>
      <w:tr w:rsidR="005F54B2" w14:paraId="62E2E7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CF093"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D61B51"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3AA353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20EE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62F023" w14:textId="77777777" w:rsidR="005F54B2" w:rsidRDefault="005F54B2" w:rsidP="006A5A57">
            <w:pPr>
              <w:spacing w:line="240" w:lineRule="atLeast"/>
              <w:rPr>
                <w:color w:val="000000"/>
                <w:szCs w:val="24"/>
              </w:rPr>
            </w:pPr>
            <w:r>
              <w:rPr>
                <w:color w:val="000000"/>
                <w:szCs w:val="24"/>
              </w:rPr>
              <w:t xml:space="preserve"> PRIO_DETAIL_CLINICIAN_CODE</w:t>
            </w:r>
          </w:p>
        </w:tc>
      </w:tr>
    </w:tbl>
    <w:p w14:paraId="26C12EA3" w14:textId="2F4AC497" w:rsidR="005F54B2" w:rsidRDefault="005F54B2" w:rsidP="005F54B2">
      <w:pPr>
        <w:pStyle w:val="Heading3"/>
        <w:spacing w:line="240" w:lineRule="atLeast"/>
        <w:rPr>
          <w:bCs/>
          <w:color w:val="000000"/>
          <w:szCs w:val="24"/>
        </w:rPr>
      </w:pPr>
      <w:bookmarkStart w:id="941" w:name="BKM_49FBFD7E_60A8_4F44_B4B6_C1469DB0C9B2"/>
      <w:bookmarkStart w:id="942" w:name="_Toc466039241"/>
      <w:bookmarkEnd w:id="941"/>
      <w:r>
        <w:rPr>
          <w:bCs/>
          <w:color w:val="000000"/>
          <w:szCs w:val="24"/>
        </w:rPr>
        <w:t xml:space="preserve">Prioritising Clinician Professional Group Code </w:t>
      </w:r>
      <w:r w:rsidR="00162F62">
        <w:rPr>
          <w:bCs/>
          <w:color w:val="000000"/>
          <w:szCs w:val="24"/>
        </w:rPr>
        <w:t>[CM]</w:t>
      </w:r>
      <w:bookmarkEnd w:id="942"/>
    </w:p>
    <w:p w14:paraId="5C26EA9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7D80A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3B3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CD1C4" w14:textId="77777777" w:rsidR="005F54B2" w:rsidRDefault="005F54B2" w:rsidP="006A5A57">
            <w:pPr>
              <w:spacing w:line="240" w:lineRule="atLeast"/>
              <w:rPr>
                <w:color w:val="000000"/>
                <w:szCs w:val="24"/>
              </w:rPr>
            </w:pPr>
            <w:r>
              <w:rPr>
                <w:color w:val="000000"/>
                <w:szCs w:val="24"/>
              </w:rPr>
              <w:t xml:space="preserve"> A code representing the health professional group of the prioritising clinician</w:t>
            </w:r>
          </w:p>
        </w:tc>
      </w:tr>
      <w:tr w:rsidR="005F54B2" w14:paraId="339278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A94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A37FB" w14:textId="77777777" w:rsidR="005F54B2" w:rsidRDefault="005F54B2" w:rsidP="006A5A57">
            <w:pPr>
              <w:spacing w:line="240" w:lineRule="atLeast"/>
              <w:rPr>
                <w:color w:val="000000"/>
                <w:szCs w:val="24"/>
              </w:rPr>
            </w:pPr>
            <w:r>
              <w:rPr>
                <w:color w:val="000000"/>
                <w:szCs w:val="24"/>
              </w:rPr>
              <w:t xml:space="preserve"> Alphanumeric</w:t>
            </w:r>
          </w:p>
        </w:tc>
      </w:tr>
      <w:tr w:rsidR="005F54B2" w14:paraId="264BB7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A167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CE7F7" w14:textId="77777777" w:rsidR="005F54B2" w:rsidRDefault="005F54B2" w:rsidP="006A5A57">
            <w:pPr>
              <w:spacing w:line="240" w:lineRule="atLeast"/>
              <w:rPr>
                <w:color w:val="000000"/>
                <w:szCs w:val="24"/>
              </w:rPr>
            </w:pPr>
            <w:r>
              <w:rPr>
                <w:color w:val="000000"/>
                <w:szCs w:val="24"/>
              </w:rPr>
              <w:t xml:space="preserve"> AA</w:t>
            </w:r>
          </w:p>
        </w:tc>
      </w:tr>
      <w:tr w:rsidR="005F54B2" w14:paraId="060518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CDD81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E6EC54"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4A3DB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86D32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E8869" w14:textId="6264A50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Prioritising Clinician Code has been provided.</w:t>
            </w:r>
          </w:p>
        </w:tc>
      </w:tr>
      <w:tr w:rsidR="005F54B2" w14:paraId="2215A4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659D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515423" w14:textId="77777777" w:rsidR="005F54B2" w:rsidRDefault="005F54B2" w:rsidP="006A5A57">
            <w:pPr>
              <w:spacing w:line="240" w:lineRule="atLeast"/>
              <w:rPr>
                <w:color w:val="000000"/>
                <w:szCs w:val="24"/>
              </w:rPr>
            </w:pPr>
            <w:r>
              <w:rPr>
                <w:color w:val="000000"/>
                <w:szCs w:val="24"/>
              </w:rPr>
              <w:t xml:space="preserve"> PRIO_DETAIL_PROF_GRP_CODE</w:t>
            </w:r>
          </w:p>
        </w:tc>
      </w:tr>
    </w:tbl>
    <w:p w14:paraId="33433854" w14:textId="4A1BE505" w:rsidR="005F54B2" w:rsidRDefault="005F54B2" w:rsidP="005F54B2">
      <w:pPr>
        <w:pStyle w:val="Heading3"/>
        <w:spacing w:line="240" w:lineRule="atLeast"/>
        <w:rPr>
          <w:bCs/>
          <w:color w:val="000000"/>
          <w:szCs w:val="24"/>
        </w:rPr>
      </w:pPr>
      <w:bookmarkStart w:id="943" w:name="BKM_C503033B_C0BB_4F8E_AA02_300DA9C6C0C3"/>
      <w:bookmarkStart w:id="944" w:name="_Toc466039242"/>
      <w:bookmarkEnd w:id="943"/>
      <w:r>
        <w:rPr>
          <w:bCs/>
          <w:color w:val="000000"/>
          <w:szCs w:val="24"/>
        </w:rPr>
        <w:t xml:space="preserve">Responsible Organisation ID </w:t>
      </w:r>
      <w:r w:rsidR="006A7170">
        <w:rPr>
          <w:bCs/>
          <w:color w:val="000000"/>
          <w:szCs w:val="24"/>
        </w:rPr>
        <w:t>[O]</w:t>
      </w:r>
      <w:bookmarkEnd w:id="944"/>
    </w:p>
    <w:p w14:paraId="34D4AB6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8CC4F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C18EA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A6186"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3D61C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3C1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25635E"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B8E1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5F5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7A0FB2" w14:textId="77777777" w:rsidR="005F54B2" w:rsidRDefault="005F54B2" w:rsidP="006A5A57">
            <w:pPr>
              <w:spacing w:line="240" w:lineRule="atLeast"/>
              <w:rPr>
                <w:color w:val="000000"/>
                <w:szCs w:val="24"/>
              </w:rPr>
            </w:pPr>
            <w:r>
              <w:rPr>
                <w:color w:val="000000"/>
                <w:szCs w:val="24"/>
              </w:rPr>
              <w:t xml:space="preserve"> GNNNNN-C</w:t>
            </w:r>
          </w:p>
        </w:tc>
      </w:tr>
      <w:tr w:rsidR="005F54B2" w14:paraId="5F3E42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B684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C26E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22DA84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F60A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7C9130" w14:textId="356ECF08" w:rsidR="005F54B2" w:rsidRDefault="005F54B2" w:rsidP="006A5A57">
            <w:pPr>
              <w:spacing w:line="240" w:lineRule="atLeast"/>
              <w:rPr>
                <w:color w:val="000000"/>
                <w:szCs w:val="24"/>
              </w:rPr>
            </w:pPr>
            <w:r>
              <w:rPr>
                <w:color w:val="000000"/>
                <w:szCs w:val="24"/>
              </w:rPr>
              <w:t xml:space="preserve"> Optional</w:t>
            </w:r>
          </w:p>
        </w:tc>
      </w:tr>
      <w:tr w:rsidR="005F54B2" w14:paraId="4B79DF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2A67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A29252" w14:textId="7F04056A" w:rsidR="005F54B2" w:rsidRDefault="005F54B2" w:rsidP="006A5A57">
            <w:pPr>
              <w:spacing w:line="240" w:lineRule="atLeast"/>
              <w:rPr>
                <w:color w:val="000000"/>
                <w:szCs w:val="24"/>
              </w:rPr>
            </w:pPr>
            <w:r>
              <w:rPr>
                <w:color w:val="000000"/>
                <w:szCs w:val="24"/>
              </w:rPr>
              <w:t xml:space="preserve"> Responsible Organisation is the principal contract holder for the delivery of the Service.</w:t>
            </w:r>
          </w:p>
          <w:p w14:paraId="2D6A4BE7" w14:textId="77777777" w:rsidR="0056250C" w:rsidRDefault="0056250C"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2FDCFA44" w14:textId="2C432D08" w:rsidR="001604BE" w:rsidRDefault="00E31C07" w:rsidP="006A5A57">
            <w:pPr>
              <w:spacing w:line="240" w:lineRule="atLeast"/>
              <w:rPr>
                <w:color w:val="000000"/>
                <w:szCs w:val="24"/>
              </w:rPr>
            </w:pPr>
            <w:r>
              <w:rPr>
                <w:color w:val="000000"/>
                <w:szCs w:val="24"/>
              </w:rPr>
              <w:t>This data element is required for business purposes</w:t>
            </w:r>
            <w:r w:rsidR="001604BE">
              <w:rPr>
                <w:color w:val="000000"/>
                <w:szCs w:val="24"/>
              </w:rPr>
              <w:t>, but the data set will not be rejected if it is empty. Failure to supply a data element will be included in Consolidation Reporting.</w:t>
            </w:r>
          </w:p>
        </w:tc>
      </w:tr>
    </w:tbl>
    <w:p w14:paraId="1D92CC39" w14:textId="77777777" w:rsidR="005F54B2" w:rsidRDefault="005F54B2" w:rsidP="005F54B2">
      <w:pPr>
        <w:pStyle w:val="Heading3"/>
        <w:spacing w:line="240" w:lineRule="atLeast"/>
        <w:rPr>
          <w:bCs/>
          <w:color w:val="000000"/>
          <w:szCs w:val="24"/>
        </w:rPr>
      </w:pPr>
      <w:bookmarkStart w:id="945" w:name="BKM_6E13EB66_A824_4B9A_B6A5_300C23ECE267"/>
      <w:bookmarkStart w:id="946" w:name="_Toc466039243"/>
      <w:bookmarkEnd w:id="945"/>
      <w:r>
        <w:rPr>
          <w:bCs/>
          <w:color w:val="000000"/>
          <w:szCs w:val="24"/>
        </w:rPr>
        <w:t>Service Sub-Type</w:t>
      </w:r>
      <w:bookmarkEnd w:id="946"/>
    </w:p>
    <w:p w14:paraId="23B15BF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FD3B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228BA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3FC27"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was prioritised on. Provides additional information about the prioritised service. </w:t>
            </w:r>
          </w:p>
        </w:tc>
      </w:tr>
      <w:tr w:rsidR="005F54B2" w14:paraId="19CAEA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08E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4F3C59" w14:textId="77777777" w:rsidR="005F54B2" w:rsidRDefault="005F54B2" w:rsidP="006A5A57">
            <w:pPr>
              <w:spacing w:line="240" w:lineRule="atLeast"/>
              <w:rPr>
                <w:color w:val="000000"/>
                <w:szCs w:val="24"/>
              </w:rPr>
            </w:pPr>
            <w:r>
              <w:rPr>
                <w:color w:val="000000"/>
                <w:szCs w:val="24"/>
              </w:rPr>
              <w:t xml:space="preserve"> Numeric</w:t>
            </w:r>
          </w:p>
        </w:tc>
      </w:tr>
      <w:tr w:rsidR="005F54B2" w14:paraId="46C448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FB44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4FF55" w14:textId="77777777" w:rsidR="005F54B2" w:rsidRDefault="005F54B2" w:rsidP="006A5A57">
            <w:pPr>
              <w:spacing w:line="240" w:lineRule="atLeast"/>
              <w:rPr>
                <w:color w:val="000000"/>
                <w:szCs w:val="24"/>
              </w:rPr>
            </w:pPr>
            <w:r>
              <w:rPr>
                <w:color w:val="000000"/>
                <w:szCs w:val="24"/>
              </w:rPr>
              <w:t xml:space="preserve"> NNNN</w:t>
            </w:r>
          </w:p>
        </w:tc>
      </w:tr>
      <w:tr w:rsidR="005F54B2" w14:paraId="3E2F8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A80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B3C8E9"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5FA999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83A1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A27E7" w14:textId="77777777" w:rsidR="005F54B2" w:rsidRDefault="005F54B2" w:rsidP="006A5A57">
            <w:pPr>
              <w:spacing w:line="240" w:lineRule="atLeast"/>
              <w:rPr>
                <w:color w:val="000000"/>
                <w:szCs w:val="24"/>
              </w:rPr>
            </w:pPr>
            <w:r>
              <w:rPr>
                <w:color w:val="000000"/>
                <w:szCs w:val="24"/>
              </w:rPr>
              <w:t xml:space="preserve"> Mandatory</w:t>
            </w:r>
          </w:p>
        </w:tc>
      </w:tr>
      <w:tr w:rsidR="005F54B2" w14:paraId="6A7910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9ED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4846C" w14:textId="3D07CEF7" w:rsidR="005F54B2" w:rsidRDefault="005F54B2" w:rsidP="00BF69C2">
            <w:pPr>
              <w:spacing w:line="240" w:lineRule="atLeast"/>
              <w:rPr>
                <w:color w:val="000000"/>
                <w:szCs w:val="24"/>
              </w:rPr>
            </w:pPr>
            <w:r>
              <w:rPr>
                <w:color w:val="000000"/>
                <w:szCs w:val="24"/>
              </w:rPr>
              <w:t xml:space="preserve"> The Service Sub-Type data element is used for reporting on particular service sub-types that are of special interest to Electives and the Faster Cancer Treatment programme. The data element is used to provide contextual information when reporting national wait times.</w:t>
            </w:r>
          </w:p>
        </w:tc>
      </w:tr>
      <w:tr w:rsidR="005F54B2" w14:paraId="519CBA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8716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47AEE" w14:textId="77777777" w:rsidR="005F54B2" w:rsidRDefault="005F54B2" w:rsidP="006A5A57">
            <w:pPr>
              <w:spacing w:line="240" w:lineRule="atLeast"/>
              <w:rPr>
                <w:color w:val="000000"/>
                <w:szCs w:val="24"/>
              </w:rPr>
            </w:pPr>
            <w:r>
              <w:rPr>
                <w:color w:val="000000"/>
                <w:szCs w:val="24"/>
              </w:rPr>
              <w:t xml:space="preserve"> PRIO_DETAIL_SRVSUB</w:t>
            </w:r>
          </w:p>
        </w:tc>
      </w:tr>
    </w:tbl>
    <w:p w14:paraId="04ABA9A1" w14:textId="77777777" w:rsidR="005F54B2" w:rsidRDefault="005F54B2" w:rsidP="005F54B2">
      <w:pPr>
        <w:pStyle w:val="Heading3"/>
        <w:spacing w:line="240" w:lineRule="atLeast"/>
        <w:rPr>
          <w:bCs/>
          <w:color w:val="000000"/>
          <w:szCs w:val="24"/>
        </w:rPr>
      </w:pPr>
      <w:bookmarkStart w:id="947" w:name="BKM_3980CE16_6865_4A51_8D0A_1F52AB8FFC8E"/>
      <w:bookmarkStart w:id="948" w:name="_Toc466039244"/>
      <w:bookmarkEnd w:id="947"/>
      <w:r>
        <w:rPr>
          <w:bCs/>
          <w:color w:val="000000"/>
          <w:szCs w:val="24"/>
        </w:rPr>
        <w:t>Service Type</w:t>
      </w:r>
      <w:bookmarkEnd w:id="948"/>
    </w:p>
    <w:p w14:paraId="489732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11F0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857E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A020A9" w14:textId="77777777" w:rsidR="005F54B2" w:rsidRDefault="005F54B2" w:rsidP="006A5A57">
            <w:pPr>
              <w:spacing w:line="240" w:lineRule="atLeast"/>
              <w:rPr>
                <w:color w:val="000000"/>
                <w:szCs w:val="24"/>
              </w:rPr>
            </w:pPr>
            <w:r>
              <w:rPr>
                <w:color w:val="000000"/>
                <w:szCs w:val="24"/>
              </w:rPr>
              <w:t xml:space="preserve"> A code for the type of Service that the patient was prioritised on. </w:t>
            </w:r>
          </w:p>
        </w:tc>
      </w:tr>
      <w:tr w:rsidR="005F54B2" w14:paraId="1BA27B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10C7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7EA41" w14:textId="77777777" w:rsidR="005F54B2" w:rsidRDefault="005F54B2" w:rsidP="006A5A57">
            <w:pPr>
              <w:spacing w:line="240" w:lineRule="atLeast"/>
              <w:rPr>
                <w:color w:val="000000"/>
                <w:szCs w:val="24"/>
              </w:rPr>
            </w:pPr>
            <w:r>
              <w:rPr>
                <w:color w:val="000000"/>
                <w:szCs w:val="24"/>
              </w:rPr>
              <w:t xml:space="preserve"> Numeric</w:t>
            </w:r>
          </w:p>
        </w:tc>
      </w:tr>
      <w:tr w:rsidR="005F54B2" w14:paraId="3C191A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765BE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B04A24" w14:textId="77777777" w:rsidR="005F54B2" w:rsidRDefault="005F54B2" w:rsidP="006A5A57">
            <w:pPr>
              <w:spacing w:line="240" w:lineRule="atLeast"/>
              <w:rPr>
                <w:color w:val="000000"/>
                <w:szCs w:val="24"/>
              </w:rPr>
            </w:pPr>
            <w:r>
              <w:rPr>
                <w:color w:val="000000"/>
                <w:szCs w:val="24"/>
              </w:rPr>
              <w:t xml:space="preserve"> NN</w:t>
            </w:r>
          </w:p>
        </w:tc>
      </w:tr>
      <w:tr w:rsidR="005F54B2" w14:paraId="3BA1C7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4F3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3F959"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6677A2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71BF4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C4943C" w14:textId="77777777" w:rsidR="005F54B2" w:rsidRDefault="005F54B2" w:rsidP="006A5A57">
            <w:pPr>
              <w:spacing w:line="240" w:lineRule="atLeast"/>
              <w:rPr>
                <w:color w:val="000000"/>
                <w:szCs w:val="24"/>
              </w:rPr>
            </w:pPr>
            <w:r>
              <w:rPr>
                <w:color w:val="000000"/>
                <w:szCs w:val="24"/>
              </w:rPr>
              <w:t xml:space="preserve"> Mandatory</w:t>
            </w:r>
          </w:p>
        </w:tc>
      </w:tr>
      <w:tr w:rsidR="005F54B2" w14:paraId="62E070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A301F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9024CD" w14:textId="77777777" w:rsidR="005F54B2" w:rsidRDefault="005F54B2" w:rsidP="006A5A57">
            <w:pPr>
              <w:spacing w:line="240" w:lineRule="atLeast"/>
              <w:rPr>
                <w:color w:val="000000"/>
                <w:szCs w:val="24"/>
              </w:rPr>
            </w:pPr>
            <w:r>
              <w:rPr>
                <w:color w:val="000000"/>
                <w:szCs w:val="24"/>
              </w:rPr>
              <w:t xml:space="preserve"> PRIO_DETAIL_SRV</w:t>
            </w:r>
          </w:p>
        </w:tc>
      </w:tr>
    </w:tbl>
    <w:p w14:paraId="3D7B9FEC" w14:textId="1B5DA086" w:rsidR="00231CDE" w:rsidRDefault="00231CDE" w:rsidP="00231CDE">
      <w:pPr>
        <w:pStyle w:val="Heading3"/>
        <w:spacing w:line="240" w:lineRule="atLeast"/>
        <w:rPr>
          <w:bCs/>
          <w:color w:val="000000"/>
          <w:szCs w:val="24"/>
        </w:rPr>
      </w:pPr>
      <w:bookmarkStart w:id="949" w:name="_Toc444517749"/>
      <w:bookmarkStart w:id="950" w:name="_Toc444521282"/>
      <w:bookmarkStart w:id="951" w:name="_Toc444517750"/>
      <w:bookmarkStart w:id="952" w:name="_Toc444521283"/>
      <w:bookmarkStart w:id="953" w:name="BKM_104697A8_4FD0_489B_9564_E4110050EF44"/>
      <w:bookmarkStart w:id="954" w:name="_Toc466039245"/>
      <w:bookmarkEnd w:id="949"/>
      <w:bookmarkEnd w:id="950"/>
      <w:bookmarkEnd w:id="951"/>
      <w:bookmarkEnd w:id="952"/>
      <w:bookmarkEnd w:id="953"/>
      <w:r>
        <w:rPr>
          <w:bCs/>
          <w:color w:val="000000"/>
          <w:szCs w:val="24"/>
        </w:rPr>
        <w:t>Intende</w:t>
      </w:r>
      <w:r w:rsidR="00162F62">
        <w:rPr>
          <w:bCs/>
          <w:color w:val="000000"/>
          <w:szCs w:val="24"/>
        </w:rPr>
        <w:t>d Procedure Clinical Code Type [CM]</w:t>
      </w:r>
      <w:bookmarkEnd w:id="954"/>
    </w:p>
    <w:p w14:paraId="4AB2E897" w14:textId="77777777" w:rsidR="00231CDE" w:rsidRDefault="00231CDE" w:rsidP="00231CDE">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231CDE" w14:paraId="730CC7CE"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1CA1D" w14:textId="77777777" w:rsidR="00231CDE" w:rsidRDefault="00231CDE"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038B89" w14:textId="77777777" w:rsidR="00231CDE" w:rsidRDefault="00231CDE"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231CDE" w14:paraId="51D2AB6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5A1D26"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D29A0" w14:textId="77777777" w:rsidR="00231CDE" w:rsidRDefault="00231CDE" w:rsidP="00E947AB">
            <w:pPr>
              <w:spacing w:line="240" w:lineRule="atLeast"/>
              <w:rPr>
                <w:color w:val="000000"/>
                <w:szCs w:val="24"/>
              </w:rPr>
            </w:pPr>
            <w:r w:rsidRPr="006D466F">
              <w:rPr>
                <w:color w:val="000000"/>
                <w:szCs w:val="24"/>
              </w:rPr>
              <w:t>Alphabetic</w:t>
            </w:r>
          </w:p>
        </w:tc>
      </w:tr>
      <w:tr w:rsidR="00231CDE" w14:paraId="426C1BB9"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664D0" w14:textId="77777777" w:rsidR="00231CDE" w:rsidRDefault="00231CDE"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6439A" w14:textId="77777777" w:rsidR="00231CDE" w:rsidRDefault="00231CDE" w:rsidP="00E947AB">
            <w:pPr>
              <w:spacing w:line="240" w:lineRule="atLeast"/>
              <w:rPr>
                <w:color w:val="000000"/>
                <w:szCs w:val="24"/>
              </w:rPr>
            </w:pPr>
            <w:r>
              <w:rPr>
                <w:color w:val="000000"/>
                <w:szCs w:val="24"/>
              </w:rPr>
              <w:t xml:space="preserve"> A</w:t>
            </w:r>
          </w:p>
        </w:tc>
      </w:tr>
      <w:tr w:rsidR="00231CDE" w14:paraId="49C964B5"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706B90"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01A19C" w14:textId="77777777" w:rsidR="0072226A" w:rsidRDefault="00231CDE" w:rsidP="00E947AB">
            <w:pPr>
              <w:spacing w:line="240" w:lineRule="atLeast"/>
              <w:rPr>
                <w:color w:val="000000"/>
                <w:szCs w:val="24"/>
              </w:rPr>
            </w:pPr>
            <w:r>
              <w:rPr>
                <w:color w:val="000000"/>
                <w:szCs w:val="24"/>
              </w:rPr>
              <w:t xml:space="preserve"> </w:t>
            </w:r>
            <w:r>
              <w:rPr>
                <w:rFonts w:cs="Arial"/>
                <w:bCs/>
                <w:color w:val="000000"/>
              </w:rPr>
              <w:t>CLINCODTYPE</w:t>
            </w:r>
            <w:r w:rsidR="0072226A">
              <w:rPr>
                <w:color w:val="000000"/>
                <w:szCs w:val="24"/>
              </w:rPr>
              <w:t xml:space="preserve"> </w:t>
            </w:r>
          </w:p>
          <w:p w14:paraId="04A06A6F" w14:textId="77777777" w:rsidR="00231CDE" w:rsidRDefault="0072226A" w:rsidP="00E947AB">
            <w:pPr>
              <w:spacing w:line="240" w:lineRule="atLeast"/>
              <w:rPr>
                <w:color w:val="000000"/>
                <w:szCs w:val="24"/>
              </w:rPr>
            </w:pPr>
            <w:r>
              <w:rPr>
                <w:color w:val="000000"/>
                <w:szCs w:val="24"/>
              </w:rPr>
              <w:t>Must be a valid Clinical Code Type for the combination of the Clinical Code System and Clinical Code</w:t>
            </w:r>
          </w:p>
          <w:p w14:paraId="1BDB5E9D" w14:textId="2429FB80" w:rsidR="00EB7123" w:rsidRDefault="00EB7123" w:rsidP="00EB7123">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231CDE" w14:paraId="4213250C"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294C05" w14:textId="77777777" w:rsidR="00231CDE" w:rsidRDefault="00231CDE"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6349C" w14:textId="439066BF" w:rsidR="00231CDE" w:rsidRPr="006D466F" w:rsidRDefault="00231CDE" w:rsidP="00E947AB">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032D0185" w14:textId="77777777" w:rsidR="00231CDE" w:rsidRPr="006D466F" w:rsidRDefault="00231CDE" w:rsidP="00E947AB">
            <w:pPr>
              <w:spacing w:line="240" w:lineRule="atLeast"/>
              <w:rPr>
                <w:color w:val="000000"/>
                <w:szCs w:val="24"/>
              </w:rPr>
            </w:pPr>
            <w:r w:rsidRPr="006D466F">
              <w:rPr>
                <w:color w:val="000000"/>
                <w:szCs w:val="24"/>
              </w:rPr>
              <w:t>13 - ICD-10-AM sixth edition</w:t>
            </w:r>
          </w:p>
          <w:p w14:paraId="06E1682A" w14:textId="77777777" w:rsidR="0072226A" w:rsidRDefault="00231CDE" w:rsidP="0072226A">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2226A" w:rsidRPr="006D466F">
              <w:rPr>
                <w:color w:val="000000"/>
                <w:szCs w:val="24"/>
              </w:rPr>
              <w:t xml:space="preserve"> </w:t>
            </w:r>
          </w:p>
          <w:p w14:paraId="044613FE" w14:textId="1065CC6E" w:rsidR="0072226A" w:rsidRDefault="0072226A" w:rsidP="0072226A">
            <w:pPr>
              <w:spacing w:line="240" w:lineRule="atLeast"/>
              <w:rPr>
                <w:color w:val="000000"/>
                <w:szCs w:val="24"/>
              </w:rPr>
            </w:pPr>
            <w:r w:rsidRPr="006D466F">
              <w:rPr>
                <w:color w:val="000000"/>
                <w:szCs w:val="24"/>
              </w:rPr>
              <w:t>Must be null if not one of the above</w:t>
            </w:r>
            <w:r>
              <w:rPr>
                <w:color w:val="000000"/>
                <w:szCs w:val="24"/>
              </w:rPr>
              <w:t xml:space="preserve">. </w:t>
            </w:r>
          </w:p>
          <w:p w14:paraId="709FEB4F" w14:textId="0F799732" w:rsidR="00231CDE" w:rsidRDefault="0072226A" w:rsidP="0072226A">
            <w:pPr>
              <w:spacing w:line="240" w:lineRule="atLeast"/>
              <w:rPr>
                <w:color w:val="000000"/>
                <w:szCs w:val="24"/>
              </w:rPr>
            </w:pPr>
            <w:r>
              <w:rPr>
                <w:color w:val="000000"/>
                <w:szCs w:val="24"/>
              </w:rPr>
              <w:t>Must be null if Intended Procedure Clinical Code is null</w:t>
            </w:r>
          </w:p>
        </w:tc>
      </w:tr>
      <w:tr w:rsidR="00231CDE" w14:paraId="2AB3A9D1"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8104C3" w14:textId="77777777" w:rsidR="00231CDE" w:rsidRDefault="00231CDE"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A0B104" w14:textId="6661D80D" w:rsidR="003833D2" w:rsidRDefault="003833D2" w:rsidP="00494502">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sidR="00494502">
              <w:rPr>
                <w:color w:val="000000"/>
                <w:szCs w:val="24"/>
              </w:rPr>
              <w:t>when determining whether the supplied ICD-10-AM code was valid</w:t>
            </w:r>
            <w:r w:rsidRPr="003833D2">
              <w:rPr>
                <w:color w:val="000000"/>
                <w:szCs w:val="24"/>
              </w:rPr>
              <w:t>.</w:t>
            </w:r>
          </w:p>
        </w:tc>
      </w:tr>
      <w:tr w:rsidR="00231CDE" w14:paraId="3E4D983C"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675B7" w14:textId="77777777" w:rsidR="00231CDE" w:rsidRDefault="00231CDE"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5ECF90" w14:textId="77777777" w:rsidR="00231CDE" w:rsidRDefault="00231CDE" w:rsidP="00E947AB">
            <w:pPr>
              <w:spacing w:line="240" w:lineRule="atLeast"/>
              <w:rPr>
                <w:color w:val="000000"/>
                <w:szCs w:val="24"/>
              </w:rPr>
            </w:pPr>
            <w:r>
              <w:rPr>
                <w:color w:val="000000"/>
                <w:szCs w:val="24"/>
              </w:rPr>
              <w:t xml:space="preserve"> [To be supplied]</w:t>
            </w:r>
          </w:p>
        </w:tc>
      </w:tr>
    </w:tbl>
    <w:p w14:paraId="41D6163B" w14:textId="77777777" w:rsidR="00231CDE" w:rsidRDefault="00231CDE" w:rsidP="00231CDE">
      <w:pPr>
        <w:spacing w:line="240" w:lineRule="atLeast"/>
        <w:rPr>
          <w:color w:val="000000"/>
          <w:szCs w:val="24"/>
        </w:rPr>
      </w:pPr>
    </w:p>
    <w:p w14:paraId="59B1E000" w14:textId="77777777" w:rsidR="004371E6" w:rsidRPr="00FA6150" w:rsidRDefault="004371E6" w:rsidP="004371E6">
      <w:pPr>
        <w:pStyle w:val="Heading3"/>
      </w:pPr>
      <w:bookmarkStart w:id="955" w:name="_Toc466039246"/>
      <w:r w:rsidRPr="00FA6150">
        <w:t>Responsible Health Specialty</w:t>
      </w:r>
      <w:bookmarkEnd w:id="955"/>
      <w:r w:rsidRPr="00FA6150">
        <w:t xml:space="preserve"> </w:t>
      </w:r>
    </w:p>
    <w:p w14:paraId="17EB4D79" w14:textId="77777777" w:rsidR="004371E6" w:rsidRPr="00FA6150" w:rsidRDefault="004371E6" w:rsidP="004371E6">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4371E6" w:rsidRPr="00FA6150" w14:paraId="334469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907DCE5" w14:textId="77777777" w:rsidR="004371E6" w:rsidRPr="00FA6150" w:rsidRDefault="004371E6"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DB21108" w14:textId="77777777" w:rsidR="004371E6" w:rsidRPr="00FA6150" w:rsidRDefault="004371E6" w:rsidP="005114DC">
            <w:pPr>
              <w:spacing w:after="160" w:line="240" w:lineRule="atLeast"/>
              <w:rPr>
                <w:szCs w:val="24"/>
              </w:rPr>
            </w:pPr>
            <w:r w:rsidRPr="00FA6150">
              <w:rPr>
                <w:szCs w:val="24"/>
              </w:rPr>
              <w:t xml:space="preserve"> The health specialty that is responsible for providing the service to the patient.</w:t>
            </w:r>
          </w:p>
        </w:tc>
      </w:tr>
      <w:tr w:rsidR="004371E6" w:rsidRPr="00FA6150" w14:paraId="5546DA7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2A0730D"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06A9E47" w14:textId="77777777" w:rsidR="004371E6" w:rsidRPr="00FA6150" w:rsidRDefault="004371E6" w:rsidP="005114DC">
            <w:pPr>
              <w:spacing w:after="160" w:line="240" w:lineRule="atLeast"/>
              <w:rPr>
                <w:szCs w:val="24"/>
              </w:rPr>
            </w:pPr>
            <w:r w:rsidRPr="00FA6150">
              <w:rPr>
                <w:szCs w:val="24"/>
              </w:rPr>
              <w:t xml:space="preserve"> Alphanumeric</w:t>
            </w:r>
          </w:p>
        </w:tc>
      </w:tr>
      <w:tr w:rsidR="004371E6" w:rsidRPr="00FA6150" w14:paraId="068E050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A38DF4E"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2DB6A69" w14:textId="77777777" w:rsidR="004371E6" w:rsidRPr="00FA6150" w:rsidRDefault="004371E6" w:rsidP="005114DC">
            <w:pPr>
              <w:spacing w:after="160" w:line="240" w:lineRule="atLeast"/>
              <w:rPr>
                <w:szCs w:val="24"/>
              </w:rPr>
            </w:pPr>
            <w:r w:rsidRPr="00FA6150">
              <w:rPr>
                <w:szCs w:val="24"/>
              </w:rPr>
              <w:t xml:space="preserve"> ANN</w:t>
            </w:r>
          </w:p>
        </w:tc>
      </w:tr>
      <w:tr w:rsidR="004371E6" w:rsidRPr="00FA6150" w14:paraId="36876F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163B0F1"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7C765" w14:textId="77777777" w:rsidR="004371E6" w:rsidRPr="00FA6150" w:rsidRDefault="004371E6" w:rsidP="005114DC">
            <w:pPr>
              <w:spacing w:line="240" w:lineRule="atLeast"/>
              <w:rPr>
                <w:szCs w:val="24"/>
              </w:rPr>
            </w:pPr>
            <w:r w:rsidRPr="00FA6150">
              <w:rPr>
                <w:szCs w:val="24"/>
              </w:rPr>
              <w:t xml:space="preserve"> Code Set Name: HLTHSP</w:t>
            </w:r>
          </w:p>
          <w:p w14:paraId="4BF95039" w14:textId="77777777" w:rsidR="004371E6" w:rsidRPr="00FA6150" w:rsidRDefault="004371E6" w:rsidP="005114DC">
            <w:pPr>
              <w:spacing w:after="160" w:line="240" w:lineRule="atLeast"/>
              <w:rPr>
                <w:szCs w:val="24"/>
              </w:rPr>
            </w:pPr>
          </w:p>
        </w:tc>
      </w:tr>
      <w:tr w:rsidR="004371E6" w:rsidRPr="00FA6150" w14:paraId="6881038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4BD19FA"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59A38C6" w14:textId="77777777" w:rsidR="004371E6" w:rsidRPr="00FA6150" w:rsidRDefault="004371E6" w:rsidP="005114DC">
            <w:pPr>
              <w:spacing w:after="160" w:line="240" w:lineRule="atLeast"/>
              <w:rPr>
                <w:szCs w:val="24"/>
              </w:rPr>
            </w:pPr>
            <w:r w:rsidRPr="00FA6150">
              <w:rPr>
                <w:szCs w:val="24"/>
              </w:rPr>
              <w:t xml:space="preserve"> Mandatory </w:t>
            </w:r>
          </w:p>
        </w:tc>
      </w:tr>
      <w:tr w:rsidR="004371E6" w:rsidRPr="00FA6150" w14:paraId="11905EA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8715F0F"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589671" w14:textId="77777777" w:rsidR="004371E6" w:rsidRPr="00FA6150" w:rsidRDefault="004371E6" w:rsidP="005114DC">
            <w:pPr>
              <w:spacing w:after="160" w:line="240" w:lineRule="atLeast"/>
              <w:rPr>
                <w:szCs w:val="24"/>
              </w:rPr>
            </w:pPr>
            <w:r w:rsidRPr="00FA6150">
              <w:rPr>
                <w:szCs w:val="24"/>
              </w:rPr>
              <w:t xml:space="preserve"> Refer to Health Specialty Code in the Code Tables section for guidance on the use of codes.</w:t>
            </w:r>
          </w:p>
        </w:tc>
      </w:tr>
      <w:tr w:rsidR="004371E6" w:rsidRPr="00FA6150" w14:paraId="18CC0E5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A8BA180"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BFA93C" w14:textId="77777777" w:rsidR="004371E6" w:rsidRPr="00FA6150" w:rsidRDefault="004371E6" w:rsidP="005114DC">
            <w:pPr>
              <w:spacing w:after="160" w:line="240" w:lineRule="atLeast"/>
              <w:rPr>
                <w:szCs w:val="24"/>
              </w:rPr>
            </w:pPr>
            <w:r w:rsidRPr="00FA6150">
              <w:rPr>
                <w:szCs w:val="24"/>
              </w:rPr>
              <w:t xml:space="preserve"> [To be supplied]</w:t>
            </w:r>
          </w:p>
        </w:tc>
      </w:tr>
    </w:tbl>
    <w:p w14:paraId="674E9ACF" w14:textId="77777777" w:rsidR="004371E6" w:rsidRDefault="004371E6" w:rsidP="004371E6">
      <w:pPr>
        <w:spacing w:line="240" w:lineRule="atLeast"/>
        <w:rPr>
          <w:szCs w:val="24"/>
        </w:rPr>
      </w:pPr>
    </w:p>
    <w:p w14:paraId="5719B95F" w14:textId="77777777" w:rsidR="005F54B2" w:rsidRDefault="005F54B2" w:rsidP="005F54B2">
      <w:pPr>
        <w:pStyle w:val="Heading2"/>
        <w:spacing w:line="240" w:lineRule="atLeast"/>
        <w:rPr>
          <w:bCs/>
          <w:color w:val="000000"/>
          <w:szCs w:val="24"/>
        </w:rPr>
      </w:pPr>
      <w:bookmarkStart w:id="956" w:name="_Toc466039247"/>
      <w:r>
        <w:rPr>
          <w:bCs/>
          <w:color w:val="000000"/>
          <w:szCs w:val="24"/>
        </w:rPr>
        <w:t>Clinical Priority</w:t>
      </w:r>
      <w:bookmarkEnd w:id="956"/>
    </w:p>
    <w:p w14:paraId="10E963B5" w14:textId="77777777" w:rsidR="005F54B2" w:rsidRDefault="005F54B2" w:rsidP="005F54B2">
      <w:pPr>
        <w:spacing w:line="240" w:lineRule="atLeast"/>
        <w:rPr>
          <w:color w:val="000000"/>
          <w:szCs w:val="24"/>
        </w:rPr>
      </w:pPr>
    </w:p>
    <w:p w14:paraId="64A2C356" w14:textId="77777777" w:rsidR="005F54B2" w:rsidRDefault="005F54B2" w:rsidP="005F54B2">
      <w:pPr>
        <w:spacing w:line="240" w:lineRule="atLeast"/>
        <w:rPr>
          <w:color w:val="000000"/>
          <w:szCs w:val="24"/>
        </w:rPr>
      </w:pPr>
      <w:r>
        <w:rPr>
          <w:color w:val="000000"/>
          <w:szCs w:val="24"/>
        </w:rPr>
        <w:t xml:space="preserve">Priority assigned to a Prioritisation activity using a defined set of clinical criteria. </w:t>
      </w:r>
    </w:p>
    <w:p w14:paraId="532C9701" w14:textId="77777777" w:rsidR="005F54B2" w:rsidRDefault="005F54B2" w:rsidP="005F54B2">
      <w:pPr>
        <w:spacing w:line="240" w:lineRule="atLeast"/>
        <w:rPr>
          <w:color w:val="000000"/>
          <w:szCs w:val="24"/>
        </w:rPr>
      </w:pPr>
    </w:p>
    <w:p w14:paraId="70A9D641" w14:textId="77777777" w:rsidR="005F54B2" w:rsidRDefault="005F54B2" w:rsidP="005F54B2">
      <w:pPr>
        <w:spacing w:line="240" w:lineRule="atLeast"/>
        <w:rPr>
          <w:color w:val="000000"/>
          <w:szCs w:val="24"/>
        </w:rPr>
      </w:pPr>
      <w:r>
        <w:rPr>
          <w:color w:val="000000"/>
          <w:szCs w:val="24"/>
        </w:rPr>
        <w:t>The dataset is mandatory for Prioritisation.</w:t>
      </w:r>
    </w:p>
    <w:p w14:paraId="3E8D7419" w14:textId="77777777" w:rsidR="005F54B2" w:rsidRDefault="005F54B2" w:rsidP="005F54B2">
      <w:pPr>
        <w:spacing w:line="240" w:lineRule="atLeast"/>
        <w:rPr>
          <w:color w:val="000000"/>
          <w:szCs w:val="24"/>
        </w:rPr>
      </w:pPr>
    </w:p>
    <w:p w14:paraId="53ABBFEB" w14:textId="77777777" w:rsidR="005F54B2" w:rsidRDefault="005F54B2" w:rsidP="005F54B2">
      <w:pPr>
        <w:spacing w:line="240" w:lineRule="atLeast"/>
        <w:rPr>
          <w:color w:val="000000"/>
          <w:szCs w:val="24"/>
        </w:rPr>
      </w:pPr>
      <w:r>
        <w:rPr>
          <w:b/>
          <w:color w:val="000000"/>
          <w:szCs w:val="24"/>
        </w:rPr>
        <w:t>Validation</w:t>
      </w:r>
    </w:p>
    <w:p w14:paraId="7EEE763B" w14:textId="77777777" w:rsidR="005F54B2" w:rsidRDefault="005F54B2" w:rsidP="005F54B2">
      <w:pPr>
        <w:spacing w:line="240" w:lineRule="atLeast"/>
        <w:rPr>
          <w:color w:val="000000"/>
          <w:szCs w:val="24"/>
        </w:rPr>
      </w:pPr>
      <w:r>
        <w:rPr>
          <w:color w:val="000000"/>
          <w:szCs w:val="24"/>
        </w:rPr>
        <w:t xml:space="preserve">For Clinical Priority integrity checking rules refer to the groups of rules </w:t>
      </w:r>
      <w:r>
        <w:rPr>
          <w:i/>
          <w:color w:val="000000"/>
          <w:szCs w:val="24"/>
        </w:rPr>
        <w:t>Generic Rules</w:t>
      </w:r>
      <w:r>
        <w:rPr>
          <w:color w:val="000000"/>
          <w:szCs w:val="24"/>
        </w:rPr>
        <w:t xml:space="preserve"> and </w:t>
      </w:r>
      <w:r>
        <w:rPr>
          <w:i/>
          <w:color w:val="000000"/>
          <w:szCs w:val="24"/>
        </w:rPr>
        <w:t>What is a valid clinical priority decision outcome?</w:t>
      </w:r>
      <w:r>
        <w:rPr>
          <w:color w:val="000000"/>
          <w:szCs w:val="24"/>
        </w:rPr>
        <w:t xml:space="preserve"> in the Business Rules Catalogue.</w:t>
      </w:r>
    </w:p>
    <w:p w14:paraId="1D3AA9CD" w14:textId="77777777" w:rsidR="005F54B2" w:rsidRDefault="005F54B2" w:rsidP="005F54B2">
      <w:pPr>
        <w:spacing w:line="240" w:lineRule="atLeast"/>
        <w:rPr>
          <w:color w:val="000000"/>
          <w:szCs w:val="24"/>
        </w:rPr>
      </w:pPr>
    </w:p>
    <w:p w14:paraId="6E90D465" w14:textId="77777777" w:rsidR="005F54B2" w:rsidRDefault="005F54B2" w:rsidP="005F54B2">
      <w:pPr>
        <w:spacing w:line="240" w:lineRule="atLeast"/>
        <w:rPr>
          <w:color w:val="000000"/>
          <w:szCs w:val="24"/>
        </w:rPr>
      </w:pPr>
      <w:r>
        <w:rPr>
          <w:b/>
          <w:color w:val="000000"/>
          <w:szCs w:val="24"/>
        </w:rPr>
        <w:t>MOH Internal ODS Table Name</w:t>
      </w:r>
    </w:p>
    <w:p w14:paraId="45310600" w14:textId="77777777" w:rsidR="005F54B2" w:rsidRDefault="005F54B2" w:rsidP="005F54B2">
      <w:pPr>
        <w:spacing w:line="240" w:lineRule="atLeast"/>
        <w:rPr>
          <w:color w:val="000000"/>
          <w:szCs w:val="24"/>
        </w:rPr>
      </w:pPr>
      <w:r>
        <w:rPr>
          <w:color w:val="000000"/>
          <w:szCs w:val="24"/>
        </w:rPr>
        <w:t>CLINICAL_PRIORITY</w:t>
      </w:r>
    </w:p>
    <w:p w14:paraId="563E91AC" w14:textId="2A9DE3C8" w:rsidR="005F54B2" w:rsidRDefault="005F54B2" w:rsidP="005F54B2">
      <w:pPr>
        <w:pStyle w:val="Heading3"/>
        <w:spacing w:line="240" w:lineRule="atLeast"/>
        <w:rPr>
          <w:bCs/>
          <w:color w:val="000000"/>
          <w:szCs w:val="24"/>
        </w:rPr>
      </w:pPr>
      <w:bookmarkStart w:id="957" w:name="_Toc444517754"/>
      <w:bookmarkStart w:id="958" w:name="_Toc444521287"/>
      <w:bookmarkStart w:id="959" w:name="BKM_8188AB89_22A0_4A26_85B3_C4FC2D63BE59"/>
      <w:bookmarkStart w:id="960" w:name="_Toc466039248"/>
      <w:bookmarkEnd w:id="957"/>
      <w:bookmarkEnd w:id="958"/>
      <w:bookmarkEnd w:id="959"/>
      <w:r>
        <w:rPr>
          <w:bCs/>
          <w:color w:val="000000"/>
          <w:szCs w:val="24"/>
        </w:rPr>
        <w:t>Clinical Override</w:t>
      </w:r>
      <w:bookmarkEnd w:id="960"/>
      <w:r>
        <w:rPr>
          <w:bCs/>
          <w:color w:val="000000"/>
          <w:szCs w:val="24"/>
        </w:rPr>
        <w:t xml:space="preserve"> </w:t>
      </w:r>
    </w:p>
    <w:p w14:paraId="39675D0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9D60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9DFA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B66714" w14:textId="77777777" w:rsidR="005F54B2" w:rsidRDefault="005F54B2" w:rsidP="006A5A57">
            <w:pPr>
              <w:spacing w:line="240" w:lineRule="atLeast"/>
              <w:rPr>
                <w:color w:val="000000"/>
                <w:szCs w:val="24"/>
              </w:rPr>
            </w:pPr>
            <w:r>
              <w:rPr>
                <w:color w:val="000000"/>
                <w:szCs w:val="24"/>
              </w:rPr>
              <w:t xml:space="preserve"> A flag indicating if the clinician has overridden the outcome determined by the assessment tool and decided to treat a patient who would have otherwise been declined.</w:t>
            </w:r>
          </w:p>
        </w:tc>
      </w:tr>
      <w:tr w:rsidR="005F54B2" w14:paraId="597159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9780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A2103" w14:textId="77777777" w:rsidR="005F54B2" w:rsidRDefault="005F54B2" w:rsidP="006A5A57">
            <w:pPr>
              <w:spacing w:line="240" w:lineRule="atLeast"/>
              <w:rPr>
                <w:color w:val="000000"/>
                <w:szCs w:val="24"/>
              </w:rPr>
            </w:pPr>
            <w:r>
              <w:rPr>
                <w:color w:val="000000"/>
                <w:szCs w:val="24"/>
              </w:rPr>
              <w:t xml:space="preserve"> Integer</w:t>
            </w:r>
          </w:p>
        </w:tc>
      </w:tr>
      <w:tr w:rsidR="005F54B2" w14:paraId="59047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1065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DDEE1C" w14:textId="77777777" w:rsidR="005F54B2" w:rsidRDefault="005F54B2" w:rsidP="006A5A57">
            <w:pPr>
              <w:spacing w:line="240" w:lineRule="atLeast"/>
              <w:rPr>
                <w:color w:val="000000"/>
                <w:szCs w:val="24"/>
              </w:rPr>
            </w:pPr>
            <w:r>
              <w:rPr>
                <w:color w:val="000000"/>
                <w:szCs w:val="24"/>
              </w:rPr>
              <w:t xml:space="preserve"> N</w:t>
            </w:r>
          </w:p>
        </w:tc>
      </w:tr>
      <w:tr w:rsidR="005F54B2" w14:paraId="6CB883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5E91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20077" w14:textId="2BEF6F04" w:rsidR="005F54B2" w:rsidRDefault="00DF5C2A" w:rsidP="006A5A57">
            <w:pPr>
              <w:spacing w:line="240" w:lineRule="atLeast"/>
              <w:rPr>
                <w:color w:val="000000"/>
                <w:szCs w:val="24"/>
              </w:rPr>
            </w:pPr>
            <w:r w:rsidRPr="00FA6150">
              <w:rPr>
                <w:szCs w:val="24"/>
              </w:rPr>
              <w:t xml:space="preserve">Code Set Name: </w:t>
            </w:r>
            <w:r>
              <w:rPr>
                <w:szCs w:val="24"/>
              </w:rPr>
              <w:t>CLINOVRIDE</w:t>
            </w:r>
          </w:p>
        </w:tc>
      </w:tr>
      <w:tr w:rsidR="005F54B2" w14:paraId="4F223F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86E3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C91472" w14:textId="341B7057" w:rsidR="005F54B2" w:rsidRDefault="005F54B2" w:rsidP="006A5A57">
            <w:pPr>
              <w:spacing w:line="240" w:lineRule="atLeast"/>
              <w:rPr>
                <w:color w:val="000000"/>
                <w:szCs w:val="24"/>
              </w:rPr>
            </w:pPr>
            <w:r>
              <w:rPr>
                <w:color w:val="000000"/>
                <w:szCs w:val="24"/>
              </w:rPr>
              <w:t xml:space="preserve"> Mandatory</w:t>
            </w:r>
          </w:p>
        </w:tc>
      </w:tr>
      <w:tr w:rsidR="005F54B2" w14:paraId="5D8C26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EC8113" w14:textId="77777777" w:rsidR="005F54B2" w:rsidRDefault="005F54B2" w:rsidP="006A5A57">
            <w:pPr>
              <w:spacing w:line="240" w:lineRule="atLeast"/>
              <w:rPr>
                <w:color w:val="000000"/>
                <w:szCs w:val="24"/>
              </w:rPr>
            </w:pP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09DFA" w14:textId="77777777" w:rsidR="005F54B2" w:rsidRDefault="005F54B2" w:rsidP="006A5A57">
            <w:pPr>
              <w:spacing w:line="240" w:lineRule="atLeast"/>
              <w:rPr>
                <w:color w:val="000000"/>
                <w:szCs w:val="24"/>
              </w:rPr>
            </w:pPr>
            <w:r>
              <w:rPr>
                <w:color w:val="000000"/>
                <w:szCs w:val="24"/>
              </w:rPr>
              <w:t xml:space="preserve"> This element will be used in reporting prioritisation outcome and wait times. </w:t>
            </w:r>
          </w:p>
          <w:p w14:paraId="01596534" w14:textId="77777777" w:rsidR="005F54B2" w:rsidRDefault="005F54B2" w:rsidP="006A5A57">
            <w:pPr>
              <w:spacing w:line="240" w:lineRule="atLeast"/>
              <w:rPr>
                <w:color w:val="000000"/>
                <w:szCs w:val="24"/>
              </w:rPr>
            </w:pPr>
            <w:r>
              <w:rPr>
                <w:color w:val="000000"/>
                <w:szCs w:val="24"/>
              </w:rPr>
              <w:t xml:space="preserve">A value of ‘No’ indicates the clinician has not over ridden the outcome determined by the assessment tool. </w:t>
            </w:r>
          </w:p>
        </w:tc>
      </w:tr>
      <w:tr w:rsidR="005F54B2" w14:paraId="0D72DB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A06A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B4E96" w14:textId="77777777" w:rsidR="005F54B2" w:rsidRDefault="005F54B2" w:rsidP="006A5A57">
            <w:pPr>
              <w:spacing w:line="240" w:lineRule="atLeast"/>
              <w:rPr>
                <w:color w:val="000000"/>
                <w:szCs w:val="24"/>
              </w:rPr>
            </w:pPr>
            <w:r>
              <w:rPr>
                <w:color w:val="000000"/>
                <w:szCs w:val="24"/>
              </w:rPr>
              <w:t xml:space="preserve"> CLINICAL_PRIO_OVERRIDE</w:t>
            </w:r>
          </w:p>
        </w:tc>
      </w:tr>
    </w:tbl>
    <w:p w14:paraId="0A639B7A" w14:textId="1BB19878" w:rsidR="005F54B2" w:rsidRDefault="005F54B2" w:rsidP="005F54B2">
      <w:pPr>
        <w:pStyle w:val="Heading3"/>
        <w:spacing w:line="240" w:lineRule="atLeast"/>
        <w:rPr>
          <w:bCs/>
          <w:color w:val="000000"/>
          <w:szCs w:val="24"/>
        </w:rPr>
      </w:pPr>
      <w:bookmarkStart w:id="961" w:name="BKM_79CFCFEF_3F2E_4C08_93AD_E897478E8D2D"/>
      <w:bookmarkStart w:id="962" w:name="_Toc466039249"/>
      <w:bookmarkEnd w:id="961"/>
      <w:r>
        <w:rPr>
          <w:bCs/>
          <w:color w:val="000000"/>
          <w:szCs w:val="24"/>
        </w:rPr>
        <w:t xml:space="preserve">Clinical Override Reason Code </w:t>
      </w:r>
      <w:r w:rsidR="00162F62">
        <w:rPr>
          <w:bCs/>
          <w:color w:val="000000"/>
          <w:szCs w:val="24"/>
        </w:rPr>
        <w:t>[CM]</w:t>
      </w:r>
      <w:bookmarkEnd w:id="962"/>
    </w:p>
    <w:p w14:paraId="2A50604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DFFB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8B40A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3C99AB" w14:textId="77777777" w:rsidR="005F54B2" w:rsidRDefault="005F54B2" w:rsidP="006A5A57">
            <w:pPr>
              <w:spacing w:line="240" w:lineRule="atLeast"/>
              <w:rPr>
                <w:color w:val="000000"/>
                <w:szCs w:val="24"/>
              </w:rPr>
            </w:pPr>
            <w:r>
              <w:rPr>
                <w:color w:val="000000"/>
                <w:szCs w:val="24"/>
              </w:rPr>
              <w:t xml:space="preserve"> The reason why the clinician has overridden the outcome determined by the assessment tool.</w:t>
            </w:r>
          </w:p>
        </w:tc>
      </w:tr>
      <w:tr w:rsidR="005F54B2" w14:paraId="72AF8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CAE6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C0603" w14:textId="77777777" w:rsidR="005F54B2" w:rsidRDefault="005F54B2" w:rsidP="006A5A57">
            <w:pPr>
              <w:spacing w:line="240" w:lineRule="atLeast"/>
              <w:rPr>
                <w:color w:val="000000"/>
                <w:szCs w:val="24"/>
              </w:rPr>
            </w:pPr>
            <w:r>
              <w:rPr>
                <w:color w:val="000000"/>
                <w:szCs w:val="24"/>
              </w:rPr>
              <w:t xml:space="preserve"> Numeric</w:t>
            </w:r>
          </w:p>
        </w:tc>
      </w:tr>
      <w:tr w:rsidR="005F54B2" w14:paraId="72ED16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E211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78EC6" w14:textId="77777777" w:rsidR="005F54B2" w:rsidRDefault="005F54B2" w:rsidP="006A5A57">
            <w:pPr>
              <w:spacing w:line="240" w:lineRule="atLeast"/>
              <w:rPr>
                <w:color w:val="000000"/>
                <w:szCs w:val="24"/>
              </w:rPr>
            </w:pPr>
            <w:r>
              <w:rPr>
                <w:color w:val="000000"/>
                <w:szCs w:val="24"/>
              </w:rPr>
              <w:t xml:space="preserve"> N</w:t>
            </w:r>
          </w:p>
        </w:tc>
      </w:tr>
      <w:tr w:rsidR="005F54B2" w14:paraId="47E59E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88CF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80412A" w14:textId="77777777" w:rsidR="005F54B2" w:rsidRDefault="005F54B2" w:rsidP="006A5A57">
            <w:pPr>
              <w:spacing w:line="240" w:lineRule="atLeast"/>
              <w:rPr>
                <w:color w:val="000000"/>
                <w:szCs w:val="24"/>
              </w:rPr>
            </w:pPr>
            <w:r>
              <w:rPr>
                <w:color w:val="000000"/>
                <w:szCs w:val="24"/>
              </w:rPr>
              <w:t xml:space="preserve"> 1 - Clinical judgement</w:t>
            </w:r>
          </w:p>
          <w:p w14:paraId="0E50F055" w14:textId="77777777" w:rsidR="005F54B2" w:rsidRDefault="005F54B2" w:rsidP="006A5A57">
            <w:pPr>
              <w:spacing w:line="240" w:lineRule="atLeast"/>
              <w:rPr>
                <w:color w:val="000000"/>
                <w:szCs w:val="24"/>
              </w:rPr>
            </w:pPr>
            <w:r>
              <w:rPr>
                <w:color w:val="000000"/>
                <w:szCs w:val="24"/>
              </w:rPr>
              <w:t xml:space="preserve">2 - Training requirement </w:t>
            </w:r>
          </w:p>
          <w:p w14:paraId="52209AF6" w14:textId="77777777" w:rsidR="005F54B2" w:rsidRDefault="005F54B2" w:rsidP="006A5A57">
            <w:pPr>
              <w:spacing w:line="240" w:lineRule="atLeast"/>
              <w:rPr>
                <w:color w:val="000000"/>
                <w:szCs w:val="24"/>
              </w:rPr>
            </w:pPr>
            <w:r>
              <w:rPr>
                <w:color w:val="000000"/>
                <w:szCs w:val="24"/>
              </w:rPr>
              <w:t>3 - Other</w:t>
            </w:r>
          </w:p>
        </w:tc>
      </w:tr>
      <w:tr w:rsidR="005F54B2" w14:paraId="311F43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CDB3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1E6C7" w14:textId="0732E56D"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Clinical Override is ‘Yes’</w:t>
            </w:r>
          </w:p>
        </w:tc>
      </w:tr>
      <w:tr w:rsidR="005F54B2" w14:paraId="3A773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6C1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075E1" w14:textId="77777777" w:rsidR="005F54B2" w:rsidRDefault="005F54B2" w:rsidP="006A5A57">
            <w:pPr>
              <w:spacing w:line="240" w:lineRule="atLeast"/>
              <w:rPr>
                <w:color w:val="000000"/>
                <w:szCs w:val="24"/>
              </w:rPr>
            </w:pPr>
            <w:r>
              <w:rPr>
                <w:color w:val="000000"/>
                <w:szCs w:val="24"/>
              </w:rPr>
              <w:t xml:space="preserve"> CLINICAL_PRIO_OVERRIDE_REASON_CODE</w:t>
            </w:r>
          </w:p>
        </w:tc>
      </w:tr>
    </w:tbl>
    <w:p w14:paraId="09AB146B" w14:textId="77777777" w:rsidR="005F54B2" w:rsidRDefault="005F54B2" w:rsidP="005F54B2">
      <w:pPr>
        <w:pStyle w:val="Heading3"/>
        <w:spacing w:line="240" w:lineRule="atLeast"/>
        <w:rPr>
          <w:bCs/>
          <w:color w:val="000000"/>
          <w:szCs w:val="24"/>
        </w:rPr>
      </w:pPr>
      <w:bookmarkStart w:id="963" w:name="BKM_F4A5CD7E_0133_4DBA_8FC9_439A6D8D8EE5"/>
      <w:bookmarkStart w:id="964" w:name="_Toc466039250"/>
      <w:bookmarkEnd w:id="963"/>
      <w:r>
        <w:rPr>
          <w:bCs/>
          <w:color w:val="000000"/>
          <w:szCs w:val="24"/>
        </w:rPr>
        <w:t>Clinical Priority Score</w:t>
      </w:r>
      <w:bookmarkEnd w:id="964"/>
      <w:r>
        <w:rPr>
          <w:bCs/>
          <w:color w:val="000000"/>
          <w:szCs w:val="24"/>
        </w:rPr>
        <w:t xml:space="preserve"> </w:t>
      </w:r>
    </w:p>
    <w:p w14:paraId="033AFE4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79C16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38ABA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CF2D1" w14:textId="77777777" w:rsidR="005F54B2" w:rsidRDefault="005F54B2" w:rsidP="006A5A57">
            <w:pPr>
              <w:spacing w:line="240" w:lineRule="atLeast"/>
              <w:rPr>
                <w:color w:val="000000"/>
                <w:szCs w:val="24"/>
              </w:rPr>
            </w:pPr>
            <w:r>
              <w:rPr>
                <w:color w:val="000000"/>
                <w:szCs w:val="24"/>
              </w:rPr>
              <w:t xml:space="preserve"> The priority score for the patient using the notation appropriate for the prioritisation tool being used.</w:t>
            </w:r>
          </w:p>
        </w:tc>
      </w:tr>
      <w:tr w:rsidR="005F54B2" w14:paraId="0B9699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1DF4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326D44"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0479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7D4F2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21536" w14:textId="77777777" w:rsidR="005F54B2" w:rsidRDefault="005F54B2" w:rsidP="006A5A57">
            <w:pPr>
              <w:spacing w:line="240" w:lineRule="atLeast"/>
              <w:rPr>
                <w:color w:val="000000"/>
                <w:szCs w:val="24"/>
              </w:rPr>
            </w:pPr>
            <w:r>
              <w:rPr>
                <w:color w:val="000000"/>
                <w:szCs w:val="24"/>
              </w:rPr>
              <w:t xml:space="preserve"> X(5)</w:t>
            </w:r>
          </w:p>
        </w:tc>
      </w:tr>
      <w:tr w:rsidR="005F54B2" w14:paraId="1B1467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7CF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F2828" w14:textId="41F8EA7E" w:rsidR="005F54B2" w:rsidRDefault="005F54B2" w:rsidP="00D118DD">
            <w:pPr>
              <w:spacing w:line="240" w:lineRule="atLeast"/>
              <w:rPr>
                <w:color w:val="000000"/>
                <w:szCs w:val="24"/>
              </w:rPr>
            </w:pPr>
            <w:r>
              <w:rPr>
                <w:color w:val="000000"/>
                <w:szCs w:val="24"/>
              </w:rPr>
              <w:t xml:space="preserve"> </w:t>
            </w:r>
            <w:r w:rsidR="00D118DD" w:rsidRPr="00AB5283">
              <w:rPr>
                <w:color w:val="000000"/>
                <w:szCs w:val="24"/>
              </w:rPr>
              <w:t xml:space="preserve">Typically a score is the number of points on a scale of 0 to 100, although the </w:t>
            </w:r>
            <w:r w:rsidR="00D118DD">
              <w:rPr>
                <w:color w:val="000000"/>
                <w:szCs w:val="24"/>
              </w:rPr>
              <w:t xml:space="preserve">Prioritisation tool ‘1000 - </w:t>
            </w:r>
            <w:r w:rsidR="00D118DD" w:rsidRPr="00C43020">
              <w:rPr>
                <w:color w:val="000000"/>
                <w:szCs w:val="24"/>
              </w:rPr>
              <w:t>Intended Outp</w:t>
            </w:r>
            <w:r w:rsidR="00D118DD">
              <w:rPr>
                <w:color w:val="000000"/>
                <w:szCs w:val="24"/>
              </w:rPr>
              <w:t>atient Service Acuity Rating’ scoring</w:t>
            </w:r>
            <w:r w:rsidR="00D118DD" w:rsidRPr="00AB5283">
              <w:rPr>
                <w:color w:val="000000"/>
                <w:szCs w:val="24"/>
              </w:rPr>
              <w:t xml:space="preserve"> and some current local tools </w:t>
            </w:r>
            <w:r w:rsidR="00D118DD">
              <w:rPr>
                <w:color w:val="000000"/>
                <w:szCs w:val="24"/>
              </w:rPr>
              <w:t xml:space="preserve">use </w:t>
            </w:r>
            <w:r w:rsidR="00D118DD" w:rsidRPr="00AB5283">
              <w:rPr>
                <w:color w:val="000000"/>
                <w:szCs w:val="24"/>
              </w:rPr>
              <w:t>numbers (e.g.0 to 5)</w:t>
            </w:r>
            <w:r w:rsidR="00D118DD">
              <w:rPr>
                <w:color w:val="000000"/>
                <w:szCs w:val="24"/>
              </w:rPr>
              <w:t xml:space="preserve"> </w:t>
            </w:r>
            <w:r w:rsidR="00D118DD" w:rsidRPr="00AB5283">
              <w:rPr>
                <w:color w:val="000000"/>
                <w:szCs w:val="24"/>
              </w:rPr>
              <w:t>for degrees of urgency, or an alphanumeric value (e.g. gastroscopy).</w:t>
            </w:r>
          </w:p>
        </w:tc>
      </w:tr>
      <w:tr w:rsidR="005F54B2" w14:paraId="67C868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5E1C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30FF8" w14:textId="77777777" w:rsidR="005F54B2" w:rsidRDefault="005F54B2" w:rsidP="006A5A57">
            <w:pPr>
              <w:spacing w:line="240" w:lineRule="atLeast"/>
              <w:rPr>
                <w:color w:val="000000"/>
                <w:szCs w:val="24"/>
              </w:rPr>
            </w:pPr>
            <w:r>
              <w:rPr>
                <w:color w:val="000000"/>
                <w:szCs w:val="24"/>
              </w:rPr>
              <w:t xml:space="preserve"> Mandatory</w:t>
            </w:r>
          </w:p>
        </w:tc>
      </w:tr>
      <w:tr w:rsidR="005F54B2" w14:paraId="6F320C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0D88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3071DE" w14:textId="0C1BB59C" w:rsidR="005F54B2" w:rsidRDefault="005F54B2" w:rsidP="006A5A57">
            <w:pPr>
              <w:spacing w:line="240" w:lineRule="atLeast"/>
              <w:rPr>
                <w:color w:val="000000"/>
                <w:szCs w:val="24"/>
              </w:rPr>
            </w:pPr>
            <w:r>
              <w:rPr>
                <w:color w:val="000000"/>
                <w:szCs w:val="24"/>
              </w:rPr>
              <w:t xml:space="preserve"> Clinical Priority Scores are assigned by clinicians to indicate the priority of a referral in accordance with the Clinical Priority </w:t>
            </w:r>
            <w:r w:rsidR="00C24FCC">
              <w:rPr>
                <w:color w:val="000000"/>
                <w:szCs w:val="24"/>
              </w:rPr>
              <w:t xml:space="preserve">Assessment </w:t>
            </w:r>
            <w:r>
              <w:rPr>
                <w:color w:val="000000"/>
                <w:szCs w:val="24"/>
              </w:rPr>
              <w:t>Tool used.</w:t>
            </w:r>
          </w:p>
          <w:p w14:paraId="0B979C50" w14:textId="1E12D394" w:rsidR="00B86BCA" w:rsidRPr="00AB5283" w:rsidRDefault="00B86BCA" w:rsidP="006A5A57">
            <w:pPr>
              <w:spacing w:line="240" w:lineRule="atLeast"/>
              <w:rPr>
                <w:color w:val="000000"/>
                <w:szCs w:val="24"/>
              </w:rPr>
            </w:pPr>
            <w:r w:rsidRPr="00B86BCA">
              <w:rPr>
                <w:color w:val="000000"/>
                <w:szCs w:val="24"/>
              </w:rPr>
              <w:t>For Encounter Types of Inpatient or Day Patient, the Clinical Priority Score should be from a national or nationally recognised Clinical Prioritisation System or CPAC tool</w:t>
            </w:r>
            <w:r>
              <w:rPr>
                <w:color w:val="000000"/>
                <w:szCs w:val="24"/>
              </w:rPr>
              <w:t xml:space="preserve">. </w:t>
            </w:r>
          </w:p>
          <w:p w14:paraId="24BEFB9B" w14:textId="77777777" w:rsidR="00F257DC" w:rsidRDefault="005F54B2" w:rsidP="006A5A57">
            <w:pPr>
              <w:spacing w:line="240" w:lineRule="atLeast"/>
              <w:rPr>
                <w:color w:val="000000"/>
                <w:szCs w:val="24"/>
              </w:rPr>
            </w:pPr>
            <w:r w:rsidRPr="00AB5283">
              <w:rPr>
                <w:color w:val="000000"/>
                <w:szCs w:val="24"/>
              </w:rPr>
              <w:t>For Encounter Types that are Outpatient (Patient Present or Remote</w:t>
            </w:r>
            <w:r>
              <w:rPr>
                <w:color w:val="000000"/>
                <w:szCs w:val="24"/>
              </w:rPr>
              <w:t xml:space="preserve">) a Clinical Priority tool from the 1000 series </w:t>
            </w:r>
            <w:r w:rsidR="00B86BCA">
              <w:rPr>
                <w:color w:val="000000"/>
                <w:szCs w:val="24"/>
              </w:rPr>
              <w:t>should</w:t>
            </w:r>
            <w:r>
              <w:rPr>
                <w:color w:val="000000"/>
                <w:szCs w:val="24"/>
              </w:rPr>
              <w:t xml:space="preserve"> be used</w:t>
            </w:r>
            <w:r w:rsidR="00B86BCA">
              <w:rPr>
                <w:color w:val="000000"/>
                <w:szCs w:val="24"/>
              </w:rPr>
              <w:t xml:space="preserve"> unless a specific tool has been developed</w:t>
            </w:r>
            <w:r>
              <w:rPr>
                <w:color w:val="000000"/>
                <w:szCs w:val="24"/>
              </w:rPr>
              <w:t>.</w:t>
            </w:r>
          </w:p>
          <w:p w14:paraId="10956B4F" w14:textId="77777777" w:rsidR="00F257DC" w:rsidRDefault="00F257DC" w:rsidP="00F257DC">
            <w:pPr>
              <w:spacing w:line="240" w:lineRule="atLeast"/>
              <w:rPr>
                <w:color w:val="000000"/>
                <w:szCs w:val="24"/>
              </w:rPr>
            </w:pPr>
            <w:r>
              <w:rPr>
                <w:color w:val="000000"/>
                <w:szCs w:val="24"/>
              </w:rPr>
              <w:t xml:space="preserve">For the Prioritisation tool ‘1000 - </w:t>
            </w:r>
            <w:r w:rsidRPr="00C43020">
              <w:rPr>
                <w:color w:val="000000"/>
                <w:szCs w:val="24"/>
              </w:rPr>
              <w:t>Intended Outp</w:t>
            </w:r>
            <w:r>
              <w:rPr>
                <w:color w:val="000000"/>
                <w:szCs w:val="24"/>
              </w:rPr>
              <w:t xml:space="preserve">atient Service Acuity Rating’ the scores are </w:t>
            </w:r>
          </w:p>
          <w:p w14:paraId="4F425F95" w14:textId="77777777" w:rsidR="00F257DC" w:rsidRPr="00045906" w:rsidRDefault="00F257DC" w:rsidP="00F257DC">
            <w:pPr>
              <w:spacing w:line="240" w:lineRule="atLeast"/>
              <w:rPr>
                <w:color w:val="000000"/>
                <w:szCs w:val="24"/>
              </w:rPr>
            </w:pPr>
            <w:r w:rsidRPr="00045906">
              <w:rPr>
                <w:color w:val="000000"/>
                <w:szCs w:val="24"/>
              </w:rPr>
              <w:t>0 - Not prioritised</w:t>
            </w:r>
          </w:p>
          <w:p w14:paraId="4059C593" w14:textId="77777777" w:rsidR="00F257DC" w:rsidRPr="00045906" w:rsidRDefault="00F257DC" w:rsidP="00F257DC">
            <w:pPr>
              <w:spacing w:line="240" w:lineRule="atLeast"/>
              <w:rPr>
                <w:color w:val="000000"/>
                <w:szCs w:val="24"/>
              </w:rPr>
            </w:pPr>
            <w:r w:rsidRPr="00045906">
              <w:rPr>
                <w:color w:val="000000"/>
                <w:szCs w:val="24"/>
              </w:rPr>
              <w:t>1 - Immediate</w:t>
            </w:r>
          </w:p>
          <w:p w14:paraId="4EFD6833" w14:textId="77777777" w:rsidR="00F257DC" w:rsidRPr="00045906" w:rsidRDefault="00F257DC" w:rsidP="00F257DC">
            <w:pPr>
              <w:spacing w:line="240" w:lineRule="atLeast"/>
              <w:rPr>
                <w:color w:val="000000"/>
                <w:szCs w:val="24"/>
              </w:rPr>
            </w:pPr>
            <w:r w:rsidRPr="00045906">
              <w:rPr>
                <w:color w:val="000000"/>
                <w:szCs w:val="24"/>
              </w:rPr>
              <w:t>2 - Urgent</w:t>
            </w:r>
          </w:p>
          <w:p w14:paraId="6A935786" w14:textId="77777777" w:rsidR="00F257DC" w:rsidRPr="00045906" w:rsidRDefault="00F257DC" w:rsidP="00F257DC">
            <w:pPr>
              <w:spacing w:line="240" w:lineRule="atLeast"/>
              <w:rPr>
                <w:color w:val="000000"/>
                <w:szCs w:val="24"/>
              </w:rPr>
            </w:pPr>
            <w:r w:rsidRPr="00045906">
              <w:rPr>
                <w:color w:val="000000"/>
                <w:szCs w:val="24"/>
              </w:rPr>
              <w:t>3 - Semi-urgent</w:t>
            </w:r>
          </w:p>
          <w:p w14:paraId="31919835" w14:textId="77777777" w:rsidR="00F257DC" w:rsidRPr="00045906" w:rsidRDefault="00F257DC" w:rsidP="00F257DC">
            <w:pPr>
              <w:spacing w:line="240" w:lineRule="atLeast"/>
              <w:rPr>
                <w:color w:val="000000"/>
                <w:szCs w:val="24"/>
              </w:rPr>
            </w:pPr>
            <w:r w:rsidRPr="00045906">
              <w:rPr>
                <w:color w:val="000000"/>
                <w:szCs w:val="24"/>
              </w:rPr>
              <w:t>4 - Routine</w:t>
            </w:r>
          </w:p>
          <w:p w14:paraId="3988EBA4" w14:textId="77777777" w:rsidR="00F257DC" w:rsidRPr="00045906" w:rsidRDefault="00F257DC" w:rsidP="00F257DC">
            <w:pPr>
              <w:spacing w:line="240" w:lineRule="atLeast"/>
              <w:rPr>
                <w:color w:val="000000"/>
                <w:szCs w:val="24"/>
              </w:rPr>
            </w:pPr>
            <w:r w:rsidRPr="00045906">
              <w:rPr>
                <w:color w:val="000000"/>
                <w:szCs w:val="24"/>
              </w:rPr>
              <w:t>5 - Low priority</w:t>
            </w:r>
          </w:p>
          <w:p w14:paraId="002038DC" w14:textId="1C813AF1" w:rsidR="005F54B2" w:rsidRDefault="00F257DC" w:rsidP="00971D80">
            <w:pPr>
              <w:spacing w:line="240" w:lineRule="atLeast"/>
              <w:rPr>
                <w:color w:val="000000"/>
                <w:szCs w:val="24"/>
              </w:rPr>
            </w:pPr>
            <w:r w:rsidRPr="00045906">
              <w:rPr>
                <w:color w:val="000000"/>
                <w:szCs w:val="24"/>
              </w:rPr>
              <w:t>6 - Not determined - pending test</w:t>
            </w:r>
          </w:p>
        </w:tc>
      </w:tr>
      <w:tr w:rsidR="005F54B2" w14:paraId="34850B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F425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70CD69" w14:textId="77777777" w:rsidR="005F54B2" w:rsidRDefault="005F54B2" w:rsidP="006A5A57">
            <w:pPr>
              <w:spacing w:line="240" w:lineRule="atLeast"/>
              <w:rPr>
                <w:color w:val="000000"/>
                <w:szCs w:val="24"/>
              </w:rPr>
            </w:pPr>
            <w:r>
              <w:rPr>
                <w:color w:val="000000"/>
                <w:szCs w:val="24"/>
              </w:rPr>
              <w:t xml:space="preserve"> CLINICAL_PRIO_SCORE</w:t>
            </w:r>
          </w:p>
        </w:tc>
      </w:tr>
    </w:tbl>
    <w:p w14:paraId="6F23F0A6" w14:textId="54208115" w:rsidR="005F54B2" w:rsidRDefault="005F54B2" w:rsidP="005F54B2">
      <w:pPr>
        <w:pStyle w:val="Heading3"/>
        <w:spacing w:line="240" w:lineRule="atLeast"/>
        <w:rPr>
          <w:bCs/>
          <w:color w:val="000000"/>
          <w:szCs w:val="24"/>
        </w:rPr>
      </w:pPr>
      <w:bookmarkStart w:id="965" w:name="BKM_F3900168_C05B_420B_BB0D_29CE61ADC9EE"/>
      <w:bookmarkStart w:id="966" w:name="_Toc466039251"/>
      <w:bookmarkEnd w:id="965"/>
      <w:r>
        <w:rPr>
          <w:bCs/>
          <w:color w:val="000000"/>
          <w:szCs w:val="24"/>
        </w:rPr>
        <w:t xml:space="preserve">Clinical Priority Score Date </w:t>
      </w:r>
      <w:r w:rsidR="00DE5043">
        <w:rPr>
          <w:bCs/>
          <w:color w:val="000000"/>
          <w:szCs w:val="24"/>
        </w:rPr>
        <w:t>[CM</w:t>
      </w:r>
      <w:r w:rsidR="006A7170">
        <w:rPr>
          <w:bCs/>
          <w:color w:val="000000"/>
          <w:szCs w:val="24"/>
        </w:rPr>
        <w:t>]</w:t>
      </w:r>
      <w:bookmarkEnd w:id="966"/>
    </w:p>
    <w:p w14:paraId="50D3FD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C5354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A3E1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C78CD" w14:textId="77777777" w:rsidR="005F54B2" w:rsidRDefault="005F54B2" w:rsidP="006A5A57">
            <w:pPr>
              <w:spacing w:line="240" w:lineRule="atLeast"/>
              <w:rPr>
                <w:color w:val="000000"/>
                <w:szCs w:val="24"/>
              </w:rPr>
            </w:pPr>
            <w:r>
              <w:rPr>
                <w:color w:val="000000"/>
                <w:szCs w:val="24"/>
              </w:rPr>
              <w:t xml:space="preserve"> The date that the patient's Clinical Priority Score was determined</w:t>
            </w:r>
          </w:p>
        </w:tc>
      </w:tr>
      <w:tr w:rsidR="005F54B2" w14:paraId="32044A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D4C8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85868" w14:textId="77777777" w:rsidR="005F54B2" w:rsidRDefault="005F54B2" w:rsidP="006A5A57">
            <w:pPr>
              <w:spacing w:line="240" w:lineRule="atLeast"/>
              <w:rPr>
                <w:color w:val="000000"/>
                <w:szCs w:val="24"/>
              </w:rPr>
            </w:pPr>
            <w:r>
              <w:rPr>
                <w:color w:val="000000"/>
                <w:szCs w:val="24"/>
              </w:rPr>
              <w:t xml:space="preserve"> Datetime</w:t>
            </w:r>
          </w:p>
        </w:tc>
      </w:tr>
      <w:tr w:rsidR="005F54B2" w14:paraId="1A4E9A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9E2B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C643F"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5855A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969D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36FC9A" w14:textId="0DB1949C" w:rsidR="005F54B2" w:rsidRDefault="005F54B2" w:rsidP="00D7215F">
            <w:pPr>
              <w:spacing w:line="240" w:lineRule="atLeast"/>
              <w:rPr>
                <w:color w:val="000000"/>
                <w:szCs w:val="24"/>
              </w:rPr>
            </w:pPr>
            <w:r>
              <w:rPr>
                <w:color w:val="000000"/>
                <w:szCs w:val="24"/>
              </w:rPr>
              <w:t xml:space="preserve"> </w:t>
            </w:r>
            <w:r w:rsidR="00020C25">
              <w:rPr>
                <w:color w:val="000000"/>
                <w:szCs w:val="24"/>
              </w:rPr>
              <w:t>Set to “1999</w:t>
            </w:r>
            <w:r w:rsidR="00C12E03">
              <w:rPr>
                <w:color w:val="000000"/>
                <w:szCs w:val="24"/>
              </w:rPr>
              <w:t xml:space="preserve">-01-01” </w:t>
            </w:r>
            <w:r w:rsidR="00020C25">
              <w:rPr>
                <w:color w:val="000000"/>
                <w:szCs w:val="24"/>
              </w:rPr>
              <w:t>when a placeholder value is required. This value has a start date of 2014-07-01 and an end date of 2016-06-30.</w:t>
            </w:r>
          </w:p>
        </w:tc>
      </w:tr>
      <w:tr w:rsidR="005F54B2" w14:paraId="4CE2A0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4FB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BE810" w14:textId="7E04F1F8" w:rsidR="005F54B2" w:rsidRDefault="005F54B2" w:rsidP="00821523">
            <w:pPr>
              <w:spacing w:line="240" w:lineRule="atLeast"/>
              <w:rPr>
                <w:color w:val="000000"/>
                <w:szCs w:val="24"/>
              </w:rPr>
            </w:pPr>
            <w:r>
              <w:rPr>
                <w:color w:val="000000"/>
                <w:szCs w:val="24"/>
              </w:rPr>
              <w:t xml:space="preserve"> </w:t>
            </w:r>
            <w:r w:rsidR="000C0320">
              <w:rPr>
                <w:color w:val="000000"/>
                <w:szCs w:val="24"/>
              </w:rPr>
              <w:t>Conditionally mandatory. Required</w:t>
            </w:r>
            <w:r w:rsidR="00821523">
              <w:rPr>
                <w:color w:val="000000"/>
                <w:szCs w:val="24"/>
              </w:rPr>
              <w:t xml:space="preserve"> on the Encounter Type being Inpatient or Day Patient</w:t>
            </w:r>
          </w:p>
        </w:tc>
      </w:tr>
      <w:tr w:rsidR="005F54B2" w14:paraId="55066D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F78A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88CA8" w14:textId="3E28CBA9" w:rsidR="00B86BCA" w:rsidRDefault="005F54B2" w:rsidP="006A5A57">
            <w:pPr>
              <w:spacing w:line="240" w:lineRule="atLeast"/>
              <w:rPr>
                <w:color w:val="000000"/>
                <w:szCs w:val="24"/>
              </w:rPr>
            </w:pPr>
            <w:r>
              <w:rPr>
                <w:color w:val="000000"/>
                <w:szCs w:val="24"/>
              </w:rPr>
              <w:t xml:space="preserve"> This is the date on which the Clinical Priority Score was assigned by the clinician.</w:t>
            </w:r>
            <w:r w:rsidR="00B86BCA">
              <w:rPr>
                <w:color w:val="000000"/>
                <w:szCs w:val="24"/>
              </w:rPr>
              <w:t xml:space="preserve"> </w:t>
            </w:r>
            <w:r w:rsidR="00555399">
              <w:rPr>
                <w:color w:val="000000"/>
                <w:szCs w:val="24"/>
              </w:rPr>
              <w:t>It</w:t>
            </w:r>
            <w:r w:rsidR="00555399" w:rsidRPr="00B86BCA">
              <w:rPr>
                <w:color w:val="000000"/>
                <w:szCs w:val="24"/>
              </w:rPr>
              <w:t xml:space="preserve"> may be different to the date on which the Referral is Prioritised. </w:t>
            </w:r>
            <w:r w:rsidR="00555399">
              <w:rPr>
                <w:color w:val="000000"/>
                <w:szCs w:val="24"/>
              </w:rPr>
              <w:t xml:space="preserve"> </w:t>
            </w:r>
          </w:p>
          <w:p w14:paraId="058EDECF" w14:textId="21FC1403" w:rsidR="00626624" w:rsidRDefault="00B86BCA" w:rsidP="006A5A57">
            <w:pPr>
              <w:spacing w:line="240" w:lineRule="atLeast"/>
              <w:rPr>
                <w:color w:val="000000"/>
                <w:szCs w:val="24"/>
              </w:rPr>
            </w:pPr>
            <w:r>
              <w:rPr>
                <w:color w:val="000000"/>
                <w:szCs w:val="24"/>
              </w:rPr>
              <w:t xml:space="preserve">When the Clinical Priority Score was </w:t>
            </w:r>
            <w:r w:rsidRPr="00B86BCA">
              <w:rPr>
                <w:color w:val="000000"/>
                <w:szCs w:val="24"/>
              </w:rPr>
              <w:t xml:space="preserve">assigned by the clinician at the Encounter, </w:t>
            </w:r>
            <w:r>
              <w:rPr>
                <w:color w:val="000000"/>
                <w:szCs w:val="24"/>
              </w:rPr>
              <w:t xml:space="preserve">that is, </w:t>
            </w:r>
            <w:r w:rsidRPr="00B86BCA">
              <w:rPr>
                <w:color w:val="000000"/>
                <w:szCs w:val="24"/>
              </w:rPr>
              <w:t xml:space="preserve">when </w:t>
            </w:r>
            <w:r>
              <w:rPr>
                <w:color w:val="000000"/>
                <w:szCs w:val="24"/>
              </w:rPr>
              <w:t xml:space="preserve">a </w:t>
            </w:r>
            <w:r w:rsidRPr="00B86BCA">
              <w:rPr>
                <w:color w:val="000000"/>
                <w:szCs w:val="24"/>
              </w:rPr>
              <w:t>Treatment Best Option</w:t>
            </w:r>
            <w:r>
              <w:rPr>
                <w:color w:val="000000"/>
                <w:szCs w:val="24"/>
              </w:rPr>
              <w:t xml:space="preserve"> decision was made in the Encounter, then </w:t>
            </w:r>
            <w:r w:rsidR="001E2F29">
              <w:rPr>
                <w:color w:val="000000"/>
                <w:szCs w:val="24"/>
              </w:rPr>
              <w:t>that is the Clinical Priority Score Date</w:t>
            </w:r>
            <w:r w:rsidRPr="00B86BCA">
              <w:rPr>
                <w:color w:val="000000"/>
                <w:szCs w:val="24"/>
              </w:rPr>
              <w:t xml:space="preserve">.  </w:t>
            </w:r>
          </w:p>
        </w:tc>
      </w:tr>
      <w:tr w:rsidR="005F54B2" w14:paraId="34C635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CAA8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6BFBA" w14:textId="77777777" w:rsidR="005F54B2" w:rsidRDefault="005F54B2" w:rsidP="006A5A57">
            <w:pPr>
              <w:spacing w:line="240" w:lineRule="atLeast"/>
              <w:rPr>
                <w:color w:val="000000"/>
                <w:szCs w:val="24"/>
              </w:rPr>
            </w:pPr>
            <w:r>
              <w:rPr>
                <w:color w:val="000000"/>
                <w:szCs w:val="24"/>
              </w:rPr>
              <w:t xml:space="preserve"> CLINICAL_PRIO_SCORE_DATE</w:t>
            </w:r>
          </w:p>
        </w:tc>
      </w:tr>
    </w:tbl>
    <w:p w14:paraId="330E0DD9" w14:textId="77777777" w:rsidR="005F54B2" w:rsidRDefault="005F54B2" w:rsidP="005F54B2">
      <w:pPr>
        <w:pStyle w:val="Heading3"/>
        <w:spacing w:line="240" w:lineRule="atLeast"/>
        <w:rPr>
          <w:bCs/>
          <w:color w:val="000000"/>
          <w:szCs w:val="24"/>
        </w:rPr>
      </w:pPr>
      <w:bookmarkStart w:id="967" w:name="BKM_86BF7719_0BAC_4DCF_B84D_A752DEDD4CF1"/>
      <w:bookmarkStart w:id="968" w:name="_Toc466039252"/>
      <w:bookmarkEnd w:id="967"/>
      <w:r>
        <w:rPr>
          <w:bCs/>
          <w:color w:val="000000"/>
          <w:szCs w:val="24"/>
        </w:rPr>
        <w:t>Clinical Priority Tool ID</w:t>
      </w:r>
      <w:bookmarkEnd w:id="968"/>
    </w:p>
    <w:p w14:paraId="3D3603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5D03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23569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DC8E1" w14:textId="77777777" w:rsidR="005F54B2" w:rsidRDefault="005F54B2" w:rsidP="006A5A57">
            <w:pPr>
              <w:spacing w:line="240" w:lineRule="atLeast"/>
              <w:rPr>
                <w:color w:val="000000"/>
                <w:szCs w:val="24"/>
              </w:rPr>
            </w:pPr>
            <w:r>
              <w:rPr>
                <w:color w:val="000000"/>
                <w:szCs w:val="24"/>
              </w:rPr>
              <w:t xml:space="preserve"> A code identifying the assessment tool used to determine the Clinical Priority Score</w:t>
            </w:r>
          </w:p>
        </w:tc>
      </w:tr>
      <w:tr w:rsidR="005F54B2" w14:paraId="397D6D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5D53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692E1" w14:textId="77777777" w:rsidR="005F54B2" w:rsidRDefault="005F54B2" w:rsidP="006A5A57">
            <w:pPr>
              <w:spacing w:line="240" w:lineRule="atLeast"/>
              <w:rPr>
                <w:color w:val="000000"/>
                <w:szCs w:val="24"/>
              </w:rPr>
            </w:pPr>
            <w:r>
              <w:rPr>
                <w:color w:val="000000"/>
                <w:szCs w:val="24"/>
              </w:rPr>
              <w:t xml:space="preserve"> Alphanumeric</w:t>
            </w:r>
          </w:p>
        </w:tc>
      </w:tr>
      <w:tr w:rsidR="005F54B2" w14:paraId="5FB929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71D9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6D2FF" w14:textId="77777777" w:rsidR="005F54B2" w:rsidRDefault="005F54B2" w:rsidP="006A5A57">
            <w:pPr>
              <w:spacing w:line="240" w:lineRule="atLeast"/>
              <w:rPr>
                <w:color w:val="000000"/>
                <w:szCs w:val="24"/>
              </w:rPr>
            </w:pPr>
            <w:r>
              <w:rPr>
                <w:color w:val="000000"/>
                <w:szCs w:val="24"/>
              </w:rPr>
              <w:t xml:space="preserve"> XXXX</w:t>
            </w:r>
          </w:p>
        </w:tc>
      </w:tr>
      <w:tr w:rsidR="005F54B2" w14:paraId="60C737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7600B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05BA48" w14:textId="77777777" w:rsidR="005F54B2" w:rsidRDefault="005F54B2" w:rsidP="006A5A57">
            <w:pPr>
              <w:spacing w:line="240" w:lineRule="atLeast"/>
              <w:rPr>
                <w:color w:val="000000"/>
                <w:szCs w:val="24"/>
              </w:rPr>
            </w:pPr>
            <w:r>
              <w:rPr>
                <w:color w:val="000000"/>
                <w:szCs w:val="24"/>
              </w:rPr>
              <w:t xml:space="preserve"> </w:t>
            </w:r>
            <w:r w:rsidRPr="00AB5283">
              <w:rPr>
                <w:color w:val="000000"/>
                <w:szCs w:val="24"/>
              </w:rPr>
              <w:t xml:space="preserve">CPAC Scoring System Code table in NBRS or '1000 </w:t>
            </w:r>
            <w:r w:rsidRPr="00C43020">
              <w:rPr>
                <w:color w:val="000000"/>
                <w:szCs w:val="24"/>
              </w:rPr>
              <w:t>Intended Outp</w:t>
            </w:r>
            <w:r>
              <w:rPr>
                <w:color w:val="000000"/>
                <w:szCs w:val="24"/>
              </w:rPr>
              <w:t>atient Service Acuity Rating’</w:t>
            </w:r>
          </w:p>
          <w:p w14:paraId="5DC81B2B" w14:textId="77777777" w:rsidR="005F54B2" w:rsidRDefault="005F54B2" w:rsidP="006A5A57">
            <w:pPr>
              <w:spacing w:line="240" w:lineRule="atLeast"/>
              <w:rPr>
                <w:color w:val="000000"/>
                <w:szCs w:val="24"/>
              </w:rPr>
            </w:pPr>
            <w:r>
              <w:rPr>
                <w:color w:val="000000"/>
                <w:szCs w:val="24"/>
              </w:rPr>
              <w:t>http://www.health.govt.nz/nz-health-statistics/data-references/code-tables/national-booking-reporting-system-code-tables/cpac-scoring-system-code-table</w:t>
            </w:r>
          </w:p>
        </w:tc>
      </w:tr>
      <w:tr w:rsidR="005F54B2" w14:paraId="20F4CE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AD203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BA58FD" w14:textId="77777777" w:rsidR="005F54B2" w:rsidRDefault="005F54B2" w:rsidP="006A5A57">
            <w:pPr>
              <w:spacing w:line="240" w:lineRule="atLeast"/>
              <w:rPr>
                <w:color w:val="000000"/>
                <w:szCs w:val="24"/>
              </w:rPr>
            </w:pPr>
            <w:r>
              <w:rPr>
                <w:color w:val="000000"/>
                <w:szCs w:val="24"/>
              </w:rPr>
              <w:t xml:space="preserve"> Mandatory</w:t>
            </w:r>
          </w:p>
        </w:tc>
      </w:tr>
      <w:tr w:rsidR="005F54B2" w14:paraId="2E0248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DA5A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8A6BA" w14:textId="77777777" w:rsidR="005F54B2" w:rsidRPr="00AB5283" w:rsidRDefault="005F54B2" w:rsidP="006A5A57">
            <w:pPr>
              <w:spacing w:line="240" w:lineRule="atLeast"/>
              <w:rPr>
                <w:color w:val="000000"/>
                <w:szCs w:val="24"/>
              </w:rPr>
            </w:pPr>
            <w:r>
              <w:rPr>
                <w:color w:val="000000"/>
                <w:szCs w:val="24"/>
              </w:rPr>
              <w:t xml:space="preserve"> </w:t>
            </w:r>
            <w:r w:rsidRPr="00AB5283">
              <w:rPr>
                <w:color w:val="000000"/>
                <w:szCs w:val="24"/>
              </w:rPr>
              <w:t xml:space="preserve">If the Encounter Type is Inpatient or Day patient, a valid CPAC tool code must be used. </w:t>
            </w:r>
          </w:p>
          <w:p w14:paraId="20E0E3BF" w14:textId="64154E9D" w:rsidR="005F54B2" w:rsidRPr="00AB5283" w:rsidRDefault="005F54B2" w:rsidP="006A5A57">
            <w:pPr>
              <w:spacing w:line="240" w:lineRule="atLeast"/>
              <w:rPr>
                <w:color w:val="000000"/>
                <w:szCs w:val="24"/>
              </w:rPr>
            </w:pPr>
            <w:r w:rsidRPr="00AB5283">
              <w:rPr>
                <w:color w:val="000000"/>
                <w:szCs w:val="24"/>
              </w:rPr>
              <w:t>If Encounter Type is Outpatient (Patient Present or Remote</w:t>
            </w:r>
            <w:r>
              <w:rPr>
                <w:color w:val="000000"/>
                <w:szCs w:val="24"/>
              </w:rPr>
              <w:t xml:space="preserve">) </w:t>
            </w:r>
            <w:r w:rsidRPr="00AB5283">
              <w:rPr>
                <w:color w:val="000000"/>
                <w:szCs w:val="24"/>
              </w:rPr>
              <w:t xml:space="preserve">the Clinical Priority Tool ID is </w:t>
            </w:r>
            <w:r w:rsidRPr="00C43020">
              <w:rPr>
                <w:color w:val="000000"/>
                <w:szCs w:val="24"/>
              </w:rPr>
              <w:t>1000</w:t>
            </w:r>
            <w:r w:rsidR="003D1C2B">
              <w:rPr>
                <w:color w:val="000000"/>
                <w:szCs w:val="24"/>
              </w:rPr>
              <w:t xml:space="preserve"> </w:t>
            </w:r>
            <w:r>
              <w:rPr>
                <w:color w:val="000000"/>
                <w:szCs w:val="24"/>
              </w:rPr>
              <w:t>‘</w:t>
            </w:r>
            <w:r w:rsidRPr="00C43020">
              <w:rPr>
                <w:color w:val="000000"/>
                <w:szCs w:val="24"/>
              </w:rPr>
              <w:t>Intended Outp</w:t>
            </w:r>
            <w:r>
              <w:rPr>
                <w:color w:val="000000"/>
                <w:szCs w:val="24"/>
              </w:rPr>
              <w:t xml:space="preserve">atient Service Acuity Rating’ unless a specific CPAC tool is available for use for the intended Service. </w:t>
            </w:r>
            <w:r w:rsidR="00D118DD">
              <w:rPr>
                <w:color w:val="000000"/>
                <w:szCs w:val="24"/>
              </w:rPr>
              <w:t xml:space="preserve">The “1000 – Intended Outpatient Service Acuity Rating” tool replaces PRICAT </w:t>
            </w:r>
          </w:p>
          <w:p w14:paraId="6E8DD65F" w14:textId="2075CF3A" w:rsidR="005F54B2" w:rsidRPr="00AB5283" w:rsidRDefault="005F54B2" w:rsidP="006A5A57">
            <w:pPr>
              <w:spacing w:line="240" w:lineRule="atLeast"/>
              <w:rPr>
                <w:color w:val="000000"/>
                <w:szCs w:val="24"/>
              </w:rPr>
            </w:pPr>
            <w:r w:rsidRPr="00AB5283">
              <w:rPr>
                <w:color w:val="000000"/>
                <w:szCs w:val="24"/>
              </w:rPr>
              <w:t>An alternative valid CPAC tool may be used where the Encounter Type is Outpatient (Patient Present or Remote), e.g. a General Surgery CPAC tool may be used for the Service Sub Type - Colonoscopy.</w:t>
            </w:r>
          </w:p>
          <w:p w14:paraId="5265FF5C" w14:textId="77777777" w:rsidR="005F54B2" w:rsidRDefault="005F54B2" w:rsidP="006A5A57">
            <w:pPr>
              <w:spacing w:line="240" w:lineRule="atLeast"/>
              <w:rPr>
                <w:color w:val="000000"/>
                <w:szCs w:val="24"/>
              </w:rPr>
            </w:pPr>
            <w:r w:rsidRPr="00AB5283">
              <w:rPr>
                <w:color w:val="000000"/>
                <w:szCs w:val="24"/>
              </w:rPr>
              <w:t>It is important that the correct tool is used to assess priority. The validation process is changing and this logic will be incorporated into National Patient Flow following the new implementation.</w:t>
            </w:r>
          </w:p>
        </w:tc>
      </w:tr>
      <w:tr w:rsidR="005F54B2" w14:paraId="661618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9906A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0EFA4" w14:textId="77777777" w:rsidR="005F54B2" w:rsidRDefault="005F54B2" w:rsidP="006A5A57">
            <w:pPr>
              <w:spacing w:line="240" w:lineRule="atLeast"/>
              <w:rPr>
                <w:color w:val="000000"/>
                <w:szCs w:val="24"/>
              </w:rPr>
            </w:pPr>
            <w:r>
              <w:rPr>
                <w:color w:val="000000"/>
                <w:szCs w:val="24"/>
              </w:rPr>
              <w:t xml:space="preserve"> CLINICAL_PRIO_TOOL_ID</w:t>
            </w:r>
          </w:p>
        </w:tc>
      </w:tr>
    </w:tbl>
    <w:p w14:paraId="78AA7FFD" w14:textId="77777777" w:rsidR="005F54B2" w:rsidRDefault="005F54B2" w:rsidP="005F54B2">
      <w:pPr>
        <w:pStyle w:val="Heading3"/>
        <w:spacing w:line="240" w:lineRule="atLeast"/>
        <w:rPr>
          <w:bCs/>
          <w:color w:val="000000"/>
          <w:szCs w:val="24"/>
        </w:rPr>
      </w:pPr>
      <w:bookmarkStart w:id="969" w:name="BKM_4E7978F0_AE5F_4271_BCF2_38AF2C76844D"/>
      <w:bookmarkStart w:id="970" w:name="_Toc466039253"/>
      <w:bookmarkEnd w:id="969"/>
      <w:r>
        <w:rPr>
          <w:bCs/>
          <w:color w:val="000000"/>
          <w:szCs w:val="24"/>
        </w:rPr>
        <w:t>Decision Outcome ID</w:t>
      </w:r>
      <w:bookmarkEnd w:id="970"/>
    </w:p>
    <w:p w14:paraId="3FFD009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7BD3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CD8C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62DE7"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27B886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662FC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42BF79" w14:textId="77777777" w:rsidR="005F54B2" w:rsidRDefault="005F54B2" w:rsidP="006A5A57">
            <w:pPr>
              <w:spacing w:line="240" w:lineRule="atLeast"/>
              <w:rPr>
                <w:color w:val="000000"/>
                <w:szCs w:val="24"/>
              </w:rPr>
            </w:pPr>
            <w:r>
              <w:rPr>
                <w:color w:val="000000"/>
                <w:szCs w:val="24"/>
              </w:rPr>
              <w:t xml:space="preserve"> Alphanumeric</w:t>
            </w:r>
          </w:p>
        </w:tc>
      </w:tr>
      <w:tr w:rsidR="005F54B2" w14:paraId="7FA064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465C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1532A" w14:textId="77777777" w:rsidR="005F54B2" w:rsidRDefault="005F54B2" w:rsidP="006A5A57">
            <w:pPr>
              <w:spacing w:line="240" w:lineRule="atLeast"/>
              <w:rPr>
                <w:color w:val="000000"/>
                <w:szCs w:val="24"/>
              </w:rPr>
            </w:pPr>
            <w:r>
              <w:rPr>
                <w:color w:val="000000"/>
                <w:szCs w:val="24"/>
              </w:rPr>
              <w:t xml:space="preserve"> X(36)</w:t>
            </w:r>
          </w:p>
        </w:tc>
      </w:tr>
      <w:tr w:rsidR="005F54B2" w14:paraId="20F881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3782D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A3C63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8D0A7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8DE57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8123D" w14:textId="77777777" w:rsidR="005F54B2" w:rsidRDefault="005F54B2" w:rsidP="006A5A57">
            <w:pPr>
              <w:spacing w:line="240" w:lineRule="atLeast"/>
              <w:rPr>
                <w:color w:val="000000"/>
                <w:szCs w:val="24"/>
              </w:rPr>
            </w:pPr>
            <w:r>
              <w:rPr>
                <w:color w:val="000000"/>
                <w:szCs w:val="24"/>
              </w:rPr>
              <w:t xml:space="preserve"> Mandatory</w:t>
            </w:r>
          </w:p>
        </w:tc>
      </w:tr>
      <w:tr w:rsidR="005F54B2" w14:paraId="7BF9E2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5836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7FEED3" w14:textId="77777777" w:rsidR="005F54B2" w:rsidRDefault="005F54B2" w:rsidP="006A5A57">
            <w:pPr>
              <w:spacing w:line="240" w:lineRule="atLeast"/>
              <w:rPr>
                <w:color w:val="000000"/>
                <w:szCs w:val="24"/>
              </w:rPr>
            </w:pPr>
            <w:r>
              <w:rPr>
                <w:color w:val="000000"/>
                <w:szCs w:val="24"/>
              </w:rPr>
              <w:t xml:space="preserve"> In this case the Decision Outcome is a Clinical Priority</w:t>
            </w:r>
          </w:p>
        </w:tc>
      </w:tr>
      <w:tr w:rsidR="005F54B2" w14:paraId="7521D4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8FD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07915"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2DCFC944" w14:textId="77777777" w:rsidR="005F54B2" w:rsidRDefault="005F54B2" w:rsidP="005F54B2">
      <w:pPr>
        <w:spacing w:line="240" w:lineRule="atLeast"/>
        <w:rPr>
          <w:color w:val="000000"/>
          <w:szCs w:val="24"/>
        </w:rPr>
      </w:pPr>
      <w:r>
        <w:rPr>
          <w:color w:val="000000"/>
          <w:szCs w:val="24"/>
        </w:rPr>
        <w:t xml:space="preserve"> </w:t>
      </w:r>
    </w:p>
    <w:p w14:paraId="1768FC83" w14:textId="77777777" w:rsidR="005F54B2" w:rsidRDefault="005F54B2" w:rsidP="005F54B2">
      <w:pPr>
        <w:spacing w:line="240" w:lineRule="atLeast"/>
        <w:rPr>
          <w:szCs w:val="24"/>
        </w:rPr>
      </w:pPr>
    </w:p>
    <w:p w14:paraId="31ABFA05" w14:textId="77777777" w:rsidR="005F54B2" w:rsidRDefault="005F54B2" w:rsidP="005F54B2">
      <w:pPr>
        <w:pStyle w:val="Heading2"/>
        <w:spacing w:line="240" w:lineRule="atLeast"/>
        <w:rPr>
          <w:bCs/>
          <w:color w:val="000000"/>
          <w:szCs w:val="24"/>
        </w:rPr>
      </w:pPr>
      <w:bookmarkStart w:id="971" w:name="BKM_C90EFAB5_CF7A_4D6F_B501_9D9E39669EED"/>
      <w:bookmarkStart w:id="972" w:name="_Toc466039254"/>
      <w:bookmarkEnd w:id="971"/>
      <w:r>
        <w:rPr>
          <w:bCs/>
          <w:color w:val="000000"/>
          <w:szCs w:val="24"/>
        </w:rPr>
        <w:t>Decision Outcome</w:t>
      </w:r>
      <w:bookmarkEnd w:id="972"/>
    </w:p>
    <w:p w14:paraId="2DA34FC9" w14:textId="77777777" w:rsidR="005F54B2" w:rsidRDefault="005F54B2" w:rsidP="005F54B2">
      <w:pPr>
        <w:spacing w:line="240" w:lineRule="atLeast"/>
        <w:rPr>
          <w:color w:val="000000"/>
          <w:szCs w:val="24"/>
        </w:rPr>
      </w:pPr>
    </w:p>
    <w:p w14:paraId="6D388DCF" w14:textId="77777777" w:rsidR="005F54B2" w:rsidRDefault="005F54B2" w:rsidP="005F54B2">
      <w:pPr>
        <w:spacing w:line="240" w:lineRule="atLeast"/>
        <w:rPr>
          <w:color w:val="000000"/>
          <w:szCs w:val="24"/>
        </w:rPr>
      </w:pPr>
      <w:r>
        <w:rPr>
          <w:color w:val="000000"/>
          <w:szCs w:val="24"/>
        </w:rPr>
        <w:t>A decision outcome is a class (generalisation) of outcome for a referral.</w:t>
      </w:r>
    </w:p>
    <w:p w14:paraId="2DA53C74" w14:textId="77777777" w:rsidR="005F54B2" w:rsidRDefault="005F54B2" w:rsidP="005F54B2">
      <w:pPr>
        <w:spacing w:line="240" w:lineRule="atLeast"/>
        <w:rPr>
          <w:color w:val="000000"/>
          <w:szCs w:val="24"/>
        </w:rPr>
      </w:pPr>
    </w:p>
    <w:p w14:paraId="370D0A87" w14:textId="77777777" w:rsidR="005F54B2" w:rsidRDefault="005F54B2" w:rsidP="005F54B2">
      <w:pPr>
        <w:spacing w:line="240" w:lineRule="atLeast"/>
        <w:rPr>
          <w:color w:val="000000"/>
          <w:szCs w:val="24"/>
        </w:rPr>
      </w:pPr>
      <w:r>
        <w:rPr>
          <w:b/>
          <w:color w:val="000000"/>
          <w:szCs w:val="24"/>
        </w:rPr>
        <w:t>Validation</w:t>
      </w:r>
    </w:p>
    <w:p w14:paraId="0A59B576" w14:textId="64736F0C" w:rsidR="005F54B2" w:rsidRDefault="005F54B2" w:rsidP="005F54B2">
      <w:pPr>
        <w:spacing w:line="240" w:lineRule="atLeast"/>
        <w:rPr>
          <w:color w:val="000000"/>
          <w:szCs w:val="24"/>
        </w:rPr>
      </w:pPr>
      <w:r>
        <w:rPr>
          <w:color w:val="000000"/>
          <w:szCs w:val="24"/>
        </w:rPr>
        <w:t xml:space="preserve">For Decision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2E93303B" w14:textId="77777777" w:rsidR="005F54B2" w:rsidRDefault="005F54B2" w:rsidP="005F54B2">
      <w:pPr>
        <w:spacing w:line="240" w:lineRule="atLeast"/>
        <w:rPr>
          <w:color w:val="000000"/>
          <w:szCs w:val="24"/>
        </w:rPr>
      </w:pPr>
    </w:p>
    <w:p w14:paraId="5FAE2265" w14:textId="77777777" w:rsidR="005F54B2" w:rsidRDefault="005F54B2" w:rsidP="005F54B2">
      <w:pPr>
        <w:spacing w:line="240" w:lineRule="atLeast"/>
        <w:rPr>
          <w:color w:val="000000"/>
          <w:szCs w:val="24"/>
        </w:rPr>
      </w:pPr>
      <w:r>
        <w:rPr>
          <w:b/>
          <w:color w:val="000000"/>
          <w:szCs w:val="24"/>
        </w:rPr>
        <w:t>MOH Internal ODS Table Name</w:t>
      </w:r>
    </w:p>
    <w:p w14:paraId="366A6A2A" w14:textId="77777777" w:rsidR="005F54B2" w:rsidRDefault="005F54B2" w:rsidP="005F54B2">
      <w:pPr>
        <w:spacing w:line="240" w:lineRule="atLeast"/>
        <w:rPr>
          <w:color w:val="000000"/>
          <w:szCs w:val="24"/>
        </w:rPr>
      </w:pPr>
      <w:r>
        <w:rPr>
          <w:color w:val="000000"/>
          <w:szCs w:val="24"/>
        </w:rPr>
        <w:t>DECISION_OUTCOME</w:t>
      </w:r>
    </w:p>
    <w:p w14:paraId="2B778F32" w14:textId="77777777" w:rsidR="005F54B2" w:rsidRDefault="005F54B2" w:rsidP="005F54B2">
      <w:pPr>
        <w:spacing w:line="240" w:lineRule="atLeast"/>
        <w:rPr>
          <w:color w:val="000000"/>
          <w:szCs w:val="24"/>
        </w:rPr>
      </w:pPr>
    </w:p>
    <w:p w14:paraId="24BD4503" w14:textId="77777777" w:rsidR="005F54B2" w:rsidRDefault="005F54B2" w:rsidP="005F54B2">
      <w:pPr>
        <w:pStyle w:val="Heading3"/>
        <w:spacing w:line="240" w:lineRule="atLeast"/>
        <w:rPr>
          <w:bCs/>
          <w:color w:val="000000"/>
          <w:szCs w:val="24"/>
        </w:rPr>
      </w:pPr>
      <w:bookmarkStart w:id="973" w:name="BKM_A2B8A8D2_EE95_43DC_AC26_8F7946E27E70"/>
      <w:bookmarkStart w:id="974" w:name="_Toc466039255"/>
      <w:bookmarkEnd w:id="973"/>
      <w:r>
        <w:rPr>
          <w:bCs/>
          <w:color w:val="000000"/>
          <w:szCs w:val="24"/>
        </w:rPr>
        <w:t>Activity ID</w:t>
      </w:r>
      <w:bookmarkEnd w:id="974"/>
    </w:p>
    <w:p w14:paraId="0C0D416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E68A3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2166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726A66"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7C3699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8386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491EFC" w14:textId="77777777" w:rsidR="005F54B2" w:rsidRDefault="005F54B2" w:rsidP="006A5A57">
            <w:pPr>
              <w:spacing w:line="240" w:lineRule="atLeast"/>
              <w:rPr>
                <w:color w:val="000000"/>
                <w:szCs w:val="24"/>
              </w:rPr>
            </w:pPr>
            <w:r>
              <w:rPr>
                <w:color w:val="000000"/>
                <w:szCs w:val="24"/>
              </w:rPr>
              <w:t xml:space="preserve"> Alphanumeric</w:t>
            </w:r>
          </w:p>
        </w:tc>
      </w:tr>
      <w:tr w:rsidR="005F54B2" w14:paraId="1F5180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3D81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61005" w14:textId="77777777" w:rsidR="005F54B2" w:rsidRDefault="005F54B2" w:rsidP="006A5A57">
            <w:pPr>
              <w:spacing w:line="240" w:lineRule="atLeast"/>
              <w:rPr>
                <w:color w:val="000000"/>
                <w:szCs w:val="24"/>
              </w:rPr>
            </w:pPr>
            <w:r>
              <w:rPr>
                <w:color w:val="000000"/>
                <w:szCs w:val="24"/>
              </w:rPr>
              <w:t xml:space="preserve"> X(36)</w:t>
            </w:r>
          </w:p>
        </w:tc>
      </w:tr>
      <w:tr w:rsidR="005F54B2" w14:paraId="6109C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D1BA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9ED8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BE8C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4C6D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F1C2E" w14:textId="77777777" w:rsidR="005F54B2" w:rsidRDefault="005F54B2" w:rsidP="006A5A57">
            <w:pPr>
              <w:spacing w:line="240" w:lineRule="atLeast"/>
              <w:rPr>
                <w:color w:val="000000"/>
                <w:szCs w:val="24"/>
              </w:rPr>
            </w:pPr>
            <w:r>
              <w:rPr>
                <w:color w:val="000000"/>
                <w:szCs w:val="24"/>
              </w:rPr>
              <w:t xml:space="preserve"> Mandatory</w:t>
            </w:r>
          </w:p>
        </w:tc>
      </w:tr>
      <w:tr w:rsidR="005F54B2" w14:paraId="4091DF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D439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C67C0E"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372AD29B" w14:textId="77777777" w:rsidR="005F54B2" w:rsidRDefault="005F54B2" w:rsidP="005F54B2">
      <w:pPr>
        <w:pStyle w:val="Heading3"/>
        <w:spacing w:line="240" w:lineRule="atLeast"/>
        <w:rPr>
          <w:bCs/>
          <w:color w:val="000000"/>
          <w:szCs w:val="24"/>
        </w:rPr>
      </w:pPr>
      <w:bookmarkStart w:id="975" w:name="_Toc466039256"/>
      <w:r>
        <w:rPr>
          <w:bCs/>
          <w:color w:val="000000"/>
          <w:szCs w:val="24"/>
        </w:rPr>
        <w:t>NHI Number</w:t>
      </w:r>
      <w:bookmarkEnd w:id="975"/>
    </w:p>
    <w:p w14:paraId="00DE4C5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4723D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22884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214BC"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31B104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B5C7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C0EF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6FF31C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B43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16E8F1" w14:textId="77777777" w:rsidR="005F54B2" w:rsidRDefault="005F54B2" w:rsidP="006A5A57">
            <w:pPr>
              <w:spacing w:line="240" w:lineRule="atLeast"/>
              <w:rPr>
                <w:color w:val="000000"/>
                <w:szCs w:val="24"/>
              </w:rPr>
            </w:pPr>
            <w:r>
              <w:rPr>
                <w:color w:val="000000"/>
                <w:szCs w:val="24"/>
              </w:rPr>
              <w:t xml:space="preserve"> AAANNNC</w:t>
            </w:r>
          </w:p>
        </w:tc>
      </w:tr>
      <w:tr w:rsidR="005F54B2" w14:paraId="6A3178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86EE0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66EA26" w14:textId="77777777" w:rsidR="005F54B2" w:rsidRDefault="005F54B2" w:rsidP="006A5A57">
            <w:pPr>
              <w:spacing w:line="240" w:lineRule="atLeast"/>
              <w:rPr>
                <w:color w:val="000000"/>
                <w:szCs w:val="24"/>
              </w:rPr>
            </w:pPr>
            <w:r>
              <w:rPr>
                <w:color w:val="000000"/>
                <w:szCs w:val="24"/>
              </w:rPr>
              <w:t xml:space="preserve"> Mandatory</w:t>
            </w:r>
          </w:p>
        </w:tc>
      </w:tr>
      <w:tr w:rsidR="005F54B2" w14:paraId="7C08DE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C08F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205926" w14:textId="77777777" w:rsidR="005F54B2" w:rsidRDefault="005F54B2" w:rsidP="006A5A57">
            <w:pPr>
              <w:spacing w:line="240" w:lineRule="atLeast"/>
              <w:rPr>
                <w:color w:val="000000"/>
                <w:szCs w:val="24"/>
              </w:rPr>
            </w:pPr>
            <w:r>
              <w:rPr>
                <w:color w:val="000000"/>
                <w:szCs w:val="24"/>
              </w:rPr>
              <w:t xml:space="preserve"> The NHI number of the patient that is associated with the diagnosis</w:t>
            </w:r>
          </w:p>
        </w:tc>
      </w:tr>
      <w:tr w:rsidR="005F54B2" w14:paraId="46B7C1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59EEB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27D233"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378C03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19B3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FBDE4C" w14:textId="77777777" w:rsidR="005F54B2" w:rsidRDefault="005F54B2" w:rsidP="006A5A57">
            <w:pPr>
              <w:spacing w:line="240" w:lineRule="atLeast"/>
              <w:rPr>
                <w:color w:val="000000"/>
                <w:szCs w:val="24"/>
              </w:rPr>
            </w:pPr>
            <w:r>
              <w:rPr>
                <w:color w:val="000000"/>
                <w:szCs w:val="24"/>
              </w:rPr>
              <w:t xml:space="preserve"> DIAG_COLLECTION_NHI in DIAGNOSIS table</w:t>
            </w:r>
          </w:p>
        </w:tc>
      </w:tr>
    </w:tbl>
    <w:p w14:paraId="1172ACF9" w14:textId="77777777" w:rsidR="005F54B2" w:rsidRDefault="005F54B2" w:rsidP="005F54B2">
      <w:pPr>
        <w:pStyle w:val="Heading3"/>
        <w:spacing w:line="240" w:lineRule="atLeast"/>
        <w:rPr>
          <w:bCs/>
          <w:color w:val="000000"/>
          <w:szCs w:val="24"/>
        </w:rPr>
      </w:pPr>
      <w:bookmarkStart w:id="976" w:name="BKM_025EF74B_3833_4F98_A1DE_193F8868869A"/>
      <w:bookmarkStart w:id="977" w:name="_Toc466039257"/>
      <w:bookmarkEnd w:id="976"/>
      <w:r>
        <w:rPr>
          <w:bCs/>
          <w:color w:val="000000"/>
          <w:szCs w:val="24"/>
        </w:rPr>
        <w:t>Referral ID</w:t>
      </w:r>
      <w:bookmarkEnd w:id="977"/>
    </w:p>
    <w:p w14:paraId="77627C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370F9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5EBD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52DF5"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3F36C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151A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AB6B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CAF3E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596B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2A5CB" w14:textId="77777777" w:rsidR="005F54B2" w:rsidRDefault="005F54B2" w:rsidP="006A5A57">
            <w:pPr>
              <w:spacing w:line="240" w:lineRule="atLeast"/>
              <w:rPr>
                <w:color w:val="000000"/>
                <w:szCs w:val="24"/>
              </w:rPr>
            </w:pPr>
            <w:r>
              <w:rPr>
                <w:color w:val="000000"/>
                <w:szCs w:val="24"/>
              </w:rPr>
              <w:t xml:space="preserve"> X(36)</w:t>
            </w:r>
          </w:p>
        </w:tc>
      </w:tr>
      <w:tr w:rsidR="005F54B2" w14:paraId="446380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EA7D5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D819D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083F6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4982C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2A657A" w14:textId="77777777" w:rsidR="005F54B2" w:rsidRDefault="005F54B2" w:rsidP="006A5A57">
            <w:pPr>
              <w:spacing w:line="240" w:lineRule="atLeast"/>
              <w:rPr>
                <w:color w:val="000000"/>
                <w:szCs w:val="24"/>
              </w:rPr>
            </w:pPr>
            <w:r>
              <w:rPr>
                <w:color w:val="000000"/>
                <w:szCs w:val="24"/>
              </w:rPr>
              <w:t xml:space="preserve"> Mandatory</w:t>
            </w:r>
          </w:p>
        </w:tc>
      </w:tr>
      <w:tr w:rsidR="005F54B2" w14:paraId="2BB3CB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4216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013DFC"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38BD02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9D8C5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D2FBB"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4607AD17" w14:textId="77777777" w:rsidR="005F54B2" w:rsidRDefault="005F54B2" w:rsidP="005F54B2">
      <w:pPr>
        <w:spacing w:line="240" w:lineRule="atLeast"/>
        <w:rPr>
          <w:color w:val="000000"/>
          <w:szCs w:val="24"/>
        </w:rPr>
      </w:pPr>
      <w:r>
        <w:rPr>
          <w:color w:val="000000"/>
          <w:szCs w:val="24"/>
        </w:rPr>
        <w:t xml:space="preserve"> </w:t>
      </w:r>
    </w:p>
    <w:p w14:paraId="2F8823EC" w14:textId="77777777" w:rsidR="005F54B2" w:rsidRDefault="005F54B2" w:rsidP="005F54B2">
      <w:pPr>
        <w:spacing w:line="240" w:lineRule="atLeast"/>
        <w:rPr>
          <w:szCs w:val="24"/>
        </w:rPr>
      </w:pPr>
    </w:p>
    <w:p w14:paraId="14D6E30A" w14:textId="77777777" w:rsidR="005F54B2" w:rsidRDefault="005F54B2" w:rsidP="005F54B2">
      <w:pPr>
        <w:pStyle w:val="Heading2"/>
        <w:spacing w:line="240" w:lineRule="atLeast"/>
        <w:rPr>
          <w:bCs/>
          <w:color w:val="000000"/>
          <w:szCs w:val="24"/>
        </w:rPr>
      </w:pPr>
      <w:bookmarkStart w:id="978" w:name="BKM_A060F0D4_6F20_494E_BBF8_8F3BDE47488A"/>
      <w:bookmarkStart w:id="979" w:name="_Toc466039258"/>
      <w:bookmarkEnd w:id="978"/>
      <w:r>
        <w:rPr>
          <w:bCs/>
          <w:color w:val="000000"/>
          <w:szCs w:val="24"/>
        </w:rPr>
        <w:t>Diagnosis</w:t>
      </w:r>
      <w:bookmarkEnd w:id="979"/>
    </w:p>
    <w:p w14:paraId="12D0A2FE" w14:textId="77777777" w:rsidR="005F54B2" w:rsidRDefault="005F54B2" w:rsidP="005F54B2">
      <w:pPr>
        <w:spacing w:line="240" w:lineRule="atLeast"/>
        <w:rPr>
          <w:color w:val="000000"/>
          <w:szCs w:val="24"/>
        </w:rPr>
      </w:pPr>
    </w:p>
    <w:p w14:paraId="6909B221" w14:textId="77777777" w:rsidR="005F54B2" w:rsidRDefault="005F54B2" w:rsidP="005F54B2">
      <w:pPr>
        <w:spacing w:line="240" w:lineRule="atLeast"/>
        <w:rPr>
          <w:color w:val="000000"/>
          <w:szCs w:val="24"/>
        </w:rPr>
      </w:pPr>
      <w:r>
        <w:rPr>
          <w:color w:val="000000"/>
          <w:szCs w:val="24"/>
        </w:rPr>
        <w:t>The decision reached from ascertaining the nature of diseases/illnesses by means of their symptoms or signs (clinical diagnosis) and/or its structural and functional manifestations (pathological diagnosis).</w:t>
      </w:r>
    </w:p>
    <w:p w14:paraId="34037D3F" w14:textId="77777777" w:rsidR="005F54B2" w:rsidRDefault="005F54B2" w:rsidP="005F54B2">
      <w:pPr>
        <w:spacing w:line="240" w:lineRule="atLeast"/>
        <w:rPr>
          <w:color w:val="000000"/>
          <w:szCs w:val="24"/>
        </w:rPr>
      </w:pPr>
    </w:p>
    <w:p w14:paraId="04E8AAE3" w14:textId="77777777" w:rsidR="005F54B2" w:rsidRDefault="005F54B2" w:rsidP="005F54B2">
      <w:pPr>
        <w:spacing w:line="240" w:lineRule="atLeast"/>
        <w:rPr>
          <w:color w:val="000000"/>
          <w:szCs w:val="24"/>
        </w:rPr>
      </w:pPr>
      <w:r>
        <w:rPr>
          <w:b/>
          <w:color w:val="000000"/>
          <w:szCs w:val="24"/>
        </w:rPr>
        <w:t>Validation</w:t>
      </w:r>
    </w:p>
    <w:p w14:paraId="6CF08780" w14:textId="0818233E" w:rsidR="005F54B2" w:rsidRDefault="005F54B2" w:rsidP="005F54B2">
      <w:pPr>
        <w:spacing w:line="240" w:lineRule="atLeast"/>
        <w:rPr>
          <w:color w:val="000000"/>
          <w:szCs w:val="24"/>
        </w:rPr>
      </w:pPr>
      <w:r>
        <w:rPr>
          <w:color w:val="000000"/>
          <w:szCs w:val="24"/>
        </w:rPr>
        <w:t xml:space="preserve">For Diagnosis integrity checking rules refer to the groups of rules </w:t>
      </w:r>
      <w:r>
        <w:rPr>
          <w:i/>
          <w:color w:val="000000"/>
          <w:szCs w:val="24"/>
        </w:rPr>
        <w:t>Generic Rules</w:t>
      </w:r>
      <w:r>
        <w:rPr>
          <w:color w:val="000000"/>
          <w:szCs w:val="24"/>
        </w:rPr>
        <w:t xml:space="preserve"> and </w:t>
      </w:r>
      <w:r>
        <w:rPr>
          <w:i/>
          <w:color w:val="000000"/>
          <w:szCs w:val="24"/>
        </w:rPr>
        <w:t>What is a valid diagnosis 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628B2CD0" w14:textId="77777777" w:rsidR="005F54B2" w:rsidRDefault="005F54B2" w:rsidP="005F54B2">
      <w:pPr>
        <w:spacing w:line="240" w:lineRule="atLeast"/>
        <w:rPr>
          <w:color w:val="000000"/>
          <w:szCs w:val="24"/>
        </w:rPr>
      </w:pPr>
    </w:p>
    <w:p w14:paraId="10431662" w14:textId="77777777" w:rsidR="005F54B2" w:rsidRDefault="005F54B2" w:rsidP="005F54B2">
      <w:pPr>
        <w:spacing w:line="240" w:lineRule="atLeast"/>
        <w:rPr>
          <w:color w:val="000000"/>
          <w:szCs w:val="24"/>
        </w:rPr>
      </w:pPr>
      <w:r>
        <w:rPr>
          <w:b/>
          <w:color w:val="000000"/>
          <w:szCs w:val="24"/>
        </w:rPr>
        <w:t>MOH Internal ODS Table Name</w:t>
      </w:r>
    </w:p>
    <w:p w14:paraId="78BE79E0" w14:textId="77777777" w:rsidR="005F54B2" w:rsidRDefault="005F54B2" w:rsidP="005F54B2">
      <w:pPr>
        <w:spacing w:line="240" w:lineRule="atLeast"/>
        <w:rPr>
          <w:color w:val="000000"/>
          <w:szCs w:val="24"/>
        </w:rPr>
      </w:pPr>
      <w:r>
        <w:rPr>
          <w:color w:val="000000"/>
          <w:szCs w:val="24"/>
        </w:rPr>
        <w:t>DIAGNOSIS</w:t>
      </w:r>
    </w:p>
    <w:p w14:paraId="17F17377" w14:textId="629BB704" w:rsidR="005F54B2" w:rsidRDefault="005F54B2" w:rsidP="005F54B2">
      <w:pPr>
        <w:pStyle w:val="Heading3"/>
        <w:spacing w:line="240" w:lineRule="atLeast"/>
        <w:rPr>
          <w:bCs/>
          <w:color w:val="000000"/>
          <w:szCs w:val="24"/>
        </w:rPr>
      </w:pPr>
      <w:bookmarkStart w:id="980" w:name="BKM_ADA89ADE_7612_4913_B6D7_1FEB51F8B543"/>
      <w:bookmarkStart w:id="981" w:name="_Toc466039259"/>
      <w:bookmarkEnd w:id="980"/>
      <w:r>
        <w:rPr>
          <w:bCs/>
          <w:color w:val="000000"/>
          <w:szCs w:val="24"/>
        </w:rPr>
        <w:t xml:space="preserve">Clinical TNM/Pathological TNM </w:t>
      </w:r>
      <w:r w:rsidR="006A7170">
        <w:rPr>
          <w:bCs/>
          <w:color w:val="000000"/>
          <w:szCs w:val="24"/>
        </w:rPr>
        <w:t>[O]</w:t>
      </w:r>
      <w:bookmarkEnd w:id="981"/>
    </w:p>
    <w:p w14:paraId="24E753F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F240D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8D7D0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0356C2"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43D4A9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E28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4913D" w14:textId="77777777" w:rsidR="005F54B2" w:rsidRDefault="005F54B2" w:rsidP="006A5A57">
            <w:pPr>
              <w:spacing w:line="240" w:lineRule="atLeast"/>
              <w:rPr>
                <w:color w:val="000000"/>
                <w:szCs w:val="24"/>
              </w:rPr>
            </w:pPr>
            <w:r>
              <w:rPr>
                <w:color w:val="000000"/>
                <w:szCs w:val="24"/>
              </w:rPr>
              <w:t xml:space="preserve"> Alphabetic</w:t>
            </w:r>
          </w:p>
        </w:tc>
      </w:tr>
      <w:tr w:rsidR="005F54B2" w14:paraId="07DB3F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8012D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60C7BB" w14:textId="77777777" w:rsidR="005F54B2" w:rsidRDefault="005F54B2" w:rsidP="006A5A57">
            <w:pPr>
              <w:spacing w:line="240" w:lineRule="atLeast"/>
              <w:rPr>
                <w:color w:val="000000"/>
                <w:szCs w:val="24"/>
              </w:rPr>
            </w:pPr>
            <w:r>
              <w:rPr>
                <w:color w:val="000000"/>
                <w:szCs w:val="24"/>
              </w:rPr>
              <w:t xml:space="preserve"> A</w:t>
            </w:r>
          </w:p>
        </w:tc>
      </w:tr>
      <w:tr w:rsidR="005F54B2" w14:paraId="0F1CC4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29C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07D298" w14:textId="77777777" w:rsidR="005F54B2" w:rsidRDefault="005F54B2" w:rsidP="006A5A57">
            <w:pPr>
              <w:spacing w:line="240" w:lineRule="atLeast"/>
              <w:rPr>
                <w:color w:val="000000"/>
                <w:szCs w:val="24"/>
              </w:rPr>
            </w:pPr>
            <w:r>
              <w:rPr>
                <w:color w:val="000000"/>
                <w:szCs w:val="24"/>
              </w:rPr>
              <w:t xml:space="preserve"> C - Clinical</w:t>
            </w:r>
          </w:p>
          <w:p w14:paraId="4126F89F" w14:textId="77777777" w:rsidR="005F54B2" w:rsidRDefault="005F54B2" w:rsidP="006A5A57">
            <w:pPr>
              <w:spacing w:line="240" w:lineRule="atLeast"/>
              <w:rPr>
                <w:color w:val="000000"/>
                <w:szCs w:val="24"/>
              </w:rPr>
            </w:pPr>
            <w:r>
              <w:rPr>
                <w:color w:val="000000"/>
                <w:szCs w:val="24"/>
              </w:rPr>
              <w:t>P - Pathological</w:t>
            </w:r>
          </w:p>
        </w:tc>
      </w:tr>
      <w:tr w:rsidR="005F54B2" w14:paraId="73617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9ED9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FA88DE" w14:textId="0AC8F138" w:rsidR="005F54B2" w:rsidRDefault="008E7FDB" w:rsidP="002F2516">
            <w:pPr>
              <w:spacing w:line="240" w:lineRule="atLeast"/>
              <w:rPr>
                <w:color w:val="000000"/>
                <w:szCs w:val="24"/>
              </w:rPr>
            </w:pPr>
            <w:r>
              <w:rPr>
                <w:color w:val="000000"/>
                <w:szCs w:val="24"/>
              </w:rPr>
              <w:t>Optional</w:t>
            </w:r>
          </w:p>
        </w:tc>
      </w:tr>
      <w:tr w:rsidR="005F54B2" w14:paraId="44A731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29B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1055B" w14:textId="0D219BCC" w:rsidR="005F54B2" w:rsidRDefault="005F54B2" w:rsidP="00CE3F02">
            <w:pPr>
              <w:spacing w:line="240" w:lineRule="atLeast"/>
              <w:rPr>
                <w:color w:val="000000"/>
                <w:szCs w:val="24"/>
              </w:rPr>
            </w:pPr>
            <w:r>
              <w:rPr>
                <w:color w:val="000000"/>
                <w:szCs w:val="24"/>
              </w:rPr>
              <w:t xml:space="preserve"> </w:t>
            </w:r>
            <w:r w:rsidR="00CE3F02">
              <w:rPr>
                <w:color w:val="000000"/>
                <w:szCs w:val="24"/>
              </w:rPr>
              <w:t xml:space="preserve">Provide for a cancer diagnosis where relevant to the type of cancer diagnosed. </w:t>
            </w:r>
          </w:p>
        </w:tc>
      </w:tr>
      <w:tr w:rsidR="005F54B2" w14:paraId="799864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FF3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85602" w14:textId="77777777" w:rsidR="005F54B2" w:rsidRDefault="005F54B2" w:rsidP="006A5A57">
            <w:pPr>
              <w:spacing w:line="240" w:lineRule="atLeast"/>
              <w:rPr>
                <w:color w:val="000000"/>
                <w:szCs w:val="24"/>
              </w:rPr>
            </w:pPr>
            <w:r>
              <w:rPr>
                <w:color w:val="000000"/>
                <w:szCs w:val="24"/>
              </w:rPr>
              <w:t xml:space="preserve"> DIAG_CLINICAL_PATHO_TNM</w:t>
            </w:r>
          </w:p>
        </w:tc>
      </w:tr>
    </w:tbl>
    <w:p w14:paraId="6642C140" w14:textId="77777777" w:rsidR="005F54B2" w:rsidRDefault="005F54B2" w:rsidP="005F54B2">
      <w:pPr>
        <w:pStyle w:val="Heading3"/>
        <w:spacing w:line="240" w:lineRule="atLeast"/>
        <w:rPr>
          <w:bCs/>
          <w:color w:val="000000"/>
          <w:szCs w:val="24"/>
        </w:rPr>
      </w:pPr>
      <w:bookmarkStart w:id="982" w:name="BKM_B3D46220_2470_4DFE_9B04_A5C324EFFDAB"/>
      <w:bookmarkStart w:id="983" w:name="_Toc466039260"/>
      <w:bookmarkEnd w:id="982"/>
      <w:r>
        <w:rPr>
          <w:bCs/>
          <w:color w:val="000000"/>
          <w:szCs w:val="24"/>
        </w:rPr>
        <w:t>Date of Diagnosis</w:t>
      </w:r>
      <w:bookmarkEnd w:id="983"/>
    </w:p>
    <w:p w14:paraId="29FCAA9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5A07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2828E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54662"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51AFD3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F40B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1B4BF" w14:textId="77777777" w:rsidR="005F54B2" w:rsidRDefault="005F54B2" w:rsidP="006A5A57">
            <w:pPr>
              <w:spacing w:line="240" w:lineRule="atLeast"/>
              <w:rPr>
                <w:color w:val="000000"/>
                <w:szCs w:val="24"/>
              </w:rPr>
            </w:pPr>
            <w:r>
              <w:rPr>
                <w:color w:val="000000"/>
                <w:szCs w:val="24"/>
              </w:rPr>
              <w:t xml:space="preserve"> Datetime</w:t>
            </w:r>
          </w:p>
        </w:tc>
      </w:tr>
      <w:tr w:rsidR="005F54B2" w14:paraId="284DE2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59D1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7A410"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4042E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F9859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7563C" w14:textId="77777777" w:rsidR="005F54B2" w:rsidRDefault="005F54B2" w:rsidP="006A5A57">
            <w:pPr>
              <w:spacing w:line="240" w:lineRule="atLeast"/>
              <w:rPr>
                <w:color w:val="000000"/>
                <w:szCs w:val="24"/>
              </w:rPr>
            </w:pPr>
            <w:r>
              <w:rPr>
                <w:color w:val="000000"/>
                <w:szCs w:val="24"/>
              </w:rPr>
              <w:t xml:space="preserve"> </w:t>
            </w:r>
          </w:p>
        </w:tc>
      </w:tr>
      <w:tr w:rsidR="005F54B2" w14:paraId="0E48C2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DB57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D78CFE" w14:textId="77777777" w:rsidR="005F54B2" w:rsidRDefault="005F54B2" w:rsidP="006A5A57">
            <w:pPr>
              <w:spacing w:line="240" w:lineRule="atLeast"/>
              <w:rPr>
                <w:color w:val="000000"/>
                <w:szCs w:val="24"/>
              </w:rPr>
            </w:pPr>
            <w:r>
              <w:rPr>
                <w:color w:val="000000"/>
                <w:szCs w:val="24"/>
              </w:rPr>
              <w:t xml:space="preserve"> Mandatory</w:t>
            </w:r>
          </w:p>
        </w:tc>
      </w:tr>
      <w:tr w:rsidR="005F54B2" w14:paraId="6CD9DE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55EA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BFAD56" w14:textId="59DA9FDF" w:rsidR="0066575B" w:rsidRDefault="0066575B" w:rsidP="006A5A57">
            <w:pPr>
              <w:spacing w:line="240" w:lineRule="atLeast"/>
              <w:rPr>
                <w:color w:val="000000"/>
                <w:szCs w:val="24"/>
              </w:rPr>
            </w:pPr>
            <w:r>
              <w:rPr>
                <w:color w:val="000000"/>
                <w:szCs w:val="24"/>
              </w:rPr>
              <w:t>The Date of Diagnosis must not be later than the date file processed</w:t>
            </w:r>
          </w:p>
          <w:p w14:paraId="1E1DD41D" w14:textId="686979AE"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795F1806" w14:textId="77777777" w:rsidR="005F54B2" w:rsidRPr="000438F2" w:rsidRDefault="005F54B2" w:rsidP="006A5A57">
            <w:pPr>
              <w:spacing w:line="240" w:lineRule="atLeast"/>
              <w:rPr>
                <w:color w:val="000000"/>
                <w:szCs w:val="24"/>
              </w:rPr>
            </w:pPr>
          </w:p>
          <w:p w14:paraId="5029A6EC"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68F5989A"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30EC493A"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73C20484"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753442F9"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70FA3095" w14:textId="77777777" w:rsidR="005F54B2" w:rsidRPr="000438F2" w:rsidRDefault="005F54B2" w:rsidP="006A5A57">
            <w:pPr>
              <w:spacing w:line="240" w:lineRule="atLeast"/>
              <w:rPr>
                <w:color w:val="000000"/>
                <w:szCs w:val="24"/>
              </w:rPr>
            </w:pPr>
          </w:p>
          <w:p w14:paraId="4926B425"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0AB523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3BFC1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433782" w14:textId="77777777" w:rsidR="005F54B2" w:rsidRDefault="005F54B2" w:rsidP="006A5A57">
            <w:pPr>
              <w:spacing w:line="240" w:lineRule="atLeast"/>
              <w:rPr>
                <w:color w:val="000000"/>
                <w:szCs w:val="24"/>
              </w:rPr>
            </w:pPr>
            <w:r>
              <w:rPr>
                <w:color w:val="000000"/>
                <w:szCs w:val="24"/>
              </w:rPr>
              <w:t xml:space="preserve"> DIAG_DATE</w:t>
            </w:r>
          </w:p>
        </w:tc>
      </w:tr>
    </w:tbl>
    <w:p w14:paraId="621C3AED" w14:textId="77777777" w:rsidR="005F54B2" w:rsidRDefault="005F54B2" w:rsidP="005F54B2">
      <w:pPr>
        <w:pStyle w:val="Heading3"/>
        <w:spacing w:line="240" w:lineRule="atLeast"/>
        <w:rPr>
          <w:bCs/>
          <w:color w:val="000000"/>
          <w:szCs w:val="24"/>
        </w:rPr>
      </w:pPr>
      <w:bookmarkStart w:id="984" w:name="BKM_81885472_6965_457F_B140_50C2D683FF06"/>
      <w:bookmarkStart w:id="985" w:name="_Toc466039261"/>
      <w:bookmarkEnd w:id="984"/>
      <w:r>
        <w:rPr>
          <w:bCs/>
          <w:color w:val="000000"/>
          <w:szCs w:val="24"/>
        </w:rPr>
        <w:t>Decision Outcome ID</w:t>
      </w:r>
      <w:bookmarkEnd w:id="985"/>
    </w:p>
    <w:p w14:paraId="700D7BE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E318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56974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609CF"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4366D0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32991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7F175" w14:textId="77777777" w:rsidR="005F54B2" w:rsidRDefault="005F54B2" w:rsidP="006A5A57">
            <w:pPr>
              <w:spacing w:line="240" w:lineRule="atLeast"/>
              <w:rPr>
                <w:color w:val="000000"/>
                <w:szCs w:val="24"/>
              </w:rPr>
            </w:pPr>
            <w:r>
              <w:rPr>
                <w:color w:val="000000"/>
                <w:szCs w:val="24"/>
              </w:rPr>
              <w:t xml:space="preserve"> Alphanumeric</w:t>
            </w:r>
          </w:p>
        </w:tc>
      </w:tr>
      <w:tr w:rsidR="005F54B2" w14:paraId="3614D5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64096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9AD94" w14:textId="77777777" w:rsidR="005F54B2" w:rsidRDefault="005F54B2" w:rsidP="006A5A57">
            <w:pPr>
              <w:spacing w:line="240" w:lineRule="atLeast"/>
              <w:rPr>
                <w:color w:val="000000"/>
                <w:szCs w:val="24"/>
              </w:rPr>
            </w:pPr>
            <w:r>
              <w:rPr>
                <w:color w:val="000000"/>
                <w:szCs w:val="24"/>
              </w:rPr>
              <w:t xml:space="preserve"> X(36)</w:t>
            </w:r>
          </w:p>
        </w:tc>
      </w:tr>
      <w:tr w:rsidR="005F54B2" w14:paraId="32FDA8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2DE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187A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03DFA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425F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62D20" w14:textId="77777777" w:rsidR="005F54B2" w:rsidRDefault="005F54B2" w:rsidP="006A5A57">
            <w:pPr>
              <w:spacing w:line="240" w:lineRule="atLeast"/>
              <w:rPr>
                <w:color w:val="000000"/>
                <w:szCs w:val="24"/>
              </w:rPr>
            </w:pPr>
            <w:r>
              <w:rPr>
                <w:color w:val="000000"/>
                <w:szCs w:val="24"/>
              </w:rPr>
              <w:t xml:space="preserve"> Mandatory</w:t>
            </w:r>
          </w:p>
        </w:tc>
      </w:tr>
      <w:tr w:rsidR="005F54B2" w14:paraId="4AC4E1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273A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AB0FD"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7E072FA9" w14:textId="77777777" w:rsidR="005F54B2" w:rsidRDefault="005F54B2" w:rsidP="005F54B2">
      <w:pPr>
        <w:pStyle w:val="Heading3"/>
        <w:spacing w:line="240" w:lineRule="atLeast"/>
        <w:rPr>
          <w:bCs/>
          <w:color w:val="000000"/>
          <w:szCs w:val="24"/>
        </w:rPr>
      </w:pPr>
      <w:bookmarkStart w:id="986" w:name="BKM_866E7317_73AF_4974_B1AA_889F090F313A"/>
      <w:bookmarkStart w:id="987" w:name="_Toc466039262"/>
      <w:bookmarkEnd w:id="986"/>
      <w:r>
        <w:rPr>
          <w:bCs/>
          <w:color w:val="000000"/>
          <w:szCs w:val="24"/>
        </w:rPr>
        <w:t>Diagnosis Clinical Code</w:t>
      </w:r>
      <w:bookmarkEnd w:id="987"/>
    </w:p>
    <w:p w14:paraId="74BC56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CC3B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D89F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E365FB"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272892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139E4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CD30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877DC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88317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F0963" w14:textId="77777777" w:rsidR="005F54B2" w:rsidRDefault="005F54B2" w:rsidP="006A5A57">
            <w:pPr>
              <w:spacing w:line="240" w:lineRule="atLeast"/>
              <w:rPr>
                <w:color w:val="000000"/>
                <w:szCs w:val="24"/>
              </w:rPr>
            </w:pPr>
            <w:r>
              <w:rPr>
                <w:color w:val="000000"/>
                <w:szCs w:val="24"/>
              </w:rPr>
              <w:t xml:space="preserve"> X(30)</w:t>
            </w:r>
          </w:p>
        </w:tc>
      </w:tr>
      <w:tr w:rsidR="005F54B2" w14:paraId="2F1581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B5E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19AC4" w14:textId="353C5AC0"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Diagnosis Clinical Code System</w:t>
            </w:r>
          </w:p>
          <w:p w14:paraId="1B80965F" w14:textId="1BCB378F"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55F5DD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0EF3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95694F" w14:textId="77777777" w:rsidR="005F54B2" w:rsidRDefault="005F54B2" w:rsidP="006A5A57">
            <w:pPr>
              <w:spacing w:line="240" w:lineRule="atLeast"/>
              <w:rPr>
                <w:color w:val="000000"/>
                <w:szCs w:val="24"/>
              </w:rPr>
            </w:pPr>
            <w:r>
              <w:rPr>
                <w:color w:val="000000"/>
                <w:szCs w:val="24"/>
              </w:rPr>
              <w:t xml:space="preserve"> Mandatory</w:t>
            </w:r>
          </w:p>
        </w:tc>
      </w:tr>
      <w:tr w:rsidR="005F54B2" w14:paraId="79A2FD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CF27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FE0217" w14:textId="3334267F" w:rsidR="005F54B2" w:rsidRDefault="005F54B2" w:rsidP="00555339">
            <w:pPr>
              <w:spacing w:line="240" w:lineRule="atLeast"/>
              <w:rPr>
                <w:color w:val="000000"/>
                <w:szCs w:val="24"/>
              </w:rPr>
            </w:pPr>
            <w:r>
              <w:rPr>
                <w:color w:val="000000"/>
                <w:szCs w:val="24"/>
              </w:rPr>
              <w:t xml:space="preserve"> </w:t>
            </w:r>
          </w:p>
        </w:tc>
      </w:tr>
      <w:tr w:rsidR="005F54B2" w14:paraId="150C13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EF8C5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E70088" w14:textId="77777777" w:rsidR="005F54B2" w:rsidRDefault="005F54B2" w:rsidP="006A5A57">
            <w:pPr>
              <w:spacing w:line="240" w:lineRule="atLeast"/>
              <w:rPr>
                <w:color w:val="000000"/>
                <w:szCs w:val="24"/>
              </w:rPr>
            </w:pPr>
            <w:r>
              <w:rPr>
                <w:color w:val="000000"/>
                <w:szCs w:val="24"/>
              </w:rPr>
              <w:t xml:space="preserve"> DIAG_CLINICAL_CODE</w:t>
            </w:r>
          </w:p>
        </w:tc>
      </w:tr>
    </w:tbl>
    <w:p w14:paraId="0B5BF5D9" w14:textId="77777777" w:rsidR="005F54B2" w:rsidRDefault="005F54B2" w:rsidP="005F54B2">
      <w:pPr>
        <w:pStyle w:val="Heading3"/>
        <w:spacing w:line="240" w:lineRule="atLeast"/>
        <w:rPr>
          <w:bCs/>
          <w:color w:val="000000"/>
          <w:szCs w:val="24"/>
        </w:rPr>
      </w:pPr>
      <w:bookmarkStart w:id="988" w:name="BKM_C7FAAF1A_81F6_42D4_9CF4_75C3C5B644D9"/>
      <w:bookmarkStart w:id="989" w:name="_Toc466039263"/>
      <w:bookmarkEnd w:id="988"/>
      <w:r>
        <w:rPr>
          <w:bCs/>
          <w:color w:val="000000"/>
          <w:szCs w:val="24"/>
        </w:rPr>
        <w:t>Diagnosis Clinical Code System</w:t>
      </w:r>
      <w:bookmarkEnd w:id="989"/>
    </w:p>
    <w:p w14:paraId="61F32E1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1913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B30C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CAD34C" w14:textId="77777777" w:rsidR="005F54B2" w:rsidRDefault="005F54B2" w:rsidP="006A5A57">
            <w:pPr>
              <w:spacing w:line="240" w:lineRule="atLeast"/>
              <w:rPr>
                <w:color w:val="000000"/>
                <w:szCs w:val="24"/>
              </w:rPr>
            </w:pPr>
            <w:r>
              <w:rPr>
                <w:color w:val="000000"/>
                <w:szCs w:val="24"/>
              </w:rPr>
              <w:t xml:space="preserve"> A code representing the system used to codify the Clinical Diagnosis </w:t>
            </w:r>
          </w:p>
        </w:tc>
      </w:tr>
      <w:tr w:rsidR="005F54B2" w14:paraId="53930D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16AF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6A92EB" w14:textId="77777777" w:rsidR="005F54B2" w:rsidRDefault="005F54B2" w:rsidP="006A5A57">
            <w:pPr>
              <w:spacing w:line="240" w:lineRule="atLeast"/>
              <w:rPr>
                <w:color w:val="000000"/>
                <w:szCs w:val="24"/>
              </w:rPr>
            </w:pPr>
            <w:r>
              <w:rPr>
                <w:color w:val="000000"/>
                <w:szCs w:val="24"/>
              </w:rPr>
              <w:t xml:space="preserve"> Numeric</w:t>
            </w:r>
          </w:p>
        </w:tc>
      </w:tr>
      <w:tr w:rsidR="005F54B2" w14:paraId="028FEE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7C8FD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A6802D" w14:textId="77777777" w:rsidR="005F54B2" w:rsidRDefault="005F54B2" w:rsidP="006A5A57">
            <w:pPr>
              <w:spacing w:line="240" w:lineRule="atLeast"/>
              <w:rPr>
                <w:color w:val="000000"/>
                <w:szCs w:val="24"/>
              </w:rPr>
            </w:pPr>
            <w:r>
              <w:rPr>
                <w:color w:val="000000"/>
                <w:szCs w:val="24"/>
              </w:rPr>
              <w:t xml:space="preserve"> NN</w:t>
            </w:r>
          </w:p>
        </w:tc>
      </w:tr>
      <w:tr w:rsidR="005F54B2" w14:paraId="059A0B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C722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83D08"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66E68B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B49B2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01A1D" w14:textId="77777777" w:rsidR="005F54B2" w:rsidRDefault="005F54B2" w:rsidP="006A5A57">
            <w:pPr>
              <w:spacing w:line="240" w:lineRule="atLeast"/>
              <w:rPr>
                <w:color w:val="000000"/>
                <w:szCs w:val="24"/>
              </w:rPr>
            </w:pPr>
            <w:r>
              <w:rPr>
                <w:color w:val="000000"/>
                <w:szCs w:val="24"/>
              </w:rPr>
              <w:t xml:space="preserve"> Mandatory</w:t>
            </w:r>
          </w:p>
        </w:tc>
      </w:tr>
      <w:tr w:rsidR="005F54B2" w14:paraId="7F8EF8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92E3B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7ED14" w14:textId="72B5B2F8" w:rsidR="005F54B2" w:rsidRDefault="005F54B2" w:rsidP="006A5A57">
            <w:pPr>
              <w:spacing w:line="240" w:lineRule="atLeast"/>
              <w:rPr>
                <w:color w:val="000000"/>
                <w:szCs w:val="24"/>
              </w:rPr>
            </w:pPr>
          </w:p>
        </w:tc>
      </w:tr>
      <w:tr w:rsidR="005F54B2" w14:paraId="5C864E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D39D0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B144B" w14:textId="77777777" w:rsidR="005F54B2" w:rsidRDefault="005F54B2" w:rsidP="006A5A57">
            <w:pPr>
              <w:spacing w:line="240" w:lineRule="atLeast"/>
              <w:rPr>
                <w:color w:val="000000"/>
                <w:szCs w:val="24"/>
              </w:rPr>
            </w:pPr>
            <w:r>
              <w:rPr>
                <w:color w:val="000000"/>
                <w:szCs w:val="24"/>
              </w:rPr>
              <w:t xml:space="preserve"> DIAG_CLINICAL_CODE_SYSTEM</w:t>
            </w:r>
          </w:p>
        </w:tc>
      </w:tr>
    </w:tbl>
    <w:p w14:paraId="277B6286" w14:textId="3F9FD652" w:rsidR="005F54B2" w:rsidRDefault="005F54B2" w:rsidP="005F54B2">
      <w:pPr>
        <w:pStyle w:val="Heading3"/>
        <w:spacing w:line="240" w:lineRule="atLeast"/>
        <w:rPr>
          <w:bCs/>
          <w:color w:val="000000"/>
          <w:szCs w:val="24"/>
        </w:rPr>
      </w:pPr>
      <w:bookmarkStart w:id="990" w:name="BKM_F3513114_3355_4E76_9670_D7EC72E9C37A"/>
      <w:bookmarkStart w:id="991" w:name="_Toc466039264"/>
      <w:bookmarkEnd w:id="990"/>
      <w:r>
        <w:rPr>
          <w:bCs/>
          <w:color w:val="000000"/>
          <w:szCs w:val="24"/>
        </w:rPr>
        <w:t xml:space="preserve">Overall Stage Group - Cancer </w:t>
      </w:r>
      <w:r w:rsidR="006A7170">
        <w:rPr>
          <w:bCs/>
          <w:color w:val="000000"/>
          <w:szCs w:val="24"/>
        </w:rPr>
        <w:t>[O]</w:t>
      </w:r>
      <w:bookmarkEnd w:id="991"/>
    </w:p>
    <w:p w14:paraId="437F67A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41445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B740C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3C584C"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3AB6E9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AEF3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B84834"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4AA1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28C1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530B7" w14:textId="77777777" w:rsidR="005F54B2" w:rsidRDefault="005F54B2" w:rsidP="006A5A57">
            <w:pPr>
              <w:spacing w:line="240" w:lineRule="atLeast"/>
              <w:rPr>
                <w:color w:val="000000"/>
                <w:szCs w:val="24"/>
              </w:rPr>
            </w:pPr>
            <w:r>
              <w:rPr>
                <w:color w:val="000000"/>
                <w:szCs w:val="24"/>
              </w:rPr>
              <w:t xml:space="preserve"> X(10)</w:t>
            </w:r>
          </w:p>
        </w:tc>
      </w:tr>
      <w:tr w:rsidR="005F54B2" w14:paraId="6E4C31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3BE1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6F2E33"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27EB0A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2010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1B0065" w14:textId="77777777" w:rsidR="005F54B2" w:rsidRDefault="005F54B2" w:rsidP="006A5A57">
            <w:pPr>
              <w:spacing w:line="240" w:lineRule="atLeast"/>
              <w:rPr>
                <w:color w:val="000000"/>
                <w:szCs w:val="24"/>
              </w:rPr>
            </w:pPr>
            <w:r>
              <w:rPr>
                <w:color w:val="000000"/>
                <w:szCs w:val="24"/>
              </w:rPr>
              <w:t xml:space="preserve"> Optional</w:t>
            </w:r>
          </w:p>
        </w:tc>
      </w:tr>
      <w:tr w:rsidR="005F54B2" w14:paraId="1177B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326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5DEF9" w14:textId="77777777" w:rsidR="005F54B2" w:rsidRDefault="005F54B2" w:rsidP="006A5A57">
            <w:pPr>
              <w:spacing w:line="240" w:lineRule="atLeast"/>
              <w:rPr>
                <w:color w:val="000000"/>
                <w:szCs w:val="24"/>
              </w:rPr>
            </w:pPr>
            <w:r>
              <w:rPr>
                <w:color w:val="000000"/>
                <w:szCs w:val="24"/>
              </w:rPr>
              <w:t xml:space="preserve"> </w:t>
            </w:r>
          </w:p>
        </w:tc>
      </w:tr>
      <w:tr w:rsidR="005F54B2" w14:paraId="43D831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376B0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126C79" w14:textId="77777777" w:rsidR="005F54B2" w:rsidRDefault="005F54B2" w:rsidP="006A5A57">
            <w:pPr>
              <w:spacing w:line="240" w:lineRule="atLeast"/>
              <w:rPr>
                <w:color w:val="000000"/>
                <w:szCs w:val="24"/>
              </w:rPr>
            </w:pPr>
            <w:r>
              <w:rPr>
                <w:color w:val="000000"/>
                <w:szCs w:val="24"/>
              </w:rPr>
              <w:t xml:space="preserve"> DIAG_OVERALL_STAGE_GROUP</w:t>
            </w:r>
          </w:p>
        </w:tc>
      </w:tr>
    </w:tbl>
    <w:p w14:paraId="57FE48FF" w14:textId="71EDD5F0" w:rsidR="005F54B2" w:rsidRDefault="005F54B2" w:rsidP="005F54B2">
      <w:pPr>
        <w:pStyle w:val="Heading3"/>
        <w:spacing w:line="240" w:lineRule="atLeast"/>
        <w:rPr>
          <w:bCs/>
          <w:color w:val="000000"/>
          <w:szCs w:val="24"/>
        </w:rPr>
      </w:pPr>
      <w:bookmarkStart w:id="992" w:name="BKM_D384BEC4_C2EA_45CB_9468_DEE410497884"/>
      <w:bookmarkStart w:id="993" w:name="_Toc466039265"/>
      <w:bookmarkEnd w:id="992"/>
      <w:r>
        <w:rPr>
          <w:bCs/>
          <w:color w:val="000000"/>
          <w:szCs w:val="24"/>
        </w:rPr>
        <w:t xml:space="preserve">Overall Staging System - Cancer </w:t>
      </w:r>
      <w:r w:rsidR="004611D2">
        <w:rPr>
          <w:bCs/>
          <w:color w:val="000000"/>
          <w:szCs w:val="24"/>
        </w:rPr>
        <w:t>[CM]</w:t>
      </w:r>
      <w:bookmarkEnd w:id="993"/>
    </w:p>
    <w:p w14:paraId="51434AA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69AC7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4F2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A7A17"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0BA17B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AEF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13817" w14:textId="77777777" w:rsidR="005F54B2" w:rsidRDefault="005F54B2" w:rsidP="006A5A57">
            <w:pPr>
              <w:spacing w:line="240" w:lineRule="atLeast"/>
              <w:rPr>
                <w:color w:val="000000"/>
                <w:szCs w:val="24"/>
              </w:rPr>
            </w:pPr>
            <w:r>
              <w:rPr>
                <w:color w:val="000000"/>
                <w:szCs w:val="24"/>
              </w:rPr>
              <w:t xml:space="preserve"> Numeric</w:t>
            </w:r>
          </w:p>
        </w:tc>
      </w:tr>
      <w:tr w:rsidR="005F54B2" w14:paraId="0A40B2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EE9E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313164" w14:textId="77777777" w:rsidR="005F54B2" w:rsidRDefault="005F54B2" w:rsidP="006A5A57">
            <w:pPr>
              <w:spacing w:line="240" w:lineRule="atLeast"/>
              <w:rPr>
                <w:color w:val="000000"/>
                <w:szCs w:val="24"/>
              </w:rPr>
            </w:pPr>
            <w:r>
              <w:rPr>
                <w:color w:val="000000"/>
                <w:szCs w:val="24"/>
              </w:rPr>
              <w:t xml:space="preserve"> NN</w:t>
            </w:r>
          </w:p>
        </w:tc>
      </w:tr>
      <w:tr w:rsidR="005F54B2" w14:paraId="340FDD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137F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100800"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3FD447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DF7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0B173" w14:textId="4C354356"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0562D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4A80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E7A9F" w14:textId="77777777" w:rsidR="005F54B2" w:rsidRDefault="005F54B2" w:rsidP="006A5A57">
            <w:pPr>
              <w:spacing w:line="240" w:lineRule="atLeast"/>
              <w:rPr>
                <w:color w:val="000000"/>
                <w:szCs w:val="24"/>
              </w:rPr>
            </w:pPr>
            <w:r>
              <w:rPr>
                <w:color w:val="000000"/>
                <w:szCs w:val="24"/>
              </w:rPr>
              <w:t xml:space="preserve"> </w:t>
            </w:r>
          </w:p>
        </w:tc>
      </w:tr>
      <w:tr w:rsidR="005F54B2" w14:paraId="155A91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500B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CA6A3D" w14:textId="77777777" w:rsidR="005F54B2" w:rsidRDefault="005F54B2" w:rsidP="006A5A57">
            <w:pPr>
              <w:spacing w:line="240" w:lineRule="atLeast"/>
              <w:rPr>
                <w:color w:val="000000"/>
                <w:szCs w:val="24"/>
              </w:rPr>
            </w:pPr>
            <w:r>
              <w:rPr>
                <w:color w:val="000000"/>
                <w:szCs w:val="24"/>
              </w:rPr>
              <w:t xml:space="preserve"> DIAG_OVERALL_STAGE_SYS</w:t>
            </w:r>
          </w:p>
        </w:tc>
      </w:tr>
    </w:tbl>
    <w:p w14:paraId="4E90D348" w14:textId="32650A7E" w:rsidR="005F54B2" w:rsidRDefault="005F54B2" w:rsidP="005F54B2">
      <w:pPr>
        <w:pStyle w:val="Heading3"/>
        <w:spacing w:line="240" w:lineRule="atLeast"/>
        <w:rPr>
          <w:bCs/>
          <w:color w:val="000000"/>
          <w:szCs w:val="24"/>
        </w:rPr>
      </w:pPr>
      <w:bookmarkStart w:id="994" w:name="BKM_7DD6DE70_C931_49A1_A1B1_D0BC152AC98F"/>
      <w:bookmarkStart w:id="995" w:name="_Toc466039266"/>
      <w:bookmarkEnd w:id="994"/>
      <w:r>
        <w:rPr>
          <w:bCs/>
          <w:color w:val="000000"/>
          <w:szCs w:val="24"/>
        </w:rPr>
        <w:t xml:space="preserve">Overall Staging System Version - Cancer </w:t>
      </w:r>
      <w:r w:rsidR="004611D2">
        <w:rPr>
          <w:bCs/>
          <w:color w:val="000000"/>
          <w:szCs w:val="24"/>
        </w:rPr>
        <w:t>[CM]</w:t>
      </w:r>
      <w:bookmarkEnd w:id="995"/>
    </w:p>
    <w:p w14:paraId="2506412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03E0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FF5B3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5C826A"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1BD4D7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BAC4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CD3E1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A9D39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5372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10519" w14:textId="77777777" w:rsidR="005F54B2" w:rsidRDefault="005F54B2" w:rsidP="006A5A57">
            <w:pPr>
              <w:spacing w:line="240" w:lineRule="atLeast"/>
              <w:rPr>
                <w:color w:val="000000"/>
                <w:szCs w:val="24"/>
              </w:rPr>
            </w:pPr>
            <w:r>
              <w:rPr>
                <w:color w:val="000000"/>
                <w:szCs w:val="24"/>
              </w:rPr>
              <w:t xml:space="preserve"> X(10)</w:t>
            </w:r>
          </w:p>
        </w:tc>
      </w:tr>
      <w:tr w:rsidR="005F54B2" w14:paraId="13C109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8E87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B163D" w14:textId="77777777" w:rsidR="005F54B2" w:rsidRDefault="005F54B2" w:rsidP="006A5A57">
            <w:pPr>
              <w:spacing w:line="240" w:lineRule="atLeast"/>
              <w:rPr>
                <w:color w:val="000000"/>
                <w:szCs w:val="24"/>
              </w:rPr>
            </w:pPr>
            <w:r>
              <w:rPr>
                <w:color w:val="000000"/>
                <w:szCs w:val="24"/>
              </w:rPr>
              <w:t xml:space="preserve"> </w:t>
            </w:r>
          </w:p>
        </w:tc>
      </w:tr>
      <w:tr w:rsidR="005F54B2" w14:paraId="002E3B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2E6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A2734D" w14:textId="69504BDA"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01A44F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CA1D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98E921"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50347829"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07F29E01"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1078A8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87D1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8B70F1" w14:textId="77777777" w:rsidR="005F54B2" w:rsidRDefault="005F54B2" w:rsidP="006A5A57">
            <w:pPr>
              <w:spacing w:line="240" w:lineRule="atLeast"/>
              <w:rPr>
                <w:color w:val="000000"/>
                <w:szCs w:val="24"/>
              </w:rPr>
            </w:pPr>
            <w:r>
              <w:rPr>
                <w:color w:val="000000"/>
                <w:szCs w:val="24"/>
              </w:rPr>
              <w:t xml:space="preserve"> DIAG_OVERALL_STAGE_SYS_VERSION</w:t>
            </w:r>
          </w:p>
        </w:tc>
      </w:tr>
    </w:tbl>
    <w:p w14:paraId="7FE42715" w14:textId="6154242C" w:rsidR="005F54B2" w:rsidRDefault="005F54B2" w:rsidP="0057584D">
      <w:pPr>
        <w:pStyle w:val="Heading3"/>
      </w:pPr>
      <w:r>
        <w:t xml:space="preserve"> </w:t>
      </w:r>
      <w:bookmarkStart w:id="996" w:name="_Toc466039267"/>
      <w:r>
        <w:t xml:space="preserve">Diagnosis Clinical Code Type </w:t>
      </w:r>
      <w:r w:rsidR="004611D2">
        <w:rPr>
          <w:bCs/>
          <w:color w:val="000000"/>
          <w:szCs w:val="24"/>
        </w:rPr>
        <w:t>[CM]</w:t>
      </w:r>
      <w:bookmarkEnd w:id="996"/>
    </w:p>
    <w:p w14:paraId="6EBC5DDE" w14:textId="77777777" w:rsidR="005F54B2" w:rsidRDefault="005F54B2" w:rsidP="005F54B2">
      <w:pPr>
        <w:autoSpaceDE w:val="0"/>
        <w:autoSpaceDN w:val="0"/>
        <w:adjustRightInd w:val="0"/>
        <w:spacing w:after="0"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7243D7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B69F69F" w14:textId="77777777" w:rsidR="005F54B2" w:rsidRDefault="005F54B2" w:rsidP="006A5A57">
            <w:pPr>
              <w:autoSpaceDE w:val="0"/>
              <w:autoSpaceDN w:val="0"/>
              <w:adjustRightInd w:val="0"/>
              <w:spacing w:after="0"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71E09"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66B804CD"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p w14:paraId="3C9D1BE4" w14:textId="77777777" w:rsidR="005F54B2" w:rsidRDefault="005F54B2" w:rsidP="006A5A57">
            <w:pPr>
              <w:autoSpaceDE w:val="0"/>
              <w:autoSpaceDN w:val="0"/>
              <w:adjustRightInd w:val="0"/>
              <w:spacing w:after="0" w:line="240" w:lineRule="atLeast"/>
              <w:rPr>
                <w:color w:val="000000"/>
                <w:szCs w:val="24"/>
              </w:rPr>
            </w:pPr>
          </w:p>
        </w:tc>
      </w:tr>
      <w:tr w:rsidR="005F54B2" w14:paraId="3105D0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AEB23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F715A2"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3807C3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70F3C0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E7E22BF"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1A5CA0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CD8056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654B2D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11FF27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E800E1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A92BB9" w14:textId="38AAE306"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Required</w:t>
            </w:r>
            <w:r>
              <w:rPr>
                <w:color w:val="000000"/>
                <w:szCs w:val="24"/>
              </w:rPr>
              <w:t xml:space="preserve"> when Diagnosis Clinical Coding System is an ICD-10-AM edition. Must be null if Diagnosis Clinical Coding System is not ICD-10-AM edition.</w:t>
            </w:r>
          </w:p>
        </w:tc>
      </w:tr>
      <w:tr w:rsidR="005F54B2" w14:paraId="1E9BFA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4A8D9A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DD56648" w14:textId="4DE5F651" w:rsidR="005F54B2" w:rsidRDefault="005F54B2" w:rsidP="006A5A57">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070F7DCE" w14:textId="77777777" w:rsidR="00825FF4" w:rsidRDefault="00825FF4" w:rsidP="000D1085">
            <w:pPr>
              <w:autoSpaceDE w:val="0"/>
              <w:autoSpaceDN w:val="0"/>
              <w:adjustRightInd w:val="0"/>
              <w:spacing w:after="0" w:line="240" w:lineRule="atLeast"/>
              <w:rPr>
                <w:color w:val="000000"/>
                <w:szCs w:val="24"/>
              </w:rPr>
            </w:pPr>
            <w:r>
              <w:rPr>
                <w:color w:val="000000"/>
                <w:szCs w:val="24"/>
              </w:rPr>
              <w:t xml:space="preserve">Must be a valid Clinical Code Type for the Clinical Code </w:t>
            </w:r>
            <w:r w:rsidR="00E07EC5">
              <w:rPr>
                <w:color w:val="000000"/>
                <w:szCs w:val="24"/>
              </w:rPr>
              <w:t xml:space="preserve">and </w:t>
            </w:r>
            <w:r>
              <w:rPr>
                <w:color w:val="000000"/>
                <w:szCs w:val="24"/>
              </w:rPr>
              <w:t xml:space="preserve">System </w:t>
            </w:r>
            <w:r w:rsidR="00E07EC5">
              <w:rPr>
                <w:color w:val="000000"/>
                <w:szCs w:val="24"/>
              </w:rPr>
              <w:t>combination</w:t>
            </w:r>
            <w:r w:rsidR="000D1085">
              <w:rPr>
                <w:color w:val="000000"/>
                <w:szCs w:val="24"/>
              </w:rPr>
              <w:t>.</w:t>
            </w:r>
          </w:p>
          <w:p w14:paraId="5CB1732A" w14:textId="56DA8AE3" w:rsidR="00494502" w:rsidRDefault="00494502"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739E96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0DC944F"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328ED7"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25FD1EDA" w14:textId="77777777" w:rsidR="005F54B2" w:rsidRDefault="005F54B2" w:rsidP="005F54B2">
      <w:pPr>
        <w:spacing w:line="240" w:lineRule="atLeast"/>
        <w:rPr>
          <w:color w:val="000000"/>
          <w:szCs w:val="24"/>
        </w:rPr>
      </w:pPr>
    </w:p>
    <w:p w14:paraId="7A954977" w14:textId="77777777" w:rsidR="005F54B2" w:rsidRDefault="005F54B2" w:rsidP="005F54B2">
      <w:pPr>
        <w:spacing w:line="240" w:lineRule="atLeast"/>
        <w:rPr>
          <w:szCs w:val="24"/>
        </w:rPr>
      </w:pPr>
    </w:p>
    <w:p w14:paraId="4C3043E1" w14:textId="77777777" w:rsidR="005F54B2" w:rsidRDefault="005F54B2" w:rsidP="005F54B2">
      <w:pPr>
        <w:pStyle w:val="Heading2"/>
        <w:spacing w:line="240" w:lineRule="atLeast"/>
        <w:rPr>
          <w:bCs/>
          <w:color w:val="000000"/>
          <w:szCs w:val="24"/>
        </w:rPr>
      </w:pPr>
      <w:bookmarkStart w:id="997" w:name="BKM_84695B12_D576_46EF_9D99_546C0416F12D"/>
      <w:bookmarkStart w:id="998" w:name="_Toc466039268"/>
      <w:bookmarkEnd w:id="997"/>
      <w:r>
        <w:rPr>
          <w:bCs/>
          <w:color w:val="000000"/>
          <w:szCs w:val="24"/>
        </w:rPr>
        <w:t>Encounter Outcome</w:t>
      </w:r>
      <w:bookmarkEnd w:id="998"/>
    </w:p>
    <w:p w14:paraId="72A8ED12" w14:textId="77777777" w:rsidR="005F54B2" w:rsidRDefault="005F54B2" w:rsidP="005F54B2">
      <w:pPr>
        <w:spacing w:line="240" w:lineRule="atLeast"/>
        <w:rPr>
          <w:color w:val="000000"/>
          <w:szCs w:val="24"/>
        </w:rPr>
      </w:pPr>
    </w:p>
    <w:p w14:paraId="559BBFAD" w14:textId="77777777" w:rsidR="005F54B2" w:rsidRDefault="005F54B2" w:rsidP="005F54B2">
      <w:pPr>
        <w:spacing w:line="240" w:lineRule="atLeast"/>
        <w:rPr>
          <w:color w:val="000000"/>
          <w:szCs w:val="24"/>
        </w:rPr>
      </w:pPr>
      <w:r>
        <w:rPr>
          <w:color w:val="000000"/>
          <w:szCs w:val="24"/>
        </w:rPr>
        <w:t>Encounter Outcome is a subclass of Activity Outcome (specialisation). It contains an outcome of an Encounter Activity.</w:t>
      </w:r>
    </w:p>
    <w:p w14:paraId="53153EAA" w14:textId="307C5C58" w:rsidR="005F54B2" w:rsidRDefault="005F54B2" w:rsidP="005F54B2">
      <w:pPr>
        <w:spacing w:line="240" w:lineRule="atLeast"/>
        <w:rPr>
          <w:color w:val="000000"/>
          <w:szCs w:val="24"/>
        </w:rPr>
      </w:pPr>
      <w:r>
        <w:rPr>
          <w:color w:val="000000"/>
          <w:szCs w:val="24"/>
        </w:rPr>
        <w:t>If the Service Sub Type is an FSA or an elective admitted procedure the Service will not be considered complete for ESPI 2 and ESPI 5 reporting until the Encounter Outcome is provided.</w:t>
      </w:r>
      <w:r w:rsidR="00794819">
        <w:rPr>
          <w:color w:val="000000"/>
          <w:szCs w:val="24"/>
        </w:rPr>
        <w:t xml:space="preserve"> </w:t>
      </w:r>
      <w:r>
        <w:rPr>
          <w:color w:val="000000"/>
          <w:szCs w:val="24"/>
        </w:rPr>
        <w:t>More than one Encounter Outcome dataset may be provided - if only one Encounter Outcome is going to be provided, it needs to be related to the service referred for and should include one reason and one destination. If more than one outcome is being provided, then the service type needs to be included with all additional encounter outcome sets of data.</w:t>
      </w:r>
    </w:p>
    <w:p w14:paraId="7111F265" w14:textId="77777777" w:rsidR="005F54B2" w:rsidRDefault="005F54B2" w:rsidP="005F54B2">
      <w:pPr>
        <w:spacing w:line="240" w:lineRule="atLeast"/>
        <w:rPr>
          <w:color w:val="000000"/>
          <w:szCs w:val="24"/>
        </w:rPr>
      </w:pPr>
    </w:p>
    <w:p w14:paraId="588D0972" w14:textId="77777777" w:rsidR="005F54B2" w:rsidRDefault="005F54B2" w:rsidP="005F54B2">
      <w:pPr>
        <w:spacing w:line="240" w:lineRule="atLeast"/>
        <w:rPr>
          <w:color w:val="000000"/>
          <w:szCs w:val="24"/>
        </w:rPr>
      </w:pPr>
      <w:r>
        <w:rPr>
          <w:b/>
          <w:color w:val="000000"/>
          <w:szCs w:val="24"/>
        </w:rPr>
        <w:t>Validation</w:t>
      </w:r>
    </w:p>
    <w:p w14:paraId="35B044E3" w14:textId="7E5AC03F" w:rsidR="005F54B2" w:rsidRDefault="005F54B2" w:rsidP="005F54B2">
      <w:pPr>
        <w:spacing w:line="240" w:lineRule="atLeast"/>
        <w:rPr>
          <w:color w:val="000000"/>
          <w:szCs w:val="24"/>
        </w:rPr>
      </w:pPr>
      <w:r>
        <w:rPr>
          <w:color w:val="000000"/>
          <w:szCs w:val="24"/>
        </w:rPr>
        <w:t xml:space="preserve">For Encounter Outcome integrity checking rules refer to the groups of rules </w:t>
      </w:r>
      <w:r>
        <w:rPr>
          <w:i/>
          <w:color w:val="000000"/>
          <w:szCs w:val="24"/>
        </w:rPr>
        <w:t>Generic Rules</w:t>
      </w:r>
      <w:r>
        <w:rPr>
          <w:color w:val="000000"/>
          <w:szCs w:val="24"/>
        </w:rPr>
        <w:t xml:space="preserve"> and </w:t>
      </w:r>
      <w:r>
        <w:rPr>
          <w:i/>
          <w:color w:val="000000"/>
          <w:szCs w:val="24"/>
        </w:rPr>
        <w:t>What is a valid encounter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464F9693" w14:textId="35B469AF" w:rsidR="005F54B2" w:rsidRDefault="00D02908" w:rsidP="005F54B2">
      <w:pPr>
        <w:spacing w:line="240" w:lineRule="atLeast"/>
        <w:rPr>
          <w:color w:val="000000"/>
          <w:szCs w:val="24"/>
        </w:rPr>
      </w:pPr>
      <w:r>
        <w:rPr>
          <w:color w:val="000000"/>
          <w:szCs w:val="20"/>
        </w:rPr>
        <w:t xml:space="preserve">Guidance on valid combinations of Attendance Outcome, Encounter Outcome Decision, Encounter Outcome Reason and Destination is provided in </w:t>
      </w:r>
      <w:r w:rsidR="001A2C48">
        <w:rPr>
          <w:color w:val="000000"/>
          <w:szCs w:val="20"/>
        </w:rPr>
        <w:t>“</w:t>
      </w:r>
      <w:r>
        <w:rPr>
          <w:color w:val="000000"/>
          <w:szCs w:val="20"/>
        </w:rPr>
        <w:t>Appendix E: Encounter Outcome Scenarios</w:t>
      </w:r>
      <w:r w:rsidR="001A2C48">
        <w:rPr>
          <w:color w:val="000000"/>
          <w:szCs w:val="20"/>
        </w:rPr>
        <w:t>”</w:t>
      </w:r>
      <w:r>
        <w:rPr>
          <w:color w:val="000000"/>
          <w:szCs w:val="20"/>
        </w:rPr>
        <w:t>.</w:t>
      </w:r>
    </w:p>
    <w:p w14:paraId="765064A2" w14:textId="77777777" w:rsidR="005F54B2" w:rsidRDefault="005F54B2" w:rsidP="005F54B2">
      <w:pPr>
        <w:spacing w:line="240" w:lineRule="atLeast"/>
        <w:rPr>
          <w:color w:val="000000"/>
          <w:szCs w:val="24"/>
        </w:rPr>
      </w:pPr>
      <w:r>
        <w:rPr>
          <w:b/>
          <w:color w:val="000000"/>
          <w:szCs w:val="24"/>
        </w:rPr>
        <w:t>MOH Internal ODS Table Name</w:t>
      </w:r>
    </w:p>
    <w:p w14:paraId="053195E3" w14:textId="77777777" w:rsidR="005F54B2" w:rsidRDefault="005F54B2" w:rsidP="005F54B2">
      <w:pPr>
        <w:spacing w:line="240" w:lineRule="atLeast"/>
        <w:rPr>
          <w:color w:val="000000"/>
          <w:szCs w:val="24"/>
        </w:rPr>
      </w:pPr>
      <w:r>
        <w:rPr>
          <w:color w:val="000000"/>
          <w:szCs w:val="24"/>
        </w:rPr>
        <w:t>ENCOUNTER_OUTCOME</w:t>
      </w:r>
    </w:p>
    <w:p w14:paraId="45BDD627" w14:textId="77777777" w:rsidR="005F54B2" w:rsidRDefault="005F54B2" w:rsidP="005F54B2">
      <w:pPr>
        <w:pStyle w:val="Heading3"/>
        <w:spacing w:line="240" w:lineRule="atLeast"/>
        <w:rPr>
          <w:bCs/>
          <w:color w:val="000000"/>
          <w:szCs w:val="24"/>
        </w:rPr>
      </w:pPr>
      <w:bookmarkStart w:id="999" w:name="BKM_FA3EB867_3EEF_467C_A572_3277E228CDE3"/>
      <w:bookmarkStart w:id="1000" w:name="_Toc466039269"/>
      <w:bookmarkEnd w:id="999"/>
      <w:r>
        <w:rPr>
          <w:bCs/>
          <w:color w:val="000000"/>
          <w:szCs w:val="24"/>
        </w:rPr>
        <w:t>Activity Outcome ID</w:t>
      </w:r>
      <w:bookmarkEnd w:id="1000"/>
    </w:p>
    <w:p w14:paraId="1ECD68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2147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51B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C6F29"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43FD09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CB1C2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48207" w14:textId="77777777" w:rsidR="005F54B2" w:rsidRDefault="005F54B2" w:rsidP="006A5A57">
            <w:pPr>
              <w:spacing w:line="240" w:lineRule="atLeast"/>
              <w:rPr>
                <w:color w:val="000000"/>
                <w:szCs w:val="24"/>
              </w:rPr>
            </w:pPr>
            <w:r>
              <w:rPr>
                <w:color w:val="000000"/>
                <w:szCs w:val="24"/>
              </w:rPr>
              <w:t xml:space="preserve"> Alphanumeric</w:t>
            </w:r>
          </w:p>
        </w:tc>
      </w:tr>
      <w:tr w:rsidR="005F54B2" w14:paraId="3C60EF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5AC91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1ED7E" w14:textId="77777777" w:rsidR="005F54B2" w:rsidRDefault="005F54B2" w:rsidP="006A5A57">
            <w:pPr>
              <w:spacing w:line="240" w:lineRule="atLeast"/>
              <w:rPr>
                <w:color w:val="000000"/>
                <w:szCs w:val="24"/>
              </w:rPr>
            </w:pPr>
            <w:r>
              <w:rPr>
                <w:color w:val="000000"/>
                <w:szCs w:val="24"/>
              </w:rPr>
              <w:t xml:space="preserve"> X(36)</w:t>
            </w:r>
          </w:p>
        </w:tc>
      </w:tr>
      <w:tr w:rsidR="005F54B2" w14:paraId="4FCDA2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C00F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E688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C145C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DBC6F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C0BFA" w14:textId="77777777" w:rsidR="005F54B2" w:rsidRDefault="005F54B2" w:rsidP="006A5A57">
            <w:pPr>
              <w:spacing w:line="240" w:lineRule="atLeast"/>
              <w:rPr>
                <w:color w:val="000000"/>
                <w:szCs w:val="24"/>
              </w:rPr>
            </w:pPr>
            <w:r>
              <w:rPr>
                <w:color w:val="000000"/>
                <w:szCs w:val="24"/>
              </w:rPr>
              <w:t xml:space="preserve"> Mandatory</w:t>
            </w:r>
          </w:p>
        </w:tc>
      </w:tr>
      <w:tr w:rsidR="005F54B2" w14:paraId="54105E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9822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30EED"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12F8157F" w14:textId="487AE05B" w:rsidR="005F54B2" w:rsidRDefault="005F54B2" w:rsidP="005F54B2">
      <w:pPr>
        <w:pStyle w:val="Heading3"/>
        <w:spacing w:line="240" w:lineRule="atLeast"/>
        <w:rPr>
          <w:bCs/>
          <w:color w:val="000000"/>
          <w:szCs w:val="24"/>
        </w:rPr>
      </w:pPr>
      <w:bookmarkStart w:id="1001" w:name="BKM_92BB8E6F_0D17_4B7B_876D_445B8DBEEED9"/>
      <w:bookmarkStart w:id="1002" w:name="_Toc466039270"/>
      <w:bookmarkEnd w:id="1001"/>
      <w:r>
        <w:rPr>
          <w:bCs/>
          <w:color w:val="000000"/>
          <w:szCs w:val="24"/>
        </w:rPr>
        <w:t xml:space="preserve">Date of Decision to Treat </w:t>
      </w:r>
      <w:r w:rsidR="006A7170">
        <w:rPr>
          <w:bCs/>
          <w:color w:val="000000"/>
          <w:szCs w:val="24"/>
        </w:rPr>
        <w:t>[O]</w:t>
      </w:r>
      <w:bookmarkEnd w:id="1002"/>
    </w:p>
    <w:p w14:paraId="525D66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69D7C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3D44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3B542" w14:textId="77777777" w:rsidR="005F54B2" w:rsidRDefault="005F54B2" w:rsidP="006A5A57">
            <w:pPr>
              <w:spacing w:line="240" w:lineRule="atLeast"/>
              <w:rPr>
                <w:color w:val="000000"/>
                <w:szCs w:val="24"/>
              </w:rPr>
            </w:pPr>
            <w:r>
              <w:rPr>
                <w:color w:val="000000"/>
                <w:szCs w:val="24"/>
              </w:rPr>
              <w:t xml:space="preserve"> The date when the decision was made for the patient’s treatment plan or other management plan, following discussion between the patient and the clinician responsible for treatment.</w:t>
            </w:r>
          </w:p>
        </w:tc>
      </w:tr>
      <w:tr w:rsidR="005F54B2" w14:paraId="5B0CF7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AEDB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F2F78" w14:textId="77777777" w:rsidR="005F54B2" w:rsidRDefault="005F54B2" w:rsidP="006A5A57">
            <w:pPr>
              <w:spacing w:line="240" w:lineRule="atLeast"/>
              <w:rPr>
                <w:color w:val="000000"/>
                <w:szCs w:val="24"/>
              </w:rPr>
            </w:pPr>
            <w:r>
              <w:rPr>
                <w:color w:val="000000"/>
                <w:szCs w:val="24"/>
              </w:rPr>
              <w:t xml:space="preserve"> Datetime</w:t>
            </w:r>
          </w:p>
        </w:tc>
      </w:tr>
      <w:tr w:rsidR="005F54B2" w14:paraId="043B35B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4028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17B7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992C9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88760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242457" w14:textId="77777777" w:rsidR="005F54B2" w:rsidRDefault="005F54B2" w:rsidP="006A5A57">
            <w:pPr>
              <w:spacing w:line="240" w:lineRule="atLeast"/>
              <w:rPr>
                <w:color w:val="000000"/>
                <w:szCs w:val="24"/>
              </w:rPr>
            </w:pPr>
            <w:r>
              <w:rPr>
                <w:color w:val="000000"/>
                <w:szCs w:val="24"/>
              </w:rPr>
              <w:t xml:space="preserve"> Optional</w:t>
            </w:r>
          </w:p>
        </w:tc>
      </w:tr>
      <w:tr w:rsidR="005F54B2" w14:paraId="069E88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4C713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F1DB70" w14:textId="25D07B1B" w:rsidR="00B64834" w:rsidRDefault="00E31C07" w:rsidP="006A5A57">
            <w:pPr>
              <w:spacing w:line="240" w:lineRule="atLeast"/>
              <w:rPr>
                <w:color w:val="000000"/>
                <w:szCs w:val="24"/>
              </w:rPr>
            </w:pPr>
            <w:r>
              <w:rPr>
                <w:color w:val="000000"/>
                <w:szCs w:val="24"/>
              </w:rPr>
              <w:t xml:space="preserve">This data element is required for business purposes </w:t>
            </w:r>
            <w:r w:rsidR="00B64834">
              <w:rPr>
                <w:color w:val="000000"/>
                <w:szCs w:val="24"/>
              </w:rPr>
              <w:t>when the SCAN code is ’10 The Patient has a Confirmed Diagnosis of Cancer’ or ’30 There is a high suspicion of Cancer’, but the data set will not be rejected if it is empty. Failure to supply a data element will be included in Consolidation Reporting.</w:t>
            </w:r>
          </w:p>
          <w:p w14:paraId="6FE92479" w14:textId="77777777" w:rsidR="005F54B2" w:rsidRDefault="005F54B2" w:rsidP="006A5A57">
            <w:pPr>
              <w:spacing w:line="240" w:lineRule="atLeast"/>
              <w:rPr>
                <w:color w:val="000000"/>
                <w:szCs w:val="24"/>
              </w:rPr>
            </w:pPr>
            <w:r>
              <w:rPr>
                <w:color w:val="000000"/>
                <w:szCs w:val="24"/>
              </w:rPr>
              <w:t>Where there are two possible dates, the earliest date applies. When a patient has been discussed in a MDM, it is in the best interests of the patient that the decision-to-treat discussion with the patient takes place as soon as possible after the MDM.</w:t>
            </w:r>
          </w:p>
          <w:p w14:paraId="5E2926BA" w14:textId="77777777" w:rsidR="005F54B2" w:rsidRDefault="005F54B2" w:rsidP="006A5A57">
            <w:pPr>
              <w:spacing w:line="240" w:lineRule="atLeast"/>
              <w:rPr>
                <w:color w:val="000000"/>
                <w:szCs w:val="24"/>
              </w:rPr>
            </w:pPr>
            <w:r>
              <w:rPr>
                <w:color w:val="000000"/>
                <w:szCs w:val="24"/>
              </w:rPr>
              <w:t>Where decision to treat is not routinely collected, the date that a booking request for treatment is made can be used as a surrogate for decision-to-treat. The National Patient Flow collection requires outpatient attendance outcome decision to be reported. The date that this is recorded is to be used in the first instance.</w:t>
            </w:r>
          </w:p>
          <w:p w14:paraId="6BBF8635" w14:textId="77777777" w:rsidR="005F54B2" w:rsidRDefault="005F54B2" w:rsidP="006A5A57">
            <w:pPr>
              <w:spacing w:line="240" w:lineRule="atLeast"/>
              <w:rPr>
                <w:color w:val="000000"/>
                <w:szCs w:val="24"/>
              </w:rPr>
            </w:pPr>
            <w:r>
              <w:rPr>
                <w:color w:val="000000"/>
                <w:szCs w:val="24"/>
              </w:rPr>
              <w:t>Where there is no outpatient attendance outcome decision recorded then the following dates can be used as date of decision to treat (for the associated treatment type):</w:t>
            </w:r>
          </w:p>
          <w:p w14:paraId="2D8C9AE3" w14:textId="77777777" w:rsidR="005F54B2" w:rsidRDefault="005F54B2" w:rsidP="006A5A57">
            <w:pPr>
              <w:spacing w:line="240" w:lineRule="atLeast"/>
              <w:rPr>
                <w:color w:val="000000"/>
                <w:szCs w:val="24"/>
              </w:rPr>
            </w:pPr>
            <w:r>
              <w:rPr>
                <w:color w:val="000000"/>
                <w:szCs w:val="24"/>
              </w:rPr>
              <w:t>•</w:t>
            </w:r>
            <w:r>
              <w:rPr>
                <w:color w:val="000000"/>
                <w:szCs w:val="24"/>
              </w:rPr>
              <w:tab/>
              <w:t xml:space="preserve">Surgery - Date booking for surgery was requested </w:t>
            </w:r>
          </w:p>
          <w:p w14:paraId="061EC538" w14:textId="77777777" w:rsidR="005F54B2" w:rsidRDefault="005F54B2" w:rsidP="006A5A57">
            <w:pPr>
              <w:spacing w:line="240" w:lineRule="atLeast"/>
              <w:rPr>
                <w:color w:val="000000"/>
                <w:szCs w:val="24"/>
              </w:rPr>
            </w:pPr>
            <w:r>
              <w:rPr>
                <w:color w:val="000000"/>
                <w:szCs w:val="24"/>
              </w:rPr>
              <w:t>•</w:t>
            </w:r>
            <w:r>
              <w:rPr>
                <w:color w:val="000000"/>
                <w:szCs w:val="24"/>
              </w:rPr>
              <w:tab/>
              <w:t xml:space="preserve">Chemotherapy / Radiotherapy (or concurrent) - Date chemotherapy or radiotherapy booking was requested </w:t>
            </w:r>
          </w:p>
          <w:p w14:paraId="6580A525" w14:textId="77777777" w:rsidR="005F54B2" w:rsidRDefault="005F54B2" w:rsidP="006A5A57">
            <w:pPr>
              <w:spacing w:line="240" w:lineRule="atLeast"/>
              <w:rPr>
                <w:color w:val="000000"/>
                <w:szCs w:val="24"/>
              </w:rPr>
            </w:pPr>
            <w:r>
              <w:rPr>
                <w:color w:val="000000"/>
                <w:szCs w:val="24"/>
              </w:rPr>
              <w:t>•</w:t>
            </w:r>
            <w:r>
              <w:rPr>
                <w:color w:val="000000"/>
                <w:szCs w:val="24"/>
              </w:rPr>
              <w:tab/>
              <w:t xml:space="preserve">Targeted therapy - Date prescription was written </w:t>
            </w:r>
          </w:p>
          <w:p w14:paraId="134C784D" w14:textId="77777777" w:rsidR="005F54B2" w:rsidRDefault="005F54B2" w:rsidP="006A5A57">
            <w:pPr>
              <w:spacing w:line="240" w:lineRule="atLeast"/>
              <w:rPr>
                <w:color w:val="000000"/>
                <w:szCs w:val="24"/>
              </w:rPr>
            </w:pPr>
            <w:r>
              <w:rPr>
                <w:color w:val="000000"/>
                <w:szCs w:val="24"/>
              </w:rPr>
              <w:t>•</w:t>
            </w:r>
            <w:r>
              <w:rPr>
                <w:color w:val="000000"/>
                <w:szCs w:val="24"/>
              </w:rPr>
              <w:tab/>
              <w:t xml:space="preserve">Non – intervention management – date the decision of non-intervention management was recorded in the patient’s record </w:t>
            </w:r>
          </w:p>
          <w:p w14:paraId="30C16723" w14:textId="588BFA86" w:rsidR="005F54B2" w:rsidRDefault="005F54B2" w:rsidP="006A5A57">
            <w:pPr>
              <w:spacing w:line="240" w:lineRule="atLeast"/>
              <w:rPr>
                <w:color w:val="000000"/>
                <w:szCs w:val="24"/>
              </w:rPr>
            </w:pPr>
            <w:r>
              <w:rPr>
                <w:color w:val="000000"/>
                <w:szCs w:val="24"/>
              </w:rPr>
              <w:t>•</w:t>
            </w:r>
            <w:r>
              <w:rPr>
                <w:color w:val="000000"/>
                <w:szCs w:val="24"/>
              </w:rPr>
              <w:tab/>
              <w:t>Best supportive care – date referral was written</w:t>
            </w:r>
          </w:p>
        </w:tc>
      </w:tr>
      <w:tr w:rsidR="005F54B2" w14:paraId="4E40FB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5C714"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30B9B" w14:textId="77777777" w:rsidR="005F54B2" w:rsidRDefault="005F54B2" w:rsidP="006A5A57">
            <w:pPr>
              <w:spacing w:line="240" w:lineRule="atLeast"/>
              <w:rPr>
                <w:color w:val="000000"/>
                <w:szCs w:val="24"/>
              </w:rPr>
            </w:pPr>
            <w:r>
              <w:rPr>
                <w:color w:val="000000"/>
                <w:szCs w:val="24"/>
              </w:rPr>
              <w:t xml:space="preserve"> National Health Service Scotland New Cancer Waiting Times Targets Data and Definitions Manual (2010).</w:t>
            </w:r>
          </w:p>
        </w:tc>
      </w:tr>
      <w:tr w:rsidR="005F54B2" w14:paraId="3FB88C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0792D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895D2" w14:textId="77777777" w:rsidR="005F54B2" w:rsidRDefault="005F54B2" w:rsidP="006A5A57">
            <w:pPr>
              <w:spacing w:line="240" w:lineRule="atLeast"/>
              <w:rPr>
                <w:color w:val="000000"/>
                <w:szCs w:val="24"/>
              </w:rPr>
            </w:pPr>
            <w:r>
              <w:rPr>
                <w:color w:val="000000"/>
                <w:szCs w:val="24"/>
              </w:rPr>
              <w:t xml:space="preserve"> ENC_OUTCOME_DT_DECISION_TREAT</w:t>
            </w:r>
          </w:p>
        </w:tc>
      </w:tr>
    </w:tbl>
    <w:p w14:paraId="25E2BF99" w14:textId="0D16D7FA" w:rsidR="005F54B2" w:rsidRDefault="005F54B2" w:rsidP="005F54B2">
      <w:pPr>
        <w:pStyle w:val="Heading3"/>
        <w:spacing w:line="240" w:lineRule="atLeast"/>
        <w:rPr>
          <w:bCs/>
          <w:color w:val="000000"/>
          <w:szCs w:val="24"/>
        </w:rPr>
      </w:pPr>
      <w:bookmarkStart w:id="1003" w:name="BKM_6EF182DE_B24A_4BA3_BCCE_2E4080A2603F"/>
      <w:bookmarkStart w:id="1004" w:name="_Toc466039271"/>
      <w:bookmarkEnd w:id="1003"/>
      <w:r>
        <w:rPr>
          <w:bCs/>
          <w:color w:val="000000"/>
          <w:szCs w:val="24"/>
        </w:rPr>
        <w:t xml:space="preserve">Date Test Results Reported </w:t>
      </w:r>
      <w:r w:rsidR="004611D2">
        <w:rPr>
          <w:bCs/>
          <w:color w:val="000000"/>
          <w:szCs w:val="24"/>
        </w:rPr>
        <w:t>[CM]</w:t>
      </w:r>
      <w:bookmarkEnd w:id="1004"/>
    </w:p>
    <w:p w14:paraId="06DD0C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1DCE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096C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4B985" w14:textId="77777777" w:rsidR="005F54B2" w:rsidRDefault="005F54B2" w:rsidP="006A5A57">
            <w:pPr>
              <w:spacing w:line="240" w:lineRule="atLeast"/>
              <w:rPr>
                <w:color w:val="000000"/>
                <w:szCs w:val="24"/>
              </w:rPr>
            </w:pPr>
            <w:r>
              <w:rPr>
                <w:color w:val="000000"/>
                <w:szCs w:val="24"/>
              </w:rPr>
              <w:t xml:space="preserve"> Where the encounter Service Type is "Investigation/Test", the date on which the test results are reported to the referrer</w:t>
            </w:r>
          </w:p>
        </w:tc>
      </w:tr>
      <w:tr w:rsidR="005F54B2" w14:paraId="587EEE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8409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CBD81" w14:textId="77777777" w:rsidR="005F54B2" w:rsidRDefault="005F54B2" w:rsidP="006A5A57">
            <w:pPr>
              <w:spacing w:line="240" w:lineRule="atLeast"/>
              <w:rPr>
                <w:color w:val="000000"/>
                <w:szCs w:val="24"/>
              </w:rPr>
            </w:pPr>
            <w:r>
              <w:rPr>
                <w:color w:val="000000"/>
                <w:szCs w:val="24"/>
              </w:rPr>
              <w:t xml:space="preserve"> Datetime</w:t>
            </w:r>
          </w:p>
        </w:tc>
      </w:tr>
      <w:tr w:rsidR="005F54B2" w14:paraId="4F379A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0FE0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EE72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1C9B5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3CF1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0292E1" w14:textId="79265E13"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Service Sub-Type is 'CT Scan’, CT angiography’, ‘CT colonography’, ‘MRI Scan’, ‘MRI angiography’'</w:t>
            </w:r>
          </w:p>
        </w:tc>
      </w:tr>
      <w:tr w:rsidR="005F54B2" w14:paraId="68B444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44E1C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95F61E" w14:textId="77777777" w:rsidR="005F54B2" w:rsidRDefault="005F54B2" w:rsidP="006A5A57">
            <w:pPr>
              <w:spacing w:line="240" w:lineRule="atLeast"/>
              <w:rPr>
                <w:color w:val="000000"/>
                <w:szCs w:val="24"/>
              </w:rPr>
            </w:pPr>
            <w:r>
              <w:rPr>
                <w:color w:val="000000"/>
                <w:szCs w:val="24"/>
              </w:rPr>
              <w:t xml:space="preserve"> This date is used to report on waiting time measures.</w:t>
            </w:r>
          </w:p>
          <w:p w14:paraId="0F0FB58B" w14:textId="77777777" w:rsidR="005F54B2" w:rsidRDefault="005F54B2" w:rsidP="006A5A57">
            <w:pPr>
              <w:spacing w:line="240" w:lineRule="atLeast"/>
              <w:rPr>
                <w:color w:val="000000"/>
                <w:szCs w:val="24"/>
              </w:rPr>
            </w:pPr>
            <w:r w:rsidRPr="00AD1E23">
              <w:rPr>
                <w:color w:val="000000"/>
                <w:szCs w:val="24"/>
              </w:rPr>
              <w:t>There are specific diagnostic waiting time indicators for CT and MRI scan, which "close" on the date the Test is reported, not on the date of the Encounter.  This is not the case for other tests.</w:t>
            </w:r>
          </w:p>
        </w:tc>
      </w:tr>
      <w:tr w:rsidR="005F54B2" w14:paraId="42C114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B0F20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1720C" w14:textId="77777777" w:rsidR="005F54B2" w:rsidRDefault="005F54B2" w:rsidP="006A5A57">
            <w:pPr>
              <w:spacing w:line="240" w:lineRule="atLeast"/>
              <w:rPr>
                <w:color w:val="000000"/>
                <w:szCs w:val="24"/>
              </w:rPr>
            </w:pPr>
            <w:r>
              <w:rPr>
                <w:color w:val="000000"/>
                <w:szCs w:val="24"/>
              </w:rPr>
              <w:t xml:space="preserve"> ENC_OUTCOME_DT_TEST_RESULT_REPORT</w:t>
            </w:r>
          </w:p>
        </w:tc>
      </w:tr>
    </w:tbl>
    <w:p w14:paraId="042CBF7A" w14:textId="5D2450D9" w:rsidR="005F54B2" w:rsidRDefault="005F54B2" w:rsidP="005F54B2">
      <w:pPr>
        <w:pStyle w:val="Heading3"/>
        <w:spacing w:line="240" w:lineRule="atLeast"/>
        <w:rPr>
          <w:bCs/>
          <w:color w:val="000000"/>
          <w:szCs w:val="24"/>
        </w:rPr>
      </w:pPr>
      <w:bookmarkStart w:id="1005" w:name="BKM_592EF42B_BCFA_4685_BE57_D64F111FE675"/>
      <w:bookmarkStart w:id="1006" w:name="_Toc466039272"/>
      <w:bookmarkEnd w:id="1005"/>
      <w:r>
        <w:rPr>
          <w:bCs/>
          <w:color w:val="000000"/>
          <w:szCs w:val="24"/>
        </w:rPr>
        <w:t>Destination</w:t>
      </w:r>
      <w:bookmarkEnd w:id="1006"/>
    </w:p>
    <w:p w14:paraId="43BA6E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6CFF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23AF2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2CC87" w14:textId="77777777" w:rsidR="005F54B2" w:rsidRDefault="005F54B2" w:rsidP="006A5A57">
            <w:pPr>
              <w:spacing w:line="240" w:lineRule="atLeast"/>
              <w:rPr>
                <w:color w:val="000000"/>
                <w:szCs w:val="24"/>
              </w:rPr>
            </w:pPr>
            <w:r>
              <w:rPr>
                <w:color w:val="000000"/>
                <w:szCs w:val="24"/>
              </w:rPr>
              <w:t xml:space="preserve"> A code representing the next step in the patient journey or the completion of the patient's journey for the purposes of the National Patient Flow collection. </w:t>
            </w:r>
          </w:p>
        </w:tc>
      </w:tr>
      <w:tr w:rsidR="005F54B2" w14:paraId="10BAA9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8D154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55E97" w14:textId="77777777" w:rsidR="005F54B2" w:rsidRDefault="005F54B2" w:rsidP="006A5A57">
            <w:pPr>
              <w:spacing w:line="240" w:lineRule="atLeast"/>
              <w:rPr>
                <w:color w:val="000000"/>
                <w:szCs w:val="24"/>
              </w:rPr>
            </w:pPr>
            <w:r>
              <w:rPr>
                <w:color w:val="000000"/>
                <w:szCs w:val="24"/>
              </w:rPr>
              <w:t xml:space="preserve"> Numeric</w:t>
            </w:r>
          </w:p>
        </w:tc>
      </w:tr>
      <w:tr w:rsidR="005F54B2" w14:paraId="4950B2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80E5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C4CF3" w14:textId="77777777" w:rsidR="005F54B2" w:rsidRDefault="005F54B2" w:rsidP="006A5A57">
            <w:pPr>
              <w:spacing w:line="240" w:lineRule="atLeast"/>
              <w:rPr>
                <w:color w:val="000000"/>
                <w:szCs w:val="24"/>
              </w:rPr>
            </w:pPr>
            <w:r>
              <w:rPr>
                <w:color w:val="000000"/>
                <w:szCs w:val="24"/>
              </w:rPr>
              <w:t xml:space="preserve"> NN</w:t>
            </w:r>
          </w:p>
        </w:tc>
      </w:tr>
      <w:tr w:rsidR="005F54B2" w14:paraId="2B8AAF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CDBF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4AB18F" w14:textId="77777777" w:rsidR="005F54B2" w:rsidRDefault="005F54B2" w:rsidP="006A5A57">
            <w:pPr>
              <w:spacing w:line="240" w:lineRule="atLeast"/>
              <w:rPr>
                <w:color w:val="000000"/>
                <w:szCs w:val="24"/>
              </w:rPr>
            </w:pPr>
            <w:r>
              <w:rPr>
                <w:color w:val="000000"/>
                <w:szCs w:val="24"/>
              </w:rPr>
              <w:t xml:space="preserve"> Code Set Name: DEST</w:t>
            </w:r>
          </w:p>
        </w:tc>
      </w:tr>
      <w:tr w:rsidR="005F54B2" w14:paraId="0B2F40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2CC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6BFF6" w14:textId="5B363F78" w:rsidR="005F54B2" w:rsidRDefault="00DB6DAF" w:rsidP="006A5A57">
            <w:pPr>
              <w:spacing w:line="240" w:lineRule="atLeast"/>
              <w:rPr>
                <w:color w:val="000000"/>
                <w:szCs w:val="24"/>
              </w:rPr>
            </w:pPr>
            <w:r>
              <w:rPr>
                <w:color w:val="000000"/>
                <w:szCs w:val="24"/>
              </w:rPr>
              <w:t>Mandatory</w:t>
            </w:r>
          </w:p>
        </w:tc>
      </w:tr>
      <w:tr w:rsidR="005F54B2" w14:paraId="3388A9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BBCA7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40675" w14:textId="4B2DC073" w:rsidR="005F54B2" w:rsidRDefault="005F54B2" w:rsidP="006A5A57">
            <w:pPr>
              <w:spacing w:line="240" w:lineRule="atLeast"/>
              <w:rPr>
                <w:color w:val="000000"/>
                <w:szCs w:val="24"/>
              </w:rPr>
            </w:pPr>
          </w:p>
        </w:tc>
      </w:tr>
      <w:tr w:rsidR="005F54B2" w14:paraId="6A2D1B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E1E60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188E2" w14:textId="77777777" w:rsidR="005F54B2" w:rsidRDefault="005F54B2" w:rsidP="006A5A57">
            <w:pPr>
              <w:spacing w:line="240" w:lineRule="atLeast"/>
              <w:rPr>
                <w:color w:val="000000"/>
                <w:szCs w:val="24"/>
              </w:rPr>
            </w:pPr>
            <w:r>
              <w:rPr>
                <w:color w:val="000000"/>
                <w:szCs w:val="24"/>
              </w:rPr>
              <w:t xml:space="preserve"> ENC_OUTCOME_DESTINATION</w:t>
            </w:r>
          </w:p>
        </w:tc>
      </w:tr>
    </w:tbl>
    <w:p w14:paraId="5F8E3977" w14:textId="77777777" w:rsidR="005F54B2" w:rsidRDefault="005F54B2" w:rsidP="005F54B2">
      <w:pPr>
        <w:pStyle w:val="Heading3"/>
        <w:spacing w:line="240" w:lineRule="atLeast"/>
        <w:rPr>
          <w:bCs/>
          <w:color w:val="000000"/>
          <w:szCs w:val="24"/>
        </w:rPr>
      </w:pPr>
      <w:bookmarkStart w:id="1007" w:name="BKM_8AFCA367_A2FA_444A_8338_F94EDACAE42D"/>
      <w:bookmarkStart w:id="1008" w:name="_Toc466039273"/>
      <w:bookmarkEnd w:id="1007"/>
      <w:r>
        <w:rPr>
          <w:bCs/>
          <w:color w:val="000000"/>
          <w:szCs w:val="24"/>
        </w:rPr>
        <w:t>Encounter Outcome Decision</w:t>
      </w:r>
      <w:bookmarkEnd w:id="1008"/>
    </w:p>
    <w:p w14:paraId="6E3F643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06E0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F497F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63CCB" w14:textId="77777777" w:rsidR="005F54B2" w:rsidRDefault="005F54B2" w:rsidP="006A5A57">
            <w:pPr>
              <w:spacing w:line="240" w:lineRule="atLeast"/>
              <w:rPr>
                <w:color w:val="000000"/>
                <w:szCs w:val="24"/>
              </w:rPr>
            </w:pPr>
            <w:r>
              <w:rPr>
                <w:color w:val="000000"/>
                <w:szCs w:val="24"/>
              </w:rPr>
              <w:t xml:space="preserve"> A code representing the Decision Outcome of the Encounter</w:t>
            </w:r>
          </w:p>
        </w:tc>
      </w:tr>
      <w:tr w:rsidR="005F54B2" w14:paraId="3CD5EE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9EE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91577C" w14:textId="77777777" w:rsidR="005F54B2" w:rsidRDefault="005F54B2" w:rsidP="006A5A57">
            <w:pPr>
              <w:spacing w:line="240" w:lineRule="atLeast"/>
              <w:rPr>
                <w:color w:val="000000"/>
                <w:szCs w:val="24"/>
              </w:rPr>
            </w:pPr>
            <w:r>
              <w:rPr>
                <w:color w:val="000000"/>
                <w:szCs w:val="24"/>
              </w:rPr>
              <w:t xml:space="preserve"> Numeric</w:t>
            </w:r>
          </w:p>
        </w:tc>
      </w:tr>
      <w:tr w:rsidR="005F54B2" w14:paraId="4A7A7A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44AB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53AF57" w14:textId="77777777" w:rsidR="005F54B2" w:rsidRDefault="005F54B2" w:rsidP="006A5A57">
            <w:pPr>
              <w:spacing w:line="240" w:lineRule="atLeast"/>
              <w:rPr>
                <w:color w:val="000000"/>
                <w:szCs w:val="24"/>
              </w:rPr>
            </w:pPr>
            <w:r>
              <w:rPr>
                <w:color w:val="000000"/>
                <w:szCs w:val="24"/>
              </w:rPr>
              <w:t xml:space="preserve"> NN</w:t>
            </w:r>
          </w:p>
        </w:tc>
      </w:tr>
      <w:tr w:rsidR="005F54B2" w14:paraId="212986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B9FE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60C7B" w14:textId="77777777" w:rsidR="005F54B2" w:rsidRDefault="005F54B2" w:rsidP="006A5A57">
            <w:pPr>
              <w:spacing w:line="240" w:lineRule="atLeast"/>
              <w:rPr>
                <w:color w:val="000000"/>
                <w:szCs w:val="24"/>
              </w:rPr>
            </w:pPr>
            <w:r>
              <w:rPr>
                <w:color w:val="000000"/>
                <w:szCs w:val="24"/>
              </w:rPr>
              <w:t xml:space="preserve"> Code Set Name: ENCOUTD</w:t>
            </w:r>
          </w:p>
        </w:tc>
      </w:tr>
      <w:tr w:rsidR="005F54B2" w14:paraId="499FC1B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44DB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C5717D" w14:textId="77777777" w:rsidR="005F54B2" w:rsidRDefault="005F54B2" w:rsidP="006A5A57">
            <w:pPr>
              <w:spacing w:line="240" w:lineRule="atLeast"/>
              <w:rPr>
                <w:color w:val="000000"/>
                <w:szCs w:val="24"/>
              </w:rPr>
            </w:pPr>
            <w:r>
              <w:rPr>
                <w:color w:val="000000"/>
                <w:szCs w:val="24"/>
              </w:rPr>
              <w:t xml:space="preserve"> Mandatory</w:t>
            </w:r>
          </w:p>
        </w:tc>
      </w:tr>
      <w:tr w:rsidR="005F54B2" w14:paraId="0F4765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D78CA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7EF434" w14:textId="353CDE29" w:rsidR="001E2F29" w:rsidRPr="001E2F29" w:rsidRDefault="001E2F29" w:rsidP="001E2F29">
            <w:pPr>
              <w:spacing w:line="240" w:lineRule="atLeast"/>
              <w:rPr>
                <w:color w:val="000000"/>
                <w:szCs w:val="24"/>
              </w:rPr>
            </w:pPr>
            <w:r w:rsidRPr="001E2F29">
              <w:rPr>
                <w:color w:val="000000"/>
                <w:szCs w:val="24"/>
              </w:rPr>
              <w:t xml:space="preserve">The Decision on the most appropriate </w:t>
            </w:r>
            <w:r>
              <w:rPr>
                <w:color w:val="000000"/>
                <w:szCs w:val="24"/>
              </w:rPr>
              <w:t>n</w:t>
            </w:r>
            <w:r w:rsidRPr="001E2F29">
              <w:rPr>
                <w:color w:val="000000"/>
                <w:szCs w:val="24"/>
              </w:rPr>
              <w:t xml:space="preserve">ext </w:t>
            </w:r>
            <w:r>
              <w:rPr>
                <w:color w:val="000000"/>
                <w:szCs w:val="24"/>
              </w:rPr>
              <w:t>s</w:t>
            </w:r>
            <w:r w:rsidRPr="001E2F29">
              <w:rPr>
                <w:color w:val="000000"/>
                <w:szCs w:val="24"/>
              </w:rPr>
              <w:t xml:space="preserve">tep for a </w:t>
            </w:r>
            <w:r>
              <w:rPr>
                <w:color w:val="000000"/>
                <w:szCs w:val="24"/>
              </w:rPr>
              <w:t>P</w:t>
            </w:r>
            <w:r w:rsidRPr="001E2F29">
              <w:rPr>
                <w:color w:val="000000"/>
                <w:szCs w:val="24"/>
              </w:rPr>
              <w:t xml:space="preserve">atient following an Encounter.  Where multiple Decisions apply, additional Encounter Outcomes may be supplied. </w:t>
            </w:r>
          </w:p>
          <w:p w14:paraId="0696C43D" w14:textId="77777777" w:rsidR="005F54B2" w:rsidRDefault="00C85451" w:rsidP="00C85451">
            <w:pPr>
              <w:spacing w:line="240" w:lineRule="atLeast"/>
              <w:rPr>
                <w:color w:val="000000"/>
                <w:szCs w:val="24"/>
              </w:rPr>
            </w:pPr>
            <w:r>
              <w:rPr>
                <w:color w:val="000000"/>
                <w:szCs w:val="24"/>
              </w:rPr>
              <w:t>W</w:t>
            </w:r>
            <w:r w:rsidRPr="001E2F29">
              <w:rPr>
                <w:color w:val="000000"/>
                <w:szCs w:val="24"/>
              </w:rPr>
              <w:t>ith the Encounter Outc</w:t>
            </w:r>
            <w:r>
              <w:rPr>
                <w:color w:val="000000"/>
                <w:szCs w:val="24"/>
              </w:rPr>
              <w:t>ome Reason and the Destination, c</w:t>
            </w:r>
            <w:r w:rsidR="001E2F29">
              <w:rPr>
                <w:color w:val="000000"/>
                <w:szCs w:val="24"/>
              </w:rPr>
              <w:t>aptures the “planned next step” for the Patient</w:t>
            </w:r>
            <w:r>
              <w:rPr>
                <w:color w:val="000000"/>
                <w:szCs w:val="24"/>
              </w:rPr>
              <w:t xml:space="preserve">. </w:t>
            </w:r>
          </w:p>
          <w:p w14:paraId="383CCB13" w14:textId="714E2B81" w:rsidR="00013384" w:rsidRDefault="00013384" w:rsidP="008C5F69">
            <w:pPr>
              <w:spacing w:line="240" w:lineRule="atLeast"/>
              <w:rPr>
                <w:color w:val="000000"/>
                <w:szCs w:val="24"/>
              </w:rPr>
            </w:pPr>
            <w:r>
              <w:rPr>
                <w:color w:val="000000"/>
                <w:szCs w:val="24"/>
              </w:rPr>
              <w:t xml:space="preserve">See </w:t>
            </w:r>
            <w:r w:rsidR="001A2C48">
              <w:rPr>
                <w:color w:val="000000"/>
                <w:szCs w:val="24"/>
              </w:rPr>
              <w:t>“</w:t>
            </w:r>
            <w:r>
              <w:rPr>
                <w:color w:val="000000"/>
                <w:szCs w:val="24"/>
              </w:rPr>
              <w:t xml:space="preserve">Appendix E: </w:t>
            </w:r>
            <w:r w:rsidRPr="00013384">
              <w:rPr>
                <w:color w:val="000000"/>
                <w:szCs w:val="24"/>
              </w:rPr>
              <w:t>Encounter Outcome Scenarios</w:t>
            </w:r>
            <w:r w:rsidR="001A2C48">
              <w:rPr>
                <w:color w:val="000000"/>
                <w:szCs w:val="24"/>
              </w:rPr>
              <w:t>”</w:t>
            </w:r>
            <w:r w:rsidR="00F06B4D">
              <w:rPr>
                <w:color w:val="000000"/>
                <w:szCs w:val="24"/>
              </w:rPr>
              <w:t xml:space="preserve"> for </w:t>
            </w:r>
            <w:r w:rsidR="008C5F69">
              <w:rPr>
                <w:color w:val="000000"/>
                <w:szCs w:val="24"/>
              </w:rPr>
              <w:t>guidance</w:t>
            </w:r>
            <w:r>
              <w:rPr>
                <w:color w:val="000000"/>
                <w:szCs w:val="24"/>
              </w:rPr>
              <w:t>.</w:t>
            </w:r>
          </w:p>
        </w:tc>
      </w:tr>
      <w:tr w:rsidR="005F54B2" w14:paraId="11EF64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1D2C2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2C655" w14:textId="77777777" w:rsidR="005F54B2" w:rsidRDefault="005F54B2" w:rsidP="006A5A57">
            <w:pPr>
              <w:spacing w:line="240" w:lineRule="atLeast"/>
              <w:rPr>
                <w:color w:val="000000"/>
                <w:szCs w:val="24"/>
              </w:rPr>
            </w:pPr>
            <w:r>
              <w:rPr>
                <w:color w:val="000000"/>
                <w:szCs w:val="24"/>
              </w:rPr>
              <w:t xml:space="preserve"> ENC_OUTCOME_DECISION</w:t>
            </w:r>
          </w:p>
        </w:tc>
      </w:tr>
    </w:tbl>
    <w:p w14:paraId="27E6B084" w14:textId="77777777" w:rsidR="005F54B2" w:rsidRDefault="005F54B2" w:rsidP="005F54B2">
      <w:pPr>
        <w:pStyle w:val="Heading3"/>
        <w:spacing w:line="240" w:lineRule="atLeast"/>
        <w:rPr>
          <w:bCs/>
          <w:color w:val="000000"/>
          <w:szCs w:val="24"/>
        </w:rPr>
      </w:pPr>
      <w:bookmarkStart w:id="1009" w:name="BKM_8D3925A8_2B8A_431C_8EE8_3A42B81B3EF6"/>
      <w:bookmarkStart w:id="1010" w:name="_Toc466039274"/>
      <w:bookmarkEnd w:id="1009"/>
      <w:r>
        <w:rPr>
          <w:bCs/>
          <w:color w:val="000000"/>
          <w:szCs w:val="24"/>
        </w:rPr>
        <w:t>Encounter Outcome Reason</w:t>
      </w:r>
      <w:bookmarkEnd w:id="1010"/>
    </w:p>
    <w:p w14:paraId="580E7EA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5A9C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1EEB6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96A25" w14:textId="77777777" w:rsidR="005F54B2" w:rsidRDefault="005F54B2" w:rsidP="006A5A57">
            <w:pPr>
              <w:spacing w:line="240" w:lineRule="atLeast"/>
              <w:rPr>
                <w:color w:val="000000"/>
                <w:szCs w:val="24"/>
              </w:rPr>
            </w:pPr>
            <w:r>
              <w:rPr>
                <w:color w:val="000000"/>
                <w:szCs w:val="24"/>
              </w:rPr>
              <w:t xml:space="preserve"> A code representing the reason the encounter decision was made</w:t>
            </w:r>
          </w:p>
        </w:tc>
      </w:tr>
      <w:tr w:rsidR="005F54B2" w14:paraId="047FCD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8B7B5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75CCC" w14:textId="77777777" w:rsidR="005F54B2" w:rsidRDefault="005F54B2" w:rsidP="006A5A57">
            <w:pPr>
              <w:spacing w:line="240" w:lineRule="atLeast"/>
              <w:rPr>
                <w:color w:val="000000"/>
                <w:szCs w:val="24"/>
              </w:rPr>
            </w:pPr>
            <w:r>
              <w:rPr>
                <w:color w:val="000000"/>
                <w:szCs w:val="24"/>
              </w:rPr>
              <w:t xml:space="preserve"> Numeric</w:t>
            </w:r>
          </w:p>
        </w:tc>
      </w:tr>
      <w:tr w:rsidR="005F54B2" w14:paraId="6E20AF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05688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8408A" w14:textId="77777777" w:rsidR="005F54B2" w:rsidRDefault="005F54B2" w:rsidP="006A5A57">
            <w:pPr>
              <w:spacing w:line="240" w:lineRule="atLeast"/>
              <w:rPr>
                <w:color w:val="000000"/>
                <w:szCs w:val="24"/>
              </w:rPr>
            </w:pPr>
            <w:r>
              <w:rPr>
                <w:color w:val="000000"/>
                <w:szCs w:val="24"/>
              </w:rPr>
              <w:t xml:space="preserve"> NN</w:t>
            </w:r>
          </w:p>
        </w:tc>
      </w:tr>
      <w:tr w:rsidR="005F54B2" w14:paraId="6E0059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3F6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23C9C4" w14:textId="77777777" w:rsidR="005F54B2" w:rsidRDefault="005F54B2" w:rsidP="006A5A57">
            <w:pPr>
              <w:spacing w:line="240" w:lineRule="atLeast"/>
              <w:rPr>
                <w:color w:val="000000"/>
                <w:szCs w:val="24"/>
              </w:rPr>
            </w:pPr>
            <w:r>
              <w:rPr>
                <w:color w:val="000000"/>
                <w:szCs w:val="24"/>
              </w:rPr>
              <w:t xml:space="preserve"> Code Set Name: ENCOUTR</w:t>
            </w:r>
          </w:p>
        </w:tc>
      </w:tr>
      <w:tr w:rsidR="005F54B2" w14:paraId="0CE5DF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864DA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D21C9" w14:textId="77777777" w:rsidR="005F54B2" w:rsidRDefault="005F54B2" w:rsidP="006A5A57">
            <w:pPr>
              <w:spacing w:line="240" w:lineRule="atLeast"/>
              <w:rPr>
                <w:color w:val="000000"/>
                <w:szCs w:val="24"/>
              </w:rPr>
            </w:pPr>
            <w:r>
              <w:rPr>
                <w:color w:val="000000"/>
                <w:szCs w:val="24"/>
              </w:rPr>
              <w:t xml:space="preserve"> Mandatory</w:t>
            </w:r>
          </w:p>
        </w:tc>
      </w:tr>
      <w:tr w:rsidR="00F06B4D" w14:paraId="51C9BC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7F1382" w14:textId="4361E069" w:rsidR="00F06B4D" w:rsidRDefault="00F06B4D" w:rsidP="006A5A57">
            <w:pPr>
              <w:spacing w:line="240" w:lineRule="atLeast"/>
              <w:rPr>
                <w:color w:val="000000"/>
                <w:szCs w:val="24"/>
              </w:rPr>
            </w:pPr>
            <w:r>
              <w:rPr>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906E1" w14:textId="77777777" w:rsidR="00F06B4D" w:rsidRDefault="00F06B4D" w:rsidP="00F06B4D">
            <w:pPr>
              <w:spacing w:line="240" w:lineRule="atLeast"/>
              <w:rPr>
                <w:color w:val="000000"/>
                <w:szCs w:val="24"/>
              </w:rPr>
            </w:pPr>
            <w:r w:rsidRPr="00F06B4D">
              <w:rPr>
                <w:color w:val="000000"/>
                <w:szCs w:val="24"/>
              </w:rPr>
              <w:t>Associated with the Encounter Outcome Reason to identify the pla</w:t>
            </w:r>
            <w:r>
              <w:rPr>
                <w:color w:val="000000"/>
                <w:szCs w:val="24"/>
              </w:rPr>
              <w:t>nned next step for the patient.</w:t>
            </w:r>
          </w:p>
          <w:p w14:paraId="001C1E79" w14:textId="23AC65B8" w:rsidR="00F06B4D" w:rsidRDefault="00F06B4D" w:rsidP="00F06B4D">
            <w:pPr>
              <w:spacing w:line="240" w:lineRule="atLeast"/>
              <w:rPr>
                <w:color w:val="000000"/>
                <w:szCs w:val="24"/>
              </w:rPr>
            </w:pPr>
            <w:r>
              <w:rPr>
                <w:color w:val="000000"/>
                <w:szCs w:val="24"/>
              </w:rPr>
              <w:t xml:space="preserve">See </w:t>
            </w:r>
            <w:r w:rsidR="003B38FF">
              <w:rPr>
                <w:color w:val="000000"/>
                <w:szCs w:val="24"/>
              </w:rPr>
              <w:t>“</w:t>
            </w:r>
            <w:r>
              <w:rPr>
                <w:color w:val="000000"/>
                <w:szCs w:val="24"/>
              </w:rPr>
              <w:t xml:space="preserve">Appendix E: </w:t>
            </w:r>
            <w:r w:rsidRPr="00013384">
              <w:rPr>
                <w:color w:val="000000"/>
                <w:szCs w:val="24"/>
              </w:rPr>
              <w:t>Encounter Outcome Scenarios</w:t>
            </w:r>
            <w:r w:rsidR="003B38FF">
              <w:rPr>
                <w:color w:val="000000"/>
                <w:szCs w:val="24"/>
              </w:rPr>
              <w:t>”</w:t>
            </w:r>
            <w:r>
              <w:rPr>
                <w:color w:val="000000"/>
                <w:szCs w:val="24"/>
              </w:rPr>
              <w:t xml:space="preserve"> for common examples.</w:t>
            </w:r>
          </w:p>
        </w:tc>
      </w:tr>
      <w:tr w:rsidR="005F54B2" w14:paraId="45275B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91209" w14:textId="2679AF78"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25D9F5" w14:textId="77777777" w:rsidR="005F54B2" w:rsidRDefault="005F54B2" w:rsidP="006A5A57">
            <w:pPr>
              <w:spacing w:line="240" w:lineRule="atLeast"/>
              <w:rPr>
                <w:color w:val="000000"/>
                <w:szCs w:val="24"/>
              </w:rPr>
            </w:pPr>
            <w:r>
              <w:rPr>
                <w:color w:val="000000"/>
                <w:szCs w:val="24"/>
              </w:rPr>
              <w:t xml:space="preserve"> ENC_OUTCOME_REASON</w:t>
            </w:r>
          </w:p>
        </w:tc>
      </w:tr>
    </w:tbl>
    <w:p w14:paraId="11DCF3C4" w14:textId="77777777" w:rsidR="005F54B2" w:rsidRDefault="005F54B2" w:rsidP="005F54B2">
      <w:pPr>
        <w:pStyle w:val="Heading3"/>
        <w:spacing w:line="240" w:lineRule="atLeast"/>
        <w:rPr>
          <w:bCs/>
          <w:color w:val="000000"/>
          <w:szCs w:val="24"/>
        </w:rPr>
      </w:pPr>
      <w:bookmarkStart w:id="1011" w:name="BKM_5994C4C7_ABCD_4913_97E3_D4AF50CCF954"/>
      <w:bookmarkStart w:id="1012" w:name="_Toc466039275"/>
      <w:bookmarkEnd w:id="1011"/>
      <w:r>
        <w:rPr>
          <w:bCs/>
          <w:color w:val="000000"/>
          <w:szCs w:val="24"/>
        </w:rPr>
        <w:t>Facility ID</w:t>
      </w:r>
      <w:bookmarkEnd w:id="1012"/>
    </w:p>
    <w:p w14:paraId="64806B3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EA3B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DD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F36E9" w14:textId="77777777" w:rsidR="005F54B2" w:rsidRDefault="005F54B2" w:rsidP="006A5A57">
            <w:pPr>
              <w:spacing w:line="240" w:lineRule="atLeast"/>
              <w:rPr>
                <w:color w:val="000000"/>
                <w:szCs w:val="24"/>
              </w:rPr>
            </w:pPr>
            <w:r>
              <w:rPr>
                <w:color w:val="000000"/>
                <w:szCs w:val="24"/>
              </w:rPr>
              <w:t xml:space="preserve"> The HPI identifier of the Facility where the Encounter occurred</w:t>
            </w:r>
          </w:p>
        </w:tc>
      </w:tr>
      <w:tr w:rsidR="005F54B2" w14:paraId="0596CE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7641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7EB32" w14:textId="77777777" w:rsidR="005F54B2" w:rsidRDefault="005F54B2" w:rsidP="006A5A57">
            <w:pPr>
              <w:spacing w:line="240" w:lineRule="atLeast"/>
              <w:rPr>
                <w:color w:val="000000"/>
                <w:szCs w:val="24"/>
              </w:rPr>
            </w:pPr>
            <w:r>
              <w:rPr>
                <w:color w:val="000000"/>
                <w:szCs w:val="24"/>
              </w:rPr>
              <w:t xml:space="preserve"> Alphanumeric</w:t>
            </w:r>
          </w:p>
        </w:tc>
      </w:tr>
      <w:tr w:rsidR="005F54B2" w14:paraId="0632BF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84A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8E76A" w14:textId="77777777" w:rsidR="005F54B2" w:rsidRDefault="005F54B2" w:rsidP="006A5A57">
            <w:pPr>
              <w:spacing w:line="240" w:lineRule="atLeast"/>
              <w:rPr>
                <w:color w:val="000000"/>
                <w:szCs w:val="24"/>
              </w:rPr>
            </w:pPr>
            <w:r>
              <w:rPr>
                <w:color w:val="000000"/>
                <w:szCs w:val="24"/>
              </w:rPr>
              <w:t xml:space="preserve"> FXXNNN-C</w:t>
            </w:r>
          </w:p>
        </w:tc>
      </w:tr>
      <w:tr w:rsidR="005F54B2" w14:paraId="43B794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3E8E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3B5EFB"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50CDA5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24FD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7E4944" w14:textId="77777777" w:rsidR="005F54B2" w:rsidRDefault="005F54B2" w:rsidP="006A5A57">
            <w:pPr>
              <w:spacing w:line="240" w:lineRule="atLeast"/>
              <w:rPr>
                <w:color w:val="000000"/>
                <w:szCs w:val="24"/>
              </w:rPr>
            </w:pPr>
            <w:r>
              <w:rPr>
                <w:color w:val="000000"/>
                <w:szCs w:val="24"/>
              </w:rPr>
              <w:t xml:space="preserve"> Mandatory</w:t>
            </w:r>
          </w:p>
        </w:tc>
      </w:tr>
    </w:tbl>
    <w:p w14:paraId="7C4A33A9" w14:textId="7B239153" w:rsidR="005F54B2" w:rsidRDefault="005F54B2" w:rsidP="005F54B2">
      <w:pPr>
        <w:pStyle w:val="Heading3"/>
        <w:spacing w:line="240" w:lineRule="atLeast"/>
        <w:rPr>
          <w:bCs/>
          <w:color w:val="000000"/>
          <w:szCs w:val="24"/>
        </w:rPr>
      </w:pPr>
      <w:bookmarkStart w:id="1013" w:name="BKM_FB52433E_C2D0_468C_94EC_DBD9FB23003B"/>
      <w:bookmarkStart w:id="1014" w:name="_Toc466039276"/>
      <w:bookmarkEnd w:id="1013"/>
      <w:r>
        <w:rPr>
          <w:bCs/>
          <w:color w:val="000000"/>
          <w:szCs w:val="24"/>
        </w:rPr>
        <w:t xml:space="preserve">Health Specialty Referred To </w:t>
      </w:r>
      <w:r w:rsidR="004611D2">
        <w:rPr>
          <w:bCs/>
          <w:color w:val="000000"/>
          <w:szCs w:val="24"/>
        </w:rPr>
        <w:t>[CM]</w:t>
      </w:r>
      <w:bookmarkEnd w:id="1014"/>
    </w:p>
    <w:p w14:paraId="45ACD44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AC21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597C3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E4510" w14:textId="1E8B1377" w:rsidR="005F54B2" w:rsidRDefault="005F54B2" w:rsidP="00396F2E">
            <w:pPr>
              <w:spacing w:line="240" w:lineRule="atLeast"/>
              <w:rPr>
                <w:color w:val="000000"/>
                <w:szCs w:val="24"/>
              </w:rPr>
            </w:pPr>
            <w:r>
              <w:rPr>
                <w:color w:val="000000"/>
                <w:szCs w:val="24"/>
              </w:rPr>
              <w:t xml:space="preserve"> A code to identify the Health Specialty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health s</w:t>
            </w:r>
            <w:r>
              <w:rPr>
                <w:color w:val="000000"/>
                <w:szCs w:val="24"/>
              </w:rPr>
              <w:t>pecialty"</w:t>
            </w:r>
          </w:p>
        </w:tc>
      </w:tr>
      <w:tr w:rsidR="005F54B2" w14:paraId="4E64E7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8BF9D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FB93E2"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9883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03559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6A804" w14:textId="77777777" w:rsidR="005F54B2" w:rsidRDefault="005F54B2" w:rsidP="006A5A57">
            <w:pPr>
              <w:spacing w:line="240" w:lineRule="atLeast"/>
              <w:rPr>
                <w:color w:val="000000"/>
                <w:szCs w:val="24"/>
              </w:rPr>
            </w:pPr>
            <w:r>
              <w:rPr>
                <w:color w:val="000000"/>
                <w:szCs w:val="24"/>
              </w:rPr>
              <w:t xml:space="preserve"> ANN</w:t>
            </w:r>
          </w:p>
        </w:tc>
      </w:tr>
      <w:tr w:rsidR="005F54B2" w14:paraId="62C962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F80F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83CFD8"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33B0D3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C7D72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5AA3E" w14:textId="58768EE0"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health specialty”</w:t>
            </w:r>
          </w:p>
        </w:tc>
      </w:tr>
      <w:tr w:rsidR="005F54B2" w14:paraId="04D620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AB102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FB945" w14:textId="77777777" w:rsidR="00C66D23" w:rsidRDefault="005F54B2" w:rsidP="00F06B4D">
            <w:pPr>
              <w:spacing w:line="240" w:lineRule="atLeast"/>
              <w:rPr>
                <w:color w:val="000000"/>
                <w:szCs w:val="24"/>
              </w:rPr>
            </w:pPr>
            <w:r>
              <w:rPr>
                <w:color w:val="000000"/>
                <w:szCs w:val="24"/>
              </w:rPr>
              <w:t xml:space="preserve"> </w:t>
            </w:r>
            <w:r w:rsidR="00F06B4D" w:rsidRPr="00F06B4D">
              <w:rPr>
                <w:color w:val="000000"/>
                <w:szCs w:val="24"/>
              </w:rPr>
              <w:t>Where the Destination is Other Health Specialty, identifies the Health Specialty a patient is being referred to.  May also be supplied if the Destination is Other DHB.  This allow</w:t>
            </w:r>
            <w:r w:rsidR="00F06B4D">
              <w:rPr>
                <w:color w:val="000000"/>
                <w:szCs w:val="24"/>
              </w:rPr>
              <w:t>s</w:t>
            </w:r>
            <w:r w:rsidR="00F06B4D" w:rsidRPr="00F06B4D">
              <w:rPr>
                <w:color w:val="000000"/>
                <w:szCs w:val="24"/>
              </w:rPr>
              <w:t xml:space="preserve"> recording of both the </w:t>
            </w:r>
            <w:r w:rsidR="00F06B4D">
              <w:rPr>
                <w:color w:val="000000"/>
                <w:szCs w:val="24"/>
              </w:rPr>
              <w:t>Submitting Organisation</w:t>
            </w:r>
            <w:r w:rsidR="00F06B4D" w:rsidRPr="00F06B4D">
              <w:rPr>
                <w:color w:val="000000"/>
                <w:szCs w:val="24"/>
              </w:rPr>
              <w:t xml:space="preserve"> and the specialty referred to.</w:t>
            </w:r>
          </w:p>
          <w:p w14:paraId="3A986E8E" w14:textId="39ECF529" w:rsidR="00E926DD" w:rsidRDefault="00E926DD" w:rsidP="00E926DD">
            <w:pPr>
              <w:spacing w:line="240" w:lineRule="atLeast"/>
              <w:rPr>
                <w:color w:val="000000"/>
                <w:szCs w:val="24"/>
              </w:rPr>
            </w:pPr>
            <w:r>
              <w:rPr>
                <w:color w:val="000000"/>
                <w:szCs w:val="24"/>
              </w:rPr>
              <w:t xml:space="preserve">Submission of this data element is not limited to “Other health specialty” only. </w:t>
            </w:r>
          </w:p>
        </w:tc>
      </w:tr>
      <w:tr w:rsidR="005F54B2" w14:paraId="1A1430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AF34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365C6" w14:textId="77777777" w:rsidR="005F54B2" w:rsidRDefault="005F54B2" w:rsidP="006A5A57">
            <w:pPr>
              <w:spacing w:line="240" w:lineRule="atLeast"/>
              <w:rPr>
                <w:color w:val="000000"/>
                <w:szCs w:val="24"/>
              </w:rPr>
            </w:pPr>
            <w:r>
              <w:rPr>
                <w:color w:val="000000"/>
                <w:szCs w:val="24"/>
              </w:rPr>
              <w:t xml:space="preserve"> ENC_OUTCOME_HEALTH_SPEC_REFERRED_TO</w:t>
            </w:r>
          </w:p>
        </w:tc>
      </w:tr>
    </w:tbl>
    <w:p w14:paraId="138BE07E" w14:textId="57540EA0" w:rsidR="005F54B2" w:rsidRDefault="005F54B2" w:rsidP="005F54B2">
      <w:pPr>
        <w:pStyle w:val="Heading3"/>
        <w:spacing w:line="240" w:lineRule="atLeast"/>
        <w:rPr>
          <w:bCs/>
          <w:color w:val="000000"/>
          <w:szCs w:val="24"/>
        </w:rPr>
      </w:pPr>
      <w:bookmarkStart w:id="1015" w:name="BKM_1AAEF0BB_77AA_41D0_8D0B_CD33A690EBE6"/>
      <w:bookmarkStart w:id="1016" w:name="_Toc466039277"/>
      <w:bookmarkEnd w:id="1015"/>
      <w:r>
        <w:rPr>
          <w:bCs/>
          <w:color w:val="000000"/>
          <w:szCs w:val="24"/>
        </w:rPr>
        <w:t xml:space="preserve">Procedure or Treatment Date </w:t>
      </w:r>
      <w:r w:rsidR="004611D2">
        <w:rPr>
          <w:bCs/>
          <w:color w:val="000000"/>
          <w:szCs w:val="24"/>
        </w:rPr>
        <w:t>[CM]</w:t>
      </w:r>
      <w:bookmarkEnd w:id="1016"/>
    </w:p>
    <w:p w14:paraId="7830020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7378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BF3C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51780" w14:textId="77777777" w:rsidR="005F54B2" w:rsidRDefault="005F54B2" w:rsidP="006A5A57">
            <w:pPr>
              <w:spacing w:line="240" w:lineRule="atLeast"/>
              <w:rPr>
                <w:color w:val="000000"/>
                <w:szCs w:val="24"/>
              </w:rPr>
            </w:pPr>
            <w:r>
              <w:rPr>
                <w:color w:val="000000"/>
                <w:szCs w:val="24"/>
              </w:rPr>
              <w:t xml:space="preserve"> The date when the procedure or treatment occurred for an admitted patient</w:t>
            </w:r>
          </w:p>
        </w:tc>
      </w:tr>
      <w:tr w:rsidR="005F54B2" w14:paraId="07860D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DE8D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80289" w14:textId="77777777" w:rsidR="005F54B2" w:rsidRDefault="005F54B2" w:rsidP="006A5A57">
            <w:pPr>
              <w:spacing w:line="240" w:lineRule="atLeast"/>
              <w:rPr>
                <w:color w:val="000000"/>
                <w:szCs w:val="24"/>
              </w:rPr>
            </w:pPr>
            <w:r>
              <w:rPr>
                <w:color w:val="000000"/>
                <w:szCs w:val="24"/>
              </w:rPr>
              <w:t xml:space="preserve"> Datetime</w:t>
            </w:r>
          </w:p>
        </w:tc>
      </w:tr>
      <w:tr w:rsidR="005F54B2" w14:paraId="56692E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B33A4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0917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BC19C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A3E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B9A37C" w14:textId="77777777" w:rsidR="005F54B2" w:rsidRDefault="005F54B2" w:rsidP="006A5A57">
            <w:pPr>
              <w:spacing w:line="240" w:lineRule="atLeast"/>
              <w:rPr>
                <w:color w:val="000000"/>
                <w:szCs w:val="24"/>
              </w:rPr>
            </w:pPr>
            <w:r>
              <w:rPr>
                <w:color w:val="000000"/>
                <w:szCs w:val="24"/>
              </w:rPr>
              <w:t xml:space="preserve"> </w:t>
            </w:r>
          </w:p>
        </w:tc>
      </w:tr>
      <w:tr w:rsidR="005F54B2" w14:paraId="12FD48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A437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E0828D" w14:textId="01F4267E"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Encounter Type is Inpatient and the Service Type is "Procedure/ Treatment" or "Investigation/Test"</w:t>
            </w:r>
          </w:p>
        </w:tc>
      </w:tr>
      <w:tr w:rsidR="005F54B2" w14:paraId="36C1C2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C397B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9FF688" w14:textId="29797D44" w:rsidR="005F54B2" w:rsidRDefault="005F54B2" w:rsidP="00B737CA">
            <w:pPr>
              <w:spacing w:line="240" w:lineRule="atLeast"/>
              <w:rPr>
                <w:color w:val="000000"/>
                <w:szCs w:val="24"/>
              </w:rPr>
            </w:pPr>
            <w:r>
              <w:rPr>
                <w:color w:val="000000"/>
                <w:szCs w:val="24"/>
              </w:rPr>
              <w:t xml:space="preserve"> </w:t>
            </w:r>
          </w:p>
        </w:tc>
      </w:tr>
      <w:tr w:rsidR="005F54B2" w14:paraId="683D8A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4810C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B7EE4B" w14:textId="77777777" w:rsidR="005F54B2" w:rsidRDefault="005F54B2" w:rsidP="006A5A57">
            <w:pPr>
              <w:spacing w:line="240" w:lineRule="atLeast"/>
              <w:rPr>
                <w:color w:val="000000"/>
                <w:szCs w:val="24"/>
              </w:rPr>
            </w:pPr>
            <w:r>
              <w:rPr>
                <w:color w:val="000000"/>
                <w:szCs w:val="24"/>
              </w:rPr>
              <w:t xml:space="preserve"> ENC_OUTCOME_PROC_TREAT_DT</w:t>
            </w:r>
          </w:p>
        </w:tc>
      </w:tr>
    </w:tbl>
    <w:p w14:paraId="1C041A8C" w14:textId="0E754DF9" w:rsidR="005F54B2" w:rsidRDefault="005F54B2" w:rsidP="005F54B2">
      <w:pPr>
        <w:pStyle w:val="Heading3"/>
        <w:spacing w:line="240" w:lineRule="atLeast"/>
        <w:rPr>
          <w:bCs/>
          <w:color w:val="000000"/>
          <w:szCs w:val="24"/>
        </w:rPr>
      </w:pPr>
      <w:bookmarkStart w:id="1017" w:name="BKM_08D12EF2_1C18_4856_89CA_9753E36CCB83"/>
      <w:bookmarkStart w:id="1018" w:name="_Toc466039278"/>
      <w:bookmarkEnd w:id="1017"/>
      <w:r>
        <w:rPr>
          <w:bCs/>
          <w:color w:val="000000"/>
          <w:szCs w:val="24"/>
        </w:rPr>
        <w:t xml:space="preserve">Referred to Organisation ID </w:t>
      </w:r>
      <w:r w:rsidR="004611D2">
        <w:rPr>
          <w:bCs/>
          <w:color w:val="000000"/>
          <w:szCs w:val="24"/>
        </w:rPr>
        <w:t>[CM]</w:t>
      </w:r>
      <w:bookmarkEnd w:id="1018"/>
    </w:p>
    <w:p w14:paraId="647B28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EBE3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AC6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3F1A96" w14:textId="453D04A7" w:rsidR="005F54B2" w:rsidRDefault="005F54B2" w:rsidP="00396F2E">
            <w:pPr>
              <w:spacing w:line="240" w:lineRule="atLeast"/>
              <w:rPr>
                <w:color w:val="000000"/>
                <w:szCs w:val="24"/>
              </w:rPr>
            </w:pPr>
            <w:r>
              <w:rPr>
                <w:color w:val="000000"/>
                <w:szCs w:val="24"/>
              </w:rPr>
              <w:t xml:space="preserve"> A code identifying the Organisation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DHB</w:t>
            </w:r>
            <w:r>
              <w:rPr>
                <w:color w:val="000000"/>
                <w:szCs w:val="24"/>
              </w:rPr>
              <w:t>'</w:t>
            </w:r>
          </w:p>
        </w:tc>
      </w:tr>
      <w:tr w:rsidR="005F54B2" w14:paraId="478E21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72AC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B04685" w14:textId="77777777" w:rsidR="005F54B2" w:rsidRDefault="005F54B2" w:rsidP="006A5A57">
            <w:pPr>
              <w:spacing w:line="240" w:lineRule="atLeast"/>
              <w:rPr>
                <w:color w:val="000000"/>
                <w:szCs w:val="24"/>
              </w:rPr>
            </w:pPr>
            <w:r>
              <w:rPr>
                <w:color w:val="000000"/>
                <w:szCs w:val="24"/>
              </w:rPr>
              <w:t xml:space="preserve"> Alphanumeric</w:t>
            </w:r>
          </w:p>
        </w:tc>
      </w:tr>
      <w:tr w:rsidR="005F54B2" w14:paraId="445C72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A1522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D99CAC" w14:textId="77777777" w:rsidR="005F54B2" w:rsidRDefault="005F54B2" w:rsidP="006A5A57">
            <w:pPr>
              <w:spacing w:line="240" w:lineRule="atLeast"/>
              <w:rPr>
                <w:color w:val="000000"/>
                <w:szCs w:val="24"/>
              </w:rPr>
            </w:pPr>
            <w:r>
              <w:rPr>
                <w:color w:val="000000"/>
                <w:szCs w:val="24"/>
              </w:rPr>
              <w:t xml:space="preserve"> GNNNNN-C</w:t>
            </w:r>
          </w:p>
        </w:tc>
      </w:tr>
      <w:tr w:rsidR="005F54B2" w14:paraId="6B82FA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8EBCE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28FC9"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88AFF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3CE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4B686" w14:textId="50E8582E"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DHB”</w:t>
            </w:r>
          </w:p>
        </w:tc>
      </w:tr>
      <w:tr w:rsidR="005F54B2" w14:paraId="37F98E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8651D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C0CF2" w14:textId="4CE994AC" w:rsidR="005F54B2" w:rsidRDefault="00F06B4D" w:rsidP="006A5A57">
            <w:pPr>
              <w:spacing w:line="240" w:lineRule="atLeast"/>
              <w:rPr>
                <w:color w:val="000000"/>
                <w:szCs w:val="24"/>
              </w:rPr>
            </w:pPr>
            <w:r>
              <w:rPr>
                <w:color w:val="000000"/>
                <w:szCs w:val="24"/>
              </w:rPr>
              <w:t>I</w:t>
            </w:r>
            <w:r w:rsidRPr="00F06B4D">
              <w:rPr>
                <w:color w:val="000000"/>
                <w:szCs w:val="24"/>
              </w:rPr>
              <w:t xml:space="preserve">dentifies the </w:t>
            </w:r>
            <w:r>
              <w:rPr>
                <w:color w:val="000000"/>
                <w:szCs w:val="24"/>
              </w:rPr>
              <w:t>Submitting Organisation</w:t>
            </w:r>
            <w:r w:rsidRPr="00F06B4D">
              <w:rPr>
                <w:color w:val="000000"/>
                <w:szCs w:val="24"/>
              </w:rPr>
              <w:t xml:space="preserve"> </w:t>
            </w:r>
            <w:r>
              <w:rPr>
                <w:color w:val="000000"/>
                <w:szCs w:val="24"/>
              </w:rPr>
              <w:t>the</w:t>
            </w:r>
            <w:r w:rsidRPr="00F06B4D">
              <w:rPr>
                <w:color w:val="000000"/>
                <w:szCs w:val="24"/>
              </w:rPr>
              <w:t xml:space="preserve"> patient is being referred to.  </w:t>
            </w:r>
            <w:r>
              <w:rPr>
                <w:color w:val="000000"/>
                <w:szCs w:val="24"/>
              </w:rPr>
              <w:t xml:space="preserve">With Referred to Health Specialty, provides greater clarity on </w:t>
            </w:r>
            <w:r w:rsidRPr="00F06B4D">
              <w:rPr>
                <w:color w:val="000000"/>
                <w:szCs w:val="24"/>
              </w:rPr>
              <w:t>the referral destination.</w:t>
            </w:r>
          </w:p>
        </w:tc>
      </w:tr>
      <w:tr w:rsidR="005F54B2" w14:paraId="3C539B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CE8F9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6824AB" w14:textId="77777777" w:rsidR="005F54B2" w:rsidRDefault="005F54B2" w:rsidP="006A5A57">
            <w:pPr>
              <w:spacing w:line="240" w:lineRule="atLeast"/>
              <w:rPr>
                <w:color w:val="000000"/>
                <w:szCs w:val="24"/>
              </w:rPr>
            </w:pPr>
            <w:r>
              <w:rPr>
                <w:color w:val="000000"/>
                <w:szCs w:val="24"/>
              </w:rPr>
              <w:t xml:space="preserve"> ENC_OUTCOME_REFERRED_ORG_CODE</w:t>
            </w:r>
          </w:p>
        </w:tc>
      </w:tr>
    </w:tbl>
    <w:p w14:paraId="6E851080" w14:textId="77777777" w:rsidR="005F54B2" w:rsidRDefault="005F54B2" w:rsidP="005F54B2">
      <w:pPr>
        <w:pStyle w:val="Heading3"/>
        <w:spacing w:line="240" w:lineRule="atLeast"/>
        <w:rPr>
          <w:bCs/>
          <w:color w:val="000000"/>
          <w:szCs w:val="24"/>
        </w:rPr>
      </w:pPr>
      <w:bookmarkStart w:id="1019" w:name="BKM_4D5C481C_8688_4360_ACCC_85A5DDBE0379"/>
      <w:bookmarkStart w:id="1020" w:name="_Toc466039279"/>
      <w:bookmarkEnd w:id="1019"/>
      <w:r>
        <w:rPr>
          <w:bCs/>
          <w:color w:val="000000"/>
          <w:szCs w:val="24"/>
        </w:rPr>
        <w:t>Service Sub-Type</w:t>
      </w:r>
      <w:bookmarkEnd w:id="1020"/>
    </w:p>
    <w:p w14:paraId="01D6E9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D251B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BA366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C52B8F" w14:textId="77777777" w:rsidR="005F54B2" w:rsidRDefault="005F54B2" w:rsidP="006A5A57">
            <w:pPr>
              <w:spacing w:line="240" w:lineRule="atLeast"/>
              <w:rPr>
                <w:color w:val="000000"/>
                <w:szCs w:val="24"/>
              </w:rPr>
            </w:pPr>
            <w:r>
              <w:rPr>
                <w:color w:val="000000"/>
                <w:szCs w:val="24"/>
              </w:rPr>
              <w:t xml:space="preserve"> A code representing the sub-type of Encounter that occurred. Provides additional information about the Service planned or provided during the Encounter.</w:t>
            </w:r>
          </w:p>
        </w:tc>
      </w:tr>
      <w:tr w:rsidR="005F54B2" w14:paraId="11DD4C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A129E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D08078" w14:textId="77777777" w:rsidR="005F54B2" w:rsidRDefault="005F54B2" w:rsidP="006A5A57">
            <w:pPr>
              <w:spacing w:line="240" w:lineRule="atLeast"/>
              <w:rPr>
                <w:color w:val="000000"/>
                <w:szCs w:val="24"/>
              </w:rPr>
            </w:pPr>
            <w:r>
              <w:rPr>
                <w:color w:val="000000"/>
                <w:szCs w:val="24"/>
              </w:rPr>
              <w:t xml:space="preserve"> Numeric</w:t>
            </w:r>
          </w:p>
        </w:tc>
      </w:tr>
      <w:tr w:rsidR="005F54B2" w14:paraId="29A9B6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C784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388742" w14:textId="77777777" w:rsidR="005F54B2" w:rsidRDefault="005F54B2" w:rsidP="006A5A57">
            <w:pPr>
              <w:spacing w:line="240" w:lineRule="atLeast"/>
              <w:rPr>
                <w:color w:val="000000"/>
                <w:szCs w:val="24"/>
              </w:rPr>
            </w:pPr>
            <w:r>
              <w:rPr>
                <w:color w:val="000000"/>
                <w:szCs w:val="24"/>
              </w:rPr>
              <w:t xml:space="preserve"> NNNN</w:t>
            </w:r>
          </w:p>
        </w:tc>
      </w:tr>
      <w:tr w:rsidR="005F54B2" w14:paraId="69B6BD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C0EB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DF115"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469F08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F94C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AD374" w14:textId="77777777" w:rsidR="005F54B2" w:rsidRDefault="005F54B2" w:rsidP="006A5A57">
            <w:pPr>
              <w:spacing w:line="240" w:lineRule="atLeast"/>
              <w:rPr>
                <w:color w:val="000000"/>
                <w:szCs w:val="24"/>
              </w:rPr>
            </w:pPr>
            <w:r>
              <w:rPr>
                <w:color w:val="000000"/>
                <w:szCs w:val="24"/>
              </w:rPr>
              <w:t xml:space="preserve"> Mandatory</w:t>
            </w:r>
          </w:p>
        </w:tc>
      </w:tr>
      <w:tr w:rsidR="005F54B2" w14:paraId="10CFD1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3C84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C370B1" w14:textId="77777777" w:rsidR="006E70EB" w:rsidRDefault="005F54B2" w:rsidP="006A5A57">
            <w:pPr>
              <w:spacing w:line="240" w:lineRule="atLeast"/>
              <w:rPr>
                <w:color w:val="000000"/>
                <w:szCs w:val="24"/>
              </w:rPr>
            </w:pPr>
            <w:r>
              <w:rPr>
                <w:color w:val="000000"/>
                <w:szCs w:val="24"/>
              </w:rPr>
              <w:t xml:space="preserve"> The Service Sub-Type data element is used for reporting on services that are of interest to Electives and the Faster Cancer Treatment programme. In addition to this the data element is used to provide information about national reporting times.</w:t>
            </w:r>
          </w:p>
          <w:p w14:paraId="37F6C427" w14:textId="3489ED1E" w:rsidR="005F54B2" w:rsidRDefault="006E70EB" w:rsidP="006E70EB">
            <w:pPr>
              <w:spacing w:line="240" w:lineRule="atLeast"/>
              <w:rPr>
                <w:color w:val="000000"/>
                <w:szCs w:val="24"/>
              </w:rPr>
            </w:pPr>
            <w:r>
              <w:rPr>
                <w:color w:val="000000"/>
                <w:szCs w:val="24"/>
              </w:rPr>
              <w:t>Provide multiple Encounter Outcomes when more than one Service Sub-Type is provided at the Encounter</w:t>
            </w:r>
            <w:r w:rsidR="005F54B2">
              <w:rPr>
                <w:color w:val="000000"/>
                <w:szCs w:val="24"/>
              </w:rPr>
              <w:t xml:space="preserve"> </w:t>
            </w:r>
          </w:p>
        </w:tc>
      </w:tr>
      <w:tr w:rsidR="005F54B2" w14:paraId="4717B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F8F5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9EFF7" w14:textId="77777777" w:rsidR="005F54B2" w:rsidRDefault="005F54B2" w:rsidP="006A5A57">
            <w:pPr>
              <w:spacing w:line="240" w:lineRule="atLeast"/>
              <w:rPr>
                <w:color w:val="000000"/>
                <w:szCs w:val="24"/>
              </w:rPr>
            </w:pPr>
            <w:r>
              <w:rPr>
                <w:color w:val="000000"/>
                <w:szCs w:val="24"/>
              </w:rPr>
              <w:t xml:space="preserve"> ENC_OUTCOME_SERV_SUB_TYPE</w:t>
            </w:r>
          </w:p>
        </w:tc>
      </w:tr>
    </w:tbl>
    <w:p w14:paraId="7336BEB3" w14:textId="77777777" w:rsidR="005F54B2" w:rsidRDefault="005F54B2" w:rsidP="005F54B2">
      <w:pPr>
        <w:pStyle w:val="Heading3"/>
        <w:spacing w:line="240" w:lineRule="atLeast"/>
        <w:rPr>
          <w:bCs/>
          <w:color w:val="000000"/>
          <w:szCs w:val="24"/>
        </w:rPr>
      </w:pPr>
      <w:bookmarkStart w:id="1021" w:name="BKM_6B4BE45B_6D15_40D5_807C_97E3F03E1383"/>
      <w:bookmarkStart w:id="1022" w:name="_Toc466039280"/>
      <w:bookmarkEnd w:id="1021"/>
      <w:r>
        <w:rPr>
          <w:bCs/>
          <w:color w:val="000000"/>
          <w:szCs w:val="24"/>
        </w:rPr>
        <w:t>Service Type</w:t>
      </w:r>
      <w:bookmarkEnd w:id="1022"/>
    </w:p>
    <w:p w14:paraId="163ECC1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D93BE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2974B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04856" w14:textId="77777777" w:rsidR="005F54B2" w:rsidRDefault="005F54B2" w:rsidP="006A5A57">
            <w:pPr>
              <w:spacing w:line="240" w:lineRule="atLeast"/>
              <w:rPr>
                <w:color w:val="000000"/>
                <w:szCs w:val="24"/>
              </w:rPr>
            </w:pPr>
            <w:r>
              <w:rPr>
                <w:color w:val="000000"/>
                <w:szCs w:val="24"/>
              </w:rPr>
              <w:t xml:space="preserve"> A code for the specific Service Type of Encounter that occurred</w:t>
            </w:r>
          </w:p>
        </w:tc>
      </w:tr>
      <w:tr w:rsidR="005F54B2" w14:paraId="5597CF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7424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B6C45C" w14:textId="77777777" w:rsidR="005F54B2" w:rsidRDefault="005F54B2" w:rsidP="006A5A57">
            <w:pPr>
              <w:spacing w:line="240" w:lineRule="atLeast"/>
              <w:rPr>
                <w:color w:val="000000"/>
                <w:szCs w:val="24"/>
              </w:rPr>
            </w:pPr>
            <w:r>
              <w:rPr>
                <w:color w:val="000000"/>
                <w:szCs w:val="24"/>
              </w:rPr>
              <w:t xml:space="preserve"> Numeric</w:t>
            </w:r>
          </w:p>
        </w:tc>
      </w:tr>
      <w:tr w:rsidR="005F54B2" w14:paraId="4B0BA1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0A5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FAF166" w14:textId="77777777" w:rsidR="005F54B2" w:rsidRDefault="005F54B2" w:rsidP="006A5A57">
            <w:pPr>
              <w:spacing w:line="240" w:lineRule="atLeast"/>
              <w:rPr>
                <w:color w:val="000000"/>
                <w:szCs w:val="24"/>
              </w:rPr>
            </w:pPr>
            <w:r>
              <w:rPr>
                <w:color w:val="000000"/>
                <w:szCs w:val="24"/>
              </w:rPr>
              <w:t xml:space="preserve"> N</w:t>
            </w:r>
          </w:p>
        </w:tc>
      </w:tr>
      <w:tr w:rsidR="005F54B2" w14:paraId="3886AC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B4E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02F53C"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799D28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A5E24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6D598" w14:textId="77777777" w:rsidR="005F54B2" w:rsidRDefault="005F54B2" w:rsidP="006A5A57">
            <w:pPr>
              <w:spacing w:line="240" w:lineRule="atLeast"/>
              <w:rPr>
                <w:color w:val="000000"/>
                <w:szCs w:val="24"/>
              </w:rPr>
            </w:pPr>
            <w:r>
              <w:rPr>
                <w:color w:val="000000"/>
                <w:szCs w:val="24"/>
              </w:rPr>
              <w:t xml:space="preserve"> Mandatory</w:t>
            </w:r>
          </w:p>
        </w:tc>
      </w:tr>
      <w:tr w:rsidR="005F54B2" w14:paraId="53B94F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2A48B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4B965" w14:textId="1B175941" w:rsidR="005F54B2" w:rsidRDefault="005F54B2" w:rsidP="00D2320C">
            <w:pPr>
              <w:spacing w:line="240" w:lineRule="atLeast"/>
              <w:rPr>
                <w:color w:val="000000"/>
                <w:szCs w:val="24"/>
              </w:rPr>
            </w:pPr>
            <w:r>
              <w:rPr>
                <w:color w:val="000000"/>
                <w:szCs w:val="24"/>
              </w:rPr>
              <w:t xml:space="preserve"> </w:t>
            </w:r>
            <w:r w:rsidR="006E70EB" w:rsidRPr="006E70EB">
              <w:rPr>
                <w:color w:val="000000"/>
                <w:szCs w:val="24"/>
              </w:rPr>
              <w:t xml:space="preserve">The Service Type that was </w:t>
            </w:r>
            <w:r w:rsidR="00D2320C">
              <w:rPr>
                <w:color w:val="000000"/>
                <w:szCs w:val="24"/>
              </w:rPr>
              <w:t>intended or provided</w:t>
            </w:r>
            <w:r w:rsidR="006E70EB" w:rsidRPr="006E70EB">
              <w:rPr>
                <w:color w:val="000000"/>
                <w:szCs w:val="24"/>
              </w:rPr>
              <w:t>.  If multiple Service Types are provided, additional Encounter Outcomes may be supplied</w:t>
            </w:r>
            <w:r w:rsidR="00D2320C">
              <w:rPr>
                <w:color w:val="000000"/>
                <w:szCs w:val="24"/>
              </w:rPr>
              <w:t>, however at least one Encounter Outcome must be provided for the prioritised service</w:t>
            </w:r>
            <w:r w:rsidR="006E70EB" w:rsidRPr="006E70EB">
              <w:rPr>
                <w:color w:val="000000"/>
                <w:szCs w:val="24"/>
              </w:rPr>
              <w:t>.</w:t>
            </w:r>
          </w:p>
        </w:tc>
      </w:tr>
      <w:tr w:rsidR="005F54B2" w14:paraId="125055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A2BB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AB5E5F" w14:textId="77777777" w:rsidR="005F54B2" w:rsidRDefault="005F54B2" w:rsidP="006A5A57">
            <w:pPr>
              <w:spacing w:line="240" w:lineRule="atLeast"/>
              <w:rPr>
                <w:color w:val="000000"/>
                <w:szCs w:val="24"/>
              </w:rPr>
            </w:pPr>
            <w:r>
              <w:rPr>
                <w:color w:val="000000"/>
                <w:szCs w:val="24"/>
              </w:rPr>
              <w:t xml:space="preserve"> ENC_OUTCOME_SERV_TYPE</w:t>
            </w:r>
          </w:p>
        </w:tc>
      </w:tr>
    </w:tbl>
    <w:p w14:paraId="2EE82F2C" w14:textId="37F96F44" w:rsidR="005F54B2" w:rsidRDefault="005F54B2" w:rsidP="005F54B2">
      <w:pPr>
        <w:spacing w:line="240" w:lineRule="atLeast"/>
        <w:rPr>
          <w:color w:val="000000"/>
          <w:szCs w:val="24"/>
        </w:rPr>
      </w:pPr>
    </w:p>
    <w:p w14:paraId="1C193F28" w14:textId="1B82C0AD" w:rsidR="00F572B5" w:rsidRDefault="00F572B5" w:rsidP="00F572B5">
      <w:pPr>
        <w:pStyle w:val="Heading3"/>
        <w:spacing w:line="240" w:lineRule="atLeast"/>
        <w:rPr>
          <w:bCs/>
          <w:color w:val="000000"/>
          <w:szCs w:val="24"/>
        </w:rPr>
      </w:pPr>
      <w:bookmarkStart w:id="1023" w:name="_Toc444257268"/>
      <w:bookmarkStart w:id="1024" w:name="_Toc444257723"/>
      <w:bookmarkStart w:id="1025" w:name="_Toc444517788"/>
      <w:bookmarkStart w:id="1026" w:name="_Toc444521321"/>
      <w:bookmarkStart w:id="1027" w:name="BKM_AF7A115B_CBD7_4B12_A808_70E913ECC645"/>
      <w:bookmarkStart w:id="1028" w:name="_Toc466039281"/>
      <w:bookmarkEnd w:id="1023"/>
      <w:bookmarkEnd w:id="1024"/>
      <w:bookmarkEnd w:id="1025"/>
      <w:bookmarkEnd w:id="1026"/>
      <w:bookmarkEnd w:id="1027"/>
      <w:r>
        <w:rPr>
          <w:bCs/>
          <w:color w:val="000000"/>
          <w:szCs w:val="24"/>
        </w:rPr>
        <w:t>Referred to Intended Procedure Clinical Code [</w:t>
      </w:r>
      <w:r w:rsidR="00525FAE">
        <w:rPr>
          <w:bCs/>
          <w:color w:val="000000"/>
          <w:szCs w:val="24"/>
        </w:rPr>
        <w:t>O</w:t>
      </w:r>
      <w:r>
        <w:rPr>
          <w:bCs/>
          <w:color w:val="000000"/>
          <w:szCs w:val="24"/>
        </w:rPr>
        <w:t>]</w:t>
      </w:r>
      <w:bookmarkEnd w:id="1028"/>
    </w:p>
    <w:p w14:paraId="0F98910A"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126B19E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0E640"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8E193E" w14:textId="436ADB62" w:rsidR="00F572B5" w:rsidRDefault="00F572B5" w:rsidP="00080004">
            <w:pPr>
              <w:spacing w:line="240" w:lineRule="atLeast"/>
              <w:rPr>
                <w:color w:val="000000"/>
                <w:szCs w:val="24"/>
              </w:rPr>
            </w:pPr>
            <w:r>
              <w:rPr>
                <w:color w:val="000000"/>
                <w:szCs w:val="24"/>
              </w:rPr>
              <w:t xml:space="preserve"> A clinical code identifying the intended procedure </w:t>
            </w:r>
            <w:r w:rsidR="00080004">
              <w:rPr>
                <w:color w:val="000000"/>
                <w:szCs w:val="24"/>
              </w:rPr>
              <w:t xml:space="preserve">to be delivered under the next Referral </w:t>
            </w:r>
            <w:r>
              <w:rPr>
                <w:color w:val="000000"/>
                <w:szCs w:val="24"/>
              </w:rPr>
              <w:t xml:space="preserve"> </w:t>
            </w:r>
          </w:p>
        </w:tc>
      </w:tr>
      <w:tr w:rsidR="00F572B5" w14:paraId="31896D4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D2CC6"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3B85D1" w14:textId="77777777" w:rsidR="00F572B5" w:rsidRDefault="00F572B5" w:rsidP="005114DC">
            <w:pPr>
              <w:spacing w:line="240" w:lineRule="atLeast"/>
              <w:rPr>
                <w:color w:val="000000"/>
                <w:szCs w:val="24"/>
              </w:rPr>
            </w:pPr>
            <w:r>
              <w:rPr>
                <w:color w:val="000000"/>
                <w:szCs w:val="24"/>
              </w:rPr>
              <w:t xml:space="preserve"> Alphanumeric</w:t>
            </w:r>
          </w:p>
        </w:tc>
      </w:tr>
      <w:tr w:rsidR="00F572B5" w14:paraId="122CF17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137A6"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309765" w14:textId="77777777" w:rsidR="00F572B5" w:rsidRDefault="00F572B5" w:rsidP="005114DC">
            <w:pPr>
              <w:spacing w:line="240" w:lineRule="atLeast"/>
              <w:rPr>
                <w:color w:val="000000"/>
                <w:szCs w:val="24"/>
              </w:rPr>
            </w:pPr>
            <w:r>
              <w:rPr>
                <w:color w:val="000000"/>
                <w:szCs w:val="24"/>
              </w:rPr>
              <w:t xml:space="preserve"> X(30)</w:t>
            </w:r>
          </w:p>
        </w:tc>
      </w:tr>
      <w:tr w:rsidR="00F572B5" w14:paraId="56C1EC4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7EFCA"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713DE" w14:textId="77777777" w:rsidR="00F572B5" w:rsidRDefault="00F572B5" w:rsidP="005114DC">
            <w:pPr>
              <w:spacing w:line="240" w:lineRule="atLeast"/>
              <w:rPr>
                <w:color w:val="000000"/>
                <w:szCs w:val="24"/>
              </w:rPr>
            </w:pPr>
            <w:r>
              <w:rPr>
                <w:color w:val="000000"/>
                <w:szCs w:val="24"/>
              </w:rPr>
              <w:t xml:space="preserve"> A valid ICD10 code</w:t>
            </w:r>
          </w:p>
        </w:tc>
      </w:tr>
      <w:tr w:rsidR="00F572B5" w14:paraId="2A1EBAE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938989"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029C1" w14:textId="2E07BEE9" w:rsidR="00F572B5" w:rsidRDefault="00080004" w:rsidP="005114DC">
            <w:pPr>
              <w:spacing w:line="240" w:lineRule="atLeast"/>
              <w:rPr>
                <w:color w:val="000000"/>
                <w:szCs w:val="24"/>
              </w:rPr>
            </w:pPr>
            <w:r>
              <w:rPr>
                <w:color w:val="000000"/>
                <w:szCs w:val="24"/>
              </w:rPr>
              <w:t>Optional</w:t>
            </w:r>
          </w:p>
        </w:tc>
      </w:tr>
      <w:tr w:rsidR="00F572B5" w14:paraId="33EFEDB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F568C3"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1C70D" w14:textId="0C4F3FF1" w:rsidR="00F572B5" w:rsidRDefault="00F572B5" w:rsidP="005114DC">
            <w:pPr>
              <w:spacing w:line="240" w:lineRule="atLeast"/>
              <w:rPr>
                <w:color w:val="000000"/>
                <w:szCs w:val="24"/>
              </w:rPr>
            </w:pPr>
            <w:r>
              <w:rPr>
                <w:color w:val="000000"/>
                <w:szCs w:val="24"/>
              </w:rPr>
              <w:t xml:space="preserve"> ICD-10-AM code for </w:t>
            </w:r>
            <w:r w:rsidR="009E3651">
              <w:rPr>
                <w:color w:val="000000"/>
                <w:szCs w:val="24"/>
              </w:rPr>
              <w:t>the</w:t>
            </w:r>
            <w:r>
              <w:rPr>
                <w:color w:val="000000"/>
                <w:szCs w:val="24"/>
              </w:rPr>
              <w:t xml:space="preserve"> procedure</w:t>
            </w:r>
            <w:r w:rsidR="009E3651">
              <w:rPr>
                <w:color w:val="000000"/>
                <w:szCs w:val="24"/>
              </w:rPr>
              <w:t xml:space="preserve"> that is requested to be provided in the next Referral.</w:t>
            </w:r>
            <w:r w:rsidR="008C5F69">
              <w:rPr>
                <w:color w:val="000000"/>
                <w:szCs w:val="24"/>
              </w:rPr>
              <w:t xml:space="preserve"> Should </w:t>
            </w:r>
            <w:r w:rsidR="00C25453">
              <w:rPr>
                <w:color w:val="000000"/>
                <w:szCs w:val="24"/>
              </w:rPr>
              <w:t>be provided when a Related Referral is raised</w:t>
            </w:r>
            <w:r w:rsidR="00B56729">
              <w:rPr>
                <w:color w:val="000000"/>
                <w:szCs w:val="24"/>
              </w:rPr>
              <w:t xml:space="preserve"> as a result of this Encounter</w:t>
            </w:r>
            <w:r w:rsidR="00C25453">
              <w:rPr>
                <w:color w:val="000000"/>
                <w:szCs w:val="24"/>
              </w:rPr>
              <w:t xml:space="preserve">. </w:t>
            </w:r>
          </w:p>
          <w:p w14:paraId="1CC1052A" w14:textId="64612C91" w:rsidR="00F572B5" w:rsidRDefault="00F572B5" w:rsidP="00B56729">
            <w:pPr>
              <w:spacing w:line="240" w:lineRule="atLeast"/>
              <w:rPr>
                <w:color w:val="000000"/>
                <w:szCs w:val="24"/>
              </w:rPr>
            </w:pPr>
            <w:r>
              <w:rPr>
                <w:color w:val="000000"/>
                <w:szCs w:val="24"/>
              </w:rPr>
              <w:t xml:space="preserve">This data element should be supplied when the submitting organisation cannot provide either the Presenting Referral ID or the </w:t>
            </w:r>
            <w:r w:rsidR="00080004">
              <w:rPr>
                <w:color w:val="000000"/>
                <w:szCs w:val="24"/>
              </w:rPr>
              <w:t xml:space="preserve">Previous Related Referral ID (in the Referral data set). </w:t>
            </w:r>
            <w:r w:rsidR="009E3651">
              <w:rPr>
                <w:color w:val="000000"/>
                <w:szCs w:val="24"/>
              </w:rPr>
              <w:t xml:space="preserve">It will assist in linking this Referral to the next Referral (a related referral, and for the same patient) when the Submitting Organisation is unable to provide the Presenting or Previous Related Referral IDs. It will be compared to </w:t>
            </w:r>
            <w:r w:rsidR="00080004">
              <w:rPr>
                <w:color w:val="000000"/>
                <w:szCs w:val="24"/>
              </w:rPr>
              <w:t xml:space="preserve">the same data element in the Prioritisation for a subsequent Referral for the same Patient. </w:t>
            </w:r>
          </w:p>
        </w:tc>
      </w:tr>
      <w:tr w:rsidR="00F572B5" w14:paraId="63587B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EFD3E"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C5E7C0" w14:textId="77777777" w:rsidR="00F572B5" w:rsidRDefault="00F572B5" w:rsidP="005114DC">
            <w:pPr>
              <w:spacing w:line="240" w:lineRule="atLeast"/>
              <w:rPr>
                <w:color w:val="000000"/>
                <w:szCs w:val="24"/>
              </w:rPr>
            </w:pPr>
            <w:r>
              <w:rPr>
                <w:color w:val="000000"/>
                <w:szCs w:val="24"/>
              </w:rPr>
              <w:t>[To be supplied]</w:t>
            </w:r>
          </w:p>
        </w:tc>
      </w:tr>
    </w:tbl>
    <w:p w14:paraId="54820EC8" w14:textId="09DF9B07" w:rsidR="00F572B5" w:rsidRDefault="00F572B5" w:rsidP="00F572B5">
      <w:pPr>
        <w:pStyle w:val="Heading3"/>
        <w:spacing w:line="240" w:lineRule="atLeast"/>
        <w:rPr>
          <w:bCs/>
          <w:color w:val="000000"/>
          <w:szCs w:val="24"/>
        </w:rPr>
      </w:pPr>
      <w:bookmarkStart w:id="1029" w:name="_Toc466039282"/>
      <w:r>
        <w:rPr>
          <w:bCs/>
          <w:color w:val="000000"/>
          <w:szCs w:val="24"/>
        </w:rPr>
        <w:t>Referred to Intended Procedure Clinical Code Type [CM]</w:t>
      </w:r>
      <w:bookmarkEnd w:id="1029"/>
    </w:p>
    <w:p w14:paraId="1C7DE0A1"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7CA618C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1F4F64"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56D11" w14:textId="756F1644" w:rsidR="00F572B5" w:rsidRDefault="00F572B5" w:rsidP="005114DC">
            <w:pPr>
              <w:spacing w:line="240" w:lineRule="atLeast"/>
              <w:rPr>
                <w:color w:val="000000"/>
                <w:szCs w:val="24"/>
              </w:rPr>
            </w:pPr>
            <w:r w:rsidRPr="006D466F">
              <w:rPr>
                <w:color w:val="000000"/>
                <w:szCs w:val="24"/>
              </w:rPr>
              <w:t xml:space="preserve">A code representing the type of treatment identified by the </w:t>
            </w:r>
            <w:r w:rsidR="00080004">
              <w:rPr>
                <w:color w:val="000000"/>
                <w:szCs w:val="24"/>
              </w:rPr>
              <w:t xml:space="preserve">Referred to </w:t>
            </w:r>
            <w:r w:rsidRPr="006D466F">
              <w:rPr>
                <w:color w:val="000000"/>
                <w:szCs w:val="24"/>
              </w:rPr>
              <w:t>Intended Procedure Clinical Code</w:t>
            </w:r>
          </w:p>
        </w:tc>
      </w:tr>
      <w:tr w:rsidR="00F572B5" w14:paraId="4383DC2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1E1A4"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A058D" w14:textId="77777777" w:rsidR="00F572B5" w:rsidRDefault="00F572B5" w:rsidP="005114DC">
            <w:pPr>
              <w:spacing w:line="240" w:lineRule="atLeast"/>
              <w:rPr>
                <w:color w:val="000000"/>
                <w:szCs w:val="24"/>
              </w:rPr>
            </w:pPr>
            <w:r w:rsidRPr="006D466F">
              <w:rPr>
                <w:color w:val="000000"/>
                <w:szCs w:val="24"/>
              </w:rPr>
              <w:t>Alphabetic</w:t>
            </w:r>
          </w:p>
        </w:tc>
      </w:tr>
      <w:tr w:rsidR="00F572B5" w14:paraId="5574138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257AE"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A83EE" w14:textId="77777777" w:rsidR="00F572B5" w:rsidRDefault="00F572B5" w:rsidP="005114DC">
            <w:pPr>
              <w:spacing w:line="240" w:lineRule="atLeast"/>
              <w:rPr>
                <w:color w:val="000000"/>
                <w:szCs w:val="24"/>
              </w:rPr>
            </w:pPr>
            <w:r>
              <w:rPr>
                <w:color w:val="000000"/>
                <w:szCs w:val="24"/>
              </w:rPr>
              <w:t xml:space="preserve"> A</w:t>
            </w:r>
          </w:p>
        </w:tc>
      </w:tr>
      <w:tr w:rsidR="00F572B5" w14:paraId="7C3C57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D3818"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DD0B4" w14:textId="77777777" w:rsidR="00F572B5" w:rsidRDefault="00F572B5" w:rsidP="005114DC">
            <w:pPr>
              <w:spacing w:line="240" w:lineRule="atLeast"/>
              <w:rPr>
                <w:color w:val="000000"/>
                <w:szCs w:val="24"/>
              </w:rPr>
            </w:pPr>
            <w:r>
              <w:rPr>
                <w:color w:val="000000"/>
                <w:szCs w:val="24"/>
              </w:rPr>
              <w:t xml:space="preserve"> </w:t>
            </w:r>
            <w:r>
              <w:rPr>
                <w:rFonts w:cs="Arial"/>
                <w:bCs/>
                <w:color w:val="000000"/>
              </w:rPr>
              <w:t>CLINCODTYPE</w:t>
            </w:r>
          </w:p>
        </w:tc>
      </w:tr>
      <w:tr w:rsidR="00F572B5" w14:paraId="11729C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31530"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B09918" w14:textId="07443081" w:rsidR="00F572B5" w:rsidRPr="006D466F" w:rsidRDefault="00F572B5"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w:t>
            </w:r>
            <w:r w:rsidR="00080004">
              <w:rPr>
                <w:color w:val="000000"/>
                <w:szCs w:val="24"/>
              </w:rPr>
              <w:t xml:space="preserve">Referred to </w:t>
            </w:r>
            <w:r w:rsidRPr="006D466F">
              <w:rPr>
                <w:color w:val="000000"/>
                <w:szCs w:val="24"/>
              </w:rPr>
              <w:t>Intended Procedure Clinical Code System is one of:</w:t>
            </w:r>
          </w:p>
          <w:p w14:paraId="64EE1292" w14:textId="77777777" w:rsidR="00F572B5" w:rsidRPr="006D466F" w:rsidRDefault="00F572B5" w:rsidP="005114DC">
            <w:pPr>
              <w:spacing w:line="240" w:lineRule="atLeast"/>
              <w:rPr>
                <w:color w:val="000000"/>
                <w:szCs w:val="24"/>
              </w:rPr>
            </w:pPr>
            <w:r w:rsidRPr="006D466F">
              <w:rPr>
                <w:color w:val="000000"/>
                <w:szCs w:val="24"/>
              </w:rPr>
              <w:t>13 - ICD-10-AM sixth edition</w:t>
            </w:r>
          </w:p>
          <w:p w14:paraId="1C4B57C3" w14:textId="475BE66D" w:rsidR="00F572B5" w:rsidRDefault="00F572B5" w:rsidP="005114DC">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p>
        </w:tc>
      </w:tr>
      <w:tr w:rsidR="00F572B5" w14:paraId="2D72126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6FAFA"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92BD4" w14:textId="77777777" w:rsidR="00F572B5" w:rsidRDefault="00F572B5" w:rsidP="005114DC">
            <w:pPr>
              <w:spacing w:line="240" w:lineRule="atLeast"/>
              <w:rPr>
                <w:color w:val="000000"/>
                <w:szCs w:val="24"/>
              </w:rPr>
            </w:pPr>
            <w:r>
              <w:rPr>
                <w:color w:val="000000"/>
                <w:szCs w:val="24"/>
              </w:rPr>
              <w:t>Must be a valid Clinical Code Type for the Clinical Code and System combination</w:t>
            </w:r>
          </w:p>
          <w:p w14:paraId="42074F18" w14:textId="7EF7A0D8"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434C7B7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7D1BB"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75B924" w14:textId="77777777" w:rsidR="00F572B5" w:rsidRDefault="00F572B5" w:rsidP="005114DC">
            <w:pPr>
              <w:spacing w:line="240" w:lineRule="atLeast"/>
              <w:rPr>
                <w:color w:val="000000"/>
                <w:szCs w:val="24"/>
              </w:rPr>
            </w:pPr>
            <w:r>
              <w:rPr>
                <w:color w:val="000000"/>
                <w:szCs w:val="24"/>
              </w:rPr>
              <w:t xml:space="preserve"> [To be supplied]</w:t>
            </w:r>
          </w:p>
        </w:tc>
      </w:tr>
    </w:tbl>
    <w:p w14:paraId="338CD658" w14:textId="624B1DED" w:rsidR="00F572B5" w:rsidRDefault="00F572B5" w:rsidP="00F572B5">
      <w:pPr>
        <w:pStyle w:val="Heading3"/>
        <w:spacing w:line="240" w:lineRule="atLeast"/>
        <w:rPr>
          <w:bCs/>
          <w:color w:val="000000"/>
          <w:szCs w:val="24"/>
        </w:rPr>
      </w:pPr>
      <w:bookmarkStart w:id="1030" w:name="_Toc466039283"/>
      <w:r>
        <w:rPr>
          <w:bCs/>
          <w:color w:val="000000"/>
          <w:szCs w:val="24"/>
        </w:rPr>
        <w:t>Referred to Intended Procedure Clinical Code System [CM]</w:t>
      </w:r>
      <w:bookmarkEnd w:id="1030"/>
    </w:p>
    <w:p w14:paraId="3D07BBAB"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68C019D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B776D2"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63F1D" w14:textId="41B61C79" w:rsidR="00F572B5" w:rsidRDefault="00F572B5" w:rsidP="005114DC">
            <w:pPr>
              <w:spacing w:line="240" w:lineRule="atLeast"/>
              <w:rPr>
                <w:color w:val="000000"/>
                <w:szCs w:val="24"/>
              </w:rPr>
            </w:pPr>
            <w:r>
              <w:rPr>
                <w:color w:val="000000"/>
                <w:szCs w:val="24"/>
              </w:rPr>
              <w:t xml:space="preserve"> A code identifying the clinical coding system of the </w:t>
            </w:r>
            <w:r w:rsidR="00080004">
              <w:rPr>
                <w:color w:val="000000"/>
                <w:szCs w:val="24"/>
              </w:rPr>
              <w:t xml:space="preserve">Referred to </w:t>
            </w:r>
            <w:r>
              <w:rPr>
                <w:color w:val="000000"/>
                <w:szCs w:val="24"/>
              </w:rPr>
              <w:t>Intended Procedure Clinical Code.</w:t>
            </w:r>
          </w:p>
        </w:tc>
      </w:tr>
      <w:tr w:rsidR="00F572B5" w14:paraId="56A372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AD4DCA"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E06B1" w14:textId="77777777" w:rsidR="00F572B5" w:rsidRDefault="00F572B5" w:rsidP="005114DC">
            <w:pPr>
              <w:spacing w:line="240" w:lineRule="atLeast"/>
              <w:rPr>
                <w:color w:val="000000"/>
                <w:szCs w:val="24"/>
              </w:rPr>
            </w:pPr>
            <w:r>
              <w:rPr>
                <w:color w:val="000000"/>
                <w:szCs w:val="24"/>
              </w:rPr>
              <w:t xml:space="preserve"> Numeric</w:t>
            </w:r>
          </w:p>
        </w:tc>
      </w:tr>
      <w:tr w:rsidR="00F572B5" w14:paraId="6BB027E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71DC36"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19ED44" w14:textId="77777777" w:rsidR="00F572B5" w:rsidRDefault="00F572B5" w:rsidP="005114DC">
            <w:pPr>
              <w:spacing w:line="240" w:lineRule="atLeast"/>
              <w:rPr>
                <w:color w:val="000000"/>
                <w:szCs w:val="24"/>
              </w:rPr>
            </w:pPr>
            <w:r>
              <w:rPr>
                <w:color w:val="000000"/>
                <w:szCs w:val="24"/>
              </w:rPr>
              <w:t xml:space="preserve"> NN</w:t>
            </w:r>
          </w:p>
        </w:tc>
      </w:tr>
      <w:tr w:rsidR="00F572B5" w14:paraId="1B3DB1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F715AA"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0711AC" w14:textId="77777777" w:rsidR="00F572B5" w:rsidRDefault="00F572B5" w:rsidP="005114DC">
            <w:pPr>
              <w:spacing w:line="240" w:lineRule="atLeast"/>
              <w:rPr>
                <w:color w:val="000000"/>
                <w:szCs w:val="24"/>
              </w:rPr>
            </w:pPr>
            <w:r>
              <w:rPr>
                <w:color w:val="000000"/>
                <w:szCs w:val="24"/>
              </w:rPr>
              <w:t xml:space="preserve"> An ICD-10-AM system from CLINCODSYS</w:t>
            </w:r>
          </w:p>
        </w:tc>
      </w:tr>
      <w:tr w:rsidR="00F572B5" w14:paraId="6AD1F9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F0B95"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2C1943" w14:textId="11512584" w:rsidR="00F572B5" w:rsidRDefault="00080004"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Referred to</w:t>
            </w:r>
            <w:r w:rsidR="00F572B5">
              <w:rPr>
                <w:color w:val="000000"/>
                <w:szCs w:val="24"/>
              </w:rPr>
              <w:t xml:space="preserve"> Intended Procedure Clinical Code has been provided</w:t>
            </w:r>
          </w:p>
        </w:tc>
      </w:tr>
      <w:tr w:rsidR="00F572B5" w14:paraId="1A454AD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682A5A"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C7FC5" w14:textId="77777777" w:rsidR="00F572B5" w:rsidRDefault="00F572B5" w:rsidP="005114DC">
            <w:pPr>
              <w:spacing w:line="240" w:lineRule="atLeast"/>
              <w:rPr>
                <w:color w:val="000000"/>
                <w:szCs w:val="24"/>
              </w:rPr>
            </w:pPr>
            <w:r>
              <w:rPr>
                <w:color w:val="000000"/>
                <w:szCs w:val="24"/>
              </w:rPr>
              <w:t>Must be an ICD-10-AM system for an intended procedure</w:t>
            </w:r>
          </w:p>
          <w:p w14:paraId="7B2D7743" w14:textId="7CE28D6E"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142441A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55CE22"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D1E3FD" w14:textId="77777777" w:rsidR="00F572B5" w:rsidRDefault="00F572B5" w:rsidP="005114DC">
            <w:pPr>
              <w:spacing w:line="240" w:lineRule="atLeast"/>
              <w:rPr>
                <w:color w:val="000000"/>
                <w:szCs w:val="24"/>
              </w:rPr>
            </w:pPr>
            <w:r>
              <w:rPr>
                <w:color w:val="000000"/>
                <w:szCs w:val="24"/>
              </w:rPr>
              <w:t>[To be supplied]</w:t>
            </w:r>
          </w:p>
        </w:tc>
      </w:tr>
    </w:tbl>
    <w:p w14:paraId="4DF71D86" w14:textId="77777777" w:rsidR="00F572B5" w:rsidRDefault="00F572B5" w:rsidP="00F572B5">
      <w:pPr>
        <w:spacing w:line="240" w:lineRule="atLeast"/>
        <w:rPr>
          <w:szCs w:val="24"/>
        </w:rPr>
      </w:pPr>
    </w:p>
    <w:p w14:paraId="1C347B91" w14:textId="3D3C99C8" w:rsidR="00F572B5" w:rsidRDefault="00F572B5" w:rsidP="00F572B5">
      <w:pPr>
        <w:pStyle w:val="Heading3"/>
        <w:spacing w:line="240" w:lineRule="atLeast"/>
        <w:rPr>
          <w:bCs/>
          <w:color w:val="000000"/>
          <w:szCs w:val="24"/>
        </w:rPr>
      </w:pPr>
      <w:bookmarkStart w:id="1031" w:name="_Toc466039284"/>
      <w:r>
        <w:rPr>
          <w:bCs/>
          <w:color w:val="000000"/>
          <w:szCs w:val="24"/>
        </w:rPr>
        <w:t>Referred to Service Sub-Type</w:t>
      </w:r>
      <w:r w:rsidR="007374C2">
        <w:rPr>
          <w:bCs/>
          <w:color w:val="000000"/>
          <w:szCs w:val="24"/>
        </w:rPr>
        <w:t xml:space="preserve"> [O]</w:t>
      </w:r>
      <w:bookmarkEnd w:id="1031"/>
    </w:p>
    <w:p w14:paraId="24753402"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544DD33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58EB65"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4B6425" w14:textId="026F2BD9" w:rsidR="00F572B5" w:rsidRDefault="00F572B5" w:rsidP="005114DC">
            <w:pPr>
              <w:spacing w:line="240" w:lineRule="atLeast"/>
              <w:rPr>
                <w:color w:val="000000"/>
                <w:szCs w:val="24"/>
              </w:rPr>
            </w:pPr>
            <w:r>
              <w:rPr>
                <w:color w:val="000000"/>
                <w:szCs w:val="24"/>
              </w:rPr>
              <w:t xml:space="preserve"> A code representing the sub type of the </w:t>
            </w:r>
            <w:r w:rsidR="00080004">
              <w:rPr>
                <w:color w:val="000000"/>
                <w:szCs w:val="24"/>
              </w:rPr>
              <w:t xml:space="preserve">Referred to </w:t>
            </w:r>
            <w:r>
              <w:rPr>
                <w:color w:val="000000"/>
                <w:szCs w:val="24"/>
              </w:rPr>
              <w:t>Service. Provides additional information about the Service.</w:t>
            </w:r>
          </w:p>
        </w:tc>
      </w:tr>
      <w:tr w:rsidR="00F572B5" w14:paraId="3FEE802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C6415"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84C94" w14:textId="77777777" w:rsidR="00F572B5" w:rsidRDefault="00F572B5" w:rsidP="005114DC">
            <w:pPr>
              <w:spacing w:line="240" w:lineRule="atLeast"/>
              <w:rPr>
                <w:color w:val="000000"/>
                <w:szCs w:val="24"/>
              </w:rPr>
            </w:pPr>
            <w:r>
              <w:rPr>
                <w:color w:val="000000"/>
                <w:szCs w:val="24"/>
              </w:rPr>
              <w:t xml:space="preserve"> Numeric</w:t>
            </w:r>
          </w:p>
        </w:tc>
      </w:tr>
      <w:tr w:rsidR="00F572B5" w14:paraId="0A6855B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B7A027"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87CA4B" w14:textId="77777777" w:rsidR="00F572B5" w:rsidRDefault="00F572B5" w:rsidP="005114DC">
            <w:pPr>
              <w:spacing w:line="240" w:lineRule="atLeast"/>
              <w:rPr>
                <w:color w:val="000000"/>
                <w:szCs w:val="24"/>
              </w:rPr>
            </w:pPr>
            <w:r>
              <w:rPr>
                <w:color w:val="000000"/>
                <w:szCs w:val="24"/>
              </w:rPr>
              <w:t xml:space="preserve"> NNNN</w:t>
            </w:r>
          </w:p>
        </w:tc>
      </w:tr>
      <w:tr w:rsidR="00F572B5" w14:paraId="693EE95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D4FB4"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D7A0C2" w14:textId="77777777" w:rsidR="00F572B5" w:rsidRDefault="00F572B5" w:rsidP="005114DC">
            <w:pPr>
              <w:spacing w:line="240" w:lineRule="atLeast"/>
              <w:rPr>
                <w:color w:val="000000"/>
                <w:szCs w:val="24"/>
              </w:rPr>
            </w:pPr>
            <w:r>
              <w:rPr>
                <w:color w:val="000000"/>
                <w:szCs w:val="24"/>
              </w:rPr>
              <w:t xml:space="preserve"> Code Set Name: SRVSUB</w:t>
            </w:r>
          </w:p>
        </w:tc>
      </w:tr>
      <w:tr w:rsidR="00F572B5" w14:paraId="1494727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89ED7F"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68DA89" w14:textId="3F8ABE25" w:rsidR="00F572B5" w:rsidRDefault="00F572B5" w:rsidP="00080004">
            <w:pPr>
              <w:spacing w:line="240" w:lineRule="atLeast"/>
              <w:rPr>
                <w:color w:val="000000"/>
                <w:szCs w:val="24"/>
              </w:rPr>
            </w:pPr>
            <w:r>
              <w:rPr>
                <w:color w:val="000000"/>
                <w:szCs w:val="24"/>
              </w:rPr>
              <w:t xml:space="preserve"> </w:t>
            </w:r>
            <w:r w:rsidR="00080004">
              <w:rPr>
                <w:color w:val="000000"/>
                <w:szCs w:val="24"/>
              </w:rPr>
              <w:t>Optional</w:t>
            </w:r>
          </w:p>
        </w:tc>
      </w:tr>
      <w:tr w:rsidR="00F572B5" w14:paraId="183784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F91282"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DE3B1F" w14:textId="6B11FA45" w:rsidR="00C25453" w:rsidRDefault="00C25453" w:rsidP="005114DC">
            <w:pPr>
              <w:spacing w:line="240" w:lineRule="atLeast"/>
              <w:rPr>
                <w:color w:val="000000"/>
                <w:szCs w:val="24"/>
              </w:rPr>
            </w:pPr>
            <w:r>
              <w:rPr>
                <w:color w:val="000000"/>
                <w:szCs w:val="24"/>
              </w:rPr>
              <w:t>The Service Sub-Type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7747CAAF" w14:textId="55B27A75"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410941F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D0BC1D"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D6785" w14:textId="77777777" w:rsidR="00F572B5" w:rsidRDefault="00F572B5" w:rsidP="005114DC">
            <w:pPr>
              <w:spacing w:line="240" w:lineRule="atLeast"/>
              <w:rPr>
                <w:color w:val="000000"/>
                <w:szCs w:val="24"/>
              </w:rPr>
            </w:pPr>
            <w:r>
              <w:rPr>
                <w:color w:val="000000"/>
                <w:szCs w:val="24"/>
              </w:rPr>
              <w:t>[To be supplied]</w:t>
            </w:r>
          </w:p>
        </w:tc>
      </w:tr>
    </w:tbl>
    <w:p w14:paraId="1B357DAD" w14:textId="58E456DC" w:rsidR="00F572B5" w:rsidRDefault="00F572B5" w:rsidP="00F572B5">
      <w:pPr>
        <w:pStyle w:val="Heading3"/>
        <w:spacing w:line="240" w:lineRule="atLeast"/>
        <w:rPr>
          <w:bCs/>
          <w:color w:val="000000"/>
          <w:szCs w:val="24"/>
        </w:rPr>
      </w:pPr>
      <w:bookmarkStart w:id="1032" w:name="_Toc466039285"/>
      <w:r>
        <w:rPr>
          <w:bCs/>
          <w:color w:val="000000"/>
          <w:szCs w:val="24"/>
        </w:rPr>
        <w:t>Referred to Service Type</w:t>
      </w:r>
      <w:r w:rsidR="007374C2">
        <w:rPr>
          <w:bCs/>
          <w:color w:val="000000"/>
          <w:szCs w:val="24"/>
        </w:rPr>
        <w:t xml:space="preserve"> [CM]</w:t>
      </w:r>
      <w:bookmarkEnd w:id="1032"/>
    </w:p>
    <w:p w14:paraId="6E230580"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475D27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6ED6B"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1F0DB1" w14:textId="73E444A0" w:rsidR="00F572B5" w:rsidRDefault="00F572B5" w:rsidP="00C25453">
            <w:pPr>
              <w:spacing w:line="240" w:lineRule="atLeast"/>
              <w:rPr>
                <w:color w:val="000000"/>
                <w:szCs w:val="24"/>
              </w:rPr>
            </w:pPr>
            <w:r>
              <w:rPr>
                <w:color w:val="000000"/>
                <w:szCs w:val="24"/>
              </w:rPr>
              <w:t xml:space="preserve"> A code for the category of Service</w:t>
            </w:r>
            <w:r w:rsidR="00C25453">
              <w:rPr>
                <w:color w:val="000000"/>
                <w:szCs w:val="24"/>
              </w:rPr>
              <w:t xml:space="preserve"> to be provided in the next Referral</w:t>
            </w:r>
            <w:r>
              <w:rPr>
                <w:color w:val="000000"/>
                <w:szCs w:val="24"/>
              </w:rPr>
              <w:t>.</w:t>
            </w:r>
          </w:p>
        </w:tc>
      </w:tr>
      <w:tr w:rsidR="00F572B5" w14:paraId="626FF0D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CAD288"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B86D2" w14:textId="77777777" w:rsidR="00F572B5" w:rsidRDefault="00F572B5" w:rsidP="005114DC">
            <w:pPr>
              <w:spacing w:line="240" w:lineRule="atLeast"/>
              <w:rPr>
                <w:color w:val="000000"/>
                <w:szCs w:val="24"/>
              </w:rPr>
            </w:pPr>
            <w:r>
              <w:rPr>
                <w:color w:val="000000"/>
                <w:szCs w:val="24"/>
              </w:rPr>
              <w:t xml:space="preserve"> Numeric</w:t>
            </w:r>
          </w:p>
        </w:tc>
      </w:tr>
      <w:tr w:rsidR="00F572B5" w14:paraId="48DA1AF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775E0A"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5FA217" w14:textId="77777777" w:rsidR="00F572B5" w:rsidRDefault="00F572B5" w:rsidP="005114DC">
            <w:pPr>
              <w:spacing w:line="240" w:lineRule="atLeast"/>
              <w:rPr>
                <w:color w:val="000000"/>
                <w:szCs w:val="24"/>
              </w:rPr>
            </w:pPr>
            <w:r>
              <w:rPr>
                <w:color w:val="000000"/>
                <w:szCs w:val="24"/>
              </w:rPr>
              <w:t xml:space="preserve"> NN</w:t>
            </w:r>
          </w:p>
        </w:tc>
      </w:tr>
      <w:tr w:rsidR="00F572B5" w14:paraId="14C60C3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8F13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B6888" w14:textId="77777777" w:rsidR="00F572B5" w:rsidRDefault="00F572B5" w:rsidP="005114DC">
            <w:pPr>
              <w:spacing w:line="240" w:lineRule="atLeast"/>
              <w:rPr>
                <w:color w:val="000000"/>
                <w:szCs w:val="24"/>
              </w:rPr>
            </w:pPr>
            <w:r>
              <w:rPr>
                <w:color w:val="000000"/>
                <w:szCs w:val="24"/>
              </w:rPr>
              <w:t xml:space="preserve"> Code Set Name: SRV</w:t>
            </w:r>
          </w:p>
        </w:tc>
      </w:tr>
      <w:tr w:rsidR="00F572B5" w14:paraId="0B8D86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D04A1E"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81F17" w14:textId="4DFFEFC5" w:rsidR="00F572B5" w:rsidRDefault="00F572B5" w:rsidP="00D920CF">
            <w:pPr>
              <w:spacing w:line="240" w:lineRule="atLeast"/>
              <w:rPr>
                <w:color w:val="000000"/>
                <w:szCs w:val="24"/>
              </w:rPr>
            </w:pPr>
            <w:r>
              <w:rPr>
                <w:color w:val="000000"/>
                <w:szCs w:val="24"/>
              </w:rPr>
              <w:t xml:space="preserve"> </w:t>
            </w:r>
            <w:r w:rsidR="000C0320">
              <w:rPr>
                <w:color w:val="000000"/>
                <w:szCs w:val="24"/>
              </w:rPr>
              <w:t>Conditionally mandatory. Required</w:t>
            </w:r>
            <w:r w:rsidR="00D920CF">
              <w:rPr>
                <w:color w:val="000000"/>
                <w:szCs w:val="24"/>
              </w:rPr>
              <w:t xml:space="preserve"> when the Referred to Service Sub-Type is provided</w:t>
            </w:r>
          </w:p>
        </w:tc>
      </w:tr>
      <w:tr w:rsidR="00F572B5" w14:paraId="0A1CB18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C929D"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3A8972" w14:textId="45846C3E" w:rsidR="00C25453" w:rsidRDefault="00C25453" w:rsidP="005114DC">
            <w:pPr>
              <w:spacing w:line="240" w:lineRule="atLeast"/>
              <w:rPr>
                <w:color w:val="000000"/>
                <w:szCs w:val="24"/>
              </w:rPr>
            </w:pPr>
            <w:r>
              <w:rPr>
                <w:color w:val="000000"/>
                <w:szCs w:val="24"/>
              </w:rPr>
              <w:t>The Service 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73A7DED6" w14:textId="04395FB1"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3F8B5BC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D25BC9"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17F127" w14:textId="77777777" w:rsidR="00F572B5" w:rsidRDefault="00F572B5" w:rsidP="005114DC">
            <w:pPr>
              <w:spacing w:line="240" w:lineRule="atLeast"/>
              <w:rPr>
                <w:color w:val="000000"/>
                <w:szCs w:val="24"/>
              </w:rPr>
            </w:pPr>
            <w:r>
              <w:rPr>
                <w:color w:val="000000"/>
                <w:szCs w:val="24"/>
              </w:rPr>
              <w:t>[To be supplied]</w:t>
            </w:r>
          </w:p>
        </w:tc>
      </w:tr>
    </w:tbl>
    <w:p w14:paraId="604CCFBC" w14:textId="77777777" w:rsidR="00F572B5" w:rsidRDefault="00F572B5" w:rsidP="00F572B5">
      <w:pPr>
        <w:spacing w:line="240" w:lineRule="atLeast"/>
        <w:rPr>
          <w:szCs w:val="24"/>
        </w:rPr>
      </w:pPr>
    </w:p>
    <w:p w14:paraId="24A35D15" w14:textId="77777777" w:rsidR="005F54B2" w:rsidRDefault="005F54B2" w:rsidP="005F54B2">
      <w:pPr>
        <w:pStyle w:val="Heading2"/>
        <w:spacing w:line="240" w:lineRule="atLeast"/>
        <w:rPr>
          <w:bCs/>
          <w:color w:val="000000"/>
          <w:szCs w:val="24"/>
        </w:rPr>
      </w:pPr>
      <w:bookmarkStart w:id="1033" w:name="_Toc466039286"/>
      <w:r>
        <w:rPr>
          <w:bCs/>
          <w:color w:val="000000"/>
          <w:szCs w:val="24"/>
        </w:rPr>
        <w:t>Patient</w:t>
      </w:r>
      <w:bookmarkEnd w:id="1033"/>
    </w:p>
    <w:p w14:paraId="2A36C76C" w14:textId="77777777" w:rsidR="005F54B2" w:rsidRDefault="005F54B2" w:rsidP="005F54B2">
      <w:pPr>
        <w:spacing w:line="240" w:lineRule="atLeast"/>
        <w:rPr>
          <w:color w:val="000000"/>
          <w:szCs w:val="24"/>
        </w:rPr>
      </w:pPr>
    </w:p>
    <w:p w14:paraId="128D3714" w14:textId="77777777" w:rsidR="005F54B2" w:rsidRDefault="005F54B2" w:rsidP="005F54B2">
      <w:pPr>
        <w:spacing w:line="240" w:lineRule="atLeast"/>
        <w:rPr>
          <w:color w:val="000000"/>
          <w:szCs w:val="24"/>
        </w:rPr>
      </w:pPr>
      <w:r>
        <w:rPr>
          <w:color w:val="000000"/>
          <w:szCs w:val="24"/>
        </w:rPr>
        <w:t>A person who receives medical attention, care or treatment.</w:t>
      </w:r>
    </w:p>
    <w:p w14:paraId="4E86C09F" w14:textId="77777777" w:rsidR="005F54B2" w:rsidRDefault="005F54B2" w:rsidP="005F54B2">
      <w:pPr>
        <w:spacing w:line="240" w:lineRule="atLeast"/>
        <w:rPr>
          <w:color w:val="000000"/>
          <w:szCs w:val="24"/>
        </w:rPr>
      </w:pPr>
    </w:p>
    <w:p w14:paraId="2298831B" w14:textId="77777777" w:rsidR="005F54B2" w:rsidRDefault="005F54B2" w:rsidP="005F54B2">
      <w:pPr>
        <w:spacing w:line="240" w:lineRule="atLeast"/>
        <w:rPr>
          <w:color w:val="000000"/>
          <w:szCs w:val="24"/>
        </w:rPr>
      </w:pPr>
      <w:r>
        <w:rPr>
          <w:color w:val="000000"/>
          <w:szCs w:val="24"/>
        </w:rPr>
        <w:t>NPF stores demographic data that are of significance to the Collection. Data about the patient is captured at the time of the referral or the activity.</w:t>
      </w:r>
    </w:p>
    <w:p w14:paraId="4FEA7980" w14:textId="77777777" w:rsidR="005F54B2" w:rsidRDefault="005F54B2" w:rsidP="005F54B2">
      <w:pPr>
        <w:spacing w:line="240" w:lineRule="atLeast"/>
        <w:rPr>
          <w:color w:val="000000"/>
          <w:szCs w:val="24"/>
        </w:rPr>
      </w:pPr>
    </w:p>
    <w:p w14:paraId="71440368" w14:textId="77777777" w:rsidR="005F54B2" w:rsidRDefault="005F54B2" w:rsidP="005F54B2">
      <w:pPr>
        <w:spacing w:line="240" w:lineRule="atLeast"/>
        <w:rPr>
          <w:color w:val="000000"/>
          <w:szCs w:val="24"/>
        </w:rPr>
      </w:pPr>
      <w:r>
        <w:rPr>
          <w:b/>
          <w:color w:val="000000"/>
          <w:szCs w:val="24"/>
        </w:rPr>
        <w:t>Validation</w:t>
      </w:r>
    </w:p>
    <w:p w14:paraId="594399CD" w14:textId="19D3B664" w:rsidR="005F54B2" w:rsidRDefault="005F54B2" w:rsidP="005F54B2">
      <w:pPr>
        <w:spacing w:line="240" w:lineRule="atLeast"/>
        <w:rPr>
          <w:color w:val="000000"/>
          <w:szCs w:val="24"/>
        </w:rPr>
      </w:pPr>
      <w:r>
        <w:rPr>
          <w:color w:val="000000"/>
          <w:szCs w:val="24"/>
        </w:rPr>
        <w:t xml:space="preserve">For Patient integrity checking rules refer to the groups of rules </w:t>
      </w:r>
      <w:r>
        <w:rPr>
          <w:i/>
          <w:color w:val="000000"/>
          <w:szCs w:val="24"/>
        </w:rPr>
        <w:t>Generic Rules</w:t>
      </w:r>
      <w:r>
        <w:rPr>
          <w:color w:val="000000"/>
          <w:szCs w:val="24"/>
        </w:rPr>
        <w:t xml:space="preserve"> and </w:t>
      </w:r>
      <w:r>
        <w:rPr>
          <w:i/>
          <w:color w:val="000000"/>
          <w:szCs w:val="24"/>
        </w:rPr>
        <w:t>Has the patient's identity been verified?</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11703267" w14:textId="77777777" w:rsidR="005F54B2" w:rsidRDefault="005F54B2" w:rsidP="005F54B2">
      <w:pPr>
        <w:spacing w:line="240" w:lineRule="atLeast"/>
        <w:rPr>
          <w:color w:val="000000"/>
          <w:szCs w:val="24"/>
        </w:rPr>
      </w:pPr>
    </w:p>
    <w:p w14:paraId="184A6699" w14:textId="77777777" w:rsidR="005F54B2" w:rsidRDefault="005F54B2" w:rsidP="005F54B2">
      <w:pPr>
        <w:spacing w:line="240" w:lineRule="atLeast"/>
        <w:rPr>
          <w:color w:val="000000"/>
          <w:szCs w:val="24"/>
        </w:rPr>
      </w:pPr>
      <w:r>
        <w:rPr>
          <w:b/>
          <w:color w:val="000000"/>
          <w:szCs w:val="24"/>
        </w:rPr>
        <w:t>MOH Internal ODS Table Name</w:t>
      </w:r>
    </w:p>
    <w:p w14:paraId="794EB280" w14:textId="77777777" w:rsidR="005F54B2" w:rsidRDefault="005F54B2" w:rsidP="005F54B2">
      <w:pPr>
        <w:spacing w:line="240" w:lineRule="atLeast"/>
        <w:rPr>
          <w:color w:val="000000"/>
          <w:szCs w:val="24"/>
        </w:rPr>
      </w:pPr>
      <w:r>
        <w:rPr>
          <w:color w:val="000000"/>
          <w:szCs w:val="24"/>
        </w:rPr>
        <w:t>PATIENT</w:t>
      </w:r>
    </w:p>
    <w:p w14:paraId="63B2199F" w14:textId="77777777" w:rsidR="005F54B2" w:rsidRDefault="005F54B2" w:rsidP="005F54B2">
      <w:pPr>
        <w:pStyle w:val="Heading3"/>
        <w:spacing w:line="240" w:lineRule="atLeast"/>
        <w:rPr>
          <w:bCs/>
          <w:color w:val="000000"/>
          <w:szCs w:val="24"/>
        </w:rPr>
      </w:pPr>
      <w:bookmarkStart w:id="1034" w:name="BKM_01DA8BA7_7ABE_44F8_A3D1_AD6D60D8870B"/>
      <w:bookmarkStart w:id="1035" w:name="_Toc466039287"/>
      <w:bookmarkEnd w:id="1034"/>
      <w:r>
        <w:rPr>
          <w:bCs/>
          <w:color w:val="000000"/>
          <w:szCs w:val="24"/>
        </w:rPr>
        <w:t>Date of Birth</w:t>
      </w:r>
      <w:bookmarkEnd w:id="1035"/>
    </w:p>
    <w:p w14:paraId="428DC83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743D7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6F5E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50F96"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3AE434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B3D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3CFB6" w14:textId="77777777" w:rsidR="005F54B2" w:rsidRDefault="005F54B2" w:rsidP="006A5A57">
            <w:pPr>
              <w:spacing w:line="240" w:lineRule="atLeast"/>
              <w:rPr>
                <w:color w:val="000000"/>
                <w:szCs w:val="24"/>
              </w:rPr>
            </w:pPr>
            <w:r>
              <w:rPr>
                <w:color w:val="000000"/>
                <w:szCs w:val="24"/>
              </w:rPr>
              <w:t xml:space="preserve"> Alphanumeric</w:t>
            </w:r>
          </w:p>
        </w:tc>
      </w:tr>
      <w:tr w:rsidR="005F54B2" w14:paraId="20E04E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332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7746B4" w14:textId="77777777" w:rsidR="005F54B2" w:rsidRDefault="005F54B2" w:rsidP="006A5A57">
            <w:pPr>
              <w:spacing w:line="240" w:lineRule="atLeast"/>
              <w:rPr>
                <w:color w:val="000000"/>
                <w:szCs w:val="24"/>
              </w:rPr>
            </w:pPr>
            <w:r>
              <w:rPr>
                <w:color w:val="000000"/>
                <w:szCs w:val="24"/>
              </w:rPr>
              <w:t>YYYY-MM-DD</w:t>
            </w:r>
          </w:p>
        </w:tc>
      </w:tr>
      <w:tr w:rsidR="005F54B2" w14:paraId="799CBD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D2F5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E1FF4" w14:textId="77777777" w:rsidR="005F54B2" w:rsidRDefault="005F54B2" w:rsidP="006A5A57">
            <w:pPr>
              <w:spacing w:line="240" w:lineRule="atLeast"/>
              <w:rPr>
                <w:color w:val="000000"/>
                <w:szCs w:val="24"/>
              </w:rPr>
            </w:pPr>
          </w:p>
        </w:tc>
      </w:tr>
      <w:tr w:rsidR="005F54B2" w14:paraId="1CA752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C5DD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7AC3D" w14:textId="77777777" w:rsidR="005F54B2" w:rsidRDefault="005F54B2" w:rsidP="006A5A57">
            <w:pPr>
              <w:spacing w:line="240" w:lineRule="atLeast"/>
              <w:rPr>
                <w:color w:val="000000"/>
                <w:szCs w:val="24"/>
              </w:rPr>
            </w:pPr>
            <w:r>
              <w:rPr>
                <w:color w:val="000000"/>
                <w:szCs w:val="24"/>
              </w:rPr>
              <w:t xml:space="preserve"> Mandatory</w:t>
            </w:r>
          </w:p>
        </w:tc>
      </w:tr>
      <w:tr w:rsidR="005F54B2" w14:paraId="6CDFA1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408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ADF26"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2B1F9F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448106"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169A06" w14:textId="77777777" w:rsidR="005F54B2" w:rsidRDefault="005F54B2" w:rsidP="006A5A57">
            <w:pPr>
              <w:spacing w:line="240" w:lineRule="atLeast"/>
              <w:rPr>
                <w:color w:val="000000"/>
                <w:szCs w:val="24"/>
              </w:rPr>
            </w:pPr>
            <w:r>
              <w:rPr>
                <w:color w:val="000000"/>
                <w:szCs w:val="24"/>
              </w:rPr>
              <w:t xml:space="preserve"> HISO 10046</w:t>
            </w:r>
          </w:p>
        </w:tc>
      </w:tr>
      <w:tr w:rsidR="005F54B2" w14:paraId="3EF5DC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3CFB2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7CAC95" w14:textId="77777777" w:rsidR="005F54B2" w:rsidRDefault="005F54B2" w:rsidP="006A5A57">
            <w:pPr>
              <w:spacing w:line="240" w:lineRule="atLeast"/>
              <w:rPr>
                <w:color w:val="000000"/>
                <w:szCs w:val="24"/>
              </w:rPr>
            </w:pPr>
            <w:r>
              <w:rPr>
                <w:color w:val="000000"/>
                <w:szCs w:val="24"/>
              </w:rPr>
              <w:t xml:space="preserve"> PATIENT_DOB</w:t>
            </w:r>
          </w:p>
        </w:tc>
      </w:tr>
    </w:tbl>
    <w:p w14:paraId="79068A73" w14:textId="77777777" w:rsidR="005F54B2" w:rsidRDefault="005F54B2" w:rsidP="005F54B2">
      <w:pPr>
        <w:pStyle w:val="Heading3"/>
        <w:spacing w:line="240" w:lineRule="atLeast"/>
        <w:rPr>
          <w:bCs/>
          <w:color w:val="000000"/>
          <w:szCs w:val="24"/>
        </w:rPr>
      </w:pPr>
      <w:bookmarkStart w:id="1036" w:name="BKM_F971C732_F355_47B2_A1AB_16F285DA7367"/>
      <w:bookmarkStart w:id="1037" w:name="_Toc466039288"/>
      <w:bookmarkEnd w:id="1036"/>
      <w:r>
        <w:rPr>
          <w:bCs/>
          <w:color w:val="000000"/>
          <w:szCs w:val="24"/>
        </w:rPr>
        <w:t>Domicile Code</w:t>
      </w:r>
      <w:bookmarkEnd w:id="1037"/>
    </w:p>
    <w:p w14:paraId="0AFA476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30B0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92FEE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AE49A" w14:textId="77777777" w:rsidR="005F54B2" w:rsidRDefault="005F54B2" w:rsidP="006A5A57">
            <w:pPr>
              <w:spacing w:line="240" w:lineRule="atLeast"/>
              <w:rPr>
                <w:color w:val="000000"/>
                <w:szCs w:val="24"/>
              </w:rPr>
            </w:pPr>
            <w:r>
              <w:rPr>
                <w:color w:val="000000"/>
                <w:szCs w:val="24"/>
              </w:rPr>
              <w:t xml:space="preserve"> New Zealand domicile code representing a patient’s usual residential address.</w:t>
            </w:r>
          </w:p>
        </w:tc>
      </w:tr>
      <w:tr w:rsidR="005F54B2" w14:paraId="5B6FBD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E66BF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84E46" w14:textId="77777777" w:rsidR="005F54B2" w:rsidRDefault="005F54B2" w:rsidP="006A5A57">
            <w:pPr>
              <w:spacing w:line="240" w:lineRule="atLeast"/>
              <w:rPr>
                <w:color w:val="000000"/>
                <w:szCs w:val="24"/>
              </w:rPr>
            </w:pPr>
            <w:r>
              <w:rPr>
                <w:color w:val="000000"/>
                <w:szCs w:val="24"/>
              </w:rPr>
              <w:t xml:space="preserve"> Numeric</w:t>
            </w:r>
          </w:p>
        </w:tc>
      </w:tr>
      <w:tr w:rsidR="005F54B2" w14:paraId="7F0B74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5869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98FB9" w14:textId="77777777" w:rsidR="005F54B2" w:rsidRDefault="005F54B2" w:rsidP="006A5A57">
            <w:pPr>
              <w:spacing w:line="240" w:lineRule="atLeast"/>
              <w:rPr>
                <w:color w:val="000000"/>
                <w:szCs w:val="24"/>
              </w:rPr>
            </w:pPr>
            <w:r>
              <w:rPr>
                <w:color w:val="000000"/>
                <w:szCs w:val="24"/>
              </w:rPr>
              <w:t xml:space="preserve"> NNNN</w:t>
            </w:r>
          </w:p>
        </w:tc>
      </w:tr>
      <w:tr w:rsidR="005F54B2" w14:paraId="5A6D1F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81AA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EDDE2" w14:textId="77777777" w:rsidR="005F54B2" w:rsidRDefault="005F54B2" w:rsidP="006A5A57">
            <w:pPr>
              <w:spacing w:line="240" w:lineRule="atLeast"/>
              <w:rPr>
                <w:color w:val="000000"/>
                <w:szCs w:val="24"/>
              </w:rPr>
            </w:pPr>
            <w:r>
              <w:rPr>
                <w:color w:val="000000"/>
                <w:szCs w:val="24"/>
              </w:rPr>
              <w:t xml:space="preserve"> Code Set Name: DOMCODE</w:t>
            </w:r>
          </w:p>
          <w:p w14:paraId="5A42EA76" w14:textId="77777777" w:rsidR="005F54B2" w:rsidRDefault="005F54B2" w:rsidP="006A5A57">
            <w:pPr>
              <w:spacing w:line="240" w:lineRule="atLeast"/>
              <w:rPr>
                <w:color w:val="000000"/>
                <w:szCs w:val="24"/>
              </w:rPr>
            </w:pPr>
            <w:r>
              <w:rPr>
                <w:color w:val="000000"/>
                <w:szCs w:val="24"/>
              </w:rPr>
              <w:t>Refer to the Domicile Code table under Common Codes for National Collections on the Ministry’s website:</w:t>
            </w:r>
          </w:p>
          <w:p w14:paraId="54299605"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http://www.health.govt.nz/nz-health-statistics/data-references/code-tables/common-code-tables/domicile-code-table</w:t>
            </w:r>
          </w:p>
        </w:tc>
      </w:tr>
      <w:tr w:rsidR="005F54B2" w14:paraId="1F0C6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D8B7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8CA7C1" w14:textId="77777777" w:rsidR="005F54B2" w:rsidRDefault="005F54B2" w:rsidP="006A5A57">
            <w:pPr>
              <w:spacing w:line="240" w:lineRule="atLeast"/>
              <w:rPr>
                <w:color w:val="000000"/>
                <w:szCs w:val="24"/>
              </w:rPr>
            </w:pPr>
            <w:r>
              <w:rPr>
                <w:color w:val="000000"/>
                <w:szCs w:val="24"/>
              </w:rPr>
              <w:t xml:space="preserve"> Mandatory</w:t>
            </w:r>
          </w:p>
        </w:tc>
      </w:tr>
      <w:tr w:rsidR="005F54B2" w14:paraId="30E568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05C17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DAFB3F"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2E187E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EC43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F22D7" w14:textId="77777777" w:rsidR="005F54B2" w:rsidRDefault="005F54B2" w:rsidP="006A5A57">
            <w:pPr>
              <w:spacing w:line="240" w:lineRule="atLeast"/>
              <w:rPr>
                <w:color w:val="000000"/>
                <w:szCs w:val="24"/>
              </w:rPr>
            </w:pPr>
            <w:r>
              <w:rPr>
                <w:color w:val="000000"/>
                <w:szCs w:val="24"/>
              </w:rPr>
              <w:t xml:space="preserve"> PATIENT_DOMICILE_CODE</w:t>
            </w:r>
          </w:p>
        </w:tc>
      </w:tr>
    </w:tbl>
    <w:p w14:paraId="7CA99549" w14:textId="77777777" w:rsidR="005F54B2" w:rsidRDefault="005F54B2" w:rsidP="005F54B2">
      <w:pPr>
        <w:pStyle w:val="Heading3"/>
        <w:spacing w:line="240" w:lineRule="atLeast"/>
        <w:rPr>
          <w:bCs/>
          <w:color w:val="000000"/>
          <w:szCs w:val="24"/>
        </w:rPr>
      </w:pPr>
      <w:bookmarkStart w:id="1038" w:name="BKM_0BA2DCBD_02CC_401D_9A98_65174247D628"/>
      <w:bookmarkStart w:id="1039" w:name="_Toc466039289"/>
      <w:bookmarkEnd w:id="1038"/>
      <w:r>
        <w:rPr>
          <w:bCs/>
          <w:color w:val="000000"/>
          <w:szCs w:val="24"/>
        </w:rPr>
        <w:t>Ethnic Group Code</w:t>
      </w:r>
      <w:bookmarkEnd w:id="1039"/>
    </w:p>
    <w:p w14:paraId="10D111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AB45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96387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014471" w14:textId="77777777" w:rsidR="005F54B2" w:rsidRDefault="005F54B2" w:rsidP="006A5A57">
            <w:pPr>
              <w:spacing w:line="240" w:lineRule="atLeast"/>
              <w:rPr>
                <w:color w:val="000000"/>
                <w:szCs w:val="24"/>
              </w:rPr>
            </w:pPr>
            <w:r>
              <w:rPr>
                <w:color w:val="000000"/>
                <w:szCs w:val="24"/>
              </w:rPr>
              <w:t xml:space="preserve"> A classification of the ethnicity of an individual patient as self-identified by the patient.</w:t>
            </w:r>
          </w:p>
        </w:tc>
      </w:tr>
      <w:tr w:rsidR="005F54B2" w14:paraId="2D8D91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8E287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B31084" w14:textId="77777777" w:rsidR="005F54B2" w:rsidRDefault="005F54B2" w:rsidP="006A5A57">
            <w:pPr>
              <w:spacing w:line="240" w:lineRule="atLeast"/>
              <w:rPr>
                <w:color w:val="000000"/>
                <w:szCs w:val="24"/>
              </w:rPr>
            </w:pPr>
            <w:r>
              <w:rPr>
                <w:color w:val="000000"/>
                <w:szCs w:val="24"/>
              </w:rPr>
              <w:t xml:space="preserve"> Numeric</w:t>
            </w:r>
          </w:p>
        </w:tc>
      </w:tr>
      <w:tr w:rsidR="005F54B2" w14:paraId="0971D3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1EB33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CD6393" w14:textId="77777777" w:rsidR="005F54B2" w:rsidRDefault="005F54B2" w:rsidP="006A5A57">
            <w:pPr>
              <w:spacing w:line="240" w:lineRule="atLeast"/>
              <w:rPr>
                <w:color w:val="000000"/>
                <w:szCs w:val="24"/>
              </w:rPr>
            </w:pPr>
            <w:r>
              <w:rPr>
                <w:color w:val="000000"/>
                <w:szCs w:val="24"/>
              </w:rPr>
              <w:t xml:space="preserve"> Defined as 9(10) in the NHI system - current maximum in use is 9(5)</w:t>
            </w:r>
          </w:p>
        </w:tc>
      </w:tr>
      <w:tr w:rsidR="005F54B2" w14:paraId="585076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BE1C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6AFAFE" w14:textId="77777777" w:rsidR="005F54B2" w:rsidRDefault="005F54B2" w:rsidP="006A5A57">
            <w:pPr>
              <w:spacing w:line="240" w:lineRule="atLeast"/>
              <w:rPr>
                <w:color w:val="000000"/>
                <w:szCs w:val="24"/>
              </w:rPr>
            </w:pPr>
            <w:r>
              <w:rPr>
                <w:color w:val="000000"/>
                <w:szCs w:val="24"/>
              </w:rPr>
              <w:t xml:space="preserve"> Code Set Name: ETHNICITY</w:t>
            </w:r>
          </w:p>
          <w:p w14:paraId="392B9719" w14:textId="77777777" w:rsidR="005F54B2" w:rsidRDefault="005F54B2" w:rsidP="006A5A57">
            <w:pPr>
              <w:spacing w:line="240" w:lineRule="atLeast"/>
              <w:rPr>
                <w:color w:val="000000"/>
                <w:szCs w:val="24"/>
              </w:rPr>
            </w:pPr>
          </w:p>
        </w:tc>
      </w:tr>
      <w:tr w:rsidR="005F54B2" w14:paraId="6578F5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CF52A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A2CC00" w14:textId="77777777" w:rsidR="005F54B2" w:rsidRDefault="005F54B2" w:rsidP="006A5A57">
            <w:pPr>
              <w:spacing w:line="240" w:lineRule="atLeast"/>
              <w:rPr>
                <w:color w:val="000000"/>
                <w:szCs w:val="24"/>
              </w:rPr>
            </w:pPr>
            <w:r>
              <w:rPr>
                <w:color w:val="000000"/>
                <w:szCs w:val="24"/>
              </w:rPr>
              <w:t xml:space="preserve"> Up to six Ethnic Group Codes may be supplied. The first Ethnic Group Code is mandatory and further codes are optional.</w:t>
            </w:r>
          </w:p>
        </w:tc>
      </w:tr>
      <w:tr w:rsidR="005F54B2" w14:paraId="64D3DE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F4C1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62AC7" w14:textId="77777777" w:rsidR="005F54B2" w:rsidRDefault="005F54B2" w:rsidP="006A5A57">
            <w:pPr>
              <w:spacing w:line="240" w:lineRule="atLeast"/>
              <w:rPr>
                <w:color w:val="000000"/>
                <w:szCs w:val="24"/>
              </w:rPr>
            </w:pPr>
            <w:r>
              <w:rPr>
                <w:color w:val="000000"/>
                <w:szCs w:val="24"/>
              </w:rPr>
              <w:t xml:space="preserve"> </w:t>
            </w:r>
          </w:p>
        </w:tc>
      </w:tr>
      <w:tr w:rsidR="005F54B2" w14:paraId="1D9188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18FA6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B3DDF" w14:textId="77777777" w:rsidR="005F54B2" w:rsidRDefault="005F54B2" w:rsidP="006A5A57">
            <w:pPr>
              <w:spacing w:line="240" w:lineRule="atLeast"/>
              <w:rPr>
                <w:color w:val="000000"/>
                <w:szCs w:val="24"/>
              </w:rPr>
            </w:pPr>
            <w:r>
              <w:rPr>
                <w:color w:val="000000"/>
                <w:szCs w:val="24"/>
              </w:rPr>
              <w:t xml:space="preserve"> PATIENT_ETHNIC_GROUP_CODE</w:t>
            </w:r>
          </w:p>
        </w:tc>
      </w:tr>
    </w:tbl>
    <w:p w14:paraId="733DC72D" w14:textId="772E42F1" w:rsidR="005F54B2" w:rsidRDefault="005F54B2" w:rsidP="005F54B2">
      <w:pPr>
        <w:pStyle w:val="Heading3"/>
        <w:spacing w:line="240" w:lineRule="atLeast"/>
        <w:rPr>
          <w:bCs/>
          <w:color w:val="000000"/>
          <w:szCs w:val="24"/>
        </w:rPr>
      </w:pPr>
      <w:bookmarkStart w:id="1040" w:name="BKM_F418991A_3C2A_4366_AF8C_EC9037DCE08B"/>
      <w:bookmarkStart w:id="1041" w:name="_Toc466039290"/>
      <w:bookmarkEnd w:id="1040"/>
      <w:r>
        <w:rPr>
          <w:bCs/>
          <w:color w:val="000000"/>
          <w:szCs w:val="24"/>
        </w:rPr>
        <w:t>Gender Code</w:t>
      </w:r>
      <w:r w:rsidR="006C3F15">
        <w:rPr>
          <w:bCs/>
          <w:color w:val="000000"/>
          <w:szCs w:val="24"/>
        </w:rPr>
        <w:t xml:space="preserve"> [O]</w:t>
      </w:r>
      <w:bookmarkEnd w:id="1041"/>
    </w:p>
    <w:p w14:paraId="240F119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97EC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21CA3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5727A0" w14:textId="77777777" w:rsidR="005F54B2" w:rsidRDefault="005F54B2" w:rsidP="006A5A57">
            <w:pPr>
              <w:spacing w:line="240" w:lineRule="atLeast"/>
              <w:rPr>
                <w:color w:val="000000"/>
                <w:szCs w:val="24"/>
              </w:rPr>
            </w:pPr>
            <w:r>
              <w:rPr>
                <w:color w:val="000000"/>
                <w:szCs w:val="24"/>
              </w:rPr>
              <w:t xml:space="preserve"> A classification of the gender of the patient as self-identified by the patient</w:t>
            </w:r>
          </w:p>
        </w:tc>
      </w:tr>
      <w:tr w:rsidR="005F54B2" w14:paraId="446014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B3A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DD20D" w14:textId="77777777" w:rsidR="005F54B2" w:rsidRDefault="005F54B2" w:rsidP="006A5A57">
            <w:pPr>
              <w:spacing w:line="240" w:lineRule="atLeast"/>
              <w:rPr>
                <w:color w:val="000000"/>
                <w:szCs w:val="24"/>
              </w:rPr>
            </w:pPr>
            <w:r>
              <w:rPr>
                <w:color w:val="000000"/>
                <w:szCs w:val="24"/>
              </w:rPr>
              <w:t xml:space="preserve"> Alphabetic</w:t>
            </w:r>
          </w:p>
        </w:tc>
      </w:tr>
      <w:tr w:rsidR="005F54B2" w14:paraId="4736A7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9671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4A68F" w14:textId="77777777" w:rsidR="005F54B2" w:rsidRDefault="005F54B2" w:rsidP="006A5A57">
            <w:pPr>
              <w:spacing w:line="240" w:lineRule="atLeast"/>
              <w:rPr>
                <w:color w:val="000000"/>
                <w:szCs w:val="24"/>
              </w:rPr>
            </w:pPr>
            <w:r>
              <w:rPr>
                <w:color w:val="000000"/>
                <w:szCs w:val="24"/>
              </w:rPr>
              <w:t xml:space="preserve"> A</w:t>
            </w:r>
          </w:p>
        </w:tc>
      </w:tr>
      <w:tr w:rsidR="005F54B2" w14:paraId="5A6838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C6796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2C5290" w14:textId="77777777" w:rsidR="005F54B2" w:rsidRDefault="005F54B2" w:rsidP="006A5A57">
            <w:pPr>
              <w:spacing w:line="240" w:lineRule="atLeast"/>
              <w:rPr>
                <w:color w:val="000000"/>
                <w:szCs w:val="24"/>
              </w:rPr>
            </w:pPr>
            <w:r>
              <w:rPr>
                <w:color w:val="000000"/>
                <w:szCs w:val="24"/>
              </w:rPr>
              <w:t xml:space="preserve"> Code Set Name: GENDER</w:t>
            </w:r>
          </w:p>
        </w:tc>
      </w:tr>
      <w:tr w:rsidR="005F54B2" w14:paraId="3603AD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50411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CE9D8" w14:textId="77777777" w:rsidR="005F54B2" w:rsidRDefault="005F54B2" w:rsidP="006A5A57">
            <w:pPr>
              <w:spacing w:line="240" w:lineRule="atLeast"/>
              <w:rPr>
                <w:color w:val="000000"/>
                <w:szCs w:val="24"/>
              </w:rPr>
            </w:pPr>
            <w:r>
              <w:rPr>
                <w:color w:val="000000"/>
                <w:szCs w:val="24"/>
              </w:rPr>
              <w:t xml:space="preserve"> Optional</w:t>
            </w:r>
          </w:p>
        </w:tc>
      </w:tr>
      <w:tr w:rsidR="005F54B2" w14:paraId="4AB591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9C3A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429BE7" w14:textId="77777777" w:rsidR="005F54B2" w:rsidRDefault="005F54B2" w:rsidP="006A5A57">
            <w:pPr>
              <w:spacing w:line="240" w:lineRule="atLeast"/>
              <w:rPr>
                <w:color w:val="000000"/>
                <w:szCs w:val="24"/>
              </w:rPr>
            </w:pPr>
            <w:r>
              <w:rPr>
                <w:color w:val="000000"/>
                <w:szCs w:val="24"/>
              </w:rPr>
              <w:t xml:space="preserve"> Gender is self-identified by the patient. Gender is different from sex, which refers to the biological and physiological characteristics.</w:t>
            </w:r>
          </w:p>
          <w:p w14:paraId="7164FFC8" w14:textId="77777777" w:rsidR="005F54B2" w:rsidRDefault="005F54B2" w:rsidP="006A5A57">
            <w:pPr>
              <w:spacing w:line="240" w:lineRule="atLeast"/>
              <w:rPr>
                <w:color w:val="000000"/>
                <w:szCs w:val="24"/>
              </w:rPr>
            </w:pPr>
            <w:r>
              <w:rPr>
                <w:color w:val="000000"/>
                <w:szCs w:val="24"/>
              </w:rPr>
              <w:t>Used to help determine if health services are being provided in an equitable manner.</w:t>
            </w:r>
          </w:p>
        </w:tc>
      </w:tr>
      <w:tr w:rsidR="005F54B2" w14:paraId="218CF5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A22A4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BF75A" w14:textId="77777777" w:rsidR="005F54B2" w:rsidRDefault="005F54B2" w:rsidP="006A5A57">
            <w:pPr>
              <w:spacing w:line="240" w:lineRule="atLeast"/>
              <w:rPr>
                <w:color w:val="000000"/>
                <w:szCs w:val="24"/>
              </w:rPr>
            </w:pPr>
            <w:r>
              <w:rPr>
                <w:color w:val="000000"/>
                <w:szCs w:val="24"/>
              </w:rPr>
              <w:t xml:space="preserve"> PATIENT_GENDER_CODE</w:t>
            </w:r>
          </w:p>
        </w:tc>
      </w:tr>
    </w:tbl>
    <w:p w14:paraId="37A7F754" w14:textId="77777777" w:rsidR="005F54B2" w:rsidRDefault="005F54B2" w:rsidP="005F54B2">
      <w:pPr>
        <w:pStyle w:val="Heading3"/>
        <w:spacing w:line="240" w:lineRule="atLeast"/>
        <w:rPr>
          <w:bCs/>
          <w:color w:val="000000"/>
          <w:szCs w:val="24"/>
        </w:rPr>
      </w:pPr>
      <w:bookmarkStart w:id="1042" w:name="BKM_E750973A_F209_4494_B760_7316D6045972"/>
      <w:bookmarkStart w:id="1043" w:name="_Toc466039291"/>
      <w:bookmarkEnd w:id="1042"/>
      <w:r>
        <w:rPr>
          <w:bCs/>
          <w:color w:val="000000"/>
          <w:szCs w:val="24"/>
        </w:rPr>
        <w:t>NHI Number</w:t>
      </w:r>
      <w:bookmarkEnd w:id="1043"/>
    </w:p>
    <w:p w14:paraId="41C81BC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2F502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E2EA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FBD11"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450414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2543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68FB7"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9EDD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050D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B31B5" w14:textId="77777777" w:rsidR="005F54B2" w:rsidRDefault="005F54B2" w:rsidP="006A5A57">
            <w:pPr>
              <w:spacing w:line="240" w:lineRule="atLeast"/>
              <w:rPr>
                <w:color w:val="000000"/>
                <w:szCs w:val="24"/>
              </w:rPr>
            </w:pPr>
            <w:r>
              <w:rPr>
                <w:color w:val="000000"/>
                <w:szCs w:val="24"/>
              </w:rPr>
              <w:t xml:space="preserve"> AAANNNC</w:t>
            </w:r>
          </w:p>
        </w:tc>
      </w:tr>
      <w:tr w:rsidR="005F54B2" w14:paraId="6A3424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51F6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224A2"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4513B2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957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E4076" w14:textId="77777777" w:rsidR="005F54B2" w:rsidRDefault="005F54B2" w:rsidP="006A5A57">
            <w:pPr>
              <w:spacing w:line="240" w:lineRule="atLeast"/>
              <w:rPr>
                <w:color w:val="000000"/>
                <w:szCs w:val="24"/>
              </w:rPr>
            </w:pPr>
            <w:r>
              <w:rPr>
                <w:color w:val="000000"/>
                <w:szCs w:val="24"/>
              </w:rPr>
              <w:t xml:space="preserve"> NHI numbers are not re-used once assigned to a patient identity. Where more than one number exists for a patient identity, one number is declared ‘live’ and all other numbers are made ‘dormant’ and attached to the live record.</w:t>
            </w:r>
          </w:p>
          <w:p w14:paraId="23DBDF56" w14:textId="77777777" w:rsidR="005F54B2" w:rsidRDefault="005F54B2" w:rsidP="006A5A57">
            <w:pPr>
              <w:spacing w:line="240" w:lineRule="atLeast"/>
              <w:rPr>
                <w:color w:val="000000"/>
                <w:szCs w:val="24"/>
              </w:rPr>
            </w:pPr>
            <w:r>
              <w:rPr>
                <w:color w:val="000000"/>
                <w:szCs w:val="24"/>
              </w:rPr>
              <w:t>This NHI number is the NHI number provided on the input file with the Referral data.</w:t>
            </w:r>
          </w:p>
        </w:tc>
      </w:tr>
      <w:tr w:rsidR="005F54B2" w14:paraId="12AE5F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18ED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19642"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598711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375D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C6337" w14:textId="77777777" w:rsidR="005F54B2" w:rsidRDefault="005F54B2" w:rsidP="006A5A57">
            <w:pPr>
              <w:spacing w:line="240" w:lineRule="atLeast"/>
              <w:rPr>
                <w:color w:val="000000"/>
                <w:szCs w:val="24"/>
              </w:rPr>
            </w:pPr>
            <w:r>
              <w:rPr>
                <w:color w:val="000000"/>
                <w:szCs w:val="24"/>
              </w:rPr>
              <w:t xml:space="preserve"> PATIENT_FILE_NHI </w:t>
            </w:r>
          </w:p>
        </w:tc>
      </w:tr>
    </w:tbl>
    <w:p w14:paraId="2DC91A88" w14:textId="44CAFD14" w:rsidR="005F54B2" w:rsidRDefault="005F54B2" w:rsidP="005F54B2">
      <w:pPr>
        <w:pStyle w:val="Heading3"/>
        <w:spacing w:line="240" w:lineRule="atLeast"/>
        <w:rPr>
          <w:bCs/>
          <w:color w:val="000000"/>
          <w:szCs w:val="24"/>
        </w:rPr>
      </w:pPr>
      <w:bookmarkStart w:id="1044" w:name="BKM_BD828D41_A02F_45F5_9877_F5A3EB05C7E6"/>
      <w:bookmarkStart w:id="1045" w:name="_Toc466039292"/>
      <w:bookmarkEnd w:id="1044"/>
      <w:r>
        <w:rPr>
          <w:bCs/>
          <w:color w:val="000000"/>
          <w:szCs w:val="24"/>
        </w:rPr>
        <w:t xml:space="preserve">Sex Type Code </w:t>
      </w:r>
      <w:r w:rsidR="006C3F15">
        <w:rPr>
          <w:bCs/>
          <w:color w:val="000000"/>
          <w:szCs w:val="24"/>
        </w:rPr>
        <w:t>[O]</w:t>
      </w:r>
      <w:bookmarkEnd w:id="1045"/>
    </w:p>
    <w:p w14:paraId="170B992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C9DF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FFBE3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13BA5" w14:textId="77777777" w:rsidR="005F54B2" w:rsidRDefault="005F54B2" w:rsidP="006A5A57">
            <w:pPr>
              <w:spacing w:line="240" w:lineRule="atLeast"/>
              <w:rPr>
                <w:color w:val="000000"/>
                <w:szCs w:val="24"/>
              </w:rPr>
            </w:pPr>
            <w:r>
              <w:rPr>
                <w:color w:val="000000"/>
                <w:szCs w:val="24"/>
              </w:rPr>
              <w:t xml:space="preserve"> A classification of the patient's biological sex</w:t>
            </w:r>
          </w:p>
        </w:tc>
      </w:tr>
      <w:tr w:rsidR="005F54B2" w14:paraId="44BBFA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8FA1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99167" w14:textId="77777777" w:rsidR="005F54B2" w:rsidRDefault="005F54B2" w:rsidP="006A5A57">
            <w:pPr>
              <w:spacing w:line="240" w:lineRule="atLeast"/>
              <w:rPr>
                <w:color w:val="000000"/>
                <w:szCs w:val="24"/>
              </w:rPr>
            </w:pPr>
            <w:r>
              <w:rPr>
                <w:color w:val="000000"/>
                <w:szCs w:val="24"/>
              </w:rPr>
              <w:t xml:space="preserve"> Alphabetic</w:t>
            </w:r>
          </w:p>
        </w:tc>
      </w:tr>
      <w:tr w:rsidR="005F54B2" w14:paraId="3B8A45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72CD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364F3B" w14:textId="77777777" w:rsidR="005F54B2" w:rsidRDefault="005F54B2" w:rsidP="006A5A57">
            <w:pPr>
              <w:spacing w:line="240" w:lineRule="atLeast"/>
              <w:rPr>
                <w:color w:val="000000"/>
                <w:szCs w:val="24"/>
              </w:rPr>
            </w:pPr>
            <w:r>
              <w:rPr>
                <w:color w:val="000000"/>
                <w:szCs w:val="24"/>
              </w:rPr>
              <w:t xml:space="preserve"> A</w:t>
            </w:r>
          </w:p>
        </w:tc>
      </w:tr>
      <w:tr w:rsidR="005F54B2" w14:paraId="2FE78C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89D8E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52E352" w14:textId="77777777" w:rsidR="005F54B2" w:rsidRDefault="005F54B2" w:rsidP="006A5A57">
            <w:pPr>
              <w:spacing w:line="240" w:lineRule="atLeast"/>
              <w:rPr>
                <w:color w:val="000000"/>
                <w:szCs w:val="24"/>
              </w:rPr>
            </w:pPr>
            <w:r>
              <w:rPr>
                <w:color w:val="000000"/>
                <w:szCs w:val="24"/>
              </w:rPr>
              <w:t xml:space="preserve"> Code Set Name: SEXTYPE</w:t>
            </w:r>
          </w:p>
        </w:tc>
      </w:tr>
      <w:tr w:rsidR="005F54B2" w14:paraId="4C7572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0A5C5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578BA" w14:textId="77777777" w:rsidR="005F54B2" w:rsidRDefault="005F54B2" w:rsidP="006A5A57">
            <w:pPr>
              <w:spacing w:line="240" w:lineRule="atLeast"/>
              <w:rPr>
                <w:color w:val="000000"/>
                <w:szCs w:val="24"/>
              </w:rPr>
            </w:pPr>
            <w:r>
              <w:rPr>
                <w:color w:val="000000"/>
                <w:szCs w:val="24"/>
              </w:rPr>
              <w:t xml:space="preserve"> Optional</w:t>
            </w:r>
          </w:p>
        </w:tc>
      </w:tr>
      <w:tr w:rsidR="005F54B2" w14:paraId="409095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C3012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0F788D"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5B2110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B43AF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7FF7B" w14:textId="77777777" w:rsidR="005F54B2" w:rsidRDefault="005F54B2" w:rsidP="006A5A57">
            <w:pPr>
              <w:spacing w:line="240" w:lineRule="atLeast"/>
              <w:rPr>
                <w:color w:val="000000"/>
                <w:szCs w:val="24"/>
              </w:rPr>
            </w:pPr>
            <w:r>
              <w:rPr>
                <w:color w:val="000000"/>
                <w:szCs w:val="24"/>
              </w:rPr>
              <w:t xml:space="preserve"> PATIENT_SEX_TYPE_CODE</w:t>
            </w:r>
          </w:p>
        </w:tc>
      </w:tr>
    </w:tbl>
    <w:p w14:paraId="1E7E85CD" w14:textId="77777777" w:rsidR="005F54B2" w:rsidRDefault="005F54B2" w:rsidP="005F54B2">
      <w:pPr>
        <w:spacing w:line="240" w:lineRule="atLeast"/>
        <w:rPr>
          <w:color w:val="000000"/>
          <w:szCs w:val="24"/>
        </w:rPr>
      </w:pPr>
      <w:r>
        <w:rPr>
          <w:color w:val="000000"/>
          <w:szCs w:val="24"/>
        </w:rPr>
        <w:t xml:space="preserve"> </w:t>
      </w:r>
    </w:p>
    <w:p w14:paraId="023512E0" w14:textId="77777777" w:rsidR="005F54B2" w:rsidRDefault="005F54B2" w:rsidP="005F54B2">
      <w:pPr>
        <w:pStyle w:val="Heading2"/>
        <w:spacing w:line="240" w:lineRule="atLeast"/>
        <w:rPr>
          <w:bCs/>
          <w:color w:val="000000"/>
          <w:szCs w:val="24"/>
        </w:rPr>
      </w:pPr>
      <w:bookmarkStart w:id="1046" w:name="BKM_D8AF9E6C_6BFA_4D39_8E5D_495B84BBC681"/>
      <w:bookmarkStart w:id="1047" w:name="_Toc466039293"/>
      <w:bookmarkEnd w:id="1046"/>
      <w:r>
        <w:rPr>
          <w:bCs/>
          <w:color w:val="000000"/>
          <w:szCs w:val="24"/>
        </w:rPr>
        <w:t>Prioritisation Outcome</w:t>
      </w:r>
      <w:bookmarkEnd w:id="1047"/>
    </w:p>
    <w:p w14:paraId="4921BAEB" w14:textId="77777777" w:rsidR="005F54B2" w:rsidRDefault="005F54B2" w:rsidP="005F54B2">
      <w:pPr>
        <w:spacing w:line="240" w:lineRule="atLeast"/>
        <w:rPr>
          <w:color w:val="000000"/>
          <w:szCs w:val="24"/>
        </w:rPr>
      </w:pPr>
    </w:p>
    <w:p w14:paraId="2E0CB546" w14:textId="77777777" w:rsidR="005F54B2" w:rsidRDefault="005F54B2" w:rsidP="005F54B2">
      <w:pPr>
        <w:spacing w:line="240" w:lineRule="atLeast"/>
        <w:rPr>
          <w:color w:val="000000"/>
          <w:szCs w:val="24"/>
        </w:rPr>
      </w:pPr>
      <w:r>
        <w:rPr>
          <w:color w:val="000000"/>
          <w:szCs w:val="24"/>
        </w:rPr>
        <w:t xml:space="preserve">Prioritisation Outcome is a subclass of Activity Outcome (specialisation). </w:t>
      </w:r>
    </w:p>
    <w:p w14:paraId="3892F820" w14:textId="77777777" w:rsidR="005F54B2" w:rsidRDefault="005F54B2" w:rsidP="005F54B2">
      <w:pPr>
        <w:spacing w:line="240" w:lineRule="atLeast"/>
        <w:rPr>
          <w:color w:val="000000"/>
          <w:szCs w:val="24"/>
        </w:rPr>
      </w:pPr>
    </w:p>
    <w:p w14:paraId="7945B837" w14:textId="77777777" w:rsidR="005F54B2" w:rsidRDefault="005F54B2" w:rsidP="005F54B2">
      <w:pPr>
        <w:spacing w:line="240" w:lineRule="atLeast"/>
        <w:rPr>
          <w:color w:val="000000"/>
          <w:szCs w:val="24"/>
        </w:rPr>
      </w:pPr>
      <w:r>
        <w:rPr>
          <w:color w:val="000000"/>
          <w:szCs w:val="24"/>
        </w:rPr>
        <w:t>It contains an outcome of a Prioritisation Activity.</w:t>
      </w:r>
    </w:p>
    <w:p w14:paraId="02B918F6" w14:textId="77777777" w:rsidR="005F54B2" w:rsidRDefault="005F54B2" w:rsidP="005F54B2">
      <w:pPr>
        <w:spacing w:line="240" w:lineRule="atLeast"/>
        <w:rPr>
          <w:color w:val="000000"/>
          <w:szCs w:val="24"/>
        </w:rPr>
      </w:pPr>
    </w:p>
    <w:p w14:paraId="11FF35F7" w14:textId="77777777" w:rsidR="005F54B2" w:rsidRDefault="005F54B2" w:rsidP="005F54B2">
      <w:pPr>
        <w:spacing w:line="240" w:lineRule="atLeast"/>
        <w:rPr>
          <w:color w:val="000000"/>
          <w:szCs w:val="24"/>
        </w:rPr>
      </w:pPr>
      <w:r>
        <w:rPr>
          <w:b/>
          <w:color w:val="000000"/>
          <w:szCs w:val="24"/>
        </w:rPr>
        <w:t>Validation</w:t>
      </w:r>
    </w:p>
    <w:p w14:paraId="06C5F8BD" w14:textId="5656DA27" w:rsidR="005F54B2" w:rsidRDefault="005F54B2" w:rsidP="005F54B2">
      <w:pPr>
        <w:spacing w:line="240" w:lineRule="atLeast"/>
        <w:rPr>
          <w:color w:val="000000"/>
          <w:szCs w:val="24"/>
        </w:rPr>
      </w:pPr>
      <w:r>
        <w:rPr>
          <w:color w:val="000000"/>
          <w:szCs w:val="24"/>
        </w:rPr>
        <w:t xml:space="preserve">For Prioritisation Outcome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 outcome?</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73E41105" w14:textId="77777777" w:rsidR="005F54B2" w:rsidRDefault="005F54B2" w:rsidP="005F54B2">
      <w:pPr>
        <w:spacing w:line="240" w:lineRule="atLeast"/>
        <w:rPr>
          <w:color w:val="000000"/>
          <w:szCs w:val="24"/>
        </w:rPr>
      </w:pPr>
    </w:p>
    <w:p w14:paraId="0F6DED06" w14:textId="77777777" w:rsidR="005F54B2" w:rsidRDefault="005F54B2" w:rsidP="005F54B2">
      <w:pPr>
        <w:spacing w:line="240" w:lineRule="atLeast"/>
        <w:rPr>
          <w:color w:val="000000"/>
          <w:szCs w:val="24"/>
        </w:rPr>
      </w:pPr>
      <w:r>
        <w:rPr>
          <w:b/>
          <w:color w:val="000000"/>
          <w:szCs w:val="24"/>
        </w:rPr>
        <w:t>MOH Internal ODS Table Name</w:t>
      </w:r>
    </w:p>
    <w:p w14:paraId="072AAA91" w14:textId="77777777" w:rsidR="005F54B2" w:rsidRDefault="005F54B2" w:rsidP="005F54B2">
      <w:pPr>
        <w:spacing w:line="240" w:lineRule="atLeast"/>
        <w:rPr>
          <w:color w:val="000000"/>
          <w:szCs w:val="24"/>
        </w:rPr>
      </w:pPr>
      <w:r>
        <w:rPr>
          <w:color w:val="000000"/>
          <w:szCs w:val="24"/>
        </w:rPr>
        <w:t>PRIORITISATION_OUTCOME</w:t>
      </w:r>
    </w:p>
    <w:p w14:paraId="0ADE36AD" w14:textId="77777777" w:rsidR="005F54B2" w:rsidRDefault="005F54B2" w:rsidP="005F54B2">
      <w:pPr>
        <w:spacing w:line="240" w:lineRule="atLeast"/>
        <w:rPr>
          <w:color w:val="000000"/>
          <w:szCs w:val="24"/>
        </w:rPr>
      </w:pPr>
    </w:p>
    <w:p w14:paraId="09E42E98" w14:textId="77777777" w:rsidR="005F54B2" w:rsidRDefault="005F54B2" w:rsidP="005F54B2">
      <w:pPr>
        <w:pStyle w:val="Heading3"/>
        <w:spacing w:line="240" w:lineRule="atLeast"/>
        <w:rPr>
          <w:bCs/>
          <w:color w:val="000000"/>
          <w:szCs w:val="24"/>
        </w:rPr>
      </w:pPr>
      <w:bookmarkStart w:id="1048" w:name="BKM_CC79DCF1_15B1_4DE3_9293_0658BFB65B49"/>
      <w:bookmarkStart w:id="1049" w:name="_Toc466039294"/>
      <w:bookmarkEnd w:id="1048"/>
      <w:r>
        <w:rPr>
          <w:bCs/>
          <w:color w:val="000000"/>
          <w:szCs w:val="24"/>
        </w:rPr>
        <w:t>Activity Outcome ID</w:t>
      </w:r>
      <w:bookmarkEnd w:id="1049"/>
    </w:p>
    <w:p w14:paraId="11DC22F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4ADE9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6E60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2280A3"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7A890D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5B9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D9EDEB"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9580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27D1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154F72" w14:textId="77777777" w:rsidR="005F54B2" w:rsidRDefault="005F54B2" w:rsidP="006A5A57">
            <w:pPr>
              <w:spacing w:line="240" w:lineRule="atLeast"/>
              <w:rPr>
                <w:color w:val="000000"/>
                <w:szCs w:val="24"/>
              </w:rPr>
            </w:pPr>
            <w:r>
              <w:rPr>
                <w:color w:val="000000"/>
                <w:szCs w:val="24"/>
              </w:rPr>
              <w:t xml:space="preserve"> X(36)</w:t>
            </w:r>
          </w:p>
        </w:tc>
      </w:tr>
      <w:tr w:rsidR="005F54B2" w14:paraId="7B4A33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0E3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D3CC1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81F9E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AB58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D0B1A" w14:textId="77777777" w:rsidR="005F54B2" w:rsidRDefault="005F54B2" w:rsidP="006A5A57">
            <w:pPr>
              <w:spacing w:line="240" w:lineRule="atLeast"/>
              <w:rPr>
                <w:color w:val="000000"/>
                <w:szCs w:val="24"/>
              </w:rPr>
            </w:pPr>
            <w:r>
              <w:rPr>
                <w:color w:val="000000"/>
                <w:szCs w:val="24"/>
              </w:rPr>
              <w:t xml:space="preserve"> Mandatory</w:t>
            </w:r>
          </w:p>
        </w:tc>
      </w:tr>
      <w:tr w:rsidR="005F54B2" w14:paraId="412015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99EA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E7B538"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06EBD8F4" w14:textId="77777777" w:rsidR="005F54B2" w:rsidRDefault="005F54B2" w:rsidP="005F54B2">
      <w:pPr>
        <w:pStyle w:val="Heading3"/>
        <w:spacing w:line="240" w:lineRule="atLeast"/>
        <w:rPr>
          <w:bCs/>
          <w:color w:val="000000"/>
          <w:szCs w:val="24"/>
        </w:rPr>
      </w:pPr>
      <w:bookmarkStart w:id="1050" w:name="BKM_D1B64421_B659_4DA4_9977_9B7284744E1F"/>
      <w:bookmarkStart w:id="1051" w:name="_Toc466039295"/>
      <w:bookmarkEnd w:id="1050"/>
      <w:r>
        <w:rPr>
          <w:bCs/>
          <w:color w:val="000000"/>
          <w:szCs w:val="24"/>
        </w:rPr>
        <w:t>Prioritisation Outcome</w:t>
      </w:r>
      <w:bookmarkEnd w:id="1051"/>
    </w:p>
    <w:p w14:paraId="20EEB2F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2A1F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4EC5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FBEFC4" w14:textId="77777777" w:rsidR="005F54B2" w:rsidRDefault="005F54B2" w:rsidP="006A5A57">
            <w:pPr>
              <w:spacing w:line="240" w:lineRule="atLeast"/>
              <w:rPr>
                <w:color w:val="000000"/>
                <w:szCs w:val="24"/>
              </w:rPr>
            </w:pPr>
            <w:r>
              <w:rPr>
                <w:color w:val="000000"/>
                <w:szCs w:val="24"/>
              </w:rPr>
              <w:t xml:space="preserve"> The outcome of the Prioritisation.</w:t>
            </w:r>
          </w:p>
        </w:tc>
      </w:tr>
      <w:tr w:rsidR="005F54B2" w14:paraId="0C7D9F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5608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56295D" w14:textId="77777777" w:rsidR="005F54B2" w:rsidRDefault="005F54B2" w:rsidP="006A5A57">
            <w:pPr>
              <w:spacing w:line="240" w:lineRule="atLeast"/>
              <w:rPr>
                <w:color w:val="000000"/>
                <w:szCs w:val="24"/>
              </w:rPr>
            </w:pPr>
            <w:r>
              <w:rPr>
                <w:color w:val="000000"/>
                <w:szCs w:val="24"/>
              </w:rPr>
              <w:t xml:space="preserve"> Alphabetic</w:t>
            </w:r>
          </w:p>
        </w:tc>
      </w:tr>
      <w:tr w:rsidR="005F54B2" w14:paraId="121EBB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69C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B266CD" w14:textId="77777777" w:rsidR="005F54B2" w:rsidRDefault="005F54B2" w:rsidP="006A5A57">
            <w:pPr>
              <w:spacing w:line="240" w:lineRule="atLeast"/>
              <w:rPr>
                <w:color w:val="000000"/>
                <w:szCs w:val="24"/>
              </w:rPr>
            </w:pPr>
            <w:r>
              <w:rPr>
                <w:color w:val="000000"/>
                <w:szCs w:val="24"/>
              </w:rPr>
              <w:t xml:space="preserve"> A</w:t>
            </w:r>
          </w:p>
        </w:tc>
      </w:tr>
      <w:tr w:rsidR="005F54B2" w14:paraId="2691F6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06A0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36CE37" w14:textId="77777777" w:rsidR="005F54B2" w:rsidRDefault="005F54B2" w:rsidP="006A5A57">
            <w:pPr>
              <w:spacing w:line="240" w:lineRule="atLeast"/>
              <w:rPr>
                <w:color w:val="000000"/>
                <w:szCs w:val="24"/>
              </w:rPr>
            </w:pPr>
            <w:r>
              <w:rPr>
                <w:color w:val="000000"/>
                <w:szCs w:val="24"/>
              </w:rPr>
              <w:t xml:space="preserve"> Code Set Name: PRIOUT</w:t>
            </w:r>
          </w:p>
        </w:tc>
      </w:tr>
      <w:tr w:rsidR="005F54B2" w14:paraId="6CE4A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514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5784C" w14:textId="77777777" w:rsidR="005F54B2" w:rsidRDefault="005F54B2" w:rsidP="006A5A57">
            <w:pPr>
              <w:spacing w:line="240" w:lineRule="atLeast"/>
              <w:rPr>
                <w:color w:val="000000"/>
                <w:szCs w:val="24"/>
              </w:rPr>
            </w:pPr>
            <w:r>
              <w:rPr>
                <w:color w:val="000000"/>
                <w:szCs w:val="24"/>
              </w:rPr>
              <w:t xml:space="preserve"> Mandatory</w:t>
            </w:r>
          </w:p>
        </w:tc>
      </w:tr>
      <w:tr w:rsidR="005F54B2" w14:paraId="38B93B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6DD3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1319D" w14:textId="73D3D858" w:rsidR="005F54B2" w:rsidRDefault="005F54B2" w:rsidP="00FA181B">
            <w:pPr>
              <w:spacing w:line="240" w:lineRule="atLeast"/>
              <w:rPr>
                <w:color w:val="000000"/>
                <w:szCs w:val="24"/>
              </w:rPr>
            </w:pPr>
            <w:r>
              <w:rPr>
                <w:color w:val="000000"/>
                <w:szCs w:val="24"/>
              </w:rPr>
              <w:t xml:space="preserve"> </w:t>
            </w:r>
            <w:r w:rsidR="00C27B65">
              <w:rPr>
                <w:color w:val="000000"/>
                <w:szCs w:val="24"/>
              </w:rPr>
              <w:t xml:space="preserve">Used with the Prioritisation Outcome Reason to </w:t>
            </w:r>
            <w:r w:rsidR="00FA181B">
              <w:rPr>
                <w:color w:val="000000"/>
                <w:szCs w:val="24"/>
              </w:rPr>
              <w:t>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xml:space="preserve">” for guidance on using both the Prioritisation and Prioritisation Outcome Reason. </w:t>
            </w:r>
          </w:p>
        </w:tc>
      </w:tr>
      <w:tr w:rsidR="005F54B2" w14:paraId="4236D5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A04A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00CFF6" w14:textId="77777777" w:rsidR="005F54B2" w:rsidRDefault="005F54B2" w:rsidP="006A5A57">
            <w:pPr>
              <w:spacing w:line="240" w:lineRule="atLeast"/>
              <w:rPr>
                <w:color w:val="000000"/>
                <w:szCs w:val="24"/>
              </w:rPr>
            </w:pPr>
            <w:r>
              <w:rPr>
                <w:color w:val="000000"/>
                <w:szCs w:val="24"/>
              </w:rPr>
              <w:t xml:space="preserve"> PRIO_OUTCOME_OUTCOME</w:t>
            </w:r>
          </w:p>
        </w:tc>
      </w:tr>
    </w:tbl>
    <w:p w14:paraId="4CB0285C" w14:textId="77777777" w:rsidR="005F54B2" w:rsidRDefault="005F54B2" w:rsidP="005F54B2">
      <w:pPr>
        <w:pStyle w:val="Heading3"/>
        <w:spacing w:line="240" w:lineRule="atLeast"/>
        <w:rPr>
          <w:bCs/>
          <w:color w:val="000000"/>
          <w:szCs w:val="24"/>
        </w:rPr>
      </w:pPr>
      <w:bookmarkStart w:id="1052" w:name="BKM_85621B35_2B7A_4A34_BFFA_F8F630CC9991"/>
      <w:bookmarkStart w:id="1053" w:name="_Toc466039296"/>
      <w:bookmarkEnd w:id="1052"/>
      <w:r>
        <w:rPr>
          <w:bCs/>
          <w:color w:val="000000"/>
          <w:szCs w:val="24"/>
        </w:rPr>
        <w:t>Prioritisation Outcome Reason</w:t>
      </w:r>
      <w:bookmarkEnd w:id="1053"/>
    </w:p>
    <w:p w14:paraId="1D093B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5C417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A5F1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5E53DE" w14:textId="77777777" w:rsidR="005F54B2" w:rsidRDefault="005F54B2" w:rsidP="006A5A57">
            <w:pPr>
              <w:spacing w:line="240" w:lineRule="atLeast"/>
              <w:rPr>
                <w:color w:val="000000"/>
                <w:szCs w:val="24"/>
              </w:rPr>
            </w:pPr>
            <w:r>
              <w:rPr>
                <w:color w:val="000000"/>
                <w:szCs w:val="24"/>
              </w:rPr>
              <w:t xml:space="preserve"> The reason for the Prioritisation Outcome.</w:t>
            </w:r>
          </w:p>
        </w:tc>
      </w:tr>
      <w:tr w:rsidR="005F54B2" w14:paraId="2C2FD3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CE4D1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70A9D2" w14:textId="77777777" w:rsidR="005F54B2" w:rsidRDefault="005F54B2" w:rsidP="006A5A57">
            <w:pPr>
              <w:spacing w:line="240" w:lineRule="atLeast"/>
              <w:rPr>
                <w:color w:val="000000"/>
                <w:szCs w:val="24"/>
              </w:rPr>
            </w:pPr>
            <w:r>
              <w:rPr>
                <w:color w:val="000000"/>
                <w:szCs w:val="24"/>
              </w:rPr>
              <w:t xml:space="preserve"> Numeric</w:t>
            </w:r>
          </w:p>
        </w:tc>
      </w:tr>
      <w:tr w:rsidR="005F54B2" w14:paraId="3CBCCD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CA0E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C198A" w14:textId="77777777" w:rsidR="005F54B2" w:rsidRDefault="005F54B2" w:rsidP="006A5A57">
            <w:pPr>
              <w:spacing w:line="240" w:lineRule="atLeast"/>
              <w:rPr>
                <w:color w:val="000000"/>
                <w:szCs w:val="24"/>
              </w:rPr>
            </w:pPr>
            <w:r>
              <w:rPr>
                <w:color w:val="000000"/>
                <w:szCs w:val="24"/>
              </w:rPr>
              <w:t xml:space="preserve"> NN</w:t>
            </w:r>
          </w:p>
        </w:tc>
      </w:tr>
      <w:tr w:rsidR="005F54B2" w14:paraId="2E92A1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1FBA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48B69F" w14:textId="77777777" w:rsidR="005F54B2" w:rsidRDefault="005F54B2" w:rsidP="006A5A57">
            <w:pPr>
              <w:spacing w:line="240" w:lineRule="atLeast"/>
              <w:rPr>
                <w:color w:val="000000"/>
                <w:szCs w:val="24"/>
              </w:rPr>
            </w:pPr>
            <w:r>
              <w:rPr>
                <w:color w:val="000000"/>
                <w:szCs w:val="24"/>
              </w:rPr>
              <w:t xml:space="preserve"> Code Set Name: PRIOUTR</w:t>
            </w:r>
          </w:p>
        </w:tc>
      </w:tr>
      <w:tr w:rsidR="005F54B2" w14:paraId="31E8D3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46D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2BD074" w14:textId="77777777" w:rsidR="005F54B2" w:rsidRDefault="005F54B2" w:rsidP="006A5A57">
            <w:pPr>
              <w:spacing w:line="240" w:lineRule="atLeast"/>
              <w:rPr>
                <w:color w:val="000000"/>
                <w:szCs w:val="24"/>
              </w:rPr>
            </w:pPr>
            <w:r>
              <w:rPr>
                <w:color w:val="000000"/>
                <w:szCs w:val="24"/>
              </w:rPr>
              <w:t xml:space="preserve"> Mandatory</w:t>
            </w:r>
          </w:p>
        </w:tc>
      </w:tr>
      <w:tr w:rsidR="005F54B2" w14:paraId="52E0B3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FD014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282358" w14:textId="19B9DE62" w:rsidR="005F54B2" w:rsidRDefault="005F54B2" w:rsidP="00FA181B">
            <w:pPr>
              <w:spacing w:line="240" w:lineRule="atLeast"/>
              <w:rPr>
                <w:color w:val="000000"/>
                <w:szCs w:val="24"/>
              </w:rPr>
            </w:pPr>
            <w:r>
              <w:rPr>
                <w:color w:val="000000"/>
                <w:szCs w:val="24"/>
              </w:rPr>
              <w:t xml:space="preserve"> </w:t>
            </w:r>
            <w:r w:rsidR="00FA181B">
              <w:rPr>
                <w:color w:val="000000"/>
                <w:szCs w:val="24"/>
              </w:rPr>
              <w:t>Used with the Prioritisation Outcome to 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for guidance on using both the Prioritisation and Prioritisation Outcome Reason.</w:t>
            </w:r>
          </w:p>
        </w:tc>
      </w:tr>
      <w:tr w:rsidR="005F54B2" w14:paraId="518EB2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466E6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067A4D" w14:textId="77777777" w:rsidR="005F54B2" w:rsidRDefault="005F54B2" w:rsidP="006A5A57">
            <w:pPr>
              <w:spacing w:line="240" w:lineRule="atLeast"/>
              <w:rPr>
                <w:color w:val="000000"/>
                <w:szCs w:val="24"/>
              </w:rPr>
            </w:pPr>
            <w:r>
              <w:rPr>
                <w:color w:val="000000"/>
                <w:szCs w:val="24"/>
              </w:rPr>
              <w:t xml:space="preserve"> PRIO_OUTCOME_REASON</w:t>
            </w:r>
          </w:p>
        </w:tc>
      </w:tr>
    </w:tbl>
    <w:p w14:paraId="6A6BE389" w14:textId="3A5BC6E7" w:rsidR="005F54B2" w:rsidRDefault="005F54B2" w:rsidP="005F54B2">
      <w:pPr>
        <w:pStyle w:val="Heading3"/>
        <w:spacing w:line="240" w:lineRule="atLeast"/>
        <w:rPr>
          <w:bCs/>
          <w:color w:val="000000"/>
          <w:szCs w:val="24"/>
        </w:rPr>
      </w:pPr>
      <w:bookmarkStart w:id="1054" w:name="BKM_44391854_0B9F_449B_913C_789F4F161741"/>
      <w:bookmarkStart w:id="1055" w:name="_Toc466039297"/>
      <w:bookmarkEnd w:id="1054"/>
      <w:r>
        <w:rPr>
          <w:bCs/>
          <w:color w:val="000000"/>
          <w:szCs w:val="24"/>
        </w:rPr>
        <w:t xml:space="preserve">Transferred Date </w:t>
      </w:r>
      <w:r w:rsidR="00162F62">
        <w:rPr>
          <w:bCs/>
          <w:color w:val="000000"/>
          <w:szCs w:val="24"/>
        </w:rPr>
        <w:t>[CM]</w:t>
      </w:r>
      <w:bookmarkEnd w:id="1055"/>
    </w:p>
    <w:p w14:paraId="4804E7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6FE4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8705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AEF62" w14:textId="77777777" w:rsidR="005F54B2" w:rsidRDefault="005F54B2" w:rsidP="006A5A57">
            <w:pPr>
              <w:spacing w:line="240" w:lineRule="atLeast"/>
              <w:rPr>
                <w:color w:val="000000"/>
                <w:szCs w:val="24"/>
              </w:rPr>
            </w:pPr>
            <w:r>
              <w:rPr>
                <w:color w:val="000000"/>
                <w:szCs w:val="24"/>
              </w:rPr>
              <w:t xml:space="preserve"> The date the transfer was sent.</w:t>
            </w:r>
          </w:p>
        </w:tc>
      </w:tr>
      <w:tr w:rsidR="005F54B2" w14:paraId="27402E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3EC2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A698E" w14:textId="77777777" w:rsidR="005F54B2" w:rsidRDefault="005F54B2" w:rsidP="006A5A57">
            <w:pPr>
              <w:spacing w:line="240" w:lineRule="atLeast"/>
              <w:rPr>
                <w:color w:val="000000"/>
                <w:szCs w:val="24"/>
              </w:rPr>
            </w:pPr>
            <w:r>
              <w:rPr>
                <w:color w:val="000000"/>
                <w:szCs w:val="24"/>
              </w:rPr>
              <w:t xml:space="preserve"> Datetime</w:t>
            </w:r>
          </w:p>
        </w:tc>
      </w:tr>
      <w:tr w:rsidR="005F54B2" w14:paraId="63CB73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B5E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C321E"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4418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8F8B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0A5A93" w14:textId="022411D1" w:rsidR="005F54B2" w:rsidRDefault="005F54B2" w:rsidP="00D7215F">
            <w:pPr>
              <w:spacing w:line="240" w:lineRule="atLeast"/>
              <w:rPr>
                <w:color w:val="000000"/>
                <w:szCs w:val="24"/>
              </w:rPr>
            </w:pPr>
            <w:r>
              <w:rPr>
                <w:color w:val="000000"/>
                <w:szCs w:val="24"/>
              </w:rPr>
              <w:t xml:space="preserve"> </w:t>
            </w:r>
            <w:r w:rsidR="00DD2BD1">
              <w:rPr>
                <w:color w:val="000000"/>
                <w:szCs w:val="24"/>
              </w:rPr>
              <w:t>Set to “1999-01-01” when a placeholder value is required. This value has a start date of 2014-07-01 and an end date of 2016-06-30.</w:t>
            </w:r>
          </w:p>
        </w:tc>
      </w:tr>
      <w:tr w:rsidR="005F54B2" w14:paraId="38943D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876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F7910" w14:textId="50ED5C13" w:rsidR="005F54B2" w:rsidRDefault="005F54B2" w:rsidP="00EF30BD">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when the Prioritisation Outcome</w:t>
            </w:r>
            <w:r w:rsidR="005D0A5E">
              <w:rPr>
                <w:color w:val="000000"/>
                <w:szCs w:val="24"/>
              </w:rPr>
              <w:t xml:space="preserve"> Reason</w:t>
            </w:r>
            <w:r>
              <w:rPr>
                <w:color w:val="000000"/>
                <w:szCs w:val="24"/>
              </w:rPr>
              <w:t xml:space="preserve"> is ‘</w:t>
            </w:r>
            <w:r>
              <w:rPr>
                <w:color w:val="000000"/>
                <w:szCs w:val="20"/>
              </w:rPr>
              <w:t>Transferred to another specialty’ or ‘Transferred to another organisation’.</w:t>
            </w:r>
          </w:p>
        </w:tc>
      </w:tr>
      <w:tr w:rsidR="005F54B2" w14:paraId="6BD571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C6D9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55688" w14:textId="316F5B3A" w:rsidR="005F54B2" w:rsidRDefault="005F54B2" w:rsidP="00937E9F">
            <w:pPr>
              <w:spacing w:line="240" w:lineRule="atLeast"/>
              <w:rPr>
                <w:color w:val="000000"/>
                <w:szCs w:val="24"/>
              </w:rPr>
            </w:pPr>
            <w:r>
              <w:rPr>
                <w:color w:val="000000"/>
                <w:szCs w:val="24"/>
              </w:rPr>
              <w:t xml:space="preserve"> When Prioritisation Outcome is ‘Transferred’ supply the date the referral was forwarded to the other Health Specialty or </w:t>
            </w:r>
            <w:r w:rsidR="006411B2">
              <w:rPr>
                <w:color w:val="000000"/>
                <w:szCs w:val="24"/>
              </w:rPr>
              <w:t>Organisation</w:t>
            </w:r>
          </w:p>
        </w:tc>
      </w:tr>
      <w:tr w:rsidR="005F54B2" w14:paraId="5B174E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82641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72306" w14:textId="77777777" w:rsidR="005F54B2" w:rsidRDefault="005F54B2" w:rsidP="006A5A57">
            <w:pPr>
              <w:spacing w:line="240" w:lineRule="atLeast"/>
              <w:rPr>
                <w:color w:val="000000"/>
                <w:szCs w:val="24"/>
              </w:rPr>
            </w:pPr>
            <w:r>
              <w:rPr>
                <w:color w:val="000000"/>
                <w:szCs w:val="24"/>
              </w:rPr>
              <w:t xml:space="preserve"> PRIO_OUTCOME_TRANSF_DATE</w:t>
            </w:r>
          </w:p>
        </w:tc>
      </w:tr>
    </w:tbl>
    <w:p w14:paraId="281C531B" w14:textId="180B9FE8" w:rsidR="005F54B2" w:rsidRDefault="005F54B2" w:rsidP="005F54B2">
      <w:pPr>
        <w:pStyle w:val="Heading3"/>
        <w:spacing w:line="240" w:lineRule="atLeast"/>
        <w:rPr>
          <w:bCs/>
          <w:color w:val="000000"/>
          <w:szCs w:val="24"/>
        </w:rPr>
      </w:pPr>
      <w:bookmarkStart w:id="1056" w:name="BKM_635F1ABF_1C4E_4FC8_8B29_BCAB97768CD9"/>
      <w:bookmarkStart w:id="1057" w:name="_Toc466039298"/>
      <w:bookmarkEnd w:id="1056"/>
      <w:r>
        <w:rPr>
          <w:bCs/>
          <w:color w:val="000000"/>
          <w:szCs w:val="24"/>
        </w:rPr>
        <w:t xml:space="preserve">Transferred to Health Specialty </w:t>
      </w:r>
      <w:r w:rsidR="00162F62">
        <w:rPr>
          <w:bCs/>
          <w:color w:val="000000"/>
          <w:szCs w:val="24"/>
        </w:rPr>
        <w:t>[CM]</w:t>
      </w:r>
      <w:bookmarkEnd w:id="1057"/>
    </w:p>
    <w:p w14:paraId="61ACEF8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4C4B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CE04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521BD" w14:textId="77777777" w:rsidR="005F54B2" w:rsidRDefault="005F54B2" w:rsidP="006A5A57">
            <w:pPr>
              <w:spacing w:line="240" w:lineRule="atLeast"/>
              <w:rPr>
                <w:color w:val="000000"/>
                <w:szCs w:val="24"/>
              </w:rPr>
            </w:pPr>
            <w:r>
              <w:rPr>
                <w:color w:val="000000"/>
                <w:szCs w:val="24"/>
              </w:rPr>
              <w:t xml:space="preserve"> A code that identifies the Health Specialty the patient has been transferred to </w:t>
            </w:r>
          </w:p>
        </w:tc>
      </w:tr>
      <w:tr w:rsidR="005F54B2" w14:paraId="23B628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0B29A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AE815" w14:textId="77777777" w:rsidR="005F54B2" w:rsidRDefault="005F54B2" w:rsidP="006A5A57">
            <w:pPr>
              <w:spacing w:line="240" w:lineRule="atLeast"/>
              <w:rPr>
                <w:color w:val="000000"/>
                <w:szCs w:val="24"/>
              </w:rPr>
            </w:pPr>
            <w:r>
              <w:rPr>
                <w:color w:val="000000"/>
                <w:szCs w:val="24"/>
              </w:rPr>
              <w:t xml:space="preserve"> Alphanumeric</w:t>
            </w:r>
          </w:p>
        </w:tc>
      </w:tr>
      <w:tr w:rsidR="005F54B2" w14:paraId="1FC45C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37ADF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189977" w14:textId="77777777" w:rsidR="005F54B2" w:rsidRDefault="005F54B2" w:rsidP="006A5A57">
            <w:pPr>
              <w:spacing w:line="240" w:lineRule="atLeast"/>
              <w:rPr>
                <w:color w:val="000000"/>
                <w:szCs w:val="24"/>
              </w:rPr>
            </w:pPr>
            <w:r>
              <w:rPr>
                <w:color w:val="000000"/>
                <w:szCs w:val="24"/>
              </w:rPr>
              <w:t xml:space="preserve"> ANN</w:t>
            </w:r>
          </w:p>
        </w:tc>
      </w:tr>
      <w:tr w:rsidR="005F54B2" w14:paraId="7D6602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8CD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61C8EC"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77F5B4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88BF5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0309D" w14:textId="110246F9"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w:t>
            </w:r>
            <w:r>
              <w:rPr>
                <w:rFonts w:ascii="Arial Mäori" w:hAnsi="Arial Mäori" w:cs="Arial Mäori"/>
                <w:color w:val="000000"/>
                <w:szCs w:val="20"/>
                <w:lang w:eastAsia="en-NZ"/>
              </w:rPr>
              <w:t>Transferred to another specialty</w:t>
            </w:r>
            <w:r>
              <w:rPr>
                <w:color w:val="000000"/>
                <w:szCs w:val="24"/>
              </w:rPr>
              <w:t>'</w:t>
            </w:r>
          </w:p>
        </w:tc>
      </w:tr>
      <w:tr w:rsidR="005F54B2" w14:paraId="066A13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1F43C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78FC0B" w14:textId="77777777" w:rsidR="005F54B2" w:rsidRDefault="005F54B2" w:rsidP="006A5A57">
            <w:pPr>
              <w:spacing w:line="240" w:lineRule="atLeast"/>
              <w:rPr>
                <w:color w:val="000000"/>
                <w:szCs w:val="24"/>
              </w:rPr>
            </w:pPr>
            <w:r>
              <w:rPr>
                <w:color w:val="000000"/>
                <w:szCs w:val="24"/>
              </w:rPr>
              <w:t xml:space="preserve"> PRIO_OUTCOME_TRANSF_HEALTH_SPEC</w:t>
            </w:r>
          </w:p>
        </w:tc>
      </w:tr>
    </w:tbl>
    <w:p w14:paraId="2E77355A" w14:textId="1F698112" w:rsidR="005F54B2" w:rsidRDefault="005F54B2" w:rsidP="005F54B2">
      <w:pPr>
        <w:pStyle w:val="Heading3"/>
        <w:spacing w:line="240" w:lineRule="atLeast"/>
        <w:rPr>
          <w:bCs/>
          <w:color w:val="000000"/>
          <w:szCs w:val="24"/>
        </w:rPr>
      </w:pPr>
      <w:bookmarkStart w:id="1058" w:name="BKM_608B5779_F75C_4F1D_B34F_B27B8413ED14"/>
      <w:bookmarkStart w:id="1059" w:name="_Toc466039299"/>
      <w:bookmarkEnd w:id="1058"/>
      <w:r>
        <w:rPr>
          <w:bCs/>
          <w:color w:val="000000"/>
          <w:szCs w:val="24"/>
        </w:rPr>
        <w:t xml:space="preserve">Transferred to Organisation </w:t>
      </w:r>
      <w:r w:rsidR="004611D2">
        <w:rPr>
          <w:bCs/>
          <w:color w:val="000000"/>
          <w:szCs w:val="24"/>
        </w:rPr>
        <w:t>[CM]</w:t>
      </w:r>
      <w:bookmarkEnd w:id="1059"/>
    </w:p>
    <w:p w14:paraId="2E469CD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0677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C4B4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00AAE" w14:textId="77777777" w:rsidR="005F54B2" w:rsidRDefault="005F54B2" w:rsidP="006A5A57">
            <w:pPr>
              <w:spacing w:line="240" w:lineRule="atLeast"/>
              <w:rPr>
                <w:color w:val="000000"/>
                <w:szCs w:val="24"/>
              </w:rPr>
            </w:pPr>
            <w:r>
              <w:rPr>
                <w:color w:val="000000"/>
                <w:szCs w:val="24"/>
              </w:rPr>
              <w:t xml:space="preserve"> The HPI identifier of the Organisation the patient has been transferred to </w:t>
            </w:r>
          </w:p>
        </w:tc>
      </w:tr>
      <w:tr w:rsidR="005F54B2" w14:paraId="14C56F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29DF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96931" w14:textId="77777777" w:rsidR="005F54B2" w:rsidRDefault="005F54B2" w:rsidP="006A5A57">
            <w:pPr>
              <w:spacing w:line="240" w:lineRule="atLeast"/>
              <w:rPr>
                <w:color w:val="000000"/>
                <w:szCs w:val="24"/>
              </w:rPr>
            </w:pPr>
            <w:r>
              <w:rPr>
                <w:color w:val="000000"/>
                <w:szCs w:val="24"/>
              </w:rPr>
              <w:t xml:space="preserve"> Alphanumeric</w:t>
            </w:r>
          </w:p>
        </w:tc>
      </w:tr>
      <w:tr w:rsidR="005F54B2" w14:paraId="4D2860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6D8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0653C" w14:textId="77777777" w:rsidR="005F54B2" w:rsidRDefault="005F54B2" w:rsidP="006A5A57">
            <w:pPr>
              <w:spacing w:line="240" w:lineRule="atLeast"/>
              <w:rPr>
                <w:color w:val="000000"/>
                <w:szCs w:val="24"/>
              </w:rPr>
            </w:pPr>
            <w:r>
              <w:rPr>
                <w:color w:val="000000"/>
                <w:szCs w:val="24"/>
              </w:rPr>
              <w:t xml:space="preserve"> ANNNNN-C</w:t>
            </w:r>
          </w:p>
        </w:tc>
      </w:tr>
      <w:tr w:rsidR="005F54B2" w14:paraId="5D4852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9EC3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77676"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1097D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8282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8120E" w14:textId="2D895560"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'Transferred to another organisation.</w:t>
            </w:r>
          </w:p>
        </w:tc>
      </w:tr>
      <w:tr w:rsidR="005F54B2" w14:paraId="7C16B5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1BA0F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FC174C" w14:textId="77777777" w:rsidR="005F54B2" w:rsidRDefault="005F54B2" w:rsidP="006A5A57">
            <w:pPr>
              <w:spacing w:line="240" w:lineRule="atLeast"/>
              <w:rPr>
                <w:color w:val="000000"/>
                <w:szCs w:val="24"/>
              </w:rPr>
            </w:pPr>
            <w:r>
              <w:rPr>
                <w:color w:val="000000"/>
                <w:szCs w:val="24"/>
              </w:rPr>
              <w:t xml:space="preserve"> PRIO_OUTCOME_TRANSF_TO_ORG</w:t>
            </w:r>
          </w:p>
        </w:tc>
      </w:tr>
    </w:tbl>
    <w:p w14:paraId="0E3E9346" w14:textId="77777777" w:rsidR="005F54B2" w:rsidRDefault="005F54B2" w:rsidP="005F54B2">
      <w:pPr>
        <w:spacing w:line="240" w:lineRule="atLeast"/>
        <w:rPr>
          <w:color w:val="000000"/>
          <w:szCs w:val="24"/>
        </w:rPr>
      </w:pPr>
      <w:r>
        <w:rPr>
          <w:color w:val="000000"/>
          <w:szCs w:val="24"/>
        </w:rPr>
        <w:t xml:space="preserve"> </w:t>
      </w:r>
    </w:p>
    <w:p w14:paraId="74305C42" w14:textId="77777777" w:rsidR="005F54B2" w:rsidRDefault="005F54B2" w:rsidP="005F54B2">
      <w:pPr>
        <w:pStyle w:val="Heading2"/>
        <w:spacing w:line="240" w:lineRule="atLeast"/>
        <w:rPr>
          <w:bCs/>
          <w:color w:val="000000"/>
          <w:szCs w:val="24"/>
        </w:rPr>
      </w:pPr>
      <w:bookmarkStart w:id="1060" w:name="BKM_059A6260_6B51_430D_AF63_5298F5DD7543"/>
      <w:bookmarkStart w:id="1061" w:name="_Toc466039300"/>
      <w:bookmarkEnd w:id="1060"/>
      <w:r>
        <w:rPr>
          <w:bCs/>
          <w:color w:val="000000"/>
          <w:szCs w:val="24"/>
        </w:rPr>
        <w:t>Referral</w:t>
      </w:r>
      <w:bookmarkEnd w:id="1061"/>
    </w:p>
    <w:p w14:paraId="7E504888" w14:textId="77777777" w:rsidR="005F54B2" w:rsidRDefault="005F54B2" w:rsidP="005F54B2">
      <w:pPr>
        <w:spacing w:line="240" w:lineRule="atLeast"/>
        <w:rPr>
          <w:color w:val="000000"/>
          <w:szCs w:val="24"/>
        </w:rPr>
      </w:pPr>
    </w:p>
    <w:p w14:paraId="68FB93A6" w14:textId="77777777" w:rsidR="005F54B2" w:rsidRDefault="005F54B2" w:rsidP="005F54B2">
      <w:pPr>
        <w:spacing w:line="240" w:lineRule="atLeast"/>
        <w:rPr>
          <w:color w:val="000000"/>
          <w:szCs w:val="24"/>
        </w:rPr>
      </w:pPr>
      <w:r>
        <w:rPr>
          <w:color w:val="000000"/>
          <w:szCs w:val="24"/>
        </w:rPr>
        <w:t>A communication requesting a service from a health practitioner that may involve the transfer of clinical responsibility.</w:t>
      </w:r>
    </w:p>
    <w:p w14:paraId="165C2618" w14:textId="77777777" w:rsidR="005F54B2" w:rsidRDefault="005F54B2" w:rsidP="005F54B2">
      <w:pPr>
        <w:spacing w:line="240" w:lineRule="atLeast"/>
        <w:rPr>
          <w:color w:val="000000"/>
          <w:szCs w:val="24"/>
        </w:rPr>
      </w:pPr>
    </w:p>
    <w:p w14:paraId="682E1193" w14:textId="77777777" w:rsidR="005F54B2" w:rsidRDefault="005F54B2" w:rsidP="005F54B2">
      <w:pPr>
        <w:spacing w:line="240" w:lineRule="atLeast"/>
        <w:rPr>
          <w:color w:val="000000"/>
          <w:szCs w:val="24"/>
        </w:rPr>
      </w:pPr>
      <w:r>
        <w:rPr>
          <w:b/>
          <w:color w:val="000000"/>
          <w:szCs w:val="24"/>
        </w:rPr>
        <w:t>Validation</w:t>
      </w:r>
    </w:p>
    <w:p w14:paraId="4A6530B5" w14:textId="48EAD56E" w:rsidR="005F54B2" w:rsidRDefault="005F54B2" w:rsidP="005F54B2">
      <w:pPr>
        <w:spacing w:line="240" w:lineRule="atLeast"/>
        <w:rPr>
          <w:color w:val="000000"/>
          <w:szCs w:val="24"/>
        </w:rPr>
      </w:pPr>
      <w:r>
        <w:rPr>
          <w:color w:val="000000"/>
          <w:szCs w:val="24"/>
        </w:rPr>
        <w:t xml:space="preserve">For Referral integrity checking rules refer to the groups of rules </w:t>
      </w:r>
      <w:r>
        <w:rPr>
          <w:i/>
          <w:color w:val="000000"/>
          <w:szCs w:val="24"/>
        </w:rPr>
        <w:t>Generic Rules</w:t>
      </w:r>
      <w:r>
        <w:rPr>
          <w:color w:val="000000"/>
          <w:szCs w:val="24"/>
        </w:rPr>
        <w:t xml:space="preserve"> and </w:t>
      </w:r>
      <w:r>
        <w:rPr>
          <w:i/>
          <w:color w:val="000000"/>
          <w:szCs w:val="24"/>
        </w:rPr>
        <w:t>What is a valid referral?</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270A76B5" w14:textId="77777777" w:rsidR="005F54B2" w:rsidRDefault="005F54B2" w:rsidP="005F54B2">
      <w:pPr>
        <w:spacing w:line="240" w:lineRule="atLeast"/>
        <w:rPr>
          <w:color w:val="000000"/>
          <w:szCs w:val="24"/>
        </w:rPr>
      </w:pPr>
    </w:p>
    <w:p w14:paraId="5778C742" w14:textId="77777777" w:rsidR="005F54B2" w:rsidRDefault="005F54B2" w:rsidP="005F54B2">
      <w:pPr>
        <w:spacing w:line="240" w:lineRule="atLeast"/>
        <w:rPr>
          <w:color w:val="000000"/>
          <w:szCs w:val="24"/>
        </w:rPr>
      </w:pPr>
      <w:r>
        <w:rPr>
          <w:b/>
          <w:color w:val="000000"/>
          <w:szCs w:val="24"/>
        </w:rPr>
        <w:t>MOH Internal ODS Table Name</w:t>
      </w:r>
    </w:p>
    <w:p w14:paraId="4F811015" w14:textId="77777777" w:rsidR="005F54B2" w:rsidRDefault="005F54B2" w:rsidP="005F54B2">
      <w:pPr>
        <w:spacing w:line="240" w:lineRule="atLeast"/>
        <w:rPr>
          <w:color w:val="000000"/>
          <w:szCs w:val="24"/>
        </w:rPr>
      </w:pPr>
      <w:r>
        <w:rPr>
          <w:color w:val="000000"/>
          <w:szCs w:val="24"/>
        </w:rPr>
        <w:t>REFERRAL_DETAIL</w:t>
      </w:r>
    </w:p>
    <w:p w14:paraId="7743E55D" w14:textId="089D0272" w:rsidR="005F54B2" w:rsidRDefault="005F54B2" w:rsidP="005F54B2">
      <w:pPr>
        <w:pStyle w:val="Heading3"/>
        <w:spacing w:line="240" w:lineRule="atLeast"/>
        <w:rPr>
          <w:bCs/>
          <w:color w:val="000000"/>
          <w:szCs w:val="24"/>
        </w:rPr>
      </w:pPr>
      <w:bookmarkStart w:id="1062" w:name="BKM_8B3C7D5F_9761_49A6_8DDF_2915ADB8A79B"/>
      <w:bookmarkStart w:id="1063" w:name="_Toc466039301"/>
      <w:bookmarkEnd w:id="1062"/>
      <w:r>
        <w:rPr>
          <w:bCs/>
          <w:color w:val="000000"/>
          <w:szCs w:val="24"/>
        </w:rPr>
        <w:t xml:space="preserve">Date of Diagnosis </w:t>
      </w:r>
      <w:r w:rsidR="006A7170">
        <w:rPr>
          <w:bCs/>
          <w:color w:val="000000"/>
          <w:szCs w:val="24"/>
        </w:rPr>
        <w:t>[O]</w:t>
      </w:r>
      <w:bookmarkEnd w:id="1063"/>
    </w:p>
    <w:p w14:paraId="02C3135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84F04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CA333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AD44B" w14:textId="77777777" w:rsidR="005F54B2" w:rsidRDefault="005F54B2" w:rsidP="006A5A57">
            <w:pPr>
              <w:spacing w:line="240" w:lineRule="atLeast"/>
              <w:rPr>
                <w:color w:val="000000"/>
                <w:szCs w:val="24"/>
              </w:rPr>
            </w:pPr>
            <w:r>
              <w:rPr>
                <w:color w:val="000000"/>
                <w:szCs w:val="24"/>
              </w:rPr>
              <w:t xml:space="preserve"> The date on which the diagnosis was made if the Presenting Problem Code Type is diagnosis.</w:t>
            </w:r>
          </w:p>
        </w:tc>
      </w:tr>
      <w:tr w:rsidR="005F54B2" w14:paraId="774C85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DB3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8F8E22" w14:textId="77777777" w:rsidR="005F54B2" w:rsidRDefault="005F54B2" w:rsidP="006A5A57">
            <w:pPr>
              <w:spacing w:line="240" w:lineRule="atLeast"/>
              <w:rPr>
                <w:color w:val="000000"/>
                <w:szCs w:val="24"/>
              </w:rPr>
            </w:pPr>
            <w:r>
              <w:rPr>
                <w:color w:val="000000"/>
                <w:szCs w:val="24"/>
              </w:rPr>
              <w:t xml:space="preserve"> Datetime</w:t>
            </w:r>
          </w:p>
        </w:tc>
      </w:tr>
      <w:tr w:rsidR="005F54B2" w14:paraId="1B3A56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8757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7FD5D0"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D86B7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078B2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23C79" w14:textId="77777777" w:rsidR="005F54B2" w:rsidRDefault="005F54B2" w:rsidP="006A5A57">
            <w:pPr>
              <w:spacing w:line="240" w:lineRule="atLeast"/>
              <w:rPr>
                <w:color w:val="000000"/>
                <w:szCs w:val="24"/>
              </w:rPr>
            </w:pPr>
            <w:r>
              <w:rPr>
                <w:color w:val="000000"/>
                <w:szCs w:val="24"/>
              </w:rPr>
              <w:t xml:space="preserve"> </w:t>
            </w:r>
          </w:p>
        </w:tc>
      </w:tr>
      <w:tr w:rsidR="005F54B2" w14:paraId="3AAC96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ECAB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3AFD0" w14:textId="77777777" w:rsidR="005F54B2" w:rsidRDefault="005F54B2" w:rsidP="006A5A57">
            <w:pPr>
              <w:spacing w:line="240" w:lineRule="atLeast"/>
              <w:rPr>
                <w:color w:val="000000"/>
                <w:szCs w:val="24"/>
              </w:rPr>
            </w:pPr>
            <w:r>
              <w:rPr>
                <w:color w:val="000000"/>
                <w:szCs w:val="24"/>
              </w:rPr>
              <w:t xml:space="preserve"> Optional</w:t>
            </w:r>
          </w:p>
        </w:tc>
      </w:tr>
      <w:tr w:rsidR="005F54B2" w14:paraId="40D361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79C5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4E97A" w14:textId="77777777" w:rsidR="005F54B2" w:rsidRDefault="005F54B2" w:rsidP="006A5A57">
            <w:pPr>
              <w:spacing w:line="240" w:lineRule="atLeast"/>
              <w:rPr>
                <w:color w:val="000000"/>
                <w:szCs w:val="24"/>
              </w:rPr>
            </w:pPr>
            <w:r>
              <w:rPr>
                <w:color w:val="000000"/>
                <w:szCs w:val="24"/>
              </w:rPr>
              <w:t xml:space="preserve"> If the Presenting Problem Code Type is “D Diagnosis (if known)” enter the date the diagnosis was made.</w:t>
            </w:r>
          </w:p>
          <w:p w14:paraId="710DD88A" w14:textId="77777777" w:rsidR="005F54B2" w:rsidRDefault="005F54B2" w:rsidP="006A5A57">
            <w:pPr>
              <w:spacing w:line="240" w:lineRule="atLeast"/>
              <w:rPr>
                <w:color w:val="000000"/>
                <w:szCs w:val="24"/>
              </w:rPr>
            </w:pPr>
            <w:r>
              <w:rPr>
                <w:color w:val="000000"/>
                <w:szCs w:val="24"/>
              </w:rPr>
              <w:t>The Date of Diagnosis must not be later than the date file processed</w:t>
            </w:r>
          </w:p>
          <w:p w14:paraId="60B2B4FC" w14:textId="77777777" w:rsidR="003B38FF" w:rsidRDefault="003B38FF" w:rsidP="006A5A57">
            <w:pPr>
              <w:spacing w:line="240" w:lineRule="atLeast"/>
              <w:rPr>
                <w:color w:val="000000"/>
                <w:szCs w:val="24"/>
              </w:rPr>
            </w:pPr>
          </w:p>
          <w:p w14:paraId="1A1627DA"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27A56790"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0F82B4AA"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24599DD3"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1D0866BF"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65A5E9D"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33EC93D6" w14:textId="77777777" w:rsidR="005F54B2" w:rsidRPr="000438F2" w:rsidRDefault="005F54B2" w:rsidP="006A5A57">
            <w:pPr>
              <w:spacing w:line="240" w:lineRule="atLeast"/>
              <w:rPr>
                <w:color w:val="000000"/>
                <w:szCs w:val="24"/>
              </w:rPr>
            </w:pPr>
          </w:p>
          <w:p w14:paraId="15F05AAD"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1BBC89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5D110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41668" w14:textId="77777777" w:rsidR="005F54B2" w:rsidRDefault="005F54B2" w:rsidP="006A5A57">
            <w:pPr>
              <w:spacing w:line="240" w:lineRule="atLeast"/>
              <w:rPr>
                <w:color w:val="000000"/>
                <w:szCs w:val="24"/>
              </w:rPr>
            </w:pPr>
            <w:r>
              <w:rPr>
                <w:color w:val="000000"/>
                <w:szCs w:val="24"/>
              </w:rPr>
              <w:t xml:space="preserve"> REFERRAL_DT_DIAGNOSIS</w:t>
            </w:r>
          </w:p>
        </w:tc>
      </w:tr>
    </w:tbl>
    <w:p w14:paraId="2AE80EEB" w14:textId="0A73763B" w:rsidR="005F54B2" w:rsidRDefault="005F54B2" w:rsidP="005F54B2">
      <w:pPr>
        <w:pStyle w:val="Heading3"/>
        <w:spacing w:line="240" w:lineRule="atLeast"/>
        <w:rPr>
          <w:bCs/>
          <w:color w:val="000000"/>
          <w:szCs w:val="24"/>
        </w:rPr>
      </w:pPr>
      <w:bookmarkStart w:id="1064" w:name="BKM_AE5BF1D6_2335_411D_8DDC_1E2CCFA949DD"/>
      <w:bookmarkStart w:id="1065" w:name="_Toc466039302"/>
      <w:bookmarkEnd w:id="1064"/>
      <w:r>
        <w:rPr>
          <w:bCs/>
          <w:color w:val="000000"/>
          <w:szCs w:val="24"/>
        </w:rPr>
        <w:t xml:space="preserve">Date Referral Assigned for Prioritisation </w:t>
      </w:r>
      <w:r w:rsidR="006A7170">
        <w:rPr>
          <w:bCs/>
          <w:color w:val="000000"/>
          <w:szCs w:val="24"/>
        </w:rPr>
        <w:t>[O]</w:t>
      </w:r>
      <w:bookmarkEnd w:id="1065"/>
    </w:p>
    <w:p w14:paraId="2391195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013A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864C3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6AE81" w14:textId="0A8B6C5C" w:rsidR="005F54B2" w:rsidRDefault="005F54B2" w:rsidP="006A5A57">
            <w:pPr>
              <w:spacing w:line="240" w:lineRule="atLeast"/>
              <w:rPr>
                <w:color w:val="000000"/>
                <w:szCs w:val="24"/>
              </w:rPr>
            </w:pPr>
            <w:r>
              <w:rPr>
                <w:color w:val="000000"/>
                <w:szCs w:val="24"/>
              </w:rPr>
              <w:t xml:space="preserve"> The date the receiving </w:t>
            </w:r>
            <w:r w:rsidR="006411B2">
              <w:rPr>
                <w:color w:val="000000"/>
                <w:szCs w:val="24"/>
              </w:rPr>
              <w:t>Submitting Organisation</w:t>
            </w:r>
            <w:r>
              <w:rPr>
                <w:color w:val="000000"/>
                <w:szCs w:val="24"/>
              </w:rPr>
              <w:t xml:space="preserve"> assigns the referral to be prioritised</w:t>
            </w:r>
          </w:p>
        </w:tc>
      </w:tr>
      <w:tr w:rsidR="005F54B2" w14:paraId="09EADF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068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6904E" w14:textId="77777777" w:rsidR="005F54B2" w:rsidRDefault="005F54B2" w:rsidP="006A5A57">
            <w:pPr>
              <w:spacing w:line="240" w:lineRule="atLeast"/>
              <w:rPr>
                <w:color w:val="000000"/>
                <w:szCs w:val="24"/>
              </w:rPr>
            </w:pPr>
            <w:r>
              <w:rPr>
                <w:color w:val="000000"/>
                <w:szCs w:val="24"/>
              </w:rPr>
              <w:t xml:space="preserve"> Datetime</w:t>
            </w:r>
          </w:p>
        </w:tc>
      </w:tr>
      <w:tr w:rsidR="005F54B2" w14:paraId="6F41C6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E181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0DECC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FA5B2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94F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91C77" w14:textId="77777777" w:rsidR="005F54B2" w:rsidRDefault="005F54B2" w:rsidP="006A5A57">
            <w:pPr>
              <w:spacing w:line="240" w:lineRule="atLeast"/>
              <w:rPr>
                <w:color w:val="000000"/>
                <w:szCs w:val="24"/>
              </w:rPr>
            </w:pPr>
            <w:r>
              <w:rPr>
                <w:color w:val="000000"/>
                <w:szCs w:val="24"/>
              </w:rPr>
              <w:t xml:space="preserve"> </w:t>
            </w:r>
          </w:p>
        </w:tc>
      </w:tr>
      <w:tr w:rsidR="005F54B2" w14:paraId="4A938D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EF9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6A2828" w14:textId="77777777" w:rsidR="005F54B2" w:rsidRDefault="005F54B2" w:rsidP="006A5A57">
            <w:pPr>
              <w:spacing w:line="240" w:lineRule="atLeast"/>
              <w:rPr>
                <w:color w:val="000000"/>
                <w:szCs w:val="24"/>
              </w:rPr>
            </w:pPr>
            <w:r>
              <w:rPr>
                <w:color w:val="000000"/>
                <w:szCs w:val="24"/>
              </w:rPr>
              <w:t xml:space="preserve"> Optional</w:t>
            </w:r>
          </w:p>
        </w:tc>
      </w:tr>
      <w:tr w:rsidR="005F54B2" w14:paraId="0677FF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A574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31EB4" w14:textId="77777777" w:rsidR="005F54B2" w:rsidRDefault="005F54B2" w:rsidP="006A5A57">
            <w:pPr>
              <w:spacing w:line="240" w:lineRule="atLeast"/>
              <w:rPr>
                <w:color w:val="000000"/>
                <w:szCs w:val="24"/>
              </w:rPr>
            </w:pPr>
            <w:r>
              <w:rPr>
                <w:color w:val="000000"/>
                <w:szCs w:val="24"/>
              </w:rPr>
              <w:t xml:space="preserve"> To identify the gap between when administration hand over occurs and when prioritisation happens.</w:t>
            </w:r>
          </w:p>
          <w:p w14:paraId="421DA60C" w14:textId="21C8BE5F" w:rsidR="00367F78" w:rsidRDefault="005F54B2" w:rsidP="009601B5">
            <w:pPr>
              <w:spacing w:line="240" w:lineRule="atLeast"/>
              <w:rPr>
                <w:color w:val="000000"/>
                <w:szCs w:val="24"/>
              </w:rPr>
            </w:pPr>
            <w:r>
              <w:rPr>
                <w:color w:val="000000"/>
                <w:szCs w:val="24"/>
              </w:rPr>
              <w:t xml:space="preserve">The Date Referral Assigned for prioritisation must not be earlier than the Date </w:t>
            </w:r>
            <w:r w:rsidR="00937E9F">
              <w:rPr>
                <w:color w:val="000000"/>
                <w:szCs w:val="24"/>
              </w:rPr>
              <w:t>R</w:t>
            </w:r>
            <w:r>
              <w:rPr>
                <w:color w:val="000000"/>
                <w:szCs w:val="24"/>
              </w:rPr>
              <w:t>eferral Received</w:t>
            </w:r>
          </w:p>
        </w:tc>
      </w:tr>
      <w:tr w:rsidR="005F54B2" w14:paraId="3C27E6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86A73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8BDD7" w14:textId="77777777" w:rsidR="005F54B2" w:rsidRDefault="005F54B2" w:rsidP="006A5A57">
            <w:pPr>
              <w:spacing w:line="240" w:lineRule="atLeast"/>
              <w:rPr>
                <w:color w:val="000000"/>
                <w:szCs w:val="24"/>
              </w:rPr>
            </w:pPr>
            <w:r>
              <w:rPr>
                <w:color w:val="000000"/>
                <w:szCs w:val="24"/>
              </w:rPr>
              <w:t xml:space="preserve"> REFERRAL_DT_REF_ASSG_PRIO</w:t>
            </w:r>
          </w:p>
        </w:tc>
      </w:tr>
    </w:tbl>
    <w:p w14:paraId="61BEDCA6" w14:textId="77777777" w:rsidR="005F54B2" w:rsidRDefault="005F54B2" w:rsidP="005F54B2">
      <w:pPr>
        <w:pStyle w:val="Heading3"/>
        <w:spacing w:line="240" w:lineRule="atLeast"/>
        <w:rPr>
          <w:bCs/>
          <w:color w:val="000000"/>
          <w:szCs w:val="24"/>
        </w:rPr>
      </w:pPr>
      <w:bookmarkStart w:id="1066" w:name="BKM_7C4C979D_1AC3_4CD7_9C2B_81CD58B79228"/>
      <w:bookmarkStart w:id="1067" w:name="_Toc466039303"/>
      <w:bookmarkEnd w:id="1066"/>
      <w:r>
        <w:rPr>
          <w:bCs/>
          <w:color w:val="000000"/>
          <w:szCs w:val="24"/>
        </w:rPr>
        <w:t>Date Referral Received</w:t>
      </w:r>
      <w:bookmarkEnd w:id="1067"/>
    </w:p>
    <w:p w14:paraId="7223C7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3D0C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A311D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F8E90" w14:textId="2D3BF7CA" w:rsidR="005F54B2" w:rsidRDefault="005F54B2" w:rsidP="006A5A57">
            <w:pPr>
              <w:spacing w:line="240" w:lineRule="atLeast"/>
              <w:rPr>
                <w:color w:val="000000"/>
                <w:szCs w:val="24"/>
              </w:rPr>
            </w:pPr>
            <w:r>
              <w:rPr>
                <w:color w:val="000000"/>
                <w:szCs w:val="24"/>
              </w:rPr>
              <w:t xml:space="preserve"> The date the referral is first received in the receiving </w:t>
            </w:r>
            <w:r w:rsidR="006411B2">
              <w:rPr>
                <w:color w:val="000000"/>
                <w:szCs w:val="24"/>
              </w:rPr>
              <w:t>Submitting Organisation</w:t>
            </w:r>
          </w:p>
        </w:tc>
      </w:tr>
      <w:tr w:rsidR="005F54B2" w14:paraId="190EAD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2F04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80903" w14:textId="77777777" w:rsidR="005F54B2" w:rsidRDefault="005F54B2" w:rsidP="006A5A57">
            <w:pPr>
              <w:spacing w:line="240" w:lineRule="atLeast"/>
              <w:rPr>
                <w:color w:val="000000"/>
                <w:szCs w:val="24"/>
              </w:rPr>
            </w:pPr>
            <w:r>
              <w:rPr>
                <w:color w:val="000000"/>
                <w:szCs w:val="24"/>
              </w:rPr>
              <w:t xml:space="preserve"> Datetime</w:t>
            </w:r>
          </w:p>
        </w:tc>
      </w:tr>
      <w:tr w:rsidR="005F54B2" w14:paraId="68EDF0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28B94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8E24A"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17461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77A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9489BA" w14:textId="77777777" w:rsidR="005F54B2" w:rsidRDefault="005F54B2" w:rsidP="006A5A57">
            <w:pPr>
              <w:spacing w:line="240" w:lineRule="atLeast"/>
              <w:rPr>
                <w:color w:val="000000"/>
                <w:szCs w:val="24"/>
              </w:rPr>
            </w:pPr>
            <w:r>
              <w:rPr>
                <w:color w:val="000000"/>
                <w:szCs w:val="24"/>
              </w:rPr>
              <w:t xml:space="preserve"> </w:t>
            </w:r>
          </w:p>
        </w:tc>
      </w:tr>
      <w:tr w:rsidR="005F54B2" w14:paraId="1A486D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285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577C4D" w14:textId="77777777" w:rsidR="005F54B2" w:rsidRDefault="005F54B2" w:rsidP="006A5A57">
            <w:pPr>
              <w:spacing w:line="240" w:lineRule="atLeast"/>
              <w:rPr>
                <w:color w:val="000000"/>
                <w:szCs w:val="24"/>
              </w:rPr>
            </w:pPr>
            <w:r>
              <w:rPr>
                <w:color w:val="000000"/>
                <w:szCs w:val="24"/>
              </w:rPr>
              <w:t xml:space="preserve"> Mandatory</w:t>
            </w:r>
          </w:p>
        </w:tc>
      </w:tr>
      <w:tr w:rsidR="005F54B2" w14:paraId="4A40B4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AB939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A2608" w14:textId="77777777" w:rsidR="005F54B2" w:rsidRDefault="005F54B2" w:rsidP="006A5A57">
            <w:pPr>
              <w:spacing w:line="240" w:lineRule="atLeast"/>
              <w:rPr>
                <w:color w:val="000000"/>
                <w:szCs w:val="24"/>
              </w:rPr>
            </w:pPr>
            <w:r>
              <w:rPr>
                <w:color w:val="000000"/>
                <w:szCs w:val="24"/>
              </w:rPr>
              <w:t xml:space="preserve"> The Date Referral Received must not be later than the date file processed</w:t>
            </w:r>
          </w:p>
          <w:p w14:paraId="03A1C565" w14:textId="709DB97A" w:rsidR="005F54B2" w:rsidRDefault="005F54B2" w:rsidP="006A5A57">
            <w:pPr>
              <w:spacing w:line="240" w:lineRule="atLeast"/>
              <w:rPr>
                <w:color w:val="000000"/>
                <w:szCs w:val="24"/>
              </w:rPr>
            </w:pPr>
            <w:r>
              <w:rPr>
                <w:color w:val="000000"/>
                <w:szCs w:val="24"/>
              </w:rPr>
              <w:t xml:space="preserve">The date of receipt is the date first received within the </w:t>
            </w:r>
            <w:r w:rsidR="006411B2">
              <w:rPr>
                <w:color w:val="000000"/>
                <w:szCs w:val="24"/>
              </w:rPr>
              <w:t>Submitting Organisation</w:t>
            </w:r>
            <w:r>
              <w:rPr>
                <w:color w:val="000000"/>
                <w:szCs w:val="24"/>
              </w:rPr>
              <w:t>, or the health specialty referred to or centralised referral office if an internal referral. The following applies:</w:t>
            </w:r>
          </w:p>
          <w:p w14:paraId="701E67EA" w14:textId="77777777" w:rsidR="005F54B2" w:rsidRDefault="005F54B2" w:rsidP="006A5A57">
            <w:pPr>
              <w:spacing w:line="240" w:lineRule="atLeast"/>
              <w:rPr>
                <w:color w:val="000000"/>
                <w:szCs w:val="24"/>
              </w:rPr>
            </w:pPr>
            <w:r>
              <w:rPr>
                <w:color w:val="000000"/>
                <w:szCs w:val="24"/>
              </w:rPr>
              <w:t>If received electronically, the eReferral date stamp is the date received</w:t>
            </w:r>
          </w:p>
          <w:p w14:paraId="59856D00" w14:textId="7B35367B" w:rsidR="005F54B2" w:rsidRDefault="005F54B2" w:rsidP="006A5A57">
            <w:pPr>
              <w:spacing w:line="240" w:lineRule="atLeast"/>
              <w:rPr>
                <w:color w:val="000000"/>
                <w:szCs w:val="24"/>
              </w:rPr>
            </w:pPr>
            <w:r>
              <w:rPr>
                <w:color w:val="000000"/>
                <w:szCs w:val="24"/>
              </w:rPr>
              <w:t xml:space="preserve">If the </w:t>
            </w:r>
            <w:r w:rsidR="006411B2">
              <w:rPr>
                <w:color w:val="000000"/>
                <w:szCs w:val="24"/>
              </w:rPr>
              <w:t>Submitting Organisation</w:t>
            </w:r>
            <w:r>
              <w:rPr>
                <w:color w:val="000000"/>
                <w:szCs w:val="24"/>
              </w:rPr>
              <w:t xml:space="preserve"> manages referrals through a centralised referral office, the date received is the date first received by the </w:t>
            </w:r>
            <w:r w:rsidR="006411B2">
              <w:rPr>
                <w:color w:val="000000"/>
                <w:szCs w:val="24"/>
              </w:rPr>
              <w:t>Submitting Organisation</w:t>
            </w:r>
            <w:r>
              <w:rPr>
                <w:color w:val="000000"/>
                <w:szCs w:val="24"/>
              </w:rPr>
              <w:t xml:space="preserve"> (or speciality), which may be before it is received in the central office</w:t>
            </w:r>
          </w:p>
          <w:p w14:paraId="6EB36F8A" w14:textId="77777777" w:rsidR="005F54B2" w:rsidRDefault="005F54B2" w:rsidP="006A5A57">
            <w:pPr>
              <w:spacing w:line="240" w:lineRule="atLeast"/>
              <w:rPr>
                <w:color w:val="000000"/>
                <w:szCs w:val="24"/>
              </w:rPr>
            </w:pPr>
            <w:r>
              <w:rPr>
                <w:color w:val="000000"/>
                <w:szCs w:val="24"/>
              </w:rPr>
              <w:t>If received manually, either by fax or letter, upon opening the referral should be date stamped.  This is the date that is entered as the “date received”</w:t>
            </w:r>
          </w:p>
          <w:p w14:paraId="74CAF977" w14:textId="77777777" w:rsidR="005F54B2" w:rsidRDefault="005F54B2" w:rsidP="006A5A57">
            <w:pPr>
              <w:spacing w:line="240" w:lineRule="atLeast"/>
              <w:rPr>
                <w:color w:val="000000"/>
                <w:szCs w:val="24"/>
              </w:rPr>
            </w:pPr>
            <w:r>
              <w:rPr>
                <w:color w:val="000000"/>
                <w:szCs w:val="24"/>
              </w:rPr>
              <w:t xml:space="preserve">If an internal referral, the date received is the date received in the health specialty referred to, or the central referral office, whichever is earlier  </w:t>
            </w:r>
          </w:p>
          <w:p w14:paraId="29D13FA5" w14:textId="32843BA0" w:rsidR="005F54B2" w:rsidRDefault="005F54B2" w:rsidP="006A5A57">
            <w:pPr>
              <w:spacing w:line="240" w:lineRule="atLeast"/>
              <w:rPr>
                <w:color w:val="000000"/>
                <w:szCs w:val="24"/>
              </w:rPr>
            </w:pPr>
            <w:r>
              <w:rPr>
                <w:color w:val="000000"/>
                <w:szCs w:val="24"/>
              </w:rPr>
              <w:t xml:space="preserve">Referrals that are received and transferred to another </w:t>
            </w:r>
            <w:r w:rsidR="006411B2">
              <w:rPr>
                <w:color w:val="000000"/>
                <w:szCs w:val="24"/>
              </w:rPr>
              <w:t>Submitting Organisation</w:t>
            </w:r>
            <w:r>
              <w:rPr>
                <w:color w:val="000000"/>
                <w:szCs w:val="24"/>
              </w:rPr>
              <w:t xml:space="preserve"> prior to Triage do not have to be submitted by the receiving </w:t>
            </w:r>
            <w:r w:rsidR="006411B2">
              <w:rPr>
                <w:color w:val="000000"/>
                <w:szCs w:val="24"/>
              </w:rPr>
              <w:t>Submitting Organisation</w:t>
            </w:r>
            <w:r>
              <w:rPr>
                <w:color w:val="000000"/>
                <w:szCs w:val="24"/>
              </w:rPr>
              <w:t xml:space="preserve"> but should be submitted by the </w:t>
            </w:r>
            <w:r w:rsidR="006411B2">
              <w:rPr>
                <w:color w:val="000000"/>
                <w:szCs w:val="24"/>
              </w:rPr>
              <w:t>Submitting Organisation</w:t>
            </w:r>
            <w:r>
              <w:rPr>
                <w:color w:val="000000"/>
                <w:szCs w:val="24"/>
              </w:rPr>
              <w:t xml:space="preserve"> where it has been transferred </w:t>
            </w:r>
          </w:p>
          <w:p w14:paraId="5B5440A4" w14:textId="15F035C8" w:rsidR="005F54B2" w:rsidRDefault="005F54B2" w:rsidP="006A5A57">
            <w:pPr>
              <w:spacing w:line="240" w:lineRule="atLeast"/>
              <w:rPr>
                <w:color w:val="000000"/>
                <w:szCs w:val="24"/>
              </w:rPr>
            </w:pPr>
            <w:r>
              <w:rPr>
                <w:color w:val="000000"/>
                <w:szCs w:val="24"/>
              </w:rPr>
              <w:t xml:space="preserve">However, in line with Operational Policy Framework expectations, DHBs should have processes to ensure that there is effective information transfer between primary, secondary and tertiary providers, and that there will be systems in place to ensure that the referral sent has been received. </w:t>
            </w:r>
          </w:p>
        </w:tc>
      </w:tr>
      <w:tr w:rsidR="005F54B2" w14:paraId="7A22A9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57E76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54969B" w14:textId="77777777" w:rsidR="005F54B2" w:rsidRDefault="005F54B2" w:rsidP="006A5A57">
            <w:pPr>
              <w:spacing w:line="240" w:lineRule="atLeast"/>
              <w:rPr>
                <w:color w:val="000000"/>
                <w:szCs w:val="24"/>
              </w:rPr>
            </w:pPr>
            <w:r>
              <w:rPr>
                <w:color w:val="000000"/>
                <w:szCs w:val="24"/>
              </w:rPr>
              <w:t xml:space="preserve"> REFERRAL_DT_REF_RECEIVED</w:t>
            </w:r>
          </w:p>
        </w:tc>
      </w:tr>
    </w:tbl>
    <w:p w14:paraId="1ED704BE" w14:textId="3B4BE62A" w:rsidR="005F54B2" w:rsidRDefault="005F54B2" w:rsidP="005F54B2">
      <w:pPr>
        <w:pStyle w:val="Heading3"/>
        <w:spacing w:line="240" w:lineRule="atLeast"/>
        <w:rPr>
          <w:bCs/>
          <w:color w:val="000000"/>
          <w:szCs w:val="24"/>
        </w:rPr>
      </w:pPr>
      <w:bookmarkStart w:id="1068" w:name="BKM_8BF45E5E_1668_40DC_AA9E_4FAB231D1826"/>
      <w:bookmarkStart w:id="1069" w:name="_Toc466039304"/>
      <w:bookmarkEnd w:id="1068"/>
      <w:r>
        <w:rPr>
          <w:bCs/>
          <w:color w:val="000000"/>
          <w:szCs w:val="24"/>
        </w:rPr>
        <w:t xml:space="preserve">Date Referral Sent </w:t>
      </w:r>
      <w:r w:rsidR="006A7170">
        <w:rPr>
          <w:bCs/>
          <w:color w:val="000000"/>
          <w:szCs w:val="24"/>
        </w:rPr>
        <w:t>[O]</w:t>
      </w:r>
      <w:bookmarkEnd w:id="1069"/>
    </w:p>
    <w:p w14:paraId="39DDA65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7A5CD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3561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4A54D9" w14:textId="69C9AF0C" w:rsidR="005F54B2" w:rsidRDefault="005F54B2" w:rsidP="006A5A57">
            <w:pPr>
              <w:spacing w:line="240" w:lineRule="atLeast"/>
              <w:rPr>
                <w:color w:val="000000"/>
                <w:szCs w:val="24"/>
              </w:rPr>
            </w:pPr>
            <w:r>
              <w:rPr>
                <w:color w:val="000000"/>
                <w:szCs w:val="24"/>
              </w:rPr>
              <w:t xml:space="preserve"> The date the referrer sends the referral to the receiving </w:t>
            </w:r>
            <w:r w:rsidR="006411B2">
              <w:rPr>
                <w:color w:val="000000"/>
                <w:szCs w:val="24"/>
              </w:rPr>
              <w:t>Submitting Organisation</w:t>
            </w:r>
          </w:p>
        </w:tc>
      </w:tr>
      <w:tr w:rsidR="005F54B2" w14:paraId="47B240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D975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8FEE35" w14:textId="77777777" w:rsidR="005F54B2" w:rsidRDefault="005F54B2" w:rsidP="006A5A57">
            <w:pPr>
              <w:spacing w:line="240" w:lineRule="atLeast"/>
              <w:rPr>
                <w:color w:val="000000"/>
                <w:szCs w:val="24"/>
              </w:rPr>
            </w:pPr>
            <w:r>
              <w:rPr>
                <w:color w:val="000000"/>
                <w:szCs w:val="24"/>
              </w:rPr>
              <w:t xml:space="preserve"> Datetime</w:t>
            </w:r>
          </w:p>
        </w:tc>
      </w:tr>
      <w:tr w:rsidR="005F54B2" w14:paraId="391A00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C87E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6B92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643E2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8BD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6CC99" w14:textId="77777777" w:rsidR="005F54B2" w:rsidRDefault="005F54B2" w:rsidP="006A5A57">
            <w:pPr>
              <w:spacing w:line="240" w:lineRule="atLeast"/>
              <w:rPr>
                <w:color w:val="000000"/>
                <w:szCs w:val="24"/>
              </w:rPr>
            </w:pPr>
            <w:r>
              <w:rPr>
                <w:color w:val="000000"/>
                <w:szCs w:val="24"/>
              </w:rPr>
              <w:t xml:space="preserve"> </w:t>
            </w:r>
          </w:p>
        </w:tc>
      </w:tr>
      <w:tr w:rsidR="005F54B2" w14:paraId="6D672B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738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65D54" w14:textId="448EB552" w:rsidR="005F54B2" w:rsidRDefault="005F54B2" w:rsidP="006A5A57">
            <w:pPr>
              <w:spacing w:line="240" w:lineRule="atLeast"/>
              <w:rPr>
                <w:color w:val="000000"/>
                <w:szCs w:val="24"/>
              </w:rPr>
            </w:pPr>
            <w:r>
              <w:rPr>
                <w:color w:val="000000"/>
                <w:szCs w:val="24"/>
              </w:rPr>
              <w:t xml:space="preserve"> Optional</w:t>
            </w:r>
          </w:p>
        </w:tc>
      </w:tr>
      <w:tr w:rsidR="005F54B2" w14:paraId="07FD6B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F418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81A897" w14:textId="77777777" w:rsidR="005F54B2" w:rsidRDefault="005F54B2" w:rsidP="006A5A57">
            <w:pPr>
              <w:spacing w:line="240" w:lineRule="atLeast"/>
              <w:rPr>
                <w:color w:val="000000"/>
                <w:szCs w:val="24"/>
              </w:rPr>
            </w:pPr>
            <w:r>
              <w:rPr>
                <w:color w:val="000000"/>
                <w:szCs w:val="24"/>
              </w:rPr>
              <w:t xml:space="preserve"> The date of the referral letter, email or phone call that generated the referral.</w:t>
            </w:r>
          </w:p>
          <w:p w14:paraId="492D8CCF" w14:textId="77777777" w:rsidR="005F54B2" w:rsidRDefault="005F54B2" w:rsidP="006A5A57">
            <w:pPr>
              <w:spacing w:line="240" w:lineRule="atLeast"/>
              <w:rPr>
                <w:color w:val="000000"/>
                <w:szCs w:val="24"/>
              </w:rPr>
            </w:pPr>
            <w:r>
              <w:rPr>
                <w:color w:val="000000"/>
                <w:szCs w:val="24"/>
              </w:rPr>
              <w:t>The Date Referral Sent must not be later than the date file processed</w:t>
            </w:r>
          </w:p>
          <w:p w14:paraId="737FC6E0" w14:textId="1534A933" w:rsidR="005F54B2" w:rsidRDefault="00E31C07" w:rsidP="009A1A92">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3D61F4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0247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332D6" w14:textId="77777777" w:rsidR="005F54B2" w:rsidRDefault="005F54B2" w:rsidP="006A5A57">
            <w:pPr>
              <w:spacing w:line="240" w:lineRule="atLeast"/>
              <w:rPr>
                <w:color w:val="000000"/>
                <w:szCs w:val="24"/>
              </w:rPr>
            </w:pPr>
            <w:r>
              <w:rPr>
                <w:color w:val="000000"/>
                <w:szCs w:val="24"/>
              </w:rPr>
              <w:t xml:space="preserve"> REFERRAL_DT_REF_SENT</w:t>
            </w:r>
          </w:p>
        </w:tc>
      </w:tr>
    </w:tbl>
    <w:p w14:paraId="71E0C07A" w14:textId="794D5EBC" w:rsidR="005F54B2" w:rsidRDefault="005F54B2" w:rsidP="005F54B2">
      <w:pPr>
        <w:pStyle w:val="Heading3"/>
        <w:spacing w:line="240" w:lineRule="atLeast"/>
        <w:rPr>
          <w:bCs/>
          <w:color w:val="000000"/>
          <w:szCs w:val="24"/>
        </w:rPr>
      </w:pPr>
      <w:bookmarkStart w:id="1070" w:name="BKM_15EA34A2_48F9_4044_ABEA_BD53F0A9D323"/>
      <w:bookmarkStart w:id="1071" w:name="_Toc466039305"/>
      <w:bookmarkEnd w:id="1070"/>
      <w:r>
        <w:rPr>
          <w:bCs/>
          <w:color w:val="000000"/>
          <w:szCs w:val="24"/>
        </w:rPr>
        <w:t>Defined Suspicion of Cancer (SCAN)</w:t>
      </w:r>
      <w:bookmarkEnd w:id="1071"/>
      <w:r>
        <w:rPr>
          <w:bCs/>
          <w:color w:val="000000"/>
          <w:szCs w:val="24"/>
        </w:rPr>
        <w:t xml:space="preserve"> </w:t>
      </w:r>
    </w:p>
    <w:p w14:paraId="564504A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56735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CF55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0289A5" w14:textId="77777777" w:rsidR="005F54B2" w:rsidRDefault="005F54B2" w:rsidP="006A5A57">
            <w:pPr>
              <w:spacing w:line="240" w:lineRule="atLeast"/>
              <w:rPr>
                <w:color w:val="000000"/>
                <w:szCs w:val="24"/>
              </w:rPr>
            </w:pPr>
            <w:r>
              <w:rPr>
                <w:color w:val="000000"/>
                <w:szCs w:val="24"/>
              </w:rPr>
              <w:t xml:space="preserve"> A code indicating the suspicion of cancer for the patient as determined by the referrer</w:t>
            </w:r>
          </w:p>
        </w:tc>
      </w:tr>
      <w:tr w:rsidR="005F54B2" w14:paraId="2D4AF8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7EBF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6814C" w14:textId="77777777" w:rsidR="005F54B2" w:rsidRDefault="005F54B2" w:rsidP="006A5A57">
            <w:pPr>
              <w:spacing w:line="240" w:lineRule="atLeast"/>
              <w:rPr>
                <w:color w:val="000000"/>
                <w:szCs w:val="24"/>
              </w:rPr>
            </w:pPr>
            <w:r>
              <w:rPr>
                <w:color w:val="000000"/>
                <w:szCs w:val="24"/>
              </w:rPr>
              <w:t xml:space="preserve"> Numeric</w:t>
            </w:r>
          </w:p>
        </w:tc>
      </w:tr>
      <w:tr w:rsidR="005F54B2" w14:paraId="32DC6B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20DA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6D3021" w14:textId="77777777" w:rsidR="005F54B2" w:rsidRDefault="005F54B2" w:rsidP="006A5A57">
            <w:pPr>
              <w:spacing w:line="240" w:lineRule="atLeast"/>
              <w:rPr>
                <w:color w:val="000000"/>
                <w:szCs w:val="24"/>
              </w:rPr>
            </w:pPr>
            <w:r>
              <w:rPr>
                <w:color w:val="000000"/>
                <w:szCs w:val="24"/>
              </w:rPr>
              <w:t xml:space="preserve"> NN</w:t>
            </w:r>
          </w:p>
        </w:tc>
      </w:tr>
      <w:tr w:rsidR="005F54B2" w14:paraId="35A070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8B40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F5518" w14:textId="77777777" w:rsidR="005F54B2" w:rsidRDefault="005F54B2" w:rsidP="006A5A57">
            <w:pPr>
              <w:spacing w:line="240" w:lineRule="atLeast"/>
              <w:rPr>
                <w:color w:val="000000"/>
                <w:szCs w:val="24"/>
              </w:rPr>
            </w:pPr>
            <w:r>
              <w:rPr>
                <w:color w:val="000000"/>
                <w:szCs w:val="24"/>
              </w:rPr>
              <w:t xml:space="preserve"> Code Set Name: SCAN</w:t>
            </w:r>
          </w:p>
        </w:tc>
      </w:tr>
      <w:tr w:rsidR="005F54B2" w14:paraId="3CB5C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1374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D0C82" w14:textId="128B5838" w:rsidR="00185703" w:rsidRDefault="00A34502" w:rsidP="00F656E1">
            <w:pPr>
              <w:spacing w:line="240" w:lineRule="atLeast"/>
              <w:rPr>
                <w:color w:val="000000"/>
                <w:szCs w:val="24"/>
              </w:rPr>
            </w:pPr>
            <w:r>
              <w:rPr>
                <w:color w:val="000000"/>
                <w:szCs w:val="24"/>
              </w:rPr>
              <w:t>Mandatory</w:t>
            </w:r>
            <w:r w:rsidR="005F54B2">
              <w:rPr>
                <w:color w:val="000000"/>
                <w:szCs w:val="24"/>
              </w:rPr>
              <w:t xml:space="preserve"> </w:t>
            </w:r>
          </w:p>
        </w:tc>
      </w:tr>
      <w:tr w:rsidR="002800C7" w14:paraId="1962E3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D93C30" w14:textId="01BD4B03" w:rsidR="002800C7" w:rsidRPr="003B38FF" w:rsidRDefault="002800C7" w:rsidP="006A5A57">
            <w:pPr>
              <w:spacing w:line="240" w:lineRule="atLeast"/>
              <w:rPr>
                <w:b/>
                <w:color w:val="000000"/>
                <w:szCs w:val="24"/>
              </w:rPr>
            </w:pPr>
            <w:r w:rsidRPr="003B38FF">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6E819" w14:textId="1C0615D8" w:rsidR="002800C7" w:rsidRDefault="002800C7" w:rsidP="006A5A57">
            <w:pPr>
              <w:spacing w:line="240" w:lineRule="atLeast"/>
              <w:rPr>
                <w:color w:val="000000"/>
                <w:szCs w:val="24"/>
              </w:rPr>
            </w:pPr>
            <w:r>
              <w:rPr>
                <w:color w:val="000000"/>
                <w:szCs w:val="24"/>
              </w:rPr>
              <w:t>This is the referrer provided suspicion of cancer. If this is not provided on the referral, submit “99 – Not stated”</w:t>
            </w:r>
          </w:p>
        </w:tc>
      </w:tr>
      <w:tr w:rsidR="005F54B2" w14:paraId="0F0166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EBD3F"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F10B9" w14:textId="77777777" w:rsidR="005F54B2" w:rsidRDefault="005F54B2" w:rsidP="006A5A57">
            <w:pPr>
              <w:spacing w:line="240" w:lineRule="atLeast"/>
              <w:rPr>
                <w:color w:val="000000"/>
                <w:szCs w:val="24"/>
              </w:rPr>
            </w:pPr>
            <w:r>
              <w:rPr>
                <w:color w:val="000000"/>
                <w:szCs w:val="24"/>
              </w:rPr>
              <w:t xml:space="preserve"> Ministry of Health - Faster Cancer Treatment code set</w:t>
            </w:r>
          </w:p>
        </w:tc>
      </w:tr>
      <w:tr w:rsidR="005F54B2" w14:paraId="7A975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C00F5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19607C" w14:textId="77777777" w:rsidR="005F54B2" w:rsidRDefault="005F54B2" w:rsidP="006A5A57">
            <w:pPr>
              <w:spacing w:line="240" w:lineRule="atLeast"/>
              <w:rPr>
                <w:color w:val="000000"/>
                <w:szCs w:val="24"/>
              </w:rPr>
            </w:pPr>
            <w:r>
              <w:rPr>
                <w:color w:val="000000"/>
                <w:szCs w:val="24"/>
              </w:rPr>
              <w:t xml:space="preserve"> REFERRAL_SCAN</w:t>
            </w:r>
          </w:p>
        </w:tc>
      </w:tr>
    </w:tbl>
    <w:p w14:paraId="1A7503BC" w14:textId="77777777" w:rsidR="005F54B2" w:rsidRDefault="005F54B2" w:rsidP="005F54B2">
      <w:pPr>
        <w:pStyle w:val="Heading3"/>
        <w:spacing w:line="240" w:lineRule="atLeast"/>
        <w:rPr>
          <w:bCs/>
          <w:color w:val="000000"/>
          <w:szCs w:val="24"/>
        </w:rPr>
      </w:pPr>
      <w:bookmarkStart w:id="1072" w:name="BKM_81777947_1B75_4D02_BD04_391B3A712AFD"/>
      <w:bookmarkStart w:id="1073" w:name="_Toc466039306"/>
      <w:bookmarkEnd w:id="1072"/>
      <w:r>
        <w:rPr>
          <w:bCs/>
          <w:color w:val="000000"/>
          <w:szCs w:val="24"/>
        </w:rPr>
        <w:t>Health Specialty Initially Referred To</w:t>
      </w:r>
      <w:bookmarkEnd w:id="1073"/>
    </w:p>
    <w:p w14:paraId="161CF7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EBF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3F5B1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623E6" w14:textId="0226669F" w:rsidR="005F54B2" w:rsidRDefault="005F54B2" w:rsidP="00525FAE">
            <w:pPr>
              <w:spacing w:line="240" w:lineRule="atLeast"/>
              <w:rPr>
                <w:color w:val="000000"/>
                <w:szCs w:val="24"/>
              </w:rPr>
            </w:pPr>
            <w:r>
              <w:rPr>
                <w:color w:val="000000"/>
                <w:szCs w:val="24"/>
              </w:rPr>
              <w:t xml:space="preserve"> The health specialty that initially received the referral.</w:t>
            </w:r>
          </w:p>
        </w:tc>
      </w:tr>
      <w:tr w:rsidR="005F54B2" w14:paraId="49A552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9AD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947D4" w14:textId="77777777" w:rsidR="005F54B2" w:rsidRDefault="005F54B2" w:rsidP="006A5A57">
            <w:pPr>
              <w:spacing w:line="240" w:lineRule="atLeast"/>
              <w:rPr>
                <w:color w:val="000000"/>
                <w:szCs w:val="24"/>
              </w:rPr>
            </w:pPr>
            <w:r>
              <w:rPr>
                <w:color w:val="000000"/>
                <w:szCs w:val="24"/>
              </w:rPr>
              <w:t xml:space="preserve"> Alphanumeric</w:t>
            </w:r>
          </w:p>
        </w:tc>
      </w:tr>
      <w:tr w:rsidR="005F54B2" w14:paraId="7C4E55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710B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8E10C" w14:textId="77777777" w:rsidR="005F54B2" w:rsidRDefault="005F54B2" w:rsidP="006A5A57">
            <w:pPr>
              <w:spacing w:line="240" w:lineRule="atLeast"/>
              <w:rPr>
                <w:color w:val="000000"/>
                <w:szCs w:val="24"/>
              </w:rPr>
            </w:pPr>
            <w:r>
              <w:rPr>
                <w:color w:val="000000"/>
                <w:szCs w:val="24"/>
              </w:rPr>
              <w:t xml:space="preserve"> ANN</w:t>
            </w:r>
          </w:p>
        </w:tc>
      </w:tr>
      <w:tr w:rsidR="005F54B2" w14:paraId="070ED8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F84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6A1E07" w14:textId="06C4070F" w:rsidR="005F54B2" w:rsidRDefault="005F54B2" w:rsidP="006A5A57">
            <w:pPr>
              <w:spacing w:line="240" w:lineRule="atLeast"/>
              <w:rPr>
                <w:color w:val="000000"/>
                <w:szCs w:val="24"/>
              </w:rPr>
            </w:pPr>
            <w:r>
              <w:rPr>
                <w:color w:val="000000"/>
                <w:szCs w:val="24"/>
              </w:rPr>
              <w:t xml:space="preserve"> Code Set Name: HLTHSP</w:t>
            </w:r>
          </w:p>
        </w:tc>
      </w:tr>
      <w:tr w:rsidR="005F54B2" w14:paraId="1F0349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9C8D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ABA8B" w14:textId="77777777" w:rsidR="005F54B2" w:rsidRDefault="005F54B2" w:rsidP="006A5A57">
            <w:pPr>
              <w:spacing w:line="240" w:lineRule="atLeast"/>
              <w:rPr>
                <w:color w:val="000000"/>
                <w:szCs w:val="24"/>
              </w:rPr>
            </w:pPr>
            <w:r>
              <w:rPr>
                <w:color w:val="000000"/>
                <w:szCs w:val="24"/>
              </w:rPr>
              <w:t xml:space="preserve"> Mandatory</w:t>
            </w:r>
          </w:p>
        </w:tc>
      </w:tr>
      <w:tr w:rsidR="005F54B2" w14:paraId="200D36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29850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06EF3" w14:textId="77777777" w:rsidR="005F54B2" w:rsidRDefault="005F54B2" w:rsidP="006A5A57">
            <w:pPr>
              <w:spacing w:line="240" w:lineRule="atLeast"/>
              <w:rPr>
                <w:color w:val="000000"/>
                <w:szCs w:val="24"/>
              </w:rPr>
            </w:pPr>
            <w:r>
              <w:rPr>
                <w:color w:val="000000"/>
                <w:szCs w:val="24"/>
              </w:rPr>
              <w:t xml:space="preserve"> Refer to Health Specialty Code in the Code Tables section for guidance on the use of codes.</w:t>
            </w:r>
          </w:p>
        </w:tc>
      </w:tr>
      <w:tr w:rsidR="005F54B2" w14:paraId="6F1083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5E94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33D21D" w14:textId="77777777" w:rsidR="005F54B2" w:rsidRDefault="005F54B2" w:rsidP="006A5A57">
            <w:pPr>
              <w:spacing w:line="240" w:lineRule="atLeast"/>
              <w:rPr>
                <w:color w:val="000000"/>
                <w:szCs w:val="24"/>
              </w:rPr>
            </w:pPr>
            <w:r>
              <w:rPr>
                <w:color w:val="000000"/>
                <w:szCs w:val="24"/>
              </w:rPr>
              <w:t xml:space="preserve"> REFERRAL_HEALTH_SPEC_INIT_REFD</w:t>
            </w:r>
          </w:p>
        </w:tc>
      </w:tr>
    </w:tbl>
    <w:p w14:paraId="67971400" w14:textId="294F6C18" w:rsidR="005F54B2" w:rsidRDefault="005F54B2" w:rsidP="005F54B2">
      <w:pPr>
        <w:pStyle w:val="Heading3"/>
        <w:spacing w:line="240" w:lineRule="atLeast"/>
        <w:rPr>
          <w:bCs/>
          <w:color w:val="000000"/>
          <w:szCs w:val="24"/>
        </w:rPr>
      </w:pPr>
      <w:bookmarkStart w:id="1074" w:name="BKM_88C4AD62_CD88_47E3_A047_A72B44067C19"/>
      <w:bookmarkStart w:id="1075" w:name="_Toc466039307"/>
      <w:bookmarkEnd w:id="1074"/>
      <w:r>
        <w:rPr>
          <w:bCs/>
          <w:color w:val="000000"/>
          <w:szCs w:val="24"/>
        </w:rPr>
        <w:t>Presenting Problem Classification</w:t>
      </w:r>
      <w:bookmarkEnd w:id="1075"/>
      <w:r>
        <w:rPr>
          <w:bCs/>
          <w:color w:val="000000"/>
          <w:szCs w:val="24"/>
        </w:rPr>
        <w:t xml:space="preserve"> </w:t>
      </w:r>
    </w:p>
    <w:p w14:paraId="29E733B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64144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7ED0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0C7DC2" w14:textId="77777777" w:rsidR="005F54B2" w:rsidRDefault="005F54B2" w:rsidP="006A5A57">
            <w:pPr>
              <w:spacing w:line="240" w:lineRule="atLeast"/>
              <w:rPr>
                <w:color w:val="000000"/>
                <w:szCs w:val="24"/>
              </w:rPr>
            </w:pPr>
            <w:r>
              <w:rPr>
                <w:color w:val="000000"/>
                <w:szCs w:val="24"/>
              </w:rPr>
              <w:t xml:space="preserve"> Presenting Problem Classification is used to codify the Reason for the Referral.</w:t>
            </w:r>
          </w:p>
        </w:tc>
      </w:tr>
      <w:tr w:rsidR="005F54B2" w14:paraId="4401CF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DAD3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02C9B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CE1C9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C369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470D9A" w14:textId="77777777" w:rsidR="005F54B2" w:rsidRDefault="005F54B2" w:rsidP="006A5A57">
            <w:pPr>
              <w:spacing w:line="240" w:lineRule="atLeast"/>
              <w:rPr>
                <w:color w:val="000000"/>
                <w:szCs w:val="24"/>
              </w:rPr>
            </w:pPr>
            <w:r>
              <w:rPr>
                <w:color w:val="000000"/>
                <w:szCs w:val="24"/>
              </w:rPr>
              <w:t xml:space="preserve"> X(30)</w:t>
            </w:r>
          </w:p>
        </w:tc>
      </w:tr>
      <w:tr w:rsidR="005F54B2" w14:paraId="581F67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FB22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FB8E5" w14:textId="77777777" w:rsidR="00444AD4" w:rsidRDefault="00444AD4" w:rsidP="00AE58F0">
            <w:pPr>
              <w:spacing w:line="240" w:lineRule="atLeast"/>
              <w:rPr>
                <w:color w:val="000000"/>
                <w:szCs w:val="24"/>
              </w:rPr>
            </w:pPr>
            <w:r>
              <w:rPr>
                <w:color w:val="000000"/>
                <w:szCs w:val="24"/>
              </w:rPr>
              <w:t>A single valid code in the code set identified in the Presenting Problem Coding System Code</w:t>
            </w:r>
          </w:p>
          <w:p w14:paraId="431E8953" w14:textId="163B96F7" w:rsidR="005F54B2" w:rsidRDefault="00915D1D" w:rsidP="00AE58F0">
            <w:pPr>
              <w:spacing w:line="240" w:lineRule="atLeast"/>
              <w:rPr>
                <w:color w:val="000000"/>
                <w:szCs w:val="24"/>
              </w:rPr>
            </w:pPr>
            <w:r>
              <w:rPr>
                <w:color w:val="000000"/>
                <w:szCs w:val="24"/>
              </w:rPr>
              <w:t xml:space="preserve">Provide </w:t>
            </w:r>
            <w:r w:rsidR="00AE58F0">
              <w:rPr>
                <w:color w:val="000000"/>
                <w:szCs w:val="24"/>
              </w:rPr>
              <w:t>a</w:t>
            </w:r>
            <w:r>
              <w:rPr>
                <w:color w:val="000000"/>
                <w:szCs w:val="24"/>
              </w:rPr>
              <w:t xml:space="preserve"> Concept ID </w:t>
            </w:r>
            <w:r w:rsidR="00AE58F0">
              <w:rPr>
                <w:color w:val="000000"/>
                <w:szCs w:val="24"/>
              </w:rPr>
              <w:t>when the system code is SNOMED CT</w:t>
            </w:r>
            <w:r w:rsidR="000B3367">
              <w:rPr>
                <w:color w:val="000000"/>
                <w:szCs w:val="24"/>
              </w:rPr>
              <w:t>.</w:t>
            </w:r>
          </w:p>
          <w:p w14:paraId="197928D0" w14:textId="5B5FF907" w:rsidR="00BD1584" w:rsidRDefault="00BD1584" w:rsidP="005C4965">
            <w:pPr>
              <w:spacing w:line="240" w:lineRule="atLeast"/>
              <w:rPr>
                <w:color w:val="000000"/>
                <w:szCs w:val="24"/>
              </w:rPr>
            </w:pPr>
            <w:r>
              <w:rPr>
                <w:color w:val="000000"/>
                <w:szCs w:val="24"/>
              </w:rPr>
              <w:t>Set to “ZZ995”</w:t>
            </w:r>
            <w:r w:rsidR="00F50C5C">
              <w:rPr>
                <w:color w:val="000000"/>
                <w:szCs w:val="24"/>
              </w:rPr>
              <w:t xml:space="preserve"> – Not required Phase 2 -</w:t>
            </w:r>
            <w:r>
              <w:rPr>
                <w:color w:val="000000"/>
                <w:szCs w:val="24"/>
              </w:rPr>
              <w:t xml:space="preserve"> when a placeholder value is required</w:t>
            </w:r>
            <w:r w:rsidR="00377927">
              <w:rPr>
                <w:color w:val="000000"/>
                <w:szCs w:val="24"/>
              </w:rPr>
              <w:t>. This value has a start date of 201</w:t>
            </w:r>
            <w:r w:rsidR="00950ECF">
              <w:rPr>
                <w:color w:val="000000"/>
                <w:szCs w:val="24"/>
              </w:rPr>
              <w:t>5</w:t>
            </w:r>
            <w:r w:rsidR="00377927">
              <w:rPr>
                <w:color w:val="000000"/>
                <w:szCs w:val="24"/>
              </w:rPr>
              <w:t>-</w:t>
            </w:r>
            <w:r w:rsidR="005C4965">
              <w:rPr>
                <w:color w:val="000000"/>
                <w:szCs w:val="24"/>
              </w:rPr>
              <w:t>10</w:t>
            </w:r>
            <w:r w:rsidR="00377927">
              <w:rPr>
                <w:color w:val="000000"/>
                <w:szCs w:val="24"/>
              </w:rPr>
              <w:t>-01 and an end date of 2016-06-30.</w:t>
            </w:r>
          </w:p>
        </w:tc>
      </w:tr>
      <w:tr w:rsidR="005F54B2" w14:paraId="0320AF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C67C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91A982" w14:textId="66F29D8C" w:rsidR="005F54B2" w:rsidRDefault="005F54B2" w:rsidP="001B2CB6">
            <w:pPr>
              <w:spacing w:line="240" w:lineRule="atLeast"/>
              <w:rPr>
                <w:color w:val="000000"/>
                <w:szCs w:val="24"/>
              </w:rPr>
            </w:pPr>
            <w:r>
              <w:rPr>
                <w:color w:val="000000"/>
                <w:szCs w:val="24"/>
              </w:rPr>
              <w:t xml:space="preserve"> </w:t>
            </w:r>
            <w:r w:rsidR="00185703">
              <w:rPr>
                <w:rFonts w:cs="Arial"/>
              </w:rPr>
              <w:t>Mandatory</w:t>
            </w:r>
          </w:p>
        </w:tc>
      </w:tr>
      <w:tr w:rsidR="005F54B2" w14:paraId="05CB5B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E22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FAA98D" w14:textId="5CE0B4F4" w:rsidR="00915D1D" w:rsidRDefault="005F54B2" w:rsidP="003B38FF">
            <w:pPr>
              <w:spacing w:line="240" w:lineRule="atLeast"/>
              <w:rPr>
                <w:color w:val="000000"/>
                <w:szCs w:val="24"/>
              </w:rPr>
            </w:pPr>
            <w:r>
              <w:rPr>
                <w:color w:val="000000"/>
                <w:szCs w:val="24"/>
              </w:rPr>
              <w:t>SNOMED-CT is the preferred code set</w:t>
            </w:r>
            <w:r w:rsidR="00DB6DAF">
              <w:rPr>
                <w:color w:val="000000"/>
                <w:szCs w:val="24"/>
              </w:rPr>
              <w:t xml:space="preserve">. </w:t>
            </w:r>
            <w:r w:rsidR="002D16B3">
              <w:rPr>
                <w:color w:val="000000"/>
                <w:szCs w:val="24"/>
              </w:rPr>
              <w:t xml:space="preserve">If </w:t>
            </w:r>
            <w:r w:rsidR="00444AD4">
              <w:rPr>
                <w:color w:val="000000"/>
                <w:szCs w:val="24"/>
              </w:rPr>
              <w:t xml:space="preserve">a </w:t>
            </w:r>
            <w:r w:rsidR="002D16B3">
              <w:rPr>
                <w:color w:val="000000"/>
                <w:szCs w:val="24"/>
              </w:rPr>
              <w:t>SNOMED code is not available, a</w:t>
            </w:r>
            <w:r w:rsidR="00DB6DAF">
              <w:rPr>
                <w:color w:val="000000"/>
                <w:szCs w:val="24"/>
              </w:rPr>
              <w:t xml:space="preserve">n </w:t>
            </w:r>
            <w:r>
              <w:rPr>
                <w:color w:val="000000"/>
                <w:szCs w:val="24"/>
              </w:rPr>
              <w:t xml:space="preserve">ICD-10-AM </w:t>
            </w:r>
            <w:r w:rsidR="002D16B3">
              <w:rPr>
                <w:color w:val="000000"/>
                <w:szCs w:val="24"/>
              </w:rPr>
              <w:t xml:space="preserve">or local </w:t>
            </w:r>
            <w:r w:rsidR="00DB6DAF">
              <w:rPr>
                <w:color w:val="000000"/>
                <w:szCs w:val="24"/>
              </w:rPr>
              <w:t>code may be submitted</w:t>
            </w:r>
            <w:r w:rsidR="002D16B3">
              <w:rPr>
                <w:color w:val="000000"/>
                <w:szCs w:val="24"/>
              </w:rPr>
              <w:t>,</w:t>
            </w:r>
            <w:r w:rsidR="00DB6DAF">
              <w:rPr>
                <w:color w:val="000000"/>
                <w:szCs w:val="24"/>
              </w:rPr>
              <w:t xml:space="preserve"> if available</w:t>
            </w:r>
            <w:r w:rsidR="002D16B3">
              <w:rPr>
                <w:color w:val="000000"/>
                <w:szCs w:val="24"/>
              </w:rPr>
              <w:t>, with the ICD</w:t>
            </w:r>
            <w:r w:rsidR="005C22CB">
              <w:rPr>
                <w:color w:val="000000"/>
                <w:szCs w:val="24"/>
              </w:rPr>
              <w:t>-</w:t>
            </w:r>
            <w:r w:rsidR="002D16B3">
              <w:rPr>
                <w:color w:val="000000"/>
                <w:szCs w:val="24"/>
              </w:rPr>
              <w:t>10</w:t>
            </w:r>
            <w:r w:rsidR="005C22CB">
              <w:rPr>
                <w:color w:val="000000"/>
                <w:szCs w:val="24"/>
              </w:rPr>
              <w:t>-AM</w:t>
            </w:r>
            <w:r w:rsidR="002D16B3">
              <w:rPr>
                <w:color w:val="000000"/>
                <w:szCs w:val="24"/>
              </w:rPr>
              <w:t xml:space="preserve"> code being preferred over the local code</w:t>
            </w:r>
            <w:r w:rsidR="00DB6DAF">
              <w:rPr>
                <w:color w:val="000000"/>
                <w:szCs w:val="24"/>
              </w:rPr>
              <w:t xml:space="preserve">. </w:t>
            </w:r>
          </w:p>
          <w:p w14:paraId="505FC9BE" w14:textId="3EDA9E1D" w:rsidR="00E52F35" w:rsidRDefault="00296AA0" w:rsidP="005C22CB">
            <w:pPr>
              <w:spacing w:line="240" w:lineRule="atLeast"/>
              <w:rPr>
                <w:color w:val="000000"/>
                <w:szCs w:val="24"/>
              </w:rPr>
            </w:pPr>
            <w:r>
              <w:rPr>
                <w:color w:val="000000"/>
                <w:szCs w:val="24"/>
              </w:rPr>
              <w:t xml:space="preserve">Provide </w:t>
            </w:r>
            <w:r w:rsidR="0048422A">
              <w:rPr>
                <w:color w:val="000000"/>
                <w:szCs w:val="24"/>
              </w:rPr>
              <w:t>“</w:t>
            </w:r>
            <w:r w:rsidR="0048422A">
              <w:rPr>
                <w:rFonts w:ascii="Arial Mäori" w:hAnsi="Arial Mäori" w:cs="Arial Mäori"/>
                <w:color w:val="000000"/>
                <w:szCs w:val="20"/>
                <w:lang w:eastAsia="en-NZ"/>
              </w:rPr>
              <w:t>261665006 – Unknown”</w:t>
            </w:r>
            <w:r>
              <w:rPr>
                <w:color w:val="000000"/>
                <w:szCs w:val="24"/>
              </w:rPr>
              <w:t xml:space="preserve"> from SNOMED CT or </w:t>
            </w:r>
            <w:r w:rsidR="008A2A76">
              <w:rPr>
                <w:color w:val="000000"/>
                <w:szCs w:val="24"/>
              </w:rPr>
              <w:t>“</w:t>
            </w:r>
            <w:r w:rsidR="00E52F35">
              <w:rPr>
                <w:color w:val="000000"/>
                <w:szCs w:val="24"/>
              </w:rPr>
              <w:t xml:space="preserve">R69 </w:t>
            </w:r>
            <w:r w:rsidR="008A2A76">
              <w:rPr>
                <w:color w:val="000000"/>
                <w:szCs w:val="24"/>
              </w:rPr>
              <w:t>– Unknown and unspecified causes of morbidity”</w:t>
            </w:r>
            <w:r>
              <w:rPr>
                <w:color w:val="000000"/>
                <w:szCs w:val="24"/>
              </w:rPr>
              <w:t xml:space="preserve"> from ICD</w:t>
            </w:r>
            <w:r w:rsidR="005C22CB">
              <w:rPr>
                <w:color w:val="000000"/>
                <w:szCs w:val="24"/>
              </w:rPr>
              <w:t>-</w:t>
            </w:r>
            <w:r>
              <w:rPr>
                <w:color w:val="000000"/>
                <w:szCs w:val="24"/>
              </w:rPr>
              <w:t>10</w:t>
            </w:r>
            <w:r w:rsidR="005C22CB">
              <w:rPr>
                <w:color w:val="000000"/>
                <w:szCs w:val="24"/>
              </w:rPr>
              <w:t>-AM</w:t>
            </w:r>
            <w:r w:rsidR="008A2A76">
              <w:rPr>
                <w:color w:val="000000"/>
                <w:szCs w:val="24"/>
              </w:rPr>
              <w:t xml:space="preserve"> when the Presenting Problem Classificatio</w:t>
            </w:r>
            <w:r w:rsidR="00DB6DAF">
              <w:rPr>
                <w:color w:val="000000"/>
                <w:szCs w:val="24"/>
              </w:rPr>
              <w:t>n is not stated on the referral</w:t>
            </w:r>
            <w:r w:rsidR="002D16B3">
              <w:rPr>
                <w:color w:val="000000"/>
                <w:szCs w:val="24"/>
              </w:rPr>
              <w:t xml:space="preserve"> or is not available</w:t>
            </w:r>
            <w:r w:rsidR="00DB6DAF">
              <w:rPr>
                <w:color w:val="000000"/>
                <w:szCs w:val="24"/>
              </w:rPr>
              <w:t>.</w:t>
            </w:r>
            <w:r w:rsidR="005C22CB">
              <w:rPr>
                <w:color w:val="000000"/>
                <w:szCs w:val="24"/>
              </w:rPr>
              <w:t xml:space="preserve"> </w:t>
            </w:r>
            <w:r w:rsidR="005C22CB">
              <w:rPr>
                <w:rFonts w:cs="Arial"/>
                <w:color w:val="000000"/>
                <w:szCs w:val="20"/>
                <w:lang w:eastAsia="en-NZ"/>
              </w:rPr>
              <w:t>If using one of these codes please ensure the correct Presenting Problem Coding System Code and Presenting Problem Code Type is used.</w:t>
            </w:r>
          </w:p>
        </w:tc>
      </w:tr>
      <w:tr w:rsidR="005F54B2" w14:paraId="4271E5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C043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B34B5" w14:textId="77777777" w:rsidR="005F54B2" w:rsidRDefault="005F54B2" w:rsidP="006A5A57">
            <w:pPr>
              <w:spacing w:line="240" w:lineRule="atLeast"/>
              <w:rPr>
                <w:color w:val="000000"/>
                <w:szCs w:val="24"/>
              </w:rPr>
            </w:pPr>
            <w:r>
              <w:rPr>
                <w:color w:val="000000"/>
                <w:szCs w:val="24"/>
              </w:rPr>
              <w:t xml:space="preserve"> REFERRAL_PRES_PROBLEM_CLASS</w:t>
            </w:r>
          </w:p>
        </w:tc>
      </w:tr>
    </w:tbl>
    <w:p w14:paraId="267CB450" w14:textId="25BD3FA2" w:rsidR="005F54B2" w:rsidRDefault="005F54B2" w:rsidP="005F54B2">
      <w:pPr>
        <w:pStyle w:val="Heading3"/>
        <w:spacing w:line="240" w:lineRule="atLeast"/>
        <w:rPr>
          <w:bCs/>
          <w:color w:val="000000"/>
          <w:szCs w:val="24"/>
        </w:rPr>
      </w:pPr>
      <w:bookmarkStart w:id="1076" w:name="BKM_BB607F2E_04C3_4F3F_B40F_DC90A1884489"/>
      <w:bookmarkStart w:id="1077" w:name="_Toc466039308"/>
      <w:bookmarkEnd w:id="1076"/>
      <w:r>
        <w:rPr>
          <w:bCs/>
          <w:color w:val="000000"/>
          <w:szCs w:val="24"/>
        </w:rPr>
        <w:t xml:space="preserve">Presenting Problem Code Type </w:t>
      </w:r>
      <w:r w:rsidR="00162F62">
        <w:rPr>
          <w:bCs/>
          <w:color w:val="000000"/>
          <w:szCs w:val="24"/>
        </w:rPr>
        <w:t>[CM]</w:t>
      </w:r>
      <w:bookmarkEnd w:id="1077"/>
    </w:p>
    <w:p w14:paraId="191E2FB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C32B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1A34D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AB58A" w14:textId="77777777" w:rsidR="005F54B2" w:rsidRDefault="005F54B2" w:rsidP="006A5A57">
            <w:pPr>
              <w:spacing w:line="240" w:lineRule="atLeast"/>
              <w:rPr>
                <w:color w:val="000000"/>
                <w:szCs w:val="24"/>
              </w:rPr>
            </w:pPr>
            <w:r>
              <w:rPr>
                <w:color w:val="000000"/>
                <w:szCs w:val="24"/>
              </w:rPr>
              <w:t xml:space="preserve"> A code representing the type of diagnosis identified by the Presenting Problem Classification clinical code</w:t>
            </w:r>
          </w:p>
        </w:tc>
      </w:tr>
      <w:tr w:rsidR="005F54B2" w14:paraId="3A91A1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7FC4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72FCD" w14:textId="77777777" w:rsidR="005F54B2" w:rsidRDefault="005F54B2" w:rsidP="006A5A57">
            <w:pPr>
              <w:spacing w:line="240" w:lineRule="atLeast"/>
              <w:rPr>
                <w:color w:val="000000"/>
                <w:szCs w:val="24"/>
              </w:rPr>
            </w:pPr>
            <w:r>
              <w:rPr>
                <w:color w:val="000000"/>
                <w:szCs w:val="24"/>
              </w:rPr>
              <w:t xml:space="preserve"> Alphabetic</w:t>
            </w:r>
          </w:p>
        </w:tc>
      </w:tr>
      <w:tr w:rsidR="005F54B2" w14:paraId="2A193C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8A5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FDF7D4" w14:textId="77777777" w:rsidR="005F54B2" w:rsidRDefault="005F54B2" w:rsidP="006A5A57">
            <w:pPr>
              <w:spacing w:line="240" w:lineRule="atLeast"/>
              <w:rPr>
                <w:color w:val="000000"/>
                <w:szCs w:val="24"/>
              </w:rPr>
            </w:pPr>
            <w:r>
              <w:rPr>
                <w:color w:val="000000"/>
                <w:szCs w:val="24"/>
              </w:rPr>
              <w:t xml:space="preserve"> A</w:t>
            </w:r>
          </w:p>
        </w:tc>
      </w:tr>
      <w:tr w:rsidR="005F54B2" w14:paraId="4AF070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DAA6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EE383E" w14:textId="16481BA7" w:rsidR="005F54B2" w:rsidRDefault="00706C1F" w:rsidP="006A5A57">
            <w:pPr>
              <w:spacing w:line="240" w:lineRule="atLeast"/>
              <w:rPr>
                <w:color w:val="000000"/>
                <w:szCs w:val="24"/>
              </w:rPr>
            </w:pPr>
            <w:r>
              <w:rPr>
                <w:color w:val="000000"/>
                <w:szCs w:val="24"/>
              </w:rPr>
              <w:t xml:space="preserve">Code System Name: </w:t>
            </w:r>
            <w:r>
              <w:rPr>
                <w:rFonts w:cs="Arial"/>
                <w:bCs/>
                <w:color w:val="000000"/>
              </w:rPr>
              <w:t>PRESPROBCODTYPE</w:t>
            </w:r>
          </w:p>
        </w:tc>
      </w:tr>
      <w:tr w:rsidR="005F54B2" w14:paraId="155FB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2AE11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0AFB83" w14:textId="683EE139" w:rsidR="007D767C" w:rsidRDefault="005F54B2" w:rsidP="00E012BE">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Classification has been provided</w:t>
            </w:r>
          </w:p>
        </w:tc>
      </w:tr>
      <w:tr w:rsidR="005F54B2" w14:paraId="0659A5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3618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F0087" w14:textId="77777777" w:rsidR="005F54B2" w:rsidRDefault="005F54B2" w:rsidP="006A5A57">
            <w:pPr>
              <w:spacing w:line="240" w:lineRule="atLeast"/>
              <w:rPr>
                <w:color w:val="000000"/>
                <w:szCs w:val="24"/>
              </w:rPr>
            </w:pPr>
            <w:r>
              <w:rPr>
                <w:color w:val="000000"/>
                <w:szCs w:val="24"/>
              </w:rPr>
              <w:t xml:space="preserve"> If a Presenting Problem Classification code has been provided indicate the classification type.</w:t>
            </w:r>
          </w:p>
          <w:p w14:paraId="00D1A954" w14:textId="7F05110E" w:rsidR="008A2A76" w:rsidRDefault="008A2A76" w:rsidP="008A2A76">
            <w:pPr>
              <w:spacing w:line="240" w:lineRule="atLeast"/>
              <w:rPr>
                <w:color w:val="000000"/>
                <w:szCs w:val="24"/>
              </w:rPr>
            </w:pPr>
            <w:r>
              <w:rPr>
                <w:color w:val="000000"/>
                <w:szCs w:val="24"/>
              </w:rPr>
              <w:t>Provide “N – Not stated” when the Presenting Problem Code Type is not stated on the referral.</w:t>
            </w:r>
          </w:p>
        </w:tc>
      </w:tr>
      <w:tr w:rsidR="005F54B2" w14:paraId="1958EC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3C67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640D25" w14:textId="77777777" w:rsidR="005F54B2" w:rsidRDefault="005F54B2" w:rsidP="006A5A57">
            <w:pPr>
              <w:spacing w:line="240" w:lineRule="atLeast"/>
              <w:rPr>
                <w:color w:val="000000"/>
                <w:szCs w:val="24"/>
              </w:rPr>
            </w:pPr>
            <w:r>
              <w:rPr>
                <w:color w:val="000000"/>
                <w:szCs w:val="24"/>
              </w:rPr>
              <w:t xml:space="preserve"> REFERRAL_PRES_PROBLEM_CODE_TYPE</w:t>
            </w:r>
          </w:p>
        </w:tc>
      </w:tr>
    </w:tbl>
    <w:p w14:paraId="0362B89C" w14:textId="4F532A76" w:rsidR="005F54B2" w:rsidRDefault="005F54B2" w:rsidP="005F54B2">
      <w:pPr>
        <w:pStyle w:val="Heading3"/>
        <w:spacing w:line="240" w:lineRule="atLeast"/>
        <w:rPr>
          <w:bCs/>
          <w:color w:val="000000"/>
          <w:szCs w:val="24"/>
        </w:rPr>
      </w:pPr>
      <w:bookmarkStart w:id="1078" w:name="BKM_6E14BA92_FFB7_40F1_88F8_F45D705BC8C0"/>
      <w:bookmarkStart w:id="1079" w:name="_Toc466039309"/>
      <w:bookmarkEnd w:id="1078"/>
      <w:r>
        <w:rPr>
          <w:bCs/>
          <w:color w:val="000000"/>
          <w:szCs w:val="24"/>
        </w:rPr>
        <w:t xml:space="preserve">Presenting Problem Coding System Code </w:t>
      </w:r>
      <w:r w:rsidR="00162F62">
        <w:rPr>
          <w:bCs/>
          <w:color w:val="000000"/>
          <w:szCs w:val="24"/>
        </w:rPr>
        <w:t>[CM]</w:t>
      </w:r>
      <w:bookmarkEnd w:id="1079"/>
    </w:p>
    <w:p w14:paraId="7D50FD2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86D2A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C0A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E4F84" w14:textId="77777777" w:rsidR="005F54B2" w:rsidRDefault="005F54B2" w:rsidP="006A5A57">
            <w:pPr>
              <w:spacing w:line="240" w:lineRule="atLeast"/>
              <w:rPr>
                <w:color w:val="000000"/>
                <w:szCs w:val="24"/>
              </w:rPr>
            </w:pPr>
            <w:r>
              <w:rPr>
                <w:color w:val="000000"/>
                <w:szCs w:val="24"/>
              </w:rPr>
              <w:t xml:space="preserve"> A code identifying the clinical coding system that the Presenting Problem Classification belongs to</w:t>
            </w:r>
          </w:p>
        </w:tc>
      </w:tr>
      <w:tr w:rsidR="005F54B2" w14:paraId="6D413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F72B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39A378" w14:textId="77777777" w:rsidR="005F54B2" w:rsidRDefault="005F54B2" w:rsidP="006A5A57">
            <w:pPr>
              <w:spacing w:line="240" w:lineRule="atLeast"/>
              <w:rPr>
                <w:color w:val="000000"/>
                <w:szCs w:val="24"/>
              </w:rPr>
            </w:pPr>
            <w:r>
              <w:rPr>
                <w:color w:val="000000"/>
                <w:szCs w:val="24"/>
              </w:rPr>
              <w:t xml:space="preserve"> Numeric</w:t>
            </w:r>
          </w:p>
        </w:tc>
      </w:tr>
      <w:tr w:rsidR="005F54B2" w14:paraId="320672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5848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AB31F" w14:textId="77777777" w:rsidR="005F54B2" w:rsidRDefault="005F54B2" w:rsidP="006A5A57">
            <w:pPr>
              <w:spacing w:line="240" w:lineRule="atLeast"/>
              <w:rPr>
                <w:color w:val="000000"/>
                <w:szCs w:val="24"/>
              </w:rPr>
            </w:pPr>
            <w:r>
              <w:rPr>
                <w:color w:val="000000"/>
                <w:szCs w:val="24"/>
              </w:rPr>
              <w:t xml:space="preserve"> NN</w:t>
            </w:r>
          </w:p>
        </w:tc>
      </w:tr>
      <w:tr w:rsidR="005F54B2" w14:paraId="349C33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5107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2E98"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653417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AC90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F2825" w14:textId="4490DA24"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Code Type has been provided</w:t>
            </w:r>
          </w:p>
        </w:tc>
      </w:tr>
      <w:tr w:rsidR="005F54B2" w14:paraId="41961C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722C3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B799D9" w14:textId="69EE47B5" w:rsidR="007D767C" w:rsidRDefault="005F54B2" w:rsidP="007D767C">
            <w:pPr>
              <w:spacing w:line="240" w:lineRule="atLeast"/>
              <w:rPr>
                <w:color w:val="000000"/>
                <w:szCs w:val="24"/>
              </w:rPr>
            </w:pPr>
            <w:r>
              <w:rPr>
                <w:color w:val="000000"/>
                <w:szCs w:val="24"/>
              </w:rPr>
              <w:t xml:space="preserve"> SNOMED-CT is the preferred Presenting Problem </w:t>
            </w:r>
            <w:r w:rsidR="00230A5C">
              <w:rPr>
                <w:color w:val="000000"/>
                <w:szCs w:val="24"/>
              </w:rPr>
              <w:t>C</w:t>
            </w:r>
            <w:r>
              <w:rPr>
                <w:color w:val="000000"/>
                <w:szCs w:val="24"/>
              </w:rPr>
              <w:t xml:space="preserve">oding </w:t>
            </w:r>
            <w:r w:rsidR="00230A5C">
              <w:rPr>
                <w:color w:val="000000"/>
                <w:szCs w:val="24"/>
              </w:rPr>
              <w:t>S</w:t>
            </w:r>
            <w:r>
              <w:rPr>
                <w:color w:val="000000"/>
                <w:szCs w:val="24"/>
              </w:rPr>
              <w:t xml:space="preserve">ystem code. </w:t>
            </w:r>
          </w:p>
        </w:tc>
      </w:tr>
      <w:tr w:rsidR="005F54B2" w14:paraId="79770F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F399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18DBA" w14:textId="77777777" w:rsidR="005F54B2" w:rsidRDefault="005F54B2" w:rsidP="006A5A57">
            <w:pPr>
              <w:spacing w:line="240" w:lineRule="atLeast"/>
              <w:rPr>
                <w:color w:val="000000"/>
                <w:szCs w:val="24"/>
              </w:rPr>
            </w:pPr>
            <w:r>
              <w:rPr>
                <w:color w:val="000000"/>
                <w:szCs w:val="24"/>
              </w:rPr>
              <w:t xml:space="preserve"> REFERRAL_PRES_PROBLEM_SYS_CODE</w:t>
            </w:r>
          </w:p>
        </w:tc>
      </w:tr>
    </w:tbl>
    <w:p w14:paraId="67888669" w14:textId="77777777" w:rsidR="005F54B2" w:rsidRDefault="005F54B2" w:rsidP="005F54B2">
      <w:pPr>
        <w:pStyle w:val="Heading3"/>
        <w:spacing w:line="240" w:lineRule="atLeast"/>
        <w:rPr>
          <w:bCs/>
          <w:color w:val="000000"/>
          <w:szCs w:val="24"/>
        </w:rPr>
      </w:pPr>
      <w:bookmarkStart w:id="1080" w:name="BKM_80D12798_5472_4C4B_B5CA_E58BDDF20A67"/>
      <w:bookmarkStart w:id="1081" w:name="_Toc466039310"/>
      <w:bookmarkEnd w:id="1080"/>
      <w:r>
        <w:rPr>
          <w:bCs/>
          <w:color w:val="000000"/>
          <w:szCs w:val="24"/>
        </w:rPr>
        <w:t>Presenting Referral Flag</w:t>
      </w:r>
      <w:bookmarkEnd w:id="1081"/>
    </w:p>
    <w:p w14:paraId="7B9968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7B12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4CAD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9D486" w14:textId="77777777" w:rsidR="005F54B2" w:rsidRDefault="005F54B2" w:rsidP="006A5A57">
            <w:pPr>
              <w:spacing w:line="240" w:lineRule="atLeast"/>
              <w:rPr>
                <w:color w:val="000000"/>
                <w:szCs w:val="24"/>
              </w:rPr>
            </w:pPr>
            <w:r>
              <w:rPr>
                <w:color w:val="000000"/>
                <w:szCs w:val="24"/>
              </w:rPr>
              <w:t xml:space="preserve"> A flag indicating whether the referral is a presenting referral or not.</w:t>
            </w:r>
          </w:p>
        </w:tc>
      </w:tr>
      <w:tr w:rsidR="005F54B2" w14:paraId="13C365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76934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FD200E" w14:textId="77777777" w:rsidR="005F54B2" w:rsidRDefault="005F54B2" w:rsidP="006A5A57">
            <w:pPr>
              <w:spacing w:line="240" w:lineRule="atLeast"/>
              <w:rPr>
                <w:color w:val="000000"/>
                <w:szCs w:val="24"/>
              </w:rPr>
            </w:pPr>
            <w:r>
              <w:rPr>
                <w:color w:val="000000"/>
                <w:szCs w:val="24"/>
              </w:rPr>
              <w:t xml:space="preserve"> Integer</w:t>
            </w:r>
          </w:p>
        </w:tc>
      </w:tr>
      <w:tr w:rsidR="005F54B2" w14:paraId="7E4348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BAD5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6B390" w14:textId="77777777" w:rsidR="005F54B2" w:rsidRDefault="005F54B2" w:rsidP="006A5A57">
            <w:pPr>
              <w:spacing w:line="240" w:lineRule="atLeast"/>
              <w:rPr>
                <w:color w:val="000000"/>
                <w:szCs w:val="24"/>
              </w:rPr>
            </w:pPr>
            <w:r>
              <w:rPr>
                <w:color w:val="000000"/>
                <w:szCs w:val="24"/>
              </w:rPr>
              <w:t xml:space="preserve"> N</w:t>
            </w:r>
          </w:p>
        </w:tc>
      </w:tr>
      <w:tr w:rsidR="005F54B2" w14:paraId="7F3F46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3D7C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A36A1" w14:textId="77777777" w:rsidR="005F54B2" w:rsidRDefault="005F54B2" w:rsidP="006A5A57">
            <w:pPr>
              <w:spacing w:line="240" w:lineRule="atLeast"/>
              <w:rPr>
                <w:color w:val="000000"/>
                <w:szCs w:val="24"/>
              </w:rPr>
            </w:pPr>
            <w:r>
              <w:rPr>
                <w:color w:val="000000"/>
                <w:szCs w:val="24"/>
              </w:rPr>
              <w:t xml:space="preserve"> 0 No (default)</w:t>
            </w:r>
          </w:p>
          <w:p w14:paraId="39CE74AA" w14:textId="77777777" w:rsidR="005F54B2" w:rsidRDefault="005F54B2" w:rsidP="006A5A57">
            <w:pPr>
              <w:spacing w:line="240" w:lineRule="atLeast"/>
              <w:rPr>
                <w:color w:val="000000"/>
                <w:szCs w:val="24"/>
              </w:rPr>
            </w:pPr>
            <w:r>
              <w:rPr>
                <w:color w:val="000000"/>
                <w:szCs w:val="24"/>
              </w:rPr>
              <w:t>1 Yes</w:t>
            </w:r>
          </w:p>
          <w:p w14:paraId="405E5DBF" w14:textId="77777777" w:rsidR="005F54B2" w:rsidRDefault="005F54B2" w:rsidP="006A5A57">
            <w:pPr>
              <w:spacing w:line="240" w:lineRule="atLeast"/>
              <w:rPr>
                <w:color w:val="000000"/>
                <w:szCs w:val="24"/>
              </w:rPr>
            </w:pPr>
          </w:p>
        </w:tc>
      </w:tr>
      <w:tr w:rsidR="005F54B2" w14:paraId="587043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EB4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B803A3" w14:textId="77777777" w:rsidR="005F54B2" w:rsidRDefault="005F54B2" w:rsidP="006A5A57">
            <w:pPr>
              <w:spacing w:line="240" w:lineRule="atLeast"/>
              <w:rPr>
                <w:color w:val="000000"/>
                <w:szCs w:val="24"/>
              </w:rPr>
            </w:pPr>
            <w:r>
              <w:rPr>
                <w:color w:val="000000"/>
                <w:szCs w:val="24"/>
              </w:rPr>
              <w:t xml:space="preserve"> Mandatory</w:t>
            </w:r>
          </w:p>
        </w:tc>
      </w:tr>
      <w:tr w:rsidR="005F54B2" w14:paraId="6DF829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2DEE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F10E6" w14:textId="7B167F3C" w:rsidR="005F54B2" w:rsidRDefault="005F54B2" w:rsidP="00641D32">
            <w:pPr>
              <w:spacing w:line="240" w:lineRule="atLeast"/>
              <w:rPr>
                <w:color w:val="000000"/>
                <w:szCs w:val="24"/>
              </w:rPr>
            </w:pPr>
            <w:r>
              <w:rPr>
                <w:color w:val="000000"/>
                <w:szCs w:val="24"/>
              </w:rPr>
              <w:t xml:space="preserve"> The “Yes” option in this field should only be used when a </w:t>
            </w:r>
            <w:r w:rsidR="006411B2">
              <w:rPr>
                <w:color w:val="000000"/>
                <w:szCs w:val="24"/>
              </w:rPr>
              <w:t>Submitting Organisation</w:t>
            </w:r>
            <w:r>
              <w:rPr>
                <w:color w:val="000000"/>
                <w:szCs w:val="24"/>
              </w:rPr>
              <w:t xml:space="preserve"> is certain that the Referral is a Presenting Referral. </w:t>
            </w:r>
          </w:p>
        </w:tc>
      </w:tr>
      <w:tr w:rsidR="005F54B2" w14:paraId="7C9360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5C636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5E0284" w14:textId="77777777" w:rsidR="005F54B2" w:rsidRDefault="005F54B2" w:rsidP="006A5A57">
            <w:pPr>
              <w:spacing w:line="240" w:lineRule="atLeast"/>
              <w:rPr>
                <w:color w:val="000000"/>
                <w:szCs w:val="24"/>
              </w:rPr>
            </w:pPr>
            <w:r>
              <w:rPr>
                <w:color w:val="000000"/>
                <w:szCs w:val="24"/>
              </w:rPr>
              <w:t xml:space="preserve"> REFERRAL_PRESENTING_REF_FLAG</w:t>
            </w:r>
          </w:p>
        </w:tc>
      </w:tr>
    </w:tbl>
    <w:p w14:paraId="3CDEE4CA" w14:textId="291C23B3" w:rsidR="005F54B2" w:rsidRDefault="005F54B2" w:rsidP="005F54B2">
      <w:pPr>
        <w:pStyle w:val="Heading3"/>
        <w:spacing w:line="240" w:lineRule="atLeast"/>
        <w:rPr>
          <w:bCs/>
          <w:color w:val="000000"/>
          <w:szCs w:val="24"/>
        </w:rPr>
      </w:pPr>
      <w:bookmarkStart w:id="1082" w:name="BKM_D9D9CD00_E91C_45EF_A6E7_8D18B88A8391"/>
      <w:bookmarkStart w:id="1083" w:name="_Toc466039311"/>
      <w:bookmarkEnd w:id="1082"/>
      <w:r>
        <w:rPr>
          <w:bCs/>
          <w:color w:val="000000"/>
          <w:szCs w:val="24"/>
        </w:rPr>
        <w:t xml:space="preserve">Presenting Referral ID </w:t>
      </w:r>
      <w:r w:rsidR="006A7170">
        <w:rPr>
          <w:bCs/>
          <w:color w:val="000000"/>
          <w:szCs w:val="24"/>
        </w:rPr>
        <w:t>[O]</w:t>
      </w:r>
      <w:bookmarkEnd w:id="1083"/>
    </w:p>
    <w:p w14:paraId="4DFBE5E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08BF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EFA6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C8F916" w14:textId="77777777" w:rsidR="005F54B2" w:rsidRDefault="005F54B2" w:rsidP="006A5A57">
            <w:pPr>
              <w:spacing w:line="240" w:lineRule="atLeast"/>
              <w:rPr>
                <w:color w:val="000000"/>
                <w:szCs w:val="24"/>
              </w:rPr>
            </w:pPr>
            <w:r>
              <w:rPr>
                <w:color w:val="000000"/>
                <w:szCs w:val="24"/>
              </w:rPr>
              <w:t xml:space="preserve"> The identifier of the presenting referral.</w:t>
            </w:r>
          </w:p>
        </w:tc>
      </w:tr>
      <w:tr w:rsidR="005F54B2" w14:paraId="0FC851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C0FB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E3372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BB948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C1C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31BA00" w14:textId="77777777" w:rsidR="005F54B2" w:rsidRDefault="005F54B2" w:rsidP="006A5A57">
            <w:pPr>
              <w:spacing w:line="240" w:lineRule="atLeast"/>
              <w:rPr>
                <w:color w:val="000000"/>
                <w:szCs w:val="24"/>
              </w:rPr>
            </w:pPr>
            <w:r>
              <w:rPr>
                <w:color w:val="000000"/>
                <w:szCs w:val="24"/>
              </w:rPr>
              <w:t xml:space="preserve"> X(36)</w:t>
            </w:r>
          </w:p>
        </w:tc>
      </w:tr>
      <w:tr w:rsidR="005F54B2" w14:paraId="58725F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26C5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0F4F7" w14:textId="77777777" w:rsidR="005F54B2" w:rsidRDefault="005F54B2" w:rsidP="006A5A57">
            <w:pPr>
              <w:spacing w:line="240" w:lineRule="atLeast"/>
              <w:rPr>
                <w:color w:val="000000"/>
                <w:szCs w:val="24"/>
              </w:rPr>
            </w:pPr>
            <w:r>
              <w:rPr>
                <w:color w:val="000000"/>
                <w:szCs w:val="24"/>
              </w:rPr>
              <w:t xml:space="preserve"> </w:t>
            </w:r>
          </w:p>
        </w:tc>
      </w:tr>
      <w:tr w:rsidR="005F54B2" w14:paraId="563C37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CE4A2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001BEE" w14:textId="4E4394E9" w:rsidR="005F54B2" w:rsidRDefault="005F54B2" w:rsidP="006A5A57">
            <w:pPr>
              <w:spacing w:line="240" w:lineRule="atLeast"/>
              <w:rPr>
                <w:color w:val="000000"/>
                <w:szCs w:val="24"/>
              </w:rPr>
            </w:pPr>
            <w:r>
              <w:rPr>
                <w:color w:val="000000"/>
                <w:szCs w:val="24"/>
              </w:rPr>
              <w:t xml:space="preserve"> Optional</w:t>
            </w:r>
          </w:p>
        </w:tc>
      </w:tr>
      <w:tr w:rsidR="005F54B2" w14:paraId="611DB4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5921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2FF76" w14:textId="728080A1" w:rsidR="005F54B2" w:rsidRDefault="005F54B2" w:rsidP="006A5A57">
            <w:pPr>
              <w:spacing w:line="240" w:lineRule="atLeast"/>
              <w:rPr>
                <w:color w:val="000000"/>
                <w:szCs w:val="24"/>
              </w:rPr>
            </w:pPr>
            <w:r>
              <w:rPr>
                <w:color w:val="000000"/>
                <w:szCs w:val="24"/>
              </w:rPr>
              <w:t xml:space="preserve"> </w:t>
            </w:r>
            <w:r w:rsidR="00E43030">
              <w:rPr>
                <w:color w:val="000000"/>
                <w:szCs w:val="24"/>
              </w:rPr>
              <w:t xml:space="preserve">Where the Referral is the Presenting Referral, then the Presenting Referral ID is the Referral ID. </w:t>
            </w:r>
          </w:p>
          <w:p w14:paraId="11B49A18" w14:textId="2A37B152" w:rsidR="005F54B2" w:rsidRDefault="00506448" w:rsidP="006A5A57">
            <w:pPr>
              <w:spacing w:line="240" w:lineRule="atLeast"/>
              <w:rPr>
                <w:color w:val="000000"/>
                <w:szCs w:val="24"/>
              </w:rPr>
            </w:pPr>
            <w:r w:rsidRPr="00017169">
              <w:rPr>
                <w:rFonts w:cs="Arial"/>
                <w:szCs w:val="20"/>
              </w:rPr>
              <w:t xml:space="preserve">The </w:t>
            </w:r>
            <w:r>
              <w:rPr>
                <w:rFonts w:cs="Arial"/>
                <w:szCs w:val="20"/>
              </w:rPr>
              <w:t xml:space="preserve">ID of the </w:t>
            </w:r>
            <w:r w:rsidRPr="00017169">
              <w:rPr>
                <w:rFonts w:cs="Arial"/>
                <w:szCs w:val="20"/>
              </w:rPr>
              <w:t>first k</w:t>
            </w:r>
            <w:r w:rsidR="00BF7F93">
              <w:rPr>
                <w:rFonts w:cs="Arial"/>
                <w:szCs w:val="20"/>
              </w:rPr>
              <w:t>nown Referral for a particular P</w:t>
            </w:r>
            <w:r w:rsidRPr="00017169">
              <w:rPr>
                <w:rFonts w:cs="Arial"/>
                <w:szCs w:val="20"/>
              </w:rPr>
              <w:t>atient with a particular Presenting Problem</w:t>
            </w:r>
            <w:r>
              <w:rPr>
                <w:rFonts w:cs="Arial"/>
                <w:szCs w:val="20"/>
              </w:rPr>
              <w:t>.</w:t>
            </w:r>
          </w:p>
          <w:p w14:paraId="14A38B25" w14:textId="180879B9" w:rsidR="009A1A92" w:rsidRDefault="00E31C07" w:rsidP="006A5A57">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6BDBB0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74214"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9EDEF1" w14:textId="77777777" w:rsidR="005F54B2" w:rsidRDefault="005F54B2" w:rsidP="006A5A57">
            <w:pPr>
              <w:spacing w:line="240" w:lineRule="atLeast"/>
              <w:rPr>
                <w:color w:val="000000"/>
                <w:szCs w:val="24"/>
              </w:rPr>
            </w:pPr>
            <w:r>
              <w:rPr>
                <w:color w:val="000000"/>
                <w:szCs w:val="24"/>
              </w:rPr>
              <w:t xml:space="preserve"> Initial Referral Identifier (Phase 1)</w:t>
            </w:r>
          </w:p>
        </w:tc>
      </w:tr>
      <w:tr w:rsidR="005F54B2" w14:paraId="231650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D96C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8EF33D" w14:textId="77777777" w:rsidR="005F54B2" w:rsidRDefault="005F54B2" w:rsidP="006A5A57">
            <w:pPr>
              <w:spacing w:line="240" w:lineRule="atLeast"/>
              <w:rPr>
                <w:color w:val="000000"/>
                <w:szCs w:val="24"/>
              </w:rPr>
            </w:pPr>
            <w:r>
              <w:rPr>
                <w:color w:val="000000"/>
                <w:szCs w:val="24"/>
              </w:rPr>
              <w:t xml:space="preserve"> REFERRAL_PRESENTING_REF_ID</w:t>
            </w:r>
          </w:p>
        </w:tc>
      </w:tr>
    </w:tbl>
    <w:p w14:paraId="2A2AEE1C" w14:textId="7E3660CF" w:rsidR="005F54B2" w:rsidRDefault="005F54B2" w:rsidP="005F54B2">
      <w:pPr>
        <w:pStyle w:val="Heading3"/>
        <w:spacing w:line="240" w:lineRule="atLeast"/>
        <w:rPr>
          <w:bCs/>
          <w:color w:val="000000"/>
          <w:szCs w:val="24"/>
        </w:rPr>
      </w:pPr>
      <w:bookmarkStart w:id="1084" w:name="BKM_CE0E46FC_7B4B_4AA5_B4FE_E0536A49D6D9"/>
      <w:bookmarkStart w:id="1085" w:name="_Toc466039312"/>
      <w:bookmarkEnd w:id="1084"/>
      <w:r>
        <w:rPr>
          <w:bCs/>
          <w:color w:val="000000"/>
          <w:szCs w:val="24"/>
        </w:rPr>
        <w:t>Previous Related Referral Date</w:t>
      </w:r>
      <w:r w:rsidR="00603632">
        <w:rPr>
          <w:bCs/>
          <w:color w:val="000000"/>
          <w:szCs w:val="24"/>
        </w:rPr>
        <w:t xml:space="preserve"> </w:t>
      </w:r>
      <w:r w:rsidR="001523BC">
        <w:rPr>
          <w:bCs/>
          <w:color w:val="000000"/>
          <w:szCs w:val="24"/>
        </w:rPr>
        <w:t>[R</w:t>
      </w:r>
      <w:r w:rsidR="000F5288">
        <w:rPr>
          <w:bCs/>
          <w:color w:val="000000"/>
          <w:szCs w:val="24"/>
        </w:rPr>
        <w:t>]</w:t>
      </w:r>
      <w:bookmarkEnd w:id="1085"/>
    </w:p>
    <w:p w14:paraId="4BFD7E7D" w14:textId="0CF336F9" w:rsidR="005F54B2" w:rsidRDefault="000F5288" w:rsidP="005F54B2">
      <w:pPr>
        <w:spacing w:line="240" w:lineRule="atLeast"/>
        <w:rPr>
          <w:color w:val="000000"/>
          <w:szCs w:val="24"/>
        </w:rPr>
      </w:pPr>
      <w:r>
        <w:rPr>
          <w:color w:val="000000"/>
          <w:szCs w:val="24"/>
        </w:rPr>
        <w:t xml:space="preserve">This data element is no longer required </w:t>
      </w:r>
      <w:r w:rsidR="006939DA">
        <w:rPr>
          <w:color w:val="000000"/>
          <w:szCs w:val="24"/>
        </w:rPr>
        <w:t>from</w:t>
      </w:r>
      <w:r w:rsidR="008B49AC">
        <w:rPr>
          <w:color w:val="000000"/>
          <w:szCs w:val="24"/>
        </w:rPr>
        <w:t xml:space="preserve"> Phase 3. </w:t>
      </w:r>
      <w:r>
        <w:rPr>
          <w:color w:val="000000"/>
          <w:szCs w:val="24"/>
        </w:rPr>
        <w:t xml:space="preserve">It remains in the file spec to prevent rejection of changes to Phase 2 data. </w:t>
      </w:r>
    </w:p>
    <w:p w14:paraId="33EBE39D" w14:textId="77777777" w:rsidR="008B49AC" w:rsidRDefault="008B49AC"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1296422" w14:textId="08546BCC"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A64D7" w14:textId="26110BDA"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B675D" w14:textId="2256686A" w:rsidR="005F54B2" w:rsidRDefault="005F54B2" w:rsidP="006A5A57">
            <w:pPr>
              <w:spacing w:line="240" w:lineRule="atLeast"/>
              <w:rPr>
                <w:color w:val="000000"/>
                <w:szCs w:val="24"/>
              </w:rPr>
            </w:pPr>
            <w:r>
              <w:rPr>
                <w:color w:val="000000"/>
                <w:szCs w:val="24"/>
              </w:rPr>
              <w:t xml:space="preserve"> </w:t>
            </w:r>
            <w:r w:rsidR="006939DA">
              <w:rPr>
                <w:color w:val="000000"/>
                <w:szCs w:val="24"/>
              </w:rPr>
              <w:t xml:space="preserve">Phase 2 guidance - </w:t>
            </w:r>
            <w:r>
              <w:rPr>
                <w:color w:val="000000"/>
                <w:szCs w:val="24"/>
              </w:rPr>
              <w:t>Date of the previous related referral if unable to identify the</w:t>
            </w:r>
            <w:r>
              <w:rPr>
                <w:b/>
                <w:color w:val="000000"/>
                <w:szCs w:val="24"/>
              </w:rPr>
              <w:t xml:space="preserve"> </w:t>
            </w:r>
            <w:r>
              <w:rPr>
                <w:color w:val="000000"/>
                <w:szCs w:val="24"/>
              </w:rPr>
              <w:t>Presenting</w:t>
            </w:r>
            <w:r>
              <w:rPr>
                <w:b/>
                <w:color w:val="000000"/>
                <w:szCs w:val="24"/>
              </w:rPr>
              <w:t xml:space="preserve"> </w:t>
            </w:r>
            <w:r>
              <w:rPr>
                <w:color w:val="000000"/>
                <w:szCs w:val="24"/>
              </w:rPr>
              <w:t>Referral Identifier of the previously related referral.</w:t>
            </w:r>
          </w:p>
        </w:tc>
      </w:tr>
      <w:tr w:rsidR="005F54B2" w14:paraId="563D4D2B" w14:textId="5807476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F31DE0" w14:textId="289D85CB"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E1D0D" w14:textId="072CD033" w:rsidR="005F54B2" w:rsidRDefault="005F54B2" w:rsidP="006A5A57">
            <w:pPr>
              <w:spacing w:line="240" w:lineRule="atLeast"/>
              <w:rPr>
                <w:color w:val="000000"/>
                <w:szCs w:val="24"/>
              </w:rPr>
            </w:pPr>
            <w:r>
              <w:rPr>
                <w:color w:val="000000"/>
                <w:szCs w:val="24"/>
              </w:rPr>
              <w:t xml:space="preserve"> Datetime</w:t>
            </w:r>
            <w:r w:rsidR="006939DA">
              <w:rPr>
                <w:color w:val="000000"/>
                <w:szCs w:val="24"/>
              </w:rPr>
              <w:t xml:space="preserve"> – will be enforced if data is submitted in this data element. </w:t>
            </w:r>
          </w:p>
        </w:tc>
      </w:tr>
      <w:tr w:rsidR="005F54B2" w14:paraId="448550B4" w14:textId="45ECD9BB"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65579" w14:textId="243EF46E"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9B72F" w14:textId="1E33D7DC" w:rsidR="005F54B2" w:rsidRDefault="005F54B2" w:rsidP="006A5A57">
            <w:pPr>
              <w:spacing w:line="240" w:lineRule="atLeast"/>
              <w:rPr>
                <w:color w:val="000000"/>
                <w:szCs w:val="24"/>
              </w:rPr>
            </w:pPr>
            <w:r>
              <w:rPr>
                <w:color w:val="000000"/>
                <w:szCs w:val="24"/>
              </w:rPr>
              <w:t xml:space="preserve"> YYYY-MM-DDThh:mm:ss</w:t>
            </w:r>
          </w:p>
        </w:tc>
      </w:tr>
      <w:tr w:rsidR="005F54B2" w14:paraId="48115202" w14:textId="31A5F74C"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75DFEF" w14:textId="4FC79FE8"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CA5CC" w14:textId="384E5F2C" w:rsidR="005F54B2" w:rsidRDefault="005F54B2" w:rsidP="006A5A57">
            <w:pPr>
              <w:spacing w:line="240" w:lineRule="atLeast"/>
              <w:rPr>
                <w:color w:val="000000"/>
                <w:szCs w:val="24"/>
              </w:rPr>
            </w:pPr>
            <w:r>
              <w:rPr>
                <w:color w:val="000000"/>
                <w:szCs w:val="24"/>
              </w:rPr>
              <w:t xml:space="preserve"> </w:t>
            </w:r>
          </w:p>
        </w:tc>
      </w:tr>
      <w:tr w:rsidR="005F54B2" w14:paraId="6DE526BD" w14:textId="03633043"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3FAD4" w14:textId="106F326A"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A8AA1" w14:textId="5D3BF6B0" w:rsidR="005F54B2" w:rsidRDefault="006939DA" w:rsidP="001523BC">
            <w:pPr>
              <w:spacing w:line="240" w:lineRule="atLeast"/>
              <w:rPr>
                <w:color w:val="000000"/>
                <w:szCs w:val="24"/>
              </w:rPr>
            </w:pPr>
            <w:r>
              <w:rPr>
                <w:color w:val="000000"/>
                <w:szCs w:val="24"/>
              </w:rPr>
              <w:t xml:space="preserve">Optional </w:t>
            </w:r>
            <w:r w:rsidR="001523BC">
              <w:rPr>
                <w:color w:val="000000"/>
                <w:szCs w:val="24"/>
              </w:rPr>
              <w:t>–</w:t>
            </w:r>
            <w:r>
              <w:rPr>
                <w:color w:val="000000"/>
                <w:szCs w:val="24"/>
              </w:rPr>
              <w:t xml:space="preserve"> </w:t>
            </w:r>
            <w:r w:rsidR="001523BC">
              <w:rPr>
                <w:color w:val="000000"/>
                <w:szCs w:val="24"/>
              </w:rPr>
              <w:t xml:space="preserve">Retired in </w:t>
            </w:r>
            <w:r>
              <w:rPr>
                <w:color w:val="000000"/>
                <w:szCs w:val="24"/>
              </w:rPr>
              <w:t>Ph</w:t>
            </w:r>
            <w:r w:rsidR="001523BC">
              <w:rPr>
                <w:color w:val="000000"/>
                <w:szCs w:val="24"/>
              </w:rPr>
              <w:t xml:space="preserve">ase </w:t>
            </w:r>
            <w:r>
              <w:rPr>
                <w:color w:val="000000"/>
                <w:szCs w:val="24"/>
              </w:rPr>
              <w:t>3</w:t>
            </w:r>
          </w:p>
        </w:tc>
      </w:tr>
      <w:tr w:rsidR="005F54B2" w14:paraId="6A03A913" w14:textId="3CC7AFC6"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0C225D" w14:textId="7C506473"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F0D71" w14:textId="6073A6B0" w:rsidR="005F54B2" w:rsidRDefault="001523BC" w:rsidP="006A5A57">
            <w:pPr>
              <w:spacing w:line="240" w:lineRule="atLeast"/>
              <w:rPr>
                <w:color w:val="000000"/>
                <w:szCs w:val="24"/>
              </w:rPr>
            </w:pPr>
            <w:r>
              <w:rPr>
                <w:color w:val="000000"/>
                <w:szCs w:val="24"/>
              </w:rPr>
              <w:t>Retired in Phase 3</w:t>
            </w:r>
          </w:p>
        </w:tc>
      </w:tr>
      <w:tr w:rsidR="005F54B2" w14:paraId="7E1992E1" w14:textId="2A69B25A"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7A3604" w14:textId="1B9A88FA"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76F172" w14:textId="128599CB" w:rsidR="005F54B2" w:rsidRDefault="005F54B2" w:rsidP="006A5A57">
            <w:pPr>
              <w:spacing w:line="240" w:lineRule="atLeast"/>
              <w:rPr>
                <w:color w:val="000000"/>
                <w:szCs w:val="24"/>
              </w:rPr>
            </w:pPr>
            <w:r>
              <w:rPr>
                <w:color w:val="000000"/>
                <w:szCs w:val="24"/>
              </w:rPr>
              <w:t xml:space="preserve"> REFERRAL_PREV_RELATED_REF_DT</w:t>
            </w:r>
          </w:p>
        </w:tc>
      </w:tr>
    </w:tbl>
    <w:p w14:paraId="3624B43B" w14:textId="4FCE853A" w:rsidR="005F54B2" w:rsidRDefault="005F54B2" w:rsidP="005F54B2">
      <w:pPr>
        <w:pStyle w:val="Heading3"/>
        <w:spacing w:line="240" w:lineRule="atLeast"/>
        <w:rPr>
          <w:bCs/>
          <w:color w:val="000000"/>
          <w:szCs w:val="24"/>
        </w:rPr>
      </w:pPr>
      <w:bookmarkStart w:id="1086" w:name="BKM_A6D2F805_254B_4219_900A_EB7F631E99D1"/>
      <w:bookmarkStart w:id="1087" w:name="_Toc466039313"/>
      <w:bookmarkEnd w:id="1086"/>
      <w:r>
        <w:rPr>
          <w:bCs/>
          <w:color w:val="000000"/>
          <w:szCs w:val="24"/>
        </w:rPr>
        <w:t xml:space="preserve">Previous Related Referral ID </w:t>
      </w:r>
      <w:r w:rsidR="006A7170">
        <w:rPr>
          <w:bCs/>
          <w:color w:val="000000"/>
          <w:szCs w:val="24"/>
        </w:rPr>
        <w:t>[O]</w:t>
      </w:r>
      <w:bookmarkEnd w:id="1087"/>
    </w:p>
    <w:p w14:paraId="392303E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04A6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90E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EF833" w14:textId="77777777" w:rsidR="005F54B2" w:rsidRDefault="005F54B2" w:rsidP="006A5A57">
            <w:pPr>
              <w:spacing w:line="240" w:lineRule="atLeast"/>
              <w:rPr>
                <w:color w:val="000000"/>
                <w:szCs w:val="24"/>
              </w:rPr>
            </w:pPr>
            <w:r>
              <w:rPr>
                <w:color w:val="000000"/>
                <w:szCs w:val="24"/>
              </w:rPr>
              <w:t xml:space="preserve"> Records a previous related referral for the same "presenting problem"</w:t>
            </w:r>
          </w:p>
        </w:tc>
      </w:tr>
      <w:tr w:rsidR="005F54B2" w14:paraId="0C18D8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84A9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5D6C84" w14:textId="77777777" w:rsidR="005F54B2" w:rsidRDefault="005F54B2" w:rsidP="006A5A57">
            <w:pPr>
              <w:spacing w:line="240" w:lineRule="atLeast"/>
              <w:rPr>
                <w:color w:val="000000"/>
                <w:szCs w:val="24"/>
              </w:rPr>
            </w:pPr>
            <w:r>
              <w:rPr>
                <w:color w:val="000000"/>
                <w:szCs w:val="24"/>
              </w:rPr>
              <w:t xml:space="preserve"> Alphanumeric</w:t>
            </w:r>
          </w:p>
        </w:tc>
      </w:tr>
      <w:tr w:rsidR="005F54B2" w14:paraId="5E31F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2CCFF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3F45A" w14:textId="77777777" w:rsidR="005F54B2" w:rsidRDefault="005F54B2" w:rsidP="006A5A57">
            <w:pPr>
              <w:spacing w:line="240" w:lineRule="atLeast"/>
              <w:rPr>
                <w:color w:val="000000"/>
                <w:szCs w:val="24"/>
              </w:rPr>
            </w:pPr>
            <w:r>
              <w:rPr>
                <w:color w:val="000000"/>
                <w:szCs w:val="24"/>
              </w:rPr>
              <w:t xml:space="preserve"> X(36)</w:t>
            </w:r>
          </w:p>
        </w:tc>
      </w:tr>
      <w:tr w:rsidR="005F54B2" w14:paraId="78ED15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3FCD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D06DD" w14:textId="77777777" w:rsidR="005F54B2" w:rsidRDefault="005F54B2" w:rsidP="006A5A57">
            <w:pPr>
              <w:spacing w:line="240" w:lineRule="atLeast"/>
              <w:rPr>
                <w:color w:val="000000"/>
                <w:szCs w:val="24"/>
              </w:rPr>
            </w:pPr>
            <w:r>
              <w:rPr>
                <w:color w:val="000000"/>
                <w:szCs w:val="24"/>
              </w:rPr>
              <w:t xml:space="preserve"> </w:t>
            </w:r>
          </w:p>
        </w:tc>
      </w:tr>
      <w:tr w:rsidR="005F54B2" w14:paraId="0F68CD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407C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8715A9" w14:textId="77777777" w:rsidR="005F54B2" w:rsidRDefault="005F54B2" w:rsidP="006A5A57">
            <w:pPr>
              <w:spacing w:line="240" w:lineRule="atLeast"/>
              <w:rPr>
                <w:color w:val="000000"/>
                <w:szCs w:val="24"/>
              </w:rPr>
            </w:pPr>
            <w:r>
              <w:rPr>
                <w:color w:val="000000"/>
                <w:szCs w:val="24"/>
              </w:rPr>
              <w:t xml:space="preserve"> Optional</w:t>
            </w:r>
          </w:p>
          <w:p w14:paraId="2A8A1C34" w14:textId="4C77A1A6" w:rsidR="00F24A5B" w:rsidRDefault="004D3F89" w:rsidP="004D3F89">
            <w:pPr>
              <w:spacing w:line="240" w:lineRule="atLeast"/>
              <w:rPr>
                <w:color w:val="000000"/>
                <w:szCs w:val="24"/>
              </w:rPr>
            </w:pPr>
            <w:r>
              <w:rPr>
                <w:color w:val="000000"/>
                <w:szCs w:val="24"/>
              </w:rPr>
              <w:t xml:space="preserve">Must not be provided </w:t>
            </w:r>
            <w:r w:rsidR="00F24A5B">
              <w:rPr>
                <w:color w:val="000000"/>
                <w:szCs w:val="24"/>
              </w:rPr>
              <w:t>if the Presenting Referral Flag is set to “1 – Yes”</w:t>
            </w:r>
          </w:p>
        </w:tc>
      </w:tr>
      <w:tr w:rsidR="005F54B2" w14:paraId="40024E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B0D6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EE19E" w14:textId="50A5749B" w:rsidR="005F54B2" w:rsidRDefault="005F54B2" w:rsidP="006A5A57">
            <w:pPr>
              <w:spacing w:line="240" w:lineRule="atLeast"/>
              <w:rPr>
                <w:color w:val="000000"/>
                <w:szCs w:val="24"/>
              </w:rPr>
            </w:pPr>
            <w:r>
              <w:rPr>
                <w:color w:val="000000"/>
                <w:szCs w:val="24"/>
              </w:rPr>
              <w:t xml:space="preserve"> </w:t>
            </w:r>
            <w:r w:rsidR="00641D32">
              <w:rPr>
                <w:color w:val="000000"/>
                <w:szCs w:val="24"/>
              </w:rPr>
              <w:t>Can be provided when a Presenting Referral ID is provided</w:t>
            </w:r>
            <w:r w:rsidR="00581283">
              <w:rPr>
                <w:color w:val="000000"/>
                <w:szCs w:val="24"/>
              </w:rPr>
              <w:t xml:space="preserve"> and where the current Referral is not the Presenting Referral. </w:t>
            </w:r>
          </w:p>
        </w:tc>
      </w:tr>
      <w:tr w:rsidR="005F54B2" w14:paraId="292893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C18C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CEC356" w14:textId="77777777" w:rsidR="005F54B2" w:rsidRDefault="005F54B2" w:rsidP="006A5A57">
            <w:pPr>
              <w:spacing w:line="240" w:lineRule="atLeast"/>
              <w:rPr>
                <w:color w:val="000000"/>
                <w:szCs w:val="24"/>
              </w:rPr>
            </w:pPr>
            <w:r>
              <w:rPr>
                <w:color w:val="000000"/>
                <w:szCs w:val="24"/>
              </w:rPr>
              <w:t xml:space="preserve"> REFERRAL_PREV_RELATED_REF_ID</w:t>
            </w:r>
          </w:p>
        </w:tc>
      </w:tr>
    </w:tbl>
    <w:p w14:paraId="14B19C36" w14:textId="77777777" w:rsidR="005F54B2" w:rsidRDefault="005F54B2" w:rsidP="005F54B2">
      <w:pPr>
        <w:pStyle w:val="Heading3"/>
        <w:spacing w:line="240" w:lineRule="atLeast"/>
        <w:rPr>
          <w:bCs/>
          <w:color w:val="000000"/>
          <w:szCs w:val="24"/>
        </w:rPr>
      </w:pPr>
      <w:bookmarkStart w:id="1088" w:name="BKM_C8922F85_BA36_421D_8E01_ED4120B8EE66"/>
      <w:bookmarkStart w:id="1089" w:name="_Toc466039314"/>
      <w:bookmarkEnd w:id="1088"/>
      <w:r>
        <w:rPr>
          <w:bCs/>
          <w:color w:val="000000"/>
          <w:szCs w:val="24"/>
        </w:rPr>
        <w:t>Receiving Facility ID</w:t>
      </w:r>
      <w:bookmarkEnd w:id="1089"/>
    </w:p>
    <w:p w14:paraId="7CC26D2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2983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E1569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3C355" w14:textId="77777777" w:rsidR="005F54B2" w:rsidRDefault="005F54B2" w:rsidP="006A5A57">
            <w:pPr>
              <w:spacing w:line="240" w:lineRule="atLeast"/>
              <w:rPr>
                <w:color w:val="000000"/>
                <w:szCs w:val="24"/>
              </w:rPr>
            </w:pPr>
            <w:r>
              <w:rPr>
                <w:color w:val="000000"/>
                <w:szCs w:val="24"/>
              </w:rPr>
              <w:t xml:space="preserve"> The HPI identifier of the facility receiving the referral.</w:t>
            </w:r>
          </w:p>
        </w:tc>
      </w:tr>
      <w:tr w:rsidR="005F54B2" w14:paraId="6FE52C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8B7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5563D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1AF2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E5C68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D4790" w14:textId="77777777" w:rsidR="005F54B2" w:rsidRDefault="005F54B2" w:rsidP="006A5A57">
            <w:pPr>
              <w:spacing w:line="240" w:lineRule="atLeast"/>
              <w:rPr>
                <w:color w:val="000000"/>
                <w:szCs w:val="24"/>
              </w:rPr>
            </w:pPr>
            <w:r>
              <w:rPr>
                <w:color w:val="000000"/>
                <w:szCs w:val="24"/>
              </w:rPr>
              <w:t xml:space="preserve"> FXXNNN-C</w:t>
            </w:r>
          </w:p>
        </w:tc>
      </w:tr>
      <w:tr w:rsidR="005F54B2" w14:paraId="1F6677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193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A9F1B"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0619A2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BAE6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2F6A9C" w14:textId="77777777" w:rsidR="005F54B2" w:rsidRDefault="005F54B2" w:rsidP="006A5A57">
            <w:pPr>
              <w:spacing w:line="240" w:lineRule="atLeast"/>
              <w:rPr>
                <w:color w:val="000000"/>
                <w:szCs w:val="24"/>
              </w:rPr>
            </w:pPr>
            <w:r>
              <w:rPr>
                <w:color w:val="000000"/>
                <w:szCs w:val="24"/>
              </w:rPr>
              <w:t xml:space="preserve"> Mandatory</w:t>
            </w:r>
          </w:p>
        </w:tc>
      </w:tr>
      <w:tr w:rsidR="005F54B2" w14:paraId="18303B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796C4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3B54C7" w14:textId="77777777" w:rsidR="005F54B2" w:rsidRDefault="005F54B2" w:rsidP="006A5A57">
            <w:pPr>
              <w:spacing w:line="240" w:lineRule="atLeast"/>
              <w:rPr>
                <w:color w:val="000000"/>
                <w:szCs w:val="24"/>
              </w:rPr>
            </w:pPr>
            <w:r>
              <w:rPr>
                <w:color w:val="000000"/>
                <w:szCs w:val="24"/>
              </w:rPr>
              <w:t xml:space="preserve"> </w:t>
            </w:r>
          </w:p>
        </w:tc>
      </w:tr>
      <w:tr w:rsidR="005F54B2" w14:paraId="315AAB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B263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6BAD7" w14:textId="77777777" w:rsidR="005F54B2" w:rsidRDefault="005F54B2" w:rsidP="006A5A57">
            <w:pPr>
              <w:spacing w:line="240" w:lineRule="atLeast"/>
              <w:rPr>
                <w:color w:val="000000"/>
                <w:szCs w:val="24"/>
              </w:rPr>
            </w:pPr>
            <w:r>
              <w:rPr>
                <w:color w:val="000000"/>
                <w:szCs w:val="24"/>
              </w:rPr>
              <w:t xml:space="preserve"> REFERRAL_RECEIVING_FACILITY_CODE</w:t>
            </w:r>
          </w:p>
        </w:tc>
      </w:tr>
    </w:tbl>
    <w:p w14:paraId="7E69FFE9" w14:textId="77777777" w:rsidR="005F54B2" w:rsidRDefault="005F54B2" w:rsidP="005F54B2">
      <w:pPr>
        <w:pStyle w:val="Heading3"/>
        <w:spacing w:line="240" w:lineRule="atLeast"/>
        <w:rPr>
          <w:bCs/>
          <w:color w:val="000000"/>
          <w:szCs w:val="24"/>
        </w:rPr>
      </w:pPr>
      <w:bookmarkStart w:id="1090" w:name="BKM_EBB31745_F4C2_44E5_A039_C46FE82FDF6D"/>
      <w:bookmarkStart w:id="1091" w:name="_Toc466039315"/>
      <w:bookmarkEnd w:id="1090"/>
      <w:r>
        <w:rPr>
          <w:bCs/>
          <w:color w:val="000000"/>
          <w:szCs w:val="24"/>
        </w:rPr>
        <w:t>Receiving Organisation ID</w:t>
      </w:r>
      <w:bookmarkEnd w:id="1091"/>
    </w:p>
    <w:p w14:paraId="438B792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4937A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433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1FD74E" w14:textId="77777777" w:rsidR="005F54B2" w:rsidRDefault="005F54B2" w:rsidP="006A5A57">
            <w:pPr>
              <w:spacing w:line="240" w:lineRule="atLeast"/>
              <w:rPr>
                <w:color w:val="000000"/>
                <w:szCs w:val="24"/>
              </w:rPr>
            </w:pPr>
            <w:r>
              <w:rPr>
                <w:color w:val="000000"/>
                <w:szCs w:val="24"/>
              </w:rPr>
              <w:t xml:space="preserve"> The Health Provider Index (HPI) Identifier for the referred to organisation, i.e. the organisation receiving the Referral</w:t>
            </w:r>
          </w:p>
        </w:tc>
      </w:tr>
      <w:tr w:rsidR="005F54B2" w14:paraId="5B784A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98A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8581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F2E2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D7189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6FE9F" w14:textId="77777777" w:rsidR="005F54B2" w:rsidRDefault="005F54B2" w:rsidP="006A5A57">
            <w:pPr>
              <w:spacing w:line="240" w:lineRule="atLeast"/>
              <w:rPr>
                <w:color w:val="000000"/>
                <w:szCs w:val="24"/>
              </w:rPr>
            </w:pPr>
            <w:r>
              <w:rPr>
                <w:color w:val="000000"/>
                <w:szCs w:val="24"/>
              </w:rPr>
              <w:t xml:space="preserve"> GNNNNN-C</w:t>
            </w:r>
          </w:p>
        </w:tc>
      </w:tr>
      <w:tr w:rsidR="005F54B2" w14:paraId="6C019E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DD4A9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848C28"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25B0AE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CF7D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BF05A" w14:textId="77777777" w:rsidR="005F54B2" w:rsidRDefault="005F54B2" w:rsidP="006A5A57">
            <w:pPr>
              <w:spacing w:line="240" w:lineRule="atLeast"/>
              <w:rPr>
                <w:color w:val="000000"/>
                <w:szCs w:val="24"/>
              </w:rPr>
            </w:pPr>
            <w:r>
              <w:rPr>
                <w:color w:val="000000"/>
                <w:szCs w:val="24"/>
              </w:rPr>
              <w:t xml:space="preserve"> Mandatory</w:t>
            </w:r>
          </w:p>
        </w:tc>
      </w:tr>
      <w:tr w:rsidR="005F54B2" w14:paraId="7E7D13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1C62E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0BB721" w14:textId="685F4833" w:rsidR="005F54B2" w:rsidRDefault="005F54B2" w:rsidP="006A5A57">
            <w:pPr>
              <w:spacing w:line="240" w:lineRule="atLeast"/>
              <w:rPr>
                <w:color w:val="000000"/>
                <w:szCs w:val="24"/>
              </w:rPr>
            </w:pPr>
            <w:r>
              <w:rPr>
                <w:color w:val="000000"/>
                <w:szCs w:val="24"/>
              </w:rPr>
              <w:t xml:space="preserve"> </w:t>
            </w:r>
            <w:r w:rsidR="00581283">
              <w:rPr>
                <w:color w:val="000000"/>
                <w:szCs w:val="24"/>
              </w:rPr>
              <w:t>The Organisation that r</w:t>
            </w:r>
            <w:r w:rsidR="00581283" w:rsidRPr="00581283">
              <w:rPr>
                <w:color w:val="000000"/>
                <w:szCs w:val="24"/>
              </w:rPr>
              <w:t>eceived the Referral. May differ to the Submitting Organisation</w:t>
            </w:r>
            <w:r w:rsidR="00186CFE">
              <w:rPr>
                <w:color w:val="000000"/>
                <w:szCs w:val="24"/>
              </w:rPr>
              <w:t xml:space="preserve"> and Receiving Responsible Organisation. </w:t>
            </w:r>
          </w:p>
        </w:tc>
      </w:tr>
    </w:tbl>
    <w:p w14:paraId="1F6A9CE4" w14:textId="40D9F35D" w:rsidR="005F54B2" w:rsidRDefault="005F54B2" w:rsidP="005F54B2">
      <w:pPr>
        <w:pStyle w:val="Heading3"/>
        <w:spacing w:line="240" w:lineRule="atLeast"/>
        <w:rPr>
          <w:bCs/>
          <w:color w:val="000000"/>
          <w:szCs w:val="24"/>
        </w:rPr>
      </w:pPr>
      <w:bookmarkStart w:id="1092" w:name="BKM_908424B5_BB4C_4A23_B5EC_D5919A21DAEF"/>
      <w:bookmarkStart w:id="1093" w:name="_Toc466039316"/>
      <w:bookmarkEnd w:id="1092"/>
      <w:r>
        <w:rPr>
          <w:bCs/>
          <w:color w:val="000000"/>
          <w:szCs w:val="24"/>
        </w:rPr>
        <w:t xml:space="preserve">Receiving Responsible Organisation ID </w:t>
      </w:r>
      <w:r w:rsidR="006A7170">
        <w:rPr>
          <w:bCs/>
          <w:color w:val="000000"/>
          <w:szCs w:val="24"/>
        </w:rPr>
        <w:t>[O]</w:t>
      </w:r>
      <w:bookmarkEnd w:id="1093"/>
    </w:p>
    <w:p w14:paraId="581193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03F9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393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CAC1F"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funding the service the health user is being referred to.</w:t>
            </w:r>
          </w:p>
        </w:tc>
      </w:tr>
      <w:tr w:rsidR="005F54B2" w14:paraId="12CEFD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7499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4FBB3D" w14:textId="77777777" w:rsidR="005F54B2" w:rsidRDefault="005F54B2" w:rsidP="006A5A57">
            <w:pPr>
              <w:spacing w:line="240" w:lineRule="atLeast"/>
              <w:rPr>
                <w:color w:val="000000"/>
                <w:szCs w:val="24"/>
              </w:rPr>
            </w:pPr>
            <w:r>
              <w:rPr>
                <w:color w:val="000000"/>
                <w:szCs w:val="24"/>
              </w:rPr>
              <w:t xml:space="preserve"> Alphanumeric</w:t>
            </w:r>
          </w:p>
        </w:tc>
      </w:tr>
      <w:tr w:rsidR="005F54B2" w14:paraId="108D69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50DF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5759A" w14:textId="77777777" w:rsidR="005F54B2" w:rsidRDefault="005F54B2" w:rsidP="006A5A57">
            <w:pPr>
              <w:spacing w:line="240" w:lineRule="atLeast"/>
              <w:rPr>
                <w:color w:val="000000"/>
                <w:szCs w:val="24"/>
              </w:rPr>
            </w:pPr>
            <w:r>
              <w:rPr>
                <w:color w:val="000000"/>
                <w:szCs w:val="24"/>
              </w:rPr>
              <w:t xml:space="preserve"> GNNNNN-C</w:t>
            </w:r>
          </w:p>
        </w:tc>
      </w:tr>
      <w:tr w:rsidR="005F54B2" w14:paraId="7F96CF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98F9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7633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1811E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4935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518B1" w14:textId="032DB974" w:rsidR="005F54B2" w:rsidRDefault="005F54B2" w:rsidP="006A5A57">
            <w:pPr>
              <w:spacing w:line="240" w:lineRule="atLeast"/>
              <w:rPr>
                <w:color w:val="000000"/>
                <w:szCs w:val="24"/>
              </w:rPr>
            </w:pPr>
            <w:r>
              <w:rPr>
                <w:color w:val="000000"/>
                <w:szCs w:val="24"/>
              </w:rPr>
              <w:t xml:space="preserve"> Optional</w:t>
            </w:r>
          </w:p>
        </w:tc>
      </w:tr>
      <w:tr w:rsidR="005F54B2" w14:paraId="5D1C0E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8D82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EAE074" w14:textId="045A02D7" w:rsidR="001A32B0" w:rsidRDefault="001A32B0" w:rsidP="001A32B0">
            <w:pPr>
              <w:spacing w:line="240" w:lineRule="atLeast"/>
              <w:rPr>
                <w:color w:val="000000"/>
                <w:szCs w:val="24"/>
              </w:rPr>
            </w:pPr>
            <w:r>
              <w:rPr>
                <w:color w:val="000000"/>
                <w:szCs w:val="24"/>
              </w:rPr>
              <w:t>Responsible Organisation is the principal contract holder for the delivery of the Service.</w:t>
            </w:r>
          </w:p>
          <w:p w14:paraId="02B183EF" w14:textId="6F1F075E" w:rsidR="001A32B0" w:rsidRDefault="001A32B0" w:rsidP="001A32B0">
            <w:pPr>
              <w:spacing w:line="240" w:lineRule="atLeast"/>
              <w:rPr>
                <w:color w:val="000000"/>
                <w:szCs w:val="24"/>
              </w:rPr>
            </w:pPr>
            <w:r>
              <w:rPr>
                <w:color w:val="000000"/>
                <w:szCs w:val="24"/>
              </w:rPr>
              <w:t>The Submitting Organisation will be treated as the Responsible Organisation if the Receiving Responsible Organisation ID is not provided.</w:t>
            </w:r>
          </w:p>
          <w:p w14:paraId="3A5B56C1" w14:textId="6C32C258" w:rsidR="009A1A92" w:rsidRDefault="00E31C07" w:rsidP="00302360">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bl>
    <w:p w14:paraId="186E66B1" w14:textId="77777777" w:rsidR="005F54B2" w:rsidRDefault="005F54B2" w:rsidP="005F54B2">
      <w:pPr>
        <w:pStyle w:val="Heading3"/>
        <w:spacing w:line="240" w:lineRule="atLeast"/>
        <w:rPr>
          <w:bCs/>
          <w:color w:val="000000"/>
          <w:szCs w:val="24"/>
        </w:rPr>
      </w:pPr>
      <w:bookmarkStart w:id="1094" w:name="BKM_C318C82D_28C7_43DE_83FD_59CA58CCF28B"/>
      <w:bookmarkStart w:id="1095" w:name="_Toc466039317"/>
      <w:bookmarkEnd w:id="1094"/>
      <w:r>
        <w:rPr>
          <w:bCs/>
          <w:color w:val="000000"/>
          <w:szCs w:val="24"/>
        </w:rPr>
        <w:t>Referral ID</w:t>
      </w:r>
      <w:bookmarkEnd w:id="1095"/>
    </w:p>
    <w:p w14:paraId="5E665B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9070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90C9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3DA08" w14:textId="77777777" w:rsidR="005F54B2" w:rsidRDefault="005F54B2" w:rsidP="006A5A57">
            <w:pPr>
              <w:spacing w:line="240" w:lineRule="atLeast"/>
              <w:rPr>
                <w:color w:val="000000"/>
                <w:szCs w:val="24"/>
              </w:rPr>
            </w:pPr>
            <w:r>
              <w:rPr>
                <w:color w:val="000000"/>
                <w:szCs w:val="24"/>
              </w:rPr>
              <w:t xml:space="preserve"> The identifier of the Referral that is unique within the Submitting Organisation.</w:t>
            </w:r>
          </w:p>
        </w:tc>
      </w:tr>
      <w:tr w:rsidR="005F54B2" w14:paraId="1CA143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5C17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4BD117" w14:textId="77777777" w:rsidR="005F54B2" w:rsidRDefault="005F54B2" w:rsidP="006A5A57">
            <w:pPr>
              <w:spacing w:line="240" w:lineRule="atLeast"/>
              <w:rPr>
                <w:color w:val="000000"/>
                <w:szCs w:val="24"/>
              </w:rPr>
            </w:pPr>
            <w:r>
              <w:rPr>
                <w:color w:val="000000"/>
                <w:szCs w:val="24"/>
              </w:rPr>
              <w:t xml:space="preserve"> Alphanumeric</w:t>
            </w:r>
          </w:p>
        </w:tc>
      </w:tr>
      <w:tr w:rsidR="005F54B2" w14:paraId="064574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9493E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FA8ECE" w14:textId="77777777" w:rsidR="005F54B2" w:rsidRDefault="005F54B2" w:rsidP="006A5A57">
            <w:pPr>
              <w:spacing w:line="240" w:lineRule="atLeast"/>
              <w:rPr>
                <w:color w:val="000000"/>
                <w:szCs w:val="24"/>
              </w:rPr>
            </w:pPr>
            <w:r>
              <w:rPr>
                <w:color w:val="000000"/>
                <w:szCs w:val="24"/>
              </w:rPr>
              <w:t xml:space="preserve"> X(36)</w:t>
            </w:r>
          </w:p>
        </w:tc>
      </w:tr>
      <w:tr w:rsidR="005F54B2" w14:paraId="6EE8FC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553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F1BCE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152D7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2219A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3E5BC1" w14:textId="77777777" w:rsidR="005F54B2" w:rsidRDefault="005F54B2" w:rsidP="006A5A57">
            <w:pPr>
              <w:spacing w:line="240" w:lineRule="atLeast"/>
              <w:rPr>
                <w:color w:val="000000"/>
                <w:szCs w:val="24"/>
              </w:rPr>
            </w:pPr>
            <w:r>
              <w:rPr>
                <w:color w:val="000000"/>
                <w:szCs w:val="24"/>
              </w:rPr>
              <w:t xml:space="preserve"> Mandatory</w:t>
            </w:r>
          </w:p>
        </w:tc>
      </w:tr>
      <w:tr w:rsidR="005F54B2" w14:paraId="71D016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1C622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EF20F4"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763151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50DF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6D11F" w14:textId="77777777" w:rsidR="005F54B2" w:rsidRDefault="005F54B2" w:rsidP="006A5A57">
            <w:pPr>
              <w:spacing w:line="240" w:lineRule="atLeast"/>
              <w:rPr>
                <w:color w:val="000000"/>
                <w:szCs w:val="24"/>
              </w:rPr>
            </w:pPr>
            <w:r>
              <w:rPr>
                <w:color w:val="000000"/>
                <w:szCs w:val="24"/>
              </w:rPr>
              <w:t xml:space="preserve"> Local Referral Identifier (NPF Phase 1)</w:t>
            </w:r>
          </w:p>
        </w:tc>
      </w:tr>
      <w:tr w:rsidR="005F54B2" w14:paraId="0D6790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C008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4C6FBE" w14:textId="77777777" w:rsidR="005F54B2" w:rsidRDefault="005F54B2" w:rsidP="006A5A57">
            <w:pPr>
              <w:spacing w:line="240" w:lineRule="atLeast"/>
              <w:rPr>
                <w:color w:val="000000"/>
                <w:szCs w:val="24"/>
              </w:rPr>
            </w:pPr>
            <w:r>
              <w:rPr>
                <w:color w:val="000000"/>
                <w:szCs w:val="24"/>
              </w:rPr>
              <w:t xml:space="preserve"> REFERRAL_ID in REFERRAL table</w:t>
            </w:r>
          </w:p>
        </w:tc>
      </w:tr>
    </w:tbl>
    <w:p w14:paraId="592B254C" w14:textId="72568B73" w:rsidR="005F54B2" w:rsidRDefault="005F54B2" w:rsidP="005F54B2">
      <w:pPr>
        <w:pStyle w:val="Heading3"/>
        <w:spacing w:line="240" w:lineRule="atLeast"/>
        <w:rPr>
          <w:bCs/>
          <w:color w:val="000000"/>
          <w:szCs w:val="24"/>
        </w:rPr>
      </w:pPr>
      <w:bookmarkStart w:id="1096" w:name="BKM_4A78381F_1555_48EA_9F35_6743A82571E3"/>
      <w:bookmarkStart w:id="1097" w:name="_Toc466039318"/>
      <w:bookmarkEnd w:id="1096"/>
      <w:r>
        <w:rPr>
          <w:bCs/>
          <w:color w:val="000000"/>
          <w:szCs w:val="24"/>
        </w:rPr>
        <w:t xml:space="preserve">Referred from Agency Code </w:t>
      </w:r>
      <w:r w:rsidR="00162F62">
        <w:rPr>
          <w:bCs/>
          <w:color w:val="000000"/>
          <w:szCs w:val="24"/>
        </w:rPr>
        <w:t>[CM]</w:t>
      </w:r>
      <w:bookmarkEnd w:id="1097"/>
    </w:p>
    <w:p w14:paraId="6742B51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155D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2B17F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23C6F" w14:textId="77777777" w:rsidR="005F54B2" w:rsidRDefault="005F54B2" w:rsidP="006A5A57">
            <w:pPr>
              <w:spacing w:line="240" w:lineRule="atLeast"/>
              <w:rPr>
                <w:color w:val="000000"/>
                <w:szCs w:val="24"/>
              </w:rPr>
            </w:pPr>
            <w:r>
              <w:rPr>
                <w:color w:val="000000"/>
                <w:szCs w:val="24"/>
              </w:rPr>
              <w:t xml:space="preserve"> A code that uniquely identifies an agency. An agency is an organisation, institution or group of institutions that contracts directly with the principal health service purchaser to deliver healthcare services to the community.</w:t>
            </w:r>
          </w:p>
        </w:tc>
      </w:tr>
      <w:tr w:rsidR="005F54B2" w14:paraId="7F094F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FDF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EB2C24" w14:textId="77777777" w:rsidR="005F54B2" w:rsidRDefault="005F54B2" w:rsidP="006A5A57">
            <w:pPr>
              <w:spacing w:line="240" w:lineRule="atLeast"/>
              <w:rPr>
                <w:color w:val="000000"/>
                <w:szCs w:val="24"/>
              </w:rPr>
            </w:pPr>
            <w:r>
              <w:rPr>
                <w:color w:val="000000"/>
                <w:szCs w:val="24"/>
              </w:rPr>
              <w:t xml:space="preserve"> Alphanumeric</w:t>
            </w:r>
          </w:p>
        </w:tc>
      </w:tr>
      <w:tr w:rsidR="005F54B2" w14:paraId="18DFC1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3117F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7266D5" w14:textId="77777777" w:rsidR="005F54B2" w:rsidRDefault="005F54B2" w:rsidP="006A5A57">
            <w:pPr>
              <w:spacing w:line="240" w:lineRule="atLeast"/>
              <w:rPr>
                <w:color w:val="000000"/>
                <w:szCs w:val="24"/>
              </w:rPr>
            </w:pPr>
            <w:r>
              <w:rPr>
                <w:color w:val="000000"/>
                <w:szCs w:val="24"/>
              </w:rPr>
              <w:t xml:space="preserve"> XXXX</w:t>
            </w:r>
          </w:p>
        </w:tc>
      </w:tr>
      <w:tr w:rsidR="005F54B2" w14:paraId="4547F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C5C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73386A" w14:textId="77777777" w:rsidR="005F54B2" w:rsidRDefault="005F54B2" w:rsidP="006A5A57">
            <w:pPr>
              <w:spacing w:line="240" w:lineRule="atLeast"/>
              <w:rPr>
                <w:color w:val="000000"/>
                <w:szCs w:val="24"/>
              </w:rPr>
            </w:pPr>
            <w:r>
              <w:rPr>
                <w:color w:val="000000"/>
                <w:szCs w:val="24"/>
              </w:rPr>
              <w:t xml:space="preserve"> Code Set Name: AGENCY</w:t>
            </w:r>
          </w:p>
        </w:tc>
      </w:tr>
      <w:tr w:rsidR="005F54B2" w14:paraId="4A9C84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ED8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E1D95" w14:textId="77777777" w:rsidR="005F54B2" w:rsidRDefault="005F54B2" w:rsidP="006A5A57">
            <w:pPr>
              <w:spacing w:line="240" w:lineRule="atLeast"/>
              <w:rPr>
                <w:color w:val="000000"/>
                <w:szCs w:val="24"/>
              </w:rPr>
            </w:pPr>
            <w:r>
              <w:rPr>
                <w:color w:val="000000"/>
                <w:szCs w:val="24"/>
              </w:rPr>
              <w:t xml:space="preserve"> Conditionally mandatory</w:t>
            </w:r>
          </w:p>
          <w:p w14:paraId="7CB1C341"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249F43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9623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E1E3B8" w14:textId="77777777" w:rsidR="005F54B2" w:rsidRDefault="005F54B2" w:rsidP="006A5A57">
            <w:pPr>
              <w:spacing w:line="240" w:lineRule="atLeast"/>
              <w:rPr>
                <w:color w:val="000000"/>
                <w:szCs w:val="24"/>
              </w:rPr>
            </w:pPr>
            <w:r>
              <w:rPr>
                <w:color w:val="000000"/>
                <w:szCs w:val="24"/>
              </w:rPr>
              <w:t xml:space="preserve"> Organisation ID is preferred, if it is available</w:t>
            </w:r>
            <w:r w:rsidR="00581283">
              <w:rPr>
                <w:color w:val="000000"/>
                <w:szCs w:val="24"/>
              </w:rPr>
              <w:t>.</w:t>
            </w:r>
          </w:p>
          <w:p w14:paraId="27E8AF71" w14:textId="513A3B01" w:rsidR="00581283" w:rsidRDefault="00581283" w:rsidP="002755F1">
            <w:pPr>
              <w:spacing w:line="240" w:lineRule="atLeast"/>
              <w:rPr>
                <w:color w:val="000000"/>
                <w:szCs w:val="24"/>
              </w:rPr>
            </w:pPr>
            <w:r w:rsidRPr="00581283">
              <w:rPr>
                <w:color w:val="000000"/>
                <w:szCs w:val="24"/>
              </w:rPr>
              <w:t xml:space="preserve">Where a referral is received from a </w:t>
            </w:r>
            <w:r w:rsidR="002755F1">
              <w:rPr>
                <w:color w:val="000000"/>
                <w:szCs w:val="24"/>
              </w:rPr>
              <w:t>Specialist</w:t>
            </w:r>
            <w:r>
              <w:rPr>
                <w:color w:val="000000"/>
                <w:szCs w:val="24"/>
              </w:rPr>
              <w:t xml:space="preserve">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sidR="002755F1">
              <w:rPr>
                <w:color w:val="000000"/>
                <w:szCs w:val="24"/>
              </w:rPr>
              <w:t>.</w:t>
            </w:r>
          </w:p>
        </w:tc>
      </w:tr>
      <w:tr w:rsidR="005F54B2" w14:paraId="4D6AA5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F1B568" w14:textId="5FEA058C"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C90251" w14:textId="77777777" w:rsidR="005F54B2" w:rsidRDefault="005F54B2" w:rsidP="006A5A57">
            <w:pPr>
              <w:spacing w:line="240" w:lineRule="atLeast"/>
              <w:rPr>
                <w:color w:val="000000"/>
                <w:szCs w:val="24"/>
              </w:rPr>
            </w:pPr>
            <w:r>
              <w:rPr>
                <w:color w:val="000000"/>
                <w:szCs w:val="24"/>
              </w:rPr>
              <w:t xml:space="preserve"> Health agency code, DHB</w:t>
            </w:r>
          </w:p>
        </w:tc>
      </w:tr>
      <w:tr w:rsidR="005F54B2" w14:paraId="613D0F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67C4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EAC966" w14:textId="77777777" w:rsidR="005F54B2" w:rsidRDefault="005F54B2" w:rsidP="006A5A57">
            <w:pPr>
              <w:spacing w:line="240" w:lineRule="atLeast"/>
              <w:rPr>
                <w:color w:val="000000"/>
                <w:szCs w:val="24"/>
              </w:rPr>
            </w:pPr>
            <w:r>
              <w:rPr>
                <w:color w:val="000000"/>
                <w:szCs w:val="24"/>
              </w:rPr>
              <w:t xml:space="preserve"> REFERRAL_REFD_FROM_AGENCY_CODE</w:t>
            </w:r>
          </w:p>
        </w:tc>
      </w:tr>
    </w:tbl>
    <w:p w14:paraId="7E873805" w14:textId="7D30A0C0" w:rsidR="005F54B2" w:rsidRDefault="005F54B2" w:rsidP="005F54B2">
      <w:pPr>
        <w:pStyle w:val="Heading3"/>
        <w:spacing w:line="240" w:lineRule="atLeast"/>
        <w:rPr>
          <w:bCs/>
          <w:color w:val="000000"/>
          <w:szCs w:val="24"/>
        </w:rPr>
      </w:pPr>
      <w:bookmarkStart w:id="1098" w:name="BKM_452164BC_8719_4E17_A4DE_90E3A94C4A03"/>
      <w:bookmarkStart w:id="1099" w:name="_Toc466039319"/>
      <w:bookmarkEnd w:id="1098"/>
      <w:r>
        <w:rPr>
          <w:bCs/>
          <w:color w:val="000000"/>
          <w:szCs w:val="24"/>
        </w:rPr>
        <w:t xml:space="preserve">Referred from Facility ID </w:t>
      </w:r>
      <w:r w:rsidR="00162F62">
        <w:rPr>
          <w:bCs/>
          <w:color w:val="000000"/>
          <w:szCs w:val="24"/>
        </w:rPr>
        <w:t>[CM]</w:t>
      </w:r>
      <w:bookmarkEnd w:id="1099"/>
    </w:p>
    <w:p w14:paraId="247D185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AF946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1AC90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9FA13C" w14:textId="77777777" w:rsidR="005F54B2" w:rsidRDefault="005F54B2" w:rsidP="006A5A57">
            <w:pPr>
              <w:spacing w:line="240" w:lineRule="atLeast"/>
              <w:rPr>
                <w:color w:val="000000"/>
                <w:szCs w:val="24"/>
              </w:rPr>
            </w:pPr>
            <w:r>
              <w:rPr>
                <w:color w:val="000000"/>
                <w:szCs w:val="24"/>
              </w:rPr>
              <w:t xml:space="preserve"> The HPI identifier of the referred from Facility.</w:t>
            </w:r>
          </w:p>
        </w:tc>
      </w:tr>
      <w:tr w:rsidR="005F54B2" w14:paraId="117954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45B3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FB9469" w14:textId="77777777" w:rsidR="005F54B2" w:rsidRDefault="005F54B2" w:rsidP="006A5A57">
            <w:pPr>
              <w:spacing w:line="240" w:lineRule="atLeast"/>
              <w:rPr>
                <w:color w:val="000000"/>
                <w:szCs w:val="24"/>
              </w:rPr>
            </w:pPr>
            <w:r>
              <w:rPr>
                <w:color w:val="000000"/>
                <w:szCs w:val="24"/>
              </w:rPr>
              <w:t xml:space="preserve"> Alphanumeric</w:t>
            </w:r>
          </w:p>
        </w:tc>
      </w:tr>
      <w:tr w:rsidR="005F54B2" w14:paraId="0C629F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1D36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07E180" w14:textId="77777777" w:rsidR="005F54B2" w:rsidRDefault="005F54B2" w:rsidP="006A5A57">
            <w:pPr>
              <w:spacing w:line="240" w:lineRule="atLeast"/>
              <w:rPr>
                <w:color w:val="000000"/>
                <w:szCs w:val="24"/>
              </w:rPr>
            </w:pPr>
            <w:r>
              <w:rPr>
                <w:color w:val="000000"/>
                <w:szCs w:val="24"/>
              </w:rPr>
              <w:t xml:space="preserve"> AXXNNN-C</w:t>
            </w:r>
          </w:p>
        </w:tc>
      </w:tr>
      <w:tr w:rsidR="005F54B2" w14:paraId="6D8CE7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52D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4198BA"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6E9B7B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920C4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EDC626" w14:textId="77777777" w:rsidR="005F54B2" w:rsidRDefault="005F54B2" w:rsidP="006A5A57">
            <w:pPr>
              <w:spacing w:line="240" w:lineRule="atLeast"/>
              <w:rPr>
                <w:color w:val="000000"/>
                <w:szCs w:val="24"/>
              </w:rPr>
            </w:pPr>
            <w:r>
              <w:rPr>
                <w:color w:val="000000"/>
                <w:szCs w:val="24"/>
              </w:rPr>
              <w:t xml:space="preserve"> Conditionally mandatory</w:t>
            </w:r>
          </w:p>
          <w:p w14:paraId="3ED78F26"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143FD4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E356C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4BFEF7" w14:textId="7C28444B" w:rsidR="005F54B2" w:rsidRDefault="005F54B2" w:rsidP="006A5A57">
            <w:pPr>
              <w:spacing w:line="240" w:lineRule="atLeast"/>
              <w:rPr>
                <w:color w:val="000000"/>
                <w:szCs w:val="24"/>
              </w:rPr>
            </w:pPr>
            <w:r>
              <w:rPr>
                <w:color w:val="000000"/>
                <w:szCs w:val="24"/>
              </w:rPr>
              <w:t xml:space="preserve"> </w:t>
            </w:r>
            <w:r w:rsidR="00641D32">
              <w:rPr>
                <w:color w:val="000000"/>
                <w:szCs w:val="24"/>
              </w:rPr>
              <w:t>Organisation ID is preferred, if it is available</w:t>
            </w:r>
            <w:r w:rsidR="002755F1">
              <w:rPr>
                <w:color w:val="000000"/>
                <w:szCs w:val="24"/>
              </w:rPr>
              <w:t>.</w:t>
            </w:r>
          </w:p>
          <w:p w14:paraId="758541F2" w14:textId="641FB3E3" w:rsidR="002755F1" w:rsidRDefault="002755F1" w:rsidP="002755F1">
            <w:pPr>
              <w:spacing w:line="240" w:lineRule="atLeast"/>
              <w:rPr>
                <w:color w:val="000000"/>
                <w:szCs w:val="24"/>
              </w:rPr>
            </w:pPr>
            <w:r w:rsidRPr="00581283">
              <w:rPr>
                <w:color w:val="000000"/>
                <w:szCs w:val="24"/>
              </w:rPr>
              <w:t xml:space="preserve">Where a referral is received from a </w:t>
            </w:r>
            <w:r>
              <w:rPr>
                <w:color w:val="000000"/>
                <w:szCs w:val="24"/>
              </w:rPr>
              <w:t xml:space="preserve">Specialist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4631F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C6439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1B4BA6" w14:textId="77777777" w:rsidR="005F54B2" w:rsidRDefault="005F54B2" w:rsidP="006A5A57">
            <w:pPr>
              <w:spacing w:line="240" w:lineRule="atLeast"/>
              <w:rPr>
                <w:color w:val="000000"/>
                <w:szCs w:val="24"/>
              </w:rPr>
            </w:pPr>
            <w:r>
              <w:rPr>
                <w:color w:val="000000"/>
                <w:szCs w:val="24"/>
              </w:rPr>
              <w:t xml:space="preserve"> </w:t>
            </w:r>
          </w:p>
        </w:tc>
      </w:tr>
    </w:tbl>
    <w:p w14:paraId="053E5CFB" w14:textId="4D93EE32" w:rsidR="005F54B2" w:rsidRDefault="005F54B2" w:rsidP="005F54B2">
      <w:pPr>
        <w:pStyle w:val="Heading3"/>
        <w:spacing w:line="240" w:lineRule="atLeast"/>
        <w:rPr>
          <w:bCs/>
          <w:color w:val="000000"/>
          <w:szCs w:val="24"/>
        </w:rPr>
      </w:pPr>
      <w:bookmarkStart w:id="1100" w:name="BKM_F5CD12E9_CB2C_4396_B517_1FB9F3C8CAC9"/>
      <w:bookmarkStart w:id="1101" w:name="_Toc466039320"/>
      <w:bookmarkEnd w:id="1100"/>
      <w:r>
        <w:rPr>
          <w:bCs/>
          <w:color w:val="000000"/>
          <w:szCs w:val="24"/>
        </w:rPr>
        <w:t xml:space="preserve">Referred from Organisation ID </w:t>
      </w:r>
      <w:r w:rsidR="00162F62">
        <w:rPr>
          <w:bCs/>
          <w:color w:val="000000"/>
          <w:szCs w:val="24"/>
        </w:rPr>
        <w:t>[CM]</w:t>
      </w:r>
      <w:bookmarkEnd w:id="1101"/>
    </w:p>
    <w:p w14:paraId="4481BD1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2ED4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B04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7EDEA" w14:textId="77777777" w:rsidR="005F54B2" w:rsidRDefault="005F54B2" w:rsidP="006A5A57">
            <w:pPr>
              <w:spacing w:line="240" w:lineRule="atLeast"/>
              <w:rPr>
                <w:color w:val="000000"/>
                <w:szCs w:val="24"/>
              </w:rPr>
            </w:pPr>
            <w:r>
              <w:rPr>
                <w:color w:val="000000"/>
                <w:szCs w:val="24"/>
              </w:rPr>
              <w:t xml:space="preserve"> The HPI Identifier of the Referred from Organisation.</w:t>
            </w:r>
          </w:p>
        </w:tc>
      </w:tr>
      <w:tr w:rsidR="005F54B2" w14:paraId="581145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C5F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74AE6" w14:textId="77777777" w:rsidR="005F54B2" w:rsidRDefault="005F54B2" w:rsidP="006A5A57">
            <w:pPr>
              <w:spacing w:line="240" w:lineRule="atLeast"/>
              <w:rPr>
                <w:color w:val="000000"/>
                <w:szCs w:val="24"/>
              </w:rPr>
            </w:pPr>
            <w:r>
              <w:rPr>
                <w:color w:val="000000"/>
                <w:szCs w:val="24"/>
              </w:rPr>
              <w:t xml:space="preserve"> Alphanumeric</w:t>
            </w:r>
          </w:p>
        </w:tc>
      </w:tr>
      <w:tr w:rsidR="005F54B2" w14:paraId="3BA596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AADB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BF6580" w14:textId="77777777" w:rsidR="005F54B2" w:rsidRDefault="005F54B2" w:rsidP="006A5A57">
            <w:pPr>
              <w:spacing w:line="240" w:lineRule="atLeast"/>
              <w:rPr>
                <w:color w:val="000000"/>
                <w:szCs w:val="24"/>
              </w:rPr>
            </w:pPr>
            <w:r>
              <w:rPr>
                <w:color w:val="000000"/>
                <w:szCs w:val="24"/>
              </w:rPr>
              <w:t xml:space="preserve"> GNNNNN-C</w:t>
            </w:r>
          </w:p>
        </w:tc>
      </w:tr>
      <w:tr w:rsidR="005F54B2" w14:paraId="3E8342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7A2D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47AAF"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36313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A660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E1559E" w14:textId="77777777" w:rsidR="005F54B2" w:rsidRDefault="005F54B2" w:rsidP="006A5A57">
            <w:pPr>
              <w:spacing w:line="240" w:lineRule="atLeast"/>
              <w:rPr>
                <w:color w:val="000000"/>
                <w:szCs w:val="24"/>
              </w:rPr>
            </w:pPr>
            <w:r>
              <w:rPr>
                <w:color w:val="000000"/>
                <w:szCs w:val="24"/>
              </w:rPr>
              <w:t xml:space="preserve"> Conditionally mandatory</w:t>
            </w:r>
          </w:p>
          <w:p w14:paraId="2FD0E41D"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p w14:paraId="509E48FE" w14:textId="0AE370A6" w:rsidR="002755F1" w:rsidRDefault="002755F1" w:rsidP="006A5A57">
            <w:pPr>
              <w:spacing w:line="240" w:lineRule="atLeast"/>
              <w:rPr>
                <w:color w:val="000000"/>
                <w:szCs w:val="24"/>
              </w:rPr>
            </w:pPr>
            <w:r w:rsidRPr="00581283">
              <w:rPr>
                <w:color w:val="000000"/>
                <w:szCs w:val="24"/>
              </w:rPr>
              <w:t>Where a referral is received from a S</w:t>
            </w:r>
            <w:r>
              <w:rPr>
                <w:color w:val="000000"/>
                <w:szCs w:val="24"/>
              </w:rPr>
              <w:t xml:space="preserve">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3FB922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9F1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D483E" w14:textId="77777777" w:rsidR="005F54B2" w:rsidRDefault="005F54B2" w:rsidP="006A5A57">
            <w:pPr>
              <w:spacing w:line="240" w:lineRule="atLeast"/>
              <w:rPr>
                <w:color w:val="000000"/>
                <w:szCs w:val="24"/>
              </w:rPr>
            </w:pPr>
            <w:r>
              <w:rPr>
                <w:color w:val="000000"/>
                <w:szCs w:val="24"/>
              </w:rPr>
              <w:t xml:space="preserve"> </w:t>
            </w:r>
          </w:p>
        </w:tc>
      </w:tr>
    </w:tbl>
    <w:p w14:paraId="3C75255D" w14:textId="77777777" w:rsidR="005F54B2" w:rsidRDefault="005F54B2" w:rsidP="005F54B2">
      <w:pPr>
        <w:pStyle w:val="Heading3"/>
        <w:spacing w:line="240" w:lineRule="atLeast"/>
        <w:rPr>
          <w:bCs/>
          <w:color w:val="000000"/>
          <w:szCs w:val="24"/>
        </w:rPr>
      </w:pPr>
      <w:bookmarkStart w:id="1102" w:name="BKM_35D541E5_1D5B_4271_94BD_A331B96708C8"/>
      <w:bookmarkStart w:id="1103" w:name="_Toc466039321"/>
      <w:bookmarkEnd w:id="1102"/>
      <w:r>
        <w:rPr>
          <w:bCs/>
          <w:color w:val="000000"/>
          <w:szCs w:val="24"/>
        </w:rPr>
        <w:t>Referred from Professional Group Type</w:t>
      </w:r>
      <w:bookmarkEnd w:id="1103"/>
    </w:p>
    <w:p w14:paraId="75272FA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618A3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5D30A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215076" w14:textId="77777777" w:rsidR="005F54B2" w:rsidRDefault="005F54B2" w:rsidP="006A5A57">
            <w:pPr>
              <w:spacing w:line="240" w:lineRule="atLeast"/>
              <w:rPr>
                <w:color w:val="000000"/>
                <w:szCs w:val="24"/>
              </w:rPr>
            </w:pPr>
            <w:r>
              <w:rPr>
                <w:color w:val="000000"/>
                <w:szCs w:val="24"/>
              </w:rPr>
              <w:t xml:space="preserve"> The health professional group of the referrer.</w:t>
            </w:r>
          </w:p>
        </w:tc>
      </w:tr>
      <w:tr w:rsidR="005F54B2" w14:paraId="42E07B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39975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6EFCAE" w14:textId="77777777" w:rsidR="005F54B2" w:rsidRDefault="005F54B2" w:rsidP="006A5A57">
            <w:pPr>
              <w:spacing w:line="240" w:lineRule="atLeast"/>
              <w:rPr>
                <w:color w:val="000000"/>
                <w:szCs w:val="24"/>
              </w:rPr>
            </w:pPr>
            <w:r>
              <w:rPr>
                <w:color w:val="000000"/>
                <w:szCs w:val="24"/>
              </w:rPr>
              <w:t xml:space="preserve"> Numeric</w:t>
            </w:r>
          </w:p>
        </w:tc>
      </w:tr>
      <w:tr w:rsidR="005F54B2" w14:paraId="51AF17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EF95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8D779" w14:textId="77777777" w:rsidR="005F54B2" w:rsidRDefault="005F54B2" w:rsidP="006A5A57">
            <w:pPr>
              <w:spacing w:line="240" w:lineRule="atLeast"/>
              <w:rPr>
                <w:color w:val="000000"/>
                <w:szCs w:val="24"/>
              </w:rPr>
            </w:pPr>
            <w:r>
              <w:rPr>
                <w:color w:val="000000"/>
                <w:szCs w:val="24"/>
              </w:rPr>
              <w:t xml:space="preserve"> NN</w:t>
            </w:r>
          </w:p>
        </w:tc>
      </w:tr>
      <w:tr w:rsidR="005F54B2" w14:paraId="33872F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2720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1631F5" w14:textId="77777777" w:rsidR="005F54B2" w:rsidRDefault="005F54B2" w:rsidP="006A5A57">
            <w:pPr>
              <w:spacing w:line="240" w:lineRule="atLeast"/>
              <w:rPr>
                <w:color w:val="000000"/>
                <w:szCs w:val="24"/>
              </w:rPr>
            </w:pPr>
            <w:r>
              <w:rPr>
                <w:color w:val="000000"/>
                <w:szCs w:val="24"/>
              </w:rPr>
              <w:t xml:space="preserve"> Code Set Name: REFPGT</w:t>
            </w:r>
          </w:p>
        </w:tc>
      </w:tr>
      <w:tr w:rsidR="005F54B2" w14:paraId="1F3D83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A68E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87CEE" w14:textId="77777777" w:rsidR="005F54B2" w:rsidRDefault="005F54B2" w:rsidP="006A5A57">
            <w:pPr>
              <w:spacing w:line="240" w:lineRule="atLeast"/>
              <w:rPr>
                <w:color w:val="000000"/>
                <w:szCs w:val="24"/>
              </w:rPr>
            </w:pPr>
            <w:r>
              <w:rPr>
                <w:color w:val="000000"/>
                <w:szCs w:val="24"/>
              </w:rPr>
              <w:t xml:space="preserve"> Mandatory</w:t>
            </w:r>
          </w:p>
        </w:tc>
      </w:tr>
      <w:tr w:rsidR="005F54B2" w14:paraId="6C7F93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F2C16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F66563" w14:textId="77777777" w:rsidR="005F54B2" w:rsidRDefault="005F54B2" w:rsidP="006A5A57">
            <w:pPr>
              <w:spacing w:line="240" w:lineRule="atLeast"/>
              <w:rPr>
                <w:color w:val="000000"/>
                <w:szCs w:val="24"/>
              </w:rPr>
            </w:pPr>
            <w:r>
              <w:rPr>
                <w:color w:val="000000"/>
                <w:szCs w:val="24"/>
              </w:rPr>
              <w:t xml:space="preserve"> Referrals from agencies such as the National Screening Programme can be identified with a code that is appropriate for the clinician making the referral, or as “Other".</w:t>
            </w:r>
          </w:p>
          <w:p w14:paraId="1CF134B4" w14:textId="249C6082" w:rsidR="002755F1" w:rsidRDefault="002755F1" w:rsidP="006A5A57">
            <w:pPr>
              <w:spacing w:line="240" w:lineRule="atLeast"/>
              <w:rPr>
                <w:color w:val="000000"/>
                <w:szCs w:val="24"/>
              </w:rPr>
            </w:pPr>
            <w:r>
              <w:rPr>
                <w:color w:val="000000"/>
                <w:szCs w:val="24"/>
              </w:rPr>
              <w:t>Used to identify the Profession Group Type of the Referrer.</w:t>
            </w:r>
          </w:p>
        </w:tc>
      </w:tr>
      <w:tr w:rsidR="005F54B2" w14:paraId="4C7A75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38C29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D3016" w14:textId="77777777" w:rsidR="005F54B2" w:rsidRDefault="005F54B2" w:rsidP="006A5A57">
            <w:pPr>
              <w:spacing w:line="240" w:lineRule="atLeast"/>
              <w:rPr>
                <w:color w:val="000000"/>
                <w:szCs w:val="24"/>
              </w:rPr>
            </w:pPr>
            <w:r>
              <w:rPr>
                <w:color w:val="000000"/>
                <w:szCs w:val="24"/>
              </w:rPr>
              <w:t xml:space="preserve"> REFERRAL_REFD_PROF_GROUP_TYPE</w:t>
            </w:r>
          </w:p>
        </w:tc>
      </w:tr>
    </w:tbl>
    <w:p w14:paraId="11049568" w14:textId="3F25C529" w:rsidR="005F54B2" w:rsidRDefault="005F54B2" w:rsidP="005F54B2">
      <w:pPr>
        <w:pStyle w:val="Heading3"/>
        <w:spacing w:line="240" w:lineRule="atLeast"/>
        <w:rPr>
          <w:bCs/>
          <w:color w:val="000000"/>
          <w:szCs w:val="24"/>
        </w:rPr>
      </w:pPr>
      <w:bookmarkStart w:id="1104" w:name="BKM_27C954C9_68C3_48DB_AEDA_97852C7D4920"/>
      <w:bookmarkStart w:id="1105" w:name="_Toc466039322"/>
      <w:bookmarkEnd w:id="1104"/>
      <w:r>
        <w:rPr>
          <w:bCs/>
          <w:color w:val="000000"/>
          <w:szCs w:val="24"/>
        </w:rPr>
        <w:t>Referrer Defined Priority Category</w:t>
      </w:r>
      <w:r w:rsidR="00D254DB">
        <w:rPr>
          <w:bCs/>
          <w:color w:val="000000"/>
          <w:szCs w:val="24"/>
        </w:rPr>
        <w:t xml:space="preserve"> [O]</w:t>
      </w:r>
      <w:bookmarkEnd w:id="1105"/>
      <w:r>
        <w:rPr>
          <w:bCs/>
          <w:color w:val="000000"/>
          <w:szCs w:val="24"/>
        </w:rPr>
        <w:t xml:space="preserve"> </w:t>
      </w:r>
    </w:p>
    <w:p w14:paraId="77E468E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1AF3B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9979F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E942A9" w14:textId="77777777" w:rsidR="005F54B2" w:rsidRDefault="005F54B2" w:rsidP="006A5A57">
            <w:pPr>
              <w:spacing w:line="240" w:lineRule="atLeast"/>
              <w:rPr>
                <w:color w:val="000000"/>
                <w:szCs w:val="24"/>
              </w:rPr>
            </w:pPr>
            <w:r>
              <w:rPr>
                <w:color w:val="000000"/>
                <w:szCs w:val="24"/>
              </w:rPr>
              <w:t xml:space="preserve"> A code indicating the urgency of the referral as determined by the referrer</w:t>
            </w:r>
          </w:p>
        </w:tc>
      </w:tr>
      <w:tr w:rsidR="005F54B2" w14:paraId="78D859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8078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8BD787" w14:textId="77777777" w:rsidR="005F54B2" w:rsidRDefault="005F54B2" w:rsidP="006A5A57">
            <w:pPr>
              <w:spacing w:line="240" w:lineRule="atLeast"/>
              <w:rPr>
                <w:color w:val="000000"/>
                <w:szCs w:val="24"/>
              </w:rPr>
            </w:pPr>
            <w:r>
              <w:rPr>
                <w:color w:val="000000"/>
                <w:szCs w:val="24"/>
              </w:rPr>
              <w:t xml:space="preserve"> Numeric</w:t>
            </w:r>
          </w:p>
        </w:tc>
      </w:tr>
      <w:tr w:rsidR="005F54B2" w14:paraId="45B4D5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5BAB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7AE41" w14:textId="77777777" w:rsidR="005F54B2" w:rsidRDefault="005F54B2" w:rsidP="006A5A57">
            <w:pPr>
              <w:spacing w:line="240" w:lineRule="atLeast"/>
              <w:rPr>
                <w:color w:val="000000"/>
                <w:szCs w:val="24"/>
              </w:rPr>
            </w:pPr>
            <w:r>
              <w:rPr>
                <w:color w:val="000000"/>
                <w:szCs w:val="24"/>
              </w:rPr>
              <w:t xml:space="preserve"> N</w:t>
            </w:r>
          </w:p>
        </w:tc>
      </w:tr>
      <w:tr w:rsidR="005F54B2" w14:paraId="2E8345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7F7E3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93E99" w14:textId="77777777" w:rsidR="005F54B2" w:rsidRDefault="005F54B2" w:rsidP="006A5A57">
            <w:pPr>
              <w:spacing w:line="240" w:lineRule="atLeast"/>
              <w:rPr>
                <w:color w:val="000000"/>
                <w:szCs w:val="24"/>
              </w:rPr>
            </w:pPr>
            <w:r>
              <w:rPr>
                <w:color w:val="000000"/>
                <w:szCs w:val="24"/>
              </w:rPr>
              <w:t xml:space="preserve"> Code Set Name: PRICAT</w:t>
            </w:r>
          </w:p>
        </w:tc>
      </w:tr>
      <w:tr w:rsidR="005F54B2" w14:paraId="62D62A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18C71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AE1D3" w14:textId="18C01EA5" w:rsidR="005F54B2" w:rsidRDefault="005F54B2" w:rsidP="006A5A57">
            <w:pPr>
              <w:spacing w:line="240" w:lineRule="atLeast"/>
              <w:rPr>
                <w:color w:val="000000"/>
                <w:szCs w:val="24"/>
              </w:rPr>
            </w:pPr>
            <w:r>
              <w:rPr>
                <w:color w:val="000000"/>
                <w:szCs w:val="24"/>
              </w:rPr>
              <w:t xml:space="preserve"> Optional</w:t>
            </w:r>
          </w:p>
        </w:tc>
      </w:tr>
      <w:tr w:rsidR="005F54B2" w14:paraId="4FFBCC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1A081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F96CF" w14:textId="6C8111B1" w:rsidR="005F54B2" w:rsidRDefault="005F54B2" w:rsidP="0077717B">
            <w:pPr>
              <w:spacing w:line="240" w:lineRule="atLeast"/>
              <w:rPr>
                <w:color w:val="000000"/>
                <w:szCs w:val="24"/>
              </w:rPr>
            </w:pPr>
            <w:r>
              <w:rPr>
                <w:color w:val="000000"/>
                <w:szCs w:val="24"/>
              </w:rPr>
              <w:t xml:space="preserve"> The PRICAT code table identifies priority score codes that can be accepted by NPF.  If alternative codes are used by the </w:t>
            </w:r>
            <w:r w:rsidR="006411B2">
              <w:rPr>
                <w:color w:val="000000"/>
                <w:szCs w:val="24"/>
              </w:rPr>
              <w:t>Submitting Organisation</w:t>
            </w:r>
            <w:r>
              <w:rPr>
                <w:color w:val="000000"/>
                <w:szCs w:val="24"/>
              </w:rPr>
              <w:t xml:space="preserve"> they should be mapped appropriately to one of these codes. If </w:t>
            </w:r>
            <w:r w:rsidR="0077717B">
              <w:rPr>
                <w:color w:val="000000"/>
                <w:szCs w:val="24"/>
              </w:rPr>
              <w:t xml:space="preserve">the </w:t>
            </w:r>
            <w:r>
              <w:rPr>
                <w:color w:val="000000"/>
                <w:szCs w:val="24"/>
              </w:rPr>
              <w:t xml:space="preserve">Referral does not contain a Priority, use </w:t>
            </w:r>
            <w:r w:rsidR="0077717B">
              <w:rPr>
                <w:color w:val="000000"/>
                <w:szCs w:val="24"/>
              </w:rPr>
              <w:t>’9 – Not stated”</w:t>
            </w:r>
            <w:r>
              <w:rPr>
                <w:color w:val="000000"/>
                <w:szCs w:val="24"/>
              </w:rPr>
              <w:t xml:space="preserve">. </w:t>
            </w:r>
          </w:p>
          <w:p w14:paraId="4F041096" w14:textId="1B392488" w:rsidR="002D16B3" w:rsidRDefault="002D16B3" w:rsidP="002D16B3">
            <w:pPr>
              <w:spacing w:line="240" w:lineRule="atLeast"/>
              <w:rPr>
                <w:color w:val="000000"/>
                <w:szCs w:val="24"/>
              </w:rPr>
            </w:pPr>
            <w:r>
              <w:rPr>
                <w:color w:val="000000"/>
                <w:szCs w:val="24"/>
              </w:rPr>
              <w:t xml:space="preserve">This data element is required for business purposes when </w:t>
            </w:r>
            <w:r w:rsidR="00CB7811">
              <w:rPr>
                <w:color w:val="000000"/>
                <w:szCs w:val="24"/>
              </w:rPr>
              <w:t>the referral is cancer related or the Service Sub-Type is likely to result in an Outpatient encounter. T</w:t>
            </w:r>
            <w:r>
              <w:rPr>
                <w:color w:val="000000"/>
                <w:szCs w:val="24"/>
              </w:rPr>
              <w:t>he data set will not be rejected if it is empty. Failure to supply a data element will be included in Consolidation Reporting.</w:t>
            </w:r>
          </w:p>
          <w:p w14:paraId="27B1183E" w14:textId="72BD6D6B" w:rsidR="002D16B3" w:rsidRDefault="00CB7811" w:rsidP="00CB7811">
            <w:pPr>
              <w:spacing w:line="240" w:lineRule="atLeast"/>
              <w:rPr>
                <w:color w:val="000000"/>
                <w:szCs w:val="24"/>
              </w:rPr>
            </w:pPr>
            <w:r>
              <w:rPr>
                <w:color w:val="000000"/>
                <w:szCs w:val="24"/>
              </w:rPr>
              <w:t>A Referrer Defined Priority Category</w:t>
            </w:r>
            <w:r w:rsidR="002D16B3">
              <w:rPr>
                <w:color w:val="000000"/>
                <w:szCs w:val="24"/>
              </w:rPr>
              <w:t xml:space="preserve"> is not expected for </w:t>
            </w:r>
            <w:r>
              <w:rPr>
                <w:color w:val="000000"/>
                <w:szCs w:val="24"/>
              </w:rPr>
              <w:t>Service Sub-Types</w:t>
            </w:r>
            <w:r w:rsidR="002D16B3">
              <w:rPr>
                <w:color w:val="000000"/>
                <w:szCs w:val="24"/>
              </w:rPr>
              <w:t xml:space="preserve"> that are likely to require an Inpatient or Day Patient </w:t>
            </w:r>
            <w:r>
              <w:rPr>
                <w:color w:val="000000"/>
                <w:szCs w:val="24"/>
              </w:rPr>
              <w:t>e</w:t>
            </w:r>
            <w:r w:rsidR="002D16B3">
              <w:rPr>
                <w:color w:val="000000"/>
                <w:szCs w:val="24"/>
              </w:rPr>
              <w:t>ncounter.</w:t>
            </w:r>
          </w:p>
        </w:tc>
      </w:tr>
      <w:tr w:rsidR="005F54B2" w14:paraId="6BB5C6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048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588A12" w14:textId="77777777" w:rsidR="005F54B2" w:rsidRDefault="005F54B2" w:rsidP="006A5A57">
            <w:pPr>
              <w:spacing w:line="240" w:lineRule="atLeast"/>
              <w:rPr>
                <w:color w:val="000000"/>
                <w:szCs w:val="24"/>
              </w:rPr>
            </w:pPr>
            <w:r>
              <w:rPr>
                <w:color w:val="000000"/>
                <w:szCs w:val="24"/>
              </w:rPr>
              <w:t xml:space="preserve"> REFERRAL_DEFINED_PRIO_CATEG</w:t>
            </w:r>
          </w:p>
        </w:tc>
      </w:tr>
    </w:tbl>
    <w:p w14:paraId="378A4766" w14:textId="2E909EF9" w:rsidR="005F54B2" w:rsidRDefault="005F54B2" w:rsidP="005F54B2">
      <w:pPr>
        <w:pStyle w:val="Heading3"/>
        <w:spacing w:line="240" w:lineRule="atLeast"/>
        <w:rPr>
          <w:bCs/>
          <w:color w:val="000000"/>
          <w:szCs w:val="24"/>
        </w:rPr>
      </w:pPr>
      <w:bookmarkStart w:id="1106" w:name="BKM_C118BEF8_2C55_4CF7_AB3C_F1D0DDA10E97"/>
      <w:bookmarkStart w:id="1107" w:name="_Toc466039323"/>
      <w:bookmarkEnd w:id="1106"/>
      <w:r>
        <w:rPr>
          <w:bCs/>
          <w:color w:val="000000"/>
          <w:szCs w:val="24"/>
        </w:rPr>
        <w:t xml:space="preserve">Referring Health Provider Code </w:t>
      </w:r>
      <w:r w:rsidR="006A7170">
        <w:rPr>
          <w:bCs/>
          <w:color w:val="000000"/>
          <w:szCs w:val="24"/>
        </w:rPr>
        <w:t>[O]</w:t>
      </w:r>
      <w:bookmarkEnd w:id="1107"/>
    </w:p>
    <w:p w14:paraId="4EE1DB0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11D5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BDC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652A39"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referring the patient.</w:t>
            </w:r>
          </w:p>
        </w:tc>
      </w:tr>
      <w:tr w:rsidR="005F54B2" w14:paraId="5CBC0C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4AA8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581A9" w14:textId="77777777" w:rsidR="005F54B2" w:rsidRDefault="005F54B2" w:rsidP="006A5A57">
            <w:pPr>
              <w:spacing w:line="240" w:lineRule="atLeast"/>
              <w:rPr>
                <w:color w:val="000000"/>
                <w:szCs w:val="24"/>
              </w:rPr>
            </w:pPr>
            <w:r>
              <w:rPr>
                <w:color w:val="000000"/>
                <w:szCs w:val="24"/>
              </w:rPr>
              <w:t xml:space="preserve"> Alphanumeric</w:t>
            </w:r>
          </w:p>
        </w:tc>
      </w:tr>
      <w:tr w:rsidR="005F54B2" w14:paraId="338A05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A8D7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1B499" w14:textId="77777777" w:rsidR="005F54B2" w:rsidRDefault="005F54B2" w:rsidP="006A5A57">
            <w:pPr>
              <w:spacing w:line="240" w:lineRule="atLeast"/>
              <w:rPr>
                <w:color w:val="000000"/>
                <w:szCs w:val="24"/>
              </w:rPr>
            </w:pPr>
            <w:r>
              <w:rPr>
                <w:color w:val="000000"/>
                <w:szCs w:val="24"/>
              </w:rPr>
              <w:t xml:space="preserve"> X(10)</w:t>
            </w:r>
          </w:p>
        </w:tc>
      </w:tr>
      <w:tr w:rsidR="005F54B2" w14:paraId="0B300C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0E2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1F98A7" w14:textId="77777777" w:rsidR="005F54B2" w:rsidRDefault="005F54B2" w:rsidP="006A5A57">
            <w:pPr>
              <w:spacing w:line="240" w:lineRule="atLeast"/>
              <w:rPr>
                <w:color w:val="000000"/>
                <w:szCs w:val="24"/>
              </w:rPr>
            </w:pPr>
            <w:r>
              <w:rPr>
                <w:color w:val="000000"/>
                <w:szCs w:val="24"/>
              </w:rPr>
              <w:t xml:space="preserve"> </w:t>
            </w:r>
          </w:p>
        </w:tc>
      </w:tr>
      <w:tr w:rsidR="005F54B2" w14:paraId="6D34B6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B78F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BA7E5" w14:textId="77777777" w:rsidR="005F54B2" w:rsidRDefault="005F54B2" w:rsidP="006A5A57">
            <w:pPr>
              <w:spacing w:line="240" w:lineRule="atLeast"/>
              <w:rPr>
                <w:color w:val="000000"/>
                <w:szCs w:val="24"/>
              </w:rPr>
            </w:pPr>
            <w:r>
              <w:rPr>
                <w:color w:val="000000"/>
                <w:szCs w:val="24"/>
              </w:rPr>
              <w:t xml:space="preserve"> Optional</w:t>
            </w:r>
          </w:p>
        </w:tc>
      </w:tr>
      <w:tr w:rsidR="005F54B2" w14:paraId="2568B5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5238A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539ADB" w14:textId="77777777" w:rsidR="005F54B2" w:rsidRDefault="005F54B2" w:rsidP="006A5A57">
            <w:pPr>
              <w:spacing w:line="240" w:lineRule="atLeast"/>
              <w:rPr>
                <w:color w:val="000000"/>
                <w:szCs w:val="24"/>
              </w:rPr>
            </w:pPr>
            <w:r>
              <w:rPr>
                <w:color w:val="000000"/>
                <w:szCs w:val="24"/>
              </w:rPr>
              <w:t xml:space="preserve"> A value needs to be provided for either the Referring Health Provider Code or the Referred from Professional Group Code.</w:t>
            </w:r>
          </w:p>
        </w:tc>
      </w:tr>
      <w:tr w:rsidR="005F54B2" w14:paraId="5E28A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49AFD"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ABB86" w14:textId="77777777" w:rsidR="005F54B2" w:rsidRDefault="005F54B2" w:rsidP="006A5A57">
            <w:pPr>
              <w:spacing w:line="240" w:lineRule="atLeast"/>
              <w:rPr>
                <w:color w:val="000000"/>
                <w:szCs w:val="24"/>
              </w:rPr>
            </w:pPr>
            <w:r>
              <w:rPr>
                <w:color w:val="000000"/>
                <w:szCs w:val="24"/>
              </w:rPr>
              <w:t xml:space="preserve"> Registration number</w:t>
            </w:r>
          </w:p>
        </w:tc>
      </w:tr>
      <w:tr w:rsidR="005F54B2" w14:paraId="5373B7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9DA34"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4E7F6"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34FE59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1578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6893E4" w14:textId="77777777" w:rsidR="005F54B2" w:rsidRDefault="005F54B2" w:rsidP="006A5A57">
            <w:pPr>
              <w:spacing w:line="240" w:lineRule="atLeast"/>
              <w:rPr>
                <w:color w:val="000000"/>
                <w:szCs w:val="24"/>
              </w:rPr>
            </w:pPr>
            <w:r>
              <w:rPr>
                <w:color w:val="000000"/>
                <w:szCs w:val="24"/>
              </w:rPr>
              <w:t xml:space="preserve"> REFERRAL_REFG_HEALTH_PROVIDER_CODE</w:t>
            </w:r>
          </w:p>
        </w:tc>
      </w:tr>
    </w:tbl>
    <w:p w14:paraId="1CB2309C" w14:textId="77777777" w:rsidR="005F54B2" w:rsidRDefault="005F54B2" w:rsidP="005F54B2">
      <w:pPr>
        <w:pStyle w:val="Heading3"/>
        <w:spacing w:line="240" w:lineRule="atLeast"/>
        <w:rPr>
          <w:bCs/>
          <w:color w:val="000000"/>
          <w:szCs w:val="24"/>
        </w:rPr>
      </w:pPr>
      <w:bookmarkStart w:id="1108" w:name="BKM_265D4D91_4A3A_4377_B16E_8BBDBDF4679B"/>
      <w:bookmarkStart w:id="1109" w:name="_Toc466039324"/>
      <w:bookmarkEnd w:id="1108"/>
      <w:r>
        <w:rPr>
          <w:bCs/>
          <w:color w:val="000000"/>
          <w:szCs w:val="24"/>
        </w:rPr>
        <w:t>Service Sub-Type</w:t>
      </w:r>
      <w:bookmarkEnd w:id="1109"/>
    </w:p>
    <w:p w14:paraId="7AFF940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AF2AB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DEDC0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AD0DAE" w14:textId="77777777" w:rsidR="005F54B2" w:rsidRDefault="005F54B2" w:rsidP="006A5A57">
            <w:pPr>
              <w:spacing w:line="240" w:lineRule="atLeast"/>
              <w:rPr>
                <w:color w:val="000000"/>
                <w:szCs w:val="24"/>
              </w:rPr>
            </w:pPr>
            <w:r>
              <w:rPr>
                <w:color w:val="000000"/>
                <w:szCs w:val="24"/>
              </w:rPr>
              <w:t xml:space="preserve"> A code representing the sub type of the requested service. Provides additional information about the service requested.</w:t>
            </w:r>
          </w:p>
        </w:tc>
      </w:tr>
      <w:tr w:rsidR="005F54B2" w14:paraId="34549F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99A9B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13CC1" w14:textId="77777777" w:rsidR="005F54B2" w:rsidRDefault="005F54B2" w:rsidP="006A5A57">
            <w:pPr>
              <w:spacing w:line="240" w:lineRule="atLeast"/>
              <w:rPr>
                <w:color w:val="000000"/>
                <w:szCs w:val="24"/>
              </w:rPr>
            </w:pPr>
            <w:r>
              <w:rPr>
                <w:color w:val="000000"/>
                <w:szCs w:val="24"/>
              </w:rPr>
              <w:t xml:space="preserve"> Numeric</w:t>
            </w:r>
          </w:p>
        </w:tc>
      </w:tr>
      <w:tr w:rsidR="005F54B2" w14:paraId="7B9F19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75780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8ABDC6" w14:textId="77777777" w:rsidR="005F54B2" w:rsidRDefault="005F54B2" w:rsidP="006A5A57">
            <w:pPr>
              <w:spacing w:line="240" w:lineRule="atLeast"/>
              <w:rPr>
                <w:color w:val="000000"/>
                <w:szCs w:val="24"/>
              </w:rPr>
            </w:pPr>
            <w:r>
              <w:rPr>
                <w:color w:val="000000"/>
                <w:szCs w:val="24"/>
              </w:rPr>
              <w:t xml:space="preserve"> NNNN</w:t>
            </w:r>
          </w:p>
        </w:tc>
      </w:tr>
      <w:tr w:rsidR="005F54B2" w14:paraId="4D0984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B0115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54F20" w14:textId="77777777" w:rsidR="005F54B2" w:rsidRDefault="005F54B2" w:rsidP="006A5A57">
            <w:pPr>
              <w:spacing w:line="240" w:lineRule="atLeast"/>
              <w:rPr>
                <w:color w:val="000000"/>
                <w:szCs w:val="24"/>
              </w:rPr>
            </w:pPr>
            <w:r>
              <w:rPr>
                <w:color w:val="000000"/>
                <w:szCs w:val="24"/>
              </w:rPr>
              <w:t xml:space="preserve"> Code Table: SRVSUB</w:t>
            </w:r>
          </w:p>
        </w:tc>
      </w:tr>
      <w:tr w:rsidR="005F54B2" w14:paraId="1C47E9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3672A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D8126F" w14:textId="77777777" w:rsidR="005F54B2" w:rsidRDefault="005F54B2" w:rsidP="006A5A57">
            <w:pPr>
              <w:spacing w:line="240" w:lineRule="atLeast"/>
              <w:rPr>
                <w:color w:val="000000"/>
                <w:szCs w:val="24"/>
              </w:rPr>
            </w:pPr>
            <w:r>
              <w:rPr>
                <w:color w:val="000000"/>
                <w:szCs w:val="24"/>
              </w:rPr>
              <w:t xml:space="preserve"> Mandatory</w:t>
            </w:r>
          </w:p>
        </w:tc>
      </w:tr>
      <w:tr w:rsidR="005F54B2" w14:paraId="521CF5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D747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B9FC5" w14:textId="77777777" w:rsidR="005F54B2" w:rsidRDefault="005F54B2" w:rsidP="006A5A57">
            <w:pPr>
              <w:spacing w:line="240" w:lineRule="atLeast"/>
              <w:rPr>
                <w:color w:val="000000"/>
                <w:szCs w:val="24"/>
              </w:rPr>
            </w:pPr>
            <w:r>
              <w:rPr>
                <w:color w:val="000000"/>
                <w:szCs w:val="24"/>
              </w:rPr>
              <w:t xml:space="preserve"> The code as defined by the referrer.</w:t>
            </w:r>
          </w:p>
          <w:p w14:paraId="685CFB2E" w14:textId="77777777" w:rsidR="005F54B2" w:rsidRDefault="005F54B2" w:rsidP="006A5A57">
            <w:pPr>
              <w:spacing w:line="240" w:lineRule="atLeast"/>
              <w:rPr>
                <w:color w:val="000000"/>
                <w:szCs w:val="24"/>
              </w:rPr>
            </w:pPr>
            <w:r>
              <w:rPr>
                <w:color w:val="000000"/>
                <w:szCs w:val="24"/>
              </w:rPr>
              <w:t xml:space="preserve">The Service Sub Type data element is used for reporting on services that are of interest to Electives and the Faster Cancer Treatment programme. In addition to this the data element is used to provide information about national reporting times. </w:t>
            </w:r>
          </w:p>
        </w:tc>
      </w:tr>
      <w:tr w:rsidR="005F54B2" w14:paraId="377008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5CEC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B956B" w14:textId="77777777" w:rsidR="005F54B2" w:rsidRDefault="005F54B2" w:rsidP="006A5A57">
            <w:pPr>
              <w:spacing w:line="240" w:lineRule="atLeast"/>
              <w:rPr>
                <w:color w:val="000000"/>
                <w:szCs w:val="24"/>
              </w:rPr>
            </w:pPr>
            <w:r>
              <w:rPr>
                <w:color w:val="000000"/>
                <w:szCs w:val="24"/>
              </w:rPr>
              <w:t xml:space="preserve"> REFERRAL_SERV_SUB_TYPE</w:t>
            </w:r>
          </w:p>
        </w:tc>
      </w:tr>
    </w:tbl>
    <w:p w14:paraId="601185DD" w14:textId="77777777" w:rsidR="005F54B2" w:rsidRDefault="005F54B2" w:rsidP="005F54B2">
      <w:pPr>
        <w:pStyle w:val="Heading3"/>
        <w:spacing w:line="240" w:lineRule="atLeast"/>
        <w:rPr>
          <w:bCs/>
          <w:color w:val="000000"/>
          <w:szCs w:val="24"/>
        </w:rPr>
      </w:pPr>
      <w:bookmarkStart w:id="1110" w:name="BKM_5F5B5C62_67FE_4AE7_9335_4828016B36E8"/>
      <w:bookmarkStart w:id="1111" w:name="_Toc466039325"/>
      <w:bookmarkEnd w:id="1110"/>
      <w:r>
        <w:rPr>
          <w:bCs/>
          <w:color w:val="000000"/>
          <w:szCs w:val="24"/>
        </w:rPr>
        <w:t>Service Type</w:t>
      </w:r>
      <w:bookmarkEnd w:id="1111"/>
    </w:p>
    <w:p w14:paraId="1B495F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20D15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71C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F9CBF" w14:textId="77777777" w:rsidR="005F54B2" w:rsidRDefault="005F54B2" w:rsidP="006A5A57">
            <w:pPr>
              <w:spacing w:line="240" w:lineRule="atLeast"/>
              <w:rPr>
                <w:color w:val="000000"/>
                <w:szCs w:val="24"/>
              </w:rPr>
            </w:pPr>
            <w:r>
              <w:rPr>
                <w:color w:val="000000"/>
                <w:szCs w:val="24"/>
              </w:rPr>
              <w:t xml:space="preserve"> A code for the specific type of service the patient is referred for.</w:t>
            </w:r>
          </w:p>
        </w:tc>
      </w:tr>
      <w:tr w:rsidR="005F54B2" w14:paraId="33EE99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ED0FA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F4108" w14:textId="77777777" w:rsidR="005F54B2" w:rsidRDefault="005F54B2" w:rsidP="006A5A57">
            <w:pPr>
              <w:spacing w:line="240" w:lineRule="atLeast"/>
              <w:rPr>
                <w:color w:val="000000"/>
                <w:szCs w:val="24"/>
              </w:rPr>
            </w:pPr>
            <w:r>
              <w:rPr>
                <w:color w:val="000000"/>
                <w:szCs w:val="24"/>
              </w:rPr>
              <w:t xml:space="preserve"> Numeric</w:t>
            </w:r>
          </w:p>
        </w:tc>
      </w:tr>
      <w:tr w:rsidR="005F54B2" w14:paraId="72FAA9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4515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018FE9" w14:textId="77777777" w:rsidR="005F54B2" w:rsidRDefault="005F54B2" w:rsidP="006A5A57">
            <w:pPr>
              <w:spacing w:line="240" w:lineRule="atLeast"/>
              <w:rPr>
                <w:color w:val="000000"/>
                <w:szCs w:val="24"/>
              </w:rPr>
            </w:pPr>
            <w:r>
              <w:rPr>
                <w:color w:val="000000"/>
                <w:szCs w:val="24"/>
              </w:rPr>
              <w:t xml:space="preserve"> N</w:t>
            </w:r>
          </w:p>
        </w:tc>
      </w:tr>
      <w:tr w:rsidR="005F54B2" w14:paraId="1A2D6B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4739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803991"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51BC16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A844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24635" w14:textId="77777777" w:rsidR="005F54B2" w:rsidRDefault="005F54B2" w:rsidP="006A5A57">
            <w:pPr>
              <w:spacing w:line="240" w:lineRule="atLeast"/>
              <w:rPr>
                <w:color w:val="000000"/>
                <w:szCs w:val="24"/>
              </w:rPr>
            </w:pPr>
            <w:r>
              <w:rPr>
                <w:color w:val="000000"/>
                <w:szCs w:val="24"/>
              </w:rPr>
              <w:t xml:space="preserve"> Mandatory</w:t>
            </w:r>
          </w:p>
        </w:tc>
      </w:tr>
      <w:tr w:rsidR="005F54B2" w14:paraId="3D1CFB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BCDAE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25D303" w14:textId="5472DBBE" w:rsidR="005F54B2" w:rsidRDefault="005F54B2" w:rsidP="006A5A57">
            <w:pPr>
              <w:spacing w:line="240" w:lineRule="atLeast"/>
              <w:rPr>
                <w:color w:val="000000"/>
                <w:szCs w:val="24"/>
              </w:rPr>
            </w:pPr>
            <w:r>
              <w:rPr>
                <w:color w:val="000000"/>
                <w:szCs w:val="24"/>
              </w:rPr>
              <w:t xml:space="preserve"> The code as defined by the referrer</w:t>
            </w:r>
            <w:r w:rsidR="002755F1">
              <w:rPr>
                <w:color w:val="000000"/>
                <w:szCs w:val="24"/>
              </w:rPr>
              <w:t xml:space="preserve"> or assumed by the Submitting Organisation prior to Prioritisation</w:t>
            </w:r>
            <w:r>
              <w:rPr>
                <w:color w:val="000000"/>
                <w:szCs w:val="24"/>
              </w:rPr>
              <w:t>.</w:t>
            </w:r>
          </w:p>
        </w:tc>
      </w:tr>
      <w:tr w:rsidR="005F54B2" w14:paraId="35C6D4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4958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1A3744" w14:textId="77777777" w:rsidR="005F54B2" w:rsidRDefault="005F54B2" w:rsidP="006A5A57">
            <w:pPr>
              <w:spacing w:line="240" w:lineRule="atLeast"/>
              <w:rPr>
                <w:color w:val="000000"/>
                <w:szCs w:val="24"/>
              </w:rPr>
            </w:pPr>
            <w:r>
              <w:rPr>
                <w:color w:val="000000"/>
                <w:szCs w:val="24"/>
              </w:rPr>
              <w:t xml:space="preserve"> REFERRAL_SERVICE_TYPE</w:t>
            </w:r>
          </w:p>
        </w:tc>
      </w:tr>
    </w:tbl>
    <w:p w14:paraId="27D48BC0" w14:textId="7D2F910B" w:rsidR="005F54B2" w:rsidRDefault="005F54B2" w:rsidP="005F54B2">
      <w:pPr>
        <w:spacing w:line="240" w:lineRule="atLeast"/>
        <w:rPr>
          <w:color w:val="000000"/>
          <w:szCs w:val="24"/>
        </w:rPr>
      </w:pPr>
    </w:p>
    <w:p w14:paraId="20020185" w14:textId="24DC43FD" w:rsidR="005F54B2" w:rsidRPr="00FA6150" w:rsidRDefault="005F54B2" w:rsidP="005F54B2">
      <w:pPr>
        <w:pStyle w:val="Heading3"/>
      </w:pPr>
      <w:bookmarkStart w:id="1112" w:name="_Toc466039326"/>
      <w:r w:rsidRPr="00FA6150">
        <w:t xml:space="preserve">Referring Health Specialty </w:t>
      </w:r>
      <w:r w:rsidR="00162F62" w:rsidRPr="00FA6150">
        <w:rPr>
          <w:bCs/>
          <w:szCs w:val="24"/>
        </w:rPr>
        <w:t>[CM]</w:t>
      </w:r>
      <w:bookmarkEnd w:id="1112"/>
      <w:r w:rsidRPr="00FA6150">
        <w:t xml:space="preserve"> </w:t>
      </w:r>
    </w:p>
    <w:p w14:paraId="08010AB6" w14:textId="77777777" w:rsidR="005F54B2" w:rsidRPr="00FA6150" w:rsidRDefault="005F54B2" w:rsidP="005F54B2">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rsidRPr="00FA6150" w14:paraId="56F79D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B048EDB" w14:textId="77777777" w:rsidR="005F54B2" w:rsidRPr="00FA6150" w:rsidRDefault="005F54B2" w:rsidP="006A5A57">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8E93DE0" w14:textId="77777777" w:rsidR="005F54B2" w:rsidRPr="00FA6150" w:rsidRDefault="005F54B2" w:rsidP="006A5A57">
            <w:pPr>
              <w:spacing w:after="160" w:line="240" w:lineRule="atLeast"/>
              <w:rPr>
                <w:szCs w:val="24"/>
              </w:rPr>
            </w:pPr>
            <w:r w:rsidRPr="00FA6150">
              <w:rPr>
                <w:szCs w:val="24"/>
              </w:rPr>
              <w:t xml:space="preserve"> The health specialty that has requested the service for the patient.</w:t>
            </w:r>
          </w:p>
        </w:tc>
      </w:tr>
      <w:tr w:rsidR="005F54B2" w:rsidRPr="00FA6150" w14:paraId="584B32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46DC319"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1E27910" w14:textId="77777777" w:rsidR="005F54B2" w:rsidRPr="00FA6150" w:rsidRDefault="005F54B2" w:rsidP="006A5A57">
            <w:pPr>
              <w:spacing w:after="160" w:line="240" w:lineRule="atLeast"/>
              <w:rPr>
                <w:szCs w:val="24"/>
              </w:rPr>
            </w:pPr>
            <w:r w:rsidRPr="00FA6150">
              <w:rPr>
                <w:szCs w:val="24"/>
              </w:rPr>
              <w:t xml:space="preserve"> Alphanumeric</w:t>
            </w:r>
          </w:p>
        </w:tc>
      </w:tr>
      <w:tr w:rsidR="005F54B2" w:rsidRPr="00FA6150" w14:paraId="34AC95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7E4FFB3"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7326DD7" w14:textId="77777777" w:rsidR="005F54B2" w:rsidRPr="00FA6150" w:rsidRDefault="005F54B2" w:rsidP="006A5A57">
            <w:pPr>
              <w:spacing w:after="160" w:line="240" w:lineRule="atLeast"/>
              <w:rPr>
                <w:szCs w:val="24"/>
              </w:rPr>
            </w:pPr>
            <w:r w:rsidRPr="00FA6150">
              <w:rPr>
                <w:szCs w:val="24"/>
              </w:rPr>
              <w:t xml:space="preserve"> ANN</w:t>
            </w:r>
          </w:p>
        </w:tc>
      </w:tr>
      <w:tr w:rsidR="005F54B2" w:rsidRPr="00FA6150" w14:paraId="404378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F39C71"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9A588A" w14:textId="31291774" w:rsidR="005F54B2" w:rsidRPr="00FA6150" w:rsidRDefault="005F54B2" w:rsidP="00AD44D1">
            <w:pPr>
              <w:spacing w:line="240" w:lineRule="atLeast"/>
              <w:rPr>
                <w:szCs w:val="24"/>
              </w:rPr>
            </w:pPr>
            <w:r w:rsidRPr="00FA6150">
              <w:rPr>
                <w:szCs w:val="24"/>
              </w:rPr>
              <w:t xml:space="preserve"> Code Set Name: HLTHSP</w:t>
            </w:r>
          </w:p>
        </w:tc>
      </w:tr>
      <w:tr w:rsidR="005F54B2" w:rsidRPr="00FA6150" w14:paraId="1F675E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76372B4"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D346DDC" w14:textId="2812C014" w:rsidR="005F54B2" w:rsidRPr="00FA6150" w:rsidRDefault="005F54B2" w:rsidP="000C0320">
            <w:pPr>
              <w:spacing w:after="160" w:line="240" w:lineRule="atLeast"/>
              <w:rPr>
                <w:szCs w:val="24"/>
              </w:rPr>
            </w:pPr>
            <w:r w:rsidRPr="00FA6150">
              <w:rPr>
                <w:szCs w:val="24"/>
              </w:rPr>
              <w:t xml:space="preserve"> Conditionally Mandatory. </w:t>
            </w:r>
            <w:r w:rsidR="000C0320">
              <w:rPr>
                <w:szCs w:val="24"/>
              </w:rPr>
              <w:t xml:space="preserve">Required </w:t>
            </w:r>
            <w:r w:rsidRPr="00FA6150">
              <w:rPr>
                <w:szCs w:val="24"/>
              </w:rPr>
              <w:t>when Referred from Professional Group Type is Specialist Medical Officer (Own DHB) or Specialist Medical Officer (Other DHB).</w:t>
            </w:r>
          </w:p>
        </w:tc>
      </w:tr>
      <w:tr w:rsidR="005F54B2" w:rsidRPr="00FA6150" w14:paraId="373F07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94A23D"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20D958" w14:textId="77777777" w:rsidR="005F54B2" w:rsidRPr="00FA6150" w:rsidRDefault="005F54B2" w:rsidP="006A5A57">
            <w:pPr>
              <w:spacing w:after="160" w:line="240" w:lineRule="atLeast"/>
              <w:rPr>
                <w:szCs w:val="24"/>
              </w:rPr>
            </w:pPr>
            <w:r w:rsidRPr="00FA6150">
              <w:rPr>
                <w:szCs w:val="24"/>
              </w:rPr>
              <w:t xml:space="preserve"> Refer to Health Specialty Code in the Code Tables section for guidance on the use of codes.</w:t>
            </w:r>
          </w:p>
        </w:tc>
      </w:tr>
      <w:tr w:rsidR="005F54B2" w:rsidRPr="00FA6150" w14:paraId="595BCB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80996E9"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EF173F" w14:textId="77777777" w:rsidR="005F54B2" w:rsidRPr="00FA6150" w:rsidRDefault="005F54B2" w:rsidP="006A5A57">
            <w:pPr>
              <w:spacing w:after="160" w:line="240" w:lineRule="atLeast"/>
              <w:rPr>
                <w:szCs w:val="24"/>
              </w:rPr>
            </w:pPr>
            <w:r w:rsidRPr="00FA6150">
              <w:rPr>
                <w:szCs w:val="24"/>
              </w:rPr>
              <w:t xml:space="preserve"> </w:t>
            </w:r>
          </w:p>
        </w:tc>
      </w:tr>
    </w:tbl>
    <w:p w14:paraId="3194A166" w14:textId="77777777" w:rsidR="005F54B2" w:rsidRDefault="005F54B2" w:rsidP="005F54B2">
      <w:pPr>
        <w:spacing w:line="240" w:lineRule="atLeast"/>
        <w:rPr>
          <w:szCs w:val="24"/>
        </w:rPr>
      </w:pPr>
    </w:p>
    <w:p w14:paraId="7AC714FC" w14:textId="77777777" w:rsidR="005F54B2" w:rsidRDefault="005F54B2" w:rsidP="00AD44D1">
      <w:pPr>
        <w:pStyle w:val="Heading2"/>
        <w:spacing w:line="240" w:lineRule="atLeast"/>
        <w:rPr>
          <w:bCs/>
          <w:color w:val="000000"/>
          <w:szCs w:val="24"/>
        </w:rPr>
      </w:pPr>
      <w:bookmarkStart w:id="1113" w:name="BKM_69126823_6514_40D5_B538_17B31B7A9B82"/>
      <w:bookmarkStart w:id="1114" w:name="_Toc466039327"/>
      <w:bookmarkEnd w:id="1113"/>
      <w:r>
        <w:rPr>
          <w:bCs/>
          <w:color w:val="000000"/>
          <w:szCs w:val="24"/>
        </w:rPr>
        <w:t>Referral Diagnosis</w:t>
      </w:r>
      <w:bookmarkEnd w:id="1114"/>
    </w:p>
    <w:p w14:paraId="427D049A" w14:textId="77777777" w:rsidR="005F54B2" w:rsidRDefault="005F54B2" w:rsidP="005F54B2">
      <w:pPr>
        <w:spacing w:line="240" w:lineRule="atLeast"/>
        <w:rPr>
          <w:color w:val="000000"/>
          <w:szCs w:val="24"/>
        </w:rPr>
      </w:pPr>
    </w:p>
    <w:p w14:paraId="512667ED" w14:textId="77777777" w:rsidR="005F54B2" w:rsidRDefault="005F54B2" w:rsidP="005F54B2">
      <w:pPr>
        <w:spacing w:line="240" w:lineRule="atLeast"/>
        <w:rPr>
          <w:color w:val="000000"/>
          <w:szCs w:val="24"/>
        </w:rPr>
      </w:pPr>
      <w:r>
        <w:rPr>
          <w:color w:val="000000"/>
          <w:szCs w:val="24"/>
        </w:rPr>
        <w:t>Other diagnosis information accompanying the Referral</w:t>
      </w:r>
    </w:p>
    <w:p w14:paraId="496DE316" w14:textId="77777777" w:rsidR="005F54B2" w:rsidRDefault="005F54B2" w:rsidP="005F54B2">
      <w:pPr>
        <w:spacing w:line="240" w:lineRule="atLeast"/>
        <w:rPr>
          <w:color w:val="000000"/>
          <w:szCs w:val="24"/>
        </w:rPr>
      </w:pPr>
    </w:p>
    <w:p w14:paraId="17ADA3BA" w14:textId="77777777" w:rsidR="005F54B2" w:rsidRDefault="005F54B2" w:rsidP="005F54B2">
      <w:pPr>
        <w:spacing w:line="240" w:lineRule="atLeast"/>
        <w:rPr>
          <w:color w:val="000000"/>
          <w:szCs w:val="24"/>
        </w:rPr>
      </w:pPr>
      <w:r>
        <w:rPr>
          <w:b/>
          <w:color w:val="000000"/>
          <w:szCs w:val="24"/>
        </w:rPr>
        <w:t>Validation</w:t>
      </w:r>
    </w:p>
    <w:p w14:paraId="7B6EDD26" w14:textId="5343BEDC" w:rsidR="005F54B2" w:rsidRDefault="005F54B2" w:rsidP="005F54B2">
      <w:pPr>
        <w:spacing w:line="240" w:lineRule="atLeast"/>
        <w:rPr>
          <w:color w:val="000000"/>
          <w:szCs w:val="24"/>
        </w:rPr>
      </w:pPr>
      <w:r>
        <w:rPr>
          <w:color w:val="000000"/>
          <w:szCs w:val="24"/>
        </w:rPr>
        <w:t xml:space="preserve">For Referral Diagnosis integrity checking rules refer to the groups of rules </w:t>
      </w:r>
      <w:r>
        <w:rPr>
          <w:i/>
          <w:color w:val="000000"/>
          <w:szCs w:val="24"/>
        </w:rPr>
        <w:t>Generic Rules</w:t>
      </w:r>
      <w:r>
        <w:rPr>
          <w:color w:val="000000"/>
          <w:szCs w:val="24"/>
        </w:rPr>
        <w:t xml:space="preserve"> and </w:t>
      </w:r>
      <w:r>
        <w:rPr>
          <w:i/>
          <w:color w:val="000000"/>
          <w:szCs w:val="24"/>
        </w:rPr>
        <w:t>What is a valid referral diagnosis?</w:t>
      </w:r>
      <w:r>
        <w:rPr>
          <w:color w:val="000000"/>
          <w:szCs w:val="24"/>
        </w:rPr>
        <w:t xml:space="preserve"> in the Business Rules Catalogue</w:t>
      </w:r>
      <w:r w:rsidR="007374C2">
        <w:rPr>
          <w:color w:val="000000"/>
          <w:szCs w:val="24"/>
        </w:rPr>
        <w:t xml:space="preserve"> </w:t>
      </w:r>
      <w:r w:rsidR="007374C2">
        <w:t>(17 - Appendix D: Business Rules and Error Messages)</w:t>
      </w:r>
      <w:r>
        <w:rPr>
          <w:color w:val="000000"/>
          <w:szCs w:val="24"/>
        </w:rPr>
        <w:t>.</w:t>
      </w:r>
    </w:p>
    <w:p w14:paraId="6726FF0D" w14:textId="77777777" w:rsidR="005F54B2" w:rsidRDefault="005F54B2" w:rsidP="005F54B2">
      <w:pPr>
        <w:spacing w:line="240" w:lineRule="atLeast"/>
        <w:rPr>
          <w:color w:val="000000"/>
          <w:szCs w:val="24"/>
        </w:rPr>
      </w:pPr>
    </w:p>
    <w:p w14:paraId="5E13867D" w14:textId="77777777" w:rsidR="005F54B2" w:rsidRDefault="005F54B2" w:rsidP="005F54B2">
      <w:pPr>
        <w:spacing w:line="240" w:lineRule="atLeast"/>
        <w:rPr>
          <w:color w:val="000000"/>
          <w:szCs w:val="24"/>
        </w:rPr>
      </w:pPr>
      <w:r>
        <w:rPr>
          <w:b/>
          <w:color w:val="000000"/>
          <w:szCs w:val="24"/>
        </w:rPr>
        <w:t>MOH Internal ODS Table Name</w:t>
      </w:r>
    </w:p>
    <w:p w14:paraId="2E1B5169" w14:textId="77777777" w:rsidR="005F54B2" w:rsidRDefault="005F54B2" w:rsidP="005F54B2">
      <w:pPr>
        <w:spacing w:line="240" w:lineRule="atLeast"/>
        <w:rPr>
          <w:color w:val="000000"/>
          <w:szCs w:val="24"/>
        </w:rPr>
      </w:pPr>
      <w:r>
        <w:rPr>
          <w:color w:val="000000"/>
          <w:szCs w:val="24"/>
        </w:rPr>
        <w:t>REFERRAL_DIAGNOSIS</w:t>
      </w:r>
    </w:p>
    <w:p w14:paraId="009EC777" w14:textId="10758F1E" w:rsidR="005F54B2" w:rsidRDefault="005F54B2" w:rsidP="005F54B2">
      <w:pPr>
        <w:pStyle w:val="Heading3"/>
        <w:spacing w:line="240" w:lineRule="atLeast"/>
        <w:rPr>
          <w:bCs/>
          <w:color w:val="000000"/>
          <w:szCs w:val="24"/>
        </w:rPr>
      </w:pPr>
      <w:bookmarkStart w:id="1115" w:name="BKM_DC466DD9_49B4_4296_A9F9_435C5205574E"/>
      <w:bookmarkStart w:id="1116" w:name="_Toc466039328"/>
      <w:bookmarkEnd w:id="1115"/>
      <w:r>
        <w:rPr>
          <w:bCs/>
          <w:color w:val="000000"/>
          <w:szCs w:val="24"/>
        </w:rPr>
        <w:t xml:space="preserve">Clinical TNM/Pathological TNM </w:t>
      </w:r>
      <w:r w:rsidR="00E012BE">
        <w:rPr>
          <w:bCs/>
          <w:color w:val="000000"/>
          <w:szCs w:val="24"/>
        </w:rPr>
        <w:t>[O</w:t>
      </w:r>
      <w:r w:rsidR="00162F62">
        <w:rPr>
          <w:bCs/>
          <w:color w:val="000000"/>
          <w:szCs w:val="24"/>
        </w:rPr>
        <w:t>]</w:t>
      </w:r>
      <w:bookmarkEnd w:id="1116"/>
    </w:p>
    <w:p w14:paraId="6656C22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36A42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3F6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BA808"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52C942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95657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62865D" w14:textId="77777777" w:rsidR="005F54B2" w:rsidRDefault="005F54B2" w:rsidP="006A5A57">
            <w:pPr>
              <w:spacing w:line="240" w:lineRule="atLeast"/>
              <w:rPr>
                <w:color w:val="000000"/>
                <w:szCs w:val="24"/>
              </w:rPr>
            </w:pPr>
            <w:r>
              <w:rPr>
                <w:color w:val="000000"/>
                <w:szCs w:val="24"/>
              </w:rPr>
              <w:t xml:space="preserve"> Alphabetic</w:t>
            </w:r>
          </w:p>
        </w:tc>
      </w:tr>
      <w:tr w:rsidR="005F54B2" w14:paraId="3F99E0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AA32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14390" w14:textId="77777777" w:rsidR="005F54B2" w:rsidRDefault="005F54B2" w:rsidP="006A5A57">
            <w:pPr>
              <w:spacing w:line="240" w:lineRule="atLeast"/>
              <w:rPr>
                <w:color w:val="000000"/>
                <w:szCs w:val="24"/>
              </w:rPr>
            </w:pPr>
            <w:r>
              <w:rPr>
                <w:color w:val="000000"/>
                <w:szCs w:val="24"/>
              </w:rPr>
              <w:t xml:space="preserve"> A</w:t>
            </w:r>
          </w:p>
        </w:tc>
      </w:tr>
      <w:tr w:rsidR="005F54B2" w14:paraId="66A912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57AAD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4298EE" w14:textId="77777777" w:rsidR="005F54B2" w:rsidRDefault="005F54B2" w:rsidP="006A5A57">
            <w:pPr>
              <w:spacing w:line="240" w:lineRule="atLeast"/>
              <w:rPr>
                <w:color w:val="000000"/>
                <w:szCs w:val="24"/>
              </w:rPr>
            </w:pPr>
            <w:r>
              <w:rPr>
                <w:color w:val="000000"/>
                <w:szCs w:val="24"/>
              </w:rPr>
              <w:t xml:space="preserve"> C - Clinical</w:t>
            </w:r>
          </w:p>
          <w:p w14:paraId="50F1C896" w14:textId="77777777" w:rsidR="005F54B2" w:rsidRDefault="005F54B2" w:rsidP="006A5A57">
            <w:pPr>
              <w:spacing w:line="240" w:lineRule="atLeast"/>
              <w:rPr>
                <w:color w:val="000000"/>
                <w:szCs w:val="24"/>
              </w:rPr>
            </w:pPr>
            <w:r>
              <w:rPr>
                <w:color w:val="000000"/>
                <w:szCs w:val="24"/>
              </w:rPr>
              <w:t>P - Pathological</w:t>
            </w:r>
          </w:p>
        </w:tc>
      </w:tr>
      <w:tr w:rsidR="005F54B2" w14:paraId="22E84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7F44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A2DC40" w14:textId="6402F86D" w:rsidR="005F54B2" w:rsidRDefault="005F54B2" w:rsidP="006A5A57">
            <w:pPr>
              <w:spacing w:line="240" w:lineRule="atLeast"/>
              <w:rPr>
                <w:color w:val="000000"/>
                <w:szCs w:val="24"/>
              </w:rPr>
            </w:pPr>
            <w:r>
              <w:rPr>
                <w:color w:val="000000"/>
                <w:szCs w:val="24"/>
              </w:rPr>
              <w:t xml:space="preserve"> </w:t>
            </w:r>
            <w:r w:rsidR="00CE3F02">
              <w:rPr>
                <w:color w:val="000000"/>
                <w:szCs w:val="24"/>
              </w:rPr>
              <w:t>Optional</w:t>
            </w:r>
          </w:p>
        </w:tc>
      </w:tr>
      <w:tr w:rsidR="005F54B2" w14:paraId="26CC3A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C68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65C1E5" w14:textId="5667BB65" w:rsidR="005F54B2" w:rsidRDefault="005F54B2" w:rsidP="006A5A57">
            <w:pPr>
              <w:spacing w:line="240" w:lineRule="atLeast"/>
              <w:rPr>
                <w:color w:val="000000"/>
                <w:szCs w:val="24"/>
              </w:rPr>
            </w:pPr>
            <w:r>
              <w:rPr>
                <w:color w:val="000000"/>
                <w:szCs w:val="24"/>
              </w:rPr>
              <w:t xml:space="preserve"> </w:t>
            </w:r>
            <w:r w:rsidR="00CE3F02">
              <w:rPr>
                <w:color w:val="000000"/>
                <w:szCs w:val="24"/>
              </w:rPr>
              <w:t>Provide for a cancer diagnosis where relevant to the type of cancer diagnosed.</w:t>
            </w:r>
          </w:p>
        </w:tc>
      </w:tr>
      <w:tr w:rsidR="005F54B2" w14:paraId="1A142F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EBE3F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624F3" w14:textId="77777777" w:rsidR="005F54B2" w:rsidRDefault="005F54B2" w:rsidP="006A5A57">
            <w:pPr>
              <w:spacing w:line="240" w:lineRule="atLeast"/>
              <w:rPr>
                <w:color w:val="000000"/>
                <w:szCs w:val="24"/>
              </w:rPr>
            </w:pPr>
            <w:r>
              <w:rPr>
                <w:color w:val="000000"/>
                <w:szCs w:val="24"/>
              </w:rPr>
              <w:t xml:space="preserve"> REF_DIAG_CLINICAL_PATHO_TNM</w:t>
            </w:r>
          </w:p>
        </w:tc>
      </w:tr>
    </w:tbl>
    <w:p w14:paraId="135E0F72" w14:textId="58AFE12D" w:rsidR="005F54B2" w:rsidRDefault="005F54B2" w:rsidP="005F54B2">
      <w:pPr>
        <w:pStyle w:val="Heading3"/>
        <w:spacing w:line="240" w:lineRule="atLeast"/>
        <w:rPr>
          <w:bCs/>
          <w:color w:val="000000"/>
          <w:szCs w:val="24"/>
        </w:rPr>
      </w:pPr>
      <w:bookmarkStart w:id="1117" w:name="BKM_C7C691F4_2958_4DD3_A73C_B73FD4584040"/>
      <w:bookmarkStart w:id="1118" w:name="_Toc466039329"/>
      <w:bookmarkEnd w:id="1117"/>
      <w:r>
        <w:rPr>
          <w:bCs/>
          <w:color w:val="000000"/>
          <w:szCs w:val="24"/>
        </w:rPr>
        <w:t xml:space="preserve">Date of Diagnosis </w:t>
      </w:r>
      <w:r w:rsidR="006A7170">
        <w:rPr>
          <w:bCs/>
          <w:color w:val="000000"/>
          <w:szCs w:val="24"/>
        </w:rPr>
        <w:t>[O]</w:t>
      </w:r>
      <w:bookmarkEnd w:id="1118"/>
    </w:p>
    <w:p w14:paraId="1A83365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6458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C8B5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D74AFB"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1CC476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2AE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3E8014" w14:textId="77777777" w:rsidR="005F54B2" w:rsidRDefault="005F54B2" w:rsidP="006A5A57">
            <w:pPr>
              <w:spacing w:line="240" w:lineRule="atLeast"/>
              <w:rPr>
                <w:color w:val="000000"/>
                <w:szCs w:val="24"/>
              </w:rPr>
            </w:pPr>
            <w:r>
              <w:rPr>
                <w:color w:val="000000"/>
                <w:szCs w:val="24"/>
              </w:rPr>
              <w:t xml:space="preserve"> Datetime</w:t>
            </w:r>
          </w:p>
        </w:tc>
      </w:tr>
      <w:tr w:rsidR="005F54B2" w14:paraId="683869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F0C0A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1AFBBE"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01CAA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2BF76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BE0041" w14:textId="77777777" w:rsidR="005F54B2" w:rsidRDefault="005F54B2" w:rsidP="006A5A57">
            <w:pPr>
              <w:spacing w:line="240" w:lineRule="atLeast"/>
              <w:rPr>
                <w:color w:val="000000"/>
                <w:szCs w:val="24"/>
              </w:rPr>
            </w:pPr>
            <w:r>
              <w:rPr>
                <w:color w:val="000000"/>
                <w:szCs w:val="24"/>
              </w:rPr>
              <w:t xml:space="preserve"> </w:t>
            </w:r>
          </w:p>
        </w:tc>
      </w:tr>
      <w:tr w:rsidR="005F54B2" w14:paraId="241614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24E1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3AC149" w14:textId="61016136" w:rsidR="005F54B2" w:rsidRDefault="005F54B2" w:rsidP="006A5A57">
            <w:pPr>
              <w:spacing w:line="240" w:lineRule="atLeast"/>
              <w:rPr>
                <w:color w:val="000000"/>
                <w:szCs w:val="24"/>
              </w:rPr>
            </w:pPr>
            <w:r>
              <w:rPr>
                <w:color w:val="000000"/>
                <w:szCs w:val="24"/>
              </w:rPr>
              <w:t xml:space="preserve"> Optional</w:t>
            </w:r>
          </w:p>
        </w:tc>
      </w:tr>
      <w:tr w:rsidR="005F54B2" w14:paraId="7DEEE3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1078D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BEF7F" w14:textId="77777777" w:rsidR="0066575B" w:rsidRDefault="0066575B" w:rsidP="0066575B">
            <w:pPr>
              <w:spacing w:line="240" w:lineRule="atLeast"/>
              <w:rPr>
                <w:color w:val="000000"/>
                <w:szCs w:val="24"/>
              </w:rPr>
            </w:pPr>
            <w:r>
              <w:rPr>
                <w:color w:val="000000"/>
                <w:szCs w:val="24"/>
              </w:rPr>
              <w:t>The Date of Diagnosis must not be later than the date file processed</w:t>
            </w:r>
          </w:p>
          <w:p w14:paraId="58F85A98" w14:textId="0CFB38E0" w:rsidR="005F54B2" w:rsidRDefault="005F54B2" w:rsidP="006A5A57">
            <w:pPr>
              <w:spacing w:line="240" w:lineRule="atLeast"/>
              <w:rPr>
                <w:color w:val="000000"/>
                <w:szCs w:val="24"/>
              </w:rPr>
            </w:pPr>
            <w:r>
              <w:rPr>
                <w:color w:val="000000"/>
                <w:szCs w:val="24"/>
              </w:rPr>
              <w:t>If available, this date should be provided where there is a Cancer Diagnosis.</w:t>
            </w:r>
          </w:p>
          <w:p w14:paraId="1ECF9BAC" w14:textId="77777777" w:rsidR="005F54B2" w:rsidRDefault="005F54B2" w:rsidP="006A5A57">
            <w:pPr>
              <w:spacing w:line="240" w:lineRule="atLeast"/>
              <w:rPr>
                <w:color w:val="000000"/>
                <w:szCs w:val="24"/>
              </w:rPr>
            </w:pPr>
          </w:p>
          <w:p w14:paraId="1D93D699"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4DD43C1F"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62135D4E"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1BEF76B2"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4CA939B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13182462"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20388398" w14:textId="77777777" w:rsidR="005F54B2" w:rsidRPr="000438F2" w:rsidRDefault="005F54B2" w:rsidP="006A5A57">
            <w:pPr>
              <w:spacing w:line="240" w:lineRule="atLeast"/>
              <w:rPr>
                <w:color w:val="000000"/>
                <w:szCs w:val="24"/>
              </w:rPr>
            </w:pPr>
          </w:p>
          <w:p w14:paraId="331D1657"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676567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380D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C310B9" w14:textId="77777777" w:rsidR="005F54B2" w:rsidRDefault="005F54B2" w:rsidP="006A5A57">
            <w:pPr>
              <w:spacing w:line="240" w:lineRule="atLeast"/>
              <w:rPr>
                <w:color w:val="000000"/>
                <w:szCs w:val="24"/>
              </w:rPr>
            </w:pPr>
            <w:r>
              <w:rPr>
                <w:color w:val="000000"/>
                <w:szCs w:val="24"/>
              </w:rPr>
              <w:t xml:space="preserve"> REF_DIAG_DATE</w:t>
            </w:r>
          </w:p>
        </w:tc>
      </w:tr>
    </w:tbl>
    <w:p w14:paraId="384AACE2" w14:textId="77777777" w:rsidR="005F54B2" w:rsidRDefault="005F54B2" w:rsidP="005F54B2">
      <w:pPr>
        <w:pStyle w:val="Heading3"/>
        <w:spacing w:line="240" w:lineRule="atLeast"/>
        <w:rPr>
          <w:bCs/>
          <w:color w:val="000000"/>
          <w:szCs w:val="24"/>
        </w:rPr>
      </w:pPr>
      <w:bookmarkStart w:id="1119" w:name="BKM_10EFE786_4A08_4C6F_95D7_D4E1CCE2FC6F"/>
      <w:bookmarkStart w:id="1120" w:name="_Toc466039330"/>
      <w:bookmarkEnd w:id="1119"/>
      <w:r>
        <w:rPr>
          <w:bCs/>
          <w:color w:val="000000"/>
          <w:szCs w:val="24"/>
        </w:rPr>
        <w:t>Diagnosis Clinical Code</w:t>
      </w:r>
      <w:bookmarkEnd w:id="1120"/>
    </w:p>
    <w:p w14:paraId="23D73C6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47EE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5479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08FFBD"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50AF26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8ABE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B06F6C" w14:textId="77777777" w:rsidR="005F54B2" w:rsidRDefault="005F54B2" w:rsidP="006A5A57">
            <w:pPr>
              <w:spacing w:line="240" w:lineRule="atLeast"/>
              <w:rPr>
                <w:color w:val="000000"/>
                <w:szCs w:val="24"/>
              </w:rPr>
            </w:pPr>
            <w:r>
              <w:rPr>
                <w:color w:val="000000"/>
                <w:szCs w:val="24"/>
              </w:rPr>
              <w:t xml:space="preserve"> Alphanumeric</w:t>
            </w:r>
          </w:p>
        </w:tc>
      </w:tr>
      <w:tr w:rsidR="005F54B2" w14:paraId="6A904D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673B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10D84" w14:textId="77777777" w:rsidR="005F54B2" w:rsidRDefault="005F54B2" w:rsidP="006A5A57">
            <w:pPr>
              <w:spacing w:line="240" w:lineRule="atLeast"/>
              <w:rPr>
                <w:color w:val="000000"/>
                <w:szCs w:val="24"/>
              </w:rPr>
            </w:pPr>
            <w:r>
              <w:rPr>
                <w:color w:val="000000"/>
                <w:szCs w:val="24"/>
              </w:rPr>
              <w:t xml:space="preserve"> X(30)</w:t>
            </w:r>
          </w:p>
        </w:tc>
      </w:tr>
      <w:tr w:rsidR="005F54B2" w14:paraId="574506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0C65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9AF7C" w14:textId="248EF6B2"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Clinical Code System</w:t>
            </w:r>
          </w:p>
          <w:p w14:paraId="1F9FF9F6" w14:textId="3AFDFD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164B7B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63F5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865EF" w14:textId="77777777" w:rsidR="005F54B2" w:rsidRDefault="005F54B2" w:rsidP="006A5A57">
            <w:pPr>
              <w:spacing w:line="240" w:lineRule="atLeast"/>
              <w:rPr>
                <w:color w:val="000000"/>
                <w:szCs w:val="24"/>
              </w:rPr>
            </w:pPr>
            <w:r>
              <w:rPr>
                <w:color w:val="000000"/>
                <w:szCs w:val="24"/>
              </w:rPr>
              <w:t xml:space="preserve"> Mandatory</w:t>
            </w:r>
          </w:p>
        </w:tc>
      </w:tr>
      <w:tr w:rsidR="005F54B2" w14:paraId="073770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3C35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A6668" w14:textId="4ADEE68A" w:rsidR="0050162E" w:rsidRDefault="005F54B2" w:rsidP="0050162E">
            <w:pPr>
              <w:spacing w:line="240" w:lineRule="atLeast"/>
              <w:rPr>
                <w:color w:val="000000"/>
                <w:szCs w:val="24"/>
              </w:rPr>
            </w:pPr>
            <w:r>
              <w:rPr>
                <w:color w:val="000000"/>
                <w:szCs w:val="24"/>
              </w:rPr>
              <w:t xml:space="preserve"> </w:t>
            </w:r>
            <w:r w:rsidR="0050162E">
              <w:rPr>
                <w:color w:val="000000"/>
                <w:szCs w:val="24"/>
              </w:rPr>
              <w:t>Provide “</w:t>
            </w:r>
            <w:r w:rsidR="0050162E">
              <w:rPr>
                <w:rFonts w:ascii="Arial Mäori" w:hAnsi="Arial Mäori" w:cs="Arial Mäori"/>
                <w:color w:val="000000"/>
                <w:szCs w:val="20"/>
                <w:lang w:eastAsia="en-NZ"/>
              </w:rPr>
              <w:t>261665006 – Unknown”</w:t>
            </w:r>
            <w:r w:rsidR="0050162E">
              <w:rPr>
                <w:color w:val="000000"/>
                <w:szCs w:val="24"/>
              </w:rPr>
              <w:t xml:space="preserve"> from SNOMED CT or “R69 – Unknown and unspecified causes of morbidity” from ICD10 when the Diagnosis Clinical Code is not stated on the referral</w:t>
            </w:r>
          </w:p>
        </w:tc>
      </w:tr>
      <w:tr w:rsidR="005F54B2" w14:paraId="076423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DB657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CFF12E" w14:textId="77777777" w:rsidR="005F54B2" w:rsidRDefault="005F54B2" w:rsidP="006A5A57">
            <w:pPr>
              <w:spacing w:line="240" w:lineRule="atLeast"/>
              <w:rPr>
                <w:color w:val="000000"/>
                <w:szCs w:val="24"/>
              </w:rPr>
            </w:pPr>
            <w:r>
              <w:rPr>
                <w:color w:val="000000"/>
                <w:szCs w:val="24"/>
              </w:rPr>
              <w:t xml:space="preserve"> REF_DIAG_CLINICAL_CODE</w:t>
            </w:r>
          </w:p>
        </w:tc>
      </w:tr>
    </w:tbl>
    <w:p w14:paraId="27B9F6B3" w14:textId="77777777" w:rsidR="005F54B2" w:rsidRDefault="005F54B2" w:rsidP="005F54B2">
      <w:pPr>
        <w:pStyle w:val="Heading3"/>
        <w:spacing w:line="240" w:lineRule="atLeast"/>
        <w:rPr>
          <w:bCs/>
          <w:color w:val="000000"/>
          <w:szCs w:val="24"/>
        </w:rPr>
      </w:pPr>
      <w:bookmarkStart w:id="1121" w:name="BKM_1011F454_25ED_41EE_9729_9EFDD6162224"/>
      <w:bookmarkStart w:id="1122" w:name="_Toc466039331"/>
      <w:bookmarkEnd w:id="1121"/>
      <w:r>
        <w:rPr>
          <w:bCs/>
          <w:color w:val="000000"/>
          <w:szCs w:val="24"/>
        </w:rPr>
        <w:t>Diagnosis Clinical Code System</w:t>
      </w:r>
      <w:bookmarkEnd w:id="1122"/>
    </w:p>
    <w:p w14:paraId="2439E9C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0468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931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7C2782" w14:textId="77777777" w:rsidR="005F54B2" w:rsidRDefault="005F54B2" w:rsidP="006A5A57">
            <w:pPr>
              <w:spacing w:line="240" w:lineRule="atLeast"/>
              <w:rPr>
                <w:color w:val="000000"/>
                <w:szCs w:val="24"/>
              </w:rPr>
            </w:pPr>
            <w:r>
              <w:rPr>
                <w:color w:val="000000"/>
                <w:szCs w:val="24"/>
              </w:rPr>
              <w:t xml:space="preserve"> A code representing the clinical coding system of the diagnosis clinical code</w:t>
            </w:r>
          </w:p>
        </w:tc>
      </w:tr>
      <w:tr w:rsidR="005F54B2" w14:paraId="69D4B3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2A6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787E2" w14:textId="77777777" w:rsidR="005F54B2" w:rsidRDefault="005F54B2" w:rsidP="006A5A57">
            <w:pPr>
              <w:spacing w:line="240" w:lineRule="atLeast"/>
              <w:rPr>
                <w:color w:val="000000"/>
                <w:szCs w:val="24"/>
              </w:rPr>
            </w:pPr>
            <w:r>
              <w:rPr>
                <w:color w:val="000000"/>
                <w:szCs w:val="24"/>
              </w:rPr>
              <w:t xml:space="preserve"> Numeric</w:t>
            </w:r>
          </w:p>
        </w:tc>
      </w:tr>
      <w:tr w:rsidR="005F54B2" w14:paraId="777468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FD039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02767" w14:textId="77777777" w:rsidR="005F54B2" w:rsidRDefault="005F54B2" w:rsidP="006A5A57">
            <w:pPr>
              <w:spacing w:line="240" w:lineRule="atLeast"/>
              <w:rPr>
                <w:color w:val="000000"/>
                <w:szCs w:val="24"/>
              </w:rPr>
            </w:pPr>
            <w:r>
              <w:rPr>
                <w:color w:val="000000"/>
                <w:szCs w:val="24"/>
              </w:rPr>
              <w:t xml:space="preserve"> NN</w:t>
            </w:r>
          </w:p>
        </w:tc>
      </w:tr>
      <w:tr w:rsidR="005F54B2" w14:paraId="1EACA2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ACD2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CE1948"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605582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527C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2E771" w14:textId="77777777" w:rsidR="005F54B2" w:rsidRDefault="005F54B2" w:rsidP="006A5A57">
            <w:pPr>
              <w:spacing w:line="240" w:lineRule="atLeast"/>
              <w:rPr>
                <w:color w:val="000000"/>
                <w:szCs w:val="24"/>
              </w:rPr>
            </w:pPr>
            <w:r>
              <w:rPr>
                <w:color w:val="000000"/>
                <w:szCs w:val="24"/>
              </w:rPr>
              <w:t xml:space="preserve"> Mandatory</w:t>
            </w:r>
          </w:p>
        </w:tc>
      </w:tr>
      <w:tr w:rsidR="005F54B2" w14:paraId="2DC25A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85585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9AC69D" w14:textId="77777777" w:rsidR="005F54B2" w:rsidRDefault="005F54B2" w:rsidP="006A5A57">
            <w:pPr>
              <w:spacing w:line="240" w:lineRule="atLeast"/>
              <w:rPr>
                <w:color w:val="000000"/>
                <w:szCs w:val="24"/>
              </w:rPr>
            </w:pPr>
            <w:r>
              <w:rPr>
                <w:color w:val="000000"/>
                <w:szCs w:val="24"/>
              </w:rPr>
              <w:t xml:space="preserve"> </w:t>
            </w:r>
          </w:p>
        </w:tc>
      </w:tr>
      <w:tr w:rsidR="005F54B2" w14:paraId="76A274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505C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B7C76" w14:textId="77777777" w:rsidR="005F54B2" w:rsidRDefault="005F54B2" w:rsidP="006A5A57">
            <w:pPr>
              <w:spacing w:line="240" w:lineRule="atLeast"/>
              <w:rPr>
                <w:color w:val="000000"/>
                <w:szCs w:val="24"/>
              </w:rPr>
            </w:pPr>
            <w:r>
              <w:rPr>
                <w:color w:val="000000"/>
                <w:szCs w:val="24"/>
              </w:rPr>
              <w:t xml:space="preserve"> REF_DIAG_CLINICAL_CODE_SYSTEM</w:t>
            </w:r>
          </w:p>
        </w:tc>
      </w:tr>
    </w:tbl>
    <w:p w14:paraId="51502D8D" w14:textId="643F1811" w:rsidR="005F54B2" w:rsidRDefault="005F54B2" w:rsidP="005F54B2">
      <w:pPr>
        <w:pStyle w:val="Heading3"/>
        <w:spacing w:line="240" w:lineRule="atLeast"/>
        <w:rPr>
          <w:bCs/>
          <w:color w:val="000000"/>
          <w:szCs w:val="24"/>
        </w:rPr>
      </w:pPr>
      <w:bookmarkStart w:id="1123" w:name="BKM_05D4F097_E743_4BFE_87CA_994979FB6B06"/>
      <w:bookmarkStart w:id="1124" w:name="_Toc466039332"/>
      <w:bookmarkEnd w:id="1123"/>
      <w:r>
        <w:rPr>
          <w:bCs/>
          <w:color w:val="000000"/>
          <w:szCs w:val="24"/>
        </w:rPr>
        <w:t xml:space="preserve">Overall Stage Group - Cancer </w:t>
      </w:r>
      <w:r w:rsidR="006A7170">
        <w:rPr>
          <w:bCs/>
          <w:color w:val="000000"/>
          <w:szCs w:val="24"/>
        </w:rPr>
        <w:t>[O]</w:t>
      </w:r>
      <w:bookmarkEnd w:id="1124"/>
    </w:p>
    <w:p w14:paraId="0BF06B7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BD1F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6932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576B54"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08326E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1DA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712A0" w14:textId="77777777" w:rsidR="005F54B2" w:rsidRDefault="005F54B2" w:rsidP="006A5A57">
            <w:pPr>
              <w:spacing w:line="240" w:lineRule="atLeast"/>
              <w:rPr>
                <w:color w:val="000000"/>
                <w:szCs w:val="24"/>
              </w:rPr>
            </w:pPr>
            <w:r>
              <w:rPr>
                <w:color w:val="000000"/>
                <w:szCs w:val="24"/>
              </w:rPr>
              <w:t xml:space="preserve"> Alphanumeric</w:t>
            </w:r>
          </w:p>
        </w:tc>
      </w:tr>
      <w:tr w:rsidR="005F54B2" w14:paraId="20F214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B2C2B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5336A" w14:textId="77777777" w:rsidR="005F54B2" w:rsidRDefault="005F54B2" w:rsidP="006A5A57">
            <w:pPr>
              <w:spacing w:line="240" w:lineRule="atLeast"/>
              <w:rPr>
                <w:color w:val="000000"/>
                <w:szCs w:val="24"/>
              </w:rPr>
            </w:pPr>
            <w:r>
              <w:rPr>
                <w:color w:val="000000"/>
                <w:szCs w:val="24"/>
              </w:rPr>
              <w:t xml:space="preserve"> X(10)</w:t>
            </w:r>
          </w:p>
        </w:tc>
      </w:tr>
      <w:tr w:rsidR="005F54B2" w14:paraId="6DC286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56F5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C44A8"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42C4C7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BC03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F979DD" w14:textId="77777777" w:rsidR="005F54B2" w:rsidRDefault="005F54B2" w:rsidP="006A5A57">
            <w:pPr>
              <w:spacing w:line="240" w:lineRule="atLeast"/>
              <w:rPr>
                <w:color w:val="000000"/>
                <w:szCs w:val="24"/>
              </w:rPr>
            </w:pPr>
            <w:r>
              <w:rPr>
                <w:color w:val="000000"/>
                <w:szCs w:val="24"/>
              </w:rPr>
              <w:t xml:space="preserve"> Optional</w:t>
            </w:r>
          </w:p>
        </w:tc>
      </w:tr>
      <w:tr w:rsidR="005F54B2" w14:paraId="668406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1857D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EFA46F" w14:textId="77777777" w:rsidR="005F54B2" w:rsidRDefault="005F54B2" w:rsidP="006A5A57">
            <w:pPr>
              <w:spacing w:line="240" w:lineRule="atLeast"/>
              <w:rPr>
                <w:color w:val="000000"/>
                <w:szCs w:val="24"/>
              </w:rPr>
            </w:pPr>
            <w:r>
              <w:rPr>
                <w:color w:val="000000"/>
                <w:szCs w:val="24"/>
              </w:rPr>
              <w:t xml:space="preserve"> </w:t>
            </w:r>
          </w:p>
        </w:tc>
      </w:tr>
      <w:tr w:rsidR="005F54B2" w14:paraId="213FA2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73DB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87A11" w14:textId="77777777" w:rsidR="005F54B2" w:rsidRDefault="005F54B2" w:rsidP="006A5A57">
            <w:pPr>
              <w:spacing w:line="240" w:lineRule="atLeast"/>
              <w:rPr>
                <w:color w:val="000000"/>
                <w:szCs w:val="24"/>
              </w:rPr>
            </w:pPr>
            <w:r>
              <w:rPr>
                <w:color w:val="000000"/>
                <w:szCs w:val="24"/>
              </w:rPr>
              <w:t xml:space="preserve"> REF_DIAG_OVERALL_STAGE_GROUP_CAN</w:t>
            </w:r>
          </w:p>
        </w:tc>
      </w:tr>
    </w:tbl>
    <w:p w14:paraId="213BE8E4" w14:textId="638B3F82" w:rsidR="005F54B2" w:rsidRDefault="005F54B2" w:rsidP="005F54B2">
      <w:pPr>
        <w:pStyle w:val="Heading3"/>
        <w:spacing w:line="240" w:lineRule="atLeast"/>
        <w:rPr>
          <w:bCs/>
          <w:color w:val="000000"/>
          <w:szCs w:val="24"/>
        </w:rPr>
      </w:pPr>
      <w:bookmarkStart w:id="1125" w:name="BKM_B9C51AEA_94D7_41A7_8000_5EC2C632BC2F"/>
      <w:bookmarkStart w:id="1126" w:name="_Toc466039333"/>
      <w:bookmarkEnd w:id="1125"/>
      <w:r>
        <w:rPr>
          <w:bCs/>
          <w:color w:val="000000"/>
          <w:szCs w:val="24"/>
        </w:rPr>
        <w:t xml:space="preserve">Overall Staging System - Cancer </w:t>
      </w:r>
      <w:r w:rsidR="00162F62">
        <w:rPr>
          <w:bCs/>
          <w:color w:val="000000"/>
          <w:szCs w:val="24"/>
        </w:rPr>
        <w:t>[CM]</w:t>
      </w:r>
      <w:bookmarkEnd w:id="1126"/>
    </w:p>
    <w:p w14:paraId="126233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8FF0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6F787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6D7E38"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45D1A1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8138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124443" w14:textId="77777777" w:rsidR="005F54B2" w:rsidRDefault="005F54B2" w:rsidP="006A5A57">
            <w:pPr>
              <w:spacing w:line="240" w:lineRule="atLeast"/>
              <w:rPr>
                <w:color w:val="000000"/>
                <w:szCs w:val="24"/>
              </w:rPr>
            </w:pPr>
            <w:r>
              <w:rPr>
                <w:color w:val="000000"/>
                <w:szCs w:val="24"/>
              </w:rPr>
              <w:t xml:space="preserve"> Numeric</w:t>
            </w:r>
          </w:p>
        </w:tc>
      </w:tr>
      <w:tr w:rsidR="005F54B2" w14:paraId="31878E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3ABDB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8C5AE2" w14:textId="77777777" w:rsidR="005F54B2" w:rsidRDefault="005F54B2" w:rsidP="006A5A57">
            <w:pPr>
              <w:spacing w:line="240" w:lineRule="atLeast"/>
              <w:rPr>
                <w:color w:val="000000"/>
                <w:szCs w:val="24"/>
              </w:rPr>
            </w:pPr>
            <w:r>
              <w:rPr>
                <w:color w:val="000000"/>
                <w:szCs w:val="24"/>
              </w:rPr>
              <w:t xml:space="preserve"> NN</w:t>
            </w:r>
          </w:p>
        </w:tc>
      </w:tr>
      <w:tr w:rsidR="005F54B2" w14:paraId="064B18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7894D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35686"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340CFC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FDFE4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101545" w14:textId="70103750"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003AF2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E39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3375CB" w14:textId="77777777" w:rsidR="005F54B2" w:rsidRDefault="005F54B2" w:rsidP="006A5A57">
            <w:pPr>
              <w:spacing w:line="240" w:lineRule="atLeast"/>
              <w:rPr>
                <w:color w:val="000000"/>
                <w:szCs w:val="24"/>
              </w:rPr>
            </w:pPr>
            <w:r>
              <w:rPr>
                <w:color w:val="000000"/>
                <w:szCs w:val="24"/>
              </w:rPr>
              <w:t xml:space="preserve"> </w:t>
            </w:r>
          </w:p>
        </w:tc>
      </w:tr>
      <w:tr w:rsidR="005F54B2" w14:paraId="6C77BB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FEEB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25A6AB" w14:textId="77777777" w:rsidR="005F54B2" w:rsidRDefault="005F54B2" w:rsidP="006A5A57">
            <w:pPr>
              <w:spacing w:line="240" w:lineRule="atLeast"/>
              <w:rPr>
                <w:color w:val="000000"/>
                <w:szCs w:val="24"/>
              </w:rPr>
            </w:pPr>
            <w:r>
              <w:rPr>
                <w:color w:val="000000"/>
                <w:szCs w:val="24"/>
              </w:rPr>
              <w:t xml:space="preserve"> REF_DIAG_OVERALL_STAGE_SYS_CAN</w:t>
            </w:r>
          </w:p>
        </w:tc>
      </w:tr>
    </w:tbl>
    <w:p w14:paraId="48565006" w14:textId="3926F724" w:rsidR="005F54B2" w:rsidRDefault="005F54B2" w:rsidP="005F54B2">
      <w:pPr>
        <w:pStyle w:val="Heading3"/>
        <w:spacing w:line="240" w:lineRule="atLeast"/>
        <w:rPr>
          <w:bCs/>
          <w:color w:val="000000"/>
          <w:szCs w:val="24"/>
        </w:rPr>
      </w:pPr>
      <w:bookmarkStart w:id="1127" w:name="BKM_05C16C77_5C5E_4627_AE6C_660C708251B3"/>
      <w:bookmarkStart w:id="1128" w:name="_Toc466039334"/>
      <w:bookmarkEnd w:id="1127"/>
      <w:r>
        <w:rPr>
          <w:bCs/>
          <w:color w:val="000000"/>
          <w:szCs w:val="24"/>
        </w:rPr>
        <w:t xml:space="preserve">Overall Staging System Version - Cancer </w:t>
      </w:r>
      <w:r w:rsidR="00162F62">
        <w:rPr>
          <w:bCs/>
          <w:color w:val="000000"/>
          <w:szCs w:val="24"/>
        </w:rPr>
        <w:t>[CM]</w:t>
      </w:r>
      <w:bookmarkEnd w:id="1128"/>
    </w:p>
    <w:p w14:paraId="3248D9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A644D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110F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383CF"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5A5E98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3D50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0FC0A7" w14:textId="77777777" w:rsidR="005F54B2" w:rsidRDefault="005F54B2" w:rsidP="006A5A57">
            <w:pPr>
              <w:spacing w:line="240" w:lineRule="atLeast"/>
              <w:rPr>
                <w:color w:val="000000"/>
                <w:szCs w:val="24"/>
              </w:rPr>
            </w:pPr>
            <w:r>
              <w:rPr>
                <w:color w:val="000000"/>
                <w:szCs w:val="24"/>
              </w:rPr>
              <w:t xml:space="preserve"> Alphanumeric</w:t>
            </w:r>
          </w:p>
        </w:tc>
      </w:tr>
      <w:tr w:rsidR="005F54B2" w14:paraId="16DDA9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85A3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49F235" w14:textId="77777777" w:rsidR="005F54B2" w:rsidRDefault="005F54B2" w:rsidP="006A5A57">
            <w:pPr>
              <w:spacing w:line="240" w:lineRule="atLeast"/>
              <w:rPr>
                <w:color w:val="000000"/>
                <w:szCs w:val="24"/>
              </w:rPr>
            </w:pPr>
            <w:r>
              <w:rPr>
                <w:color w:val="000000"/>
                <w:szCs w:val="24"/>
              </w:rPr>
              <w:t xml:space="preserve"> X(10)</w:t>
            </w:r>
          </w:p>
        </w:tc>
      </w:tr>
      <w:tr w:rsidR="005F54B2" w14:paraId="5E43A5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8BF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99EDC6" w14:textId="77777777" w:rsidR="005F54B2" w:rsidRDefault="005F54B2" w:rsidP="006A5A57">
            <w:pPr>
              <w:spacing w:line="240" w:lineRule="atLeast"/>
              <w:rPr>
                <w:color w:val="000000"/>
                <w:szCs w:val="24"/>
              </w:rPr>
            </w:pPr>
            <w:r>
              <w:rPr>
                <w:color w:val="000000"/>
                <w:szCs w:val="24"/>
              </w:rPr>
              <w:t xml:space="preserve"> </w:t>
            </w:r>
          </w:p>
        </w:tc>
      </w:tr>
      <w:tr w:rsidR="005F54B2" w14:paraId="3F701F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E91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9976D1" w14:textId="26E3FC51"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4A50BA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75105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1E00E"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13FD673C"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7B6E1CB8"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161E9A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8E92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E65A2E" w14:textId="77777777" w:rsidR="005F54B2" w:rsidRDefault="005F54B2" w:rsidP="006A5A57">
            <w:pPr>
              <w:spacing w:line="240" w:lineRule="atLeast"/>
              <w:rPr>
                <w:color w:val="000000"/>
                <w:szCs w:val="24"/>
              </w:rPr>
            </w:pPr>
            <w:r>
              <w:rPr>
                <w:color w:val="000000"/>
                <w:szCs w:val="24"/>
              </w:rPr>
              <w:t xml:space="preserve"> REF_DIAG_OVERALL_STAGE_SYS_VERSION_CAN</w:t>
            </w:r>
          </w:p>
        </w:tc>
      </w:tr>
    </w:tbl>
    <w:p w14:paraId="2F091B53" w14:textId="77777777" w:rsidR="005F54B2" w:rsidRDefault="005F54B2" w:rsidP="005F54B2">
      <w:pPr>
        <w:pStyle w:val="Heading3"/>
        <w:spacing w:line="240" w:lineRule="atLeast"/>
        <w:rPr>
          <w:bCs/>
          <w:color w:val="000000"/>
          <w:szCs w:val="24"/>
        </w:rPr>
      </w:pPr>
      <w:bookmarkStart w:id="1129" w:name="BKM_17C36DEA_4B88_446E_8FF5_235F00300D0D"/>
      <w:bookmarkStart w:id="1130" w:name="_Toc466039335"/>
      <w:bookmarkEnd w:id="1129"/>
      <w:r>
        <w:rPr>
          <w:bCs/>
          <w:color w:val="000000"/>
          <w:szCs w:val="24"/>
        </w:rPr>
        <w:t>Referral Information ID</w:t>
      </w:r>
      <w:bookmarkEnd w:id="1130"/>
    </w:p>
    <w:p w14:paraId="0B6A0BE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2F555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690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F54F70"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44DD1E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36E3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8B7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121611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5156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43B5B" w14:textId="77777777" w:rsidR="005F54B2" w:rsidRDefault="005F54B2" w:rsidP="006A5A57">
            <w:pPr>
              <w:spacing w:line="240" w:lineRule="atLeast"/>
              <w:rPr>
                <w:color w:val="000000"/>
                <w:szCs w:val="24"/>
              </w:rPr>
            </w:pPr>
            <w:r>
              <w:rPr>
                <w:color w:val="000000"/>
                <w:szCs w:val="24"/>
              </w:rPr>
              <w:t xml:space="preserve"> X(36)</w:t>
            </w:r>
          </w:p>
        </w:tc>
      </w:tr>
      <w:tr w:rsidR="005F54B2" w14:paraId="012E18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BBE69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8A92C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24C2E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0DE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2B08E" w14:textId="77777777" w:rsidR="005F54B2" w:rsidRDefault="005F54B2" w:rsidP="006A5A57">
            <w:pPr>
              <w:spacing w:line="240" w:lineRule="atLeast"/>
              <w:rPr>
                <w:color w:val="000000"/>
                <w:szCs w:val="24"/>
              </w:rPr>
            </w:pPr>
            <w:r>
              <w:rPr>
                <w:color w:val="000000"/>
                <w:szCs w:val="24"/>
              </w:rPr>
              <w:t xml:space="preserve"> Mandatory</w:t>
            </w:r>
          </w:p>
        </w:tc>
      </w:tr>
      <w:tr w:rsidR="005F54B2" w14:paraId="69D794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1E16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08D3F" w14:textId="77777777" w:rsidR="005F54B2" w:rsidRDefault="005F54B2" w:rsidP="006A5A57">
            <w:pPr>
              <w:spacing w:line="240" w:lineRule="atLeast"/>
              <w:rPr>
                <w:color w:val="000000"/>
                <w:szCs w:val="24"/>
              </w:rPr>
            </w:pPr>
            <w:r>
              <w:rPr>
                <w:color w:val="000000"/>
                <w:szCs w:val="24"/>
              </w:rPr>
              <w:t xml:space="preserve"> REF_INFORMATION_ID in REFERRAL_INFORMATION</w:t>
            </w:r>
          </w:p>
        </w:tc>
      </w:tr>
    </w:tbl>
    <w:p w14:paraId="0E692B47" w14:textId="3E0E924C" w:rsidR="005F54B2" w:rsidRDefault="005F54B2" w:rsidP="00BA571A">
      <w:pPr>
        <w:pStyle w:val="Heading3"/>
        <w:autoSpaceDE w:val="0"/>
        <w:autoSpaceDN w:val="0"/>
        <w:adjustRightInd w:val="0"/>
        <w:spacing w:after="0" w:line="240" w:lineRule="atLeast"/>
      </w:pPr>
      <w:r>
        <w:t xml:space="preserve"> </w:t>
      </w:r>
      <w:bookmarkStart w:id="1131" w:name="_Toc466039336"/>
      <w:r w:rsidRPr="00582BCF">
        <w:t xml:space="preserve">Diagnosis Clinical Code Type </w:t>
      </w:r>
      <w:r w:rsidR="00162F62">
        <w:rPr>
          <w:bCs/>
          <w:color w:val="000000"/>
          <w:szCs w:val="24"/>
        </w:rPr>
        <w:t>[CM]</w:t>
      </w:r>
      <w:bookmarkEnd w:id="1131"/>
    </w:p>
    <w:p w14:paraId="394A2344" w14:textId="77777777" w:rsidR="00BA571A" w:rsidRPr="00BA571A" w:rsidRDefault="00BA571A" w:rsidP="00BA571A">
      <w:pPr>
        <w:spacing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4D421A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3604BA6" w14:textId="6184A8BC" w:rsidR="005F54B2" w:rsidRDefault="005F54B2" w:rsidP="006A5A57">
            <w:pPr>
              <w:autoSpaceDE w:val="0"/>
              <w:autoSpaceDN w:val="0"/>
              <w:adjustRightInd w:val="0"/>
              <w:spacing w:after="0" w:line="240" w:lineRule="atLeast"/>
              <w:rPr>
                <w:color w:val="000000"/>
                <w:szCs w:val="24"/>
              </w:rPr>
            </w:pPr>
            <w:r>
              <w:rPr>
                <w:b/>
                <w:color w:val="000000"/>
                <w:szCs w:val="24"/>
              </w:rPr>
              <w:t>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432234"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76B307E0" w14:textId="135379E8"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tc>
      </w:tr>
      <w:tr w:rsidR="005F54B2" w14:paraId="081C6E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F8EF64"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804B83B"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135BD0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C042A9"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CA1A31"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2A5518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6CAE02"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85C5C7E"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18F960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D98DDD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83023C" w14:textId="047881E4"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 xml:space="preserve">Required </w:t>
            </w:r>
            <w:r>
              <w:rPr>
                <w:color w:val="000000"/>
                <w:szCs w:val="24"/>
              </w:rPr>
              <w:t xml:space="preserve">when Diagnosis Clinical Coding System is an ICD-10-AM edition. Must be null if Diagnosis Clinical Coding System is not </w:t>
            </w:r>
            <w:r w:rsidR="00AF472F">
              <w:rPr>
                <w:color w:val="000000"/>
                <w:szCs w:val="24"/>
              </w:rPr>
              <w:t xml:space="preserve">an </w:t>
            </w:r>
            <w:r>
              <w:rPr>
                <w:color w:val="000000"/>
                <w:szCs w:val="24"/>
              </w:rPr>
              <w:t>ICD-10-AM edition.</w:t>
            </w:r>
          </w:p>
        </w:tc>
      </w:tr>
      <w:tr w:rsidR="005F54B2" w14:paraId="1084D7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1FFE056"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88B6D29" w14:textId="77777777" w:rsidR="005F54B2" w:rsidRDefault="005F54B2" w:rsidP="00F55015">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0311714C" w14:textId="77777777" w:rsidR="00825FF4" w:rsidRDefault="000D1085" w:rsidP="000D1085">
            <w:pPr>
              <w:autoSpaceDE w:val="0"/>
              <w:autoSpaceDN w:val="0"/>
              <w:adjustRightInd w:val="0"/>
              <w:spacing w:after="0" w:line="240" w:lineRule="atLeast"/>
              <w:rPr>
                <w:color w:val="000000"/>
                <w:szCs w:val="24"/>
              </w:rPr>
            </w:pPr>
            <w:r>
              <w:rPr>
                <w:color w:val="000000"/>
                <w:szCs w:val="24"/>
              </w:rPr>
              <w:t xml:space="preserve">Must be </w:t>
            </w:r>
            <w:r w:rsidR="00825FF4">
              <w:rPr>
                <w:color w:val="000000"/>
                <w:szCs w:val="24"/>
              </w:rPr>
              <w:t xml:space="preserve">a valid Clinical Code Type for the Clinical Code </w:t>
            </w:r>
            <w:r>
              <w:rPr>
                <w:color w:val="000000"/>
                <w:szCs w:val="24"/>
              </w:rPr>
              <w:t xml:space="preserve">and </w:t>
            </w:r>
            <w:r w:rsidR="00825FF4">
              <w:rPr>
                <w:color w:val="000000"/>
                <w:szCs w:val="24"/>
              </w:rPr>
              <w:t xml:space="preserve">System </w:t>
            </w:r>
            <w:r>
              <w:rPr>
                <w:color w:val="000000"/>
                <w:szCs w:val="24"/>
              </w:rPr>
              <w:t>combination.</w:t>
            </w:r>
          </w:p>
          <w:p w14:paraId="404E2240" w14:textId="4F343492" w:rsidR="00D67A25" w:rsidRDefault="00D67A25"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7C478C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3476DD1"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64CD30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6F95BA07" w14:textId="77777777" w:rsidR="005F54B2" w:rsidRDefault="005F54B2" w:rsidP="005F54B2">
      <w:pPr>
        <w:spacing w:line="240" w:lineRule="atLeast"/>
        <w:rPr>
          <w:szCs w:val="24"/>
        </w:rPr>
      </w:pPr>
    </w:p>
    <w:p w14:paraId="5E0E86B1" w14:textId="77777777" w:rsidR="005F54B2" w:rsidRDefault="005F54B2" w:rsidP="005F54B2">
      <w:pPr>
        <w:pStyle w:val="Heading2"/>
        <w:spacing w:line="240" w:lineRule="atLeast"/>
        <w:rPr>
          <w:bCs/>
          <w:color w:val="000000"/>
          <w:szCs w:val="24"/>
        </w:rPr>
      </w:pPr>
      <w:bookmarkStart w:id="1132" w:name="BKM_B97FD735_33AC_4268_85AD_5BC0E8969B82"/>
      <w:bookmarkStart w:id="1133" w:name="_Toc466039337"/>
      <w:bookmarkEnd w:id="1132"/>
      <w:r>
        <w:rPr>
          <w:bCs/>
          <w:color w:val="000000"/>
          <w:szCs w:val="24"/>
        </w:rPr>
        <w:t>Referral Information</w:t>
      </w:r>
      <w:bookmarkEnd w:id="1133"/>
    </w:p>
    <w:p w14:paraId="6E5220B8" w14:textId="77777777" w:rsidR="005F54B2" w:rsidRDefault="005F54B2" w:rsidP="005F54B2">
      <w:pPr>
        <w:spacing w:line="240" w:lineRule="atLeast"/>
        <w:rPr>
          <w:color w:val="000000"/>
          <w:szCs w:val="24"/>
        </w:rPr>
      </w:pPr>
    </w:p>
    <w:p w14:paraId="5FBE2CAD" w14:textId="77777777" w:rsidR="005F54B2" w:rsidRDefault="005F54B2" w:rsidP="005F54B2">
      <w:pPr>
        <w:spacing w:line="240" w:lineRule="atLeast"/>
        <w:rPr>
          <w:color w:val="000000"/>
          <w:szCs w:val="24"/>
        </w:rPr>
      </w:pPr>
      <w:r>
        <w:rPr>
          <w:color w:val="000000"/>
          <w:szCs w:val="24"/>
        </w:rPr>
        <w:t>Information that accompanies the referral such as a diagnosis.</w:t>
      </w:r>
    </w:p>
    <w:p w14:paraId="1DC4D02D" w14:textId="77777777" w:rsidR="005F54B2" w:rsidRDefault="005F54B2" w:rsidP="005F54B2">
      <w:pPr>
        <w:spacing w:line="240" w:lineRule="atLeast"/>
        <w:rPr>
          <w:color w:val="000000"/>
          <w:szCs w:val="24"/>
        </w:rPr>
      </w:pPr>
    </w:p>
    <w:p w14:paraId="22731455" w14:textId="77777777" w:rsidR="005F54B2" w:rsidRDefault="005F54B2" w:rsidP="005F54B2">
      <w:pPr>
        <w:spacing w:line="240" w:lineRule="atLeast"/>
        <w:rPr>
          <w:color w:val="000000"/>
          <w:szCs w:val="24"/>
        </w:rPr>
      </w:pPr>
      <w:r>
        <w:rPr>
          <w:b/>
          <w:color w:val="000000"/>
          <w:szCs w:val="24"/>
        </w:rPr>
        <w:t>MOH Internal ODS Table Name</w:t>
      </w:r>
    </w:p>
    <w:p w14:paraId="33DFCD62" w14:textId="77777777" w:rsidR="005F54B2" w:rsidRDefault="005F54B2" w:rsidP="005F54B2">
      <w:pPr>
        <w:spacing w:line="240" w:lineRule="atLeast"/>
        <w:rPr>
          <w:color w:val="000000"/>
          <w:szCs w:val="24"/>
        </w:rPr>
      </w:pPr>
      <w:r>
        <w:rPr>
          <w:color w:val="000000"/>
          <w:szCs w:val="24"/>
        </w:rPr>
        <w:t>REFERRAL_INFORMATION</w:t>
      </w:r>
    </w:p>
    <w:p w14:paraId="6F637ECD" w14:textId="77777777" w:rsidR="005F54B2" w:rsidRDefault="005F54B2" w:rsidP="005F54B2">
      <w:pPr>
        <w:pStyle w:val="Heading3"/>
        <w:spacing w:line="240" w:lineRule="atLeast"/>
        <w:rPr>
          <w:bCs/>
          <w:color w:val="000000"/>
          <w:szCs w:val="24"/>
        </w:rPr>
      </w:pPr>
      <w:bookmarkStart w:id="1134" w:name="BKM_5D332346_9C1C_40D7_B08A_29CBF9924FED"/>
      <w:bookmarkStart w:id="1135" w:name="_Toc466039338"/>
      <w:bookmarkEnd w:id="1134"/>
      <w:r>
        <w:rPr>
          <w:bCs/>
          <w:color w:val="000000"/>
          <w:szCs w:val="24"/>
        </w:rPr>
        <w:t>NHI Number</w:t>
      </w:r>
      <w:bookmarkEnd w:id="1135"/>
    </w:p>
    <w:p w14:paraId="57047D1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1C1C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40276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3CBBE"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7629B9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7E4A9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078DE" w14:textId="77777777" w:rsidR="005F54B2" w:rsidRDefault="005F54B2" w:rsidP="006A5A57">
            <w:pPr>
              <w:spacing w:line="240" w:lineRule="atLeast"/>
              <w:rPr>
                <w:color w:val="000000"/>
                <w:szCs w:val="24"/>
              </w:rPr>
            </w:pPr>
            <w:r>
              <w:rPr>
                <w:color w:val="000000"/>
                <w:szCs w:val="24"/>
              </w:rPr>
              <w:t xml:space="preserve"> Alphanumeric</w:t>
            </w:r>
          </w:p>
        </w:tc>
      </w:tr>
      <w:tr w:rsidR="005F54B2" w14:paraId="0E6ACC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C6458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65E765" w14:textId="77777777" w:rsidR="005F54B2" w:rsidRDefault="005F54B2" w:rsidP="006A5A57">
            <w:pPr>
              <w:spacing w:line="240" w:lineRule="atLeast"/>
              <w:rPr>
                <w:color w:val="000000"/>
                <w:szCs w:val="24"/>
              </w:rPr>
            </w:pPr>
            <w:r>
              <w:rPr>
                <w:color w:val="000000"/>
                <w:szCs w:val="24"/>
              </w:rPr>
              <w:t xml:space="preserve"> AAANNNC</w:t>
            </w:r>
          </w:p>
        </w:tc>
      </w:tr>
      <w:tr w:rsidR="005F54B2" w14:paraId="383988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92C8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D3FE8" w14:textId="77777777" w:rsidR="005F54B2" w:rsidRDefault="005F54B2" w:rsidP="006A5A57">
            <w:pPr>
              <w:spacing w:line="240" w:lineRule="atLeast"/>
              <w:rPr>
                <w:color w:val="000000"/>
                <w:szCs w:val="24"/>
              </w:rPr>
            </w:pPr>
            <w:r>
              <w:rPr>
                <w:color w:val="000000"/>
                <w:szCs w:val="24"/>
              </w:rPr>
              <w:t xml:space="preserve"> Mandatory</w:t>
            </w:r>
          </w:p>
        </w:tc>
      </w:tr>
      <w:tr w:rsidR="005F54B2" w14:paraId="7FF0AD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5074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45A80" w14:textId="77777777" w:rsidR="005F54B2" w:rsidRDefault="005F54B2" w:rsidP="006A5A57">
            <w:pPr>
              <w:spacing w:line="240" w:lineRule="atLeast"/>
              <w:rPr>
                <w:color w:val="000000"/>
                <w:szCs w:val="24"/>
              </w:rPr>
            </w:pPr>
            <w:r>
              <w:rPr>
                <w:color w:val="000000"/>
                <w:szCs w:val="24"/>
              </w:rPr>
              <w:t xml:space="preserve"> The NHI number of the patient that is associated with the referral</w:t>
            </w:r>
          </w:p>
        </w:tc>
      </w:tr>
      <w:tr w:rsidR="005F54B2" w14:paraId="496943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CA42B"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2DF9B" w14:textId="77777777" w:rsidR="005F54B2" w:rsidRDefault="005F54B2" w:rsidP="006A5A57">
            <w:pPr>
              <w:spacing w:line="240" w:lineRule="atLeast"/>
              <w:rPr>
                <w:color w:val="000000"/>
                <w:szCs w:val="24"/>
              </w:rPr>
            </w:pPr>
            <w:r>
              <w:rPr>
                <w:color w:val="000000"/>
                <w:szCs w:val="24"/>
              </w:rPr>
              <w:t xml:space="preserve"> HISO 10046 NHI Number</w:t>
            </w:r>
          </w:p>
        </w:tc>
      </w:tr>
    </w:tbl>
    <w:p w14:paraId="6646F24D" w14:textId="77777777" w:rsidR="005F54B2" w:rsidRDefault="005F54B2" w:rsidP="005F54B2">
      <w:pPr>
        <w:pStyle w:val="Heading3"/>
        <w:spacing w:line="240" w:lineRule="atLeast"/>
        <w:rPr>
          <w:bCs/>
          <w:color w:val="000000"/>
          <w:szCs w:val="24"/>
        </w:rPr>
      </w:pPr>
      <w:bookmarkStart w:id="1136" w:name="BKM_C9ECFC20_DDAE_4C05_A140_DF5A00661CB5"/>
      <w:bookmarkStart w:id="1137" w:name="_Toc466039339"/>
      <w:bookmarkEnd w:id="1136"/>
      <w:r>
        <w:rPr>
          <w:bCs/>
          <w:color w:val="000000"/>
          <w:szCs w:val="24"/>
        </w:rPr>
        <w:t>Referral ID</w:t>
      </w:r>
      <w:bookmarkEnd w:id="1137"/>
    </w:p>
    <w:p w14:paraId="4ACA694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C23B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6E6C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00310"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78A2D9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145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C4A962" w14:textId="77777777" w:rsidR="005F54B2" w:rsidRDefault="005F54B2" w:rsidP="006A5A57">
            <w:pPr>
              <w:spacing w:line="240" w:lineRule="atLeast"/>
              <w:rPr>
                <w:color w:val="000000"/>
                <w:szCs w:val="24"/>
              </w:rPr>
            </w:pPr>
            <w:r>
              <w:rPr>
                <w:color w:val="000000"/>
                <w:szCs w:val="24"/>
              </w:rPr>
              <w:t xml:space="preserve"> Alphanumeric</w:t>
            </w:r>
          </w:p>
        </w:tc>
      </w:tr>
      <w:tr w:rsidR="005F54B2" w14:paraId="4A6884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917A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34485" w14:textId="77777777" w:rsidR="005F54B2" w:rsidRDefault="005F54B2" w:rsidP="006A5A57">
            <w:pPr>
              <w:spacing w:line="240" w:lineRule="atLeast"/>
              <w:rPr>
                <w:color w:val="000000"/>
                <w:szCs w:val="24"/>
              </w:rPr>
            </w:pPr>
            <w:r>
              <w:rPr>
                <w:color w:val="000000"/>
                <w:szCs w:val="24"/>
              </w:rPr>
              <w:t xml:space="preserve"> X(36)</w:t>
            </w:r>
          </w:p>
        </w:tc>
      </w:tr>
      <w:tr w:rsidR="005F54B2" w14:paraId="07AD0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A92E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5AA65D"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D8578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1769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FEC2D6" w14:textId="77777777" w:rsidR="005F54B2" w:rsidRDefault="005F54B2" w:rsidP="006A5A57">
            <w:pPr>
              <w:spacing w:line="240" w:lineRule="atLeast"/>
              <w:rPr>
                <w:color w:val="000000"/>
                <w:szCs w:val="24"/>
              </w:rPr>
            </w:pPr>
            <w:r>
              <w:rPr>
                <w:color w:val="000000"/>
                <w:szCs w:val="24"/>
              </w:rPr>
              <w:t xml:space="preserve"> Mandatory</w:t>
            </w:r>
          </w:p>
        </w:tc>
      </w:tr>
      <w:tr w:rsidR="005F54B2" w14:paraId="2D28C4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7F554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8718B"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r w:rsidR="005F54B2" w14:paraId="78CA6B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F514E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301CB7"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REFERRAL-KEY</w:t>
            </w:r>
          </w:p>
        </w:tc>
      </w:tr>
    </w:tbl>
    <w:p w14:paraId="089670B7" w14:textId="77777777" w:rsidR="005F54B2" w:rsidRDefault="005F54B2" w:rsidP="005F54B2">
      <w:pPr>
        <w:spacing w:before="0" w:after="0"/>
        <w:rPr>
          <w:b/>
          <w:sz w:val="24"/>
          <w:lang w:val="en-AU"/>
        </w:rPr>
      </w:pPr>
      <w:r>
        <w:rPr>
          <w:color w:val="000000"/>
          <w:szCs w:val="24"/>
        </w:rPr>
        <w:t xml:space="preserve"> </w:t>
      </w:r>
      <w:r>
        <w:rPr>
          <w:lang w:val="en-AU"/>
        </w:rPr>
        <w:br w:type="page"/>
      </w:r>
    </w:p>
    <w:p w14:paraId="0E6EDCD9" w14:textId="77777777" w:rsidR="005F54B2" w:rsidRDefault="005F54B2" w:rsidP="005F54B2">
      <w:pPr>
        <w:pStyle w:val="Heading2"/>
      </w:pPr>
      <w:bookmarkStart w:id="1138" w:name="_Toc466039340"/>
      <w:r>
        <w:t>Remove Activity</w:t>
      </w:r>
      <w:bookmarkEnd w:id="1138"/>
    </w:p>
    <w:p w14:paraId="4E1B256E" w14:textId="77777777" w:rsidR="005F54B2" w:rsidRDefault="005F54B2" w:rsidP="005F54B2">
      <w:pPr>
        <w:spacing w:line="240" w:lineRule="atLeast"/>
        <w:rPr>
          <w:color w:val="000000"/>
          <w:szCs w:val="24"/>
        </w:rPr>
      </w:pPr>
    </w:p>
    <w:p w14:paraId="0277DA6F" w14:textId="77777777" w:rsidR="005F54B2" w:rsidRDefault="005F54B2" w:rsidP="005F54B2">
      <w:pPr>
        <w:spacing w:line="240" w:lineRule="atLeast"/>
        <w:rPr>
          <w:color w:val="000000"/>
          <w:szCs w:val="24"/>
        </w:rPr>
      </w:pPr>
      <w:r>
        <w:rPr>
          <w:color w:val="000000"/>
          <w:szCs w:val="24"/>
        </w:rPr>
        <w:t>Remove Activity contains the identifiers needed to remove an Activity.</w:t>
      </w:r>
    </w:p>
    <w:p w14:paraId="4B039643" w14:textId="77777777" w:rsidR="005F54B2" w:rsidRDefault="005F54B2" w:rsidP="005F54B2">
      <w:pPr>
        <w:spacing w:line="240" w:lineRule="atLeast"/>
        <w:rPr>
          <w:color w:val="000000"/>
          <w:szCs w:val="24"/>
        </w:rPr>
      </w:pPr>
    </w:p>
    <w:p w14:paraId="63A85C2F" w14:textId="77777777" w:rsidR="005F54B2" w:rsidRDefault="005F54B2" w:rsidP="005F54B2">
      <w:pPr>
        <w:spacing w:line="240" w:lineRule="atLeast"/>
        <w:rPr>
          <w:color w:val="000000"/>
          <w:szCs w:val="24"/>
        </w:rPr>
      </w:pPr>
      <w:r>
        <w:rPr>
          <w:b/>
          <w:color w:val="000000"/>
          <w:szCs w:val="24"/>
        </w:rPr>
        <w:t>Validation</w:t>
      </w:r>
    </w:p>
    <w:p w14:paraId="4CE571BB" w14:textId="3375045A"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1FAD02B7" w14:textId="77777777" w:rsidR="005F54B2" w:rsidRDefault="005F54B2" w:rsidP="005F54B2">
      <w:pPr>
        <w:pStyle w:val="Heading3"/>
      </w:pPr>
      <w:bookmarkStart w:id="1139" w:name="BKM_E41DB749_C472_445F_8BB0_364F07AF4F0B"/>
      <w:bookmarkStart w:id="1140" w:name="_Toc466039341"/>
      <w:bookmarkEnd w:id="1139"/>
      <w:r>
        <w:t>Activity ID</w:t>
      </w:r>
      <w:bookmarkEnd w:id="1140"/>
    </w:p>
    <w:p w14:paraId="4B4DD8F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708D2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89FF5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62EA9"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7FBF9F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9E2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D34309" w14:textId="77777777" w:rsidR="005F54B2" w:rsidRDefault="005F54B2" w:rsidP="006A5A57">
            <w:pPr>
              <w:spacing w:line="240" w:lineRule="atLeast"/>
              <w:rPr>
                <w:color w:val="000000"/>
                <w:szCs w:val="24"/>
              </w:rPr>
            </w:pPr>
            <w:r>
              <w:rPr>
                <w:color w:val="000000"/>
                <w:szCs w:val="24"/>
              </w:rPr>
              <w:t xml:space="preserve"> Alphanumeric</w:t>
            </w:r>
          </w:p>
        </w:tc>
      </w:tr>
      <w:tr w:rsidR="005F54B2" w14:paraId="3CABB7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49E18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5CE436" w14:textId="77777777" w:rsidR="005F54B2" w:rsidRDefault="005F54B2" w:rsidP="006A5A57">
            <w:pPr>
              <w:spacing w:line="240" w:lineRule="atLeast"/>
              <w:rPr>
                <w:color w:val="000000"/>
                <w:szCs w:val="24"/>
              </w:rPr>
            </w:pPr>
            <w:r>
              <w:rPr>
                <w:color w:val="000000"/>
                <w:szCs w:val="24"/>
              </w:rPr>
              <w:t xml:space="preserve"> X(36)</w:t>
            </w:r>
          </w:p>
        </w:tc>
      </w:tr>
      <w:tr w:rsidR="005F54B2" w14:paraId="79FE57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9B040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58BB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B4422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810F5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7805C" w14:textId="77777777" w:rsidR="005F54B2" w:rsidRDefault="005F54B2" w:rsidP="006A5A57">
            <w:pPr>
              <w:spacing w:line="240" w:lineRule="atLeast"/>
              <w:rPr>
                <w:color w:val="000000"/>
                <w:szCs w:val="24"/>
              </w:rPr>
            </w:pPr>
            <w:r>
              <w:rPr>
                <w:color w:val="000000"/>
                <w:szCs w:val="24"/>
              </w:rPr>
              <w:t xml:space="preserve"> Mandatory</w:t>
            </w:r>
          </w:p>
        </w:tc>
      </w:tr>
      <w:tr w:rsidR="005F54B2" w14:paraId="0DC9B2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FB33A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F9A207" w14:textId="77777777" w:rsidR="005F54B2" w:rsidRDefault="005F54B2" w:rsidP="006A5A57">
            <w:pPr>
              <w:spacing w:line="240" w:lineRule="atLeast"/>
              <w:rPr>
                <w:color w:val="000000"/>
                <w:szCs w:val="24"/>
              </w:rPr>
            </w:pPr>
            <w:r>
              <w:rPr>
                <w:color w:val="000000"/>
                <w:szCs w:val="24"/>
              </w:rPr>
              <w:t xml:space="preserve"> </w:t>
            </w:r>
          </w:p>
        </w:tc>
      </w:tr>
      <w:tr w:rsidR="005F54B2" w14:paraId="108829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0D88E"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E07F81" w14:textId="77777777" w:rsidR="005F54B2" w:rsidRDefault="005F54B2" w:rsidP="006A5A57">
            <w:pPr>
              <w:spacing w:line="240" w:lineRule="atLeast"/>
              <w:rPr>
                <w:color w:val="000000"/>
                <w:szCs w:val="24"/>
              </w:rPr>
            </w:pPr>
            <w:r>
              <w:rPr>
                <w:color w:val="000000"/>
                <w:szCs w:val="24"/>
              </w:rPr>
              <w:t xml:space="preserve"> Identifier (NPF Phase 1)</w:t>
            </w:r>
          </w:p>
        </w:tc>
      </w:tr>
    </w:tbl>
    <w:p w14:paraId="529A5E49" w14:textId="77777777" w:rsidR="005F54B2" w:rsidRDefault="005F54B2" w:rsidP="005F54B2">
      <w:pPr>
        <w:pStyle w:val="Heading3"/>
      </w:pPr>
      <w:bookmarkStart w:id="1141" w:name="BKM_7B90BB7D_55ED_47FE_9EC6_50C3B2F7D4F1"/>
      <w:bookmarkStart w:id="1142" w:name="_Toc466039342"/>
      <w:bookmarkEnd w:id="1141"/>
      <w:r>
        <w:t>Referral ID</w:t>
      </w:r>
      <w:bookmarkEnd w:id="1142"/>
    </w:p>
    <w:p w14:paraId="071FFC9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FFDE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29560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59D49"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5F445A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5AEF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15A414" w14:textId="77777777" w:rsidR="005F54B2" w:rsidRDefault="005F54B2" w:rsidP="006A5A57">
            <w:pPr>
              <w:spacing w:line="240" w:lineRule="atLeast"/>
              <w:rPr>
                <w:color w:val="000000"/>
                <w:szCs w:val="24"/>
              </w:rPr>
            </w:pPr>
            <w:r>
              <w:rPr>
                <w:color w:val="000000"/>
                <w:szCs w:val="24"/>
              </w:rPr>
              <w:t xml:space="preserve"> Alphanumeric</w:t>
            </w:r>
          </w:p>
        </w:tc>
      </w:tr>
      <w:tr w:rsidR="005F54B2" w14:paraId="169631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43373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97FBD" w14:textId="77777777" w:rsidR="005F54B2" w:rsidRDefault="005F54B2" w:rsidP="006A5A57">
            <w:pPr>
              <w:spacing w:line="240" w:lineRule="atLeast"/>
              <w:rPr>
                <w:color w:val="000000"/>
                <w:szCs w:val="24"/>
              </w:rPr>
            </w:pPr>
            <w:r>
              <w:rPr>
                <w:color w:val="000000"/>
                <w:szCs w:val="24"/>
              </w:rPr>
              <w:t xml:space="preserve"> X(36)</w:t>
            </w:r>
          </w:p>
        </w:tc>
      </w:tr>
      <w:tr w:rsidR="005F54B2" w14:paraId="21ACB8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266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1EABAC"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A7F8E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A90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60F8E" w14:textId="77777777" w:rsidR="005F54B2" w:rsidRDefault="005F54B2" w:rsidP="006A5A57">
            <w:pPr>
              <w:spacing w:line="240" w:lineRule="atLeast"/>
              <w:rPr>
                <w:color w:val="000000"/>
                <w:szCs w:val="24"/>
              </w:rPr>
            </w:pPr>
            <w:r>
              <w:rPr>
                <w:color w:val="000000"/>
                <w:szCs w:val="24"/>
              </w:rPr>
              <w:t xml:space="preserve"> Mandatory</w:t>
            </w:r>
          </w:p>
        </w:tc>
      </w:tr>
      <w:tr w:rsidR="005F54B2" w14:paraId="0DCF7A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3751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01FC4"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37328D07" w14:textId="1E1BBBAE" w:rsidR="005F54B2" w:rsidRDefault="005F54B2" w:rsidP="005F54B2">
      <w:pPr>
        <w:spacing w:line="240" w:lineRule="atLeast"/>
        <w:rPr>
          <w:szCs w:val="24"/>
        </w:rPr>
      </w:pPr>
      <w:r>
        <w:rPr>
          <w:color w:val="000000"/>
          <w:szCs w:val="24"/>
        </w:rPr>
        <w:t xml:space="preserve"> </w:t>
      </w:r>
    </w:p>
    <w:p w14:paraId="29590B4E" w14:textId="77777777" w:rsidR="005F54B2" w:rsidRDefault="005F54B2" w:rsidP="005F54B2">
      <w:pPr>
        <w:pStyle w:val="Heading2"/>
      </w:pPr>
      <w:bookmarkStart w:id="1143" w:name="BKM_8D297A83_6CCC_4AC1_93D0_6A964691D7F8"/>
      <w:bookmarkStart w:id="1144" w:name="_Toc466039343"/>
      <w:bookmarkEnd w:id="1143"/>
      <w:r>
        <w:t>Remove Activity Outcome</w:t>
      </w:r>
      <w:bookmarkEnd w:id="1144"/>
    </w:p>
    <w:p w14:paraId="581366EE" w14:textId="77777777" w:rsidR="005F54B2" w:rsidRDefault="005F54B2" w:rsidP="005F54B2">
      <w:pPr>
        <w:spacing w:line="240" w:lineRule="atLeast"/>
        <w:rPr>
          <w:color w:val="000000"/>
          <w:szCs w:val="24"/>
        </w:rPr>
      </w:pPr>
    </w:p>
    <w:p w14:paraId="7B60B01E" w14:textId="77777777" w:rsidR="005F54B2" w:rsidRDefault="005F54B2" w:rsidP="005F54B2">
      <w:pPr>
        <w:spacing w:line="240" w:lineRule="atLeast"/>
        <w:rPr>
          <w:color w:val="000000"/>
          <w:szCs w:val="24"/>
        </w:rPr>
      </w:pPr>
      <w:r>
        <w:rPr>
          <w:color w:val="000000"/>
          <w:szCs w:val="24"/>
        </w:rPr>
        <w:t>Remove Activity Outcome contains the identifiers needed to remove an Activity Outcome.</w:t>
      </w:r>
    </w:p>
    <w:p w14:paraId="4751722C" w14:textId="77777777" w:rsidR="005F54B2" w:rsidRDefault="005F54B2" w:rsidP="005F54B2">
      <w:pPr>
        <w:spacing w:line="240" w:lineRule="atLeast"/>
        <w:rPr>
          <w:color w:val="000000"/>
          <w:szCs w:val="24"/>
        </w:rPr>
      </w:pPr>
    </w:p>
    <w:p w14:paraId="1A95E4D1" w14:textId="77777777" w:rsidR="005F54B2" w:rsidRDefault="005F54B2" w:rsidP="005F54B2">
      <w:pPr>
        <w:spacing w:line="240" w:lineRule="atLeast"/>
        <w:rPr>
          <w:color w:val="000000"/>
          <w:szCs w:val="24"/>
        </w:rPr>
      </w:pPr>
      <w:r>
        <w:rPr>
          <w:b/>
          <w:color w:val="000000"/>
          <w:szCs w:val="24"/>
        </w:rPr>
        <w:t>Validation</w:t>
      </w:r>
    </w:p>
    <w:p w14:paraId="0377EFCF" w14:textId="1F84E6E6"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2B378F6C" w14:textId="77777777" w:rsidR="005F54B2" w:rsidRDefault="005F54B2" w:rsidP="005F54B2">
      <w:pPr>
        <w:spacing w:line="240" w:lineRule="atLeast"/>
        <w:rPr>
          <w:color w:val="000000"/>
          <w:szCs w:val="24"/>
        </w:rPr>
      </w:pPr>
    </w:p>
    <w:p w14:paraId="0D85F70E" w14:textId="77777777" w:rsidR="005F54B2" w:rsidRDefault="005F54B2" w:rsidP="005F54B2">
      <w:pPr>
        <w:pStyle w:val="Heading3"/>
      </w:pPr>
      <w:bookmarkStart w:id="1145" w:name="BKM_58335B85_AA63_4448_B00E_32361FB23768"/>
      <w:bookmarkStart w:id="1146" w:name="_Toc466039344"/>
      <w:bookmarkEnd w:id="1145"/>
      <w:r>
        <w:t>Activity ID</w:t>
      </w:r>
      <w:bookmarkEnd w:id="1146"/>
    </w:p>
    <w:p w14:paraId="67639F3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EA61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0C81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6A0264"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4169C6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DA3B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F35A5"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167C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CE72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6CDAE6" w14:textId="77777777" w:rsidR="005F54B2" w:rsidRDefault="005F54B2" w:rsidP="006A5A57">
            <w:pPr>
              <w:spacing w:line="240" w:lineRule="atLeast"/>
              <w:rPr>
                <w:color w:val="000000"/>
                <w:szCs w:val="24"/>
              </w:rPr>
            </w:pPr>
            <w:r>
              <w:rPr>
                <w:color w:val="000000"/>
                <w:szCs w:val="24"/>
              </w:rPr>
              <w:t xml:space="preserve"> X(36)</w:t>
            </w:r>
          </w:p>
        </w:tc>
      </w:tr>
      <w:tr w:rsidR="005F54B2" w14:paraId="286332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5F7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6A42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2E09F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6A89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DFD06" w14:textId="77777777" w:rsidR="005F54B2" w:rsidRDefault="005F54B2" w:rsidP="006A5A57">
            <w:pPr>
              <w:spacing w:line="240" w:lineRule="atLeast"/>
              <w:rPr>
                <w:color w:val="000000"/>
                <w:szCs w:val="24"/>
              </w:rPr>
            </w:pPr>
            <w:r>
              <w:rPr>
                <w:color w:val="000000"/>
                <w:szCs w:val="24"/>
              </w:rPr>
              <w:t xml:space="preserve"> Mandatory</w:t>
            </w:r>
          </w:p>
        </w:tc>
      </w:tr>
      <w:tr w:rsidR="005F54B2" w14:paraId="352B0F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42B32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FBB8E" w14:textId="77777777" w:rsidR="005F54B2" w:rsidRDefault="005F54B2" w:rsidP="006A5A57">
            <w:pPr>
              <w:spacing w:line="240" w:lineRule="atLeast"/>
              <w:rPr>
                <w:color w:val="000000"/>
                <w:szCs w:val="24"/>
              </w:rPr>
            </w:pPr>
            <w:r>
              <w:rPr>
                <w:color w:val="000000"/>
                <w:szCs w:val="24"/>
              </w:rPr>
              <w:t xml:space="preserve"> </w:t>
            </w:r>
          </w:p>
        </w:tc>
      </w:tr>
      <w:tr w:rsidR="005F54B2" w14:paraId="6C06C1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B59BA"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E0F89" w14:textId="77777777" w:rsidR="005F54B2" w:rsidRDefault="005F54B2" w:rsidP="006A5A57">
            <w:pPr>
              <w:spacing w:line="240" w:lineRule="atLeast"/>
              <w:rPr>
                <w:color w:val="000000"/>
                <w:szCs w:val="24"/>
              </w:rPr>
            </w:pPr>
            <w:r>
              <w:rPr>
                <w:color w:val="000000"/>
                <w:szCs w:val="24"/>
              </w:rPr>
              <w:t xml:space="preserve"> Identifier (NPF Phase 1)</w:t>
            </w:r>
          </w:p>
        </w:tc>
      </w:tr>
    </w:tbl>
    <w:p w14:paraId="5A4896AD" w14:textId="77777777" w:rsidR="005F54B2" w:rsidRDefault="005F54B2" w:rsidP="005F54B2">
      <w:pPr>
        <w:pStyle w:val="Heading3"/>
      </w:pPr>
      <w:bookmarkStart w:id="1147" w:name="BKM_BF832FE5_84A5_4EA4_A47C_A9F58741D10E"/>
      <w:bookmarkStart w:id="1148" w:name="_Toc466039345"/>
      <w:bookmarkEnd w:id="1147"/>
      <w:r>
        <w:t>Activity Outcome ID</w:t>
      </w:r>
      <w:bookmarkEnd w:id="1148"/>
    </w:p>
    <w:p w14:paraId="2DC93EB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FC02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6EFF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053D0"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253DB1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04E4D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CCE36D" w14:textId="77777777" w:rsidR="005F54B2" w:rsidRDefault="005F54B2" w:rsidP="006A5A57">
            <w:pPr>
              <w:spacing w:line="240" w:lineRule="atLeast"/>
              <w:rPr>
                <w:color w:val="000000"/>
                <w:szCs w:val="24"/>
              </w:rPr>
            </w:pPr>
            <w:r>
              <w:rPr>
                <w:color w:val="000000"/>
                <w:szCs w:val="24"/>
              </w:rPr>
              <w:t xml:space="preserve"> Alphanumeric</w:t>
            </w:r>
          </w:p>
        </w:tc>
      </w:tr>
      <w:tr w:rsidR="005F54B2" w14:paraId="7D0D78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BF15F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BA74A" w14:textId="77777777" w:rsidR="005F54B2" w:rsidRDefault="005F54B2" w:rsidP="006A5A57">
            <w:pPr>
              <w:spacing w:line="240" w:lineRule="atLeast"/>
              <w:rPr>
                <w:color w:val="000000"/>
                <w:szCs w:val="24"/>
              </w:rPr>
            </w:pPr>
            <w:r>
              <w:rPr>
                <w:color w:val="000000"/>
                <w:szCs w:val="24"/>
              </w:rPr>
              <w:t xml:space="preserve"> X(36)</w:t>
            </w:r>
          </w:p>
        </w:tc>
      </w:tr>
      <w:tr w:rsidR="005F54B2" w14:paraId="63C8BE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7B6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82677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D675C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53B99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02B85B" w14:textId="77777777" w:rsidR="005F54B2" w:rsidRDefault="005F54B2" w:rsidP="006A5A57">
            <w:pPr>
              <w:spacing w:line="240" w:lineRule="atLeast"/>
              <w:rPr>
                <w:color w:val="000000"/>
                <w:szCs w:val="24"/>
              </w:rPr>
            </w:pPr>
            <w:r>
              <w:rPr>
                <w:color w:val="000000"/>
                <w:szCs w:val="24"/>
              </w:rPr>
              <w:t xml:space="preserve"> Mandatory</w:t>
            </w:r>
          </w:p>
        </w:tc>
      </w:tr>
    </w:tbl>
    <w:p w14:paraId="114A808E" w14:textId="77777777" w:rsidR="005F54B2" w:rsidRDefault="005F54B2" w:rsidP="005F54B2">
      <w:pPr>
        <w:pStyle w:val="Heading3"/>
      </w:pPr>
      <w:bookmarkStart w:id="1149" w:name="BKM_D74D3323_5173_4F45_8A55_5B4A399403DC"/>
      <w:bookmarkStart w:id="1150" w:name="_Toc466039346"/>
      <w:bookmarkEnd w:id="1149"/>
      <w:r>
        <w:t>Referral ID</w:t>
      </w:r>
      <w:bookmarkEnd w:id="1150"/>
    </w:p>
    <w:p w14:paraId="72328CB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9DDD2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E47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B9AC9"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0A70E0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195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35F125" w14:textId="77777777" w:rsidR="005F54B2" w:rsidRDefault="005F54B2" w:rsidP="006A5A57">
            <w:pPr>
              <w:spacing w:line="240" w:lineRule="atLeast"/>
              <w:rPr>
                <w:color w:val="000000"/>
                <w:szCs w:val="24"/>
              </w:rPr>
            </w:pPr>
            <w:r>
              <w:rPr>
                <w:color w:val="000000"/>
                <w:szCs w:val="24"/>
              </w:rPr>
              <w:t xml:space="preserve"> Alphanumeric</w:t>
            </w:r>
          </w:p>
        </w:tc>
      </w:tr>
      <w:tr w:rsidR="005F54B2" w14:paraId="3445C5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4E256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FD0214" w14:textId="77777777" w:rsidR="005F54B2" w:rsidRDefault="005F54B2" w:rsidP="006A5A57">
            <w:pPr>
              <w:spacing w:line="240" w:lineRule="atLeast"/>
              <w:rPr>
                <w:color w:val="000000"/>
                <w:szCs w:val="24"/>
              </w:rPr>
            </w:pPr>
            <w:r>
              <w:rPr>
                <w:color w:val="000000"/>
                <w:szCs w:val="24"/>
              </w:rPr>
              <w:t xml:space="preserve"> X(36)</w:t>
            </w:r>
          </w:p>
        </w:tc>
      </w:tr>
      <w:tr w:rsidR="005F54B2" w14:paraId="65560B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B7CD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15C7D"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59788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D33E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8C90B0" w14:textId="77777777" w:rsidR="005F54B2" w:rsidRDefault="005F54B2" w:rsidP="006A5A57">
            <w:pPr>
              <w:spacing w:line="240" w:lineRule="atLeast"/>
              <w:rPr>
                <w:color w:val="000000"/>
                <w:szCs w:val="24"/>
              </w:rPr>
            </w:pPr>
            <w:r>
              <w:rPr>
                <w:color w:val="000000"/>
                <w:szCs w:val="24"/>
              </w:rPr>
              <w:t xml:space="preserve"> Mandatory</w:t>
            </w:r>
          </w:p>
        </w:tc>
      </w:tr>
      <w:tr w:rsidR="005F54B2" w14:paraId="303C80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E2B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38B8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1C08590C" w14:textId="77777777" w:rsidR="005F54B2" w:rsidRDefault="005F54B2" w:rsidP="005F54B2">
      <w:pPr>
        <w:spacing w:line="240" w:lineRule="atLeast"/>
        <w:rPr>
          <w:color w:val="000000"/>
          <w:szCs w:val="24"/>
        </w:rPr>
      </w:pPr>
      <w:r>
        <w:rPr>
          <w:color w:val="000000"/>
          <w:szCs w:val="24"/>
        </w:rPr>
        <w:t xml:space="preserve"> </w:t>
      </w:r>
    </w:p>
    <w:p w14:paraId="2C2BA948" w14:textId="77777777" w:rsidR="005F54B2" w:rsidRDefault="005F54B2" w:rsidP="005F54B2">
      <w:pPr>
        <w:pStyle w:val="Heading2"/>
      </w:pPr>
      <w:bookmarkStart w:id="1151" w:name="BKM_79878B2C_FF6E_4B39_92C0_454E28027647"/>
      <w:bookmarkStart w:id="1152" w:name="_Toc466039347"/>
      <w:bookmarkEnd w:id="1151"/>
      <w:r>
        <w:t>Remove Decision Outcome</w:t>
      </w:r>
      <w:bookmarkEnd w:id="1152"/>
    </w:p>
    <w:p w14:paraId="220A076D" w14:textId="77777777" w:rsidR="005F54B2" w:rsidRDefault="005F54B2" w:rsidP="005F54B2">
      <w:pPr>
        <w:spacing w:line="240" w:lineRule="atLeast"/>
        <w:rPr>
          <w:color w:val="000000"/>
          <w:szCs w:val="24"/>
        </w:rPr>
      </w:pPr>
    </w:p>
    <w:p w14:paraId="75CB9305" w14:textId="77777777" w:rsidR="005F54B2" w:rsidRDefault="005F54B2" w:rsidP="005F54B2">
      <w:pPr>
        <w:spacing w:line="240" w:lineRule="atLeast"/>
        <w:rPr>
          <w:color w:val="000000"/>
          <w:szCs w:val="24"/>
        </w:rPr>
      </w:pPr>
      <w:r>
        <w:rPr>
          <w:color w:val="000000"/>
          <w:szCs w:val="24"/>
        </w:rPr>
        <w:t>Remove Decision Outcome contains the identifiers needed to remove a Decision Outcome.</w:t>
      </w:r>
    </w:p>
    <w:p w14:paraId="1DD43063" w14:textId="77777777" w:rsidR="005F54B2" w:rsidRDefault="005F54B2" w:rsidP="005F54B2">
      <w:pPr>
        <w:spacing w:line="240" w:lineRule="atLeast"/>
        <w:rPr>
          <w:color w:val="000000"/>
          <w:szCs w:val="24"/>
        </w:rPr>
      </w:pPr>
    </w:p>
    <w:p w14:paraId="70510C52" w14:textId="77777777" w:rsidR="005F54B2" w:rsidRDefault="005F54B2" w:rsidP="005F54B2">
      <w:pPr>
        <w:spacing w:line="240" w:lineRule="atLeast"/>
        <w:rPr>
          <w:color w:val="000000"/>
          <w:szCs w:val="24"/>
        </w:rPr>
      </w:pPr>
      <w:r>
        <w:rPr>
          <w:b/>
          <w:color w:val="000000"/>
          <w:szCs w:val="24"/>
        </w:rPr>
        <w:t>Validation</w:t>
      </w:r>
    </w:p>
    <w:p w14:paraId="70529521" w14:textId="7331F425"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6DEA15B8" w14:textId="77777777" w:rsidR="005F54B2" w:rsidRDefault="005F54B2" w:rsidP="005F54B2">
      <w:pPr>
        <w:pStyle w:val="Heading3"/>
      </w:pPr>
      <w:bookmarkStart w:id="1153" w:name="BKM_BA04FB0B_4B5D_446E_B680_019B74044ADD"/>
      <w:bookmarkStart w:id="1154" w:name="_Toc466039348"/>
      <w:bookmarkEnd w:id="1153"/>
      <w:r>
        <w:t>Activity ID</w:t>
      </w:r>
      <w:bookmarkEnd w:id="1154"/>
    </w:p>
    <w:p w14:paraId="48501F9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676E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8C57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1D19E3"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4FD979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295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14964"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9470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63ED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5AAC1" w14:textId="77777777" w:rsidR="005F54B2" w:rsidRDefault="005F54B2" w:rsidP="006A5A57">
            <w:pPr>
              <w:spacing w:line="240" w:lineRule="atLeast"/>
              <w:rPr>
                <w:color w:val="000000"/>
                <w:szCs w:val="24"/>
              </w:rPr>
            </w:pPr>
            <w:r>
              <w:rPr>
                <w:color w:val="000000"/>
                <w:szCs w:val="24"/>
              </w:rPr>
              <w:t xml:space="preserve"> X(36)</w:t>
            </w:r>
          </w:p>
        </w:tc>
      </w:tr>
      <w:tr w:rsidR="005F54B2" w14:paraId="199AE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9E56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6E63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BC7DD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EF18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5E5A7" w14:textId="77777777" w:rsidR="005F54B2" w:rsidRDefault="005F54B2" w:rsidP="006A5A57">
            <w:pPr>
              <w:spacing w:line="240" w:lineRule="atLeast"/>
              <w:rPr>
                <w:color w:val="000000"/>
                <w:szCs w:val="24"/>
              </w:rPr>
            </w:pPr>
            <w:r>
              <w:rPr>
                <w:color w:val="000000"/>
                <w:szCs w:val="24"/>
              </w:rPr>
              <w:t xml:space="preserve"> Mandatory</w:t>
            </w:r>
          </w:p>
        </w:tc>
      </w:tr>
      <w:tr w:rsidR="005F54B2" w14:paraId="298AD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AD2E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8BCAC" w14:textId="77777777" w:rsidR="005F54B2" w:rsidRDefault="005F54B2" w:rsidP="006A5A57">
            <w:pPr>
              <w:spacing w:line="240" w:lineRule="atLeast"/>
              <w:rPr>
                <w:color w:val="000000"/>
                <w:szCs w:val="24"/>
              </w:rPr>
            </w:pPr>
            <w:r>
              <w:rPr>
                <w:color w:val="000000"/>
                <w:szCs w:val="24"/>
              </w:rPr>
              <w:t xml:space="preserve"> </w:t>
            </w:r>
          </w:p>
        </w:tc>
      </w:tr>
      <w:tr w:rsidR="005F54B2" w14:paraId="62CD16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B982E"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9E9D9" w14:textId="77777777" w:rsidR="005F54B2" w:rsidRDefault="005F54B2" w:rsidP="006A5A57">
            <w:pPr>
              <w:spacing w:line="240" w:lineRule="atLeast"/>
              <w:rPr>
                <w:color w:val="000000"/>
                <w:szCs w:val="24"/>
              </w:rPr>
            </w:pPr>
            <w:r>
              <w:rPr>
                <w:color w:val="000000"/>
                <w:szCs w:val="24"/>
              </w:rPr>
              <w:t xml:space="preserve"> Identifier (NPF Phase 1)</w:t>
            </w:r>
          </w:p>
        </w:tc>
      </w:tr>
    </w:tbl>
    <w:p w14:paraId="70EFAE2D" w14:textId="77777777" w:rsidR="005F54B2" w:rsidRDefault="005F54B2" w:rsidP="005F54B2">
      <w:pPr>
        <w:pStyle w:val="Heading3"/>
      </w:pPr>
      <w:bookmarkStart w:id="1155" w:name="BKM_FE309391_4660_4AB5_ABAF_29A1D2D69F75"/>
      <w:bookmarkStart w:id="1156" w:name="_Toc466039349"/>
      <w:bookmarkEnd w:id="1155"/>
      <w:r>
        <w:t>Decision Outcome ID</w:t>
      </w:r>
      <w:bookmarkEnd w:id="1156"/>
    </w:p>
    <w:p w14:paraId="35F9E50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C9F50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D491A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E50937"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6B681A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B8B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0CDE8"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C52F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ECCC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C222FE" w14:textId="77777777" w:rsidR="005F54B2" w:rsidRDefault="005F54B2" w:rsidP="006A5A57">
            <w:pPr>
              <w:spacing w:line="240" w:lineRule="atLeast"/>
              <w:rPr>
                <w:color w:val="000000"/>
                <w:szCs w:val="24"/>
              </w:rPr>
            </w:pPr>
            <w:r>
              <w:rPr>
                <w:color w:val="000000"/>
                <w:szCs w:val="24"/>
              </w:rPr>
              <w:t xml:space="preserve"> X(36)</w:t>
            </w:r>
          </w:p>
        </w:tc>
      </w:tr>
      <w:tr w:rsidR="005F54B2" w14:paraId="3B612F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B228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59355E"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AB853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5C2EB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77DF24" w14:textId="77777777" w:rsidR="005F54B2" w:rsidRDefault="005F54B2" w:rsidP="006A5A57">
            <w:pPr>
              <w:spacing w:line="240" w:lineRule="atLeast"/>
              <w:rPr>
                <w:color w:val="000000"/>
                <w:szCs w:val="24"/>
              </w:rPr>
            </w:pPr>
            <w:r>
              <w:rPr>
                <w:color w:val="000000"/>
                <w:szCs w:val="24"/>
              </w:rPr>
              <w:t xml:space="preserve"> Mandatory</w:t>
            </w:r>
          </w:p>
        </w:tc>
      </w:tr>
    </w:tbl>
    <w:p w14:paraId="6C6EE764" w14:textId="77777777" w:rsidR="005F54B2" w:rsidRDefault="005F54B2" w:rsidP="005F54B2">
      <w:pPr>
        <w:pStyle w:val="Heading3"/>
      </w:pPr>
      <w:bookmarkStart w:id="1157" w:name="BKM_1EF0CE70_CBB9_4820_8A0B_62FD3A95867D"/>
      <w:bookmarkStart w:id="1158" w:name="_Toc466039350"/>
      <w:bookmarkEnd w:id="1157"/>
      <w:r>
        <w:t>Referral ID</w:t>
      </w:r>
      <w:bookmarkEnd w:id="1158"/>
    </w:p>
    <w:p w14:paraId="75AFD57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64F34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D5D6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14CED3"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7BF7EC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F36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C9A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48BC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FF3A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7428A9" w14:textId="77777777" w:rsidR="005F54B2" w:rsidRDefault="005F54B2" w:rsidP="006A5A57">
            <w:pPr>
              <w:spacing w:line="240" w:lineRule="atLeast"/>
              <w:rPr>
                <w:color w:val="000000"/>
                <w:szCs w:val="24"/>
              </w:rPr>
            </w:pPr>
            <w:r>
              <w:rPr>
                <w:color w:val="000000"/>
                <w:szCs w:val="24"/>
              </w:rPr>
              <w:t xml:space="preserve"> X(36)</w:t>
            </w:r>
          </w:p>
        </w:tc>
      </w:tr>
      <w:tr w:rsidR="005F54B2" w14:paraId="611078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604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A32EC"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91AD9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BAE8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9242D6" w14:textId="77777777" w:rsidR="005F54B2" w:rsidRDefault="005F54B2" w:rsidP="006A5A57">
            <w:pPr>
              <w:spacing w:line="240" w:lineRule="atLeast"/>
              <w:rPr>
                <w:color w:val="000000"/>
                <w:szCs w:val="24"/>
              </w:rPr>
            </w:pPr>
            <w:r>
              <w:rPr>
                <w:color w:val="000000"/>
                <w:szCs w:val="24"/>
              </w:rPr>
              <w:t xml:space="preserve"> Mandatory</w:t>
            </w:r>
          </w:p>
        </w:tc>
      </w:tr>
      <w:tr w:rsidR="005F54B2" w14:paraId="69E0AE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178BA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43776"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6BA13E02" w14:textId="77777777" w:rsidR="005F54B2" w:rsidRDefault="005F54B2" w:rsidP="005F54B2">
      <w:pPr>
        <w:spacing w:line="240" w:lineRule="atLeast"/>
        <w:rPr>
          <w:color w:val="000000"/>
          <w:szCs w:val="24"/>
        </w:rPr>
      </w:pPr>
      <w:r>
        <w:rPr>
          <w:color w:val="000000"/>
          <w:szCs w:val="24"/>
        </w:rPr>
        <w:t xml:space="preserve"> </w:t>
      </w:r>
    </w:p>
    <w:p w14:paraId="23D4B7E2" w14:textId="77777777" w:rsidR="005F54B2" w:rsidRDefault="005F54B2" w:rsidP="005F54B2">
      <w:pPr>
        <w:spacing w:line="240" w:lineRule="atLeast"/>
        <w:rPr>
          <w:szCs w:val="24"/>
        </w:rPr>
      </w:pPr>
    </w:p>
    <w:p w14:paraId="329F14F8" w14:textId="77777777" w:rsidR="005F54B2" w:rsidRDefault="005F54B2" w:rsidP="005F54B2">
      <w:pPr>
        <w:pStyle w:val="Heading2"/>
      </w:pPr>
      <w:bookmarkStart w:id="1159" w:name="BKM_02F493B6_2CAD_4CFA_BCD5_99A43E9B4C3F"/>
      <w:bookmarkStart w:id="1160" w:name="_Toc466039351"/>
      <w:bookmarkEnd w:id="1159"/>
      <w:r>
        <w:t>Remove Referral</w:t>
      </w:r>
      <w:bookmarkEnd w:id="1160"/>
    </w:p>
    <w:p w14:paraId="1BF44CF5" w14:textId="77777777" w:rsidR="005F54B2" w:rsidRDefault="005F54B2" w:rsidP="005F54B2">
      <w:pPr>
        <w:spacing w:line="240" w:lineRule="atLeast"/>
        <w:rPr>
          <w:color w:val="000000"/>
          <w:szCs w:val="24"/>
        </w:rPr>
      </w:pPr>
    </w:p>
    <w:p w14:paraId="063904D6" w14:textId="77777777" w:rsidR="005F54B2" w:rsidRDefault="005F54B2" w:rsidP="005F54B2">
      <w:pPr>
        <w:spacing w:line="240" w:lineRule="atLeast"/>
        <w:rPr>
          <w:color w:val="000000"/>
          <w:szCs w:val="24"/>
        </w:rPr>
      </w:pPr>
      <w:r>
        <w:rPr>
          <w:color w:val="000000"/>
          <w:szCs w:val="24"/>
        </w:rPr>
        <w:t>Remove Referral contains the identifiers needed to remove a Referral.</w:t>
      </w:r>
    </w:p>
    <w:p w14:paraId="547B3133" w14:textId="77777777" w:rsidR="005F54B2" w:rsidRDefault="005F54B2" w:rsidP="005F54B2">
      <w:pPr>
        <w:spacing w:line="240" w:lineRule="atLeast"/>
        <w:rPr>
          <w:color w:val="000000"/>
          <w:szCs w:val="24"/>
        </w:rPr>
      </w:pPr>
    </w:p>
    <w:p w14:paraId="151B58DB" w14:textId="77777777" w:rsidR="005F54B2" w:rsidRDefault="005F54B2" w:rsidP="005F54B2">
      <w:pPr>
        <w:spacing w:line="240" w:lineRule="atLeast"/>
        <w:rPr>
          <w:color w:val="000000"/>
          <w:szCs w:val="24"/>
        </w:rPr>
      </w:pPr>
      <w:r>
        <w:rPr>
          <w:b/>
          <w:color w:val="000000"/>
          <w:szCs w:val="24"/>
        </w:rPr>
        <w:t>Validation</w:t>
      </w:r>
    </w:p>
    <w:p w14:paraId="552C8F8A" w14:textId="0DDE415A"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6AB988EF" w14:textId="77777777" w:rsidR="005F54B2" w:rsidRDefault="005F54B2" w:rsidP="005F54B2">
      <w:pPr>
        <w:pStyle w:val="Heading3"/>
      </w:pPr>
      <w:bookmarkStart w:id="1161" w:name="BKM_CA3950A6_3F34_4F3F_950A_9E2B93131F16"/>
      <w:bookmarkStart w:id="1162" w:name="_Toc466039352"/>
      <w:bookmarkEnd w:id="1161"/>
      <w:r>
        <w:t>Referral ID</w:t>
      </w:r>
      <w:bookmarkEnd w:id="1162"/>
    </w:p>
    <w:p w14:paraId="6AC716D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57AB4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C4CE2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26E062" w14:textId="77777777" w:rsidR="005F54B2" w:rsidRDefault="005F54B2" w:rsidP="006A5A57">
            <w:pPr>
              <w:spacing w:line="240" w:lineRule="atLeast"/>
              <w:rPr>
                <w:color w:val="000000"/>
                <w:szCs w:val="24"/>
              </w:rPr>
            </w:pPr>
            <w:r>
              <w:rPr>
                <w:color w:val="000000"/>
                <w:szCs w:val="24"/>
              </w:rPr>
              <w:t xml:space="preserve"> The identifier of the Referral.</w:t>
            </w:r>
          </w:p>
        </w:tc>
      </w:tr>
      <w:tr w:rsidR="005F54B2" w14:paraId="034A1E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BC1C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6D871" w14:textId="77777777" w:rsidR="005F54B2" w:rsidRDefault="005F54B2" w:rsidP="006A5A57">
            <w:pPr>
              <w:spacing w:line="240" w:lineRule="atLeast"/>
              <w:rPr>
                <w:color w:val="000000"/>
                <w:szCs w:val="24"/>
              </w:rPr>
            </w:pPr>
            <w:r>
              <w:rPr>
                <w:color w:val="000000"/>
                <w:szCs w:val="24"/>
              </w:rPr>
              <w:t xml:space="preserve"> Alphanumeric</w:t>
            </w:r>
          </w:p>
        </w:tc>
      </w:tr>
      <w:tr w:rsidR="005F54B2" w14:paraId="354FDA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89777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935C0" w14:textId="77777777" w:rsidR="005F54B2" w:rsidRDefault="005F54B2" w:rsidP="006A5A57">
            <w:pPr>
              <w:spacing w:line="240" w:lineRule="atLeast"/>
              <w:rPr>
                <w:color w:val="000000"/>
                <w:szCs w:val="24"/>
              </w:rPr>
            </w:pPr>
            <w:r>
              <w:rPr>
                <w:color w:val="000000"/>
                <w:szCs w:val="24"/>
              </w:rPr>
              <w:t xml:space="preserve"> X(36)</w:t>
            </w:r>
          </w:p>
        </w:tc>
      </w:tr>
      <w:tr w:rsidR="005F54B2" w14:paraId="70CE86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1DCD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03472E"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147A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041D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EADC5C" w14:textId="77777777" w:rsidR="005F54B2" w:rsidRDefault="005F54B2" w:rsidP="006A5A57">
            <w:pPr>
              <w:spacing w:line="240" w:lineRule="atLeast"/>
              <w:rPr>
                <w:color w:val="000000"/>
                <w:szCs w:val="24"/>
              </w:rPr>
            </w:pPr>
            <w:r>
              <w:rPr>
                <w:color w:val="000000"/>
                <w:szCs w:val="24"/>
              </w:rPr>
              <w:t xml:space="preserve"> Mandatory</w:t>
            </w:r>
          </w:p>
        </w:tc>
      </w:tr>
      <w:tr w:rsidR="005F54B2" w14:paraId="2C2697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C92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89EBC5"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6C7D64F2" w14:textId="28FBD05D" w:rsidR="005F54B2" w:rsidRDefault="005F54B2" w:rsidP="005F54B2">
      <w:pPr>
        <w:spacing w:line="240" w:lineRule="atLeast"/>
        <w:rPr>
          <w:szCs w:val="24"/>
        </w:rPr>
      </w:pPr>
      <w:r>
        <w:rPr>
          <w:color w:val="000000"/>
          <w:szCs w:val="24"/>
        </w:rPr>
        <w:t xml:space="preserve"> </w:t>
      </w:r>
    </w:p>
    <w:p w14:paraId="21968B02" w14:textId="77777777" w:rsidR="005F54B2" w:rsidRDefault="005F54B2" w:rsidP="005F54B2">
      <w:pPr>
        <w:pStyle w:val="Heading2"/>
      </w:pPr>
      <w:bookmarkStart w:id="1163" w:name="BKM_A945947D_6DE8_45E0_9B1C_455966FDAB13"/>
      <w:bookmarkStart w:id="1164" w:name="_Toc466039353"/>
      <w:bookmarkEnd w:id="1163"/>
      <w:r>
        <w:t>Remove Referral Information</w:t>
      </w:r>
      <w:bookmarkEnd w:id="1164"/>
    </w:p>
    <w:p w14:paraId="275F7F34" w14:textId="77777777" w:rsidR="005F54B2" w:rsidRDefault="005F54B2" w:rsidP="005F54B2">
      <w:pPr>
        <w:spacing w:line="240" w:lineRule="atLeast"/>
        <w:rPr>
          <w:color w:val="000000"/>
          <w:szCs w:val="24"/>
        </w:rPr>
      </w:pPr>
    </w:p>
    <w:p w14:paraId="159FBF91" w14:textId="77777777" w:rsidR="005F54B2" w:rsidRDefault="005F54B2" w:rsidP="005F54B2">
      <w:pPr>
        <w:spacing w:line="240" w:lineRule="atLeast"/>
        <w:rPr>
          <w:color w:val="000000"/>
          <w:szCs w:val="24"/>
        </w:rPr>
      </w:pPr>
      <w:r>
        <w:rPr>
          <w:color w:val="000000"/>
          <w:szCs w:val="24"/>
        </w:rPr>
        <w:t>Remove Referral Information contains the identifiers needed to remove a Referral Information entity.</w:t>
      </w:r>
    </w:p>
    <w:p w14:paraId="2C84D0B4" w14:textId="77777777" w:rsidR="005F54B2" w:rsidRDefault="005F54B2" w:rsidP="005F54B2">
      <w:pPr>
        <w:spacing w:line="240" w:lineRule="atLeast"/>
        <w:rPr>
          <w:color w:val="000000"/>
          <w:szCs w:val="24"/>
        </w:rPr>
      </w:pPr>
    </w:p>
    <w:p w14:paraId="7E47579D" w14:textId="77777777" w:rsidR="005F54B2" w:rsidRDefault="005F54B2" w:rsidP="005F54B2">
      <w:pPr>
        <w:spacing w:line="240" w:lineRule="atLeast"/>
        <w:rPr>
          <w:color w:val="000000"/>
          <w:szCs w:val="24"/>
        </w:rPr>
      </w:pPr>
      <w:r>
        <w:rPr>
          <w:b/>
          <w:color w:val="000000"/>
          <w:szCs w:val="24"/>
        </w:rPr>
        <w:t>Validation</w:t>
      </w:r>
    </w:p>
    <w:p w14:paraId="11F91427" w14:textId="4EF8855F"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21879432" w14:textId="77777777" w:rsidR="005F54B2" w:rsidRDefault="005F54B2" w:rsidP="005F54B2">
      <w:pPr>
        <w:pStyle w:val="Heading3"/>
      </w:pPr>
      <w:bookmarkStart w:id="1165" w:name="BKM_A559CF00_5968_423F_B637_BCA6287D9B1F"/>
      <w:bookmarkStart w:id="1166" w:name="_Toc466039354"/>
      <w:bookmarkEnd w:id="1165"/>
      <w:r>
        <w:t>Referral ID</w:t>
      </w:r>
      <w:bookmarkEnd w:id="1166"/>
    </w:p>
    <w:p w14:paraId="694D128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3D316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DF4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232870"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5F6A00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0292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A8AFB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901F5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0AC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A1E88" w14:textId="77777777" w:rsidR="005F54B2" w:rsidRDefault="005F54B2" w:rsidP="006A5A57">
            <w:pPr>
              <w:spacing w:line="240" w:lineRule="atLeast"/>
              <w:rPr>
                <w:color w:val="000000"/>
                <w:szCs w:val="24"/>
              </w:rPr>
            </w:pPr>
            <w:r>
              <w:rPr>
                <w:color w:val="000000"/>
                <w:szCs w:val="24"/>
              </w:rPr>
              <w:t xml:space="preserve"> X(36)</w:t>
            </w:r>
          </w:p>
        </w:tc>
      </w:tr>
      <w:tr w:rsidR="005F54B2" w14:paraId="375AB0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AF6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198A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0DCD2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49DB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638472" w14:textId="77777777" w:rsidR="005F54B2" w:rsidRDefault="005F54B2" w:rsidP="006A5A57">
            <w:pPr>
              <w:spacing w:line="240" w:lineRule="atLeast"/>
              <w:rPr>
                <w:color w:val="000000"/>
                <w:szCs w:val="24"/>
              </w:rPr>
            </w:pPr>
            <w:r>
              <w:rPr>
                <w:color w:val="000000"/>
                <w:szCs w:val="24"/>
              </w:rPr>
              <w:t xml:space="preserve"> Mandatory</w:t>
            </w:r>
          </w:p>
        </w:tc>
      </w:tr>
      <w:tr w:rsidR="005F54B2" w14:paraId="010687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8EA2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05F7F6"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727FE895" w14:textId="77777777" w:rsidR="005F54B2" w:rsidRDefault="005F54B2" w:rsidP="008C3BB2">
      <w:pPr>
        <w:pStyle w:val="Heading3"/>
        <w:tabs>
          <w:tab w:val="clear" w:pos="1997"/>
          <w:tab w:val="num" w:pos="720"/>
        </w:tabs>
        <w:ind w:left="720"/>
      </w:pPr>
      <w:bookmarkStart w:id="1167" w:name="BKM_6884ED72_DE36_4C80_8E2C_5CEA6B04794A"/>
      <w:bookmarkStart w:id="1168" w:name="_Toc466039355"/>
      <w:bookmarkEnd w:id="1167"/>
      <w:r>
        <w:t>Referral Information ID</w:t>
      </w:r>
      <w:bookmarkEnd w:id="1168"/>
    </w:p>
    <w:p w14:paraId="300A94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D3BF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9F3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1F1BE"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6E5ECC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776A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2C44F8" w14:textId="77777777" w:rsidR="005F54B2" w:rsidRDefault="005F54B2" w:rsidP="006A5A57">
            <w:pPr>
              <w:spacing w:line="240" w:lineRule="atLeast"/>
              <w:rPr>
                <w:color w:val="000000"/>
                <w:szCs w:val="24"/>
              </w:rPr>
            </w:pPr>
            <w:r>
              <w:rPr>
                <w:color w:val="000000"/>
                <w:szCs w:val="24"/>
              </w:rPr>
              <w:t xml:space="preserve"> Alphanumeric</w:t>
            </w:r>
          </w:p>
        </w:tc>
      </w:tr>
      <w:tr w:rsidR="005F54B2" w14:paraId="56B392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999E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F32A89" w14:textId="77777777" w:rsidR="005F54B2" w:rsidRDefault="005F54B2" w:rsidP="006A5A57">
            <w:pPr>
              <w:spacing w:line="240" w:lineRule="atLeast"/>
              <w:rPr>
                <w:color w:val="000000"/>
                <w:szCs w:val="24"/>
              </w:rPr>
            </w:pPr>
            <w:r>
              <w:rPr>
                <w:color w:val="000000"/>
                <w:szCs w:val="24"/>
              </w:rPr>
              <w:t xml:space="preserve"> X(36)</w:t>
            </w:r>
          </w:p>
        </w:tc>
      </w:tr>
      <w:tr w:rsidR="005F54B2" w14:paraId="299B70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1766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7F0BE"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4560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509C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4B44A" w14:textId="77777777" w:rsidR="005F54B2" w:rsidRDefault="005F54B2" w:rsidP="006A5A57">
            <w:pPr>
              <w:spacing w:line="240" w:lineRule="atLeast"/>
              <w:rPr>
                <w:color w:val="000000"/>
                <w:szCs w:val="24"/>
              </w:rPr>
            </w:pPr>
            <w:r>
              <w:rPr>
                <w:color w:val="000000"/>
                <w:szCs w:val="24"/>
              </w:rPr>
              <w:t xml:space="preserve"> Mandatory</w:t>
            </w:r>
          </w:p>
        </w:tc>
      </w:tr>
    </w:tbl>
    <w:p w14:paraId="4D821B5A" w14:textId="77777777" w:rsidR="005F54B2" w:rsidRDefault="005F54B2" w:rsidP="005F54B2">
      <w:pPr>
        <w:spacing w:line="240" w:lineRule="atLeast"/>
        <w:rPr>
          <w:color w:val="000000"/>
          <w:szCs w:val="24"/>
        </w:rPr>
      </w:pPr>
      <w:r>
        <w:rPr>
          <w:color w:val="000000"/>
          <w:szCs w:val="24"/>
        </w:rPr>
        <w:t xml:space="preserve"> </w:t>
      </w:r>
    </w:p>
    <w:p w14:paraId="13601C9F" w14:textId="77777777" w:rsidR="005F54B2" w:rsidRDefault="005F54B2" w:rsidP="005F54B2">
      <w:pPr>
        <w:rPr>
          <w:rFonts w:ascii="Times New Roman" w:hAnsi="Times New Roman"/>
        </w:rPr>
      </w:pPr>
      <w:r>
        <w:rPr>
          <w:rFonts w:ascii="Times New Roman" w:hAnsi="Times New Roman"/>
        </w:rPr>
        <w:br w:type="page"/>
      </w:r>
    </w:p>
    <w:p w14:paraId="6936B9D4" w14:textId="77777777" w:rsidR="005F54B2" w:rsidRPr="0039118A" w:rsidRDefault="005F54B2" w:rsidP="005F54B2">
      <w:pPr>
        <w:pStyle w:val="Heading1"/>
      </w:pPr>
      <w:bookmarkStart w:id="1169" w:name="_Ref412560410"/>
      <w:bookmarkStart w:id="1170" w:name="_Ref412560432"/>
      <w:bookmarkStart w:id="1171" w:name="_Toc466039356"/>
      <w:r>
        <w:t>Data Elements – Operational Definitions</w:t>
      </w:r>
      <w:bookmarkEnd w:id="1169"/>
      <w:bookmarkEnd w:id="1170"/>
      <w:bookmarkEnd w:id="1171"/>
    </w:p>
    <w:p w14:paraId="7383F173"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27D2B726" w14:textId="77777777" w:rsidR="005F54B2" w:rsidRDefault="005F54B2" w:rsidP="005F54B2">
      <w:pPr>
        <w:pStyle w:val="Heading3"/>
        <w:spacing w:line="240" w:lineRule="atLeast"/>
        <w:rPr>
          <w:bCs/>
          <w:color w:val="000000"/>
          <w:szCs w:val="24"/>
        </w:rPr>
      </w:pPr>
      <w:bookmarkStart w:id="1172" w:name="BKM_577D0BCA_6B4D_4D37_BD9A_011653268468"/>
      <w:bookmarkStart w:id="1173" w:name="_Toc466039357"/>
      <w:bookmarkEnd w:id="1172"/>
      <w:r>
        <w:rPr>
          <w:bCs/>
          <w:color w:val="000000"/>
          <w:szCs w:val="24"/>
        </w:rPr>
        <w:t>Batch</w:t>
      </w:r>
      <w:bookmarkEnd w:id="1173"/>
    </w:p>
    <w:p w14:paraId="0D8716D8" w14:textId="77777777" w:rsidR="005F54B2" w:rsidRDefault="005F54B2" w:rsidP="005F54B2">
      <w:pPr>
        <w:spacing w:line="240" w:lineRule="atLeast"/>
        <w:rPr>
          <w:color w:val="000000"/>
          <w:szCs w:val="24"/>
        </w:rPr>
      </w:pPr>
      <w:r>
        <w:rPr>
          <w:color w:val="000000"/>
          <w:szCs w:val="24"/>
        </w:rPr>
        <w:t>A batch is a unit of submission of data for the NPF Collection.</w:t>
      </w:r>
    </w:p>
    <w:p w14:paraId="70EB76FF" w14:textId="77777777" w:rsidR="005F54B2" w:rsidRDefault="005F54B2" w:rsidP="005F54B2">
      <w:pPr>
        <w:spacing w:line="240" w:lineRule="atLeast"/>
        <w:rPr>
          <w:color w:val="000000"/>
          <w:szCs w:val="24"/>
        </w:rPr>
      </w:pPr>
      <w:r>
        <w:rPr>
          <w:color w:val="000000"/>
          <w:szCs w:val="24"/>
        </w:rPr>
        <w:t>A batch comprises a collection of data files plus one summary file that is compressed into a zip file for transmission.</w:t>
      </w:r>
    </w:p>
    <w:p w14:paraId="1C3736FB" w14:textId="77777777" w:rsidR="005F54B2" w:rsidRDefault="005F54B2" w:rsidP="005F54B2">
      <w:pPr>
        <w:spacing w:line="240" w:lineRule="atLeast"/>
        <w:rPr>
          <w:color w:val="000000"/>
          <w:szCs w:val="24"/>
        </w:rPr>
      </w:pPr>
      <w:r>
        <w:rPr>
          <w:color w:val="000000"/>
          <w:szCs w:val="24"/>
        </w:rPr>
        <w:t>The batch file name contains identification information that is used for the management of the batch by the NPF System and MOH Data Administrators.</w:t>
      </w:r>
    </w:p>
    <w:p w14:paraId="2A6A6536" w14:textId="77777777" w:rsidR="005F54B2" w:rsidRDefault="005F54B2" w:rsidP="005F54B2">
      <w:pPr>
        <w:spacing w:line="240" w:lineRule="atLeast"/>
        <w:rPr>
          <w:color w:val="000000"/>
          <w:szCs w:val="24"/>
        </w:rPr>
      </w:pPr>
      <w:r>
        <w:rPr>
          <w:b/>
          <w:color w:val="000000"/>
          <w:szCs w:val="24"/>
        </w:rPr>
        <w:t>MOH Internal ODS Table Name</w:t>
      </w:r>
    </w:p>
    <w:p w14:paraId="4EB99C16" w14:textId="77777777" w:rsidR="005F54B2" w:rsidRDefault="005F54B2" w:rsidP="005F54B2">
      <w:pPr>
        <w:spacing w:line="240" w:lineRule="atLeast"/>
        <w:rPr>
          <w:color w:val="000000"/>
          <w:szCs w:val="24"/>
        </w:rPr>
      </w:pPr>
      <w:r>
        <w:rPr>
          <w:color w:val="000000"/>
          <w:szCs w:val="24"/>
        </w:rPr>
        <w:t>BATCH</w:t>
      </w:r>
    </w:p>
    <w:p w14:paraId="41A5DF2B" w14:textId="77777777" w:rsidR="005F54B2" w:rsidRDefault="005F54B2" w:rsidP="005F54B2">
      <w:pPr>
        <w:spacing w:line="240" w:lineRule="atLeast"/>
        <w:rPr>
          <w:color w:val="000000"/>
          <w:szCs w:val="24"/>
        </w:rPr>
      </w:pPr>
    </w:p>
    <w:p w14:paraId="136F5309" w14:textId="77777777" w:rsidR="005F54B2" w:rsidRDefault="005F54B2" w:rsidP="00EB6D35">
      <w:pPr>
        <w:pStyle w:val="Heading4"/>
      </w:pPr>
      <w:r>
        <w:t>Business Transaction ID</w:t>
      </w:r>
    </w:p>
    <w:p w14:paraId="30D12EA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4D828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780D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171046" w14:textId="77777777" w:rsidR="005F54B2" w:rsidRDefault="005F54B2" w:rsidP="006A5A57">
            <w:pPr>
              <w:spacing w:line="240" w:lineRule="atLeast"/>
              <w:rPr>
                <w:color w:val="000000"/>
                <w:szCs w:val="24"/>
              </w:rPr>
            </w:pPr>
            <w:r>
              <w:rPr>
                <w:color w:val="000000"/>
                <w:szCs w:val="24"/>
              </w:rPr>
              <w:t xml:space="preserve"> A unique identifier for a batch of files assigned by the organisation submitting the batch </w:t>
            </w:r>
          </w:p>
        </w:tc>
      </w:tr>
      <w:tr w:rsidR="005F54B2" w14:paraId="4F071B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98318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15B45" w14:textId="77777777" w:rsidR="005F54B2" w:rsidRDefault="005F54B2" w:rsidP="006A5A57">
            <w:pPr>
              <w:spacing w:line="240" w:lineRule="atLeast"/>
              <w:rPr>
                <w:color w:val="000000"/>
                <w:szCs w:val="24"/>
              </w:rPr>
            </w:pPr>
            <w:r>
              <w:rPr>
                <w:color w:val="000000"/>
                <w:szCs w:val="24"/>
              </w:rPr>
              <w:t xml:space="preserve"> Alphanumeric</w:t>
            </w:r>
          </w:p>
        </w:tc>
      </w:tr>
      <w:tr w:rsidR="005F54B2" w14:paraId="4AB187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DD83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BD7F" w14:textId="77777777" w:rsidR="005F54B2" w:rsidRDefault="005F54B2" w:rsidP="006A5A57">
            <w:pPr>
              <w:spacing w:line="240" w:lineRule="atLeast"/>
              <w:rPr>
                <w:color w:val="000000"/>
                <w:szCs w:val="24"/>
              </w:rPr>
            </w:pPr>
            <w:r>
              <w:rPr>
                <w:color w:val="000000"/>
                <w:szCs w:val="24"/>
              </w:rPr>
              <w:t xml:space="preserve"> X(36)</w:t>
            </w:r>
          </w:p>
        </w:tc>
      </w:tr>
      <w:tr w:rsidR="005F54B2" w14:paraId="4059BA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BA6F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AB18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8B8B4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4FB40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BAC232" w14:textId="77777777" w:rsidR="005F54B2" w:rsidRDefault="005F54B2" w:rsidP="006A5A57">
            <w:pPr>
              <w:spacing w:line="240" w:lineRule="atLeast"/>
              <w:rPr>
                <w:color w:val="000000"/>
                <w:szCs w:val="24"/>
              </w:rPr>
            </w:pPr>
            <w:r>
              <w:rPr>
                <w:color w:val="000000"/>
                <w:szCs w:val="24"/>
              </w:rPr>
              <w:t xml:space="preserve"> Mandatory</w:t>
            </w:r>
          </w:p>
        </w:tc>
      </w:tr>
      <w:tr w:rsidR="005F54B2" w14:paraId="5539AD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F0B4F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C33BC" w14:textId="77777777" w:rsidR="005F54B2" w:rsidRDefault="005F54B2" w:rsidP="006A5A57">
            <w:pPr>
              <w:spacing w:line="240" w:lineRule="atLeast"/>
              <w:rPr>
                <w:color w:val="000000"/>
                <w:szCs w:val="24"/>
              </w:rPr>
            </w:pPr>
            <w:r>
              <w:rPr>
                <w:color w:val="000000"/>
                <w:szCs w:val="24"/>
              </w:rPr>
              <w:t xml:space="preserve"> The Business Transaction ID can be reused if it has been rejected at the pre-processing stage or has been reversed. </w:t>
            </w:r>
          </w:p>
        </w:tc>
      </w:tr>
      <w:tr w:rsidR="005F54B2" w14:paraId="65A271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CAB14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FE289" w14:textId="77777777" w:rsidR="005F54B2" w:rsidRDefault="005F54B2" w:rsidP="006A5A57">
            <w:pPr>
              <w:spacing w:line="240" w:lineRule="atLeast"/>
              <w:rPr>
                <w:color w:val="000000"/>
                <w:szCs w:val="24"/>
              </w:rPr>
            </w:pPr>
            <w:r>
              <w:rPr>
                <w:color w:val="000000"/>
                <w:szCs w:val="24"/>
              </w:rPr>
              <w:t xml:space="preserve"> Batch Identifier, Batch ID, Batch number</w:t>
            </w:r>
          </w:p>
        </w:tc>
      </w:tr>
      <w:tr w:rsidR="005F54B2" w14:paraId="2D5C49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0333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18B172" w14:textId="77777777" w:rsidR="005F54B2" w:rsidRDefault="005F54B2" w:rsidP="006A5A57">
            <w:pPr>
              <w:spacing w:line="240" w:lineRule="atLeast"/>
              <w:rPr>
                <w:color w:val="000000"/>
                <w:szCs w:val="24"/>
              </w:rPr>
            </w:pPr>
            <w:r>
              <w:rPr>
                <w:color w:val="000000"/>
                <w:szCs w:val="24"/>
              </w:rPr>
              <w:t xml:space="preserve"> BATCH_BIZ_TRANS_ID</w:t>
            </w:r>
          </w:p>
        </w:tc>
      </w:tr>
    </w:tbl>
    <w:p w14:paraId="4882E449" w14:textId="77777777" w:rsidR="005F54B2" w:rsidRDefault="005F54B2" w:rsidP="00EB6D35">
      <w:pPr>
        <w:pStyle w:val="Heading4"/>
      </w:pPr>
      <w:bookmarkStart w:id="1174" w:name="BKM_99A1124A_BD0F_4656_861C_74920B5D0EF5"/>
      <w:bookmarkEnd w:id="1174"/>
      <w:r>
        <w:t>Creation Datetime</w:t>
      </w:r>
    </w:p>
    <w:p w14:paraId="607CA31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9EFF0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8918F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EDE39" w14:textId="77777777" w:rsidR="005F54B2" w:rsidRDefault="005F54B2" w:rsidP="006A5A57">
            <w:pPr>
              <w:spacing w:line="240" w:lineRule="atLeast"/>
              <w:rPr>
                <w:color w:val="000000"/>
                <w:szCs w:val="24"/>
              </w:rPr>
            </w:pPr>
            <w:r>
              <w:rPr>
                <w:color w:val="000000"/>
                <w:szCs w:val="24"/>
              </w:rPr>
              <w:t xml:space="preserve"> The date and time that the batch was created</w:t>
            </w:r>
          </w:p>
        </w:tc>
      </w:tr>
      <w:tr w:rsidR="005F54B2" w14:paraId="389088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D9C0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B89749" w14:textId="77777777" w:rsidR="005F54B2" w:rsidRDefault="005F54B2" w:rsidP="006A5A57">
            <w:pPr>
              <w:spacing w:line="240" w:lineRule="atLeast"/>
              <w:rPr>
                <w:color w:val="000000"/>
                <w:szCs w:val="24"/>
              </w:rPr>
            </w:pPr>
            <w:r>
              <w:rPr>
                <w:color w:val="000000"/>
                <w:szCs w:val="24"/>
              </w:rPr>
              <w:t xml:space="preserve"> Datetime</w:t>
            </w:r>
          </w:p>
        </w:tc>
      </w:tr>
      <w:tr w:rsidR="005F54B2" w14:paraId="2B0999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31D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0898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7A7DD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547A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DA6D83" w14:textId="77777777" w:rsidR="005F54B2" w:rsidRDefault="005F54B2" w:rsidP="006A5A57">
            <w:pPr>
              <w:spacing w:line="240" w:lineRule="atLeast"/>
              <w:rPr>
                <w:color w:val="000000"/>
                <w:szCs w:val="24"/>
              </w:rPr>
            </w:pPr>
            <w:r>
              <w:rPr>
                <w:color w:val="000000"/>
                <w:szCs w:val="24"/>
              </w:rPr>
              <w:t xml:space="preserve"> Mandatory</w:t>
            </w:r>
          </w:p>
        </w:tc>
      </w:tr>
      <w:tr w:rsidR="005F54B2" w14:paraId="7CE03D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EC704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9D0547" w14:textId="77777777" w:rsidR="005F54B2" w:rsidRDefault="005F54B2" w:rsidP="006A5A57">
            <w:pPr>
              <w:spacing w:line="240" w:lineRule="atLeast"/>
              <w:rPr>
                <w:color w:val="000000"/>
                <w:szCs w:val="24"/>
              </w:rPr>
            </w:pPr>
            <w:r>
              <w:rPr>
                <w:color w:val="000000"/>
                <w:szCs w:val="24"/>
              </w:rPr>
              <w:t xml:space="preserve"> The Creation Datetime must not be later than the date file processed.</w:t>
            </w:r>
          </w:p>
        </w:tc>
      </w:tr>
    </w:tbl>
    <w:p w14:paraId="41A04C45" w14:textId="77777777" w:rsidR="005F54B2" w:rsidRDefault="005F54B2" w:rsidP="00EB6D35">
      <w:pPr>
        <w:pStyle w:val="Heading4"/>
      </w:pPr>
      <w:bookmarkStart w:id="1175" w:name="BKM_4215E684_9BC6_4E7B_AD0F_896A445DA434"/>
      <w:bookmarkEnd w:id="1175"/>
      <w:r>
        <w:t>Submitting Organisation ID</w:t>
      </w:r>
    </w:p>
    <w:p w14:paraId="3D9AC13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FF9C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346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D63016"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batch.</w:t>
            </w:r>
          </w:p>
        </w:tc>
      </w:tr>
      <w:tr w:rsidR="005F54B2" w14:paraId="4D9CC3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26926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CBAC46" w14:textId="77777777" w:rsidR="005F54B2" w:rsidRDefault="005F54B2" w:rsidP="006A5A57">
            <w:pPr>
              <w:spacing w:line="240" w:lineRule="atLeast"/>
              <w:rPr>
                <w:color w:val="000000"/>
                <w:szCs w:val="24"/>
              </w:rPr>
            </w:pPr>
            <w:r>
              <w:rPr>
                <w:color w:val="000000"/>
                <w:szCs w:val="24"/>
              </w:rPr>
              <w:t xml:space="preserve"> Alphanumeric</w:t>
            </w:r>
          </w:p>
        </w:tc>
      </w:tr>
      <w:tr w:rsidR="005F54B2" w14:paraId="74C698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4EBA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206AA" w14:textId="77777777" w:rsidR="005F54B2" w:rsidRDefault="005F54B2" w:rsidP="006A5A57">
            <w:pPr>
              <w:spacing w:line="240" w:lineRule="atLeast"/>
              <w:rPr>
                <w:color w:val="000000"/>
                <w:szCs w:val="24"/>
              </w:rPr>
            </w:pPr>
            <w:r>
              <w:rPr>
                <w:color w:val="000000"/>
                <w:szCs w:val="24"/>
              </w:rPr>
              <w:t xml:space="preserve"> ANNNNN-C</w:t>
            </w:r>
          </w:p>
        </w:tc>
      </w:tr>
      <w:tr w:rsidR="005F54B2" w14:paraId="112578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C7D55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FC42A"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1976C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C669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47BEFD" w14:textId="77777777" w:rsidR="005F54B2" w:rsidRDefault="005F54B2" w:rsidP="006A5A57">
            <w:pPr>
              <w:spacing w:line="240" w:lineRule="atLeast"/>
              <w:rPr>
                <w:color w:val="000000"/>
                <w:szCs w:val="24"/>
              </w:rPr>
            </w:pPr>
            <w:r>
              <w:rPr>
                <w:color w:val="000000"/>
                <w:szCs w:val="24"/>
              </w:rPr>
              <w:t xml:space="preserve"> Mandatory</w:t>
            </w:r>
          </w:p>
        </w:tc>
      </w:tr>
      <w:tr w:rsidR="005F54B2" w14:paraId="2C72C8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FC8F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9D953C" w14:textId="77777777" w:rsidR="005F54B2" w:rsidRDefault="005F54B2" w:rsidP="006A5A57">
            <w:pPr>
              <w:spacing w:line="240" w:lineRule="atLeast"/>
              <w:rPr>
                <w:color w:val="000000"/>
                <w:szCs w:val="24"/>
              </w:rPr>
            </w:pPr>
            <w:r>
              <w:rPr>
                <w:color w:val="000000"/>
                <w:szCs w:val="24"/>
              </w:rPr>
              <w:t xml:space="preserve"> SUBMT_ORGANISATION_CODE</w:t>
            </w:r>
          </w:p>
        </w:tc>
      </w:tr>
    </w:tbl>
    <w:p w14:paraId="4A89A9A8" w14:textId="77777777" w:rsidR="005F54B2" w:rsidRDefault="005F54B2" w:rsidP="00EB6D35">
      <w:pPr>
        <w:pStyle w:val="Heading4"/>
      </w:pPr>
      <w:bookmarkStart w:id="1176" w:name="BKM_CF1E49C6_6F63_4BDC_9B2A_B8BD4D228487"/>
      <w:bookmarkEnd w:id="1176"/>
      <w:r>
        <w:t>Target System</w:t>
      </w:r>
    </w:p>
    <w:p w14:paraId="1E3E61D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4869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BED0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0749D" w14:textId="77777777" w:rsidR="005F54B2" w:rsidRDefault="005F54B2" w:rsidP="006A5A57">
            <w:pPr>
              <w:spacing w:line="240" w:lineRule="atLeast"/>
              <w:rPr>
                <w:color w:val="000000"/>
                <w:szCs w:val="24"/>
              </w:rPr>
            </w:pPr>
            <w:r>
              <w:rPr>
                <w:color w:val="000000"/>
                <w:szCs w:val="24"/>
              </w:rPr>
              <w:t xml:space="preserve"> The target system in which the batch is to be processed eg. NPF</w:t>
            </w:r>
          </w:p>
        </w:tc>
      </w:tr>
      <w:tr w:rsidR="005F54B2" w14:paraId="298F2C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E05D5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6890FE" w14:textId="77777777" w:rsidR="005F54B2" w:rsidRDefault="005F54B2" w:rsidP="006A5A57">
            <w:pPr>
              <w:spacing w:line="240" w:lineRule="atLeast"/>
              <w:rPr>
                <w:color w:val="000000"/>
                <w:szCs w:val="24"/>
              </w:rPr>
            </w:pPr>
            <w:r>
              <w:rPr>
                <w:color w:val="000000"/>
                <w:szCs w:val="24"/>
              </w:rPr>
              <w:t xml:space="preserve"> Alphabetic</w:t>
            </w:r>
          </w:p>
        </w:tc>
      </w:tr>
      <w:tr w:rsidR="005F54B2" w14:paraId="6E6D60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454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77AC3" w14:textId="77777777" w:rsidR="005F54B2" w:rsidRDefault="005F54B2" w:rsidP="006A5A57">
            <w:pPr>
              <w:spacing w:line="240" w:lineRule="atLeast"/>
              <w:rPr>
                <w:color w:val="000000"/>
                <w:szCs w:val="24"/>
              </w:rPr>
            </w:pPr>
            <w:r>
              <w:rPr>
                <w:color w:val="000000"/>
                <w:szCs w:val="24"/>
              </w:rPr>
              <w:t xml:space="preserve"> AAA</w:t>
            </w:r>
          </w:p>
        </w:tc>
      </w:tr>
      <w:tr w:rsidR="005F54B2" w14:paraId="737A78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C7F5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E60F5" w14:textId="77777777" w:rsidR="005F54B2" w:rsidRDefault="005F54B2" w:rsidP="006A5A57">
            <w:pPr>
              <w:spacing w:line="240" w:lineRule="atLeast"/>
              <w:rPr>
                <w:color w:val="000000"/>
                <w:szCs w:val="24"/>
              </w:rPr>
            </w:pPr>
            <w:r>
              <w:rPr>
                <w:color w:val="000000"/>
                <w:szCs w:val="24"/>
              </w:rPr>
              <w:t xml:space="preserve"> 'NPF'</w:t>
            </w:r>
          </w:p>
        </w:tc>
      </w:tr>
      <w:tr w:rsidR="005F54B2" w14:paraId="45F9C5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E52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34ACF" w14:textId="77777777" w:rsidR="005F54B2" w:rsidRDefault="005F54B2" w:rsidP="006A5A57">
            <w:pPr>
              <w:spacing w:line="240" w:lineRule="atLeast"/>
              <w:rPr>
                <w:color w:val="000000"/>
                <w:szCs w:val="24"/>
              </w:rPr>
            </w:pPr>
            <w:r>
              <w:rPr>
                <w:color w:val="000000"/>
                <w:szCs w:val="24"/>
              </w:rPr>
              <w:t xml:space="preserve"> Mandatory</w:t>
            </w:r>
          </w:p>
        </w:tc>
      </w:tr>
    </w:tbl>
    <w:p w14:paraId="1A1906AD" w14:textId="77777777" w:rsidR="005F54B2" w:rsidRDefault="005F54B2" w:rsidP="00EB6D35">
      <w:pPr>
        <w:pStyle w:val="Heading4"/>
      </w:pPr>
      <w:bookmarkStart w:id="1177" w:name="BKM_CD5FFEC6_2957_4C9B_8170_17D393A6A3D2"/>
      <w:bookmarkEnd w:id="1177"/>
      <w:r>
        <w:t>Target System Environment</w:t>
      </w:r>
    </w:p>
    <w:p w14:paraId="4D21E74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B46E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24CC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790A2" w14:textId="77777777" w:rsidR="005F54B2" w:rsidRDefault="005F54B2" w:rsidP="006A5A57">
            <w:pPr>
              <w:spacing w:line="240" w:lineRule="atLeast"/>
              <w:rPr>
                <w:color w:val="000000"/>
                <w:szCs w:val="24"/>
              </w:rPr>
            </w:pPr>
            <w:r>
              <w:rPr>
                <w:color w:val="000000"/>
                <w:szCs w:val="24"/>
              </w:rPr>
              <w:t xml:space="preserve"> The target system environment in which the batch is to be processed </w:t>
            </w:r>
          </w:p>
        </w:tc>
      </w:tr>
      <w:tr w:rsidR="005F54B2" w14:paraId="1AE091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94B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9BF3B1" w14:textId="77777777" w:rsidR="005F54B2" w:rsidRDefault="005F54B2" w:rsidP="006A5A57">
            <w:pPr>
              <w:spacing w:line="240" w:lineRule="atLeast"/>
              <w:rPr>
                <w:color w:val="000000"/>
                <w:szCs w:val="24"/>
              </w:rPr>
            </w:pPr>
            <w:r>
              <w:rPr>
                <w:color w:val="000000"/>
                <w:szCs w:val="24"/>
              </w:rPr>
              <w:t xml:space="preserve"> Alphabetic</w:t>
            </w:r>
          </w:p>
        </w:tc>
      </w:tr>
      <w:tr w:rsidR="005F54B2" w14:paraId="25DB55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45A69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15794C" w14:textId="77777777" w:rsidR="005F54B2" w:rsidRDefault="005F54B2" w:rsidP="006A5A57">
            <w:pPr>
              <w:spacing w:line="240" w:lineRule="atLeast"/>
              <w:rPr>
                <w:color w:val="000000"/>
                <w:szCs w:val="24"/>
              </w:rPr>
            </w:pPr>
            <w:r>
              <w:rPr>
                <w:color w:val="000000"/>
                <w:szCs w:val="24"/>
              </w:rPr>
              <w:t xml:space="preserve"> AAAA</w:t>
            </w:r>
          </w:p>
        </w:tc>
      </w:tr>
      <w:tr w:rsidR="005F54B2" w14:paraId="417118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6C7AF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784DE" w14:textId="77777777" w:rsidR="005F54B2" w:rsidRDefault="005F54B2" w:rsidP="006A5A57">
            <w:pPr>
              <w:spacing w:line="240" w:lineRule="atLeast"/>
              <w:rPr>
                <w:color w:val="000000"/>
                <w:szCs w:val="24"/>
              </w:rPr>
            </w:pPr>
            <w:r>
              <w:rPr>
                <w:color w:val="000000"/>
                <w:szCs w:val="24"/>
              </w:rPr>
              <w:t xml:space="preserve"> Code Set Name: SYSENV</w:t>
            </w:r>
          </w:p>
        </w:tc>
      </w:tr>
      <w:tr w:rsidR="005F54B2" w14:paraId="1B4CF0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ACC7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13450E" w14:textId="77777777" w:rsidR="005F54B2" w:rsidRDefault="005F54B2" w:rsidP="006A5A57">
            <w:pPr>
              <w:spacing w:line="240" w:lineRule="atLeast"/>
              <w:rPr>
                <w:color w:val="000000"/>
                <w:szCs w:val="24"/>
              </w:rPr>
            </w:pPr>
            <w:r>
              <w:rPr>
                <w:color w:val="000000"/>
                <w:szCs w:val="24"/>
              </w:rPr>
              <w:t xml:space="preserve"> Mandatory</w:t>
            </w:r>
          </w:p>
        </w:tc>
      </w:tr>
    </w:tbl>
    <w:p w14:paraId="71B9AE01" w14:textId="77777777" w:rsidR="005F54B2" w:rsidRDefault="005F54B2" w:rsidP="00EB6D35">
      <w:pPr>
        <w:pStyle w:val="Heading4"/>
      </w:pPr>
      <w:bookmarkStart w:id="1178" w:name="BKM_ED629C07_F7D1_4225_AA17_86DEBF93944A"/>
      <w:bookmarkEnd w:id="1178"/>
      <w:r>
        <w:t>Target Version</w:t>
      </w:r>
    </w:p>
    <w:p w14:paraId="7B554D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BFA58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9F31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0A86D" w14:textId="77777777" w:rsidR="005F54B2" w:rsidRDefault="005F54B2" w:rsidP="006A5A57">
            <w:pPr>
              <w:spacing w:line="240" w:lineRule="atLeast"/>
              <w:rPr>
                <w:color w:val="000000"/>
                <w:szCs w:val="24"/>
              </w:rPr>
            </w:pPr>
            <w:r>
              <w:rPr>
                <w:color w:val="000000"/>
                <w:szCs w:val="24"/>
              </w:rPr>
              <w:t xml:space="preserve"> Target version for the business rules to apply to this batch. E.g 1.0</w:t>
            </w:r>
          </w:p>
        </w:tc>
      </w:tr>
      <w:tr w:rsidR="005F54B2" w14:paraId="131A2D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1B7CB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D198D" w14:textId="77777777" w:rsidR="005F54B2" w:rsidRDefault="005F54B2" w:rsidP="006A5A57">
            <w:pPr>
              <w:spacing w:line="240" w:lineRule="atLeast"/>
              <w:rPr>
                <w:color w:val="000000"/>
                <w:szCs w:val="24"/>
              </w:rPr>
            </w:pPr>
            <w:r>
              <w:rPr>
                <w:color w:val="000000"/>
                <w:szCs w:val="24"/>
              </w:rPr>
              <w:t xml:space="preserve"> Decimal</w:t>
            </w:r>
          </w:p>
        </w:tc>
      </w:tr>
      <w:tr w:rsidR="005F54B2" w14:paraId="1125E5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3949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78D23B" w14:textId="77777777" w:rsidR="005F54B2" w:rsidRDefault="005F54B2" w:rsidP="006A5A57">
            <w:pPr>
              <w:spacing w:line="240" w:lineRule="atLeast"/>
              <w:rPr>
                <w:color w:val="000000"/>
                <w:szCs w:val="24"/>
              </w:rPr>
            </w:pPr>
            <w:r>
              <w:rPr>
                <w:color w:val="000000"/>
                <w:szCs w:val="24"/>
              </w:rPr>
              <w:t xml:space="preserve"> NNN.N</w:t>
            </w:r>
          </w:p>
        </w:tc>
      </w:tr>
      <w:tr w:rsidR="005F54B2" w14:paraId="051199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E9A35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2C6453" w14:textId="77777777" w:rsidR="005F54B2" w:rsidRDefault="005F54B2" w:rsidP="006A5A57">
            <w:pPr>
              <w:spacing w:line="240" w:lineRule="atLeast"/>
              <w:rPr>
                <w:color w:val="000000"/>
                <w:szCs w:val="24"/>
              </w:rPr>
            </w:pPr>
            <w:r>
              <w:rPr>
                <w:color w:val="000000"/>
                <w:szCs w:val="24"/>
              </w:rPr>
              <w:t xml:space="preserve"> Mandatory</w:t>
            </w:r>
          </w:p>
        </w:tc>
      </w:tr>
      <w:tr w:rsidR="005F54B2" w14:paraId="140395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40327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DC21A6" w14:textId="30D46523" w:rsidR="005F54B2" w:rsidRDefault="005F54B2" w:rsidP="006A5A57">
            <w:pPr>
              <w:spacing w:line="240" w:lineRule="atLeast"/>
              <w:rPr>
                <w:color w:val="000000"/>
                <w:szCs w:val="24"/>
              </w:rPr>
            </w:pPr>
            <w:r>
              <w:rPr>
                <w:color w:val="000000"/>
                <w:szCs w:val="24"/>
              </w:rPr>
              <w:t xml:space="preserve"> In Phase </w:t>
            </w:r>
            <w:r w:rsidR="00211BCB">
              <w:rPr>
                <w:color w:val="000000"/>
                <w:szCs w:val="24"/>
              </w:rPr>
              <w:t>3</w:t>
            </w:r>
            <w:r>
              <w:rPr>
                <w:color w:val="000000"/>
                <w:szCs w:val="24"/>
              </w:rPr>
              <w:t xml:space="preserve"> the Target Version will always be </w:t>
            </w:r>
            <w:r w:rsidR="00211BCB">
              <w:rPr>
                <w:color w:val="000000"/>
                <w:szCs w:val="24"/>
              </w:rPr>
              <w:t>3</w:t>
            </w:r>
            <w:r>
              <w:rPr>
                <w:color w:val="000000"/>
                <w:szCs w:val="24"/>
              </w:rPr>
              <w:t>.0.</w:t>
            </w:r>
          </w:p>
        </w:tc>
      </w:tr>
      <w:tr w:rsidR="005F54B2" w14:paraId="152C4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96B1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A9894" w14:textId="77777777" w:rsidR="005F54B2" w:rsidRDefault="005F54B2" w:rsidP="006A5A57">
            <w:pPr>
              <w:spacing w:line="240" w:lineRule="atLeast"/>
              <w:rPr>
                <w:color w:val="000000"/>
                <w:szCs w:val="24"/>
              </w:rPr>
            </w:pPr>
            <w:r>
              <w:rPr>
                <w:color w:val="000000"/>
                <w:szCs w:val="24"/>
              </w:rPr>
              <w:t xml:space="preserve"> BATCH_VERSION</w:t>
            </w:r>
          </w:p>
        </w:tc>
      </w:tr>
    </w:tbl>
    <w:p w14:paraId="5F9657C6" w14:textId="77777777" w:rsidR="005F54B2" w:rsidRDefault="005F54B2" w:rsidP="005F54B2">
      <w:pPr>
        <w:spacing w:line="240" w:lineRule="atLeast"/>
        <w:rPr>
          <w:szCs w:val="24"/>
        </w:rPr>
      </w:pPr>
    </w:p>
    <w:p w14:paraId="25B240C4" w14:textId="77777777" w:rsidR="005F54B2" w:rsidRDefault="005F54B2" w:rsidP="005F54B2">
      <w:pPr>
        <w:pStyle w:val="Heading3"/>
        <w:spacing w:line="240" w:lineRule="atLeast"/>
        <w:rPr>
          <w:bCs/>
          <w:color w:val="000000"/>
          <w:szCs w:val="24"/>
        </w:rPr>
      </w:pPr>
      <w:bookmarkStart w:id="1179" w:name="BKM_E16BAE4C_9353_4D71_B0B0_E079AAF9EC9A"/>
      <w:bookmarkStart w:id="1180" w:name="_Toc466039358"/>
      <w:bookmarkEnd w:id="1179"/>
      <w:r>
        <w:rPr>
          <w:bCs/>
          <w:color w:val="000000"/>
          <w:szCs w:val="24"/>
        </w:rPr>
        <w:t>Batch Summary</w:t>
      </w:r>
      <w:bookmarkEnd w:id="1180"/>
    </w:p>
    <w:p w14:paraId="2C4F57DD" w14:textId="77777777" w:rsidR="005F54B2" w:rsidRDefault="005F54B2" w:rsidP="005F54B2">
      <w:pPr>
        <w:spacing w:line="240" w:lineRule="atLeast"/>
        <w:rPr>
          <w:color w:val="000000"/>
          <w:szCs w:val="24"/>
        </w:rPr>
      </w:pPr>
      <w:r>
        <w:rPr>
          <w:color w:val="000000"/>
          <w:szCs w:val="24"/>
        </w:rPr>
        <w:t>A summary total for a message type in a batch.</w:t>
      </w:r>
    </w:p>
    <w:p w14:paraId="13578D18" w14:textId="77777777" w:rsidR="005F54B2" w:rsidRDefault="005F54B2" w:rsidP="005F54B2">
      <w:pPr>
        <w:spacing w:line="240" w:lineRule="atLeast"/>
        <w:rPr>
          <w:color w:val="000000"/>
          <w:szCs w:val="24"/>
        </w:rPr>
      </w:pPr>
      <w:r>
        <w:rPr>
          <w:color w:val="000000"/>
          <w:szCs w:val="24"/>
        </w:rPr>
        <w:t>Each batch includes a summary file containing a Batch Message Type Summary for each Message Type in the batch.</w:t>
      </w:r>
    </w:p>
    <w:p w14:paraId="62D38D2D" w14:textId="77777777" w:rsidR="005F54B2" w:rsidRDefault="005F54B2" w:rsidP="00EB6D35">
      <w:pPr>
        <w:pStyle w:val="Heading4"/>
      </w:pPr>
      <w:bookmarkStart w:id="1181" w:name="BKM_BB712BC2_6CD2_4FB1_83C4_5A6F85EE3DD9"/>
      <w:bookmarkEnd w:id="1181"/>
      <w:r>
        <w:t>Message Type</w:t>
      </w:r>
    </w:p>
    <w:p w14:paraId="68DBEA8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337B6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C0846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40A9C"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72972A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0C19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2034D1" w14:textId="77777777" w:rsidR="005F54B2" w:rsidRDefault="005F54B2" w:rsidP="006A5A57">
            <w:pPr>
              <w:spacing w:line="240" w:lineRule="atLeast"/>
              <w:rPr>
                <w:color w:val="000000"/>
                <w:szCs w:val="24"/>
              </w:rPr>
            </w:pPr>
            <w:r>
              <w:rPr>
                <w:color w:val="000000"/>
                <w:szCs w:val="24"/>
              </w:rPr>
              <w:t xml:space="preserve"> Alphabetic</w:t>
            </w:r>
          </w:p>
        </w:tc>
      </w:tr>
      <w:tr w:rsidR="005F54B2" w14:paraId="4EF1B1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8765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13B6E" w14:textId="77777777" w:rsidR="005F54B2" w:rsidRDefault="005F54B2" w:rsidP="006A5A57">
            <w:pPr>
              <w:spacing w:line="240" w:lineRule="atLeast"/>
              <w:rPr>
                <w:color w:val="000000"/>
                <w:szCs w:val="24"/>
              </w:rPr>
            </w:pPr>
            <w:r>
              <w:rPr>
                <w:color w:val="000000"/>
                <w:szCs w:val="24"/>
              </w:rPr>
              <w:t xml:space="preserve"> A(6)</w:t>
            </w:r>
          </w:p>
        </w:tc>
      </w:tr>
      <w:tr w:rsidR="005F54B2" w14:paraId="4400B7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4FF6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61CEE"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4A4852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C3F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567B5" w14:textId="77777777" w:rsidR="005F54B2" w:rsidRDefault="005F54B2" w:rsidP="006A5A57">
            <w:pPr>
              <w:spacing w:line="240" w:lineRule="atLeast"/>
              <w:rPr>
                <w:color w:val="000000"/>
                <w:szCs w:val="24"/>
              </w:rPr>
            </w:pPr>
            <w:r>
              <w:rPr>
                <w:color w:val="000000"/>
                <w:szCs w:val="24"/>
              </w:rPr>
              <w:t xml:space="preserve"> Mandatory</w:t>
            </w:r>
          </w:p>
        </w:tc>
      </w:tr>
      <w:tr w:rsidR="005F54B2" w14:paraId="435221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904C3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7A6AD"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40DBFF7F" w14:textId="77777777" w:rsidR="005F54B2" w:rsidRDefault="005F54B2" w:rsidP="00EB6D35">
      <w:pPr>
        <w:pStyle w:val="Heading4"/>
      </w:pPr>
      <w:bookmarkStart w:id="1182" w:name="BKM_51A4516A_CB5D_4A7C_A3D1_5BBCD9814332"/>
      <w:bookmarkEnd w:id="1182"/>
      <w:r>
        <w:t>Number of Files</w:t>
      </w:r>
    </w:p>
    <w:p w14:paraId="52E5765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790C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FAB5B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19DE7B" w14:textId="77777777" w:rsidR="005F54B2" w:rsidRDefault="005F54B2" w:rsidP="006A5A57">
            <w:pPr>
              <w:spacing w:line="240" w:lineRule="atLeast"/>
              <w:rPr>
                <w:color w:val="000000"/>
                <w:szCs w:val="24"/>
              </w:rPr>
            </w:pPr>
            <w:r>
              <w:rPr>
                <w:color w:val="000000"/>
                <w:szCs w:val="24"/>
              </w:rPr>
              <w:t xml:space="preserve"> The total number of files in the batch for the Message Type</w:t>
            </w:r>
          </w:p>
        </w:tc>
      </w:tr>
      <w:tr w:rsidR="005F54B2" w14:paraId="3BA230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F267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99190" w14:textId="77777777" w:rsidR="005F54B2" w:rsidRDefault="005F54B2" w:rsidP="006A5A57">
            <w:pPr>
              <w:spacing w:line="240" w:lineRule="atLeast"/>
              <w:rPr>
                <w:color w:val="000000"/>
                <w:szCs w:val="24"/>
              </w:rPr>
            </w:pPr>
            <w:r>
              <w:rPr>
                <w:color w:val="000000"/>
                <w:szCs w:val="24"/>
              </w:rPr>
              <w:t xml:space="preserve"> Integer</w:t>
            </w:r>
          </w:p>
        </w:tc>
      </w:tr>
      <w:tr w:rsidR="005F54B2" w14:paraId="035C34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8D4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E2272" w14:textId="77777777" w:rsidR="005F54B2" w:rsidRDefault="005F54B2" w:rsidP="006A5A57">
            <w:pPr>
              <w:spacing w:line="240" w:lineRule="atLeast"/>
              <w:rPr>
                <w:color w:val="000000"/>
                <w:szCs w:val="24"/>
              </w:rPr>
            </w:pPr>
            <w:r>
              <w:rPr>
                <w:color w:val="000000"/>
                <w:szCs w:val="24"/>
              </w:rPr>
              <w:t xml:space="preserve"> N(5)</w:t>
            </w:r>
          </w:p>
        </w:tc>
      </w:tr>
      <w:tr w:rsidR="005F54B2" w14:paraId="6EFF8A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68175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53F58A" w14:textId="77777777" w:rsidR="005F54B2" w:rsidRDefault="005F54B2" w:rsidP="006A5A57">
            <w:pPr>
              <w:spacing w:line="240" w:lineRule="atLeast"/>
              <w:rPr>
                <w:color w:val="000000"/>
                <w:szCs w:val="24"/>
              </w:rPr>
            </w:pPr>
            <w:r>
              <w:rPr>
                <w:color w:val="000000"/>
                <w:szCs w:val="24"/>
              </w:rPr>
              <w:t xml:space="preserve"> Mandatory</w:t>
            </w:r>
          </w:p>
        </w:tc>
      </w:tr>
    </w:tbl>
    <w:p w14:paraId="5C8146C4" w14:textId="77777777" w:rsidR="005F54B2" w:rsidRDefault="005F54B2" w:rsidP="005F54B2">
      <w:pPr>
        <w:spacing w:line="240" w:lineRule="atLeast"/>
        <w:rPr>
          <w:szCs w:val="24"/>
        </w:rPr>
      </w:pPr>
    </w:p>
    <w:p w14:paraId="6684AE88" w14:textId="77777777" w:rsidR="005F54B2" w:rsidRDefault="005F54B2" w:rsidP="005F54B2">
      <w:pPr>
        <w:pStyle w:val="Heading3"/>
        <w:spacing w:line="240" w:lineRule="atLeast"/>
        <w:rPr>
          <w:bCs/>
          <w:color w:val="000000"/>
          <w:szCs w:val="24"/>
        </w:rPr>
      </w:pPr>
      <w:bookmarkStart w:id="1183" w:name="BKM_6159EFBB_99A5_4E9D_A31B_90D181B27724"/>
      <w:bookmarkStart w:id="1184" w:name="_Toc466039359"/>
      <w:bookmarkEnd w:id="1183"/>
      <w:r>
        <w:rPr>
          <w:bCs/>
          <w:color w:val="000000"/>
          <w:szCs w:val="24"/>
        </w:rPr>
        <w:t>Error</w:t>
      </w:r>
      <w:bookmarkEnd w:id="1184"/>
    </w:p>
    <w:p w14:paraId="0B2895BD" w14:textId="77777777" w:rsidR="005F54B2" w:rsidRDefault="005F54B2" w:rsidP="005F54B2">
      <w:pPr>
        <w:spacing w:line="240" w:lineRule="atLeast"/>
        <w:rPr>
          <w:color w:val="000000"/>
          <w:szCs w:val="24"/>
        </w:rPr>
      </w:pPr>
    </w:p>
    <w:p w14:paraId="2F053094" w14:textId="77777777" w:rsidR="005F54B2" w:rsidRDefault="005F54B2" w:rsidP="005F54B2">
      <w:pPr>
        <w:spacing w:line="240" w:lineRule="atLeast"/>
        <w:rPr>
          <w:color w:val="000000"/>
          <w:szCs w:val="24"/>
        </w:rPr>
      </w:pPr>
      <w:r>
        <w:rPr>
          <w:color w:val="000000"/>
          <w:szCs w:val="24"/>
        </w:rPr>
        <w:t>An error result from processing a file.</w:t>
      </w:r>
    </w:p>
    <w:p w14:paraId="75256B17" w14:textId="77777777" w:rsidR="005F54B2" w:rsidRDefault="005F54B2" w:rsidP="005F54B2">
      <w:pPr>
        <w:spacing w:line="240" w:lineRule="atLeast"/>
        <w:rPr>
          <w:color w:val="000000"/>
          <w:szCs w:val="24"/>
        </w:rPr>
      </w:pPr>
    </w:p>
    <w:p w14:paraId="378A3C94" w14:textId="77777777" w:rsidR="005F54B2" w:rsidRDefault="005F54B2" w:rsidP="005F54B2">
      <w:pPr>
        <w:spacing w:line="240" w:lineRule="atLeast"/>
        <w:rPr>
          <w:color w:val="000000"/>
          <w:szCs w:val="24"/>
        </w:rPr>
      </w:pPr>
      <w:r>
        <w:rPr>
          <w:color w:val="000000"/>
          <w:szCs w:val="24"/>
        </w:rPr>
        <w:t>An error segment is attached to the response in the response file if a batch level error is detected in Batch Pre-Processing or a file level error is detected in Batch Processing.</w:t>
      </w:r>
    </w:p>
    <w:p w14:paraId="4D42D0E8" w14:textId="77777777" w:rsidR="005F54B2" w:rsidRDefault="005F54B2" w:rsidP="005F54B2">
      <w:pPr>
        <w:spacing w:line="240" w:lineRule="atLeast"/>
        <w:rPr>
          <w:color w:val="000000"/>
          <w:szCs w:val="24"/>
        </w:rPr>
      </w:pPr>
    </w:p>
    <w:p w14:paraId="175537A4" w14:textId="77777777" w:rsidR="005F54B2" w:rsidRDefault="005F54B2" w:rsidP="00EB6D35">
      <w:pPr>
        <w:pStyle w:val="Heading4"/>
      </w:pPr>
      <w:bookmarkStart w:id="1185" w:name="BKM_B22F932E_2ABA_4B58_BE84_212AE5ED39F6"/>
      <w:bookmarkEnd w:id="1185"/>
      <w:r>
        <w:t>Code</w:t>
      </w:r>
    </w:p>
    <w:p w14:paraId="3B443C8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79846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22E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4823F4" w14:textId="77777777" w:rsidR="005F54B2" w:rsidRDefault="005F54B2" w:rsidP="006A5A57">
            <w:pPr>
              <w:spacing w:line="240" w:lineRule="atLeast"/>
              <w:rPr>
                <w:color w:val="000000"/>
                <w:szCs w:val="24"/>
              </w:rPr>
            </w:pPr>
            <w:r>
              <w:rPr>
                <w:color w:val="000000"/>
                <w:szCs w:val="24"/>
              </w:rPr>
              <w:t xml:space="preserve"> A code for the error</w:t>
            </w:r>
          </w:p>
        </w:tc>
      </w:tr>
      <w:tr w:rsidR="005F54B2" w14:paraId="2CFF03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E39C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9CCB4" w14:textId="77777777" w:rsidR="005F54B2" w:rsidRDefault="005F54B2" w:rsidP="006A5A57">
            <w:pPr>
              <w:spacing w:line="240" w:lineRule="atLeast"/>
              <w:rPr>
                <w:color w:val="000000"/>
                <w:szCs w:val="24"/>
              </w:rPr>
            </w:pPr>
            <w:r>
              <w:rPr>
                <w:color w:val="000000"/>
                <w:szCs w:val="24"/>
              </w:rPr>
              <w:t xml:space="preserve"> Alphanumeric</w:t>
            </w:r>
          </w:p>
        </w:tc>
      </w:tr>
      <w:tr w:rsidR="005F54B2" w14:paraId="5EA927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2F88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5B121" w14:textId="77777777" w:rsidR="005F54B2" w:rsidRDefault="005F54B2" w:rsidP="006A5A57">
            <w:pPr>
              <w:spacing w:line="240" w:lineRule="atLeast"/>
              <w:rPr>
                <w:color w:val="000000"/>
                <w:szCs w:val="24"/>
              </w:rPr>
            </w:pPr>
            <w:r>
              <w:rPr>
                <w:color w:val="000000"/>
                <w:szCs w:val="24"/>
              </w:rPr>
              <w:t xml:space="preserve"> AAANNNNN</w:t>
            </w:r>
          </w:p>
        </w:tc>
      </w:tr>
      <w:tr w:rsidR="005F54B2" w14:paraId="265029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5DB56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581C5" w14:textId="77777777" w:rsidR="005F54B2" w:rsidRDefault="005F54B2" w:rsidP="006A5A57">
            <w:pPr>
              <w:spacing w:line="240" w:lineRule="atLeast"/>
              <w:rPr>
                <w:color w:val="000000"/>
                <w:szCs w:val="24"/>
              </w:rPr>
            </w:pPr>
            <w:r>
              <w:rPr>
                <w:color w:val="000000"/>
                <w:szCs w:val="24"/>
              </w:rPr>
              <w:t xml:space="preserve"> Code Set Name: ERROR</w:t>
            </w:r>
          </w:p>
        </w:tc>
      </w:tr>
      <w:tr w:rsidR="005F54B2" w14:paraId="28F016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014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27B24D" w14:textId="77777777" w:rsidR="005F54B2" w:rsidRDefault="005F54B2" w:rsidP="006A5A57">
            <w:pPr>
              <w:spacing w:line="240" w:lineRule="atLeast"/>
              <w:rPr>
                <w:color w:val="000000"/>
                <w:szCs w:val="24"/>
              </w:rPr>
            </w:pPr>
            <w:r>
              <w:rPr>
                <w:color w:val="000000"/>
                <w:szCs w:val="24"/>
              </w:rPr>
              <w:t xml:space="preserve"> Mandatory</w:t>
            </w:r>
          </w:p>
        </w:tc>
      </w:tr>
      <w:tr w:rsidR="005F54B2" w14:paraId="417B1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0A7C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048F1"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'ERROR'</w:t>
            </w:r>
          </w:p>
        </w:tc>
      </w:tr>
    </w:tbl>
    <w:p w14:paraId="2A3C7ED7" w14:textId="77777777" w:rsidR="005F54B2" w:rsidRDefault="005F54B2" w:rsidP="00EB6D35">
      <w:pPr>
        <w:pStyle w:val="Heading4"/>
      </w:pPr>
      <w:bookmarkStart w:id="1186" w:name="BKM_C70FDF88_F837_4230_81A2_C538E438F298"/>
      <w:bookmarkEnd w:id="1186"/>
      <w:r>
        <w:t>Message</w:t>
      </w:r>
    </w:p>
    <w:p w14:paraId="6DDAC41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FBF0F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172D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C026EE" w14:textId="77777777" w:rsidR="005F54B2" w:rsidRDefault="005F54B2" w:rsidP="006A5A57">
            <w:pPr>
              <w:spacing w:line="240" w:lineRule="atLeast"/>
              <w:rPr>
                <w:color w:val="000000"/>
                <w:szCs w:val="24"/>
              </w:rPr>
            </w:pPr>
            <w:r>
              <w:rPr>
                <w:color w:val="000000"/>
                <w:szCs w:val="24"/>
              </w:rPr>
              <w:t xml:space="preserve"> A description of the error. </w:t>
            </w:r>
          </w:p>
          <w:p w14:paraId="5EA25D8A"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15EB5240" w14:textId="77777777" w:rsidR="005F54B2" w:rsidRDefault="005F54B2" w:rsidP="006A5A57">
            <w:pPr>
              <w:spacing w:line="240" w:lineRule="atLeast"/>
              <w:rPr>
                <w:color w:val="000000"/>
                <w:szCs w:val="24"/>
              </w:rPr>
            </w:pPr>
          </w:p>
        </w:tc>
      </w:tr>
      <w:tr w:rsidR="005F54B2" w14:paraId="1759A6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2FD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54AC10"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06D3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420CB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EA398" w14:textId="77777777" w:rsidR="005F54B2" w:rsidRDefault="005F54B2" w:rsidP="006A5A57">
            <w:pPr>
              <w:spacing w:line="240" w:lineRule="atLeast"/>
              <w:rPr>
                <w:color w:val="000000"/>
                <w:szCs w:val="24"/>
              </w:rPr>
            </w:pPr>
            <w:r>
              <w:rPr>
                <w:color w:val="000000"/>
                <w:szCs w:val="24"/>
              </w:rPr>
              <w:t xml:space="preserve"> X(1023)</w:t>
            </w:r>
          </w:p>
        </w:tc>
      </w:tr>
      <w:tr w:rsidR="005F54B2" w14:paraId="7B641E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391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DCAA7" w14:textId="5F38D039" w:rsidR="005F54B2" w:rsidRDefault="005F54B2" w:rsidP="007374C2">
            <w:pPr>
              <w:spacing w:line="240" w:lineRule="atLeast"/>
              <w:rPr>
                <w:color w:val="000000"/>
                <w:szCs w:val="24"/>
              </w:rPr>
            </w:pPr>
            <w:r>
              <w:rPr>
                <w:color w:val="000000"/>
                <w:szCs w:val="24"/>
              </w:rPr>
              <w:t xml:space="preserve"> The message associated with the Code. Refer to </w:t>
            </w:r>
            <w:r w:rsidR="007374C2">
              <w:rPr>
                <w:color w:val="000000"/>
                <w:szCs w:val="24"/>
              </w:rPr>
              <w:t xml:space="preserve">“13.1.4 - </w:t>
            </w:r>
            <w:r>
              <w:rPr>
                <w:color w:val="000000"/>
                <w:szCs w:val="24"/>
              </w:rPr>
              <w:t xml:space="preserve">ERROR </w:t>
            </w:r>
            <w:r w:rsidR="007374C2">
              <w:rPr>
                <w:color w:val="000000"/>
                <w:szCs w:val="24"/>
              </w:rPr>
              <w:t>Error Message”</w:t>
            </w:r>
            <w:r>
              <w:rPr>
                <w:color w:val="000000"/>
                <w:szCs w:val="24"/>
              </w:rPr>
              <w:t>.</w:t>
            </w:r>
          </w:p>
        </w:tc>
      </w:tr>
      <w:tr w:rsidR="005F54B2" w14:paraId="5DA827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2E45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E44F4" w14:textId="77777777" w:rsidR="005F54B2" w:rsidRDefault="005F54B2" w:rsidP="006A5A57">
            <w:pPr>
              <w:spacing w:line="240" w:lineRule="atLeast"/>
              <w:rPr>
                <w:color w:val="000000"/>
                <w:szCs w:val="24"/>
              </w:rPr>
            </w:pPr>
            <w:r>
              <w:rPr>
                <w:color w:val="000000"/>
                <w:szCs w:val="24"/>
              </w:rPr>
              <w:t xml:space="preserve"> Mandatory</w:t>
            </w:r>
          </w:p>
        </w:tc>
      </w:tr>
    </w:tbl>
    <w:p w14:paraId="1DEF2B01" w14:textId="77777777" w:rsidR="005F54B2" w:rsidRDefault="005F54B2" w:rsidP="005F54B2">
      <w:pPr>
        <w:pStyle w:val="Heading3"/>
        <w:spacing w:line="240" w:lineRule="atLeast"/>
        <w:rPr>
          <w:bCs/>
          <w:color w:val="000000"/>
          <w:szCs w:val="24"/>
        </w:rPr>
      </w:pPr>
      <w:bookmarkStart w:id="1187" w:name="BKM_3FFD3027_C461_4B19_B40C_3610AA1D4126"/>
      <w:bookmarkStart w:id="1188" w:name="_Toc466039360"/>
      <w:bookmarkEnd w:id="1187"/>
      <w:r>
        <w:rPr>
          <w:bCs/>
          <w:color w:val="000000"/>
          <w:szCs w:val="24"/>
        </w:rPr>
        <w:t>File</w:t>
      </w:r>
      <w:bookmarkEnd w:id="1188"/>
    </w:p>
    <w:p w14:paraId="7F002880" w14:textId="77777777" w:rsidR="005F54B2" w:rsidRDefault="005F54B2" w:rsidP="005F54B2">
      <w:pPr>
        <w:spacing w:line="240" w:lineRule="atLeast"/>
        <w:rPr>
          <w:color w:val="000000"/>
          <w:szCs w:val="24"/>
        </w:rPr>
      </w:pPr>
      <w:r>
        <w:rPr>
          <w:color w:val="000000"/>
          <w:szCs w:val="24"/>
        </w:rPr>
        <w:t>A file contains data and control information.</w:t>
      </w:r>
    </w:p>
    <w:p w14:paraId="66E70512" w14:textId="77777777" w:rsidR="005F54B2" w:rsidRDefault="005F54B2" w:rsidP="005F54B2">
      <w:pPr>
        <w:spacing w:line="240" w:lineRule="atLeast"/>
        <w:rPr>
          <w:color w:val="000000"/>
          <w:szCs w:val="24"/>
        </w:rPr>
      </w:pPr>
      <w:r>
        <w:rPr>
          <w:color w:val="000000"/>
          <w:szCs w:val="24"/>
        </w:rPr>
        <w:t>A file can be an input activity file containing data for the NPF collection or it could be an output response file containing results of processing an input activity file.</w:t>
      </w:r>
    </w:p>
    <w:p w14:paraId="55C22B35" w14:textId="77777777" w:rsidR="005F54B2" w:rsidRDefault="005F54B2" w:rsidP="00EB6D35">
      <w:pPr>
        <w:pStyle w:val="Heading4"/>
      </w:pPr>
      <w:bookmarkStart w:id="1189" w:name="BKM_B04FE176_F70D_43C2_B4A3_68E7F689A299"/>
      <w:bookmarkEnd w:id="1189"/>
      <w:r>
        <w:t>Business Transaction ID</w:t>
      </w:r>
    </w:p>
    <w:p w14:paraId="15007C2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EB18E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A7AD3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D415F"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2C11C9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C554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3CC9AC"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D0B4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813F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A3D289" w14:textId="77777777" w:rsidR="005F54B2" w:rsidRDefault="005F54B2" w:rsidP="006A5A57">
            <w:pPr>
              <w:spacing w:line="240" w:lineRule="atLeast"/>
              <w:rPr>
                <w:color w:val="000000"/>
                <w:szCs w:val="24"/>
              </w:rPr>
            </w:pPr>
            <w:r>
              <w:rPr>
                <w:color w:val="000000"/>
                <w:szCs w:val="24"/>
              </w:rPr>
              <w:t xml:space="preserve"> X(36)</w:t>
            </w:r>
          </w:p>
        </w:tc>
      </w:tr>
      <w:tr w:rsidR="005F54B2" w14:paraId="0D44A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B301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FED0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BDE6D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5AFF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BB0E7" w14:textId="77777777" w:rsidR="005F54B2" w:rsidRDefault="005F54B2" w:rsidP="006A5A57">
            <w:pPr>
              <w:spacing w:line="240" w:lineRule="atLeast"/>
              <w:rPr>
                <w:color w:val="000000"/>
                <w:szCs w:val="24"/>
              </w:rPr>
            </w:pPr>
            <w:r>
              <w:rPr>
                <w:color w:val="000000"/>
                <w:szCs w:val="24"/>
              </w:rPr>
              <w:t xml:space="preserve"> Mandatory</w:t>
            </w:r>
          </w:p>
        </w:tc>
      </w:tr>
      <w:tr w:rsidR="005F54B2" w14:paraId="0D6EF2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CA532"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FA17C6"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7446D97E" w14:textId="77777777" w:rsidR="005F54B2" w:rsidRDefault="005F54B2" w:rsidP="00EB6D35">
      <w:pPr>
        <w:pStyle w:val="Heading4"/>
      </w:pPr>
      <w:bookmarkStart w:id="1190" w:name="BKM_AD4768E8_A4BB_4BBC_B1C4_2B18F48A60FF"/>
      <w:bookmarkEnd w:id="1190"/>
      <w:r>
        <w:t>Correlation ID</w:t>
      </w:r>
    </w:p>
    <w:p w14:paraId="5D129B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F1F3D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E0962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D7146"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19C610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0FF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B9C40" w14:textId="77777777" w:rsidR="005F54B2" w:rsidRDefault="005F54B2" w:rsidP="006A5A57">
            <w:pPr>
              <w:spacing w:line="240" w:lineRule="atLeast"/>
              <w:rPr>
                <w:color w:val="000000"/>
                <w:szCs w:val="24"/>
              </w:rPr>
            </w:pPr>
            <w:r>
              <w:rPr>
                <w:color w:val="000000"/>
                <w:szCs w:val="24"/>
              </w:rPr>
              <w:t xml:space="preserve"> Alphanumeric</w:t>
            </w:r>
          </w:p>
        </w:tc>
      </w:tr>
      <w:tr w:rsidR="005F54B2" w14:paraId="0ED763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7F62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888DD" w14:textId="77777777" w:rsidR="005F54B2" w:rsidRDefault="005F54B2" w:rsidP="006A5A57">
            <w:pPr>
              <w:spacing w:line="240" w:lineRule="atLeast"/>
              <w:rPr>
                <w:color w:val="000000"/>
                <w:szCs w:val="24"/>
              </w:rPr>
            </w:pPr>
            <w:r>
              <w:rPr>
                <w:color w:val="000000"/>
                <w:szCs w:val="24"/>
              </w:rPr>
              <w:t xml:space="preserve"> X(36)</w:t>
            </w:r>
          </w:p>
        </w:tc>
      </w:tr>
      <w:tr w:rsidR="005F54B2" w14:paraId="3F7676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1C56F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0EAA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16D3D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5A1B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9F4B2" w14:textId="77777777" w:rsidR="005F54B2" w:rsidRDefault="005F54B2" w:rsidP="006A5A57">
            <w:pPr>
              <w:spacing w:line="240" w:lineRule="atLeast"/>
              <w:rPr>
                <w:color w:val="000000"/>
                <w:szCs w:val="24"/>
              </w:rPr>
            </w:pPr>
            <w:r>
              <w:rPr>
                <w:color w:val="000000"/>
                <w:szCs w:val="24"/>
              </w:rPr>
              <w:t xml:space="preserve"> Mandatory</w:t>
            </w:r>
          </w:p>
        </w:tc>
      </w:tr>
      <w:tr w:rsidR="005F54B2" w14:paraId="6B8C8B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3084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F171B3" w14:textId="77777777" w:rsidR="005F54B2" w:rsidRDefault="005F54B2" w:rsidP="006A5A57">
            <w:pPr>
              <w:spacing w:line="240" w:lineRule="atLeast"/>
              <w:rPr>
                <w:color w:val="000000"/>
                <w:szCs w:val="24"/>
              </w:rPr>
            </w:pPr>
            <w:r>
              <w:rPr>
                <w:color w:val="000000"/>
                <w:szCs w:val="24"/>
              </w:rPr>
              <w:t xml:space="preserve"> </w:t>
            </w:r>
            <w:r w:rsidRPr="00904F46">
              <w:rPr>
                <w:rFonts w:cs="Arial"/>
                <w:lang w:val="en-US"/>
              </w:rPr>
              <w:t xml:space="preserve">A Correlation ID may be reused if </w:t>
            </w:r>
            <w:r>
              <w:rPr>
                <w:rFonts w:cs="Arial"/>
                <w:lang w:val="en-US"/>
              </w:rPr>
              <w:t xml:space="preserve">it is not active in the collection. </w:t>
            </w:r>
            <w:r w:rsidRPr="00B91D62">
              <w:rPr>
                <w:rFonts w:cs="Arial"/>
                <w:lang w:val="en-US"/>
              </w:rPr>
              <w:t>The Correlation ID is active when it</w:t>
            </w:r>
            <w:r>
              <w:rPr>
                <w:rFonts w:cs="Arial"/>
                <w:lang w:val="en-US"/>
              </w:rPr>
              <w:t xml:space="preserve"> </w:t>
            </w:r>
            <w:r w:rsidRPr="00B91D62">
              <w:rPr>
                <w:rFonts w:cs="Arial"/>
                <w:lang w:val="en-US"/>
              </w:rPr>
              <w:t>exists in the collection</w:t>
            </w:r>
            <w:r>
              <w:rPr>
                <w:rFonts w:cs="Arial"/>
                <w:lang w:val="en-US"/>
              </w:rPr>
              <w:t xml:space="preserve"> and a file to which it belongs has not been rejected or reversed</w:t>
            </w:r>
            <w:r>
              <w:rPr>
                <w:color w:val="000000"/>
                <w:szCs w:val="24"/>
              </w:rPr>
              <w:t xml:space="preserve">. </w:t>
            </w:r>
          </w:p>
          <w:p w14:paraId="31A394B4" w14:textId="77777777" w:rsidR="005F54B2" w:rsidRDefault="005F54B2" w:rsidP="006A5A57">
            <w:pPr>
              <w:spacing w:line="240" w:lineRule="atLeast"/>
              <w:rPr>
                <w:color w:val="000000"/>
                <w:szCs w:val="24"/>
              </w:rPr>
            </w:pPr>
            <w:r w:rsidRPr="00904F46">
              <w:rPr>
                <w:rFonts w:cs="Arial"/>
                <w:lang w:val="en-US"/>
              </w:rPr>
              <w:t xml:space="preserve">The Correlation ID for </w:t>
            </w:r>
            <w:r>
              <w:rPr>
                <w:rFonts w:cs="Arial"/>
                <w:lang w:val="en-US"/>
              </w:rPr>
              <w:t>a s</w:t>
            </w:r>
            <w:r w:rsidRPr="00904F46">
              <w:rPr>
                <w:rFonts w:cs="Arial"/>
                <w:lang w:val="en-US"/>
              </w:rPr>
              <w:t xml:space="preserve">ummary </w:t>
            </w:r>
            <w:r>
              <w:rPr>
                <w:rFonts w:cs="Arial"/>
                <w:lang w:val="en-US"/>
              </w:rPr>
              <w:t>f</w:t>
            </w:r>
            <w:r w:rsidRPr="00904F46">
              <w:rPr>
                <w:rFonts w:cs="Arial"/>
                <w:lang w:val="en-US"/>
              </w:rPr>
              <w:t xml:space="preserve">ile is </w:t>
            </w:r>
            <w:r>
              <w:rPr>
                <w:rFonts w:cs="Arial"/>
                <w:lang w:val="en-US"/>
              </w:rPr>
              <w:t>treated in the same way as a Correlation ID for a data file in determining uniqueness</w:t>
            </w:r>
            <w:r>
              <w:rPr>
                <w:color w:val="000000"/>
                <w:szCs w:val="24"/>
              </w:rPr>
              <w:t>.</w:t>
            </w:r>
          </w:p>
        </w:tc>
      </w:tr>
      <w:tr w:rsidR="005F54B2" w14:paraId="29E8F7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CF386A"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B3E870" w14:textId="77777777" w:rsidR="005F54B2" w:rsidRDefault="005F54B2" w:rsidP="006A5A57">
            <w:pPr>
              <w:spacing w:line="240" w:lineRule="atLeast"/>
              <w:rPr>
                <w:color w:val="000000"/>
                <w:szCs w:val="24"/>
              </w:rPr>
            </w:pPr>
            <w:r>
              <w:rPr>
                <w:color w:val="000000"/>
                <w:szCs w:val="24"/>
              </w:rPr>
              <w:t xml:space="preserve"> File Identifier, File ID</w:t>
            </w:r>
          </w:p>
        </w:tc>
      </w:tr>
    </w:tbl>
    <w:p w14:paraId="6976D7D2" w14:textId="77777777" w:rsidR="005F54B2" w:rsidRDefault="005F54B2" w:rsidP="00EB6D35">
      <w:pPr>
        <w:pStyle w:val="Heading4"/>
      </w:pPr>
      <w:r>
        <w:t>Message Type</w:t>
      </w:r>
    </w:p>
    <w:p w14:paraId="0F42928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AE7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BBC2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6D0039"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0997CD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9B7AC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C1A304" w14:textId="77777777" w:rsidR="005F54B2" w:rsidRDefault="005F54B2" w:rsidP="006A5A57">
            <w:pPr>
              <w:spacing w:line="240" w:lineRule="atLeast"/>
              <w:rPr>
                <w:color w:val="000000"/>
                <w:szCs w:val="24"/>
              </w:rPr>
            </w:pPr>
            <w:r>
              <w:rPr>
                <w:color w:val="000000"/>
                <w:szCs w:val="24"/>
              </w:rPr>
              <w:t xml:space="preserve"> Alphabetic</w:t>
            </w:r>
          </w:p>
        </w:tc>
      </w:tr>
      <w:tr w:rsidR="005F54B2" w14:paraId="43C249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B34A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108B72" w14:textId="77777777" w:rsidR="005F54B2" w:rsidRDefault="005F54B2" w:rsidP="006A5A57">
            <w:pPr>
              <w:spacing w:line="240" w:lineRule="atLeast"/>
              <w:rPr>
                <w:color w:val="000000"/>
                <w:szCs w:val="24"/>
              </w:rPr>
            </w:pPr>
            <w:r>
              <w:rPr>
                <w:color w:val="000000"/>
                <w:szCs w:val="24"/>
              </w:rPr>
              <w:t xml:space="preserve"> A(6)</w:t>
            </w:r>
          </w:p>
        </w:tc>
      </w:tr>
      <w:tr w:rsidR="005F54B2" w14:paraId="2A9DA7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C04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B6C7D"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4171D0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303DF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5B306" w14:textId="77777777" w:rsidR="005F54B2" w:rsidRDefault="005F54B2" w:rsidP="006A5A57">
            <w:pPr>
              <w:spacing w:line="240" w:lineRule="atLeast"/>
              <w:rPr>
                <w:color w:val="000000"/>
                <w:szCs w:val="24"/>
              </w:rPr>
            </w:pPr>
            <w:r>
              <w:rPr>
                <w:color w:val="000000"/>
                <w:szCs w:val="24"/>
              </w:rPr>
              <w:t xml:space="preserve"> Mandatory</w:t>
            </w:r>
          </w:p>
        </w:tc>
      </w:tr>
      <w:tr w:rsidR="005F54B2" w14:paraId="795A61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684B6B"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21A5E"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1B59D97D" w14:textId="77777777" w:rsidR="005F54B2" w:rsidRDefault="005F54B2" w:rsidP="00EB6D35">
      <w:pPr>
        <w:pStyle w:val="Heading4"/>
      </w:pPr>
      <w:bookmarkStart w:id="1191" w:name="BKM_ACE2A38A_AF2C_4288_B161_A79A44259256"/>
      <w:bookmarkEnd w:id="1191"/>
      <w:r>
        <w:t>Submitting Organisation ID</w:t>
      </w:r>
    </w:p>
    <w:p w14:paraId="60F9605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74F4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F27B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B9F8E"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071233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4C03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FD2AD" w14:textId="77777777" w:rsidR="005F54B2" w:rsidRDefault="005F54B2" w:rsidP="006A5A57">
            <w:pPr>
              <w:spacing w:line="240" w:lineRule="atLeast"/>
              <w:rPr>
                <w:color w:val="000000"/>
                <w:szCs w:val="24"/>
              </w:rPr>
            </w:pPr>
            <w:r>
              <w:rPr>
                <w:color w:val="000000"/>
                <w:szCs w:val="24"/>
              </w:rPr>
              <w:t xml:space="preserve"> Alphanumeric</w:t>
            </w:r>
          </w:p>
        </w:tc>
      </w:tr>
      <w:tr w:rsidR="005F54B2" w14:paraId="05957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0E4D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8294F" w14:textId="77777777" w:rsidR="005F54B2" w:rsidRDefault="005F54B2" w:rsidP="006A5A57">
            <w:pPr>
              <w:spacing w:line="240" w:lineRule="atLeast"/>
              <w:rPr>
                <w:color w:val="000000"/>
                <w:szCs w:val="24"/>
              </w:rPr>
            </w:pPr>
            <w:r>
              <w:rPr>
                <w:color w:val="000000"/>
                <w:szCs w:val="24"/>
              </w:rPr>
              <w:t xml:space="preserve"> GNNNNN-C</w:t>
            </w:r>
          </w:p>
        </w:tc>
      </w:tr>
      <w:tr w:rsidR="005F54B2" w14:paraId="7BB715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4F9D9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D7DFC"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20A605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B5FC1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956DE7" w14:textId="77777777" w:rsidR="005F54B2" w:rsidRDefault="005F54B2" w:rsidP="006A5A57">
            <w:pPr>
              <w:spacing w:line="240" w:lineRule="atLeast"/>
              <w:rPr>
                <w:color w:val="000000"/>
                <w:szCs w:val="24"/>
              </w:rPr>
            </w:pPr>
            <w:r>
              <w:rPr>
                <w:color w:val="000000"/>
                <w:szCs w:val="24"/>
              </w:rPr>
              <w:t xml:space="preserve"> Mandatory</w:t>
            </w:r>
          </w:p>
        </w:tc>
      </w:tr>
    </w:tbl>
    <w:p w14:paraId="51CC79B4" w14:textId="77777777" w:rsidR="005F54B2" w:rsidRDefault="005F54B2" w:rsidP="005F54B2">
      <w:pPr>
        <w:pStyle w:val="Heading3"/>
        <w:spacing w:line="240" w:lineRule="atLeast"/>
        <w:rPr>
          <w:bCs/>
          <w:color w:val="000000"/>
          <w:szCs w:val="24"/>
        </w:rPr>
      </w:pPr>
      <w:bookmarkStart w:id="1192" w:name="_Toc466039361"/>
      <w:r>
        <w:rPr>
          <w:bCs/>
          <w:color w:val="000000"/>
          <w:szCs w:val="24"/>
        </w:rPr>
        <w:t>Header</w:t>
      </w:r>
      <w:bookmarkEnd w:id="1192"/>
    </w:p>
    <w:p w14:paraId="2C65D0C6" w14:textId="77777777" w:rsidR="005F54B2" w:rsidRDefault="005F54B2" w:rsidP="005F54B2">
      <w:pPr>
        <w:spacing w:line="240" w:lineRule="atLeast"/>
        <w:rPr>
          <w:color w:val="000000"/>
          <w:szCs w:val="24"/>
        </w:rPr>
      </w:pPr>
    </w:p>
    <w:p w14:paraId="5907025C" w14:textId="77777777" w:rsidR="005F54B2" w:rsidRDefault="005F54B2" w:rsidP="005F54B2">
      <w:pPr>
        <w:spacing w:line="240" w:lineRule="atLeast"/>
        <w:rPr>
          <w:color w:val="000000"/>
          <w:szCs w:val="24"/>
        </w:rPr>
      </w:pPr>
      <w:r>
        <w:rPr>
          <w:color w:val="000000"/>
          <w:szCs w:val="24"/>
        </w:rPr>
        <w:t>The Header contains control information about the accompanying dataset.</w:t>
      </w:r>
    </w:p>
    <w:p w14:paraId="7D34F3DD" w14:textId="77777777" w:rsidR="005F54B2" w:rsidRDefault="005F54B2" w:rsidP="005F54B2">
      <w:pPr>
        <w:spacing w:line="240" w:lineRule="atLeast"/>
        <w:rPr>
          <w:color w:val="000000"/>
          <w:szCs w:val="24"/>
        </w:rPr>
      </w:pPr>
      <w:r>
        <w:rPr>
          <w:b/>
          <w:color w:val="000000"/>
          <w:szCs w:val="24"/>
        </w:rPr>
        <w:t>Validation</w:t>
      </w:r>
    </w:p>
    <w:p w14:paraId="737C6C14" w14:textId="469A779D" w:rsidR="005F54B2" w:rsidRDefault="005F54B2" w:rsidP="005F54B2">
      <w:pPr>
        <w:spacing w:line="240" w:lineRule="atLeast"/>
        <w:rPr>
          <w:color w:val="000000"/>
          <w:szCs w:val="24"/>
        </w:rPr>
      </w:pPr>
      <w:r>
        <w:rPr>
          <w:color w:val="000000"/>
          <w:szCs w:val="24"/>
        </w:rPr>
        <w:t xml:space="preserve">For header validation rules refer to the group of rules </w:t>
      </w:r>
      <w:r>
        <w:rPr>
          <w:i/>
          <w:color w:val="000000"/>
          <w:szCs w:val="24"/>
        </w:rPr>
        <w:t>What is a valid input file header?</w:t>
      </w:r>
      <w:r>
        <w:rPr>
          <w:color w:val="000000"/>
          <w:szCs w:val="24"/>
        </w:rPr>
        <w:t xml:space="preserve"> in the attached Business Rules Catalogue</w:t>
      </w:r>
      <w:r w:rsidR="00D254DB">
        <w:rPr>
          <w:color w:val="000000"/>
          <w:szCs w:val="24"/>
        </w:rPr>
        <w:t xml:space="preserve"> </w:t>
      </w:r>
      <w:r w:rsidR="00D254DB">
        <w:t>(17 - Appendix D: Business Rules and Error Messages)</w:t>
      </w:r>
      <w:r>
        <w:rPr>
          <w:color w:val="000000"/>
          <w:szCs w:val="24"/>
        </w:rPr>
        <w:t>.</w:t>
      </w:r>
    </w:p>
    <w:p w14:paraId="6AE7CB57" w14:textId="77777777" w:rsidR="005F54B2" w:rsidRDefault="005F54B2" w:rsidP="00EB6D35">
      <w:pPr>
        <w:pStyle w:val="Heading4"/>
      </w:pPr>
      <w:bookmarkStart w:id="1193" w:name="BKM_ED4E1303_3F89_4673_8260_F290E328EA5A"/>
      <w:bookmarkEnd w:id="1193"/>
      <w:r>
        <w:t>Business Transaction ID</w:t>
      </w:r>
    </w:p>
    <w:p w14:paraId="5970BAA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6157D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537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D9CCF"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05047D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6D285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22A10" w14:textId="77777777" w:rsidR="005F54B2" w:rsidRDefault="005F54B2" w:rsidP="006A5A57">
            <w:pPr>
              <w:spacing w:line="240" w:lineRule="atLeast"/>
              <w:rPr>
                <w:color w:val="000000"/>
                <w:szCs w:val="24"/>
              </w:rPr>
            </w:pPr>
            <w:r>
              <w:rPr>
                <w:color w:val="000000"/>
                <w:szCs w:val="24"/>
              </w:rPr>
              <w:t xml:space="preserve"> Alphanumeric</w:t>
            </w:r>
          </w:p>
        </w:tc>
      </w:tr>
      <w:tr w:rsidR="005F54B2" w14:paraId="5C041F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F5D3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E868AA" w14:textId="77777777" w:rsidR="005F54B2" w:rsidRDefault="005F54B2" w:rsidP="006A5A57">
            <w:pPr>
              <w:spacing w:line="240" w:lineRule="atLeast"/>
              <w:rPr>
                <w:color w:val="000000"/>
                <w:szCs w:val="24"/>
              </w:rPr>
            </w:pPr>
            <w:r>
              <w:rPr>
                <w:color w:val="000000"/>
                <w:szCs w:val="24"/>
              </w:rPr>
              <w:t xml:space="preserve"> X(36)</w:t>
            </w:r>
          </w:p>
        </w:tc>
      </w:tr>
      <w:tr w:rsidR="005F54B2" w14:paraId="6E6C98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907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2AF5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15CF2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524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174DB" w14:textId="77777777" w:rsidR="005F54B2" w:rsidRDefault="005F54B2" w:rsidP="006A5A57">
            <w:pPr>
              <w:spacing w:line="240" w:lineRule="atLeast"/>
              <w:rPr>
                <w:color w:val="000000"/>
                <w:szCs w:val="24"/>
              </w:rPr>
            </w:pPr>
            <w:r>
              <w:rPr>
                <w:color w:val="000000"/>
                <w:szCs w:val="24"/>
              </w:rPr>
              <w:t xml:space="preserve"> Mandatory</w:t>
            </w:r>
          </w:p>
        </w:tc>
      </w:tr>
      <w:tr w:rsidR="005F54B2" w14:paraId="4F1C06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031DA"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53556"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01312ED2" w14:textId="77777777" w:rsidR="005F54B2" w:rsidRDefault="005F54B2" w:rsidP="00EB6D35">
      <w:pPr>
        <w:pStyle w:val="Heading4"/>
      </w:pPr>
      <w:bookmarkStart w:id="1194" w:name="BKM_027D52CD_C5D9_4063_9525_7F993CDA00CE"/>
      <w:bookmarkEnd w:id="1194"/>
      <w:r>
        <w:t>Correlation ID</w:t>
      </w:r>
    </w:p>
    <w:p w14:paraId="56DDE01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E98AC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EBB0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E775A3"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4C1988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242D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C168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868B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944ED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238C4" w14:textId="77777777" w:rsidR="005F54B2" w:rsidRDefault="005F54B2" w:rsidP="006A5A57">
            <w:pPr>
              <w:spacing w:line="240" w:lineRule="atLeast"/>
              <w:rPr>
                <w:color w:val="000000"/>
                <w:szCs w:val="24"/>
              </w:rPr>
            </w:pPr>
            <w:r>
              <w:rPr>
                <w:color w:val="000000"/>
                <w:szCs w:val="24"/>
              </w:rPr>
              <w:t xml:space="preserve"> X(36)</w:t>
            </w:r>
          </w:p>
        </w:tc>
      </w:tr>
      <w:tr w:rsidR="005F54B2" w14:paraId="297B9C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6DA13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F584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34F35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19C8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4D94B8" w14:textId="77777777" w:rsidR="005F54B2" w:rsidRDefault="005F54B2" w:rsidP="006A5A57">
            <w:pPr>
              <w:spacing w:line="240" w:lineRule="atLeast"/>
              <w:rPr>
                <w:color w:val="000000"/>
                <w:szCs w:val="24"/>
              </w:rPr>
            </w:pPr>
            <w:r>
              <w:rPr>
                <w:color w:val="000000"/>
                <w:szCs w:val="24"/>
              </w:rPr>
              <w:t xml:space="preserve"> Mandatory</w:t>
            </w:r>
          </w:p>
        </w:tc>
      </w:tr>
      <w:tr w:rsidR="005F54B2" w14:paraId="4C9085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1D252"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E83BB" w14:textId="77777777" w:rsidR="005F54B2" w:rsidRDefault="005F54B2" w:rsidP="006A5A57">
            <w:pPr>
              <w:spacing w:line="240" w:lineRule="atLeast"/>
              <w:rPr>
                <w:color w:val="000000"/>
                <w:szCs w:val="24"/>
              </w:rPr>
            </w:pPr>
            <w:r>
              <w:rPr>
                <w:color w:val="000000"/>
                <w:szCs w:val="24"/>
              </w:rPr>
              <w:t xml:space="preserve"> File Identifier, File ID</w:t>
            </w:r>
          </w:p>
        </w:tc>
      </w:tr>
    </w:tbl>
    <w:p w14:paraId="5F4B831A" w14:textId="77777777" w:rsidR="005F54B2" w:rsidRDefault="005F54B2" w:rsidP="00EB6D35">
      <w:pPr>
        <w:pStyle w:val="Heading4"/>
      </w:pPr>
      <w:bookmarkStart w:id="1195" w:name="BKM_7FFA98E4_3421_4E39_B5BD_14AED2151823"/>
      <w:bookmarkEnd w:id="1195"/>
      <w:r>
        <w:t>Submitting Application ID</w:t>
      </w:r>
    </w:p>
    <w:p w14:paraId="6EF1736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970B1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62DE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B18BB"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01226C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60CBE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7A2D2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AEDC1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AD6EC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03E96" w14:textId="77777777" w:rsidR="005F54B2" w:rsidRDefault="005F54B2" w:rsidP="006A5A57">
            <w:pPr>
              <w:spacing w:line="240" w:lineRule="atLeast"/>
              <w:rPr>
                <w:color w:val="000000"/>
                <w:szCs w:val="24"/>
              </w:rPr>
            </w:pPr>
            <w:r>
              <w:rPr>
                <w:color w:val="000000"/>
                <w:szCs w:val="24"/>
              </w:rPr>
              <w:t xml:space="preserve"> X(20)</w:t>
            </w:r>
          </w:p>
        </w:tc>
      </w:tr>
      <w:tr w:rsidR="005F54B2" w14:paraId="32FED7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24DB6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012BEB" w14:textId="03A573A4"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tc>
      </w:tr>
      <w:tr w:rsidR="005F54B2" w14:paraId="4655C6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196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35DC6A" w14:textId="77777777" w:rsidR="005F54B2" w:rsidRDefault="005F54B2" w:rsidP="006A5A57">
            <w:pPr>
              <w:spacing w:line="240" w:lineRule="atLeast"/>
              <w:rPr>
                <w:color w:val="000000"/>
                <w:szCs w:val="24"/>
              </w:rPr>
            </w:pPr>
            <w:r>
              <w:rPr>
                <w:color w:val="000000"/>
                <w:szCs w:val="24"/>
              </w:rPr>
              <w:t xml:space="preserve"> Mandatory</w:t>
            </w:r>
          </w:p>
        </w:tc>
      </w:tr>
      <w:tr w:rsidR="005F54B2" w14:paraId="1DA527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A03C9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41F01C" w14:textId="77777777" w:rsidR="005F54B2" w:rsidRDefault="005F54B2" w:rsidP="006A5A57">
            <w:pPr>
              <w:spacing w:line="240" w:lineRule="atLeast"/>
              <w:rPr>
                <w:color w:val="000000"/>
                <w:szCs w:val="24"/>
              </w:rPr>
            </w:pPr>
            <w:r>
              <w:rPr>
                <w:color w:val="000000"/>
                <w:szCs w:val="24"/>
              </w:rPr>
              <w:t xml:space="preserve"> </w:t>
            </w:r>
          </w:p>
        </w:tc>
      </w:tr>
    </w:tbl>
    <w:p w14:paraId="63F9B36B" w14:textId="77777777" w:rsidR="005F54B2" w:rsidRDefault="005F54B2" w:rsidP="00EB6D35">
      <w:pPr>
        <w:pStyle w:val="Heading4"/>
      </w:pPr>
      <w:bookmarkStart w:id="1196" w:name="BKM_9C08FA64_3C7C_44DF_97D3_90876659378F"/>
      <w:bookmarkEnd w:id="1196"/>
      <w:r>
        <w:t>Submitting Facility</w:t>
      </w:r>
    </w:p>
    <w:p w14:paraId="7D65078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962AC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EC95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DE0B42"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366278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8E2B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19FF43" w14:textId="77777777" w:rsidR="005F54B2" w:rsidRDefault="005F54B2" w:rsidP="006A5A57">
            <w:pPr>
              <w:spacing w:line="240" w:lineRule="atLeast"/>
              <w:rPr>
                <w:color w:val="000000"/>
                <w:szCs w:val="24"/>
              </w:rPr>
            </w:pPr>
            <w:r>
              <w:rPr>
                <w:color w:val="000000"/>
                <w:szCs w:val="24"/>
              </w:rPr>
              <w:t xml:space="preserve"> Alphanumeric</w:t>
            </w:r>
          </w:p>
        </w:tc>
      </w:tr>
      <w:tr w:rsidR="005F54B2" w14:paraId="6C3267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B55AB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6936C" w14:textId="77777777" w:rsidR="005F54B2" w:rsidRDefault="005F54B2" w:rsidP="006A5A57">
            <w:pPr>
              <w:spacing w:line="240" w:lineRule="atLeast"/>
              <w:rPr>
                <w:color w:val="000000"/>
                <w:szCs w:val="24"/>
              </w:rPr>
            </w:pPr>
            <w:r>
              <w:rPr>
                <w:color w:val="000000"/>
                <w:szCs w:val="24"/>
              </w:rPr>
              <w:t xml:space="preserve"> FNNNNN-C</w:t>
            </w:r>
          </w:p>
        </w:tc>
      </w:tr>
      <w:tr w:rsidR="005F54B2" w14:paraId="3396CD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628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1812D2"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32C3D9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5CE8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4EAE2" w14:textId="77777777" w:rsidR="005F54B2" w:rsidRDefault="005F54B2" w:rsidP="006A5A57">
            <w:pPr>
              <w:spacing w:line="240" w:lineRule="atLeast"/>
              <w:rPr>
                <w:color w:val="000000"/>
                <w:szCs w:val="24"/>
              </w:rPr>
            </w:pPr>
            <w:r>
              <w:rPr>
                <w:color w:val="000000"/>
                <w:szCs w:val="24"/>
              </w:rPr>
              <w:t xml:space="preserve"> Mandatory</w:t>
            </w:r>
          </w:p>
        </w:tc>
      </w:tr>
      <w:tr w:rsidR="005F54B2" w14:paraId="152FE3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CEE8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66A7B" w14:textId="77777777" w:rsidR="005F54B2" w:rsidRDefault="005F54B2" w:rsidP="006A5A57">
            <w:pPr>
              <w:spacing w:line="240" w:lineRule="atLeast"/>
              <w:rPr>
                <w:color w:val="000000"/>
                <w:szCs w:val="24"/>
              </w:rPr>
            </w:pPr>
            <w:r>
              <w:rPr>
                <w:color w:val="000000"/>
                <w:szCs w:val="24"/>
              </w:rPr>
              <w:t xml:space="preserve"> </w:t>
            </w:r>
          </w:p>
        </w:tc>
      </w:tr>
    </w:tbl>
    <w:p w14:paraId="69395D28" w14:textId="77777777" w:rsidR="005F54B2" w:rsidRDefault="005F54B2" w:rsidP="00EB6D35">
      <w:pPr>
        <w:pStyle w:val="Heading4"/>
      </w:pPr>
      <w:bookmarkStart w:id="1197" w:name="BKM_4121196F_8731_43C6_ACBE_28399F83BDDE"/>
      <w:bookmarkEnd w:id="1197"/>
      <w:r>
        <w:t>Submitting Organisation ID</w:t>
      </w:r>
    </w:p>
    <w:p w14:paraId="58B7A59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D425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783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D8D57"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7FC403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B62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EC0B6" w14:textId="77777777" w:rsidR="005F54B2" w:rsidRDefault="005F54B2" w:rsidP="006A5A57">
            <w:pPr>
              <w:spacing w:line="240" w:lineRule="atLeast"/>
              <w:rPr>
                <w:color w:val="000000"/>
                <w:szCs w:val="24"/>
              </w:rPr>
            </w:pPr>
            <w:r>
              <w:rPr>
                <w:color w:val="000000"/>
                <w:szCs w:val="24"/>
              </w:rPr>
              <w:t xml:space="preserve"> Alphanumeric</w:t>
            </w:r>
          </w:p>
        </w:tc>
      </w:tr>
      <w:tr w:rsidR="005F54B2" w14:paraId="6B4B8C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BA8EF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0B8DCC" w14:textId="77777777" w:rsidR="005F54B2" w:rsidRDefault="005F54B2" w:rsidP="006A5A57">
            <w:pPr>
              <w:spacing w:line="240" w:lineRule="atLeast"/>
              <w:rPr>
                <w:color w:val="000000"/>
                <w:szCs w:val="24"/>
              </w:rPr>
            </w:pPr>
            <w:r>
              <w:rPr>
                <w:color w:val="000000"/>
                <w:szCs w:val="24"/>
              </w:rPr>
              <w:t xml:space="preserve"> GNNNNN-C</w:t>
            </w:r>
          </w:p>
        </w:tc>
      </w:tr>
      <w:tr w:rsidR="005F54B2" w14:paraId="2956B9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57DA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5C347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199F8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270E4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CF7C5" w14:textId="77777777" w:rsidR="005F54B2" w:rsidRDefault="005F54B2" w:rsidP="006A5A57">
            <w:pPr>
              <w:spacing w:line="240" w:lineRule="atLeast"/>
              <w:rPr>
                <w:color w:val="000000"/>
                <w:szCs w:val="24"/>
              </w:rPr>
            </w:pPr>
            <w:r>
              <w:rPr>
                <w:color w:val="000000"/>
                <w:szCs w:val="24"/>
              </w:rPr>
              <w:t xml:space="preserve"> Mandatory</w:t>
            </w:r>
          </w:p>
        </w:tc>
      </w:tr>
      <w:tr w:rsidR="005F54B2" w14:paraId="60FCA4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EC136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B0C183" w14:textId="77777777" w:rsidR="005F54B2" w:rsidRDefault="005F54B2" w:rsidP="006A5A57">
            <w:pPr>
              <w:spacing w:line="240" w:lineRule="atLeast"/>
              <w:rPr>
                <w:color w:val="000000"/>
                <w:szCs w:val="24"/>
              </w:rPr>
            </w:pPr>
            <w:r>
              <w:rPr>
                <w:color w:val="000000"/>
                <w:szCs w:val="24"/>
              </w:rPr>
              <w:t xml:space="preserve"> </w:t>
            </w:r>
          </w:p>
        </w:tc>
      </w:tr>
    </w:tbl>
    <w:p w14:paraId="574AD04B" w14:textId="77777777" w:rsidR="005F54B2" w:rsidRDefault="005F54B2" w:rsidP="005F54B2">
      <w:pPr>
        <w:spacing w:line="240" w:lineRule="atLeast"/>
        <w:rPr>
          <w:szCs w:val="24"/>
        </w:rPr>
      </w:pPr>
    </w:p>
    <w:p w14:paraId="6C25B133" w14:textId="77777777" w:rsidR="005F54B2" w:rsidRDefault="005F54B2" w:rsidP="005F54B2">
      <w:pPr>
        <w:pStyle w:val="Heading3"/>
        <w:spacing w:line="240" w:lineRule="atLeast"/>
        <w:rPr>
          <w:bCs/>
          <w:color w:val="000000"/>
          <w:szCs w:val="24"/>
        </w:rPr>
      </w:pPr>
      <w:bookmarkStart w:id="1198" w:name="BKM_A54BD568_D66C_46DA_9250_3BF111097652"/>
      <w:bookmarkStart w:id="1199" w:name="_Toc466039362"/>
      <w:bookmarkEnd w:id="1198"/>
      <w:r>
        <w:rPr>
          <w:bCs/>
          <w:color w:val="000000"/>
          <w:szCs w:val="24"/>
        </w:rPr>
        <w:t>Warning</w:t>
      </w:r>
      <w:bookmarkEnd w:id="1199"/>
    </w:p>
    <w:p w14:paraId="4A4BD276" w14:textId="77777777" w:rsidR="005F54B2" w:rsidRDefault="005F54B2" w:rsidP="005F54B2">
      <w:pPr>
        <w:spacing w:line="240" w:lineRule="atLeast"/>
        <w:rPr>
          <w:color w:val="000000"/>
          <w:szCs w:val="24"/>
        </w:rPr>
      </w:pPr>
      <w:r>
        <w:rPr>
          <w:color w:val="000000"/>
          <w:szCs w:val="24"/>
        </w:rPr>
        <w:t>A warning result from processing a file.</w:t>
      </w:r>
    </w:p>
    <w:p w14:paraId="7C266E3B" w14:textId="77777777" w:rsidR="005F54B2" w:rsidRDefault="005F54B2" w:rsidP="005F54B2">
      <w:pPr>
        <w:spacing w:line="240" w:lineRule="atLeast"/>
        <w:rPr>
          <w:color w:val="000000"/>
          <w:szCs w:val="24"/>
        </w:rPr>
      </w:pPr>
      <w:r>
        <w:rPr>
          <w:color w:val="000000"/>
          <w:szCs w:val="24"/>
        </w:rPr>
        <w:t>A warning segment is attached to the response in the response file if a warning is generated in Batch Processing.</w:t>
      </w:r>
    </w:p>
    <w:p w14:paraId="1B8EB5E5" w14:textId="77777777" w:rsidR="005F54B2" w:rsidRDefault="005F54B2" w:rsidP="00EB6D35">
      <w:pPr>
        <w:pStyle w:val="Heading4"/>
      </w:pPr>
      <w:bookmarkStart w:id="1200" w:name="BKM_73B8C57E_C521_40BD_9953_63EC3719455A"/>
      <w:bookmarkEnd w:id="1200"/>
      <w:r>
        <w:t>Code</w:t>
      </w:r>
    </w:p>
    <w:p w14:paraId="4CE4D6F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E00E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804E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818BE0" w14:textId="77777777" w:rsidR="005F54B2" w:rsidRDefault="005F54B2" w:rsidP="006A5A57">
            <w:pPr>
              <w:spacing w:line="240" w:lineRule="atLeast"/>
              <w:rPr>
                <w:color w:val="000000"/>
                <w:szCs w:val="24"/>
              </w:rPr>
            </w:pPr>
            <w:r>
              <w:rPr>
                <w:color w:val="000000"/>
                <w:szCs w:val="24"/>
              </w:rPr>
              <w:t xml:space="preserve"> A code for the warning</w:t>
            </w:r>
          </w:p>
        </w:tc>
      </w:tr>
      <w:tr w:rsidR="005F54B2" w14:paraId="52C985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3E98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436013" w14:textId="77777777" w:rsidR="005F54B2" w:rsidRDefault="005F54B2" w:rsidP="006A5A57">
            <w:pPr>
              <w:spacing w:line="240" w:lineRule="atLeast"/>
              <w:rPr>
                <w:color w:val="000000"/>
                <w:szCs w:val="24"/>
              </w:rPr>
            </w:pPr>
            <w:r>
              <w:rPr>
                <w:color w:val="000000"/>
                <w:szCs w:val="24"/>
              </w:rPr>
              <w:t xml:space="preserve"> Alphanumeric</w:t>
            </w:r>
          </w:p>
        </w:tc>
      </w:tr>
      <w:tr w:rsidR="005F54B2" w14:paraId="349BE4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3D65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18AF0" w14:textId="77777777" w:rsidR="005F54B2" w:rsidRDefault="005F54B2" w:rsidP="006A5A57">
            <w:pPr>
              <w:spacing w:line="240" w:lineRule="atLeast"/>
              <w:rPr>
                <w:color w:val="000000"/>
                <w:szCs w:val="24"/>
              </w:rPr>
            </w:pPr>
            <w:r>
              <w:rPr>
                <w:color w:val="000000"/>
                <w:szCs w:val="24"/>
              </w:rPr>
              <w:t xml:space="preserve"> AAANNNNN</w:t>
            </w:r>
          </w:p>
        </w:tc>
      </w:tr>
      <w:tr w:rsidR="005F54B2" w14:paraId="6337EC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A4FDC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A8F124" w14:textId="77777777" w:rsidR="005F54B2" w:rsidRDefault="005F54B2" w:rsidP="006A5A57">
            <w:pPr>
              <w:spacing w:line="240" w:lineRule="atLeast"/>
              <w:rPr>
                <w:color w:val="000000"/>
                <w:szCs w:val="24"/>
              </w:rPr>
            </w:pPr>
            <w:r>
              <w:rPr>
                <w:color w:val="000000"/>
                <w:szCs w:val="24"/>
              </w:rPr>
              <w:t xml:space="preserve"> Code Set Name: WARN</w:t>
            </w:r>
          </w:p>
        </w:tc>
      </w:tr>
      <w:tr w:rsidR="005F54B2" w14:paraId="01BFD6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6DB0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116E43" w14:textId="77777777" w:rsidR="005F54B2" w:rsidRDefault="005F54B2" w:rsidP="006A5A57">
            <w:pPr>
              <w:spacing w:line="240" w:lineRule="atLeast"/>
              <w:rPr>
                <w:color w:val="000000"/>
                <w:szCs w:val="24"/>
              </w:rPr>
            </w:pPr>
            <w:r>
              <w:rPr>
                <w:color w:val="000000"/>
                <w:szCs w:val="24"/>
              </w:rPr>
              <w:t xml:space="preserve"> Mandatory</w:t>
            </w:r>
          </w:p>
        </w:tc>
      </w:tr>
      <w:tr w:rsidR="005F54B2" w14:paraId="1EFB7B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97EE9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8F63D"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'WARN'</w:t>
            </w:r>
          </w:p>
        </w:tc>
      </w:tr>
    </w:tbl>
    <w:p w14:paraId="30C806D7" w14:textId="77777777" w:rsidR="005F54B2" w:rsidRDefault="005F54B2" w:rsidP="00EB6D35">
      <w:pPr>
        <w:pStyle w:val="Heading4"/>
      </w:pPr>
      <w:bookmarkStart w:id="1201" w:name="BKM_CD3FA620_3A5A_45DB_9C29_2634DDE9E465"/>
      <w:bookmarkEnd w:id="1201"/>
      <w:r>
        <w:t>Message</w:t>
      </w:r>
    </w:p>
    <w:p w14:paraId="04BB2A8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7E920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5ADD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31F28" w14:textId="77777777" w:rsidR="005F54B2" w:rsidRDefault="005F54B2" w:rsidP="006A5A57">
            <w:pPr>
              <w:spacing w:line="240" w:lineRule="atLeast"/>
              <w:rPr>
                <w:color w:val="000000"/>
                <w:szCs w:val="24"/>
              </w:rPr>
            </w:pPr>
            <w:r>
              <w:rPr>
                <w:color w:val="000000"/>
                <w:szCs w:val="24"/>
              </w:rPr>
              <w:t xml:space="preserve"> A description of the warning. </w:t>
            </w:r>
          </w:p>
          <w:p w14:paraId="14FEF157"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137D45BD" w14:textId="77777777" w:rsidR="005F54B2" w:rsidRDefault="005F54B2" w:rsidP="006A5A57">
            <w:pPr>
              <w:spacing w:line="240" w:lineRule="atLeast"/>
              <w:rPr>
                <w:color w:val="000000"/>
                <w:szCs w:val="24"/>
              </w:rPr>
            </w:pPr>
          </w:p>
        </w:tc>
      </w:tr>
      <w:tr w:rsidR="005F54B2" w14:paraId="371B71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9C3AB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4EA3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3068E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DBCDE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75CB57" w14:textId="77777777" w:rsidR="005F54B2" w:rsidRDefault="005F54B2" w:rsidP="006A5A57">
            <w:pPr>
              <w:spacing w:line="240" w:lineRule="atLeast"/>
              <w:rPr>
                <w:color w:val="000000"/>
                <w:szCs w:val="24"/>
              </w:rPr>
            </w:pPr>
            <w:r>
              <w:rPr>
                <w:color w:val="000000"/>
                <w:szCs w:val="24"/>
              </w:rPr>
              <w:t xml:space="preserve"> X(1023)</w:t>
            </w:r>
          </w:p>
        </w:tc>
      </w:tr>
      <w:tr w:rsidR="005F54B2" w14:paraId="662E89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9035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22A55B" w14:textId="4D73DD78" w:rsidR="005F54B2" w:rsidRDefault="005F54B2" w:rsidP="009C64F5">
            <w:pPr>
              <w:spacing w:line="240" w:lineRule="atLeast"/>
              <w:rPr>
                <w:color w:val="000000"/>
                <w:szCs w:val="24"/>
              </w:rPr>
            </w:pPr>
            <w:r>
              <w:rPr>
                <w:color w:val="000000"/>
                <w:szCs w:val="24"/>
              </w:rPr>
              <w:t xml:space="preserve"> The message associated with the Code. Refer to </w:t>
            </w:r>
            <w:r w:rsidR="009C64F5">
              <w:rPr>
                <w:color w:val="000000"/>
                <w:szCs w:val="24"/>
              </w:rPr>
              <w:t xml:space="preserve">“13.1.5 - </w:t>
            </w:r>
            <w:r>
              <w:rPr>
                <w:color w:val="000000"/>
                <w:szCs w:val="24"/>
              </w:rPr>
              <w:t xml:space="preserve">WARN </w:t>
            </w:r>
            <w:r w:rsidR="009C64F5">
              <w:rPr>
                <w:color w:val="000000"/>
                <w:szCs w:val="24"/>
              </w:rPr>
              <w:t>Warning Message</w:t>
            </w:r>
            <w:r w:rsidR="004078A3">
              <w:rPr>
                <w:color w:val="000000"/>
                <w:szCs w:val="24"/>
              </w:rPr>
              <w:t>”</w:t>
            </w:r>
            <w:r>
              <w:rPr>
                <w:color w:val="000000"/>
                <w:szCs w:val="24"/>
              </w:rPr>
              <w:t>.</w:t>
            </w:r>
          </w:p>
        </w:tc>
      </w:tr>
      <w:tr w:rsidR="005F54B2" w14:paraId="24B8CA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E534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DDCAC6" w14:textId="77777777" w:rsidR="005F54B2" w:rsidRDefault="005F54B2" w:rsidP="006A5A57">
            <w:pPr>
              <w:spacing w:line="240" w:lineRule="atLeast"/>
              <w:rPr>
                <w:color w:val="000000"/>
                <w:szCs w:val="24"/>
              </w:rPr>
            </w:pPr>
            <w:r>
              <w:rPr>
                <w:color w:val="000000"/>
                <w:szCs w:val="24"/>
              </w:rPr>
              <w:t xml:space="preserve"> Mandatory</w:t>
            </w:r>
          </w:p>
        </w:tc>
      </w:tr>
    </w:tbl>
    <w:p w14:paraId="506179F9" w14:textId="77777777" w:rsidR="005F54B2" w:rsidRDefault="005F54B2" w:rsidP="005F54B2">
      <w:pPr>
        <w:pStyle w:val="Heading3"/>
        <w:spacing w:line="240" w:lineRule="atLeast"/>
        <w:rPr>
          <w:bCs/>
          <w:color w:val="000000"/>
          <w:szCs w:val="24"/>
        </w:rPr>
      </w:pPr>
      <w:bookmarkStart w:id="1202" w:name="_Toc466039363"/>
      <w:r>
        <w:rPr>
          <w:bCs/>
          <w:color w:val="000000"/>
          <w:szCs w:val="24"/>
        </w:rPr>
        <w:t>Response Header</w:t>
      </w:r>
      <w:bookmarkEnd w:id="1202"/>
    </w:p>
    <w:p w14:paraId="47E35E5C" w14:textId="77777777" w:rsidR="005F54B2" w:rsidRDefault="005F54B2" w:rsidP="005F54B2">
      <w:pPr>
        <w:spacing w:line="240" w:lineRule="atLeast"/>
        <w:rPr>
          <w:color w:val="000000"/>
          <w:szCs w:val="24"/>
        </w:rPr>
      </w:pPr>
      <w:r>
        <w:rPr>
          <w:color w:val="000000"/>
          <w:szCs w:val="24"/>
        </w:rPr>
        <w:t xml:space="preserve">The Response Header contains the result of processing an input file. </w:t>
      </w:r>
    </w:p>
    <w:p w14:paraId="78A7CAAE" w14:textId="77777777" w:rsidR="005F54B2" w:rsidRDefault="005F54B2" w:rsidP="005F54B2">
      <w:pPr>
        <w:spacing w:line="240" w:lineRule="atLeast"/>
        <w:rPr>
          <w:color w:val="000000"/>
          <w:szCs w:val="24"/>
        </w:rPr>
      </w:pPr>
      <w:r>
        <w:rPr>
          <w:color w:val="000000"/>
          <w:szCs w:val="24"/>
        </w:rPr>
        <w:t>If processing resulted in any errors or warnings there will be a dataset containing error/warning messages.</w:t>
      </w:r>
    </w:p>
    <w:p w14:paraId="185EE57B" w14:textId="77777777" w:rsidR="005F54B2" w:rsidRDefault="005F54B2" w:rsidP="00EB6D35">
      <w:pPr>
        <w:pStyle w:val="Heading4"/>
      </w:pPr>
      <w:bookmarkStart w:id="1203" w:name="BKM_5F300FFC_940A_493C_AAC8_6E2E9EC1B579"/>
      <w:bookmarkEnd w:id="1203"/>
      <w:r>
        <w:t>Acknowledgement Code</w:t>
      </w:r>
    </w:p>
    <w:p w14:paraId="0B9655A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4B63A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FF94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BC374" w14:textId="77777777" w:rsidR="005F54B2" w:rsidRDefault="005F54B2" w:rsidP="006A5A57">
            <w:pPr>
              <w:spacing w:line="240" w:lineRule="atLeast"/>
              <w:rPr>
                <w:color w:val="000000"/>
                <w:szCs w:val="24"/>
              </w:rPr>
            </w:pPr>
            <w:r>
              <w:rPr>
                <w:color w:val="000000"/>
                <w:szCs w:val="24"/>
              </w:rPr>
              <w:t xml:space="preserve"> A code indicating the result of the NPF system processing the input file.</w:t>
            </w:r>
          </w:p>
        </w:tc>
      </w:tr>
      <w:tr w:rsidR="005F54B2" w14:paraId="1D52A6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F75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A88DBF" w14:textId="77777777" w:rsidR="005F54B2" w:rsidRDefault="005F54B2" w:rsidP="006A5A57">
            <w:pPr>
              <w:spacing w:line="240" w:lineRule="atLeast"/>
              <w:rPr>
                <w:color w:val="000000"/>
                <w:szCs w:val="24"/>
              </w:rPr>
            </w:pPr>
            <w:r>
              <w:rPr>
                <w:color w:val="000000"/>
                <w:szCs w:val="24"/>
              </w:rPr>
              <w:t xml:space="preserve"> Alphabetic</w:t>
            </w:r>
          </w:p>
        </w:tc>
      </w:tr>
      <w:tr w:rsidR="005F54B2" w14:paraId="1223E6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0417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9B1FE9" w14:textId="77777777" w:rsidR="005F54B2" w:rsidRDefault="005F54B2" w:rsidP="006A5A57">
            <w:pPr>
              <w:spacing w:line="240" w:lineRule="atLeast"/>
              <w:rPr>
                <w:color w:val="000000"/>
                <w:szCs w:val="24"/>
              </w:rPr>
            </w:pPr>
            <w:r>
              <w:rPr>
                <w:color w:val="000000"/>
                <w:szCs w:val="24"/>
              </w:rPr>
              <w:t xml:space="preserve"> AA</w:t>
            </w:r>
          </w:p>
        </w:tc>
      </w:tr>
      <w:tr w:rsidR="005F54B2" w14:paraId="1CDF77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468B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4FBBAB" w14:textId="77777777" w:rsidR="005F54B2" w:rsidRDefault="005F54B2" w:rsidP="006A5A57">
            <w:pPr>
              <w:spacing w:line="240" w:lineRule="atLeast"/>
              <w:rPr>
                <w:color w:val="000000"/>
                <w:szCs w:val="24"/>
              </w:rPr>
            </w:pPr>
            <w:r>
              <w:rPr>
                <w:color w:val="000000"/>
                <w:szCs w:val="24"/>
              </w:rPr>
              <w:t xml:space="preserve"> Code Set Name: ACK</w:t>
            </w:r>
          </w:p>
        </w:tc>
      </w:tr>
      <w:tr w:rsidR="005F54B2" w14:paraId="6DEFFE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C9E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882B3F" w14:textId="77777777" w:rsidR="005F54B2" w:rsidRDefault="005F54B2" w:rsidP="006A5A57">
            <w:pPr>
              <w:spacing w:line="240" w:lineRule="atLeast"/>
              <w:rPr>
                <w:color w:val="000000"/>
                <w:szCs w:val="24"/>
              </w:rPr>
            </w:pPr>
            <w:r>
              <w:rPr>
                <w:color w:val="000000"/>
                <w:szCs w:val="24"/>
              </w:rPr>
              <w:t xml:space="preserve"> Mandatory</w:t>
            </w:r>
          </w:p>
        </w:tc>
      </w:tr>
      <w:tr w:rsidR="005F54B2" w14:paraId="6C23A5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13D1A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5E710C" w14:textId="77777777" w:rsidR="005F54B2" w:rsidRDefault="005F54B2" w:rsidP="006A5A57">
            <w:pPr>
              <w:spacing w:line="240" w:lineRule="atLeast"/>
              <w:rPr>
                <w:color w:val="000000"/>
                <w:szCs w:val="24"/>
              </w:rPr>
            </w:pPr>
            <w:r>
              <w:rPr>
                <w:color w:val="000000"/>
                <w:szCs w:val="24"/>
              </w:rPr>
              <w:t xml:space="preserve"> System generated. Applicable to the Response File Header only.</w:t>
            </w:r>
          </w:p>
        </w:tc>
      </w:tr>
    </w:tbl>
    <w:p w14:paraId="2E9074DE" w14:textId="77777777" w:rsidR="005F54B2" w:rsidRDefault="005F54B2" w:rsidP="00EB6D35">
      <w:pPr>
        <w:pStyle w:val="Heading4"/>
      </w:pPr>
      <w:r>
        <w:t>Business Transaction ID</w:t>
      </w:r>
    </w:p>
    <w:p w14:paraId="76E034F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E48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5E1E5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BF95D9"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275AA9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047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74E3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ECB97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21245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AF9BC" w14:textId="77777777" w:rsidR="005F54B2" w:rsidRDefault="005F54B2" w:rsidP="006A5A57">
            <w:pPr>
              <w:spacing w:line="240" w:lineRule="atLeast"/>
              <w:rPr>
                <w:color w:val="000000"/>
                <w:szCs w:val="24"/>
              </w:rPr>
            </w:pPr>
            <w:r>
              <w:rPr>
                <w:color w:val="000000"/>
                <w:szCs w:val="24"/>
              </w:rPr>
              <w:t xml:space="preserve"> X(36)</w:t>
            </w:r>
          </w:p>
        </w:tc>
      </w:tr>
      <w:tr w:rsidR="005F54B2" w14:paraId="08C890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26D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35242" w14:textId="77777777" w:rsidR="005F54B2" w:rsidRDefault="005F54B2" w:rsidP="006A5A57">
            <w:pPr>
              <w:spacing w:line="240" w:lineRule="atLeast"/>
              <w:rPr>
                <w:color w:val="000000"/>
                <w:szCs w:val="24"/>
              </w:rPr>
            </w:pPr>
            <w:r>
              <w:rPr>
                <w:color w:val="000000"/>
                <w:szCs w:val="24"/>
              </w:rPr>
              <w:t xml:space="preserve"> Characters allowed: A-Z, a-z, 0-9, -</w:t>
            </w:r>
          </w:p>
          <w:p w14:paraId="6FF7997F"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1482A6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4C1B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C0DA47" w14:textId="77777777" w:rsidR="005F54B2" w:rsidRDefault="005F54B2" w:rsidP="006A5A57">
            <w:pPr>
              <w:spacing w:line="240" w:lineRule="atLeast"/>
              <w:rPr>
                <w:color w:val="000000"/>
                <w:szCs w:val="24"/>
              </w:rPr>
            </w:pPr>
            <w:r>
              <w:rPr>
                <w:color w:val="000000"/>
                <w:szCs w:val="24"/>
              </w:rPr>
              <w:t xml:space="preserve"> Mandatory</w:t>
            </w:r>
          </w:p>
        </w:tc>
      </w:tr>
      <w:tr w:rsidR="005F54B2" w14:paraId="10E7C0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E7BD1"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50EED8"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25C8BF56" w14:textId="77777777" w:rsidR="005F54B2" w:rsidRDefault="005F54B2" w:rsidP="00EB6D35">
      <w:pPr>
        <w:pStyle w:val="Heading4"/>
      </w:pPr>
      <w:r>
        <w:t>Correlation ID</w:t>
      </w:r>
    </w:p>
    <w:p w14:paraId="216101A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6B11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898BC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C54EC1"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0C607B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2630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DF86E" w14:textId="77777777" w:rsidR="005F54B2" w:rsidRDefault="005F54B2" w:rsidP="006A5A57">
            <w:pPr>
              <w:spacing w:line="240" w:lineRule="atLeast"/>
              <w:rPr>
                <w:color w:val="000000"/>
                <w:szCs w:val="24"/>
              </w:rPr>
            </w:pPr>
            <w:r>
              <w:rPr>
                <w:color w:val="000000"/>
                <w:szCs w:val="24"/>
              </w:rPr>
              <w:t xml:space="preserve"> Alphanumeric</w:t>
            </w:r>
          </w:p>
        </w:tc>
      </w:tr>
      <w:tr w:rsidR="005F54B2" w14:paraId="64A82D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20B5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2A37B6" w14:textId="77777777" w:rsidR="005F54B2" w:rsidRDefault="005F54B2" w:rsidP="006A5A57">
            <w:pPr>
              <w:spacing w:line="240" w:lineRule="atLeast"/>
              <w:rPr>
                <w:color w:val="000000"/>
                <w:szCs w:val="24"/>
              </w:rPr>
            </w:pPr>
            <w:r>
              <w:rPr>
                <w:color w:val="000000"/>
                <w:szCs w:val="24"/>
              </w:rPr>
              <w:t xml:space="preserve"> X(36)</w:t>
            </w:r>
          </w:p>
        </w:tc>
      </w:tr>
      <w:tr w:rsidR="005F54B2" w14:paraId="586CE3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F919E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638856" w14:textId="77777777" w:rsidR="005F54B2" w:rsidRDefault="005F54B2" w:rsidP="006A5A57">
            <w:pPr>
              <w:spacing w:line="240" w:lineRule="atLeast"/>
              <w:rPr>
                <w:color w:val="000000"/>
                <w:szCs w:val="24"/>
              </w:rPr>
            </w:pPr>
            <w:r>
              <w:rPr>
                <w:color w:val="000000"/>
                <w:szCs w:val="24"/>
              </w:rPr>
              <w:t xml:space="preserve"> Characters allowed: A-Z, a-z, 0-9, -</w:t>
            </w:r>
          </w:p>
          <w:p w14:paraId="0A7227C8"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282E51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60F6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AA450" w14:textId="77777777" w:rsidR="005F54B2" w:rsidRDefault="005F54B2" w:rsidP="006A5A57">
            <w:pPr>
              <w:spacing w:line="240" w:lineRule="atLeast"/>
              <w:rPr>
                <w:color w:val="000000"/>
                <w:szCs w:val="24"/>
              </w:rPr>
            </w:pPr>
            <w:r>
              <w:rPr>
                <w:color w:val="000000"/>
                <w:szCs w:val="24"/>
              </w:rPr>
              <w:t xml:space="preserve"> Mandatory</w:t>
            </w:r>
          </w:p>
        </w:tc>
      </w:tr>
      <w:tr w:rsidR="005F54B2" w14:paraId="2D6EA9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B1E1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EDBCDB" w14:textId="77777777" w:rsidR="005F54B2" w:rsidRDefault="005F54B2" w:rsidP="006A5A57">
            <w:pPr>
              <w:spacing w:line="240" w:lineRule="atLeast"/>
              <w:rPr>
                <w:color w:val="000000"/>
                <w:szCs w:val="24"/>
              </w:rPr>
            </w:pPr>
            <w:r>
              <w:rPr>
                <w:color w:val="000000"/>
                <w:szCs w:val="24"/>
              </w:rPr>
              <w:t xml:space="preserve"> A Correlation ID may NOT be reused if an Activity File is rejected. </w:t>
            </w:r>
          </w:p>
          <w:p w14:paraId="2B7B1F5B" w14:textId="77777777" w:rsidR="005F54B2" w:rsidRDefault="005F54B2" w:rsidP="006A5A57">
            <w:pPr>
              <w:spacing w:line="240" w:lineRule="atLeast"/>
              <w:rPr>
                <w:color w:val="000000"/>
                <w:szCs w:val="24"/>
              </w:rPr>
            </w:pPr>
            <w:r>
              <w:rPr>
                <w:color w:val="000000"/>
                <w:szCs w:val="24"/>
              </w:rPr>
              <w:t>The Correlation ID for the Summary File is neither validated nor recorded in the NPF system therefore it may be reused.</w:t>
            </w:r>
          </w:p>
        </w:tc>
      </w:tr>
    </w:tbl>
    <w:p w14:paraId="0957F3AD" w14:textId="77777777" w:rsidR="005F54B2" w:rsidRDefault="005F54B2" w:rsidP="00EB6D35">
      <w:pPr>
        <w:pStyle w:val="Heading4"/>
      </w:pPr>
      <w:r>
        <w:t>Submitting Application ID</w:t>
      </w:r>
    </w:p>
    <w:p w14:paraId="0E2BDDD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44EC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91D4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3EBED"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7CE3BB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3B6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90DFBB" w14:textId="77777777" w:rsidR="005F54B2" w:rsidRDefault="005F54B2" w:rsidP="006A5A57">
            <w:pPr>
              <w:spacing w:line="240" w:lineRule="atLeast"/>
              <w:rPr>
                <w:color w:val="000000"/>
                <w:szCs w:val="24"/>
              </w:rPr>
            </w:pPr>
            <w:r>
              <w:rPr>
                <w:color w:val="000000"/>
                <w:szCs w:val="24"/>
              </w:rPr>
              <w:t xml:space="preserve"> Alphanumeric</w:t>
            </w:r>
          </w:p>
        </w:tc>
      </w:tr>
      <w:tr w:rsidR="005F54B2" w14:paraId="4E002F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8DAD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E0B157" w14:textId="77777777" w:rsidR="005F54B2" w:rsidRDefault="005F54B2" w:rsidP="006A5A57">
            <w:pPr>
              <w:spacing w:line="240" w:lineRule="atLeast"/>
              <w:rPr>
                <w:color w:val="000000"/>
                <w:szCs w:val="24"/>
              </w:rPr>
            </w:pPr>
            <w:r>
              <w:rPr>
                <w:color w:val="000000"/>
                <w:szCs w:val="24"/>
              </w:rPr>
              <w:t xml:space="preserve"> X(20)</w:t>
            </w:r>
          </w:p>
        </w:tc>
      </w:tr>
      <w:tr w:rsidR="005F54B2" w14:paraId="1D9227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5783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3075E" w14:textId="71041823"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p w14:paraId="2A4E6C01"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265A40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002C6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3A1FE" w14:textId="77777777" w:rsidR="005F54B2" w:rsidRDefault="005F54B2" w:rsidP="006A5A57">
            <w:pPr>
              <w:spacing w:line="240" w:lineRule="atLeast"/>
              <w:rPr>
                <w:color w:val="000000"/>
                <w:szCs w:val="24"/>
              </w:rPr>
            </w:pPr>
            <w:r>
              <w:rPr>
                <w:color w:val="000000"/>
                <w:szCs w:val="24"/>
              </w:rPr>
              <w:t xml:space="preserve"> Mandatory</w:t>
            </w:r>
          </w:p>
        </w:tc>
      </w:tr>
    </w:tbl>
    <w:p w14:paraId="6F6757F0" w14:textId="77777777" w:rsidR="005F54B2" w:rsidRDefault="005F54B2" w:rsidP="00EB6D35">
      <w:pPr>
        <w:pStyle w:val="Heading4"/>
      </w:pPr>
      <w:r>
        <w:t>Submitting Facility</w:t>
      </w:r>
    </w:p>
    <w:p w14:paraId="6AA57C0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A445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953E9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FEDD8"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5D2228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8AA9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B4E0D5" w14:textId="77777777" w:rsidR="005F54B2" w:rsidRDefault="005F54B2" w:rsidP="006A5A57">
            <w:pPr>
              <w:spacing w:line="240" w:lineRule="atLeast"/>
              <w:rPr>
                <w:color w:val="000000"/>
                <w:szCs w:val="24"/>
              </w:rPr>
            </w:pPr>
            <w:r>
              <w:rPr>
                <w:color w:val="000000"/>
                <w:szCs w:val="24"/>
              </w:rPr>
              <w:t xml:space="preserve"> Alphanumeric</w:t>
            </w:r>
          </w:p>
        </w:tc>
      </w:tr>
      <w:tr w:rsidR="005F54B2" w14:paraId="46FB5F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A60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6CC61" w14:textId="77777777" w:rsidR="005F54B2" w:rsidRDefault="005F54B2" w:rsidP="006A5A57">
            <w:pPr>
              <w:spacing w:line="240" w:lineRule="atLeast"/>
              <w:rPr>
                <w:color w:val="000000"/>
                <w:szCs w:val="24"/>
              </w:rPr>
            </w:pPr>
            <w:r>
              <w:rPr>
                <w:color w:val="000000"/>
                <w:szCs w:val="24"/>
              </w:rPr>
              <w:t xml:space="preserve"> FNNNNN-C</w:t>
            </w:r>
          </w:p>
        </w:tc>
      </w:tr>
      <w:tr w:rsidR="005F54B2" w14:paraId="38CD77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9860D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91377" w14:textId="77777777" w:rsidR="005F54B2" w:rsidRDefault="005F54B2" w:rsidP="006A5A57">
            <w:pPr>
              <w:spacing w:line="240" w:lineRule="atLeast"/>
              <w:rPr>
                <w:color w:val="000000"/>
                <w:szCs w:val="24"/>
              </w:rPr>
            </w:pPr>
            <w:r>
              <w:rPr>
                <w:color w:val="000000"/>
                <w:szCs w:val="24"/>
              </w:rPr>
              <w:t xml:space="preserve"> Code Set Name: FAC</w:t>
            </w:r>
          </w:p>
          <w:p w14:paraId="40FCAEDF"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5C2288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A94D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BED11" w14:textId="77777777" w:rsidR="005F54B2" w:rsidRDefault="005F54B2" w:rsidP="006A5A57">
            <w:pPr>
              <w:spacing w:line="240" w:lineRule="atLeast"/>
              <w:rPr>
                <w:color w:val="000000"/>
                <w:szCs w:val="24"/>
              </w:rPr>
            </w:pPr>
            <w:r>
              <w:rPr>
                <w:color w:val="000000"/>
                <w:szCs w:val="24"/>
              </w:rPr>
              <w:t xml:space="preserve"> Mandatory</w:t>
            </w:r>
          </w:p>
        </w:tc>
      </w:tr>
    </w:tbl>
    <w:p w14:paraId="33DC9DB4" w14:textId="4D137BC1" w:rsidR="005F54B2" w:rsidRDefault="005F54B2" w:rsidP="005F54B2">
      <w:pPr>
        <w:spacing w:before="0" w:after="0"/>
        <w:rPr>
          <w:rFonts w:cs="Arial"/>
          <w:b/>
          <w:bCs/>
          <w:color w:val="000000"/>
        </w:rPr>
      </w:pPr>
    </w:p>
    <w:p w14:paraId="319AC321" w14:textId="77777777" w:rsidR="005F54B2" w:rsidRDefault="005F54B2" w:rsidP="00EB6D35">
      <w:pPr>
        <w:pStyle w:val="Heading4"/>
      </w:pPr>
      <w:r>
        <w:t>Submitting Organisation ID</w:t>
      </w:r>
    </w:p>
    <w:p w14:paraId="193CA06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C403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E374D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05ACD3"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0C9A09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D9D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20657" w14:textId="77777777" w:rsidR="005F54B2" w:rsidRDefault="005F54B2" w:rsidP="006A5A57">
            <w:pPr>
              <w:spacing w:line="240" w:lineRule="atLeast"/>
              <w:rPr>
                <w:color w:val="000000"/>
                <w:szCs w:val="24"/>
              </w:rPr>
            </w:pPr>
            <w:r>
              <w:rPr>
                <w:color w:val="000000"/>
                <w:szCs w:val="24"/>
              </w:rPr>
              <w:t xml:space="preserve"> Alphanumeric</w:t>
            </w:r>
          </w:p>
        </w:tc>
      </w:tr>
      <w:tr w:rsidR="005F54B2" w14:paraId="61F74E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7CA10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A0C51" w14:textId="77777777" w:rsidR="005F54B2" w:rsidRDefault="005F54B2" w:rsidP="006A5A57">
            <w:pPr>
              <w:spacing w:line="240" w:lineRule="atLeast"/>
              <w:rPr>
                <w:color w:val="000000"/>
                <w:szCs w:val="24"/>
              </w:rPr>
            </w:pPr>
            <w:r>
              <w:rPr>
                <w:color w:val="000000"/>
                <w:szCs w:val="24"/>
              </w:rPr>
              <w:t xml:space="preserve"> GNNNNN-C</w:t>
            </w:r>
          </w:p>
        </w:tc>
      </w:tr>
      <w:tr w:rsidR="005F54B2" w14:paraId="16D63D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8D49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57B0E7" w14:textId="77777777" w:rsidR="005F54B2" w:rsidRDefault="005F54B2" w:rsidP="006A5A57">
            <w:pPr>
              <w:spacing w:line="240" w:lineRule="atLeast"/>
              <w:rPr>
                <w:color w:val="000000"/>
                <w:szCs w:val="24"/>
              </w:rPr>
            </w:pPr>
            <w:r>
              <w:rPr>
                <w:color w:val="000000"/>
                <w:szCs w:val="24"/>
              </w:rPr>
              <w:t xml:space="preserve"> Code Set Name: ORG</w:t>
            </w:r>
          </w:p>
          <w:p w14:paraId="692A4CEE"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5004E3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00295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EA9CE" w14:textId="77777777" w:rsidR="005F54B2" w:rsidRDefault="005F54B2" w:rsidP="006A5A57">
            <w:pPr>
              <w:spacing w:line="240" w:lineRule="atLeast"/>
              <w:rPr>
                <w:color w:val="000000"/>
                <w:szCs w:val="24"/>
              </w:rPr>
            </w:pPr>
            <w:r>
              <w:rPr>
                <w:color w:val="000000"/>
                <w:szCs w:val="24"/>
              </w:rPr>
              <w:t xml:space="preserve"> Mandatory</w:t>
            </w:r>
          </w:p>
        </w:tc>
      </w:tr>
    </w:tbl>
    <w:p w14:paraId="66AAEB19" w14:textId="77777777" w:rsidR="005F54B2" w:rsidRDefault="005F54B2" w:rsidP="00EB6D35">
      <w:pPr>
        <w:pStyle w:val="Heading4"/>
      </w:pPr>
      <w:bookmarkStart w:id="1204" w:name="BKM_1D0AAB31_E381_44A4_AFF7_2EDFBA16499C"/>
      <w:bookmarkStart w:id="1205" w:name="BKM_324E02AF_A293_4C0F_BB96_4A310050BDC0"/>
      <w:bookmarkStart w:id="1206" w:name="BKM_3C76F62F_13E9_47FC_9D3E_56FC530F8383"/>
      <w:bookmarkStart w:id="1207" w:name="BKM_990F5042_1B7C_4E14_9F13_7A28B9435EA8"/>
      <w:bookmarkStart w:id="1208" w:name="BKM_042197E5_2206_4090_8A09_2D09F8CBF859"/>
      <w:bookmarkStart w:id="1209" w:name="BKM_0A41AA7F_E272_4F18_9AFB_6E84FF6DFBB2"/>
      <w:bookmarkEnd w:id="1204"/>
      <w:bookmarkEnd w:id="1205"/>
      <w:bookmarkEnd w:id="1206"/>
      <w:bookmarkEnd w:id="1207"/>
      <w:bookmarkEnd w:id="1208"/>
      <w:bookmarkEnd w:id="1209"/>
      <w:r>
        <w:t>Folder Submitted To</w:t>
      </w:r>
    </w:p>
    <w:p w14:paraId="460A12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8E43C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83BBD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CA59CF" w14:textId="77777777" w:rsidR="005F54B2" w:rsidRDefault="005F54B2" w:rsidP="006A5A57">
            <w:pPr>
              <w:spacing w:line="240" w:lineRule="atLeast"/>
              <w:rPr>
                <w:color w:val="000000"/>
                <w:szCs w:val="24"/>
              </w:rPr>
            </w:pPr>
            <w:r>
              <w:rPr>
                <w:color w:val="000000"/>
                <w:szCs w:val="24"/>
              </w:rPr>
              <w:t xml:space="preserve"> The path of the folder the input file was submitted to</w:t>
            </w:r>
          </w:p>
        </w:tc>
      </w:tr>
      <w:tr w:rsidR="005F54B2" w14:paraId="0F0635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687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DE0CF"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6C0E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4E841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2DF710" w14:textId="77777777" w:rsidR="005F54B2" w:rsidRDefault="005F54B2" w:rsidP="006A5A57">
            <w:pPr>
              <w:spacing w:line="240" w:lineRule="atLeast"/>
              <w:rPr>
                <w:color w:val="000000"/>
                <w:szCs w:val="24"/>
              </w:rPr>
            </w:pPr>
            <w:r>
              <w:rPr>
                <w:color w:val="000000"/>
                <w:szCs w:val="24"/>
              </w:rPr>
              <w:t xml:space="preserve"> X(30)</w:t>
            </w:r>
          </w:p>
        </w:tc>
      </w:tr>
      <w:tr w:rsidR="005F54B2" w14:paraId="388877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708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91071" w14:textId="77777777" w:rsidR="005F54B2" w:rsidRDefault="005F54B2" w:rsidP="006A5A57">
            <w:pPr>
              <w:spacing w:line="240" w:lineRule="atLeast"/>
              <w:rPr>
                <w:color w:val="000000"/>
                <w:szCs w:val="24"/>
              </w:rPr>
            </w:pPr>
            <w:r>
              <w:rPr>
                <w:color w:val="000000"/>
                <w:szCs w:val="24"/>
              </w:rPr>
              <w:t xml:space="preserve"> ${Organisation ID}/${System Environment}/Dropoff</w:t>
            </w:r>
          </w:p>
        </w:tc>
      </w:tr>
      <w:tr w:rsidR="005F54B2" w14:paraId="1D429D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C2E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470A7" w14:textId="77777777" w:rsidR="005F54B2" w:rsidRDefault="005F54B2" w:rsidP="006A5A57">
            <w:pPr>
              <w:spacing w:line="240" w:lineRule="atLeast"/>
              <w:rPr>
                <w:color w:val="000000"/>
                <w:szCs w:val="24"/>
              </w:rPr>
            </w:pPr>
            <w:r>
              <w:rPr>
                <w:color w:val="000000"/>
                <w:szCs w:val="24"/>
              </w:rPr>
              <w:t xml:space="preserve"> Mandatory</w:t>
            </w:r>
          </w:p>
        </w:tc>
      </w:tr>
    </w:tbl>
    <w:p w14:paraId="1FA5A66B" w14:textId="77777777" w:rsidR="005F54B2" w:rsidRDefault="005F54B2" w:rsidP="005F54B2">
      <w:pPr>
        <w:spacing w:line="240" w:lineRule="atLeast"/>
        <w:rPr>
          <w:szCs w:val="24"/>
        </w:rPr>
      </w:pPr>
    </w:p>
    <w:p w14:paraId="30EE1F8E" w14:textId="77777777" w:rsidR="005F54B2" w:rsidRDefault="005F54B2" w:rsidP="005F54B2">
      <w:pPr>
        <w:pStyle w:val="Heading3"/>
        <w:spacing w:line="240" w:lineRule="atLeast"/>
        <w:rPr>
          <w:bCs/>
          <w:color w:val="000000"/>
          <w:szCs w:val="24"/>
        </w:rPr>
      </w:pPr>
      <w:bookmarkStart w:id="1210" w:name="_Toc466039364"/>
      <w:r>
        <w:rPr>
          <w:bCs/>
          <w:color w:val="000000"/>
          <w:szCs w:val="24"/>
        </w:rPr>
        <w:t>Impacted Activity</w:t>
      </w:r>
      <w:bookmarkEnd w:id="1210"/>
    </w:p>
    <w:p w14:paraId="3A3D4568" w14:textId="77777777" w:rsidR="005F54B2" w:rsidRDefault="005F54B2" w:rsidP="005F54B2">
      <w:pPr>
        <w:spacing w:line="240" w:lineRule="atLeast"/>
        <w:rPr>
          <w:color w:val="000000"/>
          <w:szCs w:val="24"/>
        </w:rPr>
      </w:pPr>
    </w:p>
    <w:p w14:paraId="5B9C70CF" w14:textId="77777777" w:rsidR="005F54B2" w:rsidRDefault="005F54B2" w:rsidP="005F54B2">
      <w:pPr>
        <w:spacing w:line="240" w:lineRule="atLeast"/>
        <w:rPr>
          <w:color w:val="000000"/>
          <w:szCs w:val="24"/>
        </w:rPr>
      </w:pPr>
      <w:r>
        <w:rPr>
          <w:color w:val="000000"/>
          <w:szCs w:val="24"/>
        </w:rPr>
        <w:t>Impacted Activity contains the identifiers of a child Activity record that was</w:t>
      </w:r>
    </w:p>
    <w:p w14:paraId="1BA0A0B9" w14:textId="77777777" w:rsidR="005F54B2" w:rsidRDefault="005F54B2" w:rsidP="00DC321C">
      <w:pPr>
        <w:numPr>
          <w:ilvl w:val="0"/>
          <w:numId w:val="55"/>
        </w:numPr>
        <w:autoSpaceDE w:val="0"/>
        <w:autoSpaceDN w:val="0"/>
        <w:adjustRightInd w:val="0"/>
        <w:spacing w:before="0" w:after="0" w:line="240" w:lineRule="atLeast"/>
        <w:ind w:left="360" w:hanging="360"/>
        <w:rPr>
          <w:color w:val="000000"/>
          <w:szCs w:val="24"/>
        </w:rPr>
      </w:pPr>
      <w:r>
        <w:rPr>
          <w:color w:val="000000"/>
          <w:szCs w:val="24"/>
        </w:rPr>
        <w:t xml:space="preserve">removed when a referral was removed during Batch Processing </w:t>
      </w:r>
      <w:r>
        <w:rPr>
          <w:b/>
          <w:color w:val="000000"/>
          <w:szCs w:val="24"/>
        </w:rPr>
        <w:t>or</w:t>
      </w:r>
      <w:r>
        <w:rPr>
          <w:color w:val="000000"/>
          <w:szCs w:val="24"/>
        </w:rPr>
        <w:t xml:space="preserve"> </w:t>
      </w:r>
    </w:p>
    <w:p w14:paraId="7C42A5C8" w14:textId="77777777" w:rsidR="005F54B2" w:rsidRDefault="005F54B2" w:rsidP="00DC321C">
      <w:pPr>
        <w:numPr>
          <w:ilvl w:val="0"/>
          <w:numId w:val="56"/>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3359A2F9" w14:textId="77777777" w:rsidR="004078A3" w:rsidRDefault="004078A3" w:rsidP="004078A3">
      <w:pPr>
        <w:autoSpaceDE w:val="0"/>
        <w:autoSpaceDN w:val="0"/>
        <w:adjustRightInd w:val="0"/>
        <w:spacing w:before="0" w:after="0" w:line="240" w:lineRule="atLeast"/>
        <w:rPr>
          <w:color w:val="000000"/>
          <w:szCs w:val="24"/>
        </w:rPr>
      </w:pPr>
    </w:p>
    <w:p w14:paraId="3A7F86D1" w14:textId="77777777" w:rsidR="005F54B2" w:rsidRDefault="005F54B2" w:rsidP="00EB6D35">
      <w:pPr>
        <w:pStyle w:val="Heading4"/>
      </w:pPr>
      <w:bookmarkStart w:id="1211" w:name="BKM_C18D3E33_05B9_44C7_B6FC_5C43FF1E9CE6"/>
      <w:bookmarkEnd w:id="1211"/>
      <w:r>
        <w:t>Activity ID</w:t>
      </w:r>
    </w:p>
    <w:p w14:paraId="4963D1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3944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894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44074" w14:textId="77777777" w:rsidR="005F54B2" w:rsidRDefault="005F54B2" w:rsidP="006A5A57">
            <w:pPr>
              <w:spacing w:line="240" w:lineRule="atLeast"/>
              <w:rPr>
                <w:color w:val="000000"/>
                <w:szCs w:val="24"/>
              </w:rPr>
            </w:pPr>
            <w:r>
              <w:rPr>
                <w:color w:val="000000"/>
                <w:szCs w:val="24"/>
              </w:rPr>
              <w:t xml:space="preserve"> The identifier of an activity that was removed or re-instated</w:t>
            </w:r>
          </w:p>
        </w:tc>
      </w:tr>
      <w:tr w:rsidR="005F54B2" w14:paraId="0861F2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155C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A4551" w14:textId="77777777" w:rsidR="005F54B2" w:rsidRDefault="005F54B2" w:rsidP="006A5A57">
            <w:pPr>
              <w:spacing w:line="240" w:lineRule="atLeast"/>
              <w:rPr>
                <w:color w:val="000000"/>
                <w:szCs w:val="24"/>
              </w:rPr>
            </w:pPr>
            <w:r>
              <w:rPr>
                <w:color w:val="000000"/>
                <w:szCs w:val="24"/>
              </w:rPr>
              <w:t xml:space="preserve"> Alphanumeric</w:t>
            </w:r>
          </w:p>
        </w:tc>
      </w:tr>
      <w:tr w:rsidR="005F54B2" w14:paraId="52E1A8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B27D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42664" w14:textId="77777777" w:rsidR="005F54B2" w:rsidRDefault="005F54B2" w:rsidP="006A5A57">
            <w:pPr>
              <w:spacing w:line="240" w:lineRule="atLeast"/>
              <w:rPr>
                <w:color w:val="000000"/>
                <w:szCs w:val="24"/>
              </w:rPr>
            </w:pPr>
            <w:r>
              <w:rPr>
                <w:color w:val="000000"/>
                <w:szCs w:val="24"/>
              </w:rPr>
              <w:t xml:space="preserve"> X(36)</w:t>
            </w:r>
          </w:p>
        </w:tc>
      </w:tr>
      <w:tr w:rsidR="005F54B2" w14:paraId="4F9234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0A8F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B2F4B"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0A4989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96E3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5AD63" w14:textId="77777777" w:rsidR="005F54B2" w:rsidRDefault="005F54B2" w:rsidP="006A5A57">
            <w:pPr>
              <w:spacing w:line="240" w:lineRule="atLeast"/>
              <w:rPr>
                <w:color w:val="000000"/>
                <w:szCs w:val="24"/>
              </w:rPr>
            </w:pPr>
            <w:r>
              <w:rPr>
                <w:color w:val="000000"/>
                <w:szCs w:val="24"/>
              </w:rPr>
              <w:t xml:space="preserve"> Mandatory</w:t>
            </w:r>
          </w:p>
        </w:tc>
      </w:tr>
    </w:tbl>
    <w:p w14:paraId="42291779" w14:textId="77777777" w:rsidR="005F54B2" w:rsidRDefault="005F54B2" w:rsidP="00EB6D35">
      <w:pPr>
        <w:pStyle w:val="Heading4"/>
      </w:pPr>
      <w:bookmarkStart w:id="1212" w:name="BKM_CF3E18ED_EC86_44D2_A6D6_12DAF642F99E"/>
      <w:bookmarkEnd w:id="1212"/>
      <w:r>
        <w:t>Impacted Activity Outcome(s)</w:t>
      </w:r>
    </w:p>
    <w:p w14:paraId="3D765BB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11CFA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A594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E9BD5" w14:textId="77777777" w:rsidR="005F54B2" w:rsidRDefault="005F54B2" w:rsidP="006A5A57">
            <w:pPr>
              <w:spacing w:line="240" w:lineRule="atLeast"/>
              <w:rPr>
                <w:color w:val="000000"/>
                <w:szCs w:val="24"/>
              </w:rPr>
            </w:pPr>
            <w:r>
              <w:rPr>
                <w:color w:val="000000"/>
                <w:szCs w:val="24"/>
              </w:rPr>
              <w:t xml:space="preserve"> Child Activity Outcome(s) of the Impacted Activity</w:t>
            </w:r>
          </w:p>
        </w:tc>
      </w:tr>
      <w:tr w:rsidR="005F54B2" w14:paraId="55799A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D4D11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669BF4" w14:textId="77777777" w:rsidR="005F54B2" w:rsidRDefault="005F54B2" w:rsidP="006A5A57">
            <w:pPr>
              <w:spacing w:line="240" w:lineRule="atLeast"/>
              <w:rPr>
                <w:color w:val="000000"/>
                <w:szCs w:val="24"/>
              </w:rPr>
            </w:pPr>
            <w:r>
              <w:rPr>
                <w:color w:val="000000"/>
                <w:szCs w:val="24"/>
              </w:rPr>
              <w:t xml:space="preserve"> Refer to Impacted Activity Outcome</w:t>
            </w:r>
          </w:p>
        </w:tc>
      </w:tr>
      <w:tr w:rsidR="005F54B2" w14:paraId="696D3F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76AE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3CBEB7" w14:textId="77777777" w:rsidR="005F54B2" w:rsidRDefault="005F54B2" w:rsidP="006A5A57">
            <w:pPr>
              <w:spacing w:line="240" w:lineRule="atLeast"/>
              <w:rPr>
                <w:color w:val="000000"/>
                <w:szCs w:val="24"/>
              </w:rPr>
            </w:pPr>
            <w:r>
              <w:rPr>
                <w:color w:val="000000"/>
                <w:szCs w:val="24"/>
              </w:rPr>
              <w:t xml:space="preserve"> Optional</w:t>
            </w:r>
          </w:p>
        </w:tc>
      </w:tr>
      <w:tr w:rsidR="005F54B2" w14:paraId="40C255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8EE5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7CCC9D" w14:textId="77777777" w:rsidR="005F54B2" w:rsidRDefault="005F54B2" w:rsidP="006A5A57">
            <w:pPr>
              <w:spacing w:line="240" w:lineRule="atLeast"/>
              <w:rPr>
                <w:color w:val="000000"/>
                <w:szCs w:val="24"/>
              </w:rPr>
            </w:pPr>
            <w:r>
              <w:rPr>
                <w:color w:val="000000"/>
                <w:szCs w:val="24"/>
              </w:rPr>
              <w:t xml:space="preserve"> When an Impacted Activity has dependent Activity Outcomes, the Impacted Activity Outcomes are included in the data structure as nested elements under the Impacted Activity.</w:t>
            </w:r>
          </w:p>
        </w:tc>
      </w:tr>
    </w:tbl>
    <w:p w14:paraId="7A4FB354" w14:textId="77777777" w:rsidR="005F54B2" w:rsidRDefault="005F54B2" w:rsidP="00EB6D35">
      <w:pPr>
        <w:pStyle w:val="Heading4"/>
      </w:pPr>
      <w:bookmarkStart w:id="1213" w:name="BKM_B2B29D7F_EF28_4C37_A560_B1EE3C79387C"/>
      <w:bookmarkEnd w:id="1213"/>
      <w:r>
        <w:t>Impacted Decision Outcome(s)</w:t>
      </w:r>
    </w:p>
    <w:p w14:paraId="5E9F927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BA7B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340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10E9E" w14:textId="77777777" w:rsidR="005F54B2" w:rsidRDefault="005F54B2" w:rsidP="006A5A57">
            <w:pPr>
              <w:spacing w:line="240" w:lineRule="atLeast"/>
              <w:rPr>
                <w:color w:val="000000"/>
                <w:szCs w:val="24"/>
              </w:rPr>
            </w:pPr>
            <w:r>
              <w:rPr>
                <w:color w:val="000000"/>
                <w:szCs w:val="24"/>
              </w:rPr>
              <w:t xml:space="preserve"> Child Decision Outcome(s) of the Impacted Activity</w:t>
            </w:r>
          </w:p>
        </w:tc>
      </w:tr>
      <w:tr w:rsidR="005F54B2" w14:paraId="5464A6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738C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B9BBC1" w14:textId="77777777" w:rsidR="005F54B2" w:rsidRDefault="005F54B2" w:rsidP="006A5A57">
            <w:pPr>
              <w:spacing w:line="240" w:lineRule="atLeast"/>
              <w:rPr>
                <w:color w:val="000000"/>
                <w:szCs w:val="24"/>
              </w:rPr>
            </w:pPr>
            <w:r>
              <w:rPr>
                <w:color w:val="000000"/>
                <w:szCs w:val="24"/>
              </w:rPr>
              <w:t xml:space="preserve"> Refer to Impacted Decision Outcome</w:t>
            </w:r>
          </w:p>
        </w:tc>
      </w:tr>
      <w:tr w:rsidR="005F54B2" w14:paraId="007235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28F5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1BAA5" w14:textId="77777777" w:rsidR="005F54B2" w:rsidRDefault="005F54B2" w:rsidP="006A5A57">
            <w:pPr>
              <w:spacing w:line="240" w:lineRule="atLeast"/>
              <w:rPr>
                <w:color w:val="000000"/>
                <w:szCs w:val="24"/>
              </w:rPr>
            </w:pPr>
            <w:r>
              <w:rPr>
                <w:color w:val="000000"/>
                <w:szCs w:val="24"/>
              </w:rPr>
              <w:t xml:space="preserve"> Optional</w:t>
            </w:r>
          </w:p>
        </w:tc>
      </w:tr>
      <w:tr w:rsidR="005F54B2" w14:paraId="2A942D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AA0F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D4099" w14:textId="77777777" w:rsidR="005F54B2" w:rsidRDefault="005F54B2" w:rsidP="006A5A57">
            <w:pPr>
              <w:spacing w:line="240" w:lineRule="atLeast"/>
              <w:rPr>
                <w:color w:val="000000"/>
                <w:szCs w:val="24"/>
              </w:rPr>
            </w:pPr>
            <w:r>
              <w:rPr>
                <w:color w:val="000000"/>
                <w:szCs w:val="24"/>
              </w:rPr>
              <w:t xml:space="preserve"> When an Impacted Activity has dependent Decision Outcomes, the Impacted Decision Outcomes are included in the data structure as nested elements under the Impacted Activity.</w:t>
            </w:r>
          </w:p>
        </w:tc>
      </w:tr>
    </w:tbl>
    <w:p w14:paraId="119C0A8C" w14:textId="77777777" w:rsidR="005F54B2" w:rsidRDefault="005F54B2" w:rsidP="00EB6D35">
      <w:pPr>
        <w:pStyle w:val="Heading4"/>
      </w:pPr>
      <w:bookmarkStart w:id="1214" w:name="BKM_95568B75_AE07_4E49_8CDF_7E9E88398D4C"/>
      <w:bookmarkEnd w:id="1214"/>
      <w:r>
        <w:t>Referral ID</w:t>
      </w:r>
    </w:p>
    <w:p w14:paraId="2A4D493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033A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EB13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E0D2C9" w14:textId="77777777" w:rsidR="005F54B2" w:rsidRDefault="005F54B2" w:rsidP="006A5A57">
            <w:pPr>
              <w:spacing w:line="240" w:lineRule="atLeast"/>
              <w:rPr>
                <w:color w:val="000000"/>
                <w:szCs w:val="24"/>
              </w:rPr>
            </w:pPr>
            <w:r>
              <w:rPr>
                <w:color w:val="000000"/>
                <w:szCs w:val="24"/>
              </w:rPr>
              <w:t xml:space="preserve"> The identifier of the Referral that was removed or re-instated.</w:t>
            </w:r>
          </w:p>
        </w:tc>
      </w:tr>
      <w:tr w:rsidR="005F54B2" w14:paraId="3D3912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DB529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C7C4B" w14:textId="77777777" w:rsidR="005F54B2" w:rsidRDefault="005F54B2" w:rsidP="006A5A57">
            <w:pPr>
              <w:spacing w:line="240" w:lineRule="atLeast"/>
              <w:rPr>
                <w:color w:val="000000"/>
                <w:szCs w:val="24"/>
              </w:rPr>
            </w:pPr>
            <w:r>
              <w:rPr>
                <w:color w:val="000000"/>
                <w:szCs w:val="24"/>
              </w:rPr>
              <w:t xml:space="preserve"> Alphanumeric</w:t>
            </w:r>
          </w:p>
        </w:tc>
      </w:tr>
      <w:tr w:rsidR="005F54B2" w14:paraId="3F5C3D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2D18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AC1988" w14:textId="77777777" w:rsidR="005F54B2" w:rsidRDefault="005F54B2" w:rsidP="006A5A57">
            <w:pPr>
              <w:spacing w:line="240" w:lineRule="atLeast"/>
              <w:rPr>
                <w:color w:val="000000"/>
                <w:szCs w:val="24"/>
              </w:rPr>
            </w:pPr>
            <w:r>
              <w:rPr>
                <w:color w:val="000000"/>
                <w:szCs w:val="24"/>
              </w:rPr>
              <w:t xml:space="preserve"> X(36)</w:t>
            </w:r>
          </w:p>
        </w:tc>
      </w:tr>
      <w:tr w:rsidR="005F54B2" w14:paraId="1E43F2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C325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E5503C"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7BD468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CC365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4E3858" w14:textId="77777777" w:rsidR="005F54B2" w:rsidRDefault="005F54B2" w:rsidP="006A5A57">
            <w:pPr>
              <w:spacing w:line="240" w:lineRule="atLeast"/>
              <w:rPr>
                <w:color w:val="000000"/>
                <w:szCs w:val="24"/>
              </w:rPr>
            </w:pPr>
            <w:r>
              <w:rPr>
                <w:color w:val="000000"/>
                <w:szCs w:val="24"/>
              </w:rPr>
              <w:t xml:space="preserve"> Mandatory</w:t>
            </w:r>
          </w:p>
        </w:tc>
      </w:tr>
      <w:tr w:rsidR="005F54B2" w14:paraId="219B2E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B6087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7091EE"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6C4025D0" w14:textId="77777777" w:rsidR="005F54B2" w:rsidRDefault="005F54B2" w:rsidP="005F54B2">
      <w:pPr>
        <w:pStyle w:val="Heading3"/>
        <w:spacing w:line="240" w:lineRule="atLeast"/>
        <w:rPr>
          <w:bCs/>
          <w:color w:val="000000"/>
          <w:szCs w:val="24"/>
        </w:rPr>
      </w:pPr>
      <w:bookmarkStart w:id="1215" w:name="BKM_0A445A7E_CB20_43A6_AC0E_6B9A9EF6BBAB"/>
      <w:bookmarkStart w:id="1216" w:name="_Toc466039365"/>
      <w:bookmarkEnd w:id="1215"/>
      <w:r>
        <w:rPr>
          <w:bCs/>
          <w:color w:val="000000"/>
          <w:szCs w:val="24"/>
        </w:rPr>
        <w:t>Impacted Activity Outcome</w:t>
      </w:r>
      <w:bookmarkEnd w:id="1216"/>
    </w:p>
    <w:p w14:paraId="793B0B81" w14:textId="77777777" w:rsidR="005F54B2" w:rsidRDefault="005F54B2" w:rsidP="005F54B2">
      <w:pPr>
        <w:spacing w:line="240" w:lineRule="atLeast"/>
        <w:rPr>
          <w:color w:val="000000"/>
          <w:szCs w:val="24"/>
        </w:rPr>
      </w:pPr>
      <w:r>
        <w:rPr>
          <w:color w:val="000000"/>
          <w:szCs w:val="24"/>
        </w:rPr>
        <w:t xml:space="preserve">Impacted Activity Outcome contains the identifiers of a child Activity Outcome record that was </w:t>
      </w:r>
    </w:p>
    <w:p w14:paraId="69354E12"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3D00EC45"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10CE086C" w14:textId="77777777" w:rsidR="004078A3" w:rsidRDefault="004078A3" w:rsidP="004078A3">
      <w:pPr>
        <w:autoSpaceDE w:val="0"/>
        <w:autoSpaceDN w:val="0"/>
        <w:adjustRightInd w:val="0"/>
        <w:spacing w:before="0" w:after="0" w:line="240" w:lineRule="atLeast"/>
        <w:rPr>
          <w:color w:val="000000"/>
          <w:szCs w:val="24"/>
        </w:rPr>
      </w:pPr>
    </w:p>
    <w:p w14:paraId="0D59CA43" w14:textId="77777777" w:rsidR="005F54B2" w:rsidRDefault="005F54B2" w:rsidP="00EB6D35">
      <w:pPr>
        <w:pStyle w:val="Heading4"/>
      </w:pPr>
      <w:bookmarkStart w:id="1217" w:name="BKM_CD158284_A2F1_4A7C_B372_3F96840D9F40"/>
      <w:bookmarkEnd w:id="1217"/>
      <w:r>
        <w:t>Activity ID</w:t>
      </w:r>
    </w:p>
    <w:p w14:paraId="48B1339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73D8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544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F0081B" w14:textId="77777777" w:rsidR="005F54B2" w:rsidRDefault="005F54B2" w:rsidP="006A5A57">
            <w:pPr>
              <w:spacing w:line="240" w:lineRule="atLeast"/>
              <w:rPr>
                <w:color w:val="000000"/>
                <w:szCs w:val="24"/>
              </w:rPr>
            </w:pPr>
            <w:r>
              <w:rPr>
                <w:color w:val="000000"/>
                <w:szCs w:val="24"/>
              </w:rPr>
              <w:t xml:space="preserve"> The identifier of the activity that was removed or re-instated</w:t>
            </w:r>
          </w:p>
        </w:tc>
      </w:tr>
      <w:tr w:rsidR="005F54B2" w14:paraId="2FF41C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3A78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6E4CC"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E4D3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F39C4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E197F" w14:textId="77777777" w:rsidR="005F54B2" w:rsidRDefault="005F54B2" w:rsidP="006A5A57">
            <w:pPr>
              <w:spacing w:line="240" w:lineRule="atLeast"/>
              <w:rPr>
                <w:color w:val="000000"/>
                <w:szCs w:val="24"/>
              </w:rPr>
            </w:pPr>
            <w:r>
              <w:rPr>
                <w:color w:val="000000"/>
                <w:szCs w:val="24"/>
              </w:rPr>
              <w:t xml:space="preserve"> X(36)</w:t>
            </w:r>
          </w:p>
        </w:tc>
      </w:tr>
      <w:tr w:rsidR="005F54B2" w14:paraId="4775ED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884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3BB51"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0A123C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F3B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58814" w14:textId="77777777" w:rsidR="005F54B2" w:rsidRDefault="005F54B2" w:rsidP="006A5A57">
            <w:pPr>
              <w:spacing w:line="240" w:lineRule="atLeast"/>
              <w:rPr>
                <w:color w:val="000000"/>
                <w:szCs w:val="24"/>
              </w:rPr>
            </w:pPr>
            <w:r>
              <w:rPr>
                <w:color w:val="000000"/>
                <w:szCs w:val="24"/>
              </w:rPr>
              <w:t xml:space="preserve"> Mandatory</w:t>
            </w:r>
          </w:p>
        </w:tc>
      </w:tr>
    </w:tbl>
    <w:p w14:paraId="78BA6197" w14:textId="77777777" w:rsidR="005F54B2" w:rsidRDefault="005F54B2" w:rsidP="00EB6D35">
      <w:pPr>
        <w:pStyle w:val="Heading4"/>
      </w:pPr>
      <w:bookmarkStart w:id="1218" w:name="BKM_AA478C59_950D_4FE3_AAD4_EB3845C01608"/>
      <w:bookmarkEnd w:id="1218"/>
      <w:r>
        <w:t>Activity Outcome ID</w:t>
      </w:r>
    </w:p>
    <w:p w14:paraId="213EDA1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0082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15E2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4CD2F" w14:textId="77777777" w:rsidR="005F54B2" w:rsidRDefault="005F54B2" w:rsidP="006A5A57">
            <w:pPr>
              <w:spacing w:line="240" w:lineRule="atLeast"/>
              <w:rPr>
                <w:color w:val="000000"/>
                <w:szCs w:val="24"/>
              </w:rPr>
            </w:pPr>
            <w:r>
              <w:rPr>
                <w:color w:val="000000"/>
                <w:szCs w:val="24"/>
              </w:rPr>
              <w:t xml:space="preserve"> The identifier of an Activity Outcome that was removed or re-instated.</w:t>
            </w:r>
          </w:p>
        </w:tc>
      </w:tr>
      <w:tr w:rsidR="005F54B2" w14:paraId="251FB8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ABC2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CD9E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5ED8A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05F9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F1D23" w14:textId="77777777" w:rsidR="005F54B2" w:rsidRDefault="005F54B2" w:rsidP="006A5A57">
            <w:pPr>
              <w:spacing w:line="240" w:lineRule="atLeast"/>
              <w:rPr>
                <w:color w:val="000000"/>
                <w:szCs w:val="24"/>
              </w:rPr>
            </w:pPr>
            <w:r>
              <w:rPr>
                <w:color w:val="000000"/>
                <w:szCs w:val="24"/>
              </w:rPr>
              <w:t xml:space="preserve"> X(36)</w:t>
            </w:r>
          </w:p>
        </w:tc>
      </w:tr>
      <w:tr w:rsidR="005F54B2" w14:paraId="760BB6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77D5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F5062"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AE890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5A241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2649C3" w14:textId="77777777" w:rsidR="005F54B2" w:rsidRDefault="005F54B2" w:rsidP="006A5A57">
            <w:pPr>
              <w:spacing w:line="240" w:lineRule="atLeast"/>
              <w:rPr>
                <w:color w:val="000000"/>
                <w:szCs w:val="24"/>
              </w:rPr>
            </w:pPr>
            <w:r>
              <w:rPr>
                <w:color w:val="000000"/>
                <w:szCs w:val="24"/>
              </w:rPr>
              <w:t xml:space="preserve"> Mandatory</w:t>
            </w:r>
          </w:p>
        </w:tc>
      </w:tr>
    </w:tbl>
    <w:p w14:paraId="76F8EC6D" w14:textId="77777777" w:rsidR="005F54B2" w:rsidRDefault="005F54B2" w:rsidP="00EB6D35">
      <w:pPr>
        <w:pStyle w:val="Heading4"/>
      </w:pPr>
      <w:bookmarkStart w:id="1219" w:name="BKM_3166539E_E510_4F26_B74A_2D66EE3ACD3A"/>
      <w:bookmarkEnd w:id="1219"/>
      <w:r>
        <w:t>Referral ID</w:t>
      </w:r>
    </w:p>
    <w:p w14:paraId="4692FB2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2B89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A9E4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56D4BA"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4018A9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3D90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9E58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F4D4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55B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2D6E7E" w14:textId="77777777" w:rsidR="005F54B2" w:rsidRDefault="005F54B2" w:rsidP="006A5A57">
            <w:pPr>
              <w:spacing w:line="240" w:lineRule="atLeast"/>
              <w:rPr>
                <w:color w:val="000000"/>
                <w:szCs w:val="24"/>
              </w:rPr>
            </w:pPr>
            <w:r>
              <w:rPr>
                <w:color w:val="000000"/>
                <w:szCs w:val="24"/>
              </w:rPr>
              <w:t xml:space="preserve"> X(36)</w:t>
            </w:r>
          </w:p>
        </w:tc>
      </w:tr>
      <w:tr w:rsidR="005F54B2" w14:paraId="4C801B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5A9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8132A0"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3D838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B94EC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07800" w14:textId="77777777" w:rsidR="005F54B2" w:rsidRDefault="005F54B2" w:rsidP="006A5A57">
            <w:pPr>
              <w:spacing w:line="240" w:lineRule="atLeast"/>
              <w:rPr>
                <w:color w:val="000000"/>
                <w:szCs w:val="24"/>
              </w:rPr>
            </w:pPr>
            <w:r>
              <w:rPr>
                <w:color w:val="000000"/>
                <w:szCs w:val="24"/>
              </w:rPr>
              <w:t xml:space="preserve"> Mandatory</w:t>
            </w:r>
          </w:p>
        </w:tc>
      </w:tr>
      <w:tr w:rsidR="005F54B2" w14:paraId="72CD11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FFF9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6A538"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7286B0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6E22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FFA6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342BA329" w14:textId="77777777" w:rsidR="005F54B2" w:rsidRDefault="005F54B2" w:rsidP="005F54B2">
      <w:pPr>
        <w:spacing w:line="240" w:lineRule="atLeast"/>
        <w:rPr>
          <w:szCs w:val="24"/>
        </w:rPr>
      </w:pPr>
    </w:p>
    <w:p w14:paraId="091F3A15" w14:textId="77777777" w:rsidR="005F54B2" w:rsidRDefault="005F54B2" w:rsidP="005F54B2">
      <w:pPr>
        <w:pStyle w:val="Heading3"/>
        <w:spacing w:line="240" w:lineRule="atLeast"/>
        <w:rPr>
          <w:bCs/>
          <w:color w:val="000000"/>
          <w:szCs w:val="24"/>
        </w:rPr>
      </w:pPr>
      <w:bookmarkStart w:id="1220" w:name="BKM_9F7C0A29_2AF9_46F7_967C_1384AFED6765"/>
      <w:bookmarkStart w:id="1221" w:name="_Toc466039366"/>
      <w:bookmarkEnd w:id="1220"/>
      <w:r>
        <w:rPr>
          <w:bCs/>
          <w:color w:val="000000"/>
          <w:szCs w:val="24"/>
        </w:rPr>
        <w:t>Impacted Decision Outcome</w:t>
      </w:r>
      <w:bookmarkEnd w:id="1221"/>
    </w:p>
    <w:p w14:paraId="0E03F779" w14:textId="77777777" w:rsidR="005F54B2" w:rsidRDefault="005F54B2" w:rsidP="005F54B2">
      <w:pPr>
        <w:spacing w:line="240" w:lineRule="atLeast"/>
        <w:rPr>
          <w:color w:val="000000"/>
          <w:szCs w:val="24"/>
        </w:rPr>
      </w:pPr>
    </w:p>
    <w:p w14:paraId="49398724" w14:textId="77777777" w:rsidR="005F54B2" w:rsidRDefault="005F54B2" w:rsidP="005F54B2">
      <w:pPr>
        <w:spacing w:line="240" w:lineRule="atLeast"/>
        <w:rPr>
          <w:color w:val="000000"/>
          <w:szCs w:val="24"/>
        </w:rPr>
      </w:pPr>
      <w:r>
        <w:rPr>
          <w:color w:val="000000"/>
          <w:szCs w:val="24"/>
        </w:rPr>
        <w:t>Impacted Decision Outcome contains the identifiers of a child Decision Outcome record that was</w:t>
      </w:r>
    </w:p>
    <w:p w14:paraId="3F025408" w14:textId="77777777" w:rsidR="005F54B2" w:rsidRDefault="005F54B2" w:rsidP="00DC321C">
      <w:pPr>
        <w:numPr>
          <w:ilvl w:val="0"/>
          <w:numId w:val="58"/>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575E9C95" w14:textId="77777777" w:rsidR="005F54B2" w:rsidRDefault="005F54B2" w:rsidP="00DC321C">
      <w:pPr>
        <w:numPr>
          <w:ilvl w:val="0"/>
          <w:numId w:val="59"/>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4B25C22B" w14:textId="77777777" w:rsidR="004078A3" w:rsidRDefault="004078A3" w:rsidP="004078A3">
      <w:pPr>
        <w:autoSpaceDE w:val="0"/>
        <w:autoSpaceDN w:val="0"/>
        <w:adjustRightInd w:val="0"/>
        <w:spacing w:before="0" w:after="0" w:line="240" w:lineRule="atLeast"/>
        <w:rPr>
          <w:color w:val="000000"/>
          <w:szCs w:val="24"/>
        </w:rPr>
      </w:pPr>
    </w:p>
    <w:p w14:paraId="36A1C75E" w14:textId="77777777" w:rsidR="005F54B2" w:rsidRDefault="005F54B2" w:rsidP="00EB6D35">
      <w:pPr>
        <w:pStyle w:val="Heading4"/>
      </w:pPr>
      <w:bookmarkStart w:id="1222" w:name="BKM_E8F6F916_4B84_4456_BA1D_AAE03C57E81E"/>
      <w:bookmarkEnd w:id="1222"/>
      <w:r>
        <w:t>Activity ID</w:t>
      </w:r>
    </w:p>
    <w:p w14:paraId="776A3FE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89B7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3850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3F34D"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1EDC5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1C8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99D20" w14:textId="77777777" w:rsidR="005F54B2" w:rsidRDefault="005F54B2" w:rsidP="006A5A57">
            <w:pPr>
              <w:spacing w:line="240" w:lineRule="atLeast"/>
              <w:rPr>
                <w:color w:val="000000"/>
                <w:szCs w:val="24"/>
              </w:rPr>
            </w:pPr>
            <w:r>
              <w:rPr>
                <w:color w:val="000000"/>
                <w:szCs w:val="24"/>
              </w:rPr>
              <w:t xml:space="preserve"> Alphanumeric</w:t>
            </w:r>
          </w:p>
        </w:tc>
      </w:tr>
      <w:tr w:rsidR="005F54B2" w14:paraId="70EDE8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AC15F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D3E466" w14:textId="77777777" w:rsidR="005F54B2" w:rsidRDefault="005F54B2" w:rsidP="006A5A57">
            <w:pPr>
              <w:spacing w:line="240" w:lineRule="atLeast"/>
              <w:rPr>
                <w:color w:val="000000"/>
                <w:szCs w:val="24"/>
              </w:rPr>
            </w:pPr>
            <w:r>
              <w:rPr>
                <w:color w:val="000000"/>
                <w:szCs w:val="24"/>
              </w:rPr>
              <w:t xml:space="preserve"> X(36)</w:t>
            </w:r>
          </w:p>
        </w:tc>
      </w:tr>
      <w:tr w:rsidR="005F54B2" w14:paraId="4902B0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0ED8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4880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2DBE8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767E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9804C" w14:textId="77777777" w:rsidR="005F54B2" w:rsidRDefault="005F54B2" w:rsidP="006A5A57">
            <w:pPr>
              <w:spacing w:line="240" w:lineRule="atLeast"/>
              <w:rPr>
                <w:color w:val="000000"/>
                <w:szCs w:val="24"/>
              </w:rPr>
            </w:pPr>
            <w:r>
              <w:rPr>
                <w:color w:val="000000"/>
                <w:szCs w:val="24"/>
              </w:rPr>
              <w:t xml:space="preserve"> Mandatory</w:t>
            </w:r>
          </w:p>
        </w:tc>
      </w:tr>
    </w:tbl>
    <w:p w14:paraId="29634CDD" w14:textId="77777777" w:rsidR="005F54B2" w:rsidRDefault="005F54B2" w:rsidP="00EB6D35">
      <w:pPr>
        <w:pStyle w:val="Heading4"/>
      </w:pPr>
      <w:bookmarkStart w:id="1223" w:name="BKM_3C999586_125F_4B62_8969_CC4F25786705"/>
      <w:bookmarkEnd w:id="1223"/>
      <w:r>
        <w:t>Decision Outcome ID</w:t>
      </w:r>
    </w:p>
    <w:p w14:paraId="61888EF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45F82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10A3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51EF8B" w14:textId="77777777" w:rsidR="005F54B2" w:rsidRDefault="005F54B2" w:rsidP="006A5A57">
            <w:pPr>
              <w:spacing w:line="240" w:lineRule="atLeast"/>
              <w:rPr>
                <w:color w:val="000000"/>
                <w:szCs w:val="24"/>
              </w:rPr>
            </w:pPr>
            <w:r>
              <w:rPr>
                <w:color w:val="000000"/>
                <w:szCs w:val="24"/>
              </w:rPr>
              <w:t xml:space="preserve"> The identifier of a Decision Outcome that was removed or re-instated</w:t>
            </w:r>
          </w:p>
        </w:tc>
      </w:tr>
      <w:tr w:rsidR="005F54B2" w14:paraId="728BB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4105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C48E1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42FDB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3783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76664" w14:textId="77777777" w:rsidR="005F54B2" w:rsidRDefault="005F54B2" w:rsidP="006A5A57">
            <w:pPr>
              <w:spacing w:line="240" w:lineRule="atLeast"/>
              <w:rPr>
                <w:color w:val="000000"/>
                <w:szCs w:val="24"/>
              </w:rPr>
            </w:pPr>
            <w:r>
              <w:rPr>
                <w:color w:val="000000"/>
                <w:szCs w:val="24"/>
              </w:rPr>
              <w:t xml:space="preserve"> X(36)</w:t>
            </w:r>
          </w:p>
        </w:tc>
      </w:tr>
      <w:tr w:rsidR="005F54B2" w14:paraId="076C31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F25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291DE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3262F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CA9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BE7F4B" w14:textId="77777777" w:rsidR="005F54B2" w:rsidRDefault="005F54B2" w:rsidP="006A5A57">
            <w:pPr>
              <w:spacing w:line="240" w:lineRule="atLeast"/>
              <w:rPr>
                <w:color w:val="000000"/>
                <w:szCs w:val="24"/>
              </w:rPr>
            </w:pPr>
            <w:r>
              <w:rPr>
                <w:color w:val="000000"/>
                <w:szCs w:val="24"/>
              </w:rPr>
              <w:t xml:space="preserve"> Mandatory</w:t>
            </w:r>
          </w:p>
        </w:tc>
      </w:tr>
    </w:tbl>
    <w:p w14:paraId="2AEB828C" w14:textId="77777777" w:rsidR="005F54B2" w:rsidRDefault="005F54B2" w:rsidP="00EB6D35">
      <w:pPr>
        <w:pStyle w:val="Heading4"/>
      </w:pPr>
      <w:bookmarkStart w:id="1224" w:name="BKM_91A9ECF6_CCE6_4EF7_B034_F5D1F9198021"/>
      <w:bookmarkEnd w:id="1224"/>
      <w:r>
        <w:t>Referral ID</w:t>
      </w:r>
    </w:p>
    <w:p w14:paraId="27FC021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09BB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9D06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EDC0C8"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60C2CD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8FD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F1C6F" w14:textId="77777777" w:rsidR="005F54B2" w:rsidRDefault="005F54B2" w:rsidP="006A5A57">
            <w:pPr>
              <w:spacing w:line="240" w:lineRule="atLeast"/>
              <w:rPr>
                <w:color w:val="000000"/>
                <w:szCs w:val="24"/>
              </w:rPr>
            </w:pPr>
            <w:r>
              <w:rPr>
                <w:color w:val="000000"/>
                <w:szCs w:val="24"/>
              </w:rPr>
              <w:t xml:space="preserve"> Alphanumeric</w:t>
            </w:r>
          </w:p>
        </w:tc>
      </w:tr>
      <w:tr w:rsidR="005F54B2" w14:paraId="579E9A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D240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B3CF7" w14:textId="77777777" w:rsidR="005F54B2" w:rsidRDefault="005F54B2" w:rsidP="006A5A57">
            <w:pPr>
              <w:spacing w:line="240" w:lineRule="atLeast"/>
              <w:rPr>
                <w:color w:val="000000"/>
                <w:szCs w:val="24"/>
              </w:rPr>
            </w:pPr>
            <w:r>
              <w:rPr>
                <w:color w:val="000000"/>
                <w:szCs w:val="24"/>
              </w:rPr>
              <w:t xml:space="preserve"> X(36)</w:t>
            </w:r>
          </w:p>
        </w:tc>
      </w:tr>
      <w:tr w:rsidR="005F54B2" w14:paraId="77FA61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ED2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23AEE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55A17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A063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1E957F" w14:textId="77777777" w:rsidR="005F54B2" w:rsidRDefault="005F54B2" w:rsidP="006A5A57">
            <w:pPr>
              <w:spacing w:line="240" w:lineRule="atLeast"/>
              <w:rPr>
                <w:color w:val="000000"/>
                <w:szCs w:val="24"/>
              </w:rPr>
            </w:pPr>
            <w:r>
              <w:rPr>
                <w:color w:val="000000"/>
                <w:szCs w:val="24"/>
              </w:rPr>
              <w:t xml:space="preserve"> Mandatory</w:t>
            </w:r>
          </w:p>
        </w:tc>
      </w:tr>
      <w:tr w:rsidR="005F54B2" w14:paraId="7A4AC2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77EE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DD351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4F3A9C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AAD47"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62DDF"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3F770E76" w14:textId="77777777" w:rsidR="005F54B2" w:rsidRDefault="005F54B2" w:rsidP="005F54B2">
      <w:pPr>
        <w:pStyle w:val="Heading3"/>
        <w:spacing w:line="240" w:lineRule="atLeast"/>
        <w:rPr>
          <w:bCs/>
          <w:color w:val="000000"/>
          <w:szCs w:val="24"/>
        </w:rPr>
      </w:pPr>
      <w:bookmarkStart w:id="1225" w:name="BKM_FA4AA44D_8A2B_4E14_8218_D24C4053632A"/>
      <w:bookmarkStart w:id="1226" w:name="_Toc466039367"/>
      <w:bookmarkEnd w:id="1225"/>
      <w:r>
        <w:rPr>
          <w:bCs/>
          <w:color w:val="000000"/>
          <w:szCs w:val="24"/>
        </w:rPr>
        <w:t>Impacted Referral Information</w:t>
      </w:r>
      <w:bookmarkEnd w:id="1226"/>
    </w:p>
    <w:p w14:paraId="26C6F3E1" w14:textId="77777777" w:rsidR="005F54B2" w:rsidRDefault="005F54B2" w:rsidP="005F54B2">
      <w:pPr>
        <w:spacing w:line="240" w:lineRule="atLeast"/>
        <w:rPr>
          <w:color w:val="000000"/>
          <w:szCs w:val="24"/>
        </w:rPr>
      </w:pPr>
      <w:r>
        <w:rPr>
          <w:color w:val="000000"/>
          <w:szCs w:val="24"/>
        </w:rPr>
        <w:t>Impacted Referral Information contains the identifiers of a child Referral Information record that was</w:t>
      </w:r>
    </w:p>
    <w:p w14:paraId="3986CA0B"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Pr>
          <w:color w:val="000000"/>
          <w:szCs w:val="24"/>
        </w:rPr>
        <w:t xml:space="preserve">removed when a referral was removed during Batch Processing </w:t>
      </w:r>
      <w:r>
        <w:rPr>
          <w:b/>
          <w:color w:val="000000"/>
          <w:szCs w:val="24"/>
        </w:rPr>
        <w:t>or</w:t>
      </w:r>
      <w:r>
        <w:rPr>
          <w:color w:val="000000"/>
          <w:szCs w:val="24"/>
        </w:rPr>
        <w:t xml:space="preserve"> </w:t>
      </w:r>
    </w:p>
    <w:p w14:paraId="0301D088"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sidRPr="00AA20A2">
        <w:rPr>
          <w:color w:val="000000"/>
          <w:szCs w:val="24"/>
        </w:rPr>
        <w:t>re-instated when a remove operation on a referral is reversed during Batch Reversal</w:t>
      </w:r>
      <w:r>
        <w:rPr>
          <w:color w:val="000000"/>
          <w:szCs w:val="24"/>
        </w:rPr>
        <w:t xml:space="preserve">. </w:t>
      </w:r>
    </w:p>
    <w:p w14:paraId="77A99E49" w14:textId="77777777" w:rsidR="005F54B2" w:rsidRDefault="005F54B2" w:rsidP="005F54B2">
      <w:pPr>
        <w:spacing w:line="240" w:lineRule="atLeast"/>
        <w:rPr>
          <w:color w:val="000000"/>
          <w:szCs w:val="24"/>
        </w:rPr>
      </w:pPr>
    </w:p>
    <w:p w14:paraId="412A4F28" w14:textId="77777777" w:rsidR="005F54B2" w:rsidRDefault="005F54B2" w:rsidP="005F54B2">
      <w:pPr>
        <w:spacing w:line="240" w:lineRule="atLeast"/>
        <w:rPr>
          <w:color w:val="000000"/>
          <w:szCs w:val="24"/>
        </w:rPr>
      </w:pPr>
    </w:p>
    <w:p w14:paraId="0F2B8D06" w14:textId="77777777" w:rsidR="005F54B2" w:rsidRDefault="005F54B2" w:rsidP="00EB6D35">
      <w:pPr>
        <w:pStyle w:val="Heading4"/>
      </w:pPr>
      <w:bookmarkStart w:id="1227" w:name="BKM_7CDADE10_B4E6_442F_8554_4168215F1CAA"/>
      <w:bookmarkEnd w:id="1227"/>
      <w:r>
        <w:t>Referral ID</w:t>
      </w:r>
    </w:p>
    <w:p w14:paraId="14CDCA5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D26D2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8370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510EB" w14:textId="77777777" w:rsidR="005F54B2" w:rsidRDefault="005F54B2" w:rsidP="006A5A57">
            <w:pPr>
              <w:spacing w:line="240" w:lineRule="atLeast"/>
              <w:rPr>
                <w:color w:val="000000"/>
                <w:szCs w:val="24"/>
              </w:rPr>
            </w:pPr>
            <w:r>
              <w:rPr>
                <w:color w:val="000000"/>
                <w:szCs w:val="24"/>
              </w:rPr>
              <w:t xml:space="preserve"> The identifier of the Referral that Referral Information is associated with.</w:t>
            </w:r>
          </w:p>
        </w:tc>
      </w:tr>
      <w:tr w:rsidR="005F54B2" w14:paraId="625DC9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17FE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7457EC" w14:textId="77777777" w:rsidR="005F54B2" w:rsidRDefault="005F54B2" w:rsidP="006A5A57">
            <w:pPr>
              <w:spacing w:line="240" w:lineRule="atLeast"/>
              <w:rPr>
                <w:color w:val="000000"/>
                <w:szCs w:val="24"/>
              </w:rPr>
            </w:pPr>
            <w:r>
              <w:rPr>
                <w:color w:val="000000"/>
                <w:szCs w:val="24"/>
              </w:rPr>
              <w:t xml:space="preserve"> Alphanumeric</w:t>
            </w:r>
          </w:p>
        </w:tc>
      </w:tr>
      <w:tr w:rsidR="005F54B2" w14:paraId="75E898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0B329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0C66A" w14:textId="77777777" w:rsidR="005F54B2" w:rsidRDefault="005F54B2" w:rsidP="006A5A57">
            <w:pPr>
              <w:spacing w:line="240" w:lineRule="atLeast"/>
              <w:rPr>
                <w:color w:val="000000"/>
                <w:szCs w:val="24"/>
              </w:rPr>
            </w:pPr>
            <w:r>
              <w:rPr>
                <w:color w:val="000000"/>
                <w:szCs w:val="24"/>
              </w:rPr>
              <w:t xml:space="preserve"> X(36)</w:t>
            </w:r>
          </w:p>
        </w:tc>
      </w:tr>
      <w:tr w:rsidR="005F54B2" w14:paraId="5ABBD6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2169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67E6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B6BBD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E0B7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DA3D39" w14:textId="77777777" w:rsidR="005F54B2" w:rsidRDefault="005F54B2" w:rsidP="006A5A57">
            <w:pPr>
              <w:spacing w:line="240" w:lineRule="atLeast"/>
              <w:rPr>
                <w:color w:val="000000"/>
                <w:szCs w:val="24"/>
              </w:rPr>
            </w:pPr>
            <w:r>
              <w:rPr>
                <w:color w:val="000000"/>
                <w:szCs w:val="24"/>
              </w:rPr>
              <w:t xml:space="preserve"> Mandatory</w:t>
            </w:r>
          </w:p>
        </w:tc>
      </w:tr>
      <w:tr w:rsidR="005F54B2" w14:paraId="798569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0739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02A58"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0E37E238" w14:textId="77777777" w:rsidR="005F54B2" w:rsidRDefault="005F54B2" w:rsidP="00EB6D35">
      <w:pPr>
        <w:pStyle w:val="Heading4"/>
      </w:pPr>
      <w:bookmarkStart w:id="1228" w:name="BKM_2F44FF18_3AFA_432E_84DC_5EA4571D24F1"/>
      <w:bookmarkEnd w:id="1228"/>
      <w:r>
        <w:t>Referral Information ID</w:t>
      </w:r>
    </w:p>
    <w:p w14:paraId="10EE399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D6D9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5098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AB964" w14:textId="77777777" w:rsidR="005F54B2" w:rsidRDefault="005F54B2" w:rsidP="006A5A57">
            <w:pPr>
              <w:spacing w:line="240" w:lineRule="atLeast"/>
              <w:rPr>
                <w:color w:val="000000"/>
                <w:szCs w:val="24"/>
              </w:rPr>
            </w:pPr>
            <w:r>
              <w:rPr>
                <w:color w:val="000000"/>
                <w:szCs w:val="24"/>
              </w:rPr>
              <w:t xml:space="preserve"> The identifier of the Referral Information that was removed or re-instated.</w:t>
            </w:r>
          </w:p>
        </w:tc>
      </w:tr>
      <w:tr w:rsidR="005F54B2" w14:paraId="1618A1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DF7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D7AB1" w14:textId="77777777" w:rsidR="005F54B2" w:rsidRDefault="005F54B2" w:rsidP="006A5A57">
            <w:pPr>
              <w:spacing w:line="240" w:lineRule="atLeast"/>
              <w:rPr>
                <w:color w:val="000000"/>
                <w:szCs w:val="24"/>
              </w:rPr>
            </w:pPr>
            <w:r>
              <w:rPr>
                <w:color w:val="000000"/>
                <w:szCs w:val="24"/>
              </w:rPr>
              <w:t xml:space="preserve"> Alphanumeric</w:t>
            </w:r>
          </w:p>
        </w:tc>
      </w:tr>
      <w:tr w:rsidR="005F54B2" w14:paraId="2D6E58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01D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B5EDBE" w14:textId="77777777" w:rsidR="005F54B2" w:rsidRDefault="005F54B2" w:rsidP="006A5A57">
            <w:pPr>
              <w:spacing w:line="240" w:lineRule="atLeast"/>
              <w:rPr>
                <w:color w:val="000000"/>
                <w:szCs w:val="24"/>
              </w:rPr>
            </w:pPr>
            <w:r>
              <w:rPr>
                <w:color w:val="000000"/>
                <w:szCs w:val="24"/>
              </w:rPr>
              <w:t xml:space="preserve"> X(36)</w:t>
            </w:r>
          </w:p>
        </w:tc>
      </w:tr>
      <w:tr w:rsidR="005F54B2" w14:paraId="7470CB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4CF01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2826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79C49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BCA8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059E71" w14:textId="77777777" w:rsidR="005F54B2" w:rsidRDefault="005F54B2" w:rsidP="006A5A57">
            <w:pPr>
              <w:spacing w:line="240" w:lineRule="atLeast"/>
              <w:rPr>
                <w:color w:val="000000"/>
                <w:szCs w:val="24"/>
              </w:rPr>
            </w:pPr>
            <w:r>
              <w:rPr>
                <w:color w:val="000000"/>
                <w:szCs w:val="24"/>
              </w:rPr>
              <w:t xml:space="preserve"> Mandatory</w:t>
            </w:r>
          </w:p>
        </w:tc>
      </w:tr>
    </w:tbl>
    <w:p w14:paraId="0DF81864" w14:textId="77777777" w:rsidR="005F54B2" w:rsidRDefault="005F54B2" w:rsidP="005F54B2">
      <w:pPr>
        <w:spacing w:before="0" w:after="0"/>
        <w:rPr>
          <w:rFonts w:ascii="Times New Roman" w:hAnsi="Times New Roman"/>
        </w:rPr>
      </w:pPr>
      <w:bookmarkStart w:id="1229" w:name="BKM_A6C1BEC2_D3DB_45E7_9481_49EEE734E7B9"/>
      <w:bookmarkEnd w:id="1229"/>
      <w:r>
        <w:rPr>
          <w:rFonts w:ascii="Times New Roman" w:hAnsi="Times New Roman"/>
        </w:rPr>
        <w:br w:type="page"/>
      </w:r>
    </w:p>
    <w:p w14:paraId="01CC79A4" w14:textId="77777777" w:rsidR="005F54B2" w:rsidRPr="0039118A" w:rsidRDefault="005F54B2" w:rsidP="005F54B2">
      <w:pPr>
        <w:pStyle w:val="Heading1"/>
      </w:pPr>
      <w:bookmarkStart w:id="1230" w:name="_Ref412560692"/>
      <w:bookmarkStart w:id="1231" w:name="_Toc466039368"/>
      <w:r>
        <w:t xml:space="preserve">Collection </w:t>
      </w:r>
      <w:r w:rsidRPr="0039118A">
        <w:t>Code Set</w:t>
      </w:r>
      <w:r>
        <w:t>s</w:t>
      </w:r>
      <w:bookmarkEnd w:id="1230"/>
      <w:bookmarkEnd w:id="1231"/>
    </w:p>
    <w:p w14:paraId="1C633CBB"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261D9599" w14:textId="77777777" w:rsidR="005F54B2" w:rsidRDefault="005F54B2" w:rsidP="005F54B2">
      <w:pPr>
        <w:pStyle w:val="Heading2"/>
      </w:pPr>
      <w:bookmarkStart w:id="1232" w:name="_Toc392657751"/>
      <w:bookmarkStart w:id="1233" w:name="_Toc466039369"/>
      <w:bookmarkStart w:id="1234" w:name="_Toc372273472"/>
      <w:r>
        <w:t xml:space="preserve">Versioning of code </w:t>
      </w:r>
      <w:bookmarkEnd w:id="1232"/>
      <w:r>
        <w:t>sets</w:t>
      </w:r>
      <w:bookmarkEnd w:id="1233"/>
    </w:p>
    <w:p w14:paraId="5800D9E2" w14:textId="77777777" w:rsidR="005F54B2" w:rsidRDefault="005F54B2" w:rsidP="005F54B2">
      <w:r>
        <w:t>Changes to codes in the NPF code sets is managed by start and end dates for individual codes.</w:t>
      </w:r>
      <w:r w:rsidDel="005D7D62">
        <w:t xml:space="preserve"> </w:t>
      </w:r>
      <w:bookmarkEnd w:id="1234"/>
    </w:p>
    <w:p w14:paraId="33B3A1FF" w14:textId="77777777" w:rsidR="005F54B2" w:rsidRDefault="005F54B2" w:rsidP="005F54B2">
      <w:pPr>
        <w:autoSpaceDE w:val="0"/>
        <w:autoSpaceDN w:val="0"/>
        <w:adjustRightInd w:val="0"/>
        <w:spacing w:before="0" w:after="0"/>
        <w:rPr>
          <w:rFonts w:cs="Arial"/>
          <w:color w:val="000000"/>
          <w:szCs w:val="20"/>
          <w:lang w:eastAsia="en-NZ"/>
        </w:rPr>
      </w:pPr>
      <w:r>
        <w:t xml:space="preserve">In this method each code has a date when the code was introduced and/or a date when the code was withdrawn from use. Code validation includes the following checks that the code is active </w:t>
      </w:r>
      <w:r>
        <w:rPr>
          <w:rFonts w:cs="Arial"/>
          <w:color w:val="000000"/>
          <w:szCs w:val="20"/>
          <w:lang w:eastAsia="en-NZ"/>
        </w:rPr>
        <w:t>when the activity in the dataset occurred:</w:t>
      </w:r>
    </w:p>
    <w:p w14:paraId="0D5A86E3" w14:textId="77777777" w:rsidR="005F54B2" w:rsidRPr="009F29AB" w:rsidRDefault="005F54B2" w:rsidP="00DC321C">
      <w:pPr>
        <w:pStyle w:val="ListParagraph"/>
        <w:numPr>
          <w:ilvl w:val="0"/>
          <w:numId w:val="36"/>
        </w:numPr>
      </w:pPr>
      <w:r w:rsidRPr="009F29AB">
        <w:rPr>
          <w:szCs w:val="22"/>
        </w:rPr>
        <w:t>If the code Start Date is not null the event date on the input record must be greater than or equal to the code Start Date.</w:t>
      </w:r>
    </w:p>
    <w:p w14:paraId="64F55E5F" w14:textId="77777777" w:rsidR="005F54B2" w:rsidRPr="00F94E57" w:rsidRDefault="005F54B2" w:rsidP="00DC321C">
      <w:pPr>
        <w:pStyle w:val="ListParagraph"/>
        <w:numPr>
          <w:ilvl w:val="0"/>
          <w:numId w:val="36"/>
        </w:numPr>
      </w:pPr>
      <w:r w:rsidRPr="009F29AB">
        <w:rPr>
          <w:szCs w:val="22"/>
        </w:rPr>
        <w:t>If the code End Date is not null the event date on the input record must be less than or equal to the code End Date.</w:t>
      </w:r>
    </w:p>
    <w:p w14:paraId="34324D49" w14:textId="77777777" w:rsidR="005F54B2" w:rsidRDefault="005F54B2" w:rsidP="005F54B2">
      <w:pPr>
        <w:spacing w:before="240"/>
      </w:pPr>
      <w:r>
        <w:t>The event dates in the datasets that are used for validation are as follows:</w:t>
      </w:r>
    </w:p>
    <w:tbl>
      <w:tblPr>
        <w:tblStyle w:val="TableGrid"/>
        <w:tblW w:w="0" w:type="auto"/>
        <w:tblInd w:w="675" w:type="dxa"/>
        <w:tblLook w:val="04A0" w:firstRow="1" w:lastRow="0" w:firstColumn="1" w:lastColumn="0" w:noHBand="0" w:noVBand="1"/>
      </w:tblPr>
      <w:tblGrid>
        <w:gridCol w:w="3866"/>
        <w:gridCol w:w="4520"/>
      </w:tblGrid>
      <w:tr w:rsidR="005F54B2" w:rsidRPr="00CC7CFB" w14:paraId="79DB872E" w14:textId="77777777" w:rsidTr="006A5A57">
        <w:tc>
          <w:tcPr>
            <w:tcW w:w="3968" w:type="dxa"/>
            <w:shd w:val="clear" w:color="auto" w:fill="BFBFBF" w:themeFill="background1" w:themeFillShade="BF"/>
          </w:tcPr>
          <w:p w14:paraId="08CBBD25" w14:textId="77777777" w:rsidR="005F54B2" w:rsidRPr="00CC7CFB" w:rsidRDefault="005F54B2" w:rsidP="006A5A57">
            <w:pPr>
              <w:spacing w:before="240"/>
              <w:rPr>
                <w:b/>
              </w:rPr>
            </w:pPr>
            <w:r w:rsidRPr="00CC7CFB">
              <w:rPr>
                <w:b/>
              </w:rPr>
              <w:t>Dataset</w:t>
            </w:r>
          </w:p>
        </w:tc>
        <w:tc>
          <w:tcPr>
            <w:tcW w:w="4644" w:type="dxa"/>
            <w:shd w:val="clear" w:color="auto" w:fill="BFBFBF" w:themeFill="background1" w:themeFillShade="BF"/>
          </w:tcPr>
          <w:p w14:paraId="0B23DCD5" w14:textId="77777777" w:rsidR="005F54B2" w:rsidRPr="00CC7CFB" w:rsidRDefault="005F54B2" w:rsidP="006A5A57">
            <w:pPr>
              <w:spacing w:before="240"/>
              <w:rPr>
                <w:b/>
              </w:rPr>
            </w:pPr>
            <w:r w:rsidRPr="00CC7CFB">
              <w:rPr>
                <w:b/>
              </w:rPr>
              <w:t>Event date</w:t>
            </w:r>
          </w:p>
        </w:tc>
      </w:tr>
      <w:tr w:rsidR="005F54B2" w14:paraId="50DA8FE3" w14:textId="77777777" w:rsidTr="006A5A57">
        <w:tc>
          <w:tcPr>
            <w:tcW w:w="3968" w:type="dxa"/>
          </w:tcPr>
          <w:p w14:paraId="75DDEB90" w14:textId="77777777" w:rsidR="005F54B2" w:rsidRDefault="005F54B2" w:rsidP="006A5A57">
            <w:pPr>
              <w:spacing w:before="240"/>
            </w:pPr>
            <w:r>
              <w:t>Referral</w:t>
            </w:r>
          </w:p>
        </w:tc>
        <w:tc>
          <w:tcPr>
            <w:tcW w:w="4644" w:type="dxa"/>
          </w:tcPr>
          <w:p w14:paraId="5DA2FD41" w14:textId="77777777" w:rsidR="005F54B2" w:rsidRDefault="005F54B2" w:rsidP="006A5A57">
            <w:pPr>
              <w:spacing w:before="240"/>
            </w:pPr>
            <w:r>
              <w:t>Date Referral Received</w:t>
            </w:r>
          </w:p>
        </w:tc>
      </w:tr>
      <w:tr w:rsidR="005F54B2" w14:paraId="15D0E7B7" w14:textId="77777777" w:rsidTr="006A5A57">
        <w:tc>
          <w:tcPr>
            <w:tcW w:w="3968" w:type="dxa"/>
          </w:tcPr>
          <w:p w14:paraId="6BCED92B" w14:textId="77777777" w:rsidR="005F54B2" w:rsidRDefault="005F54B2" w:rsidP="006A5A57">
            <w:pPr>
              <w:spacing w:before="240"/>
            </w:pPr>
            <w:r>
              <w:t>Referral Diagnosis</w:t>
            </w:r>
          </w:p>
        </w:tc>
        <w:tc>
          <w:tcPr>
            <w:tcW w:w="4644" w:type="dxa"/>
          </w:tcPr>
          <w:p w14:paraId="796E416D" w14:textId="77777777" w:rsidR="005F54B2" w:rsidRDefault="005F54B2" w:rsidP="006A5A57">
            <w:pPr>
              <w:spacing w:before="240"/>
            </w:pPr>
            <w:r>
              <w:t>Date of Diagnosis</w:t>
            </w:r>
          </w:p>
        </w:tc>
      </w:tr>
      <w:tr w:rsidR="005F54B2" w14:paraId="42112D7C" w14:textId="77777777" w:rsidTr="006A5A57">
        <w:tc>
          <w:tcPr>
            <w:tcW w:w="3968" w:type="dxa"/>
          </w:tcPr>
          <w:p w14:paraId="0A56075D" w14:textId="77777777" w:rsidR="005F54B2" w:rsidRDefault="005F54B2" w:rsidP="006A5A57">
            <w:pPr>
              <w:spacing w:before="240"/>
            </w:pPr>
            <w:r>
              <w:t>Prioritisation</w:t>
            </w:r>
          </w:p>
        </w:tc>
        <w:tc>
          <w:tcPr>
            <w:tcW w:w="4644" w:type="dxa"/>
          </w:tcPr>
          <w:p w14:paraId="216530E3" w14:textId="77777777" w:rsidR="005F54B2" w:rsidRDefault="005F54B2" w:rsidP="006A5A57">
            <w:pPr>
              <w:spacing w:before="240"/>
            </w:pPr>
            <w:r>
              <w:t>Date Prioritised</w:t>
            </w:r>
          </w:p>
        </w:tc>
      </w:tr>
      <w:tr w:rsidR="005F54B2" w14:paraId="33697A50" w14:textId="77777777" w:rsidTr="006A5A57">
        <w:tc>
          <w:tcPr>
            <w:tcW w:w="3968" w:type="dxa"/>
          </w:tcPr>
          <w:p w14:paraId="280AD0A7" w14:textId="77777777" w:rsidR="005F54B2" w:rsidRDefault="005F54B2" w:rsidP="006A5A57">
            <w:pPr>
              <w:spacing w:before="240"/>
            </w:pPr>
            <w:r>
              <w:t>Notification</w:t>
            </w:r>
          </w:p>
        </w:tc>
        <w:tc>
          <w:tcPr>
            <w:tcW w:w="4644" w:type="dxa"/>
          </w:tcPr>
          <w:p w14:paraId="41F37201" w14:textId="77777777" w:rsidR="005F54B2" w:rsidRDefault="005F54B2" w:rsidP="006A5A57">
            <w:pPr>
              <w:spacing w:before="240"/>
            </w:pPr>
            <w:r>
              <w:t>Date Patient/Carer Notified</w:t>
            </w:r>
          </w:p>
        </w:tc>
      </w:tr>
      <w:tr w:rsidR="005F54B2" w14:paraId="70284A35" w14:textId="77777777" w:rsidTr="006A5A57">
        <w:tc>
          <w:tcPr>
            <w:tcW w:w="3968" w:type="dxa"/>
          </w:tcPr>
          <w:p w14:paraId="708622C1" w14:textId="77777777" w:rsidR="005F54B2" w:rsidRDefault="005F54B2" w:rsidP="006A5A57">
            <w:pPr>
              <w:spacing w:before="240"/>
            </w:pPr>
            <w:r>
              <w:t>Booking</w:t>
            </w:r>
          </w:p>
        </w:tc>
        <w:tc>
          <w:tcPr>
            <w:tcW w:w="4644" w:type="dxa"/>
          </w:tcPr>
          <w:p w14:paraId="64F04231" w14:textId="77777777" w:rsidR="005F54B2" w:rsidRDefault="005F54B2" w:rsidP="006A5A57">
            <w:pPr>
              <w:spacing w:before="240"/>
            </w:pPr>
            <w:r>
              <w:t>Date Booking Created</w:t>
            </w:r>
          </w:p>
        </w:tc>
      </w:tr>
      <w:tr w:rsidR="005F54B2" w14:paraId="52DFC846" w14:textId="77777777" w:rsidTr="006A5A57">
        <w:tc>
          <w:tcPr>
            <w:tcW w:w="3968" w:type="dxa"/>
          </w:tcPr>
          <w:p w14:paraId="54B3CF7C" w14:textId="77777777" w:rsidR="005F54B2" w:rsidRDefault="005F54B2" w:rsidP="006A5A57">
            <w:pPr>
              <w:spacing w:before="240"/>
            </w:pPr>
            <w:r>
              <w:t>Encounter</w:t>
            </w:r>
          </w:p>
        </w:tc>
        <w:tc>
          <w:tcPr>
            <w:tcW w:w="4644" w:type="dxa"/>
          </w:tcPr>
          <w:p w14:paraId="112BA82F" w14:textId="77777777" w:rsidR="005F54B2" w:rsidRDefault="005F54B2" w:rsidP="006A5A57">
            <w:pPr>
              <w:spacing w:before="240"/>
            </w:pPr>
            <w:r>
              <w:t>Encounter End Date</w:t>
            </w:r>
          </w:p>
        </w:tc>
      </w:tr>
      <w:tr w:rsidR="005F54B2" w14:paraId="55BC7904" w14:textId="77777777" w:rsidTr="006A5A57">
        <w:tc>
          <w:tcPr>
            <w:tcW w:w="3968" w:type="dxa"/>
          </w:tcPr>
          <w:p w14:paraId="6E12FDEB" w14:textId="77777777" w:rsidR="005F54B2" w:rsidRDefault="005F54B2" w:rsidP="006A5A57">
            <w:pPr>
              <w:spacing w:before="240"/>
            </w:pPr>
            <w:r>
              <w:t>Encounter Outcome</w:t>
            </w:r>
          </w:p>
        </w:tc>
        <w:tc>
          <w:tcPr>
            <w:tcW w:w="4644" w:type="dxa"/>
          </w:tcPr>
          <w:p w14:paraId="69A40E10" w14:textId="77777777" w:rsidR="005F54B2" w:rsidRDefault="005F54B2" w:rsidP="006A5A57">
            <w:pPr>
              <w:spacing w:before="240"/>
            </w:pPr>
            <w:r>
              <w:t>Encounter End Date of the associated Encounter</w:t>
            </w:r>
          </w:p>
        </w:tc>
      </w:tr>
      <w:tr w:rsidR="005F54B2" w14:paraId="271E3F92" w14:textId="77777777" w:rsidTr="006A5A57">
        <w:tc>
          <w:tcPr>
            <w:tcW w:w="3968" w:type="dxa"/>
          </w:tcPr>
          <w:p w14:paraId="3A7B7C4C" w14:textId="77777777" w:rsidR="005F54B2" w:rsidRDefault="005F54B2" w:rsidP="006A5A57">
            <w:pPr>
              <w:spacing w:before="240"/>
            </w:pPr>
            <w:r>
              <w:t>Exception</w:t>
            </w:r>
          </w:p>
        </w:tc>
        <w:tc>
          <w:tcPr>
            <w:tcW w:w="4644" w:type="dxa"/>
          </w:tcPr>
          <w:p w14:paraId="2E5C5464" w14:textId="77777777" w:rsidR="005F54B2" w:rsidRDefault="005F54B2" w:rsidP="006A5A57">
            <w:pPr>
              <w:spacing w:before="240"/>
            </w:pPr>
            <w:r>
              <w:t>Date Exception Outcome Assigned</w:t>
            </w:r>
          </w:p>
        </w:tc>
      </w:tr>
      <w:tr w:rsidR="005F54B2" w14:paraId="12D45E76" w14:textId="77777777" w:rsidTr="006A5A57">
        <w:tc>
          <w:tcPr>
            <w:tcW w:w="3968" w:type="dxa"/>
          </w:tcPr>
          <w:p w14:paraId="4E798334" w14:textId="77777777" w:rsidR="005F54B2" w:rsidRDefault="005F54B2" w:rsidP="006A5A57">
            <w:pPr>
              <w:spacing w:before="240"/>
            </w:pPr>
            <w:r>
              <w:t>Diagnosis Decision Outcome</w:t>
            </w:r>
          </w:p>
        </w:tc>
        <w:tc>
          <w:tcPr>
            <w:tcW w:w="4644" w:type="dxa"/>
          </w:tcPr>
          <w:p w14:paraId="26AB4074" w14:textId="77777777" w:rsidR="005F54B2" w:rsidRDefault="005F54B2" w:rsidP="006A5A57">
            <w:pPr>
              <w:spacing w:before="240"/>
            </w:pPr>
            <w:r>
              <w:t>Date of Diagnosis</w:t>
            </w:r>
          </w:p>
        </w:tc>
      </w:tr>
    </w:tbl>
    <w:p w14:paraId="783890CF" w14:textId="77777777" w:rsidR="005F54B2" w:rsidRDefault="005F54B2" w:rsidP="005F54B2">
      <w:pPr>
        <w:rPr>
          <w:rFonts w:eastAsia="Arial"/>
        </w:rPr>
      </w:pPr>
      <w:bookmarkStart w:id="1235" w:name="BKM_CB39CCDB_F4CF_47DF_95AE_C8861BBFC6EA"/>
      <w:bookmarkStart w:id="1236" w:name="BKM_B2378362_A9D3_4EBE_8700_35D54EC79036"/>
      <w:bookmarkStart w:id="1237" w:name="BKM_226BBD8C_EC70_432C_82E3_138C3EF85E9B"/>
      <w:bookmarkStart w:id="1238" w:name="BKM_B3EB6CCC_1E22_4E42_8A36_C31A1EE423B4"/>
      <w:bookmarkStart w:id="1239" w:name="BKM_D121B1EF_81DC_48E6_AFA4_152AA6EDAFE7"/>
      <w:bookmarkStart w:id="1240" w:name="BKM_5E1540AF_1E1F_448C_B71F_1D547A44C95E"/>
      <w:bookmarkStart w:id="1241" w:name="BKM_2D2F92AF_112C_46F5_8DB2_CEA030CC2B96"/>
      <w:bookmarkEnd w:id="1235"/>
      <w:bookmarkEnd w:id="1236"/>
      <w:bookmarkEnd w:id="1237"/>
      <w:bookmarkEnd w:id="1238"/>
      <w:bookmarkEnd w:id="1239"/>
      <w:bookmarkEnd w:id="1240"/>
      <w:bookmarkEnd w:id="1241"/>
    </w:p>
    <w:p w14:paraId="2D183B07" w14:textId="77777777" w:rsidR="005F54B2" w:rsidRDefault="005F54B2" w:rsidP="005F54B2">
      <w:pPr>
        <w:spacing w:before="0" w:after="0"/>
        <w:rPr>
          <w:rFonts w:eastAsia="Arial" w:cs="Arial"/>
          <w:b/>
          <w:color w:val="000000"/>
          <w:sz w:val="30"/>
          <w:szCs w:val="30"/>
        </w:rPr>
      </w:pPr>
      <w:r>
        <w:rPr>
          <w:rFonts w:eastAsia="Arial" w:cs="Arial"/>
          <w:color w:val="000000"/>
          <w:sz w:val="30"/>
          <w:szCs w:val="30"/>
        </w:rPr>
        <w:br w:type="page"/>
      </w:r>
    </w:p>
    <w:p w14:paraId="159D4FB1" w14:textId="77777777" w:rsidR="005F54B2" w:rsidRDefault="005F54B2" w:rsidP="005F54B2">
      <w:pPr>
        <w:pStyle w:val="Heading2"/>
        <w:rPr>
          <w:color w:val="000000"/>
        </w:rPr>
      </w:pPr>
      <w:bookmarkStart w:id="1242" w:name="_Toc466039370"/>
      <w:r>
        <w:rPr>
          <w:rFonts w:eastAsia="Arial" w:cs="Arial"/>
          <w:color w:val="000000"/>
          <w:sz w:val="30"/>
          <w:szCs w:val="30"/>
        </w:rPr>
        <w:t>AGENCY Agency Code</w:t>
      </w:r>
      <w:bookmarkEnd w:id="1242"/>
    </w:p>
    <w:p w14:paraId="4F06EC1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785EE6D" w14:textId="77777777" w:rsidTr="006A5A57">
        <w:tc>
          <w:tcPr>
            <w:tcW w:w="9360" w:type="dxa"/>
            <w:tcMar>
              <w:top w:w="0" w:type="dxa"/>
              <w:left w:w="3" w:type="dxa"/>
              <w:bottom w:w="0" w:type="dxa"/>
              <w:right w:w="60" w:type="dxa"/>
            </w:tcMar>
          </w:tcPr>
          <w:p w14:paraId="579C8121" w14:textId="77777777" w:rsidR="005F54B2" w:rsidRDefault="005F54B2" w:rsidP="006A5A57">
            <w:pPr>
              <w:rPr>
                <w:color w:val="000000"/>
                <w:szCs w:val="20"/>
              </w:rPr>
            </w:pPr>
            <w:r>
              <w:rPr>
                <w:b/>
                <w:color w:val="000000"/>
                <w:szCs w:val="20"/>
              </w:rPr>
              <w:t xml:space="preserve">Definition: </w:t>
            </w:r>
            <w:r>
              <w:rPr>
                <w:color w:val="000000"/>
                <w:szCs w:val="20"/>
              </w:rPr>
              <w:t>A code that uniquely identifies an agency. An agency is an organisation, institution or group of institutions that contracts directly with the principal health service purchaser to deliver healthcare services to the community.</w:t>
            </w:r>
          </w:p>
          <w:p w14:paraId="2A12A71B" w14:textId="77777777" w:rsidR="005F54B2" w:rsidRDefault="005F54B2" w:rsidP="006A5A57">
            <w:pPr>
              <w:rPr>
                <w:color w:val="000000"/>
                <w:szCs w:val="20"/>
              </w:rPr>
            </w:pPr>
          </w:p>
          <w:p w14:paraId="28A181AA" w14:textId="77777777" w:rsidR="005F54B2" w:rsidRDefault="005F54B2" w:rsidP="006A5A57">
            <w:pPr>
              <w:rPr>
                <w:color w:val="000000"/>
                <w:szCs w:val="20"/>
              </w:rPr>
            </w:pPr>
            <w:r>
              <w:rPr>
                <w:b/>
                <w:color w:val="000000"/>
                <w:szCs w:val="20"/>
              </w:rPr>
              <w:t>Source:</w:t>
            </w:r>
            <w:r>
              <w:rPr>
                <w:color w:val="000000"/>
                <w:szCs w:val="20"/>
              </w:rPr>
              <w:t xml:space="preserve"> Ministry of Health -</w:t>
            </w:r>
            <w:r>
              <w:rPr>
                <w:b/>
                <w:color w:val="000000"/>
                <w:szCs w:val="20"/>
              </w:rPr>
              <w:t xml:space="preserve"> </w:t>
            </w:r>
            <w:r>
              <w:rPr>
                <w:color w:val="000000"/>
                <w:szCs w:val="20"/>
              </w:rPr>
              <w:t>National Collections - Common Code Tables</w:t>
            </w:r>
          </w:p>
          <w:p w14:paraId="56F81BD7" w14:textId="77777777" w:rsidR="005F54B2" w:rsidRDefault="005F54B2" w:rsidP="006A5A57">
            <w:pPr>
              <w:rPr>
                <w:color w:val="000000"/>
                <w:szCs w:val="20"/>
              </w:rPr>
            </w:pPr>
          </w:p>
          <w:p w14:paraId="0750F315" w14:textId="77777777" w:rsidR="005F54B2" w:rsidRDefault="005F54B2" w:rsidP="006A5A57">
            <w:pPr>
              <w:rPr>
                <w:color w:val="000000"/>
                <w:szCs w:val="20"/>
              </w:rPr>
            </w:pPr>
            <w:r w:rsidRPr="00EB24DF">
              <w:rPr>
                <w:b/>
                <w:color w:val="000000"/>
                <w:szCs w:val="20"/>
              </w:rPr>
              <w:t xml:space="preserve">Common </w:t>
            </w:r>
            <w:r>
              <w:rPr>
                <w:b/>
                <w:color w:val="000000"/>
                <w:szCs w:val="20"/>
              </w:rPr>
              <w:t>c</w:t>
            </w:r>
            <w:r w:rsidRPr="00EB24DF">
              <w:rPr>
                <w:b/>
                <w:color w:val="000000"/>
                <w:szCs w:val="20"/>
              </w:rPr>
              <w:t>odes</w:t>
            </w:r>
            <w:r>
              <w:rPr>
                <w:color w:val="000000"/>
                <w:szCs w:val="20"/>
              </w:rPr>
              <w:t>: Refer to the Agency Code Table under Common Codes for National Collections on the Ministry's web site at http://www.health.govt.nz/nz-health-statistics/data-references/code-tables/common-code-tables.</w:t>
            </w:r>
          </w:p>
          <w:p w14:paraId="05344384" w14:textId="77777777" w:rsidR="005F54B2" w:rsidRDefault="005F54B2" w:rsidP="006A5A57">
            <w:pPr>
              <w:rPr>
                <w:rFonts w:cs="Segoe UI"/>
                <w:color w:val="000000"/>
                <w:szCs w:val="24"/>
                <w:lang w:eastAsia="en-NZ"/>
              </w:rPr>
            </w:pPr>
            <w:r w:rsidRPr="00EB24DF">
              <w:rPr>
                <w:b/>
                <w:color w:val="000000"/>
                <w:szCs w:val="20"/>
              </w:rPr>
              <w:t>NPF specific code:</w:t>
            </w:r>
            <w:r>
              <w:rPr>
                <w:color w:val="000000"/>
                <w:szCs w:val="20"/>
              </w:rPr>
              <w:t xml:space="preserve"> 9993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sidRPr="00B40B28">
              <w:rPr>
                <w:rFonts w:cs="Segoe UI"/>
                <w:color w:val="000000"/>
                <w:szCs w:val="24"/>
                <w:lang w:eastAsia="en-NZ"/>
              </w:rPr>
              <w:t>Agency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Agency Code.</w:t>
            </w:r>
          </w:p>
          <w:p w14:paraId="478A164A" w14:textId="7AC2D1AE" w:rsidR="009B7205" w:rsidRDefault="00CC5541" w:rsidP="006A5A57">
            <w:pPr>
              <w:rPr>
                <w:color w:val="000000"/>
                <w:szCs w:val="20"/>
              </w:rPr>
            </w:pPr>
            <w:r>
              <w:rPr>
                <w:rFonts w:cs="Segoe UI"/>
                <w:color w:val="000000"/>
                <w:szCs w:val="24"/>
                <w:lang w:eastAsia="en-NZ"/>
              </w:rPr>
              <w:t xml:space="preserve">Agency Code 9993 is mapped to Organisation ID </w:t>
            </w:r>
            <w:r>
              <w:rPr>
                <w:color w:val="000000"/>
              </w:rPr>
              <w:t xml:space="preserve">Z99993-Z </w:t>
            </w:r>
            <w:r w:rsidRPr="002C3FFA">
              <w:rPr>
                <w:lang w:eastAsia="en-NZ"/>
              </w:rPr>
              <w:t>'Not required Phase 1'</w:t>
            </w:r>
            <w:r>
              <w:rPr>
                <w:lang w:eastAsia="en-NZ"/>
              </w:rPr>
              <w:t xml:space="preserve"> for reporting purposes.</w:t>
            </w:r>
          </w:p>
        </w:tc>
      </w:tr>
    </w:tbl>
    <w:p w14:paraId="08188166" w14:textId="77777777" w:rsidR="005F54B2" w:rsidRDefault="005F54B2" w:rsidP="005F54B2">
      <w:pPr>
        <w:rPr>
          <w:b/>
          <w:color w:val="000000"/>
        </w:rPr>
      </w:pPr>
      <w:r>
        <w:rPr>
          <w:b/>
          <w:color w:val="000000"/>
        </w:rPr>
        <w:t>Used in the Following Entities</w:t>
      </w:r>
    </w:p>
    <w:p w14:paraId="2F28E991" w14:textId="77777777" w:rsidR="005F54B2" w:rsidRDefault="005F54B2" w:rsidP="005F54B2">
      <w:pPr>
        <w:rPr>
          <w:szCs w:val="20"/>
        </w:rPr>
      </w:pPr>
      <w:r>
        <w:rPr>
          <w:szCs w:val="20"/>
        </w:rPr>
        <w:t>Referral</w:t>
      </w:r>
    </w:p>
    <w:p w14:paraId="4F952C67" w14:textId="77777777" w:rsidR="005F54B2" w:rsidRDefault="005F54B2" w:rsidP="005F54B2">
      <w:pPr>
        <w:pStyle w:val="Heading2"/>
        <w:rPr>
          <w:color w:val="000000"/>
        </w:rPr>
      </w:pPr>
      <w:bookmarkStart w:id="1243" w:name="BKM_9FF0B43F_9C58_4214_924C_685F21539A8D"/>
      <w:bookmarkStart w:id="1244" w:name="_Toc466039371"/>
      <w:bookmarkEnd w:id="1243"/>
      <w:r>
        <w:rPr>
          <w:rFonts w:eastAsia="Arial" w:cs="Arial"/>
          <w:color w:val="000000"/>
          <w:sz w:val="30"/>
          <w:szCs w:val="30"/>
        </w:rPr>
        <w:t>ATTOUT Attendance Outcome</w:t>
      </w:r>
      <w:bookmarkEnd w:id="1244"/>
    </w:p>
    <w:p w14:paraId="28D5454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3D95323" w14:textId="77777777" w:rsidTr="006A5A57">
        <w:tc>
          <w:tcPr>
            <w:tcW w:w="9360" w:type="dxa"/>
            <w:tcMar>
              <w:top w:w="0" w:type="dxa"/>
              <w:left w:w="3" w:type="dxa"/>
              <w:bottom w:w="0" w:type="dxa"/>
              <w:right w:w="60" w:type="dxa"/>
            </w:tcMar>
          </w:tcPr>
          <w:p w14:paraId="18CEC6A7" w14:textId="77777777" w:rsidR="005F54B2" w:rsidRDefault="005F54B2" w:rsidP="006A5A57">
            <w:pPr>
              <w:rPr>
                <w:color w:val="000000"/>
                <w:szCs w:val="20"/>
              </w:rPr>
            </w:pPr>
            <w:r>
              <w:rPr>
                <w:b/>
                <w:color w:val="000000"/>
                <w:szCs w:val="20"/>
              </w:rPr>
              <w:t>Definition</w:t>
            </w:r>
            <w:r>
              <w:rPr>
                <w:color w:val="000000"/>
                <w:szCs w:val="20"/>
              </w:rPr>
              <w:t>: A code indicating whether the encounter was attended by the patient or not.</w:t>
            </w:r>
          </w:p>
          <w:p w14:paraId="4FA7A7B2" w14:textId="77777777" w:rsidR="005F54B2" w:rsidRDefault="005F54B2" w:rsidP="006A5A57">
            <w:pPr>
              <w:rPr>
                <w:color w:val="000000"/>
                <w:szCs w:val="20"/>
              </w:rPr>
            </w:pPr>
          </w:p>
          <w:p w14:paraId="6DD925E3" w14:textId="77777777" w:rsidR="005F54B2" w:rsidRDefault="005F54B2" w:rsidP="006A5A57">
            <w:pPr>
              <w:rPr>
                <w:color w:val="000000"/>
                <w:szCs w:val="20"/>
              </w:rPr>
            </w:pPr>
            <w:r>
              <w:rPr>
                <w:b/>
                <w:color w:val="000000"/>
                <w:szCs w:val="20"/>
              </w:rPr>
              <w:t xml:space="preserve">Other names: </w:t>
            </w:r>
            <w:r>
              <w:rPr>
                <w:color w:val="000000"/>
                <w:szCs w:val="20"/>
              </w:rPr>
              <w:t>Attendance Code (NNPAC)</w:t>
            </w:r>
          </w:p>
          <w:p w14:paraId="3E8F6795" w14:textId="77777777" w:rsidR="005F54B2" w:rsidRDefault="005F54B2" w:rsidP="006A5A57">
            <w:pPr>
              <w:rPr>
                <w:color w:val="000000"/>
                <w:szCs w:val="20"/>
              </w:rPr>
            </w:pPr>
          </w:p>
          <w:p w14:paraId="1E858B2F" w14:textId="4D3EA65C" w:rsidR="005F54B2" w:rsidRDefault="005F54B2" w:rsidP="006A5A57">
            <w:pPr>
              <w:rPr>
                <w:color w:val="000000"/>
                <w:szCs w:val="20"/>
              </w:rPr>
            </w:pPr>
            <w:r>
              <w:rPr>
                <w:b/>
                <w:color w:val="000000"/>
                <w:szCs w:val="20"/>
              </w:rPr>
              <w:t>Source</w:t>
            </w:r>
            <w:r>
              <w:rPr>
                <w:color w:val="000000"/>
                <w:szCs w:val="20"/>
              </w:rPr>
              <w:t xml:space="preserve">: </w:t>
            </w:r>
            <w:r w:rsidR="00F74258">
              <w:rPr>
                <w:color w:val="000000"/>
                <w:szCs w:val="20"/>
              </w:rPr>
              <w:t>Ministry of Health - National Collections - National Patient Flow code set as there are additional values in NPF</w:t>
            </w:r>
            <w:r w:rsidR="00A45342">
              <w:rPr>
                <w:color w:val="000000"/>
                <w:szCs w:val="20"/>
              </w:rPr>
              <w:t xml:space="preserve"> to those in the NNPAC code set.</w:t>
            </w:r>
          </w:p>
          <w:p w14:paraId="04394B91" w14:textId="77777777" w:rsidR="005F54B2" w:rsidRDefault="005F54B2" w:rsidP="006A5A57">
            <w:pPr>
              <w:rPr>
                <w:color w:val="000000"/>
                <w:szCs w:val="20"/>
              </w:rPr>
            </w:pPr>
            <w:r>
              <w:rPr>
                <w:b/>
                <w:color w:val="000000"/>
                <w:szCs w:val="20"/>
              </w:rPr>
              <w:t>Note</w:t>
            </w:r>
            <w:r>
              <w:rPr>
                <w:color w:val="000000"/>
                <w:szCs w:val="20"/>
              </w:rPr>
              <w:t>: The numeric code set of NPF Phase 1 has been replaced with an alphabetic code set containing commonly used codes.</w:t>
            </w:r>
          </w:p>
          <w:p w14:paraId="2514A3B6" w14:textId="655192B9"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tc>
      </w:tr>
    </w:tbl>
    <w:p w14:paraId="63572D45" w14:textId="77777777" w:rsidR="005F54B2" w:rsidRDefault="005F54B2" w:rsidP="005F54B2">
      <w:pPr>
        <w:rPr>
          <w:szCs w:val="20"/>
        </w:rPr>
      </w:pPr>
    </w:p>
    <w:tbl>
      <w:tblPr>
        <w:tblW w:w="9646" w:type="dxa"/>
        <w:tblLayout w:type="fixed"/>
        <w:tblLook w:val="04A0" w:firstRow="1" w:lastRow="0" w:firstColumn="1" w:lastColumn="0" w:noHBand="0" w:noVBand="1"/>
      </w:tblPr>
      <w:tblGrid>
        <w:gridCol w:w="1103"/>
        <w:gridCol w:w="1420"/>
        <w:gridCol w:w="1403"/>
        <w:gridCol w:w="1403"/>
        <w:gridCol w:w="4317"/>
      </w:tblGrid>
      <w:tr w:rsidR="005F54B2" w14:paraId="1FFA776D" w14:textId="77777777" w:rsidTr="006A5A57">
        <w:trPr>
          <w:trHeight w:val="255"/>
          <w:tblHeader/>
        </w:trPr>
        <w:tc>
          <w:tcPr>
            <w:tcW w:w="11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2709BD1" w14:textId="77777777" w:rsidR="005F54B2" w:rsidRDefault="005F54B2" w:rsidP="006A5A57">
            <w:pPr>
              <w:jc w:val="center"/>
              <w:rPr>
                <w:b/>
                <w:color w:val="000000"/>
                <w:szCs w:val="20"/>
              </w:rPr>
            </w:pPr>
            <w:r>
              <w:rPr>
                <w:b/>
                <w:color w:val="000000"/>
                <w:szCs w:val="20"/>
              </w:rPr>
              <w:t>Code</w:t>
            </w:r>
          </w:p>
        </w:tc>
        <w:tc>
          <w:tcPr>
            <w:tcW w:w="142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5165C0B" w14:textId="77777777" w:rsidR="005F54B2" w:rsidRDefault="005F54B2" w:rsidP="006A5A57">
            <w:pPr>
              <w:rPr>
                <w:b/>
                <w:color w:val="000000"/>
                <w:szCs w:val="20"/>
              </w:rPr>
            </w:pPr>
            <w:r>
              <w:rPr>
                <w:b/>
                <w:color w:val="000000"/>
                <w:szCs w:val="20"/>
              </w:rPr>
              <w:t>Description</w:t>
            </w:r>
          </w:p>
        </w:tc>
        <w:tc>
          <w:tcPr>
            <w:tcW w:w="1403"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5D5F7E6" w14:textId="77777777" w:rsidR="005F54B2" w:rsidRDefault="005F54B2" w:rsidP="006A5A57">
            <w:pPr>
              <w:rPr>
                <w:b/>
                <w:color w:val="0F0F0F"/>
                <w:szCs w:val="20"/>
              </w:rPr>
            </w:pPr>
            <w:r>
              <w:rPr>
                <w:b/>
                <w:color w:val="0F0F0F"/>
                <w:szCs w:val="20"/>
              </w:rPr>
              <w:t>Start date</w:t>
            </w:r>
          </w:p>
        </w:tc>
        <w:tc>
          <w:tcPr>
            <w:tcW w:w="14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C940D99" w14:textId="77777777" w:rsidR="005F54B2" w:rsidRDefault="005F54B2" w:rsidP="006A5A57">
            <w:pPr>
              <w:rPr>
                <w:b/>
                <w:color w:val="0F0F0F"/>
                <w:szCs w:val="20"/>
              </w:rPr>
            </w:pPr>
            <w:r>
              <w:rPr>
                <w:b/>
                <w:color w:val="0F0F0F"/>
                <w:szCs w:val="20"/>
              </w:rPr>
              <w:t>End date</w:t>
            </w:r>
          </w:p>
        </w:tc>
        <w:tc>
          <w:tcPr>
            <w:tcW w:w="431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6DA4E4C" w14:textId="77777777" w:rsidR="005F54B2" w:rsidRDefault="005F54B2" w:rsidP="006A5A57">
            <w:pPr>
              <w:rPr>
                <w:b/>
                <w:color w:val="0F0F0F"/>
                <w:szCs w:val="20"/>
              </w:rPr>
            </w:pPr>
            <w:r>
              <w:rPr>
                <w:b/>
                <w:color w:val="0F0F0F"/>
                <w:szCs w:val="20"/>
              </w:rPr>
              <w:t>Explanation</w:t>
            </w:r>
          </w:p>
        </w:tc>
      </w:tr>
      <w:tr w:rsidR="005F54B2" w14:paraId="518724B5" w14:textId="77777777" w:rsidTr="006A5A57">
        <w:trPr>
          <w:trHeight w:val="348"/>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6C464D1" w14:textId="77777777" w:rsidR="005F54B2" w:rsidRDefault="005F54B2" w:rsidP="006A5A57">
            <w:pPr>
              <w:tabs>
                <w:tab w:val="left" w:pos="425"/>
              </w:tabs>
              <w:jc w:val="center"/>
              <w:rPr>
                <w:color w:val="000000"/>
                <w:szCs w:val="20"/>
              </w:rPr>
            </w:pPr>
            <w:r>
              <w:rPr>
                <w:color w:val="000000"/>
                <w:szCs w:val="20"/>
              </w:rPr>
              <w:t>ATT</w:t>
            </w:r>
          </w:p>
        </w:tc>
        <w:tc>
          <w:tcPr>
            <w:tcW w:w="1420" w:type="dxa"/>
            <w:tcBorders>
              <w:bottom w:val="single" w:sz="4" w:space="0" w:color="auto"/>
              <w:right w:val="single" w:sz="4" w:space="0" w:color="auto"/>
            </w:tcBorders>
            <w:tcMar>
              <w:top w:w="108" w:type="dxa"/>
              <w:left w:w="3" w:type="dxa"/>
              <w:bottom w:w="0" w:type="dxa"/>
              <w:right w:w="108" w:type="dxa"/>
            </w:tcMar>
          </w:tcPr>
          <w:p w14:paraId="175C8610" w14:textId="77777777" w:rsidR="005F54B2" w:rsidRDefault="005F54B2" w:rsidP="006A5A57">
            <w:pPr>
              <w:rPr>
                <w:color w:val="000000"/>
                <w:szCs w:val="20"/>
              </w:rPr>
            </w:pPr>
            <w:r>
              <w:rPr>
                <w:color w:val="000000"/>
                <w:szCs w:val="20"/>
              </w:rPr>
              <w:t>Attended, service delivered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538FC903"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1F5094"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22632B76" w14:textId="77777777" w:rsidR="005F54B2" w:rsidRDefault="005F54B2" w:rsidP="006A5A57">
            <w:pPr>
              <w:tabs>
                <w:tab w:val="left" w:pos="425"/>
              </w:tabs>
              <w:rPr>
                <w:color w:val="000000"/>
                <w:szCs w:val="20"/>
              </w:rPr>
            </w:pPr>
            <w:r>
              <w:rPr>
                <w:color w:val="000000"/>
                <w:szCs w:val="20"/>
              </w:rPr>
              <w:t>The patient attends their booked encounter</w:t>
            </w:r>
          </w:p>
        </w:tc>
      </w:tr>
      <w:tr w:rsidR="005F54B2" w14:paraId="1413F2BF"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48982199" w14:textId="77777777" w:rsidR="005F54B2" w:rsidRDefault="005F54B2" w:rsidP="006A5A57">
            <w:pPr>
              <w:tabs>
                <w:tab w:val="left" w:pos="425"/>
              </w:tabs>
              <w:jc w:val="center"/>
              <w:rPr>
                <w:color w:val="000000"/>
                <w:szCs w:val="20"/>
              </w:rPr>
            </w:pPr>
            <w:r>
              <w:rPr>
                <w:color w:val="000000"/>
                <w:szCs w:val="20"/>
              </w:rPr>
              <w:t>AND</w:t>
            </w:r>
          </w:p>
        </w:tc>
        <w:tc>
          <w:tcPr>
            <w:tcW w:w="1420" w:type="dxa"/>
            <w:tcBorders>
              <w:bottom w:val="single" w:sz="4" w:space="0" w:color="auto"/>
              <w:right w:val="single" w:sz="4" w:space="0" w:color="auto"/>
            </w:tcBorders>
            <w:tcMar>
              <w:top w:w="108" w:type="dxa"/>
              <w:left w:w="3" w:type="dxa"/>
              <w:bottom w:w="0" w:type="dxa"/>
              <w:right w:w="108" w:type="dxa"/>
            </w:tcMar>
          </w:tcPr>
          <w:p w14:paraId="0F4DCF5D" w14:textId="77777777" w:rsidR="005F54B2" w:rsidRDefault="005F54B2" w:rsidP="006A5A57">
            <w:pPr>
              <w:rPr>
                <w:color w:val="000000"/>
                <w:szCs w:val="20"/>
              </w:rPr>
            </w:pPr>
            <w:r>
              <w:rPr>
                <w:color w:val="000000"/>
                <w:szCs w:val="20"/>
              </w:rPr>
              <w:t xml:space="preserve">Attended, service not delivered or incomplete </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3718E207"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A3E5B5"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3AB02F50" w14:textId="7780FA79" w:rsidR="005F54B2" w:rsidRDefault="005F54B2" w:rsidP="006A5A57">
            <w:pPr>
              <w:tabs>
                <w:tab w:val="left" w:pos="425"/>
              </w:tabs>
              <w:rPr>
                <w:color w:val="000000"/>
                <w:szCs w:val="20"/>
              </w:rPr>
            </w:pPr>
            <w:r>
              <w:rPr>
                <w:color w:val="000000"/>
                <w:szCs w:val="20"/>
              </w:rPr>
              <w:t xml:space="preserve">The patient attends the booked encounter however the appointment was cancelled by the </w:t>
            </w:r>
            <w:r w:rsidR="006411B2">
              <w:rPr>
                <w:color w:val="000000"/>
                <w:szCs w:val="20"/>
              </w:rPr>
              <w:t>Submitting Organisation</w:t>
            </w:r>
            <w:r>
              <w:rPr>
                <w:color w:val="000000"/>
                <w:szCs w:val="20"/>
              </w:rPr>
              <w:t xml:space="preserve"> or the service was incomplete.</w:t>
            </w:r>
          </w:p>
        </w:tc>
      </w:tr>
      <w:tr w:rsidR="005F54B2" w14:paraId="529F6CF0"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5C544554" w14:textId="77777777" w:rsidR="005F54B2" w:rsidRDefault="005F54B2" w:rsidP="006A5A57">
            <w:pPr>
              <w:tabs>
                <w:tab w:val="left" w:pos="425"/>
              </w:tabs>
              <w:jc w:val="center"/>
              <w:rPr>
                <w:color w:val="000000"/>
                <w:szCs w:val="20"/>
              </w:rPr>
            </w:pPr>
            <w:r>
              <w:rPr>
                <w:color w:val="000000"/>
                <w:szCs w:val="20"/>
              </w:rPr>
              <w:t>DNA</w:t>
            </w:r>
          </w:p>
        </w:tc>
        <w:tc>
          <w:tcPr>
            <w:tcW w:w="1420" w:type="dxa"/>
            <w:tcBorders>
              <w:bottom w:val="single" w:sz="4" w:space="0" w:color="auto"/>
              <w:right w:val="single" w:sz="4" w:space="0" w:color="auto"/>
            </w:tcBorders>
            <w:tcMar>
              <w:top w:w="108" w:type="dxa"/>
              <w:left w:w="3" w:type="dxa"/>
              <w:bottom w:w="0" w:type="dxa"/>
              <w:right w:w="108" w:type="dxa"/>
            </w:tcMar>
          </w:tcPr>
          <w:p w14:paraId="27F48D58" w14:textId="77777777" w:rsidR="005F54B2" w:rsidRDefault="005F54B2" w:rsidP="006A5A57">
            <w:pPr>
              <w:rPr>
                <w:color w:val="000000"/>
                <w:szCs w:val="20"/>
              </w:rPr>
            </w:pPr>
            <w:r>
              <w:rPr>
                <w:color w:val="000000"/>
                <w:szCs w:val="20"/>
              </w:rPr>
              <w:t>Did not attend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6BDF3D09"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357AD4"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14B5FAE6" w14:textId="77777777" w:rsidR="005F54B2" w:rsidRDefault="005F54B2" w:rsidP="006A5A57">
            <w:pPr>
              <w:tabs>
                <w:tab w:val="left" w:pos="425"/>
              </w:tabs>
              <w:rPr>
                <w:color w:val="000000"/>
                <w:szCs w:val="20"/>
              </w:rPr>
            </w:pPr>
            <w:r>
              <w:rPr>
                <w:color w:val="000000"/>
                <w:szCs w:val="20"/>
              </w:rPr>
              <w:t xml:space="preserve">The patient did not attend the booked encounter and there was no communication before the appointment.  If there was a communication, this is classified as a cancellation. </w:t>
            </w:r>
          </w:p>
          <w:p w14:paraId="246701FA" w14:textId="77777777" w:rsidR="005F54B2" w:rsidRDefault="005F54B2" w:rsidP="006A5A57">
            <w:pPr>
              <w:tabs>
                <w:tab w:val="left" w:pos="425"/>
              </w:tabs>
              <w:rPr>
                <w:color w:val="000000"/>
                <w:szCs w:val="20"/>
              </w:rPr>
            </w:pPr>
          </w:p>
          <w:p w14:paraId="1EC3A50C" w14:textId="2A15F91B" w:rsidR="005F54B2" w:rsidRDefault="005F54B2" w:rsidP="006A5A57">
            <w:pPr>
              <w:tabs>
                <w:tab w:val="left" w:pos="425"/>
              </w:tabs>
              <w:rPr>
                <w:color w:val="000000"/>
                <w:szCs w:val="20"/>
              </w:rPr>
            </w:pPr>
            <w:r>
              <w:rPr>
                <w:color w:val="000000"/>
                <w:szCs w:val="20"/>
              </w:rPr>
              <w:t xml:space="preserve">There is no agreed timeframe for communication prior to the appointment – </w:t>
            </w:r>
            <w:r w:rsidR="006411B2">
              <w:rPr>
                <w:color w:val="000000"/>
                <w:szCs w:val="20"/>
              </w:rPr>
              <w:t>Submitting Organisation</w:t>
            </w:r>
            <w:r>
              <w:rPr>
                <w:color w:val="000000"/>
                <w:szCs w:val="20"/>
              </w:rPr>
              <w:t>s need to determine this locally.</w:t>
            </w:r>
          </w:p>
        </w:tc>
      </w:tr>
      <w:tr w:rsidR="005F54B2" w14:paraId="049422F7"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49231A24" w14:textId="77777777" w:rsidR="005F54B2" w:rsidRDefault="005F54B2" w:rsidP="006A5A57">
            <w:pPr>
              <w:tabs>
                <w:tab w:val="left" w:pos="425"/>
              </w:tabs>
              <w:jc w:val="center"/>
              <w:rPr>
                <w:color w:val="000000"/>
                <w:szCs w:val="20"/>
              </w:rPr>
            </w:pPr>
            <w:r>
              <w:rPr>
                <w:color w:val="000000"/>
                <w:szCs w:val="20"/>
              </w:rPr>
              <w:t>DNW</w:t>
            </w:r>
          </w:p>
        </w:tc>
        <w:tc>
          <w:tcPr>
            <w:tcW w:w="1420" w:type="dxa"/>
            <w:tcBorders>
              <w:bottom w:val="single" w:sz="4" w:space="0" w:color="auto"/>
              <w:right w:val="single" w:sz="4" w:space="0" w:color="auto"/>
            </w:tcBorders>
            <w:tcMar>
              <w:top w:w="108" w:type="dxa"/>
              <w:left w:w="3" w:type="dxa"/>
              <w:bottom w:w="0" w:type="dxa"/>
              <w:right w:w="108" w:type="dxa"/>
            </w:tcMar>
          </w:tcPr>
          <w:p w14:paraId="62AEA095" w14:textId="77777777" w:rsidR="005F54B2" w:rsidRDefault="005F54B2" w:rsidP="006A5A57">
            <w:pPr>
              <w:rPr>
                <w:color w:val="000000"/>
                <w:szCs w:val="20"/>
              </w:rPr>
            </w:pPr>
            <w:r>
              <w:rPr>
                <w:color w:val="000000"/>
                <w:szCs w:val="20"/>
              </w:rPr>
              <w:t>Did not wait</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6053553C"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F9C838"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482FBFD" w14:textId="77777777" w:rsidR="005F54B2" w:rsidRDefault="005F54B2" w:rsidP="006A5A57">
            <w:pPr>
              <w:tabs>
                <w:tab w:val="left" w:pos="425"/>
              </w:tabs>
              <w:rPr>
                <w:color w:val="000000"/>
                <w:szCs w:val="20"/>
              </w:rPr>
            </w:pPr>
            <w:r>
              <w:rPr>
                <w:color w:val="000000"/>
                <w:szCs w:val="20"/>
              </w:rPr>
              <w:t xml:space="preserve">The patient arrives for a non-admitted encounter but does not wait to receive the service. </w:t>
            </w:r>
          </w:p>
          <w:p w14:paraId="7009E542" w14:textId="77777777" w:rsidR="005F54B2" w:rsidRDefault="005F54B2" w:rsidP="006A5A57">
            <w:pPr>
              <w:tabs>
                <w:tab w:val="left" w:pos="425"/>
              </w:tabs>
              <w:rPr>
                <w:color w:val="000000"/>
                <w:szCs w:val="20"/>
              </w:rPr>
            </w:pPr>
          </w:p>
          <w:p w14:paraId="46AD18B3" w14:textId="77777777" w:rsidR="005F54B2" w:rsidRDefault="005F54B2" w:rsidP="006A5A57">
            <w:pPr>
              <w:tabs>
                <w:tab w:val="left" w:pos="425"/>
              </w:tabs>
              <w:rPr>
                <w:color w:val="000000"/>
                <w:szCs w:val="20"/>
              </w:rPr>
            </w:pPr>
            <w:r>
              <w:rPr>
                <w:color w:val="000000"/>
                <w:szCs w:val="20"/>
              </w:rPr>
              <w:t xml:space="preserve">If the patient leaves without arranging for a new Booking, the Encounter Outcome Decision is determined in the same way as a DNA. </w:t>
            </w:r>
          </w:p>
          <w:p w14:paraId="79997173" w14:textId="77777777" w:rsidR="005F54B2" w:rsidRDefault="005F54B2" w:rsidP="006A5A57">
            <w:pPr>
              <w:tabs>
                <w:tab w:val="left" w:pos="425"/>
              </w:tabs>
              <w:rPr>
                <w:color w:val="000000"/>
                <w:szCs w:val="20"/>
              </w:rPr>
            </w:pPr>
          </w:p>
          <w:p w14:paraId="0EA25499" w14:textId="77777777" w:rsidR="005F54B2" w:rsidRDefault="005F54B2" w:rsidP="006A5A57">
            <w:pPr>
              <w:tabs>
                <w:tab w:val="left" w:pos="425"/>
              </w:tabs>
              <w:rPr>
                <w:color w:val="000000"/>
                <w:szCs w:val="20"/>
              </w:rPr>
            </w:pPr>
            <w:r>
              <w:rPr>
                <w:color w:val="000000"/>
                <w:szCs w:val="20"/>
              </w:rPr>
              <w:t xml:space="preserve">If the patient makes a new Booking before leaving this should be treated as a Patient Reschedule.    </w:t>
            </w:r>
          </w:p>
        </w:tc>
      </w:tr>
    </w:tbl>
    <w:p w14:paraId="420E05BE" w14:textId="77777777" w:rsidR="005F54B2" w:rsidRDefault="005F54B2" w:rsidP="005F54B2">
      <w:pPr>
        <w:jc w:val="both"/>
        <w:rPr>
          <w:szCs w:val="20"/>
        </w:rPr>
      </w:pPr>
    </w:p>
    <w:p w14:paraId="2EFF23B7" w14:textId="77777777" w:rsidR="005F54B2" w:rsidRDefault="005F54B2" w:rsidP="005F54B2">
      <w:pPr>
        <w:rPr>
          <w:color w:val="000000"/>
          <w:szCs w:val="20"/>
        </w:rPr>
      </w:pPr>
    </w:p>
    <w:p w14:paraId="0D09E738" w14:textId="77777777" w:rsidR="005F54B2" w:rsidRDefault="005F54B2" w:rsidP="005F54B2">
      <w:pPr>
        <w:rPr>
          <w:b/>
          <w:color w:val="000000"/>
        </w:rPr>
      </w:pPr>
      <w:r>
        <w:rPr>
          <w:b/>
          <w:color w:val="000000"/>
        </w:rPr>
        <w:t>Used in the Following Entities</w:t>
      </w:r>
    </w:p>
    <w:p w14:paraId="4FF80A9D" w14:textId="77777777" w:rsidR="005F54B2" w:rsidRDefault="005F54B2" w:rsidP="005F54B2">
      <w:pPr>
        <w:rPr>
          <w:szCs w:val="20"/>
        </w:rPr>
      </w:pPr>
      <w:r>
        <w:rPr>
          <w:szCs w:val="20"/>
        </w:rPr>
        <w:t>Activity: Encounter</w:t>
      </w:r>
    </w:p>
    <w:p w14:paraId="79BBF682" w14:textId="77777777" w:rsidR="005F54B2" w:rsidRDefault="005F54B2" w:rsidP="005F54B2">
      <w:pPr>
        <w:pStyle w:val="Heading2"/>
        <w:rPr>
          <w:color w:val="000000"/>
        </w:rPr>
      </w:pPr>
      <w:bookmarkStart w:id="1245" w:name="BKM_BE78BA00_909C_4793_BA61_938AB75FF35C"/>
      <w:bookmarkStart w:id="1246" w:name="_Toc466039372"/>
      <w:bookmarkEnd w:id="1245"/>
      <w:r>
        <w:rPr>
          <w:rFonts w:eastAsia="Arial" w:cs="Arial"/>
          <w:color w:val="000000"/>
          <w:sz w:val="30"/>
          <w:szCs w:val="30"/>
        </w:rPr>
        <w:t>CANDC Cancer Diagnosis Code</w:t>
      </w:r>
      <w:bookmarkEnd w:id="1246"/>
    </w:p>
    <w:p w14:paraId="3AECD263" w14:textId="0576C270" w:rsidR="005F54B2" w:rsidRDefault="009F4E9A" w:rsidP="005F54B2">
      <w:pPr>
        <w:rPr>
          <w:color w:val="000000"/>
          <w:szCs w:val="20"/>
        </w:rPr>
      </w:pPr>
      <w:r>
        <w:rPr>
          <w:color w:val="000000"/>
          <w:szCs w:val="20"/>
        </w:rPr>
        <w:t>This code set is not used in the Collection</w:t>
      </w:r>
      <w:r w:rsidR="004078A3">
        <w:rPr>
          <w:color w:val="000000"/>
          <w:szCs w:val="20"/>
        </w:rPr>
        <w:t>,</w:t>
      </w:r>
      <w:r>
        <w:rPr>
          <w:color w:val="000000"/>
          <w:szCs w:val="20"/>
        </w:rPr>
        <w:t xml:space="preserve"> from Phase 3. </w:t>
      </w:r>
    </w:p>
    <w:p w14:paraId="60DDC31B" w14:textId="5D972B54" w:rsidR="005F54B2" w:rsidRDefault="005F54B2" w:rsidP="005F54B2">
      <w:pPr>
        <w:spacing w:before="0" w:after="0"/>
        <w:rPr>
          <w:rFonts w:eastAsia="Arial" w:cs="Arial"/>
          <w:b/>
          <w:color w:val="000000"/>
          <w:sz w:val="30"/>
          <w:szCs w:val="30"/>
        </w:rPr>
      </w:pPr>
      <w:bookmarkStart w:id="1247" w:name="BKM_E3ED7290_7A17_4AC8_8960_4502BB7624A1"/>
      <w:bookmarkEnd w:id="1247"/>
    </w:p>
    <w:p w14:paraId="3692BADA" w14:textId="77777777" w:rsidR="005F54B2" w:rsidRDefault="005F54B2" w:rsidP="005F54B2">
      <w:pPr>
        <w:pStyle w:val="Heading2"/>
        <w:rPr>
          <w:color w:val="000000"/>
        </w:rPr>
      </w:pPr>
      <w:bookmarkStart w:id="1248" w:name="_Toc466039373"/>
      <w:r>
        <w:rPr>
          <w:rFonts w:eastAsia="Arial" w:cs="Arial"/>
          <w:color w:val="000000"/>
          <w:sz w:val="30"/>
          <w:szCs w:val="30"/>
        </w:rPr>
        <w:t>CLINCODSYS Clinical Coding System</w:t>
      </w:r>
      <w:bookmarkEnd w:id="1248"/>
    </w:p>
    <w:p w14:paraId="3617011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9BA5E67" w14:textId="77777777" w:rsidTr="006A5A57">
        <w:tc>
          <w:tcPr>
            <w:tcW w:w="9360" w:type="dxa"/>
            <w:tcMar>
              <w:top w:w="0" w:type="dxa"/>
              <w:left w:w="3" w:type="dxa"/>
              <w:bottom w:w="0" w:type="dxa"/>
              <w:right w:w="60" w:type="dxa"/>
            </w:tcMar>
          </w:tcPr>
          <w:p w14:paraId="2B914BD6" w14:textId="77777777" w:rsidR="005F54B2" w:rsidRDefault="005F54B2" w:rsidP="006A5A57">
            <w:pPr>
              <w:rPr>
                <w:color w:val="000000"/>
                <w:szCs w:val="20"/>
              </w:rPr>
            </w:pPr>
            <w:r>
              <w:rPr>
                <w:b/>
                <w:color w:val="000000"/>
                <w:szCs w:val="20"/>
              </w:rPr>
              <w:t>Definition</w:t>
            </w:r>
            <w:r>
              <w:rPr>
                <w:color w:val="000000"/>
                <w:szCs w:val="20"/>
              </w:rPr>
              <w:t xml:space="preserve">: A code identifying a clinical coding system </w:t>
            </w:r>
          </w:p>
          <w:p w14:paraId="001715FB" w14:textId="77777777" w:rsidR="005F54B2" w:rsidRDefault="005F54B2" w:rsidP="006A5A57">
            <w:pPr>
              <w:rPr>
                <w:color w:val="000000"/>
                <w:szCs w:val="20"/>
              </w:rPr>
            </w:pPr>
          </w:p>
          <w:p w14:paraId="10B2EB5E"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Codes</w:t>
            </w:r>
          </w:p>
          <w:p w14:paraId="3AFC3CEF" w14:textId="77777777" w:rsidR="005F54B2" w:rsidRDefault="005F54B2" w:rsidP="006A5A57">
            <w:pPr>
              <w:rPr>
                <w:color w:val="000000"/>
                <w:szCs w:val="20"/>
              </w:rPr>
            </w:pPr>
          </w:p>
        </w:tc>
      </w:tr>
    </w:tbl>
    <w:p w14:paraId="7DC48B47" w14:textId="77777777" w:rsidR="005F54B2" w:rsidRDefault="005F54B2" w:rsidP="005F54B2">
      <w:pPr>
        <w:rPr>
          <w:szCs w:val="20"/>
        </w:rPr>
      </w:pPr>
    </w:p>
    <w:tbl>
      <w:tblPr>
        <w:tblW w:w="9072" w:type="dxa"/>
        <w:tblInd w:w="75" w:type="dxa"/>
        <w:tblLayout w:type="fixed"/>
        <w:tblCellMar>
          <w:left w:w="15" w:type="dxa"/>
          <w:right w:w="15" w:type="dxa"/>
        </w:tblCellMar>
        <w:tblLook w:val="04A0" w:firstRow="1" w:lastRow="0" w:firstColumn="1" w:lastColumn="0" w:noHBand="0" w:noVBand="1"/>
      </w:tblPr>
      <w:tblGrid>
        <w:gridCol w:w="2225"/>
        <w:gridCol w:w="6847"/>
      </w:tblGrid>
      <w:tr w:rsidR="005F54B2" w14:paraId="4D1B6D8F" w14:textId="77777777" w:rsidTr="006A5A57">
        <w:trPr>
          <w:tblHeader/>
        </w:trPr>
        <w:tc>
          <w:tcPr>
            <w:tcW w:w="2225"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7820185A" w14:textId="77777777" w:rsidR="005F54B2" w:rsidRDefault="005F54B2" w:rsidP="006A5A57">
            <w:pPr>
              <w:jc w:val="center"/>
              <w:rPr>
                <w:b/>
                <w:color w:val="000000"/>
                <w:szCs w:val="20"/>
              </w:rPr>
            </w:pPr>
            <w:r>
              <w:rPr>
                <w:b/>
                <w:color w:val="000000"/>
                <w:szCs w:val="20"/>
              </w:rPr>
              <w:t>Code</w:t>
            </w:r>
          </w:p>
        </w:tc>
        <w:tc>
          <w:tcPr>
            <w:tcW w:w="6847"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5" w:type="dxa"/>
            </w:tcMar>
            <w:vAlign w:val="bottom"/>
          </w:tcPr>
          <w:p w14:paraId="025334C0" w14:textId="77777777" w:rsidR="005F54B2" w:rsidRPr="009F2691" w:rsidRDefault="005F54B2" w:rsidP="006A5A57">
            <w:pPr>
              <w:rPr>
                <w:b/>
                <w:color w:val="000000"/>
                <w:szCs w:val="20"/>
              </w:rPr>
            </w:pPr>
            <w:r w:rsidRPr="009F2691">
              <w:rPr>
                <w:b/>
                <w:color w:val="000000"/>
                <w:szCs w:val="20"/>
              </w:rPr>
              <w:t xml:space="preserve">System </w:t>
            </w:r>
          </w:p>
        </w:tc>
      </w:tr>
      <w:tr w:rsidR="005F54B2" w14:paraId="19C8223C"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046EF8E" w14:textId="77777777" w:rsidR="005F54B2" w:rsidRDefault="005F54B2" w:rsidP="006A5A57">
            <w:pPr>
              <w:jc w:val="center"/>
              <w:rPr>
                <w:color w:val="000000"/>
                <w:szCs w:val="20"/>
              </w:rPr>
            </w:pPr>
            <w:r>
              <w:rPr>
                <w:color w:val="000000"/>
                <w:szCs w:val="20"/>
              </w:rPr>
              <w:t>13</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2C60D495" w14:textId="77777777" w:rsidR="005F54B2" w:rsidRDefault="005F54B2" w:rsidP="006A5A57">
            <w:pPr>
              <w:rPr>
                <w:color w:val="000000"/>
                <w:szCs w:val="20"/>
              </w:rPr>
            </w:pPr>
            <w:r>
              <w:rPr>
                <w:color w:val="000000"/>
                <w:szCs w:val="20"/>
              </w:rPr>
              <w:t>ICD-10-AM sixth edition</w:t>
            </w:r>
          </w:p>
        </w:tc>
      </w:tr>
      <w:tr w:rsidR="005F54B2" w14:paraId="58EE2ADD"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DD623ED" w14:textId="77777777" w:rsidR="005F54B2" w:rsidRDefault="005F54B2" w:rsidP="006A5A57">
            <w:pPr>
              <w:jc w:val="center"/>
              <w:rPr>
                <w:color w:val="000000"/>
                <w:szCs w:val="20"/>
              </w:rPr>
            </w:pPr>
            <w:r>
              <w:rPr>
                <w:color w:val="000000"/>
                <w:szCs w:val="20"/>
              </w:rPr>
              <w:t>14</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0B2D038F" w14:textId="7BE0F9CC" w:rsidR="005F54B2" w:rsidRDefault="005F54B2" w:rsidP="006A5A57">
            <w:pPr>
              <w:rPr>
                <w:color w:val="000000"/>
                <w:szCs w:val="20"/>
              </w:rPr>
            </w:pPr>
            <w:r>
              <w:rPr>
                <w:color w:val="000000"/>
                <w:szCs w:val="20"/>
              </w:rPr>
              <w:t xml:space="preserve">ICD-10-AM </w:t>
            </w:r>
            <w:r w:rsidR="0012003C">
              <w:rPr>
                <w:color w:val="000000"/>
                <w:szCs w:val="20"/>
              </w:rPr>
              <w:t>eighth</w:t>
            </w:r>
            <w:r>
              <w:rPr>
                <w:color w:val="000000"/>
                <w:szCs w:val="20"/>
              </w:rPr>
              <w:t xml:space="preserve"> edition</w:t>
            </w:r>
          </w:p>
        </w:tc>
      </w:tr>
      <w:tr w:rsidR="005F54B2" w14:paraId="77CBC906"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3EF36AD" w14:textId="77777777" w:rsidR="005F54B2" w:rsidRDefault="005F54B2" w:rsidP="006A5A57">
            <w:pPr>
              <w:jc w:val="center"/>
              <w:rPr>
                <w:color w:val="000000"/>
                <w:szCs w:val="20"/>
              </w:rPr>
            </w:pPr>
            <w:r>
              <w:rPr>
                <w:color w:val="000000"/>
                <w:szCs w:val="20"/>
              </w:rPr>
              <w:t>50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4B11753F" w14:textId="77777777" w:rsidR="005F54B2" w:rsidRDefault="005F54B2" w:rsidP="006A5A57">
            <w:pPr>
              <w:rPr>
                <w:color w:val="000000"/>
                <w:szCs w:val="20"/>
              </w:rPr>
            </w:pPr>
            <w:r>
              <w:rPr>
                <w:color w:val="000000"/>
                <w:szCs w:val="20"/>
              </w:rPr>
              <w:t>SNOMED-CT</w:t>
            </w:r>
          </w:p>
        </w:tc>
      </w:tr>
      <w:tr w:rsidR="00EA0A30" w14:paraId="413AC950"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5C93E2C5" w14:textId="0749DF5A" w:rsidR="00EA0A30" w:rsidRDefault="00EA0A30" w:rsidP="006A5A57">
            <w:pPr>
              <w:jc w:val="center"/>
              <w:rPr>
                <w:color w:val="000000"/>
                <w:szCs w:val="20"/>
              </w:rPr>
            </w:pPr>
            <w:r>
              <w:rPr>
                <w:color w:val="000000"/>
                <w:szCs w:val="20"/>
              </w:rPr>
              <w:t>90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306F847F" w14:textId="380A38A4" w:rsidR="00EA0A30" w:rsidRDefault="00EA0A30" w:rsidP="006A5A57">
            <w:pPr>
              <w:rPr>
                <w:color w:val="000000"/>
                <w:szCs w:val="20"/>
              </w:rPr>
            </w:pPr>
            <w:r>
              <w:rPr>
                <w:color w:val="000000"/>
                <w:szCs w:val="20"/>
              </w:rPr>
              <w:t>MOH internal code</w:t>
            </w:r>
          </w:p>
        </w:tc>
      </w:tr>
      <w:tr w:rsidR="005F54B2" w14:paraId="0FE9FEAE"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5FEBF4E5" w14:textId="77777777" w:rsidR="005F54B2" w:rsidRDefault="005F54B2" w:rsidP="006A5A57">
            <w:pPr>
              <w:jc w:val="center"/>
              <w:rPr>
                <w:color w:val="000000"/>
                <w:szCs w:val="20"/>
              </w:rPr>
            </w:pPr>
            <w:r>
              <w:rPr>
                <w:color w:val="000000"/>
                <w:szCs w:val="20"/>
              </w:rPr>
              <w:t>99</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7A1EEFFF" w14:textId="77777777" w:rsidR="005F54B2" w:rsidRDefault="005F54B2" w:rsidP="006A5A57">
            <w:pPr>
              <w:rPr>
                <w:color w:val="000000"/>
                <w:szCs w:val="20"/>
              </w:rPr>
            </w:pPr>
            <w:r>
              <w:rPr>
                <w:color w:val="000000"/>
                <w:szCs w:val="20"/>
              </w:rPr>
              <w:t>Local Code</w:t>
            </w:r>
          </w:p>
        </w:tc>
      </w:tr>
    </w:tbl>
    <w:p w14:paraId="72E8BCE6" w14:textId="29C2BF0E" w:rsidR="004A4594" w:rsidRDefault="004A4594" w:rsidP="004A4594">
      <w:pPr>
        <w:rPr>
          <w:color w:val="000000"/>
          <w:szCs w:val="20"/>
        </w:rPr>
      </w:pPr>
      <w:r>
        <w:rPr>
          <w:b/>
          <w:color w:val="000000"/>
          <w:szCs w:val="20"/>
        </w:rPr>
        <w:t>Note</w:t>
      </w:r>
      <w:r>
        <w:rPr>
          <w:color w:val="000000"/>
          <w:szCs w:val="20"/>
        </w:rPr>
        <w:t xml:space="preserve">: </w:t>
      </w:r>
      <w:r w:rsidR="00D2051C">
        <w:rPr>
          <w:color w:val="000000"/>
          <w:szCs w:val="20"/>
        </w:rPr>
        <w:t xml:space="preserve">As experience with </w:t>
      </w:r>
      <w:r>
        <w:rPr>
          <w:color w:val="000000"/>
          <w:szCs w:val="20"/>
        </w:rPr>
        <w:t xml:space="preserve">SNOMED CT </w:t>
      </w:r>
      <w:r w:rsidR="00D2051C">
        <w:rPr>
          <w:color w:val="000000"/>
          <w:szCs w:val="20"/>
        </w:rPr>
        <w:t xml:space="preserve">grows, </w:t>
      </w:r>
      <w:r>
        <w:rPr>
          <w:color w:val="000000"/>
          <w:szCs w:val="20"/>
        </w:rPr>
        <w:t xml:space="preserve">additional validation rules </w:t>
      </w:r>
      <w:r w:rsidR="00D2051C">
        <w:rPr>
          <w:color w:val="000000"/>
          <w:szCs w:val="20"/>
        </w:rPr>
        <w:t xml:space="preserve">may be </w:t>
      </w:r>
      <w:r>
        <w:rPr>
          <w:color w:val="000000"/>
          <w:szCs w:val="20"/>
        </w:rPr>
        <w:t xml:space="preserve">implemented to restrict submitted values to those relevant to the Collection. </w:t>
      </w:r>
    </w:p>
    <w:p w14:paraId="1EDC0233" w14:textId="77777777" w:rsidR="005F54B2" w:rsidRDefault="005F54B2" w:rsidP="005F54B2">
      <w:pPr>
        <w:rPr>
          <w:szCs w:val="20"/>
        </w:rPr>
      </w:pPr>
    </w:p>
    <w:p w14:paraId="794D1FB6" w14:textId="77777777" w:rsidR="005F54B2" w:rsidRDefault="005F54B2" w:rsidP="005F54B2">
      <w:pPr>
        <w:rPr>
          <w:color w:val="000000"/>
          <w:szCs w:val="20"/>
        </w:rPr>
      </w:pPr>
    </w:p>
    <w:p w14:paraId="1EC68A5F" w14:textId="77777777" w:rsidR="005F54B2" w:rsidRDefault="005F54B2" w:rsidP="005F54B2">
      <w:pPr>
        <w:rPr>
          <w:b/>
          <w:color w:val="000000"/>
        </w:rPr>
      </w:pPr>
      <w:r>
        <w:rPr>
          <w:b/>
          <w:color w:val="000000"/>
        </w:rPr>
        <w:t>Used in the Following Entities</w:t>
      </w:r>
    </w:p>
    <w:p w14:paraId="1D9D0ACE" w14:textId="77777777" w:rsidR="00003474" w:rsidRPr="00A92233" w:rsidRDefault="00003474" w:rsidP="00003474">
      <w:pPr>
        <w:autoSpaceDE w:val="0"/>
        <w:autoSpaceDN w:val="0"/>
        <w:adjustRightInd w:val="0"/>
        <w:spacing w:after="0" w:line="240" w:lineRule="atLeast"/>
      </w:pPr>
      <w:r w:rsidRPr="00A92233">
        <w:t>Activity: Booking</w:t>
      </w:r>
    </w:p>
    <w:p w14:paraId="2CB449F8" w14:textId="77777777" w:rsidR="00003474" w:rsidRPr="00A92233" w:rsidRDefault="00003474" w:rsidP="00003474">
      <w:pPr>
        <w:autoSpaceDE w:val="0"/>
        <w:autoSpaceDN w:val="0"/>
        <w:adjustRightInd w:val="0"/>
        <w:spacing w:after="0" w:line="240" w:lineRule="atLeast"/>
      </w:pPr>
      <w:r w:rsidRPr="00A92233">
        <w:t>Activity: Encounter</w:t>
      </w:r>
    </w:p>
    <w:p w14:paraId="1B866D5D" w14:textId="77777777" w:rsidR="00003474" w:rsidRPr="00A92233" w:rsidRDefault="00003474" w:rsidP="00003474">
      <w:pPr>
        <w:autoSpaceDE w:val="0"/>
        <w:autoSpaceDN w:val="0"/>
        <w:adjustRightInd w:val="0"/>
        <w:spacing w:after="0" w:line="240" w:lineRule="atLeast"/>
      </w:pPr>
      <w:r w:rsidRPr="00A92233">
        <w:t>Activity: E</w:t>
      </w:r>
      <w:r>
        <w:t>xception</w:t>
      </w:r>
    </w:p>
    <w:p w14:paraId="0F1E3A17" w14:textId="77777777" w:rsidR="00003474" w:rsidRPr="00A92233" w:rsidRDefault="00003474" w:rsidP="00003474">
      <w:pPr>
        <w:autoSpaceDE w:val="0"/>
        <w:autoSpaceDN w:val="0"/>
        <w:adjustRightInd w:val="0"/>
        <w:spacing w:after="0" w:line="240" w:lineRule="atLeast"/>
      </w:pPr>
      <w:r w:rsidRPr="00A92233">
        <w:t>Activity: Notification</w:t>
      </w:r>
    </w:p>
    <w:p w14:paraId="15A74BC4" w14:textId="77777777" w:rsidR="00003474" w:rsidRPr="00A92233" w:rsidRDefault="00003474" w:rsidP="00003474">
      <w:pPr>
        <w:autoSpaceDE w:val="0"/>
        <w:autoSpaceDN w:val="0"/>
        <w:adjustRightInd w:val="0"/>
        <w:spacing w:after="0" w:line="240" w:lineRule="atLeast"/>
      </w:pPr>
      <w:r w:rsidRPr="00A92233">
        <w:t>Activity: Prioritisation</w:t>
      </w:r>
    </w:p>
    <w:p w14:paraId="4E1255A6" w14:textId="77777777" w:rsidR="00003474" w:rsidRPr="00A92233" w:rsidRDefault="00003474" w:rsidP="00003474">
      <w:pPr>
        <w:autoSpaceDE w:val="0"/>
        <w:autoSpaceDN w:val="0"/>
        <w:adjustRightInd w:val="0"/>
        <w:spacing w:after="0" w:line="240" w:lineRule="atLeast"/>
      </w:pPr>
      <w:r w:rsidRPr="00A92233">
        <w:t>Diagnosis</w:t>
      </w:r>
    </w:p>
    <w:p w14:paraId="306CAB08" w14:textId="77777777" w:rsidR="00003474" w:rsidRPr="00A92233" w:rsidRDefault="00003474" w:rsidP="00003474">
      <w:pPr>
        <w:autoSpaceDE w:val="0"/>
        <w:autoSpaceDN w:val="0"/>
        <w:adjustRightInd w:val="0"/>
        <w:spacing w:after="0" w:line="240" w:lineRule="atLeast"/>
      </w:pPr>
      <w:r w:rsidRPr="00A92233">
        <w:t>Encounter Outcome</w:t>
      </w:r>
    </w:p>
    <w:p w14:paraId="380E0680" w14:textId="5C77366A" w:rsidR="004078A3" w:rsidRDefault="00003474" w:rsidP="005F54B2">
      <w:pPr>
        <w:rPr>
          <w:szCs w:val="20"/>
        </w:rPr>
      </w:pPr>
      <w:r w:rsidRPr="00A92233">
        <w:t>Referral Diagnosis</w:t>
      </w:r>
      <w:r w:rsidDel="00003474">
        <w:rPr>
          <w:szCs w:val="20"/>
        </w:rPr>
        <w:t xml:space="preserve"> </w:t>
      </w:r>
      <w:bookmarkStart w:id="1249" w:name="_Toc444257363"/>
      <w:bookmarkStart w:id="1250" w:name="_Toc444257818"/>
      <w:bookmarkStart w:id="1251" w:name="_Toc444257364"/>
      <w:bookmarkStart w:id="1252" w:name="_Toc444257819"/>
      <w:bookmarkStart w:id="1253" w:name="_Toc444257365"/>
      <w:bookmarkStart w:id="1254" w:name="_Toc444257820"/>
      <w:bookmarkStart w:id="1255" w:name="_Toc444257366"/>
      <w:bookmarkStart w:id="1256" w:name="_Toc444257821"/>
      <w:bookmarkEnd w:id="1249"/>
      <w:bookmarkEnd w:id="1250"/>
      <w:bookmarkEnd w:id="1251"/>
      <w:bookmarkEnd w:id="1252"/>
      <w:bookmarkEnd w:id="1253"/>
      <w:bookmarkEnd w:id="1254"/>
      <w:bookmarkEnd w:id="1255"/>
      <w:bookmarkEnd w:id="1256"/>
    </w:p>
    <w:p w14:paraId="2FEBD653" w14:textId="77777777" w:rsidR="005F54B2" w:rsidRDefault="005F54B2" w:rsidP="005F54B2">
      <w:pPr>
        <w:pStyle w:val="Heading2"/>
        <w:rPr>
          <w:color w:val="000000"/>
        </w:rPr>
      </w:pPr>
      <w:bookmarkStart w:id="1257" w:name="BKM_B47B43E4_2B29_45F2_B241_71B96DC555DE"/>
      <w:bookmarkStart w:id="1258" w:name="_Toc466039374"/>
      <w:bookmarkEnd w:id="1257"/>
      <w:r>
        <w:rPr>
          <w:rFonts w:eastAsia="Arial" w:cs="Arial"/>
          <w:color w:val="000000"/>
          <w:sz w:val="30"/>
          <w:szCs w:val="30"/>
        </w:rPr>
        <w:t>CLINEX Clinical Exclusion Code</w:t>
      </w:r>
      <w:bookmarkEnd w:id="1258"/>
    </w:p>
    <w:p w14:paraId="0589F43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B8FE38B" w14:textId="77777777" w:rsidTr="006A5A57">
        <w:tc>
          <w:tcPr>
            <w:tcW w:w="9360" w:type="dxa"/>
            <w:tcMar>
              <w:top w:w="0" w:type="dxa"/>
              <w:left w:w="3" w:type="dxa"/>
              <w:bottom w:w="0" w:type="dxa"/>
              <w:right w:w="60" w:type="dxa"/>
            </w:tcMar>
          </w:tcPr>
          <w:p w14:paraId="186A8F17" w14:textId="77777777" w:rsidR="005F54B2" w:rsidRDefault="005F54B2" w:rsidP="006A5A57">
            <w:pPr>
              <w:rPr>
                <w:color w:val="000000"/>
                <w:szCs w:val="20"/>
              </w:rPr>
            </w:pPr>
            <w:r>
              <w:rPr>
                <w:b/>
                <w:color w:val="000000"/>
                <w:szCs w:val="20"/>
              </w:rPr>
              <w:t>Definition</w:t>
            </w:r>
            <w:r>
              <w:rPr>
                <w:color w:val="000000"/>
                <w:szCs w:val="20"/>
              </w:rPr>
              <w:t>: A code indicating whether the procedure is normal, planned, or surveillance (exclude from KPI).</w:t>
            </w:r>
          </w:p>
          <w:p w14:paraId="4B00262B" w14:textId="77777777" w:rsidR="005F54B2" w:rsidRDefault="005F54B2" w:rsidP="006A5A57">
            <w:pPr>
              <w:rPr>
                <w:color w:val="000000"/>
                <w:szCs w:val="20"/>
              </w:rPr>
            </w:pPr>
          </w:p>
          <w:p w14:paraId="5FC51E07" w14:textId="77777777" w:rsidR="005F54B2" w:rsidRDefault="005F54B2" w:rsidP="006A5A57">
            <w:pPr>
              <w:rPr>
                <w:color w:val="000000"/>
                <w:szCs w:val="20"/>
              </w:rPr>
            </w:pPr>
            <w:r>
              <w:rPr>
                <w:b/>
                <w:color w:val="000000"/>
                <w:szCs w:val="20"/>
              </w:rPr>
              <w:t xml:space="preserve">Other names: </w:t>
            </w:r>
            <w:r>
              <w:rPr>
                <w:color w:val="000000"/>
                <w:szCs w:val="20"/>
              </w:rPr>
              <w:t>Staged/Planned Procedure Flag (NBRS)</w:t>
            </w:r>
          </w:p>
          <w:p w14:paraId="281DEDA7" w14:textId="77777777" w:rsidR="005F54B2" w:rsidRDefault="005F54B2" w:rsidP="006A5A57">
            <w:pPr>
              <w:rPr>
                <w:color w:val="000000"/>
                <w:szCs w:val="20"/>
              </w:rPr>
            </w:pPr>
          </w:p>
          <w:p w14:paraId="1F32E3DB"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NPF and NBRS code sets</w:t>
            </w:r>
          </w:p>
          <w:p w14:paraId="7E5C0745" w14:textId="77777777" w:rsidR="005F54B2" w:rsidRDefault="005F54B2" w:rsidP="006A5A57">
            <w:pPr>
              <w:rPr>
                <w:color w:val="000000"/>
                <w:szCs w:val="20"/>
              </w:rPr>
            </w:pPr>
          </w:p>
        </w:tc>
      </w:tr>
    </w:tbl>
    <w:p w14:paraId="4A19208A"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966"/>
        <w:gridCol w:w="1356"/>
        <w:gridCol w:w="1350"/>
        <w:gridCol w:w="1260"/>
        <w:gridCol w:w="4140"/>
      </w:tblGrid>
      <w:tr w:rsidR="005F54B2" w14:paraId="7F1B83E8" w14:textId="77777777" w:rsidTr="00961D16">
        <w:trPr>
          <w:cantSplit/>
          <w:trHeight w:val="255"/>
          <w:tblHeader/>
        </w:trPr>
        <w:tc>
          <w:tcPr>
            <w:tcW w:w="96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1022E31" w14:textId="77777777" w:rsidR="005F54B2" w:rsidRDefault="005F54B2" w:rsidP="006A5A57">
            <w:pPr>
              <w:jc w:val="center"/>
              <w:rPr>
                <w:b/>
                <w:color w:val="000000"/>
                <w:szCs w:val="20"/>
              </w:rPr>
            </w:pPr>
            <w:r>
              <w:rPr>
                <w:b/>
                <w:color w:val="000000"/>
                <w:szCs w:val="20"/>
              </w:rPr>
              <w:t>Code</w:t>
            </w:r>
          </w:p>
        </w:tc>
        <w:tc>
          <w:tcPr>
            <w:tcW w:w="135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BB2E266"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8A4194D" w14:textId="77777777" w:rsidR="005F54B2" w:rsidRDefault="005F54B2" w:rsidP="006A5A57">
            <w:pP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A6B8C4A" w14:textId="77777777" w:rsidR="005F54B2" w:rsidRDefault="005F54B2" w:rsidP="006A5A57">
            <w:pPr>
              <w:rPr>
                <w:b/>
                <w:color w:val="000000"/>
                <w:szCs w:val="20"/>
              </w:rPr>
            </w:pPr>
            <w:r>
              <w:rPr>
                <w:b/>
                <w:color w:val="000000"/>
                <w:szCs w:val="20"/>
              </w:rPr>
              <w:t>End date</w:t>
            </w:r>
          </w:p>
        </w:tc>
        <w:tc>
          <w:tcPr>
            <w:tcW w:w="41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AF1F39D" w14:textId="77777777" w:rsidR="005F54B2" w:rsidRDefault="005F54B2" w:rsidP="006A5A57">
            <w:pPr>
              <w:rPr>
                <w:b/>
                <w:color w:val="000000"/>
                <w:szCs w:val="20"/>
              </w:rPr>
            </w:pPr>
            <w:r>
              <w:rPr>
                <w:b/>
                <w:color w:val="000000"/>
                <w:szCs w:val="20"/>
              </w:rPr>
              <w:t>Explanation</w:t>
            </w:r>
          </w:p>
        </w:tc>
      </w:tr>
      <w:tr w:rsidR="005F54B2" w14:paraId="0BA5D1B9"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A04C1F" w14:textId="77777777" w:rsidR="005F54B2" w:rsidRDefault="005F54B2" w:rsidP="006A5A57">
            <w:pPr>
              <w:tabs>
                <w:tab w:val="left" w:pos="425"/>
              </w:tabs>
              <w:jc w:val="center"/>
              <w:rPr>
                <w:color w:val="000000"/>
                <w:szCs w:val="20"/>
              </w:rPr>
            </w:pPr>
            <w:r>
              <w:rPr>
                <w:color w:val="000000"/>
                <w:szCs w:val="20"/>
              </w:rPr>
              <w:t>N</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69953061" w14:textId="77777777" w:rsidR="005F54B2" w:rsidRDefault="005F54B2" w:rsidP="006A5A57">
            <w:pPr>
              <w:tabs>
                <w:tab w:val="left" w:pos="425"/>
              </w:tabs>
              <w:rPr>
                <w:color w:val="000000"/>
                <w:szCs w:val="20"/>
              </w:rPr>
            </w:pPr>
            <w:r>
              <w:rPr>
                <w:color w:val="000000"/>
                <w:szCs w:val="20"/>
              </w:rPr>
              <w:t>Normal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1B6DE16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6C7F3C"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5A0CB2" w14:textId="77777777" w:rsidR="005F54B2" w:rsidRDefault="005F54B2" w:rsidP="006A5A57">
            <w:pPr>
              <w:tabs>
                <w:tab w:val="left" w:pos="425"/>
              </w:tabs>
              <w:rPr>
                <w:color w:val="000000"/>
                <w:szCs w:val="20"/>
              </w:rPr>
            </w:pPr>
            <w:r>
              <w:rPr>
                <w:color w:val="000000"/>
                <w:szCs w:val="20"/>
              </w:rPr>
              <w:t>Used where none of the other flags apply</w:t>
            </w:r>
          </w:p>
        </w:tc>
      </w:tr>
      <w:tr w:rsidR="005F54B2" w14:paraId="0991CC7C"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6B5D80" w14:textId="77777777" w:rsidR="005F54B2" w:rsidRDefault="005F54B2" w:rsidP="006A5A57">
            <w:pPr>
              <w:tabs>
                <w:tab w:val="left" w:pos="425"/>
              </w:tabs>
              <w:jc w:val="center"/>
              <w:rPr>
                <w:color w:val="000000"/>
                <w:szCs w:val="20"/>
              </w:rPr>
            </w:pPr>
            <w:r>
              <w:rPr>
                <w:color w:val="000000"/>
                <w:szCs w:val="20"/>
              </w:rPr>
              <w:t>P</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78EEF9A6" w14:textId="77777777" w:rsidR="005F54B2" w:rsidRDefault="005F54B2" w:rsidP="006A5A57">
            <w:pPr>
              <w:tabs>
                <w:tab w:val="left" w:pos="425"/>
              </w:tabs>
              <w:rPr>
                <w:color w:val="000000"/>
                <w:szCs w:val="20"/>
              </w:rPr>
            </w:pPr>
            <w:r>
              <w:rPr>
                <w:color w:val="000000"/>
                <w:szCs w:val="20"/>
              </w:rPr>
              <w:t>Planned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02EC42C7"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CA8E4E"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C22127" w14:textId="77777777" w:rsidR="005F54B2" w:rsidRDefault="005F54B2" w:rsidP="006A5A57">
            <w:pPr>
              <w:tabs>
                <w:tab w:val="left" w:pos="425"/>
              </w:tabs>
              <w:rPr>
                <w:color w:val="000000"/>
                <w:szCs w:val="20"/>
              </w:rPr>
            </w:pPr>
            <w:r>
              <w:rPr>
                <w:color w:val="000000"/>
                <w:szCs w:val="20"/>
              </w:rPr>
              <w:t>Where the timing of the service is intentionally delayed for clinical reasons, but the timeframe is known.</w:t>
            </w:r>
          </w:p>
          <w:p w14:paraId="10507477" w14:textId="45D86513" w:rsidR="00912509" w:rsidRDefault="00912509" w:rsidP="006A5A57">
            <w:pPr>
              <w:tabs>
                <w:tab w:val="left" w:pos="425"/>
              </w:tabs>
              <w:rPr>
                <w:color w:val="000000"/>
                <w:szCs w:val="20"/>
              </w:rPr>
            </w:pPr>
            <w:r>
              <w:rPr>
                <w:color w:val="000000"/>
                <w:szCs w:val="20"/>
              </w:rPr>
              <w:t xml:space="preserve">The Optimal Date for Service is to be provided. </w:t>
            </w:r>
          </w:p>
          <w:p w14:paraId="4F7EA557" w14:textId="77777777" w:rsidR="005F54B2" w:rsidRDefault="005F54B2" w:rsidP="006A5A57">
            <w:pPr>
              <w:tabs>
                <w:tab w:val="left" w:pos="425"/>
              </w:tabs>
              <w:rPr>
                <w:color w:val="000000"/>
                <w:szCs w:val="20"/>
              </w:rPr>
            </w:pPr>
            <w:r>
              <w:rPr>
                <w:color w:val="000000"/>
                <w:szCs w:val="20"/>
              </w:rPr>
              <w:t>Examples:</w:t>
            </w:r>
          </w:p>
          <w:p w14:paraId="4899E215" w14:textId="646F7997" w:rsidR="005F54B2" w:rsidRDefault="005F54B2" w:rsidP="006A5A57">
            <w:pPr>
              <w:tabs>
                <w:tab w:val="left" w:pos="425"/>
              </w:tabs>
              <w:rPr>
                <w:color w:val="000000"/>
                <w:szCs w:val="20"/>
              </w:rPr>
            </w:pPr>
            <w:r>
              <w:rPr>
                <w:color w:val="000000"/>
                <w:szCs w:val="20"/>
              </w:rPr>
              <w:t xml:space="preserve">The assessment is an FSA that is a referral for follow up care from private or another </w:t>
            </w:r>
            <w:r w:rsidR="006411B2">
              <w:rPr>
                <w:color w:val="000000"/>
                <w:szCs w:val="20"/>
              </w:rPr>
              <w:t>Submitting Organisation</w:t>
            </w:r>
            <w:r>
              <w:rPr>
                <w:color w:val="000000"/>
                <w:szCs w:val="20"/>
              </w:rPr>
              <w:t xml:space="preserve"> and is required in 12 months.</w:t>
            </w:r>
          </w:p>
          <w:p w14:paraId="5283138C" w14:textId="77777777" w:rsidR="005F54B2" w:rsidRDefault="005F54B2" w:rsidP="006A5A57">
            <w:pPr>
              <w:tabs>
                <w:tab w:val="left" w:pos="425"/>
              </w:tabs>
              <w:rPr>
                <w:color w:val="000000"/>
                <w:szCs w:val="20"/>
              </w:rPr>
            </w:pPr>
            <w:r>
              <w:rPr>
                <w:color w:val="000000"/>
                <w:szCs w:val="20"/>
              </w:rPr>
              <w:t>The referral is for a Diagnostic Test that is required three months post-surgery.</w:t>
            </w:r>
          </w:p>
        </w:tc>
      </w:tr>
      <w:tr w:rsidR="005F54B2" w14:paraId="4E0DDE9B"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5E76BB" w14:textId="77777777" w:rsidR="005F54B2" w:rsidRDefault="005F54B2" w:rsidP="006A5A57">
            <w:pPr>
              <w:tabs>
                <w:tab w:val="left" w:pos="425"/>
              </w:tabs>
              <w:jc w:val="center"/>
              <w:rPr>
                <w:color w:val="000000"/>
                <w:szCs w:val="20"/>
              </w:rPr>
            </w:pPr>
            <w:r>
              <w:rPr>
                <w:color w:val="000000"/>
                <w:szCs w:val="20"/>
              </w:rPr>
              <w:t>S</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77FDBAEC" w14:textId="77777777" w:rsidR="005F54B2" w:rsidRDefault="005F54B2" w:rsidP="006A5A57">
            <w:pPr>
              <w:tabs>
                <w:tab w:val="left" w:pos="425"/>
              </w:tabs>
              <w:rPr>
                <w:color w:val="000000"/>
                <w:szCs w:val="20"/>
              </w:rPr>
            </w:pPr>
            <w:r>
              <w:rPr>
                <w:color w:val="000000"/>
                <w:szCs w:val="20"/>
              </w:rPr>
              <w:t>Surveillance</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5BF8EB8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70037D"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42B8C4" w14:textId="2D0FAE29" w:rsidR="005F54B2" w:rsidRDefault="003C71E0" w:rsidP="006A5A57">
            <w:pPr>
              <w:tabs>
                <w:tab w:val="left" w:pos="425"/>
              </w:tabs>
              <w:rPr>
                <w:color w:val="000000"/>
                <w:szCs w:val="20"/>
              </w:rPr>
            </w:pPr>
            <w:r>
              <w:rPr>
                <w:color w:val="000000"/>
                <w:szCs w:val="20"/>
              </w:rPr>
              <w:t>Not valid f</w:t>
            </w:r>
            <w:r w:rsidR="005F54B2">
              <w:rPr>
                <w:color w:val="000000"/>
                <w:szCs w:val="20"/>
              </w:rPr>
              <w:t xml:space="preserve">or use with </w:t>
            </w:r>
            <w:r>
              <w:rPr>
                <w:color w:val="000000"/>
                <w:szCs w:val="20"/>
              </w:rPr>
              <w:t>a Service Type of “1 – First Specialist Assessment”.</w:t>
            </w:r>
          </w:p>
          <w:p w14:paraId="495CBEF6" w14:textId="77777777" w:rsidR="005F54B2" w:rsidRDefault="005F54B2" w:rsidP="006A5A57">
            <w:pPr>
              <w:tabs>
                <w:tab w:val="left" w:pos="425"/>
              </w:tabs>
              <w:rPr>
                <w:color w:val="000000"/>
                <w:szCs w:val="20"/>
              </w:rPr>
            </w:pPr>
            <w:r>
              <w:rPr>
                <w:color w:val="000000"/>
                <w:szCs w:val="20"/>
              </w:rPr>
              <w:t>A Surveillance code is used when the patient requires an ongoing series of routine surveillance procedures. The surveillance procedures are provided at regular (i.e. annual or longer) intervals to assess health status.</w:t>
            </w:r>
          </w:p>
          <w:p w14:paraId="5DB6EF79" w14:textId="0616CD52" w:rsidR="00912509" w:rsidRDefault="00912509" w:rsidP="006A5A57">
            <w:pPr>
              <w:tabs>
                <w:tab w:val="left" w:pos="425"/>
              </w:tabs>
              <w:rPr>
                <w:color w:val="000000"/>
                <w:szCs w:val="20"/>
              </w:rPr>
            </w:pPr>
            <w:r>
              <w:rPr>
                <w:color w:val="000000"/>
                <w:szCs w:val="20"/>
              </w:rPr>
              <w:t>The Optimal Date for Service is to be provided.</w:t>
            </w:r>
          </w:p>
        </w:tc>
      </w:tr>
      <w:tr w:rsidR="005F54B2" w14:paraId="638EC4A6"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21BE7F" w14:textId="77777777" w:rsidR="005F54B2" w:rsidRDefault="005F54B2" w:rsidP="006A5A57">
            <w:pPr>
              <w:tabs>
                <w:tab w:val="left" w:pos="425"/>
              </w:tabs>
              <w:jc w:val="center"/>
              <w:rPr>
                <w:color w:val="000000"/>
                <w:szCs w:val="20"/>
              </w:rPr>
            </w:pPr>
            <w:r>
              <w:rPr>
                <w:color w:val="000000"/>
                <w:szCs w:val="20"/>
              </w:rPr>
              <w:t>G</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7A95CDF9" w14:textId="77777777" w:rsidR="005F54B2" w:rsidRDefault="005F54B2" w:rsidP="006A5A57">
            <w:pPr>
              <w:tabs>
                <w:tab w:val="left" w:pos="425"/>
              </w:tabs>
              <w:rPr>
                <w:color w:val="000000"/>
                <w:szCs w:val="20"/>
              </w:rPr>
            </w:pPr>
            <w:r>
              <w:rPr>
                <w:color w:val="000000"/>
                <w:szCs w:val="20"/>
              </w:rPr>
              <w:t>Staged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600BC05E"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DFBA2E"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CF701F" w14:textId="77777777" w:rsidR="005F54B2" w:rsidRDefault="005F54B2" w:rsidP="006A5A57">
            <w:pPr>
              <w:tabs>
                <w:tab w:val="left" w:pos="425"/>
              </w:tabs>
              <w:rPr>
                <w:color w:val="000000"/>
                <w:szCs w:val="20"/>
              </w:rPr>
            </w:pPr>
            <w:r>
              <w:rPr>
                <w:color w:val="000000"/>
                <w:szCs w:val="20"/>
              </w:rPr>
              <w:t>Used when the procedure requires two or more encounters to complete</w:t>
            </w:r>
          </w:p>
          <w:p w14:paraId="4AF63CFE" w14:textId="380D2AFB" w:rsidR="00912509" w:rsidRDefault="00912509" w:rsidP="006A5A57">
            <w:pPr>
              <w:tabs>
                <w:tab w:val="left" w:pos="425"/>
              </w:tabs>
              <w:rPr>
                <w:color w:val="000000"/>
                <w:szCs w:val="20"/>
              </w:rPr>
            </w:pPr>
            <w:r>
              <w:rPr>
                <w:color w:val="000000"/>
                <w:szCs w:val="20"/>
              </w:rPr>
              <w:t>The Optimal Date for Service is to be provided.</w:t>
            </w:r>
          </w:p>
        </w:tc>
      </w:tr>
      <w:tr w:rsidR="005F54B2" w14:paraId="5AD14F3E"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1AEF1D" w14:textId="77777777" w:rsidR="005F54B2" w:rsidRDefault="005F54B2" w:rsidP="006A5A57">
            <w:pPr>
              <w:tabs>
                <w:tab w:val="left" w:pos="425"/>
              </w:tabs>
              <w:jc w:val="center"/>
              <w:rPr>
                <w:color w:val="000000"/>
                <w:szCs w:val="20"/>
              </w:rPr>
            </w:pPr>
            <w:r>
              <w:rPr>
                <w:rFonts w:ascii="Arial Narrow" w:eastAsia="Arial Narrow" w:hAnsi="Arial Narrow" w:cs="Arial Narrow"/>
                <w:color w:val="000000"/>
              </w:rPr>
              <w:t>T</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F54316E" w14:textId="77777777" w:rsidR="005F54B2" w:rsidRDefault="005F54B2" w:rsidP="006A5A57">
            <w:pPr>
              <w:tabs>
                <w:tab w:val="left" w:pos="425"/>
              </w:tabs>
              <w:rPr>
                <w:color w:val="000000"/>
                <w:szCs w:val="20"/>
              </w:rPr>
            </w:pPr>
            <w:r>
              <w:rPr>
                <w:color w:val="000000"/>
                <w:szCs w:val="20"/>
              </w:rPr>
              <w:t>Clinical Trial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BF9399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22BCD4"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6B2F798" w14:textId="77777777" w:rsidR="005F54B2" w:rsidRDefault="005F54B2" w:rsidP="006A5A57">
            <w:pPr>
              <w:tabs>
                <w:tab w:val="left" w:pos="425"/>
              </w:tabs>
              <w:rPr>
                <w:color w:val="000000"/>
                <w:szCs w:val="20"/>
              </w:rPr>
            </w:pPr>
            <w:r>
              <w:rPr>
                <w:color w:val="000000"/>
                <w:szCs w:val="20"/>
              </w:rPr>
              <w:t>Used when a patient has agreed to be involved in a clinical trial.</w:t>
            </w:r>
          </w:p>
        </w:tc>
      </w:tr>
      <w:tr w:rsidR="005F54B2" w14:paraId="35FFDB4D"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9F33D" w14:textId="77777777" w:rsidR="005F54B2" w:rsidRDefault="005F54B2" w:rsidP="006A5A57">
            <w:pPr>
              <w:tabs>
                <w:tab w:val="left" w:pos="425"/>
              </w:tabs>
              <w:jc w:val="center"/>
              <w:rPr>
                <w:color w:val="000000"/>
                <w:szCs w:val="20"/>
              </w:rPr>
            </w:pPr>
            <w:r>
              <w:rPr>
                <w:color w:val="000000"/>
                <w:szCs w:val="20"/>
              </w:rPr>
              <w:t>D</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06552C5A" w14:textId="77777777" w:rsidR="005F54B2" w:rsidRDefault="005F54B2" w:rsidP="006A5A57">
            <w:pPr>
              <w:tabs>
                <w:tab w:val="left" w:pos="425"/>
              </w:tabs>
              <w:rPr>
                <w:color w:val="000000"/>
                <w:szCs w:val="20"/>
              </w:rPr>
            </w:pPr>
            <w:r>
              <w:rPr>
                <w:color w:val="000000"/>
                <w:szCs w:val="20"/>
              </w:rPr>
              <w:t>Waiting for Donor</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0C932D39"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3AA3D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AC81E4" w14:textId="77777777" w:rsidR="005F54B2" w:rsidRDefault="005F54B2" w:rsidP="006A5A57">
            <w:pPr>
              <w:tabs>
                <w:tab w:val="left" w:pos="425"/>
              </w:tabs>
              <w:rPr>
                <w:color w:val="000000"/>
                <w:szCs w:val="20"/>
              </w:rPr>
            </w:pPr>
            <w:r>
              <w:rPr>
                <w:color w:val="000000"/>
                <w:szCs w:val="20"/>
              </w:rPr>
              <w:t xml:space="preserve">Used when a </w:t>
            </w:r>
            <w:r>
              <w:rPr>
                <w:szCs w:val="20"/>
              </w:rPr>
              <w:t>patient</w:t>
            </w:r>
            <w:r>
              <w:rPr>
                <w:color w:val="000000"/>
                <w:szCs w:val="20"/>
              </w:rPr>
              <w:t xml:space="preserve"> is</w:t>
            </w:r>
            <w:r>
              <w:rPr>
                <w:szCs w:val="20"/>
              </w:rPr>
              <w:t xml:space="preserve"> waiting for a deceased donor transplant </w:t>
            </w:r>
          </w:p>
        </w:tc>
      </w:tr>
    </w:tbl>
    <w:p w14:paraId="338CD9C9" w14:textId="77777777" w:rsidR="005F54B2" w:rsidRDefault="005F54B2" w:rsidP="005F54B2">
      <w:pPr>
        <w:rPr>
          <w:szCs w:val="20"/>
        </w:rPr>
      </w:pPr>
    </w:p>
    <w:p w14:paraId="3D8BD26E" w14:textId="77777777" w:rsidR="005F54B2" w:rsidRDefault="005F54B2" w:rsidP="005F54B2">
      <w:pPr>
        <w:rPr>
          <w:color w:val="000000"/>
          <w:szCs w:val="20"/>
        </w:rPr>
      </w:pPr>
    </w:p>
    <w:p w14:paraId="38149AB5" w14:textId="77777777" w:rsidR="005F54B2" w:rsidRDefault="005F54B2" w:rsidP="005F54B2">
      <w:pPr>
        <w:rPr>
          <w:b/>
          <w:color w:val="000000"/>
        </w:rPr>
      </w:pPr>
      <w:r>
        <w:rPr>
          <w:b/>
          <w:color w:val="000000"/>
        </w:rPr>
        <w:t>Used in the Following Entities</w:t>
      </w:r>
    </w:p>
    <w:p w14:paraId="097FD5F1" w14:textId="77777777" w:rsidR="005F54B2" w:rsidRDefault="005F54B2" w:rsidP="005F54B2">
      <w:pPr>
        <w:rPr>
          <w:szCs w:val="20"/>
        </w:rPr>
      </w:pPr>
      <w:r>
        <w:rPr>
          <w:szCs w:val="20"/>
        </w:rPr>
        <w:t>Activity: Prioritisation</w:t>
      </w:r>
    </w:p>
    <w:p w14:paraId="083F3D45" w14:textId="77777777" w:rsidR="005F54B2" w:rsidRDefault="005F54B2" w:rsidP="005F54B2">
      <w:pPr>
        <w:pStyle w:val="Heading2"/>
        <w:rPr>
          <w:color w:val="000000"/>
        </w:rPr>
      </w:pPr>
      <w:bookmarkStart w:id="1259" w:name="BKM_AC3155A2_69C0_432A_8B18_92BC97EC6617"/>
      <w:bookmarkStart w:id="1260" w:name="_Toc466039375"/>
      <w:bookmarkEnd w:id="1259"/>
      <w:r>
        <w:rPr>
          <w:rFonts w:eastAsia="Arial" w:cs="Arial"/>
          <w:color w:val="000000"/>
          <w:sz w:val="30"/>
          <w:szCs w:val="30"/>
        </w:rPr>
        <w:t>DEST Destination</w:t>
      </w:r>
      <w:bookmarkEnd w:id="1260"/>
    </w:p>
    <w:p w14:paraId="7D1E34D0"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5BC824E" w14:textId="77777777" w:rsidTr="006A5A57">
        <w:tc>
          <w:tcPr>
            <w:tcW w:w="9360" w:type="dxa"/>
            <w:tcMar>
              <w:top w:w="0" w:type="dxa"/>
              <w:left w:w="3" w:type="dxa"/>
              <w:bottom w:w="0" w:type="dxa"/>
              <w:right w:w="60" w:type="dxa"/>
            </w:tcMar>
          </w:tcPr>
          <w:p w14:paraId="0ADD0AF9" w14:textId="77777777" w:rsidR="005F54B2" w:rsidRDefault="005F54B2" w:rsidP="006A5A57">
            <w:pPr>
              <w:rPr>
                <w:color w:val="000000"/>
                <w:szCs w:val="20"/>
              </w:rPr>
            </w:pPr>
            <w:r>
              <w:rPr>
                <w:b/>
                <w:color w:val="000000"/>
                <w:szCs w:val="20"/>
              </w:rPr>
              <w:t>Definition:</w:t>
            </w:r>
            <w:r>
              <w:rPr>
                <w:color w:val="000000"/>
                <w:szCs w:val="20"/>
              </w:rPr>
              <w:t xml:space="preserve"> A code representing the next step in the patient journey or the completion of the patient's journey for the purposes of the Collection. </w:t>
            </w:r>
          </w:p>
          <w:p w14:paraId="5CFAAC3A" w14:textId="77777777" w:rsidR="005F54B2" w:rsidRDefault="005F54B2" w:rsidP="006A5A57">
            <w:pPr>
              <w:rPr>
                <w:color w:val="000000"/>
                <w:szCs w:val="20"/>
              </w:rPr>
            </w:pPr>
          </w:p>
          <w:p w14:paraId="17AE08A3"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National Patient Flow code set</w:t>
            </w:r>
          </w:p>
          <w:p w14:paraId="0A8E0758" w14:textId="2536E8ED"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tc>
      </w:tr>
    </w:tbl>
    <w:p w14:paraId="2BDF9AD1" w14:textId="77777777" w:rsidR="005F54B2" w:rsidRDefault="005F54B2" w:rsidP="005F54B2">
      <w:pPr>
        <w:rPr>
          <w:szCs w:val="20"/>
        </w:rPr>
      </w:pPr>
    </w:p>
    <w:tbl>
      <w:tblPr>
        <w:tblW w:w="8930" w:type="dxa"/>
        <w:tblInd w:w="250" w:type="dxa"/>
        <w:tblLayout w:type="fixed"/>
        <w:tblLook w:val="04A0" w:firstRow="1" w:lastRow="0" w:firstColumn="1" w:lastColumn="0" w:noHBand="0" w:noVBand="1"/>
      </w:tblPr>
      <w:tblGrid>
        <w:gridCol w:w="716"/>
        <w:gridCol w:w="2704"/>
        <w:gridCol w:w="1258"/>
        <w:gridCol w:w="1276"/>
        <w:gridCol w:w="2976"/>
      </w:tblGrid>
      <w:tr w:rsidR="005F54B2" w14:paraId="26B46B62" w14:textId="77777777" w:rsidTr="00961D16">
        <w:trPr>
          <w:tblHeader/>
        </w:trPr>
        <w:tc>
          <w:tcPr>
            <w:tcW w:w="71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C430B68" w14:textId="77777777" w:rsidR="005F54B2" w:rsidRDefault="005F54B2" w:rsidP="006A5A57">
            <w:pPr>
              <w:jc w:val="center"/>
              <w:rPr>
                <w:b/>
                <w:color w:val="000000"/>
                <w:szCs w:val="20"/>
              </w:rPr>
            </w:pPr>
            <w:r>
              <w:rPr>
                <w:b/>
                <w:color w:val="000000"/>
                <w:szCs w:val="20"/>
              </w:rPr>
              <w:t>Code</w:t>
            </w:r>
          </w:p>
        </w:tc>
        <w:tc>
          <w:tcPr>
            <w:tcW w:w="270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7319798F" w14:textId="77777777" w:rsidR="005F54B2" w:rsidRDefault="005F54B2" w:rsidP="006A5A57">
            <w:pPr>
              <w:rPr>
                <w:b/>
                <w:color w:val="000000"/>
                <w:szCs w:val="20"/>
              </w:rPr>
            </w:pPr>
            <w:r>
              <w:rPr>
                <w:b/>
                <w:color w:val="000000"/>
                <w:szCs w:val="20"/>
              </w:rPr>
              <w:t>Description</w:t>
            </w:r>
          </w:p>
        </w:tc>
        <w:tc>
          <w:tcPr>
            <w:tcW w:w="1258"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359488E" w14:textId="77777777" w:rsidR="005F54B2" w:rsidRDefault="005F54B2"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3412EC1" w14:textId="77777777" w:rsidR="005F54B2" w:rsidRDefault="005F54B2" w:rsidP="006A5A57">
            <w:pPr>
              <w:rPr>
                <w:b/>
                <w:color w:val="000000"/>
                <w:szCs w:val="20"/>
              </w:rPr>
            </w:pPr>
            <w:r>
              <w:rPr>
                <w:b/>
                <w:color w:val="000000"/>
                <w:szCs w:val="20"/>
              </w:rPr>
              <w:t>End Date</w:t>
            </w:r>
          </w:p>
        </w:tc>
        <w:tc>
          <w:tcPr>
            <w:tcW w:w="297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76AB5A4E" w14:textId="77777777" w:rsidR="005F54B2" w:rsidRDefault="005F54B2" w:rsidP="006A5A57">
            <w:pPr>
              <w:rPr>
                <w:b/>
                <w:color w:val="000000"/>
                <w:szCs w:val="20"/>
              </w:rPr>
            </w:pPr>
            <w:r>
              <w:rPr>
                <w:b/>
                <w:color w:val="000000"/>
                <w:szCs w:val="20"/>
              </w:rPr>
              <w:t xml:space="preserve">Explanation </w:t>
            </w:r>
          </w:p>
        </w:tc>
      </w:tr>
      <w:tr w:rsidR="005F54B2" w14:paraId="30478065"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88618B" w14:textId="77777777" w:rsidR="005F54B2" w:rsidRDefault="005F54B2" w:rsidP="006A5A57">
            <w:pPr>
              <w:jc w:val="center"/>
              <w:rPr>
                <w:color w:val="000000"/>
                <w:szCs w:val="20"/>
              </w:rPr>
            </w:pPr>
            <w:r>
              <w:rPr>
                <w:color w:val="000000"/>
                <w:szCs w:val="20"/>
              </w:rPr>
              <w:t>01</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13149E" w14:textId="77777777" w:rsidR="005F54B2" w:rsidRDefault="005F54B2" w:rsidP="006A5A57">
            <w:pPr>
              <w:rPr>
                <w:color w:val="000000"/>
                <w:szCs w:val="20"/>
              </w:rPr>
            </w:pPr>
            <w:r>
              <w:rPr>
                <w:color w:val="000000"/>
                <w:szCs w:val="20"/>
              </w:rPr>
              <w:t>Elective Waiting List</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0AECCD"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2B7AF8"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1957BB" w14:textId="77777777" w:rsidR="005F54B2" w:rsidRDefault="005F54B2" w:rsidP="006A5A57">
            <w:pPr>
              <w:rPr>
                <w:b/>
                <w:color w:val="000000"/>
                <w:szCs w:val="20"/>
                <w:shd w:val="clear" w:color="auto" w:fill="00FF00"/>
              </w:rPr>
            </w:pPr>
          </w:p>
        </w:tc>
      </w:tr>
      <w:tr w:rsidR="005F54B2" w14:paraId="1681312B"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1565E7" w14:textId="77777777" w:rsidR="005F54B2" w:rsidRDefault="005F54B2" w:rsidP="006A5A57">
            <w:pPr>
              <w:jc w:val="center"/>
              <w:rPr>
                <w:color w:val="000000"/>
                <w:szCs w:val="20"/>
              </w:rPr>
            </w:pPr>
            <w:r>
              <w:rPr>
                <w:color w:val="000000"/>
                <w:szCs w:val="20"/>
              </w:rPr>
              <w:t>02</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F32622" w14:textId="77777777" w:rsidR="005F54B2" w:rsidRDefault="005F54B2" w:rsidP="006A5A57">
            <w:pPr>
              <w:rPr>
                <w:color w:val="000000"/>
                <w:szCs w:val="20"/>
              </w:rPr>
            </w:pPr>
            <w:r>
              <w:rPr>
                <w:color w:val="000000"/>
                <w:szCs w:val="20"/>
              </w:rPr>
              <w:t>Other NON DHB organisation</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0AD0AE"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F44D06"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3BA04A" w14:textId="77777777" w:rsidR="005F54B2" w:rsidRDefault="005F54B2" w:rsidP="006A5A57">
            <w:pPr>
              <w:rPr>
                <w:b/>
                <w:color w:val="000000"/>
                <w:szCs w:val="20"/>
                <w:shd w:val="clear" w:color="auto" w:fill="00FF00"/>
              </w:rPr>
            </w:pPr>
            <w:r>
              <w:rPr>
                <w:color w:val="000000"/>
                <w:szCs w:val="20"/>
              </w:rPr>
              <w:t>For example, private hospital, Maori non GP provider</w:t>
            </w:r>
          </w:p>
        </w:tc>
      </w:tr>
      <w:tr w:rsidR="005F54B2" w14:paraId="0CD29DAD"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802E1" w14:textId="77777777" w:rsidR="005F54B2" w:rsidRDefault="005F54B2" w:rsidP="006A5A57">
            <w:pPr>
              <w:jc w:val="center"/>
              <w:rPr>
                <w:color w:val="000000"/>
                <w:szCs w:val="20"/>
              </w:rPr>
            </w:pPr>
            <w:r>
              <w:rPr>
                <w:color w:val="000000"/>
                <w:szCs w:val="20"/>
              </w:rPr>
              <w:t>03</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A35DC8" w14:textId="77777777" w:rsidR="005F54B2" w:rsidRDefault="005F54B2" w:rsidP="006A5A57">
            <w:pPr>
              <w:rPr>
                <w:color w:val="000000"/>
                <w:szCs w:val="20"/>
              </w:rPr>
            </w:pPr>
            <w:r>
              <w:rPr>
                <w:color w:val="000000"/>
                <w:szCs w:val="20"/>
              </w:rPr>
              <w:t>DHB - Community support 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51BF2A"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1F6B3F"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624A8C" w14:textId="77777777" w:rsidR="005F54B2" w:rsidRDefault="005F54B2" w:rsidP="006A5A57">
            <w:pPr>
              <w:rPr>
                <w:b/>
                <w:color w:val="000000"/>
                <w:szCs w:val="20"/>
                <w:shd w:val="clear" w:color="auto" w:fill="00FF00"/>
              </w:rPr>
            </w:pPr>
            <w:r>
              <w:rPr>
                <w:color w:val="000000"/>
                <w:szCs w:val="20"/>
              </w:rPr>
              <w:t>For example, specialist community nursing services, allied health</w:t>
            </w:r>
          </w:p>
        </w:tc>
      </w:tr>
      <w:tr w:rsidR="005F54B2" w14:paraId="1AC49C24"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F7ADE6" w14:textId="77777777" w:rsidR="005F54B2" w:rsidRDefault="005F54B2" w:rsidP="006A5A57">
            <w:pPr>
              <w:jc w:val="center"/>
              <w:rPr>
                <w:color w:val="000000"/>
                <w:szCs w:val="20"/>
              </w:rPr>
            </w:pPr>
            <w:r>
              <w:rPr>
                <w:color w:val="000000"/>
                <w:szCs w:val="20"/>
              </w:rPr>
              <w:t>04</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D6FEEF" w14:textId="77777777" w:rsidR="005F54B2" w:rsidRDefault="005F54B2" w:rsidP="006A5A57">
            <w:pPr>
              <w:rPr>
                <w:color w:val="000000"/>
                <w:szCs w:val="20"/>
              </w:rPr>
            </w:pPr>
            <w:r>
              <w:rPr>
                <w:color w:val="000000"/>
                <w:szCs w:val="20"/>
              </w:rPr>
              <w:t>Other DHB</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0FF015F"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E47E97"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D941F8" w14:textId="77777777" w:rsidR="005F54B2" w:rsidRDefault="005F54B2" w:rsidP="006A5A57">
            <w:pPr>
              <w:rPr>
                <w:b/>
                <w:color w:val="000000"/>
                <w:szCs w:val="20"/>
                <w:shd w:val="clear" w:color="auto" w:fill="00FF00"/>
              </w:rPr>
            </w:pPr>
          </w:p>
        </w:tc>
      </w:tr>
      <w:tr w:rsidR="005F54B2" w14:paraId="56C6C5A5"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A6CAC7" w14:textId="77777777" w:rsidR="005F54B2" w:rsidRDefault="005F54B2" w:rsidP="006A5A57">
            <w:pPr>
              <w:jc w:val="center"/>
              <w:rPr>
                <w:color w:val="000000"/>
                <w:szCs w:val="20"/>
              </w:rPr>
            </w:pPr>
            <w:r>
              <w:rPr>
                <w:color w:val="000000"/>
                <w:szCs w:val="20"/>
              </w:rPr>
              <w:t>05</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BDE286" w14:textId="77777777" w:rsidR="005F54B2" w:rsidRDefault="005F54B2" w:rsidP="006A5A57">
            <w:pPr>
              <w:rPr>
                <w:color w:val="000000"/>
                <w:szCs w:val="20"/>
              </w:rPr>
            </w:pPr>
            <w:r>
              <w:rPr>
                <w:color w:val="000000"/>
                <w:szCs w:val="20"/>
              </w:rPr>
              <w:t>Other health specialty</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A80B4A"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C60333"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75BC55" w14:textId="4D992BE4" w:rsidR="005F54B2" w:rsidRDefault="005F54B2" w:rsidP="006A5A57">
            <w:pPr>
              <w:rPr>
                <w:b/>
                <w:color w:val="000000"/>
                <w:szCs w:val="20"/>
                <w:shd w:val="clear" w:color="auto" w:fill="00FF00"/>
              </w:rPr>
            </w:pPr>
            <w:r>
              <w:rPr>
                <w:color w:val="000000"/>
                <w:szCs w:val="20"/>
              </w:rPr>
              <w:t xml:space="preserve">Same </w:t>
            </w:r>
            <w:r w:rsidR="006411B2">
              <w:rPr>
                <w:color w:val="000000"/>
                <w:szCs w:val="20"/>
              </w:rPr>
              <w:t>Submitting Organisation</w:t>
            </w:r>
            <w:r>
              <w:rPr>
                <w:color w:val="000000"/>
                <w:szCs w:val="20"/>
              </w:rPr>
              <w:t>, also includes radiology</w:t>
            </w:r>
          </w:p>
        </w:tc>
      </w:tr>
      <w:tr w:rsidR="005F54B2" w14:paraId="1B99704A"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9930B2" w14:textId="77777777" w:rsidR="005F54B2" w:rsidRDefault="005F54B2" w:rsidP="006A5A57">
            <w:pPr>
              <w:jc w:val="center"/>
              <w:rPr>
                <w:color w:val="000000"/>
                <w:szCs w:val="20"/>
              </w:rPr>
            </w:pPr>
            <w:r>
              <w:rPr>
                <w:color w:val="000000"/>
                <w:szCs w:val="20"/>
              </w:rPr>
              <w:t>06</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EDE9C3" w14:textId="77777777" w:rsidR="005F54B2" w:rsidRDefault="005F54B2" w:rsidP="006A5A57">
            <w:pPr>
              <w:rPr>
                <w:color w:val="000000"/>
                <w:szCs w:val="20"/>
              </w:rPr>
            </w:pPr>
            <w:r>
              <w:rPr>
                <w:color w:val="000000"/>
                <w:szCs w:val="20"/>
              </w:rPr>
              <w:t>Outpatient clinic</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2DDA85"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2503BF"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0D91A6" w14:textId="77777777" w:rsidR="005F54B2" w:rsidRDefault="005F54B2" w:rsidP="006A5A57">
            <w:pPr>
              <w:rPr>
                <w:b/>
                <w:color w:val="000000"/>
                <w:szCs w:val="20"/>
                <w:shd w:val="clear" w:color="auto" w:fill="00FF00"/>
              </w:rPr>
            </w:pPr>
          </w:p>
        </w:tc>
      </w:tr>
      <w:tr w:rsidR="005F54B2" w14:paraId="184591A3"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757855" w14:textId="77777777" w:rsidR="005F54B2" w:rsidRDefault="005F54B2" w:rsidP="006A5A57">
            <w:pPr>
              <w:jc w:val="center"/>
              <w:rPr>
                <w:color w:val="000000"/>
                <w:szCs w:val="20"/>
              </w:rPr>
            </w:pPr>
            <w:r>
              <w:rPr>
                <w:color w:val="000000"/>
                <w:szCs w:val="20"/>
              </w:rPr>
              <w:t>07</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965095" w14:textId="77777777" w:rsidR="005F54B2" w:rsidRDefault="005F54B2" w:rsidP="006A5A57">
            <w:pPr>
              <w:rPr>
                <w:color w:val="000000"/>
                <w:szCs w:val="20"/>
              </w:rPr>
            </w:pPr>
            <w:r>
              <w:rPr>
                <w:color w:val="000000"/>
                <w:szCs w:val="20"/>
              </w:rPr>
              <w:t>Aged residential 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9E6010"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D80A12"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074097" w14:textId="77777777" w:rsidR="005F54B2" w:rsidRDefault="005F54B2" w:rsidP="006A5A57">
            <w:pPr>
              <w:rPr>
                <w:b/>
                <w:color w:val="000000"/>
                <w:szCs w:val="20"/>
                <w:shd w:val="clear" w:color="auto" w:fill="00FF00"/>
              </w:rPr>
            </w:pPr>
          </w:p>
        </w:tc>
      </w:tr>
      <w:tr w:rsidR="005F54B2" w14:paraId="10646EDC"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F0D735" w14:textId="77777777" w:rsidR="005F54B2" w:rsidRDefault="005F54B2" w:rsidP="006A5A57">
            <w:pPr>
              <w:jc w:val="center"/>
              <w:rPr>
                <w:color w:val="000000"/>
                <w:szCs w:val="20"/>
              </w:rPr>
            </w:pPr>
            <w:r>
              <w:rPr>
                <w:color w:val="000000"/>
                <w:szCs w:val="20"/>
              </w:rPr>
              <w:t>08</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7CE08D" w14:textId="77777777" w:rsidR="005F54B2" w:rsidRDefault="005F54B2" w:rsidP="006A5A57">
            <w:pPr>
              <w:rPr>
                <w:color w:val="000000"/>
                <w:szCs w:val="20"/>
              </w:rPr>
            </w:pPr>
            <w:r>
              <w:rPr>
                <w:color w:val="000000"/>
                <w:szCs w:val="20"/>
              </w:rPr>
              <w:t>Hospice /palliative care services</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BF41F5"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5251CF"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194B24" w14:textId="77777777" w:rsidR="005F54B2" w:rsidRDefault="005F54B2" w:rsidP="006A5A57">
            <w:pPr>
              <w:rPr>
                <w:b/>
                <w:color w:val="000000"/>
                <w:szCs w:val="20"/>
                <w:shd w:val="clear" w:color="auto" w:fill="00FF00"/>
              </w:rPr>
            </w:pPr>
          </w:p>
        </w:tc>
      </w:tr>
      <w:tr w:rsidR="005F54B2" w14:paraId="77BE6539"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FDAC09" w14:textId="77777777" w:rsidR="005F54B2" w:rsidRDefault="005F54B2" w:rsidP="006A5A57">
            <w:pPr>
              <w:jc w:val="center"/>
              <w:rPr>
                <w:color w:val="000000"/>
                <w:szCs w:val="20"/>
              </w:rPr>
            </w:pPr>
            <w:r>
              <w:rPr>
                <w:color w:val="000000"/>
                <w:szCs w:val="20"/>
              </w:rPr>
              <w:t>09</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BDC55C" w14:textId="77777777" w:rsidR="005F54B2" w:rsidRDefault="005F54B2" w:rsidP="006A5A57">
            <w:pPr>
              <w:rPr>
                <w:color w:val="000000"/>
                <w:szCs w:val="20"/>
              </w:rPr>
            </w:pPr>
            <w:r>
              <w:rPr>
                <w:color w:val="000000"/>
                <w:szCs w:val="20"/>
              </w:rPr>
              <w:t>Primary 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049506F"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9F8F62"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4C935E" w14:textId="77777777" w:rsidR="005F54B2" w:rsidRDefault="005F54B2" w:rsidP="006A5A57">
            <w:pPr>
              <w:rPr>
                <w:b/>
                <w:color w:val="000000"/>
                <w:szCs w:val="20"/>
                <w:shd w:val="clear" w:color="auto" w:fill="00FF00"/>
              </w:rPr>
            </w:pPr>
          </w:p>
        </w:tc>
      </w:tr>
      <w:tr w:rsidR="005F54B2" w14:paraId="2AEEB44D"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E3E2102" w14:textId="77777777" w:rsidR="005F54B2" w:rsidRDefault="005F54B2" w:rsidP="006A5A57">
            <w:pPr>
              <w:jc w:val="center"/>
              <w:rPr>
                <w:color w:val="000000"/>
                <w:szCs w:val="20"/>
              </w:rPr>
            </w:pPr>
            <w:r>
              <w:rPr>
                <w:color w:val="000000"/>
                <w:szCs w:val="20"/>
              </w:rPr>
              <w:t>10</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8539BF" w14:textId="77777777" w:rsidR="005F54B2" w:rsidRDefault="005F54B2" w:rsidP="006A5A57">
            <w:pPr>
              <w:rPr>
                <w:color w:val="000000"/>
                <w:szCs w:val="20"/>
              </w:rPr>
            </w:pPr>
            <w:r>
              <w:rPr>
                <w:color w:val="000000"/>
                <w:szCs w:val="20"/>
              </w:rPr>
              <w:t>Overseas</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051D11"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38F65B"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4FF174" w14:textId="77777777" w:rsidR="005F54B2" w:rsidRDefault="005F54B2" w:rsidP="006A5A57">
            <w:pPr>
              <w:rPr>
                <w:b/>
                <w:color w:val="000000"/>
                <w:szCs w:val="20"/>
                <w:shd w:val="clear" w:color="auto" w:fill="00FF00"/>
              </w:rPr>
            </w:pPr>
          </w:p>
        </w:tc>
      </w:tr>
      <w:tr w:rsidR="005F54B2" w14:paraId="1C786E21"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87BA8D" w14:textId="77777777" w:rsidR="005F54B2" w:rsidRDefault="005F54B2" w:rsidP="006A5A57">
            <w:pPr>
              <w:jc w:val="center"/>
              <w:rPr>
                <w:color w:val="000000"/>
                <w:szCs w:val="20"/>
              </w:rPr>
            </w:pPr>
            <w:r>
              <w:rPr>
                <w:color w:val="000000"/>
                <w:szCs w:val="20"/>
              </w:rPr>
              <w:t>11</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0C7F20" w14:textId="77777777" w:rsidR="005F54B2" w:rsidRDefault="005F54B2" w:rsidP="006A5A57">
            <w:pPr>
              <w:rPr>
                <w:color w:val="000000"/>
                <w:szCs w:val="20"/>
              </w:rPr>
            </w:pPr>
            <w:r>
              <w:rPr>
                <w:color w:val="000000"/>
                <w:szCs w:val="20"/>
              </w:rPr>
              <w:t>Referrer</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75C88B"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9B2EC6"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5E3733" w14:textId="77777777" w:rsidR="005F54B2" w:rsidRDefault="005F54B2" w:rsidP="006A5A57">
            <w:pPr>
              <w:rPr>
                <w:b/>
                <w:color w:val="000000"/>
                <w:szCs w:val="20"/>
                <w:shd w:val="clear" w:color="auto" w:fill="00FF00"/>
              </w:rPr>
            </w:pPr>
          </w:p>
        </w:tc>
      </w:tr>
      <w:tr w:rsidR="005F54B2" w14:paraId="2DE0AB42"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25B038" w14:textId="77777777" w:rsidR="005F54B2" w:rsidRDefault="005F54B2" w:rsidP="006A5A57">
            <w:pPr>
              <w:jc w:val="center"/>
              <w:rPr>
                <w:color w:val="000000"/>
                <w:szCs w:val="20"/>
              </w:rPr>
            </w:pPr>
            <w:r>
              <w:rPr>
                <w:color w:val="000000"/>
                <w:szCs w:val="20"/>
              </w:rPr>
              <w:t>12</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E63214" w14:textId="77777777" w:rsidR="005F54B2" w:rsidRDefault="005F54B2" w:rsidP="006A5A57">
            <w:pPr>
              <w:rPr>
                <w:color w:val="000000"/>
                <w:szCs w:val="20"/>
              </w:rPr>
            </w:pPr>
            <w:r>
              <w:rPr>
                <w:color w:val="000000"/>
                <w:szCs w:val="20"/>
              </w:rPr>
              <w:t>Self-care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1C0C06"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060518"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E2510" w14:textId="77777777" w:rsidR="005F54B2" w:rsidRDefault="005F54B2" w:rsidP="006A5A57">
            <w:pPr>
              <w:rPr>
                <w:b/>
                <w:color w:val="000000"/>
                <w:szCs w:val="20"/>
                <w:shd w:val="clear" w:color="auto" w:fill="00FF00"/>
              </w:rPr>
            </w:pPr>
          </w:p>
        </w:tc>
      </w:tr>
      <w:tr w:rsidR="005F54B2" w14:paraId="7338ED6E"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16D1A7" w14:textId="77777777" w:rsidR="005F54B2" w:rsidRDefault="005F54B2" w:rsidP="006A5A57">
            <w:pPr>
              <w:jc w:val="center"/>
              <w:rPr>
                <w:color w:val="000000"/>
                <w:szCs w:val="20"/>
              </w:rPr>
            </w:pPr>
            <w:r>
              <w:rPr>
                <w:color w:val="000000"/>
                <w:szCs w:val="20"/>
              </w:rPr>
              <w:t>13</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75C2DE" w14:textId="77777777" w:rsidR="005F54B2" w:rsidRDefault="005F54B2" w:rsidP="006A5A57">
            <w:pPr>
              <w:rPr>
                <w:color w:val="000000"/>
                <w:szCs w:val="20"/>
              </w:rPr>
            </w:pPr>
            <w:r>
              <w:rPr>
                <w:color w:val="000000"/>
                <w:szCs w:val="20"/>
              </w:rPr>
              <w:t>Inpatient 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C1984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FB2579"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D95258" w14:textId="77777777" w:rsidR="005F54B2" w:rsidRDefault="005F54B2" w:rsidP="006A5A57">
            <w:pPr>
              <w:rPr>
                <w:b/>
                <w:color w:val="000000"/>
                <w:szCs w:val="20"/>
                <w:shd w:val="clear" w:color="auto" w:fill="00FF00"/>
              </w:rPr>
            </w:pPr>
          </w:p>
        </w:tc>
      </w:tr>
      <w:tr w:rsidR="005F54B2" w14:paraId="53C2B68F"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F991B7" w14:textId="77777777" w:rsidR="005F54B2" w:rsidRDefault="005F54B2" w:rsidP="006A5A57">
            <w:pPr>
              <w:jc w:val="center"/>
              <w:rPr>
                <w:color w:val="000000"/>
                <w:szCs w:val="20"/>
              </w:rPr>
            </w:pPr>
            <w:r>
              <w:rPr>
                <w:color w:val="000000"/>
                <w:szCs w:val="20"/>
              </w:rPr>
              <w:t>14</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5803F5" w14:textId="77777777" w:rsidR="005F54B2" w:rsidRDefault="005F54B2" w:rsidP="006A5A57">
            <w:pPr>
              <w:rPr>
                <w:color w:val="000000"/>
                <w:szCs w:val="20"/>
              </w:rPr>
            </w:pPr>
            <w:r>
              <w:rPr>
                <w:color w:val="000000"/>
                <w:szCs w:val="20"/>
              </w:rPr>
              <w:t>New booking</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9C85C1"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C3F5FC"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C09938" w14:textId="77777777" w:rsidR="005F54B2" w:rsidRDefault="005F54B2" w:rsidP="006A5A57">
            <w:pPr>
              <w:rPr>
                <w:b/>
                <w:color w:val="000000"/>
                <w:szCs w:val="20"/>
                <w:shd w:val="clear" w:color="auto" w:fill="00FF00"/>
              </w:rPr>
            </w:pPr>
          </w:p>
        </w:tc>
      </w:tr>
      <w:tr w:rsidR="005F54B2" w14:paraId="2B306D0A"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E27525" w14:textId="77777777" w:rsidR="005F54B2" w:rsidRDefault="005F54B2" w:rsidP="006A5A57">
            <w:pPr>
              <w:jc w:val="center"/>
              <w:rPr>
                <w:color w:val="000000"/>
                <w:szCs w:val="20"/>
              </w:rPr>
            </w:pPr>
            <w:r>
              <w:rPr>
                <w:color w:val="000000"/>
                <w:szCs w:val="20"/>
              </w:rPr>
              <w:t>15</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B50D8B" w14:textId="77777777" w:rsidR="005F54B2" w:rsidRDefault="005F54B2" w:rsidP="006A5A57">
            <w:pPr>
              <w:rPr>
                <w:color w:val="000000"/>
                <w:szCs w:val="20"/>
              </w:rPr>
            </w:pPr>
            <w:r>
              <w:rPr>
                <w:color w:val="000000"/>
                <w:szCs w:val="20"/>
              </w:rPr>
              <w:t>MDM</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D56624"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BC21FB"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708F25" w14:textId="77777777" w:rsidR="005F54B2" w:rsidRDefault="005F54B2" w:rsidP="006A5A57">
            <w:pPr>
              <w:rPr>
                <w:color w:val="000000"/>
                <w:szCs w:val="20"/>
              </w:rPr>
            </w:pPr>
          </w:p>
        </w:tc>
      </w:tr>
      <w:tr w:rsidR="005F54B2" w14:paraId="1CBAB28B"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D3D000" w14:textId="77777777" w:rsidR="005F54B2" w:rsidRDefault="005F54B2" w:rsidP="006A5A57">
            <w:pPr>
              <w:jc w:val="center"/>
              <w:rPr>
                <w:color w:val="000000"/>
                <w:szCs w:val="20"/>
              </w:rPr>
            </w:pPr>
            <w:r>
              <w:rPr>
                <w:color w:val="000000"/>
                <w:szCs w:val="20"/>
              </w:rPr>
              <w:t>92</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DF991F" w14:textId="77777777" w:rsidR="005F54B2" w:rsidRDefault="005F54B2" w:rsidP="006A5A57">
            <w:pPr>
              <w:rPr>
                <w:color w:val="000000"/>
                <w:szCs w:val="20"/>
              </w:rPr>
            </w:pPr>
            <w:r>
              <w:rPr>
                <w:color w:val="000000"/>
                <w:szCs w:val="20"/>
              </w:rPr>
              <w:t>Phase 1 referred for test</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01FD5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60226E"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15C886" w14:textId="77777777" w:rsidR="005F54B2" w:rsidRDefault="005F54B2" w:rsidP="006A5A57">
            <w:pPr>
              <w:rPr>
                <w:b/>
                <w:color w:val="000000"/>
                <w:szCs w:val="20"/>
                <w:shd w:val="clear" w:color="auto" w:fill="00FF00"/>
              </w:rPr>
            </w:pPr>
            <w:r>
              <w:rPr>
                <w:color w:val="000000"/>
                <w:szCs w:val="20"/>
              </w:rPr>
              <w:t>To be used for Phase 1 data that is migrated to Phase 2</w:t>
            </w:r>
          </w:p>
        </w:tc>
      </w:tr>
    </w:tbl>
    <w:p w14:paraId="41604D9F" w14:textId="77777777" w:rsidR="005F54B2" w:rsidRDefault="005F54B2" w:rsidP="005F54B2">
      <w:pPr>
        <w:rPr>
          <w:szCs w:val="20"/>
        </w:rPr>
      </w:pPr>
    </w:p>
    <w:p w14:paraId="268E9F69" w14:textId="77777777" w:rsidR="005F54B2" w:rsidRDefault="005F54B2" w:rsidP="005F54B2">
      <w:pPr>
        <w:rPr>
          <w:color w:val="000000"/>
          <w:szCs w:val="20"/>
        </w:rPr>
      </w:pPr>
    </w:p>
    <w:p w14:paraId="48864008" w14:textId="77777777" w:rsidR="005F54B2" w:rsidRDefault="005F54B2" w:rsidP="005F54B2">
      <w:pPr>
        <w:rPr>
          <w:b/>
          <w:color w:val="000000"/>
        </w:rPr>
      </w:pPr>
      <w:r>
        <w:rPr>
          <w:b/>
          <w:color w:val="000000"/>
        </w:rPr>
        <w:t>Used in the Following Entities</w:t>
      </w:r>
    </w:p>
    <w:p w14:paraId="61535848" w14:textId="77777777" w:rsidR="005F54B2" w:rsidRDefault="005F54B2" w:rsidP="005F54B2">
      <w:pPr>
        <w:rPr>
          <w:szCs w:val="20"/>
        </w:rPr>
      </w:pPr>
      <w:r>
        <w:rPr>
          <w:szCs w:val="20"/>
        </w:rPr>
        <w:t>Encounter Outcome</w:t>
      </w:r>
    </w:p>
    <w:p w14:paraId="556EB924" w14:textId="77777777" w:rsidR="005F54B2" w:rsidRDefault="005F54B2" w:rsidP="005F54B2">
      <w:pPr>
        <w:pStyle w:val="Heading2"/>
        <w:rPr>
          <w:color w:val="000000"/>
        </w:rPr>
      </w:pPr>
      <w:bookmarkStart w:id="1261" w:name="BKM_4984C45F_AAAC_4F6E_BF23_FE272C4F308D"/>
      <w:bookmarkStart w:id="1262" w:name="_Toc466039376"/>
      <w:bookmarkEnd w:id="1261"/>
      <w:r>
        <w:rPr>
          <w:rFonts w:eastAsia="Arial" w:cs="Arial"/>
          <w:color w:val="000000"/>
          <w:sz w:val="30"/>
          <w:szCs w:val="30"/>
        </w:rPr>
        <w:t>DOMCODE Domicile</w:t>
      </w:r>
      <w:bookmarkEnd w:id="1262"/>
    </w:p>
    <w:p w14:paraId="13C185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5E07559" w14:textId="77777777" w:rsidTr="006A5A57">
        <w:tc>
          <w:tcPr>
            <w:tcW w:w="9360" w:type="dxa"/>
            <w:tcMar>
              <w:top w:w="0" w:type="dxa"/>
              <w:left w:w="3" w:type="dxa"/>
              <w:bottom w:w="0" w:type="dxa"/>
              <w:right w:w="60" w:type="dxa"/>
            </w:tcMar>
          </w:tcPr>
          <w:p w14:paraId="02183290" w14:textId="0835B13C" w:rsidR="005F54B2" w:rsidRDefault="005F54B2" w:rsidP="006A5A57">
            <w:pPr>
              <w:rPr>
                <w:color w:val="000000"/>
                <w:szCs w:val="20"/>
              </w:rPr>
            </w:pPr>
            <w:r>
              <w:rPr>
                <w:b/>
                <w:color w:val="000000"/>
                <w:szCs w:val="20"/>
              </w:rPr>
              <w:t xml:space="preserve">Definition: </w:t>
            </w:r>
            <w:r w:rsidR="003D1C2B" w:rsidRPr="003D1C2B">
              <w:rPr>
                <w:color w:val="000000"/>
                <w:szCs w:val="20"/>
              </w:rPr>
              <w:t>Statistics NZ Health Domicile Code representing a per</w:t>
            </w:r>
            <w:r w:rsidR="003D1C2B">
              <w:rPr>
                <w:color w:val="000000"/>
                <w:szCs w:val="20"/>
              </w:rPr>
              <w:t>son’s usual residential address</w:t>
            </w:r>
            <w:r>
              <w:rPr>
                <w:color w:val="000000"/>
                <w:szCs w:val="20"/>
              </w:rPr>
              <w:t xml:space="preserve"> that is used for statistical reporting and health funding payments. It is directly aligned with the census area unit.</w:t>
            </w:r>
          </w:p>
          <w:p w14:paraId="1C6BA59F" w14:textId="77777777" w:rsidR="000B2D2C" w:rsidRPr="000B2D2C" w:rsidRDefault="000B2D2C" w:rsidP="000B2D2C">
            <w:pPr>
              <w:rPr>
                <w:color w:val="000000"/>
                <w:szCs w:val="20"/>
              </w:rPr>
            </w:pPr>
            <w:r w:rsidRPr="000B2D2C">
              <w:rPr>
                <w:color w:val="000000"/>
                <w:szCs w:val="20"/>
              </w:rPr>
              <w:t>Usual residential address is defined as the address of the dwelling where a person considers himself or herself to usually reside, except in circumstances listed in the guidelines.  (Statistics NZ definition of ‘usually resident’—see http://www.stats.govt.nz/surveys_and_methods/methods/classifications-and-standards/classification-related-stats-standards/usual-residence/definition.aspx)</w:t>
            </w:r>
          </w:p>
          <w:p w14:paraId="27AB29C3" w14:textId="68BD8B58" w:rsidR="000B2D2C" w:rsidRDefault="000B2D2C" w:rsidP="000B2D2C">
            <w:pPr>
              <w:rPr>
                <w:color w:val="000000"/>
                <w:szCs w:val="20"/>
              </w:rPr>
            </w:pPr>
            <w:r w:rsidRPr="000B2D2C">
              <w:rPr>
                <w:color w:val="000000"/>
                <w:szCs w:val="20"/>
              </w:rPr>
              <w:t>If a person usually lives in a rest home or a hospital, that is considered their usual residential address.</w:t>
            </w:r>
          </w:p>
          <w:p w14:paraId="3FE6BCF6" w14:textId="5574C492" w:rsidR="000B2D2C" w:rsidRDefault="000B2D2C" w:rsidP="006A5A57">
            <w:pPr>
              <w:rPr>
                <w:color w:val="000000"/>
                <w:szCs w:val="20"/>
              </w:rPr>
            </w:pPr>
            <w:r>
              <w:rPr>
                <w:color w:val="000000"/>
                <w:szCs w:val="20"/>
              </w:rPr>
              <w:t>Only used for patient data in NPF</w:t>
            </w:r>
            <w:r w:rsidR="008C52D4">
              <w:rPr>
                <w:color w:val="000000"/>
                <w:szCs w:val="20"/>
              </w:rPr>
              <w:t>.</w:t>
            </w:r>
          </w:p>
          <w:p w14:paraId="75585E74" w14:textId="77777777" w:rsidR="005F54B2" w:rsidRDefault="005F54B2" w:rsidP="006A5A57">
            <w:pPr>
              <w:rPr>
                <w:color w:val="000000"/>
                <w:szCs w:val="20"/>
              </w:rPr>
            </w:pPr>
          </w:p>
          <w:p w14:paraId="5A2C856C"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790765C2" w14:textId="77777777" w:rsidR="005F54B2" w:rsidRDefault="005F54B2" w:rsidP="006A5A57">
            <w:pPr>
              <w:rPr>
                <w:color w:val="000000"/>
                <w:szCs w:val="20"/>
              </w:rPr>
            </w:pPr>
          </w:p>
          <w:p w14:paraId="2BD7C867" w14:textId="77777777" w:rsidR="005F54B2" w:rsidRDefault="005F54B2" w:rsidP="006A5A57">
            <w:pPr>
              <w:rPr>
                <w:color w:val="000000"/>
                <w:szCs w:val="20"/>
              </w:rPr>
            </w:pPr>
            <w:r>
              <w:rPr>
                <w:color w:val="000000"/>
                <w:szCs w:val="20"/>
              </w:rPr>
              <w:t>Refer to the Domicile Code table under Common Codes for National Collections on the Ministry’s website:</w:t>
            </w:r>
          </w:p>
          <w:p w14:paraId="102FD3E3" w14:textId="77777777" w:rsidR="005F54B2" w:rsidRDefault="005F54B2" w:rsidP="006A5A57">
            <w:pPr>
              <w:rPr>
                <w:color w:val="000000"/>
                <w:szCs w:val="20"/>
              </w:rPr>
            </w:pPr>
            <w:r>
              <w:rPr>
                <w:color w:val="000000"/>
                <w:szCs w:val="20"/>
              </w:rPr>
              <w:t>http://www.health.govt.nz/nz-health-statistics/data-references/code-tables/common-code-tables/domicile-code-table</w:t>
            </w:r>
          </w:p>
        </w:tc>
      </w:tr>
    </w:tbl>
    <w:p w14:paraId="5F028E8D" w14:textId="30F10A7F" w:rsidR="005F54B2" w:rsidRDefault="00CA4E0F" w:rsidP="005F54B2">
      <w:pPr>
        <w:rPr>
          <w:szCs w:val="20"/>
        </w:rPr>
      </w:pPr>
      <w:r w:rsidRPr="00CA4E0F">
        <w:rPr>
          <w:b/>
          <w:szCs w:val="20"/>
        </w:rPr>
        <w:t>Note</w:t>
      </w:r>
      <w:r>
        <w:rPr>
          <w:szCs w:val="20"/>
        </w:rPr>
        <w:t xml:space="preserve">: The Domicile Codes are reviewed and updated periodically by Statistics NZ. The Ministry implements these changes at its discretion, and advises Submitting Organisations of the effective date of the change. The Collection requires submission of the Domicile Code approved for use by the Ministry at the time that the event took place to ensure accuracy and consistency in reporting. </w:t>
      </w:r>
      <w:r w:rsidR="008C52D4">
        <w:rPr>
          <w:szCs w:val="20"/>
        </w:rPr>
        <w:t xml:space="preserve">This was not enforced for Phase 1 data on implementation of Phase 2, but will be applied for data supplied as part of Phase 2 onwards. </w:t>
      </w:r>
    </w:p>
    <w:p w14:paraId="0023B269" w14:textId="77777777" w:rsidR="005F54B2" w:rsidRDefault="005F54B2" w:rsidP="005F54B2">
      <w:pPr>
        <w:rPr>
          <w:color w:val="000000"/>
          <w:szCs w:val="20"/>
        </w:rPr>
      </w:pPr>
    </w:p>
    <w:p w14:paraId="74800AEE" w14:textId="77777777" w:rsidR="005F54B2" w:rsidRDefault="005F54B2" w:rsidP="005F54B2">
      <w:pPr>
        <w:rPr>
          <w:b/>
          <w:color w:val="000000"/>
        </w:rPr>
      </w:pPr>
      <w:r>
        <w:rPr>
          <w:b/>
          <w:color w:val="000000"/>
        </w:rPr>
        <w:t>Used in the Following Entities</w:t>
      </w:r>
    </w:p>
    <w:p w14:paraId="6F3053C8" w14:textId="77777777" w:rsidR="005F54B2" w:rsidRDefault="005F54B2" w:rsidP="005F54B2">
      <w:pPr>
        <w:rPr>
          <w:szCs w:val="20"/>
        </w:rPr>
      </w:pPr>
      <w:r>
        <w:rPr>
          <w:szCs w:val="20"/>
        </w:rPr>
        <w:t>Patient</w:t>
      </w:r>
    </w:p>
    <w:p w14:paraId="2C0B0988" w14:textId="77777777" w:rsidR="005F54B2" w:rsidRDefault="005F54B2" w:rsidP="005F54B2">
      <w:pPr>
        <w:rPr>
          <w:szCs w:val="20"/>
        </w:rPr>
      </w:pPr>
      <w:r>
        <w:rPr>
          <w:szCs w:val="20"/>
        </w:rPr>
        <w:t>Activity</w:t>
      </w:r>
    </w:p>
    <w:p w14:paraId="3E797335" w14:textId="77777777" w:rsidR="005F54B2" w:rsidRDefault="005F54B2" w:rsidP="005F54B2">
      <w:pPr>
        <w:pStyle w:val="Heading2"/>
        <w:rPr>
          <w:color w:val="000000"/>
        </w:rPr>
      </w:pPr>
      <w:bookmarkStart w:id="1263" w:name="BKM_65F27457_57E2_47B8_81DB_39D224817471"/>
      <w:bookmarkStart w:id="1264" w:name="_Toc466039377"/>
      <w:bookmarkEnd w:id="1263"/>
      <w:r>
        <w:rPr>
          <w:rFonts w:eastAsia="Arial" w:cs="Arial"/>
          <w:color w:val="000000"/>
          <w:sz w:val="30"/>
          <w:szCs w:val="30"/>
        </w:rPr>
        <w:t>ENCOUTD Encounter Outcome Decision</w:t>
      </w:r>
      <w:bookmarkEnd w:id="1264"/>
    </w:p>
    <w:p w14:paraId="5445990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A842386" w14:textId="77777777" w:rsidTr="006A5A57">
        <w:tc>
          <w:tcPr>
            <w:tcW w:w="9360" w:type="dxa"/>
            <w:tcMar>
              <w:top w:w="0" w:type="dxa"/>
              <w:left w:w="3" w:type="dxa"/>
              <w:bottom w:w="0" w:type="dxa"/>
              <w:right w:w="60" w:type="dxa"/>
            </w:tcMar>
          </w:tcPr>
          <w:p w14:paraId="0D0DC85E" w14:textId="77777777" w:rsidR="005F54B2" w:rsidRDefault="005F54B2" w:rsidP="006A5A57">
            <w:pPr>
              <w:rPr>
                <w:color w:val="000000"/>
                <w:szCs w:val="20"/>
              </w:rPr>
            </w:pPr>
            <w:r>
              <w:rPr>
                <w:b/>
                <w:color w:val="000000"/>
                <w:szCs w:val="20"/>
              </w:rPr>
              <w:t>Definition</w:t>
            </w:r>
            <w:r>
              <w:rPr>
                <w:color w:val="000000"/>
                <w:szCs w:val="20"/>
              </w:rPr>
              <w:t>: A code representing the outcome of the encounter</w:t>
            </w:r>
          </w:p>
          <w:p w14:paraId="64CC718C" w14:textId="77777777" w:rsidR="005F54B2" w:rsidRDefault="005F54B2" w:rsidP="006A5A57">
            <w:pPr>
              <w:rPr>
                <w:color w:val="000000"/>
                <w:szCs w:val="20"/>
              </w:rPr>
            </w:pPr>
          </w:p>
          <w:p w14:paraId="122CF8EE"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6256799B" w14:textId="1C367FF9"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2A539AF5"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792"/>
        <w:gridCol w:w="2072"/>
        <w:gridCol w:w="1276"/>
        <w:gridCol w:w="1276"/>
        <w:gridCol w:w="3656"/>
      </w:tblGrid>
      <w:tr w:rsidR="005F54B2" w14:paraId="74256C74" w14:textId="77777777" w:rsidTr="00961D16">
        <w:trPr>
          <w:tblHeader/>
        </w:trPr>
        <w:tc>
          <w:tcPr>
            <w:tcW w:w="79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46C6339" w14:textId="77777777" w:rsidR="005F54B2" w:rsidRDefault="005F54B2" w:rsidP="006A5A57">
            <w:pPr>
              <w:jc w:val="center"/>
              <w:rPr>
                <w:b/>
                <w:color w:val="000000"/>
                <w:szCs w:val="20"/>
              </w:rPr>
            </w:pPr>
            <w:r>
              <w:rPr>
                <w:b/>
                <w:color w:val="000000"/>
                <w:szCs w:val="20"/>
              </w:rPr>
              <w:t>Code</w:t>
            </w:r>
          </w:p>
        </w:tc>
        <w:tc>
          <w:tcPr>
            <w:tcW w:w="207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D2760B8"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AB6329B"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C05441" w14:textId="77777777" w:rsidR="005F54B2" w:rsidRDefault="005F54B2" w:rsidP="006A5A57">
            <w:pPr>
              <w:jc w:val="center"/>
              <w:rPr>
                <w:b/>
                <w:color w:val="000000"/>
                <w:szCs w:val="20"/>
              </w:rPr>
            </w:pPr>
            <w:r>
              <w:rPr>
                <w:b/>
                <w:color w:val="000000"/>
                <w:szCs w:val="20"/>
              </w:rPr>
              <w:t>End Date</w:t>
            </w:r>
          </w:p>
        </w:tc>
        <w:tc>
          <w:tcPr>
            <w:tcW w:w="365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F6D0353" w14:textId="77777777" w:rsidR="005F54B2" w:rsidRDefault="005F54B2" w:rsidP="006A5A57">
            <w:pPr>
              <w:rPr>
                <w:b/>
                <w:color w:val="000000"/>
                <w:szCs w:val="20"/>
              </w:rPr>
            </w:pPr>
            <w:r>
              <w:rPr>
                <w:b/>
                <w:color w:val="000000"/>
                <w:szCs w:val="20"/>
              </w:rPr>
              <w:t>Notes</w:t>
            </w:r>
          </w:p>
        </w:tc>
      </w:tr>
      <w:tr w:rsidR="005F54B2" w14:paraId="4445900D"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BE8E28" w14:textId="77777777" w:rsidR="005F54B2" w:rsidRDefault="005F54B2" w:rsidP="006A5A57">
            <w:pPr>
              <w:jc w:val="center"/>
              <w:rPr>
                <w:color w:val="000000"/>
                <w:szCs w:val="20"/>
              </w:rPr>
            </w:pPr>
            <w:r>
              <w:rPr>
                <w:color w:val="000000"/>
                <w:szCs w:val="20"/>
              </w:rPr>
              <w:t>01</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6083A6" w14:textId="77777777" w:rsidR="005F54B2" w:rsidRDefault="005F54B2" w:rsidP="006A5A57">
            <w:pPr>
              <w:rPr>
                <w:color w:val="000000"/>
                <w:szCs w:val="20"/>
              </w:rPr>
            </w:pPr>
            <w:r>
              <w:rPr>
                <w:color w:val="000000"/>
                <w:szCs w:val="20"/>
              </w:rPr>
              <w:t>Presenting Referral</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A75F75"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05D169"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3F950B" w14:textId="77777777" w:rsidR="005F54B2" w:rsidRDefault="005F54B2" w:rsidP="006A5A57">
            <w:pPr>
              <w:rPr>
                <w:color w:val="000000"/>
                <w:szCs w:val="20"/>
              </w:rPr>
            </w:pPr>
            <w:r>
              <w:rPr>
                <w:color w:val="000000"/>
                <w:szCs w:val="20"/>
              </w:rPr>
              <w:t>Referred elsewhere for something unrelated to the current referral reason. When this Encounter Outcome Decision is being used, the Encounter Outcome Reason would be Service Complete.</w:t>
            </w:r>
          </w:p>
        </w:tc>
      </w:tr>
      <w:tr w:rsidR="005F54B2" w14:paraId="4E537A8C"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B42062" w14:textId="77777777" w:rsidR="005F54B2" w:rsidRDefault="005F54B2" w:rsidP="006A5A57">
            <w:pPr>
              <w:jc w:val="center"/>
              <w:rPr>
                <w:color w:val="000000"/>
                <w:szCs w:val="20"/>
              </w:rPr>
            </w:pPr>
            <w:r>
              <w:rPr>
                <w:color w:val="000000"/>
                <w:szCs w:val="20"/>
              </w:rPr>
              <w:t>02</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4B2B64" w14:textId="77777777" w:rsidR="005F54B2" w:rsidRDefault="005F54B2" w:rsidP="006A5A57">
            <w:pPr>
              <w:rPr>
                <w:color w:val="000000"/>
                <w:szCs w:val="20"/>
              </w:rPr>
            </w:pPr>
            <w:r>
              <w:rPr>
                <w:color w:val="000000"/>
                <w:szCs w:val="20"/>
              </w:rPr>
              <w:t>Referral (Related)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6CC625C"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E644C1"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E87815" w14:textId="0EDCF163" w:rsidR="005F54B2" w:rsidRDefault="005F54B2" w:rsidP="008636F5">
            <w:pPr>
              <w:rPr>
                <w:color w:val="000000"/>
                <w:szCs w:val="20"/>
              </w:rPr>
            </w:pPr>
            <w:r>
              <w:rPr>
                <w:color w:val="000000"/>
                <w:szCs w:val="20"/>
              </w:rPr>
              <w:t xml:space="preserve">Where the patient is going to be referred to another health specialty or organisation for the current referral reason (e.g., tests, surgery being provided by another specialty, cardiology consult, anaesthetic assessment prior to decision to treat).  </w:t>
            </w:r>
          </w:p>
        </w:tc>
      </w:tr>
      <w:tr w:rsidR="005F54B2" w14:paraId="72977E07"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911A2F" w14:textId="77777777" w:rsidR="005F54B2" w:rsidRDefault="005F54B2" w:rsidP="006A5A57">
            <w:pPr>
              <w:jc w:val="center"/>
              <w:rPr>
                <w:color w:val="000000"/>
                <w:szCs w:val="20"/>
              </w:rPr>
            </w:pPr>
            <w:r>
              <w:rPr>
                <w:color w:val="000000"/>
                <w:szCs w:val="20"/>
              </w:rPr>
              <w:t>03</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A67F4D" w14:textId="77777777" w:rsidR="005F54B2" w:rsidRDefault="005F54B2" w:rsidP="006A5A57">
            <w:pPr>
              <w:rPr>
                <w:color w:val="000000"/>
                <w:szCs w:val="20"/>
              </w:rPr>
            </w:pPr>
            <w:r>
              <w:rPr>
                <w:color w:val="000000"/>
                <w:szCs w:val="20"/>
              </w:rPr>
              <w:t>Treatment Best Option</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6E7B20"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763F68"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6B6F3E" w14:textId="4D252B58" w:rsidR="005F54B2" w:rsidRDefault="005F54B2" w:rsidP="006A5A57">
            <w:pPr>
              <w:rPr>
                <w:color w:val="000000"/>
                <w:szCs w:val="20"/>
              </w:rPr>
            </w:pPr>
            <w:r>
              <w:rPr>
                <w:color w:val="000000"/>
                <w:szCs w:val="20"/>
              </w:rPr>
              <w:t>Patient has been assessed</w:t>
            </w:r>
            <w:r w:rsidR="00C32363">
              <w:rPr>
                <w:rFonts w:cs="Arial"/>
                <w:color w:val="000000"/>
                <w:szCs w:val="20"/>
                <w:lang w:eastAsia="en-NZ"/>
              </w:rPr>
              <w:t xml:space="preserve"> and it is determined that the patient would benefit from treatment.  Includes all patients where it is later determined that they are below the DHB’s threshold for acceptance for treatment or are medically unfit for treatment.</w:t>
            </w:r>
          </w:p>
        </w:tc>
      </w:tr>
      <w:tr w:rsidR="005F54B2" w14:paraId="5DC1E571"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CAD0F3" w14:textId="77777777" w:rsidR="005F54B2" w:rsidRDefault="005F54B2" w:rsidP="006A5A57">
            <w:pPr>
              <w:jc w:val="center"/>
              <w:rPr>
                <w:color w:val="000000"/>
                <w:szCs w:val="20"/>
              </w:rPr>
            </w:pPr>
            <w:r>
              <w:rPr>
                <w:color w:val="000000"/>
                <w:szCs w:val="20"/>
              </w:rPr>
              <w:t>04</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BEBE3C" w14:textId="77777777" w:rsidR="005F54B2" w:rsidRDefault="005F54B2" w:rsidP="006A5A57">
            <w:pPr>
              <w:rPr>
                <w:color w:val="000000"/>
                <w:szCs w:val="20"/>
              </w:rPr>
            </w:pPr>
            <w:r>
              <w:rPr>
                <w:color w:val="000000"/>
                <w:szCs w:val="20"/>
              </w:rPr>
              <w:t>Ongoing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94FA55"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54765B"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4D54FB" w14:textId="77777777" w:rsidR="005F54B2" w:rsidRDefault="005F54B2" w:rsidP="006A5A57">
            <w:pPr>
              <w:rPr>
                <w:color w:val="000000"/>
                <w:szCs w:val="20"/>
              </w:rPr>
            </w:pPr>
          </w:p>
        </w:tc>
      </w:tr>
      <w:tr w:rsidR="005F54B2" w14:paraId="313E07D9"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8C0C18" w14:textId="77777777" w:rsidR="005F54B2" w:rsidRDefault="005F54B2" w:rsidP="006A5A57">
            <w:pPr>
              <w:jc w:val="center"/>
              <w:rPr>
                <w:color w:val="000000"/>
                <w:szCs w:val="20"/>
              </w:rPr>
            </w:pPr>
            <w:r>
              <w:rPr>
                <w:color w:val="000000"/>
                <w:szCs w:val="20"/>
              </w:rPr>
              <w:t>05</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B8F214" w14:textId="77777777" w:rsidR="005F54B2" w:rsidRDefault="005F54B2" w:rsidP="006A5A57">
            <w:pPr>
              <w:rPr>
                <w:color w:val="000000"/>
                <w:szCs w:val="20"/>
              </w:rPr>
            </w:pPr>
            <w:r>
              <w:rPr>
                <w:color w:val="000000"/>
                <w:szCs w:val="20"/>
              </w:rPr>
              <w:t>Nothing Further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2B9866"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823E33"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3AE7BC" w14:textId="71813D8D" w:rsidR="005F54B2" w:rsidRDefault="00C32363" w:rsidP="006A5A57">
            <w:pPr>
              <w:rPr>
                <w:rFonts w:cs="Arial"/>
                <w:color w:val="000000"/>
                <w:szCs w:val="20"/>
                <w:lang w:eastAsia="en-NZ"/>
              </w:rPr>
            </w:pPr>
            <w:r>
              <w:rPr>
                <w:rFonts w:cs="Arial"/>
                <w:color w:val="000000"/>
                <w:szCs w:val="20"/>
                <w:lang w:eastAsia="en-NZ"/>
              </w:rPr>
              <w:t>Service is complete. Nothing further is required from this health speciality e.g. requested test has been completed and results sent t</w:t>
            </w:r>
            <w:r w:rsidR="008A2021">
              <w:rPr>
                <w:rFonts w:cs="Arial"/>
                <w:color w:val="000000"/>
                <w:szCs w:val="20"/>
                <w:lang w:eastAsia="en-NZ"/>
              </w:rPr>
              <w:t>o Referrer; requested procedure</w:t>
            </w:r>
            <w:r>
              <w:rPr>
                <w:rFonts w:cs="Arial"/>
                <w:color w:val="000000"/>
                <w:szCs w:val="20"/>
                <w:lang w:eastAsia="en-NZ"/>
              </w:rPr>
              <w:t>/ treatment has been provided and patient will receive follow-up care in the community</w:t>
            </w:r>
            <w:r w:rsidR="008A2021">
              <w:rPr>
                <w:rFonts w:cs="Arial"/>
                <w:color w:val="000000"/>
                <w:szCs w:val="20"/>
                <w:lang w:eastAsia="en-NZ"/>
              </w:rPr>
              <w:t>.</w:t>
            </w:r>
          </w:p>
          <w:p w14:paraId="21198689" w14:textId="394629C4" w:rsidR="005D453B" w:rsidRDefault="002C0EFC" w:rsidP="006A5A57">
            <w:pPr>
              <w:rPr>
                <w:color w:val="000000"/>
                <w:szCs w:val="20"/>
              </w:rPr>
            </w:pPr>
            <w:r w:rsidRPr="002C0EFC">
              <w:rPr>
                <w:color w:val="000000"/>
                <w:szCs w:val="20"/>
              </w:rPr>
              <w:t>Use for all Attendance Outcomes, including Attended Not Delivered/Incomplete,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A</w:t>
            </w:r>
            <w:r>
              <w:rPr>
                <w:color w:val="000000"/>
                <w:szCs w:val="20"/>
              </w:rPr>
              <w:t>ttend</w:t>
            </w:r>
            <w:r w:rsidRPr="002C0EFC">
              <w:rPr>
                <w:color w:val="000000"/>
                <w:szCs w:val="20"/>
              </w:rPr>
              <w:t xml:space="preserve"> or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W</w:t>
            </w:r>
            <w:r>
              <w:rPr>
                <w:color w:val="000000"/>
                <w:szCs w:val="20"/>
              </w:rPr>
              <w:t>ait</w:t>
            </w:r>
            <w:r w:rsidR="008A2021">
              <w:rPr>
                <w:color w:val="000000"/>
                <w:szCs w:val="20"/>
              </w:rPr>
              <w:t>,</w:t>
            </w:r>
            <w:r w:rsidRPr="002C0EFC">
              <w:rPr>
                <w:color w:val="000000"/>
                <w:szCs w:val="20"/>
              </w:rPr>
              <w:t xml:space="preserve"> if the decision is not to arrange a new Booking.  </w:t>
            </w:r>
          </w:p>
          <w:p w14:paraId="12EDE925" w14:textId="77777777" w:rsidR="008A2021" w:rsidRDefault="008A2021" w:rsidP="008A2021">
            <w:pPr>
              <w:rPr>
                <w:color w:val="000000"/>
                <w:szCs w:val="20"/>
              </w:rPr>
            </w:pPr>
            <w:r>
              <w:rPr>
                <w:color w:val="000000"/>
                <w:szCs w:val="20"/>
              </w:rPr>
              <w:t xml:space="preserve">Provide an </w:t>
            </w:r>
            <w:r w:rsidR="002C0EFC" w:rsidRPr="002C0EFC">
              <w:rPr>
                <w:color w:val="000000"/>
                <w:szCs w:val="20"/>
              </w:rPr>
              <w:t xml:space="preserve">Encounter Outcome Reason </w:t>
            </w:r>
            <w:r>
              <w:rPr>
                <w:color w:val="000000"/>
                <w:szCs w:val="20"/>
              </w:rPr>
              <w:t>of</w:t>
            </w:r>
            <w:r w:rsidR="002C0EFC" w:rsidRPr="002C0EFC">
              <w:rPr>
                <w:color w:val="000000"/>
                <w:szCs w:val="20"/>
              </w:rPr>
              <w:t xml:space="preserve"> Patient Choice/Declined</w:t>
            </w:r>
            <w:r>
              <w:rPr>
                <w:color w:val="000000"/>
                <w:szCs w:val="20"/>
              </w:rPr>
              <w:t xml:space="preserve"> f</w:t>
            </w:r>
            <w:r w:rsidRPr="002C0EFC">
              <w:rPr>
                <w:color w:val="000000"/>
                <w:szCs w:val="20"/>
              </w:rPr>
              <w:t>or DNA or DNW</w:t>
            </w:r>
            <w:r w:rsidR="002C0EFC" w:rsidRPr="002C0EFC">
              <w:rPr>
                <w:color w:val="000000"/>
                <w:szCs w:val="20"/>
              </w:rPr>
              <w:t xml:space="preserve">.  For AND, </w:t>
            </w:r>
            <w:r>
              <w:rPr>
                <w:color w:val="000000"/>
                <w:szCs w:val="20"/>
              </w:rPr>
              <w:t>use one of the following:</w:t>
            </w:r>
          </w:p>
          <w:p w14:paraId="3C4A87C7" w14:textId="77777777" w:rsidR="008A2021" w:rsidRDefault="002C0EFC" w:rsidP="008A2021">
            <w:pPr>
              <w:rPr>
                <w:color w:val="000000"/>
                <w:szCs w:val="20"/>
              </w:rPr>
            </w:pPr>
            <w:r w:rsidRPr="002C0EFC">
              <w:rPr>
                <w:color w:val="000000"/>
                <w:szCs w:val="20"/>
              </w:rPr>
              <w:t>09</w:t>
            </w:r>
            <w:r w:rsidR="008A2021">
              <w:rPr>
                <w:color w:val="000000"/>
                <w:szCs w:val="20"/>
              </w:rPr>
              <w:t xml:space="preserve"> - Patient Medical Reason</w:t>
            </w:r>
          </w:p>
          <w:p w14:paraId="67845309" w14:textId="77777777" w:rsidR="008A2021" w:rsidRDefault="002C0EFC" w:rsidP="008A2021">
            <w:pPr>
              <w:rPr>
                <w:color w:val="000000"/>
                <w:szCs w:val="20"/>
              </w:rPr>
            </w:pPr>
            <w:r w:rsidRPr="002C0EFC">
              <w:rPr>
                <w:color w:val="000000"/>
                <w:szCs w:val="20"/>
              </w:rPr>
              <w:t>10</w:t>
            </w:r>
            <w:r w:rsidR="008A2021">
              <w:rPr>
                <w:color w:val="000000"/>
                <w:szCs w:val="20"/>
              </w:rPr>
              <w:t xml:space="preserve"> - Patient Choice/Declined</w:t>
            </w:r>
          </w:p>
          <w:p w14:paraId="4FBB18FC" w14:textId="77777777" w:rsidR="008A2021" w:rsidRDefault="002C0EFC" w:rsidP="008A2021">
            <w:pPr>
              <w:rPr>
                <w:color w:val="000000"/>
                <w:szCs w:val="20"/>
              </w:rPr>
            </w:pPr>
            <w:r w:rsidRPr="002C0EFC">
              <w:rPr>
                <w:color w:val="000000"/>
                <w:szCs w:val="20"/>
              </w:rPr>
              <w:t>20</w:t>
            </w:r>
            <w:r w:rsidR="008A2021">
              <w:rPr>
                <w:color w:val="000000"/>
                <w:szCs w:val="20"/>
              </w:rPr>
              <w:t xml:space="preserve"> - Patient Deceased</w:t>
            </w:r>
          </w:p>
          <w:p w14:paraId="3EF39425" w14:textId="77777777" w:rsidR="008A2021" w:rsidRDefault="002C0EFC" w:rsidP="008A2021">
            <w:pPr>
              <w:rPr>
                <w:color w:val="000000"/>
                <w:szCs w:val="20"/>
              </w:rPr>
            </w:pPr>
            <w:r w:rsidRPr="002C0EFC">
              <w:rPr>
                <w:color w:val="000000"/>
                <w:szCs w:val="20"/>
              </w:rPr>
              <w:t>50</w:t>
            </w:r>
            <w:r w:rsidR="008A2021">
              <w:rPr>
                <w:color w:val="000000"/>
                <w:szCs w:val="20"/>
              </w:rPr>
              <w:t xml:space="preserve"> - Equipment Unavailable</w:t>
            </w:r>
          </w:p>
          <w:p w14:paraId="385EB468" w14:textId="77777777" w:rsidR="008A2021" w:rsidRDefault="002C0EFC" w:rsidP="008A2021">
            <w:pPr>
              <w:rPr>
                <w:color w:val="000000"/>
                <w:szCs w:val="20"/>
              </w:rPr>
            </w:pPr>
            <w:r w:rsidRPr="002C0EFC">
              <w:rPr>
                <w:color w:val="000000"/>
                <w:szCs w:val="20"/>
              </w:rPr>
              <w:t>51</w:t>
            </w:r>
            <w:r w:rsidR="008A2021">
              <w:rPr>
                <w:color w:val="000000"/>
                <w:szCs w:val="20"/>
              </w:rPr>
              <w:t xml:space="preserve"> - Information Absent</w:t>
            </w:r>
          </w:p>
          <w:p w14:paraId="3D98FD66" w14:textId="1AC090AE" w:rsidR="002C0EFC" w:rsidRDefault="002C0EFC" w:rsidP="008A2021">
            <w:pPr>
              <w:rPr>
                <w:color w:val="000000"/>
                <w:szCs w:val="20"/>
              </w:rPr>
            </w:pPr>
            <w:r w:rsidRPr="002C0EFC">
              <w:rPr>
                <w:color w:val="000000"/>
                <w:szCs w:val="20"/>
              </w:rPr>
              <w:t>5</w:t>
            </w:r>
            <w:r w:rsidR="008A2021">
              <w:rPr>
                <w:color w:val="000000"/>
                <w:szCs w:val="20"/>
              </w:rPr>
              <w:t>2 - Personnel Unavailable</w:t>
            </w:r>
          </w:p>
        </w:tc>
      </w:tr>
      <w:tr w:rsidR="005F54B2" w14:paraId="1824B945"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BFE8D9" w14:textId="4C15DF59" w:rsidR="005F54B2" w:rsidRDefault="005F54B2" w:rsidP="006A5A57">
            <w:pPr>
              <w:jc w:val="center"/>
              <w:rPr>
                <w:color w:val="000000"/>
                <w:szCs w:val="20"/>
              </w:rPr>
            </w:pPr>
            <w:r>
              <w:rPr>
                <w:color w:val="000000"/>
                <w:szCs w:val="20"/>
              </w:rPr>
              <w:t>06</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549E94" w14:textId="77777777" w:rsidR="005F54B2" w:rsidRDefault="005F54B2" w:rsidP="006A5A57">
            <w:pPr>
              <w:rPr>
                <w:color w:val="000000"/>
                <w:szCs w:val="20"/>
              </w:rPr>
            </w:pPr>
            <w:r>
              <w:rPr>
                <w:color w:val="000000"/>
                <w:szCs w:val="20"/>
              </w:rPr>
              <w:t>New Appointment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547420"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F7B9BB"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9D070F" w14:textId="6B910017" w:rsidR="005F54B2" w:rsidRDefault="005F54B2" w:rsidP="004E2D59">
            <w:pPr>
              <w:rPr>
                <w:color w:val="000000"/>
                <w:szCs w:val="20"/>
              </w:rPr>
            </w:pPr>
            <w:r>
              <w:rPr>
                <w:color w:val="000000"/>
                <w:szCs w:val="20"/>
              </w:rPr>
              <w:t xml:space="preserve">For DNAs, DNWs and ANDs where the patient is not referred back to primary care.  </w:t>
            </w:r>
          </w:p>
        </w:tc>
      </w:tr>
      <w:tr w:rsidR="005F54B2" w14:paraId="74B40B84"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E4586B" w14:textId="77777777" w:rsidR="005F54B2" w:rsidRDefault="005F54B2" w:rsidP="006A5A57">
            <w:pPr>
              <w:jc w:val="center"/>
              <w:rPr>
                <w:color w:val="000000"/>
                <w:szCs w:val="20"/>
              </w:rPr>
            </w:pPr>
            <w:r>
              <w:rPr>
                <w:color w:val="000000"/>
                <w:szCs w:val="20"/>
              </w:rPr>
              <w:t>07</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20DE3B" w14:textId="77777777" w:rsidR="005F54B2" w:rsidRDefault="005F54B2" w:rsidP="006A5A57">
            <w:pPr>
              <w:rPr>
                <w:color w:val="000000"/>
                <w:szCs w:val="20"/>
              </w:rPr>
            </w:pPr>
            <w:r>
              <w:rPr>
                <w:color w:val="000000"/>
                <w:szCs w:val="20"/>
              </w:rPr>
              <w:t>Palliative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FA63B6"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D014B5"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B74A8E" w14:textId="3AB953FD" w:rsidR="005F54B2" w:rsidRDefault="00984ED6" w:rsidP="00365D01">
            <w:pPr>
              <w:rPr>
                <w:color w:val="000000"/>
                <w:szCs w:val="20"/>
              </w:rPr>
            </w:pPr>
            <w:r>
              <w:rPr>
                <w:color w:val="000000"/>
                <w:szCs w:val="20"/>
              </w:rPr>
              <w:t xml:space="preserve">Use when </w:t>
            </w:r>
            <w:r w:rsidR="00365D01">
              <w:rPr>
                <w:color w:val="000000"/>
                <w:szCs w:val="20"/>
              </w:rPr>
              <w:t xml:space="preserve">the Patient is to be admitted to </w:t>
            </w:r>
            <w:r>
              <w:rPr>
                <w:color w:val="000000"/>
                <w:szCs w:val="20"/>
              </w:rPr>
              <w:t xml:space="preserve">a palliative care service. Do not use for an intervention that may be palliative in nature. </w:t>
            </w:r>
          </w:p>
        </w:tc>
      </w:tr>
      <w:tr w:rsidR="005F54B2" w14:paraId="71D3AD4F"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2AB04E" w14:textId="77777777" w:rsidR="005F54B2" w:rsidRDefault="005F54B2" w:rsidP="006A5A57">
            <w:pPr>
              <w:jc w:val="center"/>
              <w:rPr>
                <w:color w:val="000000"/>
                <w:szCs w:val="20"/>
              </w:rPr>
            </w:pPr>
            <w:r>
              <w:rPr>
                <w:color w:val="000000"/>
                <w:szCs w:val="20"/>
              </w:rPr>
              <w:t>08</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BA62CD" w14:textId="77777777" w:rsidR="005F54B2" w:rsidRDefault="005F54B2" w:rsidP="006A5A57">
            <w:pPr>
              <w:rPr>
                <w:color w:val="000000"/>
                <w:szCs w:val="20"/>
              </w:rPr>
            </w:pPr>
            <w:r>
              <w:rPr>
                <w:color w:val="000000"/>
                <w:szCs w:val="20"/>
              </w:rPr>
              <w:t>Non-Intervention Management</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6D0A5F"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33A551"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5A0738" w14:textId="77777777" w:rsidR="005F54B2" w:rsidRPr="00400310" w:rsidRDefault="005F54B2" w:rsidP="006A5A57">
            <w:pPr>
              <w:rPr>
                <w:rFonts w:cs="Arial"/>
                <w:color w:val="000000"/>
                <w:szCs w:val="20"/>
              </w:rPr>
            </w:pPr>
            <w:r>
              <w:rPr>
                <w:rFonts w:cs="Arial"/>
                <w:bCs/>
                <w:color w:val="000000"/>
                <w:szCs w:val="20"/>
                <w:lang w:eastAsia="en-NZ"/>
              </w:rPr>
              <w:t>A</w:t>
            </w:r>
            <w:r w:rsidRPr="00400310">
              <w:rPr>
                <w:rFonts w:cs="Arial"/>
                <w:bCs/>
                <w:color w:val="000000"/>
                <w:szCs w:val="20"/>
                <w:lang w:eastAsia="en-NZ"/>
              </w:rPr>
              <w:t>n expectant or observational approach pending change in the patient’s circumstances.  It is a period of active management not unmanaged non-treatment.</w:t>
            </w:r>
          </w:p>
        </w:tc>
      </w:tr>
    </w:tbl>
    <w:p w14:paraId="60AC91DB" w14:textId="77777777" w:rsidR="005F54B2" w:rsidRDefault="005F54B2" w:rsidP="005F54B2">
      <w:pPr>
        <w:rPr>
          <w:szCs w:val="20"/>
        </w:rPr>
      </w:pPr>
    </w:p>
    <w:p w14:paraId="57645699" w14:textId="77777777" w:rsidR="005F54B2" w:rsidRDefault="005F54B2" w:rsidP="005F54B2">
      <w:pPr>
        <w:rPr>
          <w:color w:val="000000"/>
          <w:szCs w:val="20"/>
        </w:rPr>
      </w:pPr>
    </w:p>
    <w:p w14:paraId="3F5B15D5" w14:textId="77777777" w:rsidR="005F54B2" w:rsidRDefault="005F54B2" w:rsidP="005F54B2">
      <w:pPr>
        <w:rPr>
          <w:b/>
          <w:color w:val="000000"/>
        </w:rPr>
      </w:pPr>
      <w:r>
        <w:rPr>
          <w:b/>
          <w:color w:val="000000"/>
        </w:rPr>
        <w:t>Used in the Following Entities</w:t>
      </w:r>
    </w:p>
    <w:p w14:paraId="24615596" w14:textId="77777777" w:rsidR="005F54B2" w:rsidRDefault="005F54B2" w:rsidP="005F54B2">
      <w:pPr>
        <w:rPr>
          <w:szCs w:val="20"/>
        </w:rPr>
      </w:pPr>
      <w:r>
        <w:rPr>
          <w:szCs w:val="20"/>
        </w:rPr>
        <w:t>Encounter Outcome</w:t>
      </w:r>
    </w:p>
    <w:p w14:paraId="451D20BA" w14:textId="77777777" w:rsidR="005F54B2" w:rsidRDefault="005F54B2" w:rsidP="005F54B2">
      <w:pPr>
        <w:pStyle w:val="Heading2"/>
        <w:rPr>
          <w:color w:val="000000"/>
        </w:rPr>
      </w:pPr>
      <w:bookmarkStart w:id="1265" w:name="_Toc466039378"/>
      <w:r>
        <w:rPr>
          <w:rFonts w:eastAsia="Arial" w:cs="Arial"/>
          <w:color w:val="000000"/>
          <w:sz w:val="30"/>
          <w:szCs w:val="30"/>
        </w:rPr>
        <w:t>ENCOUTR Encounter Outcome Reason</w:t>
      </w:r>
      <w:bookmarkEnd w:id="1265"/>
    </w:p>
    <w:p w14:paraId="097D531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0E0E325" w14:textId="77777777" w:rsidTr="006A5A57">
        <w:tc>
          <w:tcPr>
            <w:tcW w:w="9360" w:type="dxa"/>
            <w:tcMar>
              <w:top w:w="0" w:type="dxa"/>
              <w:left w:w="3" w:type="dxa"/>
              <w:bottom w:w="0" w:type="dxa"/>
              <w:right w:w="60" w:type="dxa"/>
            </w:tcMar>
          </w:tcPr>
          <w:p w14:paraId="27EA6DAE" w14:textId="77777777" w:rsidR="005F54B2" w:rsidRDefault="005F54B2" w:rsidP="006A5A57">
            <w:pPr>
              <w:rPr>
                <w:color w:val="000000"/>
                <w:szCs w:val="20"/>
              </w:rPr>
            </w:pPr>
            <w:r>
              <w:rPr>
                <w:b/>
                <w:color w:val="000000"/>
                <w:szCs w:val="20"/>
              </w:rPr>
              <w:t>Definition</w:t>
            </w:r>
            <w:r>
              <w:rPr>
                <w:color w:val="000000"/>
                <w:szCs w:val="20"/>
              </w:rPr>
              <w:t>: The reason the encounter decision was made</w:t>
            </w:r>
          </w:p>
          <w:p w14:paraId="677E867F" w14:textId="77777777" w:rsidR="005F54B2" w:rsidRDefault="005F54B2" w:rsidP="006A5A57">
            <w:pPr>
              <w:rPr>
                <w:color w:val="000000"/>
                <w:szCs w:val="20"/>
              </w:rPr>
            </w:pPr>
          </w:p>
          <w:p w14:paraId="7BFAB19D"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2E098EDC" w14:textId="77777777" w:rsidR="005F54B2" w:rsidRDefault="005F54B2" w:rsidP="006A5A57">
            <w:pPr>
              <w:rPr>
                <w:color w:val="000000"/>
                <w:szCs w:val="20"/>
              </w:rPr>
            </w:pPr>
          </w:p>
          <w:p w14:paraId="5B7CE16C" w14:textId="187509D9" w:rsidR="00A47913" w:rsidRDefault="00A47913" w:rsidP="00A47913">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2E76E666" w14:textId="77777777" w:rsidR="005F54B2" w:rsidRDefault="005F54B2" w:rsidP="005F54B2">
      <w:pPr>
        <w:rPr>
          <w:szCs w:val="20"/>
        </w:rPr>
      </w:pPr>
    </w:p>
    <w:tbl>
      <w:tblPr>
        <w:tblW w:w="9087" w:type="dxa"/>
        <w:tblInd w:w="108" w:type="dxa"/>
        <w:tblLayout w:type="fixed"/>
        <w:tblLook w:val="04A0" w:firstRow="1" w:lastRow="0" w:firstColumn="1" w:lastColumn="0" w:noHBand="0" w:noVBand="1"/>
      </w:tblPr>
      <w:tblGrid>
        <w:gridCol w:w="883"/>
        <w:gridCol w:w="1821"/>
        <w:gridCol w:w="1351"/>
        <w:gridCol w:w="1353"/>
        <w:gridCol w:w="3679"/>
      </w:tblGrid>
      <w:tr w:rsidR="005F54B2" w14:paraId="7008CA04" w14:textId="77777777" w:rsidTr="006A5A57">
        <w:trPr>
          <w:trHeight w:val="510"/>
          <w:tblHeader/>
        </w:trPr>
        <w:tc>
          <w:tcPr>
            <w:tcW w:w="88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271965F" w14:textId="77777777" w:rsidR="005F54B2" w:rsidRPr="009F2691" w:rsidRDefault="005F54B2" w:rsidP="006A5A57">
            <w:pPr>
              <w:jc w:val="center"/>
              <w:rPr>
                <w:rStyle w:val="Strong"/>
                <w:color w:val="000000"/>
                <w:szCs w:val="20"/>
              </w:rPr>
            </w:pPr>
            <w:r w:rsidRPr="009F2691">
              <w:rPr>
                <w:rStyle w:val="Strong"/>
                <w:color w:val="000000"/>
                <w:szCs w:val="20"/>
              </w:rPr>
              <w:t>Code</w:t>
            </w:r>
          </w:p>
        </w:tc>
        <w:tc>
          <w:tcPr>
            <w:tcW w:w="182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7AA280A4" w14:textId="77777777" w:rsidR="005F54B2" w:rsidRPr="009F2691" w:rsidRDefault="005F54B2" w:rsidP="006A5A57">
            <w:pPr>
              <w:rPr>
                <w:rStyle w:val="Strong"/>
                <w:color w:val="000000"/>
                <w:szCs w:val="20"/>
              </w:rPr>
            </w:pPr>
            <w:r w:rsidRPr="009F2691">
              <w:rPr>
                <w:rStyle w:val="Strong"/>
                <w:color w:val="000000"/>
                <w:szCs w:val="20"/>
              </w:rPr>
              <w:t>Description</w:t>
            </w:r>
          </w:p>
        </w:tc>
        <w:tc>
          <w:tcPr>
            <w:tcW w:w="13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72E1461" w14:textId="77777777" w:rsidR="005F54B2" w:rsidRPr="009F2691" w:rsidRDefault="005F54B2" w:rsidP="006A5A57">
            <w:pPr>
              <w:rPr>
                <w:rStyle w:val="Strong"/>
                <w:color w:val="000000"/>
                <w:szCs w:val="20"/>
              </w:rPr>
            </w:pPr>
            <w:r w:rsidRPr="009F2691">
              <w:rPr>
                <w:rStyle w:val="Strong"/>
                <w:color w:val="000000"/>
                <w:szCs w:val="20"/>
              </w:rPr>
              <w:t>Start date</w:t>
            </w:r>
          </w:p>
        </w:tc>
        <w:tc>
          <w:tcPr>
            <w:tcW w:w="13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DD0B05E" w14:textId="77777777" w:rsidR="005F54B2" w:rsidRPr="009F2691" w:rsidRDefault="005F54B2" w:rsidP="006A5A57">
            <w:pPr>
              <w:rPr>
                <w:rStyle w:val="Strong"/>
                <w:color w:val="000000"/>
                <w:szCs w:val="20"/>
              </w:rPr>
            </w:pPr>
            <w:r w:rsidRPr="009F2691">
              <w:rPr>
                <w:rStyle w:val="Strong"/>
                <w:color w:val="000000"/>
                <w:szCs w:val="20"/>
              </w:rPr>
              <w:t>End date</w:t>
            </w:r>
          </w:p>
        </w:tc>
        <w:tc>
          <w:tcPr>
            <w:tcW w:w="3679"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A0AEBE6" w14:textId="77777777" w:rsidR="005F54B2" w:rsidRDefault="005F54B2" w:rsidP="006A5A57">
            <w:pPr>
              <w:rPr>
                <w:b/>
                <w:color w:val="000000"/>
                <w:szCs w:val="20"/>
              </w:rPr>
            </w:pPr>
            <w:r>
              <w:rPr>
                <w:b/>
                <w:color w:val="000000"/>
                <w:szCs w:val="20"/>
              </w:rPr>
              <w:t>Explanation</w:t>
            </w:r>
          </w:p>
        </w:tc>
      </w:tr>
      <w:tr w:rsidR="005F54B2" w14:paraId="3A3006EF"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C3AF823" w14:textId="77777777" w:rsidR="005F54B2" w:rsidRDefault="005F54B2" w:rsidP="006A5A57">
            <w:pPr>
              <w:jc w:val="center"/>
              <w:rPr>
                <w:color w:val="000000"/>
                <w:szCs w:val="20"/>
              </w:rPr>
            </w:pPr>
            <w:r>
              <w:rPr>
                <w:color w:val="000000"/>
                <w:szCs w:val="20"/>
              </w:rPr>
              <w:t>01</w:t>
            </w:r>
          </w:p>
        </w:tc>
        <w:tc>
          <w:tcPr>
            <w:tcW w:w="1821" w:type="dxa"/>
            <w:tcBorders>
              <w:bottom w:val="single" w:sz="4" w:space="0" w:color="auto"/>
              <w:right w:val="single" w:sz="4" w:space="0" w:color="auto"/>
            </w:tcBorders>
            <w:tcMar>
              <w:top w:w="108" w:type="dxa"/>
              <w:left w:w="3" w:type="dxa"/>
              <w:bottom w:w="0" w:type="dxa"/>
              <w:right w:w="108" w:type="dxa"/>
            </w:tcMar>
          </w:tcPr>
          <w:p w14:paraId="1D4E13C9" w14:textId="77777777" w:rsidR="005F54B2" w:rsidRDefault="005F54B2" w:rsidP="006A5A57">
            <w:pPr>
              <w:rPr>
                <w:color w:val="000000"/>
                <w:szCs w:val="20"/>
              </w:rPr>
            </w:pPr>
            <w:r>
              <w:rPr>
                <w:color w:val="000000"/>
                <w:szCs w:val="20"/>
              </w:rPr>
              <w:t>Service Complete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5759BAEB"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64AC5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856BF8A" w14:textId="77777777" w:rsidR="005F54B2" w:rsidRDefault="005F54B2" w:rsidP="006A5A57">
            <w:pPr>
              <w:rPr>
                <w:color w:val="000000"/>
                <w:szCs w:val="20"/>
              </w:rPr>
            </w:pPr>
            <w:r>
              <w:rPr>
                <w:color w:val="000000"/>
                <w:szCs w:val="20"/>
              </w:rPr>
              <w:t>The service type referred for is now complete.</w:t>
            </w:r>
          </w:p>
          <w:p w14:paraId="3934D083" w14:textId="377A939E" w:rsidR="00C9388D" w:rsidRDefault="00C9388D" w:rsidP="006A5A57">
            <w:pPr>
              <w:rPr>
                <w:color w:val="000000"/>
                <w:szCs w:val="20"/>
              </w:rPr>
            </w:pPr>
            <w:r>
              <w:rPr>
                <w:color w:val="000000"/>
                <w:szCs w:val="20"/>
              </w:rPr>
              <w:t xml:space="preserve">Valid for Encounter Outcome Decisions of </w:t>
            </w:r>
            <w:r w:rsidR="00851C77">
              <w:rPr>
                <w:color w:val="000000"/>
                <w:szCs w:val="20"/>
              </w:rPr>
              <w:t>Presenting Referral and Nothing Further Required</w:t>
            </w:r>
          </w:p>
        </w:tc>
      </w:tr>
      <w:tr w:rsidR="005F54B2" w14:paraId="23167CB9"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F86D464" w14:textId="77777777" w:rsidR="005F54B2" w:rsidRDefault="005F54B2" w:rsidP="006A5A57">
            <w:pPr>
              <w:jc w:val="center"/>
              <w:rPr>
                <w:color w:val="000000"/>
                <w:szCs w:val="20"/>
              </w:rPr>
            </w:pPr>
            <w:r>
              <w:rPr>
                <w:color w:val="000000"/>
                <w:szCs w:val="20"/>
              </w:rPr>
              <w:t>02</w:t>
            </w:r>
          </w:p>
        </w:tc>
        <w:tc>
          <w:tcPr>
            <w:tcW w:w="1821" w:type="dxa"/>
            <w:tcBorders>
              <w:bottom w:val="single" w:sz="4" w:space="0" w:color="auto"/>
              <w:right w:val="single" w:sz="4" w:space="0" w:color="auto"/>
            </w:tcBorders>
            <w:tcMar>
              <w:top w:w="108" w:type="dxa"/>
              <w:left w:w="3" w:type="dxa"/>
              <w:bottom w:w="0" w:type="dxa"/>
              <w:right w:w="108" w:type="dxa"/>
            </w:tcMar>
          </w:tcPr>
          <w:p w14:paraId="528EEACD" w14:textId="77777777" w:rsidR="005F54B2" w:rsidRDefault="005F54B2" w:rsidP="006A5A57">
            <w:pPr>
              <w:rPr>
                <w:color w:val="000000"/>
                <w:szCs w:val="20"/>
              </w:rPr>
            </w:pPr>
            <w:r>
              <w:rPr>
                <w:color w:val="000000"/>
                <w:szCs w:val="20"/>
              </w:rPr>
              <w:t>Acute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FD2989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346B5C"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F07A374" w14:textId="1B944994" w:rsidR="005F54B2" w:rsidRDefault="00851C77" w:rsidP="006A5A57">
            <w:pPr>
              <w:rPr>
                <w:color w:val="000000"/>
                <w:szCs w:val="20"/>
              </w:rPr>
            </w:pPr>
            <w:r w:rsidRPr="00851C77">
              <w:rPr>
                <w:color w:val="000000"/>
                <w:szCs w:val="20"/>
              </w:rPr>
              <w:t>Valid for Encounter Outcome Decision of Treatment Best Option, and used with Destination – Inpatient Care</w:t>
            </w:r>
          </w:p>
        </w:tc>
      </w:tr>
      <w:tr w:rsidR="005F54B2" w14:paraId="1760C6D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30BB880B" w14:textId="77777777" w:rsidR="005F54B2" w:rsidRDefault="005F54B2" w:rsidP="006A5A57">
            <w:pPr>
              <w:jc w:val="center"/>
              <w:rPr>
                <w:color w:val="000000"/>
                <w:szCs w:val="20"/>
              </w:rPr>
            </w:pPr>
            <w:r>
              <w:rPr>
                <w:color w:val="000000"/>
                <w:szCs w:val="20"/>
              </w:rPr>
              <w:t>03</w:t>
            </w:r>
          </w:p>
        </w:tc>
        <w:tc>
          <w:tcPr>
            <w:tcW w:w="1821" w:type="dxa"/>
            <w:tcBorders>
              <w:bottom w:val="single" w:sz="4" w:space="0" w:color="auto"/>
              <w:right w:val="single" w:sz="4" w:space="0" w:color="auto"/>
            </w:tcBorders>
            <w:tcMar>
              <w:top w:w="108" w:type="dxa"/>
              <w:left w:w="3" w:type="dxa"/>
              <w:bottom w:w="0" w:type="dxa"/>
              <w:right w:w="108" w:type="dxa"/>
            </w:tcMar>
          </w:tcPr>
          <w:p w14:paraId="255EE8BC" w14:textId="77777777" w:rsidR="005F54B2" w:rsidRDefault="005F54B2" w:rsidP="006A5A57">
            <w:pPr>
              <w:rPr>
                <w:color w:val="000000"/>
                <w:szCs w:val="20"/>
              </w:rPr>
            </w:pPr>
            <w:r>
              <w:rPr>
                <w:color w:val="000000"/>
                <w:szCs w:val="20"/>
              </w:rPr>
              <w:t>Arranged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5134CDD"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788897"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B1CB536" w14:textId="77777777" w:rsidR="005F54B2" w:rsidRDefault="005F54B2" w:rsidP="006A5A57">
            <w:pPr>
              <w:rPr>
                <w:color w:val="000000"/>
                <w:szCs w:val="20"/>
              </w:rPr>
            </w:pPr>
            <w:r>
              <w:rPr>
                <w:color w:val="000000"/>
                <w:szCs w:val="20"/>
              </w:rPr>
              <w:t>Patient to be admitted within 7 days of encounter</w:t>
            </w:r>
          </w:p>
        </w:tc>
      </w:tr>
      <w:tr w:rsidR="005F54B2" w14:paraId="0D17930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76B8E112" w14:textId="77777777" w:rsidR="005F54B2" w:rsidRDefault="005F54B2" w:rsidP="006A5A57">
            <w:pPr>
              <w:jc w:val="center"/>
              <w:rPr>
                <w:color w:val="000000"/>
                <w:szCs w:val="20"/>
              </w:rPr>
            </w:pPr>
            <w:r>
              <w:rPr>
                <w:color w:val="000000"/>
                <w:szCs w:val="20"/>
              </w:rPr>
              <w:t>04</w:t>
            </w:r>
          </w:p>
        </w:tc>
        <w:tc>
          <w:tcPr>
            <w:tcW w:w="1821" w:type="dxa"/>
            <w:tcBorders>
              <w:bottom w:val="single" w:sz="4" w:space="0" w:color="auto"/>
              <w:right w:val="single" w:sz="4" w:space="0" w:color="auto"/>
            </w:tcBorders>
            <w:tcMar>
              <w:top w:w="108" w:type="dxa"/>
              <w:left w:w="3" w:type="dxa"/>
              <w:bottom w:w="0" w:type="dxa"/>
              <w:right w:w="108" w:type="dxa"/>
            </w:tcMar>
          </w:tcPr>
          <w:p w14:paraId="2D9F6DDF" w14:textId="77777777" w:rsidR="005F54B2" w:rsidRDefault="005F54B2" w:rsidP="006A5A57">
            <w:pPr>
              <w:rPr>
                <w:color w:val="000000"/>
                <w:szCs w:val="20"/>
              </w:rPr>
            </w:pPr>
            <w:r>
              <w:rPr>
                <w:color w:val="000000"/>
                <w:szCs w:val="20"/>
              </w:rPr>
              <w:t>Accepted on Waitlist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5846C11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69F788"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549D906" w14:textId="77777777" w:rsidR="005F54B2" w:rsidRDefault="005F54B2" w:rsidP="006A5A57">
            <w:pPr>
              <w:rPr>
                <w:color w:val="000000"/>
                <w:szCs w:val="20"/>
              </w:rPr>
            </w:pPr>
            <w:r>
              <w:rPr>
                <w:color w:val="000000"/>
                <w:szCs w:val="20"/>
              </w:rPr>
              <w:t xml:space="preserve">Determined that patient would benefit from elective surgery.  Includes all patients where it is later determined that they are below the DHB’s threshold for acceptance for treatment. </w:t>
            </w:r>
          </w:p>
        </w:tc>
      </w:tr>
      <w:tr w:rsidR="005F54B2" w14:paraId="089D619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C6F15FB" w14:textId="77777777" w:rsidR="005F54B2" w:rsidRDefault="005F54B2" w:rsidP="006A5A57">
            <w:pPr>
              <w:jc w:val="center"/>
              <w:rPr>
                <w:color w:val="000000"/>
                <w:szCs w:val="20"/>
              </w:rPr>
            </w:pPr>
            <w:r>
              <w:rPr>
                <w:color w:val="000000"/>
                <w:szCs w:val="20"/>
              </w:rPr>
              <w:t>05</w:t>
            </w:r>
          </w:p>
        </w:tc>
        <w:tc>
          <w:tcPr>
            <w:tcW w:w="1821" w:type="dxa"/>
            <w:tcBorders>
              <w:bottom w:val="single" w:sz="4" w:space="0" w:color="auto"/>
              <w:right w:val="single" w:sz="4" w:space="0" w:color="auto"/>
            </w:tcBorders>
            <w:tcMar>
              <w:top w:w="108" w:type="dxa"/>
              <w:left w:w="3" w:type="dxa"/>
              <w:bottom w:w="0" w:type="dxa"/>
              <w:right w:w="108" w:type="dxa"/>
            </w:tcMar>
          </w:tcPr>
          <w:p w14:paraId="2CAB13C1" w14:textId="77777777" w:rsidR="005F54B2" w:rsidRDefault="005F54B2" w:rsidP="006A5A57">
            <w:pPr>
              <w:rPr>
                <w:color w:val="000000"/>
                <w:szCs w:val="20"/>
              </w:rPr>
            </w:pPr>
            <w:r>
              <w:rPr>
                <w:color w:val="000000"/>
                <w:szCs w:val="20"/>
              </w:rPr>
              <w:t>Declined - Below Threshold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A219739"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B343D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2D780EB" w14:textId="77777777" w:rsidR="005F54B2" w:rsidRDefault="00C32363" w:rsidP="006A5A57">
            <w:pPr>
              <w:rPr>
                <w:rFonts w:cs="Arial"/>
                <w:color w:val="000000"/>
                <w:szCs w:val="20"/>
                <w:lang w:eastAsia="en-NZ"/>
              </w:rPr>
            </w:pPr>
            <w:r>
              <w:rPr>
                <w:rFonts w:cs="Arial"/>
                <w:color w:val="000000"/>
                <w:szCs w:val="20"/>
                <w:lang w:eastAsia="en-NZ"/>
              </w:rPr>
              <w:t>Use where the clinician determines that the patient would benefit from treatment, but the Referral is below the DHB’s capacity or access threshold and the patient is to be returned to Primary Care.</w:t>
            </w:r>
          </w:p>
          <w:p w14:paraId="393D8829" w14:textId="0F7C3300" w:rsidR="00851C77" w:rsidRDefault="00851C77" w:rsidP="006A5A57">
            <w:pPr>
              <w:rPr>
                <w:color w:val="000000"/>
                <w:szCs w:val="20"/>
              </w:rPr>
            </w:pPr>
            <w:r w:rsidRPr="00851C77">
              <w:rPr>
                <w:color w:val="000000"/>
                <w:szCs w:val="20"/>
              </w:rPr>
              <w:t>A Prioritisation Activity should be submitted with the Encounter Outcome.</w:t>
            </w:r>
          </w:p>
        </w:tc>
      </w:tr>
      <w:tr w:rsidR="005F54B2" w14:paraId="69BF05F2"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8B4B4E5" w14:textId="77777777" w:rsidR="005F54B2" w:rsidRDefault="005F54B2" w:rsidP="006A5A57">
            <w:pPr>
              <w:jc w:val="center"/>
              <w:rPr>
                <w:color w:val="000000"/>
                <w:szCs w:val="20"/>
              </w:rPr>
            </w:pPr>
            <w:r>
              <w:rPr>
                <w:color w:val="000000"/>
                <w:szCs w:val="20"/>
              </w:rPr>
              <w:t>06</w:t>
            </w:r>
          </w:p>
        </w:tc>
        <w:tc>
          <w:tcPr>
            <w:tcW w:w="1821" w:type="dxa"/>
            <w:tcBorders>
              <w:bottom w:val="single" w:sz="4" w:space="0" w:color="auto"/>
              <w:right w:val="single" w:sz="4" w:space="0" w:color="auto"/>
            </w:tcBorders>
            <w:tcMar>
              <w:top w:w="108" w:type="dxa"/>
              <w:left w:w="3" w:type="dxa"/>
              <w:bottom w:w="0" w:type="dxa"/>
              <w:right w:w="108" w:type="dxa"/>
            </w:tcMar>
          </w:tcPr>
          <w:p w14:paraId="678C7806" w14:textId="77777777" w:rsidR="005F54B2" w:rsidRDefault="005F54B2" w:rsidP="006A5A57">
            <w:pPr>
              <w:rPr>
                <w:color w:val="000000"/>
                <w:szCs w:val="20"/>
              </w:rPr>
            </w:pPr>
            <w:r>
              <w:rPr>
                <w:color w:val="000000"/>
                <w:szCs w:val="20"/>
              </w:rPr>
              <w:t>Declined - Active Review</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2E57F49"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50C5B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4D26A32" w14:textId="77777777" w:rsidR="00851C77" w:rsidRPr="00851C77" w:rsidRDefault="00851C77" w:rsidP="00851C77">
            <w:pPr>
              <w:rPr>
                <w:color w:val="000000"/>
                <w:szCs w:val="20"/>
              </w:rPr>
            </w:pPr>
            <w:r w:rsidRPr="00851C77">
              <w:rPr>
                <w:color w:val="000000"/>
                <w:szCs w:val="20"/>
              </w:rPr>
              <w:t xml:space="preserve">Use where the clinician determines that the patient would benefit from treatment but the Referral is just below the DHB’s capacity or access threshold AND the DHB is using Active Review in NBRS AND the DHB intends to follow the patient in Outpatients.  The Destination will be Outpatient Clinic.  </w:t>
            </w:r>
          </w:p>
          <w:p w14:paraId="7ABE1881" w14:textId="7E096941" w:rsidR="005F54B2" w:rsidRDefault="00851C77" w:rsidP="00851C77">
            <w:pPr>
              <w:rPr>
                <w:color w:val="000000"/>
                <w:szCs w:val="20"/>
              </w:rPr>
            </w:pPr>
            <w:r w:rsidRPr="00851C77">
              <w:rPr>
                <w:color w:val="000000"/>
                <w:szCs w:val="20"/>
              </w:rPr>
              <w:t>A Prioritisation Activity should be submitted with the Encounter Outcome.</w:t>
            </w:r>
          </w:p>
        </w:tc>
      </w:tr>
      <w:tr w:rsidR="005F54B2" w14:paraId="633ADBBB"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0540322" w14:textId="77777777" w:rsidR="005F54B2" w:rsidRDefault="005F54B2" w:rsidP="006A5A57">
            <w:pPr>
              <w:jc w:val="center"/>
              <w:rPr>
                <w:color w:val="000000"/>
                <w:szCs w:val="20"/>
              </w:rPr>
            </w:pPr>
            <w:r>
              <w:rPr>
                <w:color w:val="000000"/>
                <w:szCs w:val="20"/>
              </w:rPr>
              <w:t>07</w:t>
            </w:r>
          </w:p>
        </w:tc>
        <w:tc>
          <w:tcPr>
            <w:tcW w:w="1821" w:type="dxa"/>
            <w:tcBorders>
              <w:bottom w:val="single" w:sz="4" w:space="0" w:color="auto"/>
              <w:right w:val="single" w:sz="4" w:space="0" w:color="auto"/>
            </w:tcBorders>
            <w:tcMar>
              <w:top w:w="108" w:type="dxa"/>
              <w:left w:w="3" w:type="dxa"/>
              <w:bottom w:w="0" w:type="dxa"/>
              <w:right w:w="108" w:type="dxa"/>
            </w:tcMar>
          </w:tcPr>
          <w:p w14:paraId="1209109D" w14:textId="77777777" w:rsidR="005F54B2" w:rsidRDefault="005F54B2" w:rsidP="006A5A57">
            <w:pPr>
              <w:rPr>
                <w:color w:val="000000"/>
                <w:szCs w:val="20"/>
              </w:rPr>
            </w:pPr>
            <w:r>
              <w:rPr>
                <w:color w:val="000000"/>
                <w:szCs w:val="20"/>
              </w:rPr>
              <w:t>Observation And Management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0CF01A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7FE486"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656EB5A1" w14:textId="77777777" w:rsidR="005F54B2" w:rsidRDefault="005F54B2" w:rsidP="006A5A57">
            <w:pPr>
              <w:rPr>
                <w:color w:val="000000"/>
                <w:szCs w:val="20"/>
              </w:rPr>
            </w:pPr>
          </w:p>
        </w:tc>
      </w:tr>
      <w:tr w:rsidR="005F54B2" w14:paraId="23C314C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40C8F37" w14:textId="77777777" w:rsidR="005F54B2" w:rsidRDefault="005F54B2" w:rsidP="006A5A57">
            <w:pPr>
              <w:jc w:val="center"/>
              <w:rPr>
                <w:color w:val="000000"/>
                <w:szCs w:val="20"/>
              </w:rPr>
            </w:pPr>
            <w:r>
              <w:rPr>
                <w:color w:val="000000"/>
                <w:szCs w:val="20"/>
              </w:rPr>
              <w:t>08</w:t>
            </w:r>
          </w:p>
        </w:tc>
        <w:tc>
          <w:tcPr>
            <w:tcW w:w="1821" w:type="dxa"/>
            <w:tcBorders>
              <w:bottom w:val="single" w:sz="4" w:space="0" w:color="auto"/>
              <w:right w:val="single" w:sz="4" w:space="0" w:color="auto"/>
            </w:tcBorders>
            <w:tcMar>
              <w:top w:w="108" w:type="dxa"/>
              <w:left w:w="3" w:type="dxa"/>
              <w:bottom w:w="0" w:type="dxa"/>
              <w:right w:w="108" w:type="dxa"/>
            </w:tcMar>
          </w:tcPr>
          <w:p w14:paraId="50DF1B9A" w14:textId="77777777" w:rsidR="005F54B2" w:rsidRDefault="005F54B2" w:rsidP="006A5A57">
            <w:pPr>
              <w:rPr>
                <w:color w:val="000000"/>
                <w:szCs w:val="20"/>
              </w:rPr>
            </w:pPr>
            <w:r>
              <w:rPr>
                <w:color w:val="000000"/>
                <w:szCs w:val="20"/>
              </w:rPr>
              <w:t>Declined - Patient Not Medically Fit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A32CEF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3BBD44"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8074366" w14:textId="63076B34" w:rsidR="00851C77" w:rsidRPr="00851C77" w:rsidRDefault="00851C77" w:rsidP="00851C77">
            <w:pPr>
              <w:rPr>
                <w:color w:val="000000"/>
                <w:szCs w:val="20"/>
              </w:rPr>
            </w:pPr>
            <w:r>
              <w:rPr>
                <w:color w:val="000000"/>
                <w:szCs w:val="20"/>
              </w:rPr>
              <w:t>Use w</w:t>
            </w:r>
            <w:r w:rsidRPr="00851C77">
              <w:rPr>
                <w:color w:val="000000"/>
                <w:szCs w:val="20"/>
              </w:rPr>
              <w:t xml:space="preserve">here the Encounter Outcome Decision is Treatment Best Option, however, it is determined that the patient is not medically suitable for treatment.  </w:t>
            </w:r>
          </w:p>
          <w:p w14:paraId="50D8AF1F" w14:textId="34BD5C61" w:rsidR="005F54B2" w:rsidRDefault="00851C77" w:rsidP="00851C77">
            <w:pPr>
              <w:rPr>
                <w:color w:val="000000"/>
                <w:szCs w:val="20"/>
              </w:rPr>
            </w:pPr>
            <w:r w:rsidRPr="00851C77">
              <w:rPr>
                <w:color w:val="000000"/>
                <w:szCs w:val="20"/>
              </w:rPr>
              <w:t>May be submitted as a second or subsequent Encounter Outcome following an anaesthetic assessment.</w:t>
            </w:r>
          </w:p>
        </w:tc>
      </w:tr>
      <w:tr w:rsidR="005F54B2" w14:paraId="1701F27F"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E01BC77" w14:textId="77777777" w:rsidR="005F54B2" w:rsidRDefault="005F54B2" w:rsidP="006A5A57">
            <w:pPr>
              <w:jc w:val="center"/>
              <w:rPr>
                <w:color w:val="000000"/>
                <w:szCs w:val="20"/>
              </w:rPr>
            </w:pPr>
            <w:r>
              <w:rPr>
                <w:color w:val="000000"/>
                <w:szCs w:val="20"/>
              </w:rPr>
              <w:t>09</w:t>
            </w:r>
          </w:p>
        </w:tc>
        <w:tc>
          <w:tcPr>
            <w:tcW w:w="1821" w:type="dxa"/>
            <w:tcBorders>
              <w:bottom w:val="single" w:sz="4" w:space="0" w:color="auto"/>
              <w:right w:val="single" w:sz="4" w:space="0" w:color="auto"/>
            </w:tcBorders>
            <w:tcMar>
              <w:top w:w="108" w:type="dxa"/>
              <w:left w:w="3" w:type="dxa"/>
              <w:bottom w:w="0" w:type="dxa"/>
              <w:right w:w="108" w:type="dxa"/>
            </w:tcMar>
          </w:tcPr>
          <w:p w14:paraId="73A7D959" w14:textId="77777777" w:rsidR="005F54B2" w:rsidRDefault="005F54B2" w:rsidP="006A5A57">
            <w:pPr>
              <w:rPr>
                <w:color w:val="000000"/>
                <w:szCs w:val="20"/>
              </w:rPr>
            </w:pPr>
            <w:r>
              <w:rPr>
                <w:color w:val="000000"/>
                <w:szCs w:val="20"/>
              </w:rPr>
              <w:t>Patient Medical Reason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94A2D69"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BCD534"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04C37B5" w14:textId="5E708262" w:rsidR="005F54B2" w:rsidRDefault="00851C77" w:rsidP="00851C77">
            <w:pPr>
              <w:rPr>
                <w:color w:val="000000"/>
                <w:szCs w:val="20"/>
              </w:rPr>
            </w:pPr>
            <w:r>
              <w:t xml:space="preserve"> </w:t>
            </w:r>
            <w:r w:rsidRPr="00851C77">
              <w:rPr>
                <w:color w:val="000000"/>
                <w:szCs w:val="20"/>
              </w:rPr>
              <w:t>Valid for Attendance Outcome of Attended – Not Delivered / Incomplete.  Use when the Encounter was terminated prior to completion for a patient medical reason</w:t>
            </w:r>
          </w:p>
        </w:tc>
      </w:tr>
      <w:tr w:rsidR="005F54B2" w14:paraId="3E7266C4"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0C0C083" w14:textId="77777777" w:rsidR="005F54B2" w:rsidRDefault="005F54B2" w:rsidP="006A5A57">
            <w:pPr>
              <w:jc w:val="center"/>
              <w:rPr>
                <w:color w:val="000000"/>
                <w:szCs w:val="20"/>
              </w:rPr>
            </w:pPr>
            <w:r>
              <w:rPr>
                <w:color w:val="000000"/>
                <w:szCs w:val="20"/>
              </w:rPr>
              <w:t>10</w:t>
            </w:r>
          </w:p>
        </w:tc>
        <w:tc>
          <w:tcPr>
            <w:tcW w:w="1821" w:type="dxa"/>
            <w:tcBorders>
              <w:bottom w:val="single" w:sz="4" w:space="0" w:color="auto"/>
              <w:right w:val="single" w:sz="4" w:space="0" w:color="auto"/>
            </w:tcBorders>
            <w:tcMar>
              <w:top w:w="108" w:type="dxa"/>
              <w:left w:w="3" w:type="dxa"/>
              <w:bottom w:w="0" w:type="dxa"/>
              <w:right w:w="108" w:type="dxa"/>
            </w:tcMar>
          </w:tcPr>
          <w:p w14:paraId="3DA63B48" w14:textId="77777777" w:rsidR="005F54B2" w:rsidRDefault="005F54B2" w:rsidP="006A5A57">
            <w:pPr>
              <w:rPr>
                <w:color w:val="000000"/>
                <w:szCs w:val="20"/>
              </w:rPr>
            </w:pPr>
            <w:r>
              <w:rPr>
                <w:color w:val="000000"/>
                <w:szCs w:val="20"/>
              </w:rPr>
              <w:t>Patient Choice/Declined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D3CFCE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7BE9876"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5EBB459" w14:textId="06B1EB18" w:rsidR="005F54B2" w:rsidRDefault="00851C77" w:rsidP="00851C77">
            <w:pPr>
              <w:rPr>
                <w:color w:val="000000"/>
                <w:szCs w:val="20"/>
              </w:rPr>
            </w:pPr>
            <w:r>
              <w:rPr>
                <w:color w:val="000000"/>
                <w:szCs w:val="20"/>
              </w:rPr>
              <w:t>U</w:t>
            </w:r>
            <w:r w:rsidRPr="00851C77">
              <w:rPr>
                <w:color w:val="000000"/>
                <w:szCs w:val="20"/>
              </w:rPr>
              <w:t xml:space="preserve">se where Encounter Outcome Decision is Treatment Best Option and the </w:t>
            </w:r>
            <w:r>
              <w:rPr>
                <w:color w:val="000000"/>
                <w:szCs w:val="20"/>
              </w:rPr>
              <w:t>P</w:t>
            </w:r>
            <w:r w:rsidRPr="00851C77">
              <w:rPr>
                <w:color w:val="000000"/>
                <w:szCs w:val="20"/>
              </w:rPr>
              <w:t>atient has declined, o</w:t>
            </w:r>
            <w:r w:rsidR="00302DFB">
              <w:rPr>
                <w:color w:val="000000"/>
                <w:szCs w:val="20"/>
              </w:rPr>
              <w:t>r chosen an alternative</w:t>
            </w:r>
            <w:r w:rsidRPr="00851C77">
              <w:rPr>
                <w:color w:val="000000"/>
                <w:szCs w:val="20"/>
              </w:rPr>
              <w:t xml:space="preserve"> (such as Private, where the Destination will be Non DHB Organisation).  May also be used where the Attendance Outcome is Attended Not Delivered/Incomplete and the Encounter Outcome Decision is Nothing Further Required</w:t>
            </w:r>
          </w:p>
        </w:tc>
      </w:tr>
      <w:tr w:rsidR="005F54B2" w14:paraId="0D2742D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5DD3C07" w14:textId="77777777" w:rsidR="005F54B2" w:rsidRDefault="005F54B2" w:rsidP="006A5A57">
            <w:pPr>
              <w:jc w:val="center"/>
              <w:rPr>
                <w:color w:val="000000"/>
                <w:szCs w:val="20"/>
              </w:rPr>
            </w:pPr>
            <w:r>
              <w:rPr>
                <w:color w:val="000000"/>
                <w:szCs w:val="20"/>
              </w:rPr>
              <w:t>11</w:t>
            </w:r>
          </w:p>
        </w:tc>
        <w:tc>
          <w:tcPr>
            <w:tcW w:w="1821" w:type="dxa"/>
            <w:tcBorders>
              <w:bottom w:val="single" w:sz="4" w:space="0" w:color="auto"/>
              <w:right w:val="single" w:sz="4" w:space="0" w:color="auto"/>
            </w:tcBorders>
            <w:tcMar>
              <w:top w:w="108" w:type="dxa"/>
              <w:left w:w="3" w:type="dxa"/>
              <w:bottom w:w="0" w:type="dxa"/>
              <w:right w:w="108" w:type="dxa"/>
            </w:tcMar>
          </w:tcPr>
          <w:p w14:paraId="5354B5AE" w14:textId="77777777" w:rsidR="005F54B2" w:rsidRDefault="005F54B2" w:rsidP="006A5A57">
            <w:pPr>
              <w:rPr>
                <w:color w:val="000000"/>
                <w:szCs w:val="20"/>
              </w:rPr>
            </w:pPr>
            <w:r>
              <w:rPr>
                <w:color w:val="000000"/>
                <w:szCs w:val="20"/>
              </w:rPr>
              <w:t>Additional Service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73CAA59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3F290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2151083" w14:textId="77777777" w:rsidR="005F54B2" w:rsidRDefault="005F54B2" w:rsidP="006A5A57">
            <w:pPr>
              <w:rPr>
                <w:color w:val="000000"/>
                <w:szCs w:val="20"/>
              </w:rPr>
            </w:pPr>
            <w:r>
              <w:rPr>
                <w:color w:val="000000"/>
                <w:szCs w:val="20"/>
              </w:rPr>
              <w:t>Use where the Encounter Outcome Decision is Related Referral, where there are Additional services that are required that are related to the Service provided (e.g., tests, cardiology consult, anaesthetic assessment).</w:t>
            </w:r>
          </w:p>
        </w:tc>
      </w:tr>
      <w:tr w:rsidR="005F54B2" w14:paraId="6FC67439"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363AFB82" w14:textId="77777777" w:rsidR="005F54B2" w:rsidRDefault="005F54B2" w:rsidP="006A5A57">
            <w:pPr>
              <w:jc w:val="center"/>
              <w:rPr>
                <w:color w:val="000000"/>
                <w:szCs w:val="20"/>
              </w:rPr>
            </w:pPr>
            <w:r>
              <w:rPr>
                <w:color w:val="000000"/>
                <w:szCs w:val="20"/>
              </w:rPr>
              <w:t>12</w:t>
            </w:r>
          </w:p>
        </w:tc>
        <w:tc>
          <w:tcPr>
            <w:tcW w:w="1821" w:type="dxa"/>
            <w:tcBorders>
              <w:bottom w:val="single" w:sz="4" w:space="0" w:color="auto"/>
              <w:right w:val="single" w:sz="4" w:space="0" w:color="auto"/>
            </w:tcBorders>
            <w:tcMar>
              <w:top w:w="108" w:type="dxa"/>
              <w:left w:w="3" w:type="dxa"/>
              <w:bottom w:w="0" w:type="dxa"/>
              <w:right w:w="108" w:type="dxa"/>
            </w:tcMar>
          </w:tcPr>
          <w:p w14:paraId="0FCF6AD1" w14:textId="77777777" w:rsidR="005F54B2" w:rsidRDefault="005F54B2" w:rsidP="006A5A57">
            <w:pPr>
              <w:rPr>
                <w:color w:val="000000"/>
                <w:szCs w:val="20"/>
              </w:rPr>
            </w:pPr>
            <w:r>
              <w:rPr>
                <w:color w:val="000000"/>
                <w:szCs w:val="20"/>
              </w:rPr>
              <w:t>MDM*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3419D6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41661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12F5839A" w14:textId="77777777" w:rsidR="005F54B2" w:rsidRDefault="005F54B2" w:rsidP="006A5A57">
            <w:pPr>
              <w:rPr>
                <w:color w:val="000000"/>
                <w:szCs w:val="20"/>
              </w:rPr>
            </w:pPr>
          </w:p>
        </w:tc>
      </w:tr>
      <w:tr w:rsidR="005F54B2" w14:paraId="503D451C"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B65A146" w14:textId="77777777" w:rsidR="005F54B2" w:rsidRDefault="005F54B2" w:rsidP="006A5A57">
            <w:pPr>
              <w:jc w:val="center"/>
              <w:rPr>
                <w:color w:val="000000"/>
                <w:szCs w:val="20"/>
              </w:rPr>
            </w:pPr>
            <w:r>
              <w:rPr>
                <w:color w:val="000000"/>
                <w:szCs w:val="20"/>
              </w:rPr>
              <w:t>20</w:t>
            </w:r>
          </w:p>
        </w:tc>
        <w:tc>
          <w:tcPr>
            <w:tcW w:w="1821" w:type="dxa"/>
            <w:tcBorders>
              <w:bottom w:val="single" w:sz="4" w:space="0" w:color="auto"/>
              <w:right w:val="single" w:sz="4" w:space="0" w:color="auto"/>
            </w:tcBorders>
            <w:tcMar>
              <w:top w:w="108" w:type="dxa"/>
              <w:left w:w="3" w:type="dxa"/>
              <w:bottom w:w="0" w:type="dxa"/>
              <w:right w:w="108" w:type="dxa"/>
            </w:tcMar>
          </w:tcPr>
          <w:p w14:paraId="74E8C9ED" w14:textId="77777777" w:rsidR="005F54B2" w:rsidRDefault="005F54B2" w:rsidP="006A5A57">
            <w:pPr>
              <w:rPr>
                <w:color w:val="000000"/>
                <w:szCs w:val="20"/>
              </w:rPr>
            </w:pPr>
            <w:r>
              <w:rPr>
                <w:color w:val="000000"/>
                <w:szCs w:val="20"/>
              </w:rPr>
              <w:t>Patient Deceased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1977E96"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E01323"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6E4B0CF7" w14:textId="66F27157" w:rsidR="005F54B2" w:rsidRDefault="005F54B2" w:rsidP="006A5A57">
            <w:pPr>
              <w:rPr>
                <w:color w:val="000000"/>
                <w:szCs w:val="20"/>
              </w:rPr>
            </w:pPr>
            <w:r>
              <w:rPr>
                <w:color w:val="000000"/>
                <w:szCs w:val="20"/>
              </w:rPr>
              <w:t>Patient attended the encounter but died during or as a result of that encounter</w:t>
            </w:r>
            <w:r w:rsidR="00D425E1">
              <w:rPr>
                <w:color w:val="000000"/>
                <w:szCs w:val="20"/>
              </w:rPr>
              <w:t xml:space="preserve">. </w:t>
            </w:r>
            <w:r w:rsidR="00D425E1" w:rsidRPr="00D425E1">
              <w:rPr>
                <w:color w:val="000000"/>
                <w:szCs w:val="20"/>
              </w:rPr>
              <w:t xml:space="preserve">Use where the Attendance Outcome is Attended – Service Not Delivered/Incomplete, or where the Service (a procedure/treatment) was completed, but the patient died prior to discharge.  </w:t>
            </w:r>
          </w:p>
        </w:tc>
      </w:tr>
      <w:tr w:rsidR="005F54B2" w14:paraId="5455E203"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99113DE" w14:textId="77777777" w:rsidR="005F54B2" w:rsidRDefault="005F54B2" w:rsidP="006A5A57">
            <w:pPr>
              <w:jc w:val="center"/>
              <w:rPr>
                <w:color w:val="000000"/>
                <w:szCs w:val="20"/>
              </w:rPr>
            </w:pPr>
            <w:r>
              <w:rPr>
                <w:color w:val="000000"/>
                <w:szCs w:val="20"/>
              </w:rPr>
              <w:t>50</w:t>
            </w:r>
          </w:p>
        </w:tc>
        <w:tc>
          <w:tcPr>
            <w:tcW w:w="1821" w:type="dxa"/>
            <w:tcBorders>
              <w:bottom w:val="single" w:sz="4" w:space="0" w:color="auto"/>
              <w:right w:val="single" w:sz="4" w:space="0" w:color="auto"/>
            </w:tcBorders>
            <w:tcMar>
              <w:top w:w="108" w:type="dxa"/>
              <w:left w:w="3" w:type="dxa"/>
              <w:bottom w:w="0" w:type="dxa"/>
              <w:right w:w="108" w:type="dxa"/>
            </w:tcMar>
          </w:tcPr>
          <w:p w14:paraId="2DB41D8A" w14:textId="77777777" w:rsidR="005F54B2" w:rsidRDefault="005F54B2" w:rsidP="006A5A57">
            <w:pPr>
              <w:rPr>
                <w:color w:val="000000"/>
                <w:szCs w:val="20"/>
              </w:rPr>
            </w:pPr>
            <w:r>
              <w:rPr>
                <w:color w:val="000000"/>
                <w:szCs w:val="20"/>
              </w:rPr>
              <w:t>Equipment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71DE1491"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C7EBEB"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63B29047" w14:textId="1D46DE44" w:rsidR="00D425E1" w:rsidRDefault="00D425E1" w:rsidP="00A24BD4">
            <w:pPr>
              <w:rPr>
                <w:color w:val="000000"/>
                <w:szCs w:val="20"/>
              </w:rPr>
            </w:pPr>
            <w:r w:rsidRPr="00D425E1">
              <w:rPr>
                <w:color w:val="000000"/>
                <w:szCs w:val="20"/>
              </w:rPr>
              <w:t>Use where Attendance Outcome is Attended – Service Not Delivered/Incomplete, because</w:t>
            </w:r>
            <w:r>
              <w:rPr>
                <w:color w:val="000000"/>
                <w:szCs w:val="20"/>
              </w:rPr>
              <w:t xml:space="preserve"> e</w:t>
            </w:r>
            <w:r w:rsidR="005F54B2">
              <w:rPr>
                <w:color w:val="000000"/>
                <w:szCs w:val="20"/>
              </w:rPr>
              <w:t>quipment needed for the procedure/test was unavailable.</w:t>
            </w:r>
          </w:p>
        </w:tc>
      </w:tr>
      <w:tr w:rsidR="005F54B2" w14:paraId="55CA374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7DCC6E58" w14:textId="77777777" w:rsidR="005F54B2" w:rsidRDefault="005F54B2" w:rsidP="006A5A57">
            <w:pPr>
              <w:jc w:val="center"/>
              <w:rPr>
                <w:color w:val="000000"/>
                <w:szCs w:val="20"/>
              </w:rPr>
            </w:pPr>
            <w:r>
              <w:rPr>
                <w:color w:val="000000"/>
                <w:szCs w:val="20"/>
              </w:rPr>
              <w:t>51</w:t>
            </w:r>
          </w:p>
        </w:tc>
        <w:tc>
          <w:tcPr>
            <w:tcW w:w="1821" w:type="dxa"/>
            <w:tcBorders>
              <w:bottom w:val="single" w:sz="4" w:space="0" w:color="auto"/>
              <w:right w:val="single" w:sz="4" w:space="0" w:color="auto"/>
            </w:tcBorders>
            <w:tcMar>
              <w:top w:w="108" w:type="dxa"/>
              <w:left w:w="3" w:type="dxa"/>
              <w:bottom w:w="0" w:type="dxa"/>
              <w:right w:w="108" w:type="dxa"/>
            </w:tcMar>
          </w:tcPr>
          <w:p w14:paraId="26B21D55" w14:textId="77777777" w:rsidR="005F54B2" w:rsidRDefault="005F54B2" w:rsidP="006A5A57">
            <w:pPr>
              <w:rPr>
                <w:color w:val="000000"/>
                <w:szCs w:val="20"/>
              </w:rPr>
            </w:pPr>
            <w:r>
              <w:rPr>
                <w:color w:val="000000"/>
                <w:szCs w:val="20"/>
              </w:rPr>
              <w:t>Information Absent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A1C06F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45123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4D7CC6D" w14:textId="42C9A96D" w:rsidR="00A24BD4" w:rsidRDefault="00A24BD4" w:rsidP="00A24BD4">
            <w:pPr>
              <w:rPr>
                <w:color w:val="000000"/>
                <w:szCs w:val="20"/>
              </w:rPr>
            </w:pPr>
            <w:r w:rsidRPr="00A24BD4">
              <w:rPr>
                <w:color w:val="000000"/>
                <w:szCs w:val="20"/>
              </w:rPr>
              <w:t xml:space="preserve">Use where Attendance Outcome is Attended – Service Not Delivered/Incomplete, because </w:t>
            </w:r>
            <w:r>
              <w:rPr>
                <w:color w:val="000000"/>
                <w:szCs w:val="20"/>
              </w:rPr>
              <w:t>i</w:t>
            </w:r>
            <w:r w:rsidR="005F54B2">
              <w:rPr>
                <w:color w:val="000000"/>
                <w:szCs w:val="20"/>
              </w:rPr>
              <w:t>nformation that was necessary for the encounter was not provided or was not available.</w:t>
            </w:r>
          </w:p>
        </w:tc>
      </w:tr>
      <w:tr w:rsidR="005F54B2" w14:paraId="06417CA3"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9B79C26" w14:textId="77777777" w:rsidR="005F54B2" w:rsidRDefault="005F54B2" w:rsidP="006A5A57">
            <w:pPr>
              <w:jc w:val="center"/>
              <w:rPr>
                <w:color w:val="000000"/>
                <w:szCs w:val="20"/>
              </w:rPr>
            </w:pPr>
            <w:r>
              <w:rPr>
                <w:color w:val="000000"/>
                <w:szCs w:val="20"/>
              </w:rPr>
              <w:t>52</w:t>
            </w:r>
          </w:p>
        </w:tc>
        <w:tc>
          <w:tcPr>
            <w:tcW w:w="1821" w:type="dxa"/>
            <w:tcBorders>
              <w:bottom w:val="single" w:sz="4" w:space="0" w:color="auto"/>
              <w:right w:val="single" w:sz="4" w:space="0" w:color="auto"/>
            </w:tcBorders>
            <w:tcMar>
              <w:top w:w="108" w:type="dxa"/>
              <w:left w:w="3" w:type="dxa"/>
              <w:bottom w:w="0" w:type="dxa"/>
              <w:right w:w="108" w:type="dxa"/>
            </w:tcMar>
          </w:tcPr>
          <w:p w14:paraId="23EE333A" w14:textId="77777777" w:rsidR="005F54B2" w:rsidRDefault="005F54B2" w:rsidP="006A5A57">
            <w:pPr>
              <w:rPr>
                <w:color w:val="000000"/>
                <w:szCs w:val="20"/>
              </w:rPr>
            </w:pPr>
            <w:r>
              <w:rPr>
                <w:color w:val="000000"/>
                <w:szCs w:val="20"/>
              </w:rPr>
              <w:t>Personnel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42FEE3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D3A6E0"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BB5BDDB" w14:textId="4D758274" w:rsidR="005F54B2" w:rsidRDefault="00A24BD4" w:rsidP="00A24BD4">
            <w:pPr>
              <w:rPr>
                <w:color w:val="000000"/>
                <w:szCs w:val="20"/>
              </w:rPr>
            </w:pPr>
            <w:r w:rsidRPr="00A24BD4">
              <w:rPr>
                <w:color w:val="000000"/>
                <w:szCs w:val="20"/>
              </w:rPr>
              <w:t>Use where Attendance Outcome is Attended – Service Not Delivered/Incomplete,</w:t>
            </w:r>
            <w:r>
              <w:rPr>
                <w:color w:val="000000"/>
                <w:szCs w:val="20"/>
              </w:rPr>
              <w:t xml:space="preserve"> and p</w:t>
            </w:r>
            <w:r w:rsidR="005F54B2">
              <w:rPr>
                <w:color w:val="000000"/>
                <w:szCs w:val="20"/>
              </w:rPr>
              <w:t>ersonnel scheduled for the encounter were unavailable.</w:t>
            </w:r>
          </w:p>
        </w:tc>
      </w:tr>
      <w:tr w:rsidR="005F54B2" w14:paraId="2C4C392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9573948" w14:textId="77777777" w:rsidR="005F54B2" w:rsidRDefault="005F54B2" w:rsidP="006A5A57">
            <w:pPr>
              <w:jc w:val="center"/>
              <w:rPr>
                <w:color w:val="000000"/>
                <w:szCs w:val="20"/>
              </w:rPr>
            </w:pPr>
            <w:r>
              <w:rPr>
                <w:color w:val="000000"/>
                <w:szCs w:val="20"/>
              </w:rPr>
              <w:t>53</w:t>
            </w:r>
          </w:p>
        </w:tc>
        <w:tc>
          <w:tcPr>
            <w:tcW w:w="1821" w:type="dxa"/>
            <w:tcBorders>
              <w:bottom w:val="single" w:sz="4" w:space="0" w:color="auto"/>
              <w:right w:val="single" w:sz="4" w:space="0" w:color="auto"/>
            </w:tcBorders>
            <w:tcMar>
              <w:top w:w="108" w:type="dxa"/>
              <w:left w:w="3" w:type="dxa"/>
              <w:bottom w:w="0" w:type="dxa"/>
              <w:right w:w="108" w:type="dxa"/>
            </w:tcMar>
          </w:tcPr>
          <w:p w14:paraId="423D3E3F" w14:textId="77777777" w:rsidR="005F54B2" w:rsidRDefault="005F54B2" w:rsidP="006A5A57">
            <w:pPr>
              <w:rPr>
                <w:color w:val="000000"/>
                <w:szCs w:val="20"/>
              </w:rPr>
            </w:pPr>
            <w:r>
              <w:rPr>
                <w:color w:val="000000"/>
                <w:szCs w:val="20"/>
              </w:rPr>
              <w:t>Service Not Delivered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289CE7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C3051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3A85831" w14:textId="77777777" w:rsidR="005F54B2" w:rsidRDefault="005F54B2" w:rsidP="006A5A57">
            <w:pPr>
              <w:rPr>
                <w:color w:val="000000"/>
                <w:szCs w:val="20"/>
              </w:rPr>
            </w:pPr>
            <w:r>
              <w:rPr>
                <w:color w:val="000000"/>
                <w:szCs w:val="20"/>
              </w:rPr>
              <w:t>Use where the Attendance Outcome is DNA or DNW and the Encounter Outcome Decision is New Appointment Required</w:t>
            </w:r>
          </w:p>
        </w:tc>
      </w:tr>
      <w:tr w:rsidR="005F54B2" w14:paraId="7784B5AA"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3394F7C" w14:textId="77777777" w:rsidR="005F54B2" w:rsidRDefault="005F54B2" w:rsidP="006A5A57">
            <w:pPr>
              <w:jc w:val="center"/>
              <w:rPr>
                <w:color w:val="000000"/>
                <w:szCs w:val="20"/>
              </w:rPr>
            </w:pPr>
            <w:r>
              <w:rPr>
                <w:color w:val="000000"/>
                <w:szCs w:val="20"/>
              </w:rPr>
              <w:t>93</w:t>
            </w:r>
          </w:p>
        </w:tc>
        <w:tc>
          <w:tcPr>
            <w:tcW w:w="1821" w:type="dxa"/>
            <w:tcBorders>
              <w:bottom w:val="single" w:sz="4" w:space="0" w:color="auto"/>
              <w:right w:val="single" w:sz="4" w:space="0" w:color="auto"/>
            </w:tcBorders>
            <w:tcMar>
              <w:top w:w="108" w:type="dxa"/>
              <w:left w:w="3" w:type="dxa"/>
              <w:bottom w:w="0" w:type="dxa"/>
              <w:right w:w="108" w:type="dxa"/>
            </w:tcMar>
          </w:tcPr>
          <w:p w14:paraId="48AAF202"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11305C7"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D185F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E0D83C3" w14:textId="77777777" w:rsidR="005F54B2" w:rsidRDefault="005F54B2" w:rsidP="006A5A57">
            <w:pPr>
              <w:rPr>
                <w:color w:val="000000"/>
                <w:szCs w:val="20"/>
              </w:rPr>
            </w:pPr>
            <w:r>
              <w:rPr>
                <w:color w:val="000000"/>
                <w:szCs w:val="20"/>
              </w:rPr>
              <w:t>To be used for Phase 1 to Phase 2 migration where Encounter Outcome Reason cannot be derived for Phase 1</w:t>
            </w:r>
          </w:p>
        </w:tc>
      </w:tr>
    </w:tbl>
    <w:p w14:paraId="393A3531" w14:textId="77777777" w:rsidR="005F54B2" w:rsidRDefault="005F54B2" w:rsidP="005F54B2">
      <w:pPr>
        <w:rPr>
          <w:color w:val="000000"/>
          <w:szCs w:val="20"/>
        </w:rPr>
      </w:pPr>
    </w:p>
    <w:p w14:paraId="09176B27" w14:textId="77777777" w:rsidR="005F54B2" w:rsidRDefault="005F54B2" w:rsidP="005F54B2">
      <w:pPr>
        <w:rPr>
          <w:szCs w:val="20"/>
        </w:rPr>
      </w:pPr>
      <w:r>
        <w:rPr>
          <w:color w:val="000000"/>
          <w:szCs w:val="20"/>
        </w:rPr>
        <w:t>* MDM - Multi-Disciplinary Meeting</w:t>
      </w:r>
    </w:p>
    <w:p w14:paraId="62765C2E" w14:textId="77777777" w:rsidR="005F54B2" w:rsidRDefault="005F54B2" w:rsidP="005F54B2">
      <w:pPr>
        <w:rPr>
          <w:color w:val="000000"/>
          <w:szCs w:val="20"/>
        </w:rPr>
      </w:pPr>
    </w:p>
    <w:p w14:paraId="71BB4692" w14:textId="77777777" w:rsidR="005F54B2" w:rsidRDefault="005F54B2" w:rsidP="005F54B2">
      <w:pPr>
        <w:rPr>
          <w:b/>
          <w:color w:val="000000"/>
        </w:rPr>
      </w:pPr>
      <w:r>
        <w:rPr>
          <w:b/>
          <w:color w:val="000000"/>
        </w:rPr>
        <w:t>Used in the Following Entities</w:t>
      </w:r>
    </w:p>
    <w:p w14:paraId="388F4487" w14:textId="77777777" w:rsidR="005F54B2" w:rsidRDefault="005F54B2" w:rsidP="005F54B2">
      <w:pPr>
        <w:rPr>
          <w:szCs w:val="20"/>
        </w:rPr>
      </w:pPr>
      <w:r>
        <w:rPr>
          <w:szCs w:val="20"/>
        </w:rPr>
        <w:t>Encounter Outcome</w:t>
      </w:r>
    </w:p>
    <w:p w14:paraId="6B44C1B0" w14:textId="77777777" w:rsidR="005F54B2" w:rsidRDefault="005F54B2" w:rsidP="005F54B2">
      <w:pPr>
        <w:pStyle w:val="Heading2"/>
        <w:rPr>
          <w:color w:val="000000"/>
        </w:rPr>
      </w:pPr>
      <w:bookmarkStart w:id="1266" w:name="BKM_0F9EA21C_7604_47EC_A967_64B21E7BFA01"/>
      <w:bookmarkStart w:id="1267" w:name="_Toc466039379"/>
      <w:bookmarkEnd w:id="1266"/>
      <w:r>
        <w:rPr>
          <w:rFonts w:eastAsia="Arial" w:cs="Arial"/>
          <w:color w:val="000000"/>
          <w:sz w:val="30"/>
          <w:szCs w:val="30"/>
        </w:rPr>
        <w:t>ENCTYP Encounter Type</w:t>
      </w:r>
      <w:bookmarkEnd w:id="1267"/>
    </w:p>
    <w:p w14:paraId="47C76430"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3A5E639" w14:textId="77777777" w:rsidTr="006A5A57">
        <w:tc>
          <w:tcPr>
            <w:tcW w:w="9360" w:type="dxa"/>
            <w:tcMar>
              <w:top w:w="0" w:type="dxa"/>
              <w:left w:w="3" w:type="dxa"/>
              <w:bottom w:w="0" w:type="dxa"/>
              <w:right w:w="60" w:type="dxa"/>
            </w:tcMar>
          </w:tcPr>
          <w:p w14:paraId="475B6AF7" w14:textId="77777777" w:rsidR="005F54B2" w:rsidRDefault="005F54B2" w:rsidP="006A5A57">
            <w:pPr>
              <w:rPr>
                <w:color w:val="000000"/>
                <w:szCs w:val="20"/>
              </w:rPr>
            </w:pPr>
            <w:r>
              <w:rPr>
                <w:b/>
                <w:color w:val="000000"/>
                <w:szCs w:val="20"/>
              </w:rPr>
              <w:t>Definition</w:t>
            </w:r>
            <w:r>
              <w:rPr>
                <w:color w:val="000000"/>
                <w:szCs w:val="20"/>
              </w:rPr>
              <w:t xml:space="preserve">: A code representing the patient's type of encounter </w:t>
            </w:r>
          </w:p>
          <w:p w14:paraId="1923644B" w14:textId="77777777" w:rsidR="005F54B2" w:rsidRDefault="005F54B2" w:rsidP="006A5A57">
            <w:pPr>
              <w:rPr>
                <w:color w:val="000000"/>
                <w:szCs w:val="20"/>
              </w:rPr>
            </w:pPr>
          </w:p>
          <w:p w14:paraId="7DCB4D8F"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7B6B6F9D" w14:textId="77777777" w:rsidR="005F54B2" w:rsidRDefault="005F54B2" w:rsidP="006A5A57">
            <w:pPr>
              <w:rPr>
                <w:color w:val="000000"/>
                <w:szCs w:val="20"/>
              </w:rPr>
            </w:pPr>
          </w:p>
        </w:tc>
      </w:tr>
    </w:tbl>
    <w:p w14:paraId="6E7E1336" w14:textId="77777777" w:rsidR="005F54B2" w:rsidRDefault="005F54B2" w:rsidP="005F54B2">
      <w:pPr>
        <w:rPr>
          <w:szCs w:val="20"/>
        </w:rPr>
      </w:pPr>
    </w:p>
    <w:tbl>
      <w:tblPr>
        <w:tblW w:w="9493" w:type="dxa"/>
        <w:tblLayout w:type="fixed"/>
        <w:tblLook w:val="04A0" w:firstRow="1" w:lastRow="0" w:firstColumn="1" w:lastColumn="0" w:noHBand="0" w:noVBand="1"/>
      </w:tblPr>
      <w:tblGrid>
        <w:gridCol w:w="959"/>
        <w:gridCol w:w="1730"/>
        <w:gridCol w:w="1275"/>
        <w:gridCol w:w="1276"/>
        <w:gridCol w:w="4253"/>
      </w:tblGrid>
      <w:tr w:rsidR="005F54B2" w14:paraId="0DD879F2" w14:textId="77777777" w:rsidTr="00961D16">
        <w:trPr>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5B3FE24" w14:textId="77777777" w:rsidR="005F54B2" w:rsidRDefault="005F54B2" w:rsidP="006A5A57">
            <w:pPr>
              <w:jc w:val="center"/>
              <w:rPr>
                <w:b/>
                <w:color w:val="000000"/>
                <w:szCs w:val="20"/>
              </w:rPr>
            </w:pPr>
            <w:r>
              <w:rPr>
                <w:b/>
                <w:color w:val="000000"/>
                <w:szCs w:val="20"/>
              </w:rPr>
              <w:t>Code</w:t>
            </w:r>
          </w:p>
        </w:tc>
        <w:tc>
          <w:tcPr>
            <w:tcW w:w="17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529B147" w14:textId="77777777" w:rsidR="005F54B2" w:rsidRDefault="005F54B2" w:rsidP="006A5A57">
            <w:pPr>
              <w:rPr>
                <w:b/>
                <w:color w:val="000000"/>
                <w:szCs w:val="20"/>
              </w:rPr>
            </w:pPr>
            <w:r>
              <w:rPr>
                <w:b/>
                <w:color w:val="000000"/>
                <w:szCs w:val="20"/>
              </w:rPr>
              <w:t>Description</w:t>
            </w:r>
          </w:p>
        </w:tc>
        <w:tc>
          <w:tcPr>
            <w:tcW w:w="127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B82B08E"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FBC2787" w14:textId="77777777" w:rsidR="005F54B2" w:rsidRDefault="005F54B2" w:rsidP="006A5A57">
            <w:pPr>
              <w:jc w:val="center"/>
              <w:rPr>
                <w:b/>
                <w:color w:val="000000"/>
                <w:szCs w:val="20"/>
              </w:rPr>
            </w:pPr>
            <w:r>
              <w:rPr>
                <w:b/>
                <w:color w:val="000000"/>
                <w:szCs w:val="20"/>
              </w:rPr>
              <w:t>End date</w:t>
            </w:r>
          </w:p>
        </w:tc>
        <w:tc>
          <w:tcPr>
            <w:tcW w:w="42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0454E44" w14:textId="77777777" w:rsidR="005F54B2" w:rsidRDefault="005F54B2" w:rsidP="006A5A57">
            <w:pPr>
              <w:jc w:val="center"/>
              <w:rPr>
                <w:b/>
                <w:color w:val="000000"/>
                <w:szCs w:val="20"/>
              </w:rPr>
            </w:pPr>
            <w:r>
              <w:rPr>
                <w:b/>
                <w:color w:val="000000"/>
                <w:szCs w:val="20"/>
              </w:rPr>
              <w:t>Explanation</w:t>
            </w:r>
          </w:p>
        </w:tc>
      </w:tr>
      <w:tr w:rsidR="005F54B2" w14:paraId="3D16DA2E"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CAFA54" w14:textId="77777777" w:rsidR="005F54B2" w:rsidRDefault="005F54B2" w:rsidP="006A5A57">
            <w:pPr>
              <w:jc w:val="center"/>
              <w:rPr>
                <w:color w:val="000000"/>
                <w:szCs w:val="20"/>
              </w:rPr>
            </w:pPr>
            <w:r>
              <w:rPr>
                <w:color w:val="000000"/>
                <w:szCs w:val="20"/>
              </w:rPr>
              <w:t>1</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F231F2" w14:textId="77777777" w:rsidR="005F54B2" w:rsidRDefault="005F54B2" w:rsidP="006A5A57">
            <w:pPr>
              <w:rPr>
                <w:color w:val="000000"/>
                <w:szCs w:val="20"/>
              </w:rPr>
            </w:pPr>
            <w:r>
              <w:rPr>
                <w:color w:val="000000"/>
                <w:szCs w:val="20"/>
              </w:rPr>
              <w:t>Inpatient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72EB0E"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B03F45"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E7802F8" w14:textId="51397424" w:rsidR="005F54B2" w:rsidRDefault="00A24BD4" w:rsidP="00A24BD4">
            <w:pPr>
              <w:rPr>
                <w:color w:val="000000"/>
                <w:szCs w:val="20"/>
              </w:rPr>
            </w:pPr>
            <w:r w:rsidRPr="00A24BD4">
              <w:rPr>
                <w:color w:val="000000"/>
                <w:szCs w:val="20"/>
              </w:rPr>
              <w:t>Use where the intended procedure/treatment or investigation/test is intended to be provided as an inpatient admission</w:t>
            </w:r>
          </w:p>
        </w:tc>
      </w:tr>
      <w:tr w:rsidR="005F54B2" w14:paraId="0017BED2"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BCFABE" w14:textId="77777777" w:rsidR="005F54B2" w:rsidRDefault="005F54B2" w:rsidP="006A5A57">
            <w:pPr>
              <w:jc w:val="center"/>
              <w:rPr>
                <w:color w:val="000000"/>
                <w:szCs w:val="20"/>
              </w:rPr>
            </w:pPr>
            <w:r>
              <w:rPr>
                <w:color w:val="000000"/>
                <w:szCs w:val="20"/>
              </w:rPr>
              <w:t>2</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EC114E" w14:textId="77777777" w:rsidR="005F54B2" w:rsidRDefault="005F54B2" w:rsidP="006A5A57">
            <w:pPr>
              <w:rPr>
                <w:color w:val="000000"/>
                <w:szCs w:val="20"/>
              </w:rPr>
            </w:pPr>
            <w:r>
              <w:rPr>
                <w:color w:val="000000"/>
                <w:szCs w:val="20"/>
              </w:rPr>
              <w:t>Day 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60C5B5"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8DB1EF"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4EFD700" w14:textId="77777777" w:rsidR="005F54B2" w:rsidRDefault="005F54B2" w:rsidP="006A5A57">
            <w:pPr>
              <w:spacing w:after="200" w:line="276" w:lineRule="auto"/>
              <w:rPr>
                <w:color w:val="000000"/>
                <w:szCs w:val="20"/>
              </w:rPr>
            </w:pPr>
            <w:r>
              <w:rPr>
                <w:color w:val="000000"/>
                <w:szCs w:val="20"/>
              </w:rPr>
              <w:t>A patient admitted for healthcare with a length of stay three hours or more but less than one day, regardless of intent. Day case events will have the same event start and end date. This term is synonymous with ‘same day patient’ and ‘short stay event’</w:t>
            </w:r>
          </w:p>
        </w:tc>
      </w:tr>
      <w:tr w:rsidR="005F54B2" w14:paraId="5F9B76C8"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002B06" w14:textId="77777777" w:rsidR="005F54B2" w:rsidRDefault="005F54B2" w:rsidP="006A5A57">
            <w:pPr>
              <w:jc w:val="center"/>
              <w:rPr>
                <w:color w:val="000000"/>
                <w:szCs w:val="20"/>
              </w:rPr>
            </w:pPr>
            <w:r>
              <w:rPr>
                <w:color w:val="000000"/>
                <w:szCs w:val="20"/>
              </w:rPr>
              <w:t>3</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7F4984" w14:textId="77777777" w:rsidR="005F54B2" w:rsidRDefault="005F54B2" w:rsidP="006A5A57">
            <w:pPr>
              <w:rPr>
                <w:color w:val="000000"/>
                <w:szCs w:val="20"/>
              </w:rPr>
            </w:pPr>
            <w:r>
              <w:rPr>
                <w:color w:val="000000"/>
                <w:szCs w:val="20"/>
              </w:rPr>
              <w:t>Outpatient – Patient Present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34273E"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D24AA4"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865C9C" w14:textId="26E4192D" w:rsidR="005F54B2" w:rsidRDefault="00A24BD4" w:rsidP="00A24BD4">
            <w:pPr>
              <w:rPr>
                <w:color w:val="000000"/>
                <w:szCs w:val="20"/>
              </w:rPr>
            </w:pPr>
            <w:r w:rsidRPr="00A24BD4">
              <w:rPr>
                <w:color w:val="000000"/>
                <w:szCs w:val="20"/>
              </w:rPr>
              <w:t>Use where the intent is for the Encounter to be provided on an Outpatient basis</w:t>
            </w:r>
            <w:r>
              <w:rPr>
                <w:color w:val="000000"/>
                <w:szCs w:val="20"/>
              </w:rPr>
              <w:t>.</w:t>
            </w:r>
          </w:p>
        </w:tc>
      </w:tr>
      <w:tr w:rsidR="005F54B2" w14:paraId="1CC35865"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28B3A4" w14:textId="77777777" w:rsidR="005F54B2" w:rsidRDefault="005F54B2" w:rsidP="006A5A57">
            <w:pPr>
              <w:jc w:val="center"/>
              <w:rPr>
                <w:color w:val="000000"/>
                <w:szCs w:val="20"/>
              </w:rPr>
            </w:pPr>
            <w:r>
              <w:rPr>
                <w:color w:val="000000"/>
                <w:szCs w:val="20"/>
              </w:rPr>
              <w:t>4</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808461" w14:textId="77777777" w:rsidR="005F54B2" w:rsidRDefault="005F54B2" w:rsidP="006A5A57">
            <w:pPr>
              <w:rPr>
                <w:color w:val="000000"/>
                <w:szCs w:val="20"/>
              </w:rPr>
            </w:pPr>
            <w:r>
              <w:rPr>
                <w:color w:val="000000"/>
                <w:szCs w:val="20"/>
              </w:rPr>
              <w:t>Outpatient – Remote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6342FE"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0E0E99"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52D507" w14:textId="0349830E" w:rsidR="005F54B2" w:rsidRDefault="00A24BD4" w:rsidP="00A24BD4">
            <w:pPr>
              <w:spacing w:after="200" w:line="276" w:lineRule="auto"/>
              <w:rPr>
                <w:color w:val="000000"/>
                <w:szCs w:val="20"/>
              </w:rPr>
            </w:pPr>
            <w:r w:rsidRPr="00A24BD4">
              <w:rPr>
                <w:color w:val="000000"/>
                <w:szCs w:val="20"/>
              </w:rPr>
              <w:t>Use where the intent is for the Encounter to be provided remotely, either through non</w:t>
            </w:r>
            <w:r>
              <w:rPr>
                <w:color w:val="000000"/>
                <w:szCs w:val="20"/>
              </w:rPr>
              <w:t>-</w:t>
            </w:r>
            <w:r w:rsidRPr="00A24BD4">
              <w:rPr>
                <w:color w:val="000000"/>
                <w:szCs w:val="20"/>
              </w:rPr>
              <w:t>contact assessment, or telemedicine. Would include MDMs</w:t>
            </w:r>
          </w:p>
        </w:tc>
      </w:tr>
      <w:tr w:rsidR="005F54B2" w14:paraId="070189B2"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22CF12" w14:textId="77777777" w:rsidR="005F54B2" w:rsidRDefault="005F54B2" w:rsidP="006A5A57">
            <w:pPr>
              <w:jc w:val="center"/>
              <w:rPr>
                <w:color w:val="000000"/>
                <w:szCs w:val="20"/>
              </w:rPr>
            </w:pPr>
            <w:r>
              <w:rPr>
                <w:color w:val="000000"/>
                <w:szCs w:val="20"/>
              </w:rPr>
              <w:t>8</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6E97BF"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C02253"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F19CDF"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1C053C" w14:textId="77777777" w:rsidR="005F54B2" w:rsidRDefault="005F54B2" w:rsidP="006A5A57">
            <w:pPr>
              <w:spacing w:after="200" w:line="276" w:lineRule="auto"/>
              <w:rPr>
                <w:color w:val="000000"/>
                <w:szCs w:val="20"/>
              </w:rPr>
            </w:pPr>
            <w:r>
              <w:t xml:space="preserve">Used </w:t>
            </w:r>
            <w:r>
              <w:rPr>
                <w:szCs w:val="24"/>
              </w:rPr>
              <w:t>to populate Phase 1 migrated data where an Encounter Outcome Reason cannot be derived from the Phase 1 Service Sub-Type</w:t>
            </w:r>
          </w:p>
        </w:tc>
      </w:tr>
      <w:tr w:rsidR="00BD1584" w14:paraId="71DCBA1B"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0B4EB7" w14:textId="3BDC8848" w:rsidR="00BD1584" w:rsidRDefault="00BD1584" w:rsidP="00BD1584">
            <w:pPr>
              <w:jc w:val="center"/>
              <w:rPr>
                <w:color w:val="000000"/>
                <w:szCs w:val="20"/>
              </w:rPr>
            </w:pPr>
            <w:r>
              <w:rPr>
                <w:color w:val="000000"/>
                <w:szCs w:val="20"/>
              </w:rPr>
              <w:t>9</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D77F06" w14:textId="0E4A0C41" w:rsidR="00BD1584" w:rsidRDefault="00BD1584" w:rsidP="00BD1584">
            <w:pPr>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30DA06" w14:textId="0BE17815" w:rsidR="00BD1584" w:rsidRDefault="007612A0" w:rsidP="00BD1584">
            <w:pPr>
              <w:jc w:val="center"/>
              <w:rPr>
                <w:color w:val="000000"/>
                <w:szCs w:val="20"/>
              </w:rPr>
            </w:pPr>
            <w:r>
              <w:rPr>
                <w:color w:val="000000"/>
                <w:szCs w:val="20"/>
              </w:rPr>
              <w:t>2015-10-01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291802" w14:textId="49C4DE2C" w:rsidR="00BD1584" w:rsidRDefault="00BD1584" w:rsidP="00BD1584">
            <w:pPr>
              <w:jc w:val="center"/>
              <w:rPr>
                <w:color w:val="000000"/>
                <w:szCs w:val="20"/>
              </w:rPr>
            </w:pPr>
            <w:r>
              <w:rPr>
                <w:color w:val="000000"/>
                <w:szCs w:val="20"/>
              </w:rPr>
              <w:t>2016-06-30</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8ADA12" w14:textId="77777777" w:rsidR="00BD1584" w:rsidRDefault="00BD1584" w:rsidP="00BD1584">
            <w:pPr>
              <w:spacing w:after="200" w:line="276" w:lineRule="auto"/>
            </w:pPr>
          </w:p>
        </w:tc>
      </w:tr>
    </w:tbl>
    <w:p w14:paraId="610C1C4C" w14:textId="77777777" w:rsidR="005F54B2" w:rsidRDefault="005F54B2" w:rsidP="005F54B2">
      <w:pPr>
        <w:rPr>
          <w:szCs w:val="20"/>
        </w:rPr>
      </w:pPr>
    </w:p>
    <w:p w14:paraId="28A67703" w14:textId="77777777" w:rsidR="005F54B2" w:rsidRDefault="005F54B2" w:rsidP="005F54B2">
      <w:pPr>
        <w:rPr>
          <w:color w:val="000000"/>
          <w:szCs w:val="20"/>
        </w:rPr>
      </w:pPr>
    </w:p>
    <w:p w14:paraId="15307B0B" w14:textId="77777777" w:rsidR="005F54B2" w:rsidRDefault="005F54B2" w:rsidP="005F54B2">
      <w:pPr>
        <w:rPr>
          <w:b/>
          <w:color w:val="000000"/>
        </w:rPr>
      </w:pPr>
      <w:r>
        <w:rPr>
          <w:b/>
          <w:color w:val="000000"/>
        </w:rPr>
        <w:t>Used in the Following Entities</w:t>
      </w:r>
    </w:p>
    <w:p w14:paraId="3A422459" w14:textId="77777777" w:rsidR="00003474" w:rsidRPr="002A11A8" w:rsidRDefault="00003474" w:rsidP="00003474">
      <w:pPr>
        <w:autoSpaceDE w:val="0"/>
        <w:autoSpaceDN w:val="0"/>
        <w:adjustRightInd w:val="0"/>
        <w:spacing w:after="0" w:line="240" w:lineRule="atLeast"/>
      </w:pPr>
      <w:r w:rsidRPr="002A11A8">
        <w:t>Activity: Booking</w:t>
      </w:r>
    </w:p>
    <w:p w14:paraId="16792DB2" w14:textId="77777777" w:rsidR="00003474" w:rsidRPr="002A11A8" w:rsidRDefault="00003474" w:rsidP="00003474">
      <w:pPr>
        <w:autoSpaceDE w:val="0"/>
        <w:autoSpaceDN w:val="0"/>
        <w:adjustRightInd w:val="0"/>
        <w:spacing w:after="0" w:line="240" w:lineRule="atLeast"/>
      </w:pPr>
      <w:r w:rsidRPr="002A11A8">
        <w:t>Activity: Encounter</w:t>
      </w:r>
    </w:p>
    <w:p w14:paraId="41DAC474" w14:textId="77777777" w:rsidR="00003474" w:rsidRPr="002A11A8" w:rsidRDefault="00003474" w:rsidP="00003474">
      <w:pPr>
        <w:autoSpaceDE w:val="0"/>
        <w:autoSpaceDN w:val="0"/>
        <w:adjustRightInd w:val="0"/>
        <w:spacing w:after="0" w:line="240" w:lineRule="atLeast"/>
      </w:pPr>
      <w:r w:rsidRPr="002A11A8">
        <w:t>Activity: Exception</w:t>
      </w:r>
    </w:p>
    <w:p w14:paraId="00AF783A" w14:textId="77777777" w:rsidR="00003474" w:rsidRPr="002A11A8" w:rsidRDefault="00003474" w:rsidP="00003474">
      <w:pPr>
        <w:autoSpaceDE w:val="0"/>
        <w:autoSpaceDN w:val="0"/>
        <w:adjustRightInd w:val="0"/>
        <w:spacing w:after="0" w:line="240" w:lineRule="atLeast"/>
      </w:pPr>
      <w:r w:rsidRPr="002A11A8">
        <w:t>Activity: Notification</w:t>
      </w:r>
    </w:p>
    <w:p w14:paraId="66A3F3A1" w14:textId="77777777" w:rsidR="00003474" w:rsidRDefault="00003474" w:rsidP="00003474">
      <w:r w:rsidRPr="002A11A8">
        <w:t>Activity: Prioritisation</w:t>
      </w:r>
    </w:p>
    <w:p w14:paraId="7294B289" w14:textId="77777777" w:rsidR="00302DFB" w:rsidRDefault="00302DFB" w:rsidP="005F54B2">
      <w:pPr>
        <w:rPr>
          <w:szCs w:val="20"/>
        </w:rPr>
      </w:pPr>
      <w:bookmarkStart w:id="1268" w:name="_Toc444257373"/>
      <w:bookmarkStart w:id="1269" w:name="_Toc444257828"/>
      <w:bookmarkStart w:id="1270" w:name="_Toc444257374"/>
      <w:bookmarkStart w:id="1271" w:name="_Toc444257829"/>
      <w:bookmarkStart w:id="1272" w:name="_Toc444257375"/>
      <w:bookmarkStart w:id="1273" w:name="_Toc444257830"/>
      <w:bookmarkEnd w:id="1268"/>
      <w:bookmarkEnd w:id="1269"/>
      <w:bookmarkEnd w:id="1270"/>
      <w:bookmarkEnd w:id="1271"/>
      <w:bookmarkEnd w:id="1272"/>
      <w:bookmarkEnd w:id="1273"/>
    </w:p>
    <w:p w14:paraId="44563668" w14:textId="77777777" w:rsidR="005F54B2" w:rsidRDefault="005F54B2" w:rsidP="005F54B2">
      <w:pPr>
        <w:pStyle w:val="Heading2"/>
        <w:rPr>
          <w:color w:val="000000"/>
        </w:rPr>
      </w:pPr>
      <w:bookmarkStart w:id="1274" w:name="BKM_E1973F8B_C984_4407_8A6F_4D05D5D76211"/>
      <w:bookmarkStart w:id="1275" w:name="_Toc466039380"/>
      <w:bookmarkEnd w:id="1274"/>
      <w:r>
        <w:rPr>
          <w:rFonts w:eastAsia="Arial" w:cs="Arial"/>
          <w:color w:val="000000"/>
          <w:sz w:val="30"/>
          <w:szCs w:val="30"/>
        </w:rPr>
        <w:t>ETHNICITY Ethnicity</w:t>
      </w:r>
      <w:bookmarkEnd w:id="1275"/>
    </w:p>
    <w:p w14:paraId="3A720A53"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rsidRPr="008C52D4" w14:paraId="5AF2A3C7" w14:textId="77777777" w:rsidTr="006A5A57">
        <w:tc>
          <w:tcPr>
            <w:tcW w:w="9360" w:type="dxa"/>
            <w:tcMar>
              <w:top w:w="0" w:type="dxa"/>
              <w:left w:w="3" w:type="dxa"/>
              <w:bottom w:w="0" w:type="dxa"/>
              <w:right w:w="60" w:type="dxa"/>
            </w:tcMar>
          </w:tcPr>
          <w:p w14:paraId="4402E420" w14:textId="77777777" w:rsidR="005F54B2" w:rsidRPr="008C52D4" w:rsidRDefault="005F54B2" w:rsidP="006A5A57">
            <w:pPr>
              <w:rPr>
                <w:color w:val="000000"/>
                <w:szCs w:val="20"/>
              </w:rPr>
            </w:pPr>
            <w:r w:rsidRPr="008C52D4">
              <w:rPr>
                <w:color w:val="000000"/>
                <w:szCs w:val="20"/>
              </w:rPr>
              <w:t>Definition: Ethnicity is the ethnic group or groups that people identify with or feel they belong to. Ethnicity is a measure of cultural affiliation, as opposed to race, ancestry, nationality or citizenship. Ethnicity is self-perceived and people can belong to more than one ethnic group.</w:t>
            </w:r>
          </w:p>
          <w:p w14:paraId="3DF66E86" w14:textId="77777777" w:rsidR="005F54B2" w:rsidRPr="008C52D4" w:rsidRDefault="005F54B2" w:rsidP="006A5A57">
            <w:pPr>
              <w:rPr>
                <w:color w:val="000000"/>
                <w:szCs w:val="20"/>
              </w:rPr>
            </w:pPr>
            <w:r w:rsidRPr="008C52D4">
              <w:rPr>
                <w:color w:val="000000"/>
                <w:szCs w:val="20"/>
              </w:rPr>
              <w:t>An ethnic group is made up of people who have some or all of the following characteristics:</w:t>
            </w:r>
          </w:p>
          <w:p w14:paraId="31FAEEC9"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common proper name </w:t>
            </w:r>
          </w:p>
          <w:p w14:paraId="02A76246"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one or more elements of common culture which need not be specified, but may include religion, customs, or language </w:t>
            </w:r>
          </w:p>
          <w:p w14:paraId="6A71D551"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unique community of interests, feelings and actions </w:t>
            </w:r>
          </w:p>
          <w:p w14:paraId="2C1185FB"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shared sense of common origins or ancestry, and </w:t>
            </w:r>
          </w:p>
          <w:p w14:paraId="374DBAD6"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a common geographic origin.</w:t>
            </w:r>
          </w:p>
          <w:p w14:paraId="3C05769D" w14:textId="77777777" w:rsidR="005F54B2" w:rsidRPr="008C52D4" w:rsidRDefault="005F54B2" w:rsidP="006A5A57">
            <w:pPr>
              <w:rPr>
                <w:color w:val="000000"/>
                <w:szCs w:val="20"/>
              </w:rPr>
            </w:pPr>
          </w:p>
          <w:p w14:paraId="38A43AD4" w14:textId="77777777" w:rsidR="005F54B2" w:rsidRPr="008C52D4" w:rsidRDefault="005F54B2" w:rsidP="006A5A57">
            <w:pPr>
              <w:rPr>
                <w:color w:val="000000"/>
                <w:szCs w:val="20"/>
              </w:rPr>
            </w:pPr>
            <w:r w:rsidRPr="008C52D4">
              <w:rPr>
                <w:color w:val="000000"/>
                <w:szCs w:val="20"/>
              </w:rPr>
              <w:t>Standard: HISO 10046 Ethnicity</w:t>
            </w:r>
          </w:p>
          <w:p w14:paraId="0F71B009" w14:textId="77777777" w:rsidR="005F54B2" w:rsidRPr="008C52D4" w:rsidRDefault="005F54B2" w:rsidP="006A5A57">
            <w:pPr>
              <w:rPr>
                <w:color w:val="000000"/>
                <w:szCs w:val="20"/>
              </w:rPr>
            </w:pPr>
            <w:r w:rsidRPr="008C52D4">
              <w:rPr>
                <w:color w:val="000000"/>
                <w:szCs w:val="20"/>
              </w:rPr>
              <w:t>Source: Statistics New Zealand</w:t>
            </w:r>
          </w:p>
          <w:p w14:paraId="177AF4A8" w14:textId="77777777" w:rsidR="005F54B2" w:rsidRPr="008C52D4" w:rsidRDefault="005F54B2" w:rsidP="006A5A57">
            <w:pPr>
              <w:rPr>
                <w:color w:val="000000"/>
                <w:szCs w:val="20"/>
              </w:rPr>
            </w:pPr>
            <w:r w:rsidRPr="008C52D4">
              <w:rPr>
                <w:color w:val="000000"/>
                <w:szCs w:val="20"/>
              </w:rPr>
              <w:t>Ethnicity New Zealand Standard Classification 2005</w:t>
            </w:r>
          </w:p>
          <w:p w14:paraId="63088B06" w14:textId="77777777" w:rsidR="005F54B2" w:rsidRPr="008C52D4" w:rsidRDefault="005F54B2" w:rsidP="006A5A57">
            <w:pPr>
              <w:rPr>
                <w:color w:val="000000"/>
                <w:szCs w:val="20"/>
              </w:rPr>
            </w:pPr>
            <w:r w:rsidRPr="008C52D4">
              <w:rPr>
                <w:color w:val="000000"/>
                <w:szCs w:val="20"/>
              </w:rPr>
              <w:t xml:space="preserve">Ethnicity Level 4 codes: Refer to Statistics New Zealand website: </w:t>
            </w:r>
            <w:hyperlink r:id="rId68" w:history="1">
              <w:r w:rsidRPr="008C52D4">
                <w:rPr>
                  <w:rStyle w:val="Hyperlink"/>
                  <w:szCs w:val="20"/>
                </w:rPr>
                <w:t>http://www.stats.govt.nz/methods/classifications-and-standards/classification-related-stats-standards/ethnicity.aspx</w:t>
              </w:r>
            </w:hyperlink>
          </w:p>
          <w:p w14:paraId="59CA55A5" w14:textId="77777777" w:rsidR="005F54B2" w:rsidRPr="008C52D4" w:rsidRDefault="005F54B2" w:rsidP="006A5A57">
            <w:pPr>
              <w:rPr>
                <w:color w:val="000000"/>
                <w:szCs w:val="20"/>
              </w:rPr>
            </w:pPr>
            <w:r w:rsidRPr="008C52D4">
              <w:rPr>
                <w:color w:val="000000"/>
                <w:szCs w:val="20"/>
              </w:rPr>
              <w:t>Ethnicity Level 2 codes: Refer to the Ethnicity Code table under Common Codes for National Collections on the Ministry’s website: http://www.health.govt.nz/nz-health-statistics/data-references/code-tables/common-code-tables/ethnicity-code-tables</w:t>
            </w:r>
          </w:p>
          <w:p w14:paraId="42448D6F" w14:textId="77777777" w:rsidR="005F54B2" w:rsidRPr="008C52D4" w:rsidRDefault="005F54B2" w:rsidP="006A5A57">
            <w:pPr>
              <w:autoSpaceDE w:val="0"/>
              <w:autoSpaceDN w:val="0"/>
              <w:adjustRightInd w:val="0"/>
              <w:spacing w:before="0" w:after="0"/>
              <w:rPr>
                <w:color w:val="000000"/>
                <w:szCs w:val="20"/>
              </w:rPr>
            </w:pPr>
            <w:r w:rsidRPr="008C52D4">
              <w:rPr>
                <w:rFonts w:cs="Arial"/>
                <w:szCs w:val="20"/>
                <w:lang w:eastAsia="en-NZ"/>
              </w:rPr>
              <w:t>Note: The HISO standard is that ethnicity should be provided to level 4, however this standard is still being implemented. If ethnicity is recorded at code level 2 it should be submitted as such for the time being.</w:t>
            </w:r>
          </w:p>
        </w:tc>
      </w:tr>
    </w:tbl>
    <w:p w14:paraId="2981FBEF" w14:textId="77777777" w:rsidR="005F54B2" w:rsidRDefault="005F54B2" w:rsidP="005F54B2">
      <w:pPr>
        <w:rPr>
          <w:color w:val="000000"/>
          <w:szCs w:val="20"/>
        </w:rPr>
      </w:pPr>
    </w:p>
    <w:p w14:paraId="7AAAD637" w14:textId="77777777" w:rsidR="005F54B2" w:rsidRDefault="005F54B2" w:rsidP="005F54B2">
      <w:pPr>
        <w:rPr>
          <w:b/>
          <w:color w:val="000000"/>
        </w:rPr>
      </w:pPr>
      <w:r>
        <w:rPr>
          <w:b/>
          <w:color w:val="000000"/>
        </w:rPr>
        <w:t>Used in the Following Entities</w:t>
      </w:r>
    </w:p>
    <w:p w14:paraId="06E8E662" w14:textId="77777777" w:rsidR="005F54B2" w:rsidRDefault="005F54B2" w:rsidP="005F54B2">
      <w:pPr>
        <w:rPr>
          <w:szCs w:val="20"/>
        </w:rPr>
      </w:pPr>
      <w:r>
        <w:rPr>
          <w:szCs w:val="20"/>
        </w:rPr>
        <w:t>Patient</w:t>
      </w:r>
    </w:p>
    <w:p w14:paraId="2FDAEE62" w14:textId="675994E8" w:rsidR="005F54B2" w:rsidRDefault="005F54B2" w:rsidP="005F54B2">
      <w:pPr>
        <w:pStyle w:val="Heading2"/>
        <w:rPr>
          <w:color w:val="000000"/>
        </w:rPr>
      </w:pPr>
      <w:bookmarkStart w:id="1276" w:name="_Toc466039381"/>
      <w:r>
        <w:rPr>
          <w:rFonts w:eastAsia="Arial" w:cs="Arial"/>
          <w:color w:val="000000"/>
          <w:sz w:val="30"/>
          <w:szCs w:val="30"/>
        </w:rPr>
        <w:t>EXCP</w:t>
      </w:r>
      <w:r w:rsidR="00F958C8">
        <w:rPr>
          <w:rFonts w:eastAsia="Arial" w:cs="Arial"/>
          <w:color w:val="000000"/>
          <w:sz w:val="30"/>
          <w:szCs w:val="30"/>
        </w:rPr>
        <w:t>T</w:t>
      </w:r>
      <w:r>
        <w:rPr>
          <w:rFonts w:eastAsia="Arial" w:cs="Arial"/>
          <w:color w:val="000000"/>
          <w:sz w:val="30"/>
          <w:szCs w:val="30"/>
        </w:rPr>
        <w:t>OUT Exception Outcome</w:t>
      </w:r>
      <w:bookmarkEnd w:id="1276"/>
    </w:p>
    <w:p w14:paraId="7CF7E29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FDA1DD8" w14:textId="77777777" w:rsidTr="006A5A57">
        <w:tc>
          <w:tcPr>
            <w:tcW w:w="9360" w:type="dxa"/>
            <w:tcMar>
              <w:top w:w="0" w:type="dxa"/>
              <w:left w:w="3" w:type="dxa"/>
              <w:bottom w:w="0" w:type="dxa"/>
              <w:right w:w="60" w:type="dxa"/>
            </w:tcMar>
          </w:tcPr>
          <w:p w14:paraId="4CBCB583" w14:textId="77777777" w:rsidR="005F54B2" w:rsidRDefault="005F54B2" w:rsidP="006A5A57">
            <w:pPr>
              <w:rPr>
                <w:color w:val="000000"/>
                <w:szCs w:val="20"/>
              </w:rPr>
            </w:pPr>
            <w:r>
              <w:rPr>
                <w:b/>
                <w:color w:val="000000"/>
                <w:szCs w:val="20"/>
              </w:rPr>
              <w:t>Definition</w:t>
            </w:r>
            <w:r>
              <w:rPr>
                <w:color w:val="000000"/>
                <w:szCs w:val="20"/>
              </w:rPr>
              <w:t>: The status of the referral at a particular point in time.</w:t>
            </w:r>
          </w:p>
          <w:p w14:paraId="7E8C49C3" w14:textId="77777777" w:rsidR="005F54B2" w:rsidRDefault="005F54B2" w:rsidP="006A5A57">
            <w:pPr>
              <w:rPr>
                <w:color w:val="000000"/>
                <w:szCs w:val="20"/>
              </w:rPr>
            </w:pPr>
          </w:p>
          <w:p w14:paraId="66F6C29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2394D5C8" w14:textId="77777777" w:rsidR="005F54B2" w:rsidRDefault="005F54B2" w:rsidP="006A5A57">
            <w:pPr>
              <w:rPr>
                <w:color w:val="000000"/>
                <w:szCs w:val="20"/>
              </w:rPr>
            </w:pPr>
          </w:p>
        </w:tc>
      </w:tr>
    </w:tbl>
    <w:p w14:paraId="0DB7A630" w14:textId="77777777" w:rsidR="005F54B2" w:rsidRDefault="005F54B2" w:rsidP="005F54B2">
      <w:pPr>
        <w:rPr>
          <w:szCs w:val="20"/>
        </w:rPr>
      </w:pPr>
    </w:p>
    <w:tbl>
      <w:tblPr>
        <w:tblW w:w="9370" w:type="dxa"/>
        <w:tblLayout w:type="fixed"/>
        <w:tblLook w:val="04A0" w:firstRow="1" w:lastRow="0" w:firstColumn="1" w:lastColumn="0" w:noHBand="0" w:noVBand="1"/>
      </w:tblPr>
      <w:tblGrid>
        <w:gridCol w:w="905"/>
        <w:gridCol w:w="1357"/>
        <w:gridCol w:w="1266"/>
        <w:gridCol w:w="1447"/>
        <w:gridCol w:w="4395"/>
      </w:tblGrid>
      <w:tr w:rsidR="005F54B2" w14:paraId="2688610C" w14:textId="77777777" w:rsidTr="006A5A57">
        <w:trPr>
          <w:trHeight w:val="255"/>
        </w:trPr>
        <w:tc>
          <w:tcPr>
            <w:tcW w:w="90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96F3430" w14:textId="77777777" w:rsidR="005F54B2" w:rsidRPr="00B57DFB" w:rsidRDefault="005F54B2" w:rsidP="006A5A57">
            <w:pPr>
              <w:jc w:val="center"/>
              <w:rPr>
                <w:rStyle w:val="Strong"/>
                <w:color w:val="000000"/>
                <w:szCs w:val="20"/>
              </w:rPr>
            </w:pPr>
            <w:r w:rsidRPr="00B57DFB">
              <w:rPr>
                <w:rStyle w:val="Strong"/>
                <w:color w:val="000000"/>
                <w:szCs w:val="20"/>
              </w:rPr>
              <w:t>Code</w:t>
            </w:r>
          </w:p>
        </w:tc>
        <w:tc>
          <w:tcPr>
            <w:tcW w:w="1357"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1A31EA7C" w14:textId="77777777" w:rsidR="005F54B2" w:rsidRPr="00B57DFB" w:rsidRDefault="005F54B2" w:rsidP="006A5A57">
            <w:pPr>
              <w:rPr>
                <w:rStyle w:val="Strong"/>
                <w:color w:val="000000"/>
                <w:szCs w:val="20"/>
              </w:rPr>
            </w:pPr>
            <w:r w:rsidRPr="00B57DFB">
              <w:rPr>
                <w:rStyle w:val="Strong"/>
                <w:color w:val="000000"/>
                <w:szCs w:val="20"/>
              </w:rPr>
              <w:t>Description</w:t>
            </w:r>
          </w:p>
        </w:tc>
        <w:tc>
          <w:tcPr>
            <w:tcW w:w="126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7FD50BF" w14:textId="77777777" w:rsidR="005F54B2" w:rsidRDefault="005F54B2" w:rsidP="006A5A57">
            <w:pPr>
              <w:rPr>
                <w:b/>
                <w:color w:val="000000"/>
                <w:szCs w:val="20"/>
              </w:rPr>
            </w:pPr>
            <w:r>
              <w:rPr>
                <w:b/>
                <w:color w:val="000000"/>
                <w:szCs w:val="20"/>
              </w:rPr>
              <w:t>Start date</w:t>
            </w:r>
          </w:p>
        </w:tc>
        <w:tc>
          <w:tcPr>
            <w:tcW w:w="144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C0F5D9F" w14:textId="77777777" w:rsidR="005F54B2" w:rsidRDefault="005F54B2" w:rsidP="006A5A57">
            <w:pPr>
              <w:rPr>
                <w:b/>
                <w:color w:val="000000"/>
                <w:szCs w:val="20"/>
              </w:rPr>
            </w:pPr>
            <w:r>
              <w:rPr>
                <w:b/>
                <w:color w:val="000000"/>
                <w:szCs w:val="20"/>
              </w:rPr>
              <w:t>End date</w:t>
            </w:r>
          </w:p>
        </w:tc>
        <w:tc>
          <w:tcPr>
            <w:tcW w:w="439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14875303" w14:textId="77777777" w:rsidR="005F54B2" w:rsidRDefault="005F54B2" w:rsidP="006A5A57">
            <w:pPr>
              <w:rPr>
                <w:b/>
                <w:color w:val="000000"/>
                <w:szCs w:val="20"/>
              </w:rPr>
            </w:pPr>
            <w:r>
              <w:rPr>
                <w:b/>
                <w:color w:val="000000"/>
                <w:szCs w:val="20"/>
              </w:rPr>
              <w:t>Explanation</w:t>
            </w:r>
          </w:p>
        </w:tc>
      </w:tr>
      <w:tr w:rsidR="005F54B2" w14:paraId="07909391"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58FFE3B9"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357" w:type="dxa"/>
            <w:tcBorders>
              <w:bottom w:val="single" w:sz="4" w:space="0" w:color="auto"/>
              <w:right w:val="single" w:sz="4" w:space="0" w:color="auto"/>
            </w:tcBorders>
            <w:tcMar>
              <w:top w:w="108" w:type="dxa"/>
              <w:left w:w="3" w:type="dxa"/>
              <w:bottom w:w="0" w:type="dxa"/>
              <w:right w:w="108" w:type="dxa"/>
            </w:tcMar>
          </w:tcPr>
          <w:p w14:paraId="6BD00C4B" w14:textId="77777777" w:rsidR="005F54B2" w:rsidRDefault="005F54B2" w:rsidP="006A5A57">
            <w:pPr>
              <w:rPr>
                <w:color w:val="000000"/>
                <w:szCs w:val="20"/>
              </w:rPr>
            </w:pPr>
            <w:r>
              <w:rPr>
                <w:color w:val="000000"/>
                <w:szCs w:val="20"/>
              </w:rPr>
              <w:t>Suspended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27747C27"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CBB504"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33EC33EB" w14:textId="44B0F714" w:rsidR="005F54B2" w:rsidRDefault="005F54B2" w:rsidP="006A5A57">
            <w:pPr>
              <w:pStyle w:val="TableText"/>
              <w:spacing w:after="0"/>
              <w:rPr>
                <w:color w:val="000000"/>
                <w:sz w:val="20"/>
                <w:szCs w:val="20"/>
              </w:rPr>
            </w:pPr>
            <w:r>
              <w:rPr>
                <w:rFonts w:eastAsia="Arial" w:cs="Arial"/>
                <w:color w:val="000000"/>
                <w:sz w:val="20"/>
                <w:szCs w:val="20"/>
              </w:rPr>
              <w:t>The referral is to be suspended for a patient reason – i.e. the patient is not available for a personal or medical reason</w:t>
            </w:r>
            <w:r w:rsidR="00A24BD4">
              <w:rPr>
                <w:rFonts w:eastAsia="Arial" w:cs="Arial"/>
                <w:color w:val="000000"/>
                <w:sz w:val="20"/>
                <w:szCs w:val="20"/>
              </w:rPr>
              <w:t xml:space="preserve">. </w:t>
            </w:r>
            <w:r w:rsidR="00A24BD4" w:rsidRPr="00A24BD4">
              <w:rPr>
                <w:rFonts w:eastAsia="Arial" w:cs="Arial"/>
                <w:color w:val="000000"/>
                <w:sz w:val="20"/>
                <w:szCs w:val="20"/>
              </w:rPr>
              <w:t>Used to suspend a patient’s journey for a defined period of time</w:t>
            </w:r>
            <w:r w:rsidR="00A24BD4">
              <w:rPr>
                <w:rFonts w:eastAsia="Arial" w:cs="Arial"/>
                <w:color w:val="000000"/>
                <w:sz w:val="20"/>
                <w:szCs w:val="20"/>
              </w:rPr>
              <w:t>.</w:t>
            </w:r>
          </w:p>
        </w:tc>
      </w:tr>
      <w:tr w:rsidR="005F54B2" w14:paraId="0E320FBA"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5079E94E"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357" w:type="dxa"/>
            <w:tcBorders>
              <w:bottom w:val="single" w:sz="4" w:space="0" w:color="auto"/>
              <w:right w:val="single" w:sz="4" w:space="0" w:color="auto"/>
            </w:tcBorders>
            <w:tcMar>
              <w:top w:w="108" w:type="dxa"/>
              <w:left w:w="3" w:type="dxa"/>
              <w:bottom w:w="0" w:type="dxa"/>
              <w:right w:w="108" w:type="dxa"/>
            </w:tcMar>
          </w:tcPr>
          <w:p w14:paraId="6FF8480C" w14:textId="77777777" w:rsidR="005F54B2" w:rsidRDefault="005F54B2" w:rsidP="006A5A57">
            <w:pPr>
              <w:rPr>
                <w:color w:val="000000"/>
                <w:szCs w:val="20"/>
              </w:rPr>
            </w:pPr>
            <w:r>
              <w:rPr>
                <w:color w:val="000000"/>
                <w:szCs w:val="20"/>
              </w:rPr>
              <w:t>Closed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22F0F816"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6A240F"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2FF6128A" w14:textId="6EC52923" w:rsidR="005F54B2" w:rsidRDefault="005F54B2" w:rsidP="00A24BD4">
            <w:pPr>
              <w:pStyle w:val="TableText"/>
              <w:spacing w:after="0"/>
              <w:rPr>
                <w:color w:val="000000"/>
                <w:sz w:val="20"/>
                <w:szCs w:val="20"/>
              </w:rPr>
            </w:pPr>
            <w:r>
              <w:rPr>
                <w:rFonts w:eastAsia="Arial" w:cs="Arial"/>
                <w:color w:val="000000"/>
                <w:sz w:val="20"/>
                <w:szCs w:val="20"/>
              </w:rPr>
              <w:t>The referral is to be closed.  Unless opened in error, should only be for patient reasons.</w:t>
            </w:r>
            <w:r w:rsidR="00A24BD4">
              <w:rPr>
                <w:rFonts w:eastAsia="Arial" w:cs="Arial"/>
                <w:color w:val="000000"/>
                <w:sz w:val="20"/>
                <w:szCs w:val="20"/>
              </w:rPr>
              <w:t xml:space="preserve"> U</w:t>
            </w:r>
            <w:r w:rsidR="00A24BD4" w:rsidRPr="00A24BD4">
              <w:rPr>
                <w:rFonts w:eastAsia="Arial" w:cs="Arial"/>
                <w:color w:val="000000"/>
                <w:sz w:val="20"/>
                <w:szCs w:val="20"/>
              </w:rPr>
              <w:t>sed when a patient (or referrer) notifies that the Service referred for is no longer required.  May occur prior to Prioritisation, but is more likely to occur between Prioritisation and Encounter</w:t>
            </w:r>
            <w:r w:rsidR="00A24BD4">
              <w:rPr>
                <w:rFonts w:eastAsia="Arial" w:cs="Arial"/>
                <w:color w:val="000000"/>
                <w:sz w:val="20"/>
                <w:szCs w:val="20"/>
              </w:rPr>
              <w:t>.</w:t>
            </w:r>
            <w:r w:rsidR="00A24BD4" w:rsidRPr="00A24BD4">
              <w:rPr>
                <w:rFonts w:eastAsia="Arial" w:cs="Arial"/>
                <w:color w:val="000000"/>
                <w:sz w:val="20"/>
                <w:szCs w:val="20"/>
              </w:rPr>
              <w:t xml:space="preserve">  </w:t>
            </w:r>
          </w:p>
        </w:tc>
      </w:tr>
      <w:tr w:rsidR="005F54B2" w14:paraId="133F94EE"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31921303"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357" w:type="dxa"/>
            <w:tcBorders>
              <w:bottom w:val="single" w:sz="4" w:space="0" w:color="auto"/>
              <w:right w:val="single" w:sz="4" w:space="0" w:color="auto"/>
            </w:tcBorders>
            <w:tcMar>
              <w:top w:w="108" w:type="dxa"/>
              <w:left w:w="3" w:type="dxa"/>
              <w:bottom w:w="0" w:type="dxa"/>
              <w:right w:w="108" w:type="dxa"/>
            </w:tcMar>
          </w:tcPr>
          <w:p w14:paraId="4BF015A8" w14:textId="77777777" w:rsidR="005F54B2" w:rsidRDefault="005F54B2" w:rsidP="006A5A57">
            <w:pPr>
              <w:rPr>
                <w:color w:val="000000"/>
                <w:szCs w:val="20"/>
              </w:rPr>
            </w:pPr>
            <w:r>
              <w:rPr>
                <w:color w:val="000000"/>
                <w:szCs w:val="20"/>
              </w:rPr>
              <w:t>Reactivate</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547BB761"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36ECEA"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3B2B9D55" w14:textId="77777777" w:rsidR="005F54B2" w:rsidRDefault="005F54B2" w:rsidP="006A5A57">
            <w:pPr>
              <w:pStyle w:val="TableText"/>
              <w:spacing w:after="0"/>
              <w:rPr>
                <w:color w:val="000000"/>
                <w:sz w:val="20"/>
                <w:szCs w:val="20"/>
              </w:rPr>
            </w:pPr>
            <w:r>
              <w:rPr>
                <w:rFonts w:eastAsia="Arial" w:cs="Arial"/>
                <w:color w:val="000000"/>
                <w:sz w:val="20"/>
                <w:szCs w:val="20"/>
              </w:rPr>
              <w:t xml:space="preserve">A suspended referral is to be reactivated. </w:t>
            </w:r>
          </w:p>
        </w:tc>
      </w:tr>
    </w:tbl>
    <w:p w14:paraId="09413A24" w14:textId="77777777" w:rsidR="005F54B2" w:rsidRDefault="005F54B2" w:rsidP="005F54B2">
      <w:pPr>
        <w:rPr>
          <w:szCs w:val="20"/>
        </w:rPr>
      </w:pPr>
    </w:p>
    <w:p w14:paraId="26603C17" w14:textId="77777777" w:rsidR="005F54B2" w:rsidRDefault="005F54B2" w:rsidP="005F54B2">
      <w:pPr>
        <w:rPr>
          <w:color w:val="000000"/>
          <w:szCs w:val="20"/>
        </w:rPr>
      </w:pPr>
    </w:p>
    <w:p w14:paraId="54EDFCFF" w14:textId="77777777" w:rsidR="005F54B2" w:rsidRDefault="005F54B2" w:rsidP="005F54B2">
      <w:pPr>
        <w:rPr>
          <w:b/>
          <w:color w:val="000000"/>
        </w:rPr>
      </w:pPr>
      <w:r>
        <w:rPr>
          <w:b/>
          <w:color w:val="000000"/>
        </w:rPr>
        <w:t>Used in the Following Entities</w:t>
      </w:r>
    </w:p>
    <w:p w14:paraId="490F96C8" w14:textId="77777777" w:rsidR="005F54B2" w:rsidRDefault="005F54B2" w:rsidP="005F54B2">
      <w:pPr>
        <w:rPr>
          <w:szCs w:val="20"/>
        </w:rPr>
      </w:pPr>
      <w:r>
        <w:rPr>
          <w:szCs w:val="20"/>
        </w:rPr>
        <w:t>Activity: Exception</w:t>
      </w:r>
    </w:p>
    <w:p w14:paraId="09DF138D"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76184FD1" w14:textId="33E59703" w:rsidR="005F54B2" w:rsidRDefault="005F54B2" w:rsidP="005F54B2">
      <w:pPr>
        <w:pStyle w:val="Heading2"/>
        <w:rPr>
          <w:color w:val="000000"/>
        </w:rPr>
      </w:pPr>
      <w:bookmarkStart w:id="1277" w:name="_Toc466039382"/>
      <w:r>
        <w:rPr>
          <w:rFonts w:eastAsia="Arial" w:cs="Arial"/>
          <w:color w:val="000000"/>
          <w:sz w:val="30"/>
          <w:szCs w:val="30"/>
        </w:rPr>
        <w:t>EXCPREA Exception Outcome Reason</w:t>
      </w:r>
      <w:bookmarkEnd w:id="1277"/>
    </w:p>
    <w:p w14:paraId="1DBB0AF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E7B2AA1" w14:textId="77777777" w:rsidTr="006A5A57">
        <w:tc>
          <w:tcPr>
            <w:tcW w:w="9360" w:type="dxa"/>
            <w:tcMar>
              <w:top w:w="0" w:type="dxa"/>
              <w:left w:w="3" w:type="dxa"/>
              <w:bottom w:w="0" w:type="dxa"/>
              <w:right w:w="60" w:type="dxa"/>
            </w:tcMar>
          </w:tcPr>
          <w:p w14:paraId="2BA0CAA6" w14:textId="77777777" w:rsidR="005F54B2" w:rsidRDefault="005F54B2" w:rsidP="006A5A57">
            <w:pPr>
              <w:rPr>
                <w:color w:val="000000"/>
                <w:szCs w:val="20"/>
              </w:rPr>
            </w:pPr>
            <w:r>
              <w:rPr>
                <w:b/>
                <w:color w:val="000000"/>
                <w:szCs w:val="20"/>
              </w:rPr>
              <w:t>Definition</w:t>
            </w:r>
            <w:r>
              <w:rPr>
                <w:color w:val="000000"/>
                <w:szCs w:val="20"/>
              </w:rPr>
              <w:t>: The reason for the exception</w:t>
            </w:r>
          </w:p>
          <w:p w14:paraId="528B1420" w14:textId="77777777" w:rsidR="005F54B2" w:rsidRDefault="005F54B2" w:rsidP="006A5A57">
            <w:pPr>
              <w:rPr>
                <w:color w:val="000000"/>
                <w:szCs w:val="20"/>
              </w:rPr>
            </w:pPr>
          </w:p>
          <w:p w14:paraId="3C8FF6F4"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7A01B49F" w14:textId="77777777" w:rsidR="005F54B2" w:rsidRDefault="005F54B2" w:rsidP="006A5A57">
            <w:pPr>
              <w:rPr>
                <w:color w:val="000000"/>
                <w:szCs w:val="20"/>
              </w:rPr>
            </w:pPr>
          </w:p>
        </w:tc>
      </w:tr>
    </w:tbl>
    <w:p w14:paraId="461F277F" w14:textId="77777777" w:rsidR="005F54B2" w:rsidRDefault="005F54B2" w:rsidP="005F54B2">
      <w:pPr>
        <w:rPr>
          <w:szCs w:val="20"/>
        </w:rPr>
      </w:pPr>
    </w:p>
    <w:tbl>
      <w:tblPr>
        <w:tblW w:w="8640" w:type="dxa"/>
        <w:tblLayout w:type="fixed"/>
        <w:tblLook w:val="04A0" w:firstRow="1" w:lastRow="0" w:firstColumn="1" w:lastColumn="0" w:noHBand="0" w:noVBand="1"/>
      </w:tblPr>
      <w:tblGrid>
        <w:gridCol w:w="720"/>
        <w:gridCol w:w="1530"/>
        <w:gridCol w:w="1260"/>
        <w:gridCol w:w="1260"/>
        <w:gridCol w:w="1260"/>
        <w:gridCol w:w="2610"/>
      </w:tblGrid>
      <w:tr w:rsidR="005F54B2" w14:paraId="591843BF" w14:textId="77777777" w:rsidTr="006A5A57">
        <w:trPr>
          <w:trHeight w:val="510"/>
          <w:tblHeader/>
        </w:trPr>
        <w:tc>
          <w:tcPr>
            <w:tcW w:w="72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43B1824" w14:textId="77777777" w:rsidR="005F54B2" w:rsidRPr="00D856D3" w:rsidRDefault="005F54B2" w:rsidP="006A5A57">
            <w:pPr>
              <w:jc w:val="center"/>
              <w:rPr>
                <w:rStyle w:val="Strong"/>
                <w:color w:val="000000"/>
                <w:szCs w:val="20"/>
              </w:rPr>
            </w:pPr>
            <w:r w:rsidRPr="00D856D3">
              <w:rPr>
                <w:rStyle w:val="Strong"/>
                <w:color w:val="000000"/>
                <w:szCs w:val="20"/>
              </w:rPr>
              <w:t>Code</w:t>
            </w:r>
          </w:p>
        </w:tc>
        <w:tc>
          <w:tcPr>
            <w:tcW w:w="153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A19F139" w14:textId="77777777" w:rsidR="005F54B2" w:rsidRPr="00D856D3" w:rsidRDefault="005F54B2" w:rsidP="006A5A57">
            <w:pPr>
              <w:rPr>
                <w:rStyle w:val="Strong"/>
                <w:color w:val="000000"/>
                <w:szCs w:val="20"/>
              </w:rPr>
            </w:pPr>
            <w:r w:rsidRPr="00D856D3">
              <w:rPr>
                <w:rStyle w:val="Strong"/>
                <w:color w:val="000000"/>
                <w:szCs w:val="20"/>
              </w:rPr>
              <w:t>Description</w:t>
            </w:r>
          </w:p>
        </w:tc>
        <w:tc>
          <w:tcPr>
            <w:tcW w:w="126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047F0DF" w14:textId="77777777" w:rsidR="005F54B2" w:rsidRPr="00D856D3" w:rsidRDefault="005F54B2" w:rsidP="006A5A57">
            <w:pPr>
              <w:rPr>
                <w:rStyle w:val="Strong"/>
                <w:color w:val="000000"/>
                <w:szCs w:val="20"/>
              </w:rPr>
            </w:pPr>
            <w:r w:rsidRPr="00D856D3">
              <w:rPr>
                <w:rStyle w:val="Strong"/>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2F07AB2" w14:textId="77777777" w:rsidR="005F54B2" w:rsidRPr="00D856D3" w:rsidRDefault="005F54B2" w:rsidP="006A5A57">
            <w:pPr>
              <w:rPr>
                <w:rStyle w:val="Strong"/>
                <w:color w:val="000000"/>
                <w:szCs w:val="20"/>
              </w:rPr>
            </w:pPr>
            <w:r w:rsidRPr="00D856D3">
              <w:rPr>
                <w:rStyle w:val="Strong"/>
                <w:color w:val="000000"/>
                <w:szCs w:val="20"/>
              </w:rPr>
              <w:t>End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9FD6C7" w14:textId="77777777" w:rsidR="005F54B2" w:rsidRDefault="005F54B2" w:rsidP="006A5A57">
            <w:pPr>
              <w:jc w:val="center"/>
              <w:rPr>
                <w:b/>
                <w:color w:val="000000"/>
                <w:szCs w:val="20"/>
              </w:rPr>
            </w:pPr>
            <w:r>
              <w:rPr>
                <w:b/>
                <w:color w:val="000000"/>
                <w:szCs w:val="20"/>
              </w:rPr>
              <w:t>Valid for Exception Outcome Code</w:t>
            </w:r>
          </w:p>
        </w:tc>
        <w:tc>
          <w:tcPr>
            <w:tcW w:w="261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4FF8183" w14:textId="77777777" w:rsidR="005F54B2" w:rsidRDefault="005F54B2" w:rsidP="006A5A57">
            <w:pPr>
              <w:rPr>
                <w:b/>
                <w:color w:val="000000"/>
                <w:szCs w:val="20"/>
              </w:rPr>
            </w:pPr>
            <w:r>
              <w:rPr>
                <w:b/>
                <w:color w:val="000000"/>
                <w:szCs w:val="20"/>
              </w:rPr>
              <w:t>Notes</w:t>
            </w:r>
          </w:p>
        </w:tc>
      </w:tr>
      <w:tr w:rsidR="005F54B2" w14:paraId="1452F1A8"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2EBE954"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530" w:type="dxa"/>
            <w:tcBorders>
              <w:bottom w:val="single" w:sz="4" w:space="0" w:color="auto"/>
              <w:right w:val="single" w:sz="4" w:space="0" w:color="auto"/>
            </w:tcBorders>
            <w:tcMar>
              <w:top w:w="108" w:type="dxa"/>
              <w:left w:w="3" w:type="dxa"/>
              <w:bottom w:w="0" w:type="dxa"/>
              <w:right w:w="108" w:type="dxa"/>
            </w:tcMar>
          </w:tcPr>
          <w:p w14:paraId="7F63076A" w14:textId="77777777" w:rsidR="005F54B2" w:rsidRDefault="005F54B2" w:rsidP="006A5A57">
            <w:pPr>
              <w:pStyle w:val="TableText"/>
              <w:spacing w:after="0"/>
              <w:rPr>
                <w:color w:val="000000"/>
                <w:sz w:val="20"/>
                <w:szCs w:val="20"/>
              </w:rPr>
            </w:pPr>
            <w:r>
              <w:rPr>
                <w:rFonts w:eastAsia="Arial" w:cs="Arial"/>
                <w:color w:val="000000"/>
                <w:sz w:val="20"/>
                <w:szCs w:val="20"/>
              </w:rPr>
              <w:t>Suspended – patient not available</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15206DCA"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2090AA"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345A78AA"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0DD3E05C" w14:textId="2D283D54" w:rsidR="005F54B2" w:rsidRDefault="00AA435B" w:rsidP="00AA435B">
            <w:pPr>
              <w:pStyle w:val="TableText"/>
              <w:spacing w:after="0"/>
              <w:rPr>
                <w:color w:val="000000"/>
                <w:sz w:val="20"/>
                <w:szCs w:val="20"/>
              </w:rPr>
            </w:pPr>
            <w:r w:rsidRPr="00AA435B">
              <w:rPr>
                <w:rFonts w:ascii="Arial Mori" w:eastAsia="Arial Mori" w:hAnsi="Arial Mori" w:cs="Arial Mori"/>
                <w:color w:val="000000"/>
                <w:sz w:val="20"/>
                <w:szCs w:val="20"/>
              </w:rPr>
              <w:t xml:space="preserve">Used where a patient has indicated they are not available to attend a planned Encounter for personal reasons. </w:t>
            </w:r>
            <w:r w:rsidR="005F54B2">
              <w:rPr>
                <w:rFonts w:ascii="Arial Mori" w:eastAsia="Arial Mori" w:hAnsi="Arial Mori" w:cs="Arial Mori"/>
                <w:color w:val="000000"/>
                <w:sz w:val="20"/>
                <w:szCs w:val="20"/>
              </w:rPr>
              <w:t>If not for patient's personal reasons this code should only be used following a DNA or DNW at Encounter</w:t>
            </w:r>
            <w:r>
              <w:rPr>
                <w:rFonts w:ascii="Arial Mori" w:eastAsia="Arial Mori" w:hAnsi="Arial Mori" w:cs="Arial Mori"/>
                <w:color w:val="000000"/>
                <w:sz w:val="20"/>
                <w:szCs w:val="20"/>
              </w:rPr>
              <w:t>.</w:t>
            </w:r>
          </w:p>
        </w:tc>
      </w:tr>
      <w:tr w:rsidR="005F54B2" w14:paraId="17DD61FA"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4D0D7167"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530" w:type="dxa"/>
            <w:tcBorders>
              <w:bottom w:val="single" w:sz="4" w:space="0" w:color="auto"/>
              <w:right w:val="single" w:sz="4" w:space="0" w:color="auto"/>
            </w:tcBorders>
            <w:tcMar>
              <w:top w:w="108" w:type="dxa"/>
              <w:left w:w="3" w:type="dxa"/>
              <w:bottom w:w="0" w:type="dxa"/>
              <w:right w:w="108" w:type="dxa"/>
            </w:tcMar>
          </w:tcPr>
          <w:p w14:paraId="17C45F2D" w14:textId="77777777" w:rsidR="005F54B2" w:rsidRDefault="005F54B2" w:rsidP="006A5A57">
            <w:pPr>
              <w:rPr>
                <w:color w:val="000000"/>
                <w:szCs w:val="20"/>
              </w:rPr>
            </w:pPr>
            <w:r>
              <w:rPr>
                <w:color w:val="000000"/>
                <w:szCs w:val="20"/>
              </w:rPr>
              <w:t>Reactivated – patient available</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63840442"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A439AF"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6945C304" w14:textId="77777777" w:rsidR="005F54B2" w:rsidRDefault="005F54B2" w:rsidP="006A5A57">
            <w:pPr>
              <w:jc w:val="center"/>
              <w:rPr>
                <w:color w:val="000000"/>
                <w:szCs w:val="20"/>
              </w:rPr>
            </w:pPr>
            <w:r>
              <w:rPr>
                <w:color w:val="000000"/>
                <w:szCs w:val="20"/>
              </w:rPr>
              <w:t>3</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3457657E" w14:textId="77777777" w:rsidR="005F54B2" w:rsidRDefault="005F54B2" w:rsidP="006A5A57">
            <w:pPr>
              <w:rPr>
                <w:color w:val="000000"/>
                <w:szCs w:val="20"/>
              </w:rPr>
            </w:pPr>
          </w:p>
        </w:tc>
      </w:tr>
      <w:tr w:rsidR="005F54B2" w14:paraId="7B053E9B"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23046713"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530" w:type="dxa"/>
            <w:tcBorders>
              <w:bottom w:val="single" w:sz="4" w:space="0" w:color="auto"/>
              <w:right w:val="single" w:sz="4" w:space="0" w:color="auto"/>
            </w:tcBorders>
            <w:tcMar>
              <w:top w:w="108" w:type="dxa"/>
              <w:left w:w="3" w:type="dxa"/>
              <w:bottom w:w="0" w:type="dxa"/>
              <w:right w:w="108" w:type="dxa"/>
            </w:tcMar>
          </w:tcPr>
          <w:p w14:paraId="7AF300AA"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reason</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576D85DF"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B5AFA1"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181F7162"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094D716E" w14:textId="77777777" w:rsidR="005F54B2" w:rsidRDefault="005F54B2" w:rsidP="006A5A57">
            <w:pPr>
              <w:spacing w:after="200" w:line="276" w:lineRule="auto"/>
              <w:rPr>
                <w:color w:val="000000"/>
                <w:szCs w:val="20"/>
              </w:rPr>
            </w:pPr>
            <w:r>
              <w:rPr>
                <w:color w:val="000000"/>
                <w:szCs w:val="20"/>
              </w:rPr>
              <w:t>Includes when the patient moves out of the region, and opts not to remain on the current list</w:t>
            </w:r>
          </w:p>
        </w:tc>
      </w:tr>
      <w:tr w:rsidR="005F54B2" w14:paraId="00318C46" w14:textId="77777777" w:rsidTr="006A5A57">
        <w:trPr>
          <w:trHeight w:val="929"/>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33FC29D" w14:textId="77777777" w:rsidR="005F54B2" w:rsidRDefault="005F54B2" w:rsidP="006A5A57">
            <w:pPr>
              <w:pStyle w:val="TableText"/>
              <w:spacing w:after="0"/>
              <w:jc w:val="center"/>
              <w:rPr>
                <w:color w:val="000000"/>
                <w:sz w:val="20"/>
                <w:szCs w:val="20"/>
              </w:rPr>
            </w:pPr>
            <w:r>
              <w:rPr>
                <w:rFonts w:eastAsia="Arial" w:cs="Arial"/>
                <w:color w:val="000000"/>
                <w:sz w:val="20"/>
                <w:szCs w:val="20"/>
              </w:rPr>
              <w:t>4</w:t>
            </w:r>
          </w:p>
        </w:tc>
        <w:tc>
          <w:tcPr>
            <w:tcW w:w="1530" w:type="dxa"/>
            <w:tcBorders>
              <w:bottom w:val="single" w:sz="4" w:space="0" w:color="auto"/>
              <w:right w:val="single" w:sz="4" w:space="0" w:color="auto"/>
            </w:tcBorders>
            <w:tcMar>
              <w:top w:w="108" w:type="dxa"/>
              <w:left w:w="3" w:type="dxa"/>
              <w:bottom w:w="0" w:type="dxa"/>
              <w:right w:w="108" w:type="dxa"/>
            </w:tcMar>
          </w:tcPr>
          <w:p w14:paraId="1019AFB8" w14:textId="77777777" w:rsidR="005F54B2" w:rsidRDefault="005F54B2" w:rsidP="006A5A57">
            <w:pPr>
              <w:pStyle w:val="TableText"/>
              <w:spacing w:after="0"/>
              <w:rPr>
                <w:color w:val="000000"/>
                <w:sz w:val="20"/>
                <w:szCs w:val="20"/>
              </w:rPr>
            </w:pPr>
            <w:r>
              <w:rPr>
                <w:rFonts w:eastAsia="Arial" w:cs="Arial"/>
                <w:color w:val="000000"/>
                <w:sz w:val="20"/>
                <w:szCs w:val="20"/>
              </w:rPr>
              <w:t>Cancelled – advised patient deceased</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4476DF8A"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6A85BB"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54990D2E"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0E9B8B09" w14:textId="77777777" w:rsidR="005F54B2" w:rsidRDefault="005F54B2" w:rsidP="006A5A57">
            <w:pPr>
              <w:spacing w:after="200" w:line="276" w:lineRule="auto"/>
              <w:rPr>
                <w:color w:val="000000"/>
                <w:szCs w:val="20"/>
              </w:rPr>
            </w:pPr>
          </w:p>
        </w:tc>
      </w:tr>
      <w:tr w:rsidR="005F54B2" w14:paraId="4B687A6F"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07DF0F28" w14:textId="77777777" w:rsidR="005F54B2" w:rsidRDefault="005F54B2" w:rsidP="006A5A57">
            <w:pPr>
              <w:pStyle w:val="TableText"/>
              <w:spacing w:after="0"/>
              <w:jc w:val="center"/>
              <w:rPr>
                <w:color w:val="000000"/>
                <w:sz w:val="20"/>
                <w:szCs w:val="20"/>
              </w:rPr>
            </w:pPr>
            <w:r>
              <w:rPr>
                <w:rFonts w:eastAsia="Arial" w:cs="Arial"/>
                <w:color w:val="000000"/>
                <w:sz w:val="20"/>
                <w:szCs w:val="20"/>
              </w:rPr>
              <w:t>5</w:t>
            </w:r>
          </w:p>
        </w:tc>
        <w:tc>
          <w:tcPr>
            <w:tcW w:w="1530" w:type="dxa"/>
            <w:tcBorders>
              <w:bottom w:val="single" w:sz="4" w:space="0" w:color="auto"/>
              <w:right w:val="single" w:sz="4" w:space="0" w:color="auto"/>
            </w:tcBorders>
            <w:tcMar>
              <w:top w:w="108" w:type="dxa"/>
              <w:left w:w="3" w:type="dxa"/>
              <w:bottom w:w="0" w:type="dxa"/>
              <w:right w:w="108" w:type="dxa"/>
            </w:tcMar>
          </w:tcPr>
          <w:p w14:paraId="13552E14"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advised went private</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45D56E20"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EEAD69"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0A7F66F8"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549DF90E" w14:textId="77777777" w:rsidR="005F54B2" w:rsidRDefault="005F54B2" w:rsidP="006A5A57">
            <w:pPr>
              <w:spacing w:after="200" w:line="276" w:lineRule="auto"/>
              <w:rPr>
                <w:color w:val="000000"/>
                <w:szCs w:val="20"/>
              </w:rPr>
            </w:pPr>
            <w:r>
              <w:rPr>
                <w:color w:val="000000"/>
                <w:szCs w:val="20"/>
              </w:rPr>
              <w:t>To be used for insurance or self funded, not publicly funded, privately provided</w:t>
            </w:r>
          </w:p>
        </w:tc>
      </w:tr>
      <w:tr w:rsidR="005F54B2" w14:paraId="0DB6DD1B"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022DC0D5" w14:textId="77777777" w:rsidR="005F54B2" w:rsidRDefault="005F54B2" w:rsidP="006A5A57">
            <w:pPr>
              <w:pStyle w:val="TableText"/>
              <w:spacing w:after="0"/>
              <w:jc w:val="center"/>
              <w:rPr>
                <w:color w:val="000000"/>
                <w:sz w:val="20"/>
                <w:szCs w:val="20"/>
              </w:rPr>
            </w:pPr>
            <w:r>
              <w:rPr>
                <w:rFonts w:eastAsia="Arial" w:cs="Arial"/>
                <w:color w:val="000000"/>
                <w:sz w:val="20"/>
                <w:szCs w:val="20"/>
              </w:rPr>
              <w:t>6</w:t>
            </w:r>
          </w:p>
        </w:tc>
        <w:tc>
          <w:tcPr>
            <w:tcW w:w="1530" w:type="dxa"/>
            <w:tcBorders>
              <w:bottom w:val="single" w:sz="4" w:space="0" w:color="auto"/>
              <w:right w:val="single" w:sz="4" w:space="0" w:color="auto"/>
            </w:tcBorders>
            <w:tcMar>
              <w:top w:w="108" w:type="dxa"/>
              <w:left w:w="3" w:type="dxa"/>
              <w:bottom w:w="0" w:type="dxa"/>
              <w:right w:w="108" w:type="dxa"/>
            </w:tcMar>
          </w:tcPr>
          <w:p w14:paraId="304B49F3" w14:textId="77777777" w:rsidR="005F54B2" w:rsidRDefault="005F54B2" w:rsidP="006A5A57">
            <w:pPr>
              <w:pStyle w:val="TableText"/>
              <w:spacing w:after="0"/>
              <w:rPr>
                <w:color w:val="000000"/>
                <w:sz w:val="20"/>
                <w:szCs w:val="20"/>
              </w:rPr>
            </w:pPr>
            <w:r>
              <w:rPr>
                <w:rFonts w:eastAsia="Arial" w:cs="Arial"/>
                <w:color w:val="000000"/>
                <w:sz w:val="20"/>
                <w:szCs w:val="20"/>
              </w:rPr>
              <w:t>Cancelled – opened in error</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5360CD50"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B16555"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07893D9B"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370D20FA" w14:textId="77777777" w:rsidR="005F54B2" w:rsidRDefault="005F54B2" w:rsidP="006A5A57">
            <w:pPr>
              <w:pStyle w:val="TableText"/>
              <w:spacing w:after="0"/>
              <w:rPr>
                <w:color w:val="000000"/>
                <w:sz w:val="20"/>
                <w:szCs w:val="20"/>
              </w:rPr>
            </w:pPr>
          </w:p>
        </w:tc>
      </w:tr>
      <w:tr w:rsidR="005F54B2" w14:paraId="294A78FE"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3B4D16D2" w14:textId="77777777" w:rsidR="005F54B2" w:rsidRDefault="005F54B2" w:rsidP="006A5A57">
            <w:pPr>
              <w:pStyle w:val="TableText"/>
              <w:spacing w:after="0"/>
              <w:jc w:val="center"/>
              <w:rPr>
                <w:color w:val="000000"/>
                <w:sz w:val="20"/>
                <w:szCs w:val="20"/>
              </w:rPr>
            </w:pPr>
            <w:r>
              <w:rPr>
                <w:rFonts w:eastAsia="Arial" w:cs="Arial"/>
                <w:color w:val="000000"/>
                <w:sz w:val="20"/>
                <w:szCs w:val="20"/>
              </w:rPr>
              <w:t>7</w:t>
            </w:r>
          </w:p>
        </w:tc>
        <w:tc>
          <w:tcPr>
            <w:tcW w:w="1530" w:type="dxa"/>
            <w:tcBorders>
              <w:bottom w:val="single" w:sz="4" w:space="0" w:color="auto"/>
              <w:right w:val="single" w:sz="4" w:space="0" w:color="auto"/>
            </w:tcBorders>
            <w:tcMar>
              <w:top w:w="108" w:type="dxa"/>
              <w:left w:w="3" w:type="dxa"/>
              <w:bottom w:w="0" w:type="dxa"/>
              <w:right w:w="108" w:type="dxa"/>
            </w:tcMar>
          </w:tcPr>
          <w:p w14:paraId="1771511B" w14:textId="77777777" w:rsidR="005F54B2" w:rsidRDefault="005F54B2" w:rsidP="006A5A57">
            <w:pPr>
              <w:rPr>
                <w:color w:val="000000"/>
                <w:szCs w:val="20"/>
              </w:rPr>
            </w:pPr>
            <w:r>
              <w:rPr>
                <w:color w:val="000000"/>
                <w:szCs w:val="20"/>
              </w:rPr>
              <w:t>Cancelled – patient assessed acutely</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714131FA"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27345C"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1410A709" w14:textId="77777777" w:rsidR="005F54B2" w:rsidRDefault="005F54B2" w:rsidP="006A5A57">
            <w:pPr>
              <w:jc w:val="center"/>
              <w:rPr>
                <w:color w:val="000000"/>
                <w:szCs w:val="20"/>
              </w:rPr>
            </w:pPr>
            <w:r>
              <w:rPr>
                <w:color w:val="00000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5DE4B040" w14:textId="77777777" w:rsidR="005F54B2" w:rsidRDefault="005F54B2" w:rsidP="006A5A57">
            <w:pPr>
              <w:spacing w:after="200" w:line="276" w:lineRule="auto"/>
              <w:rPr>
                <w:color w:val="000000"/>
                <w:szCs w:val="20"/>
              </w:rPr>
            </w:pPr>
            <w:r>
              <w:rPr>
                <w:color w:val="000000"/>
                <w:szCs w:val="20"/>
              </w:rPr>
              <w:t>Could be inpatient or ED</w:t>
            </w:r>
          </w:p>
        </w:tc>
      </w:tr>
      <w:tr w:rsidR="005F54B2" w14:paraId="659B71DB"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291077C6" w14:textId="77777777" w:rsidR="005F54B2" w:rsidRDefault="005F54B2" w:rsidP="006A5A57">
            <w:pPr>
              <w:pStyle w:val="TableText"/>
              <w:spacing w:after="0"/>
              <w:jc w:val="center"/>
              <w:rPr>
                <w:color w:val="000000"/>
                <w:sz w:val="20"/>
                <w:szCs w:val="20"/>
              </w:rPr>
            </w:pPr>
            <w:r>
              <w:rPr>
                <w:rFonts w:eastAsia="Arial" w:cs="Arial"/>
                <w:color w:val="000000"/>
                <w:sz w:val="20"/>
                <w:szCs w:val="20"/>
              </w:rPr>
              <w:t>8</w:t>
            </w:r>
          </w:p>
        </w:tc>
        <w:tc>
          <w:tcPr>
            <w:tcW w:w="1530" w:type="dxa"/>
            <w:tcBorders>
              <w:bottom w:val="single" w:sz="4" w:space="0" w:color="auto"/>
              <w:right w:val="single" w:sz="4" w:space="0" w:color="auto"/>
            </w:tcBorders>
            <w:tcMar>
              <w:top w:w="108" w:type="dxa"/>
              <w:left w:w="3" w:type="dxa"/>
              <w:bottom w:w="0" w:type="dxa"/>
              <w:right w:w="108" w:type="dxa"/>
            </w:tcMar>
          </w:tcPr>
          <w:p w14:paraId="77CFB60D" w14:textId="77777777" w:rsidR="005F54B2" w:rsidRDefault="005F54B2" w:rsidP="006A5A57">
            <w:pPr>
              <w:rPr>
                <w:color w:val="000000"/>
                <w:szCs w:val="20"/>
              </w:rPr>
            </w:pPr>
            <w:r>
              <w:rPr>
                <w:color w:val="000000"/>
                <w:szCs w:val="20"/>
              </w:rPr>
              <w:t>Cancelled – not eligible for publicly funded care</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768809BB"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EA3242"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4296FA66" w14:textId="77777777" w:rsidR="005F54B2" w:rsidRDefault="005F54B2" w:rsidP="006A5A57">
            <w:pPr>
              <w:jc w:val="center"/>
              <w:rPr>
                <w:color w:val="000000"/>
                <w:szCs w:val="20"/>
              </w:rPr>
            </w:pPr>
            <w:r>
              <w:rPr>
                <w:color w:val="00000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3510EE87" w14:textId="77777777" w:rsidR="005F54B2" w:rsidRDefault="005F54B2" w:rsidP="006A5A57">
            <w:pPr>
              <w:rPr>
                <w:color w:val="000000"/>
                <w:szCs w:val="20"/>
              </w:rPr>
            </w:pPr>
          </w:p>
        </w:tc>
      </w:tr>
      <w:tr w:rsidR="005F54B2" w14:paraId="641ABF3E" w14:textId="77777777" w:rsidTr="006A5A57">
        <w:trPr>
          <w:trHeight w:val="1145"/>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76BBCF9" w14:textId="77777777" w:rsidR="005F54B2" w:rsidRDefault="005F54B2" w:rsidP="006A5A57">
            <w:pPr>
              <w:pStyle w:val="TableText"/>
              <w:spacing w:after="0"/>
              <w:jc w:val="center"/>
              <w:rPr>
                <w:color w:val="000000"/>
                <w:sz w:val="20"/>
                <w:szCs w:val="20"/>
              </w:rPr>
            </w:pPr>
            <w:r>
              <w:rPr>
                <w:rFonts w:eastAsia="Arial" w:cs="Arial"/>
                <w:color w:val="000000"/>
                <w:sz w:val="20"/>
                <w:szCs w:val="20"/>
              </w:rPr>
              <w:t>9</w:t>
            </w:r>
          </w:p>
        </w:tc>
        <w:tc>
          <w:tcPr>
            <w:tcW w:w="1530" w:type="dxa"/>
            <w:tcBorders>
              <w:bottom w:val="single" w:sz="4" w:space="0" w:color="auto"/>
              <w:right w:val="single" w:sz="4" w:space="0" w:color="auto"/>
            </w:tcBorders>
            <w:tcMar>
              <w:top w:w="108" w:type="dxa"/>
              <w:left w:w="3" w:type="dxa"/>
              <w:bottom w:w="0" w:type="dxa"/>
              <w:right w:w="108" w:type="dxa"/>
            </w:tcMar>
          </w:tcPr>
          <w:p w14:paraId="1B3D4AD7" w14:textId="0D3FFFB2" w:rsidR="005F54B2" w:rsidRDefault="005F54B2" w:rsidP="006A5A57">
            <w:pPr>
              <w:spacing w:after="200" w:line="276" w:lineRule="auto"/>
              <w:rPr>
                <w:color w:val="000000"/>
                <w:szCs w:val="20"/>
              </w:rPr>
            </w:pPr>
            <w:r>
              <w:rPr>
                <w:color w:val="000000"/>
                <w:szCs w:val="20"/>
              </w:rPr>
              <w:t xml:space="preserve">Cancelled - patient referred to another DHB for care </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196CDE4B"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98A1F7"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7A8A357A" w14:textId="77777777" w:rsidR="005F54B2" w:rsidRDefault="005F54B2" w:rsidP="006A5A57">
            <w:pPr>
              <w:jc w:val="center"/>
              <w:rPr>
                <w:color w:val="000000"/>
                <w:szCs w:val="20"/>
              </w:rPr>
            </w:pPr>
            <w:r>
              <w:rPr>
                <w:color w:val="00000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233284BB" w14:textId="0522C97C" w:rsidR="005F54B2" w:rsidRDefault="005F54B2" w:rsidP="006A5A57">
            <w:pPr>
              <w:spacing w:after="200" w:line="276" w:lineRule="auto"/>
              <w:rPr>
                <w:color w:val="000000"/>
                <w:szCs w:val="20"/>
              </w:rPr>
            </w:pPr>
            <w:r>
              <w:rPr>
                <w:color w:val="000000"/>
                <w:szCs w:val="20"/>
              </w:rPr>
              <w:t xml:space="preserve">For patients who have been accepted, and the </w:t>
            </w:r>
            <w:r w:rsidR="006411B2">
              <w:rPr>
                <w:color w:val="000000"/>
                <w:szCs w:val="20"/>
              </w:rPr>
              <w:t>Submitting Organisation</w:t>
            </w:r>
            <w:r>
              <w:rPr>
                <w:color w:val="000000"/>
                <w:szCs w:val="20"/>
              </w:rPr>
              <w:t xml:space="preserve"> then transfers them to another </w:t>
            </w:r>
            <w:r w:rsidR="006411B2">
              <w:rPr>
                <w:color w:val="000000"/>
                <w:szCs w:val="20"/>
              </w:rPr>
              <w:t>Submitting Organisation</w:t>
            </w:r>
          </w:p>
        </w:tc>
      </w:tr>
      <w:tr w:rsidR="005F54B2" w14:paraId="205A48F6"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71278809" w14:textId="77777777" w:rsidR="005F54B2" w:rsidRDefault="005F54B2" w:rsidP="006A5A57">
            <w:pPr>
              <w:pStyle w:val="TableText"/>
              <w:spacing w:after="0"/>
              <w:jc w:val="center"/>
              <w:rPr>
                <w:color w:val="000000"/>
                <w:sz w:val="20"/>
                <w:szCs w:val="20"/>
              </w:rPr>
            </w:pPr>
            <w:r>
              <w:rPr>
                <w:rFonts w:eastAsia="Arial" w:cs="Arial"/>
                <w:color w:val="000000"/>
                <w:sz w:val="20"/>
                <w:szCs w:val="20"/>
              </w:rPr>
              <w:t>10</w:t>
            </w:r>
          </w:p>
        </w:tc>
        <w:tc>
          <w:tcPr>
            <w:tcW w:w="1530" w:type="dxa"/>
            <w:tcBorders>
              <w:bottom w:val="single" w:sz="4" w:space="0" w:color="auto"/>
              <w:right w:val="single" w:sz="4" w:space="0" w:color="auto"/>
            </w:tcBorders>
            <w:tcMar>
              <w:top w:w="108" w:type="dxa"/>
              <w:left w:w="3" w:type="dxa"/>
              <w:bottom w:w="0" w:type="dxa"/>
              <w:right w:w="108" w:type="dxa"/>
            </w:tcMar>
          </w:tcPr>
          <w:p w14:paraId="149AAB4C" w14:textId="77777777" w:rsidR="005F54B2" w:rsidRDefault="005F54B2" w:rsidP="006A5A57">
            <w:pPr>
              <w:spacing w:after="200" w:line="276" w:lineRule="auto"/>
              <w:rPr>
                <w:color w:val="000000"/>
                <w:szCs w:val="20"/>
              </w:rPr>
            </w:pPr>
            <w:r>
              <w:rPr>
                <w:color w:val="000000"/>
                <w:szCs w:val="20"/>
              </w:rPr>
              <w:t>Cancelled - patient medically unfit</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0CAA36FD"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0C3A1C"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651E38D5" w14:textId="77777777" w:rsidR="005F54B2" w:rsidRDefault="005F54B2" w:rsidP="006A5A57">
            <w:pPr>
              <w:jc w:val="center"/>
              <w:rPr>
                <w:color w:val="000000"/>
                <w:szCs w:val="20"/>
              </w:rPr>
            </w:pPr>
            <w:r>
              <w:rPr>
                <w:color w:val="00000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53773C89" w14:textId="77777777" w:rsidR="005F54B2" w:rsidRDefault="005F54B2" w:rsidP="006A5A57">
            <w:pPr>
              <w:spacing w:after="200" w:line="276" w:lineRule="auto"/>
              <w:rPr>
                <w:color w:val="000000"/>
                <w:szCs w:val="20"/>
              </w:rPr>
            </w:pPr>
          </w:p>
        </w:tc>
      </w:tr>
      <w:tr w:rsidR="005F54B2" w14:paraId="24C29C23"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42ADBC24" w14:textId="77777777" w:rsidR="005F54B2" w:rsidRDefault="005F54B2" w:rsidP="006A5A57">
            <w:pPr>
              <w:pStyle w:val="TableText"/>
              <w:spacing w:after="0"/>
              <w:jc w:val="center"/>
              <w:rPr>
                <w:color w:val="000000"/>
                <w:sz w:val="20"/>
                <w:szCs w:val="20"/>
              </w:rPr>
            </w:pPr>
            <w:r>
              <w:rPr>
                <w:rFonts w:eastAsia="Arial" w:cs="Arial"/>
                <w:color w:val="000000"/>
                <w:sz w:val="20"/>
                <w:szCs w:val="20"/>
              </w:rPr>
              <w:t>11</w:t>
            </w:r>
          </w:p>
        </w:tc>
        <w:tc>
          <w:tcPr>
            <w:tcW w:w="1530" w:type="dxa"/>
            <w:tcBorders>
              <w:bottom w:val="single" w:sz="4" w:space="0" w:color="auto"/>
              <w:right w:val="single" w:sz="4" w:space="0" w:color="auto"/>
            </w:tcBorders>
            <w:tcMar>
              <w:top w:w="108" w:type="dxa"/>
              <w:left w:w="3" w:type="dxa"/>
              <w:bottom w:w="0" w:type="dxa"/>
              <w:right w:w="108" w:type="dxa"/>
            </w:tcMar>
          </w:tcPr>
          <w:p w14:paraId="1E178274" w14:textId="77777777" w:rsidR="005F54B2" w:rsidRDefault="005F54B2" w:rsidP="006A5A57">
            <w:pPr>
              <w:spacing w:after="200" w:line="276" w:lineRule="auto"/>
              <w:rPr>
                <w:color w:val="000000"/>
                <w:szCs w:val="20"/>
              </w:rPr>
            </w:pPr>
            <w:r>
              <w:rPr>
                <w:color w:val="000000"/>
                <w:szCs w:val="20"/>
              </w:rPr>
              <w:t>Suspended - patient medically unfit</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06F459A9"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2060BD"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602C2347"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185234DC" w14:textId="7E9A7696" w:rsidR="005F54B2" w:rsidRDefault="00AA435B" w:rsidP="006A5A57">
            <w:pPr>
              <w:spacing w:after="200" w:line="276" w:lineRule="auto"/>
              <w:rPr>
                <w:color w:val="000000"/>
                <w:szCs w:val="20"/>
              </w:rPr>
            </w:pPr>
            <w:r w:rsidRPr="00AA435B">
              <w:rPr>
                <w:rFonts w:ascii="Arial Mori" w:eastAsia="Arial Mori" w:hAnsi="Arial Mori" w:cs="Arial Mori"/>
                <w:color w:val="000000"/>
                <w:szCs w:val="20"/>
              </w:rPr>
              <w:t>Use when a patient is unavailable, for a medical reason.</w:t>
            </w:r>
          </w:p>
        </w:tc>
      </w:tr>
      <w:tr w:rsidR="005F54B2" w14:paraId="498F4B2A"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58ECB7BD" w14:textId="77777777" w:rsidR="005F54B2" w:rsidRDefault="005F54B2" w:rsidP="006A5A57">
            <w:pPr>
              <w:pStyle w:val="TableText"/>
              <w:spacing w:after="0"/>
              <w:jc w:val="center"/>
              <w:rPr>
                <w:color w:val="000000"/>
                <w:sz w:val="20"/>
                <w:szCs w:val="20"/>
              </w:rPr>
            </w:pPr>
            <w:r>
              <w:rPr>
                <w:rFonts w:eastAsia="Arial" w:cs="Arial"/>
                <w:color w:val="000000"/>
                <w:sz w:val="20"/>
                <w:szCs w:val="20"/>
              </w:rPr>
              <w:t>12</w:t>
            </w:r>
          </w:p>
        </w:tc>
        <w:tc>
          <w:tcPr>
            <w:tcW w:w="1530" w:type="dxa"/>
            <w:tcBorders>
              <w:bottom w:val="single" w:sz="4" w:space="0" w:color="auto"/>
              <w:right w:val="single" w:sz="4" w:space="0" w:color="auto"/>
            </w:tcBorders>
            <w:tcMar>
              <w:top w:w="108" w:type="dxa"/>
              <w:left w:w="3" w:type="dxa"/>
              <w:bottom w:w="0" w:type="dxa"/>
              <w:right w:w="108" w:type="dxa"/>
            </w:tcMar>
          </w:tcPr>
          <w:p w14:paraId="0C51C360" w14:textId="77777777" w:rsidR="005F54B2" w:rsidRDefault="005F54B2" w:rsidP="006A5A57">
            <w:pPr>
              <w:spacing w:after="200" w:line="276" w:lineRule="auto"/>
              <w:rPr>
                <w:color w:val="000000"/>
                <w:szCs w:val="20"/>
              </w:rPr>
            </w:pPr>
            <w:r>
              <w:rPr>
                <w:color w:val="000000"/>
                <w:szCs w:val="20"/>
              </w:rPr>
              <w:t>Suspended - pending test result</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37C0FB10"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6C6FB4"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38060C88"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5B1B8377" w14:textId="3A3EFE17" w:rsidR="005F54B2" w:rsidRDefault="00AA435B" w:rsidP="006A5A57">
            <w:pPr>
              <w:spacing w:after="200" w:line="276" w:lineRule="auto"/>
              <w:rPr>
                <w:color w:val="000000"/>
                <w:szCs w:val="20"/>
              </w:rPr>
            </w:pPr>
            <w:r w:rsidRPr="00AA435B">
              <w:rPr>
                <w:color w:val="000000"/>
                <w:szCs w:val="20"/>
              </w:rPr>
              <w:t>Use when a test is required prior to an Encounter occurring</w:t>
            </w:r>
          </w:p>
        </w:tc>
      </w:tr>
      <w:tr w:rsidR="005F54B2" w14:paraId="747A69A7"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943696B" w14:textId="77777777" w:rsidR="005F54B2" w:rsidRDefault="005F54B2" w:rsidP="006A5A57">
            <w:pPr>
              <w:pStyle w:val="TableText"/>
              <w:spacing w:after="0"/>
              <w:jc w:val="center"/>
              <w:rPr>
                <w:color w:val="000000"/>
                <w:sz w:val="20"/>
                <w:szCs w:val="20"/>
              </w:rPr>
            </w:pPr>
            <w:r>
              <w:rPr>
                <w:rFonts w:eastAsia="Arial" w:cs="Arial"/>
                <w:color w:val="000000"/>
                <w:sz w:val="20"/>
                <w:szCs w:val="20"/>
              </w:rPr>
              <w:t>13</w:t>
            </w:r>
          </w:p>
        </w:tc>
        <w:tc>
          <w:tcPr>
            <w:tcW w:w="1530" w:type="dxa"/>
            <w:tcBorders>
              <w:bottom w:val="single" w:sz="4" w:space="0" w:color="auto"/>
              <w:right w:val="single" w:sz="4" w:space="0" w:color="auto"/>
            </w:tcBorders>
            <w:tcMar>
              <w:top w:w="108" w:type="dxa"/>
              <w:left w:w="3" w:type="dxa"/>
              <w:bottom w:w="0" w:type="dxa"/>
              <w:right w:w="108" w:type="dxa"/>
            </w:tcMar>
          </w:tcPr>
          <w:p w14:paraId="4A2FFB92" w14:textId="77777777" w:rsidR="005F54B2" w:rsidRDefault="005F54B2" w:rsidP="006A5A57">
            <w:pPr>
              <w:spacing w:after="200" w:line="276" w:lineRule="auto"/>
              <w:rPr>
                <w:color w:val="000000"/>
                <w:szCs w:val="20"/>
              </w:rPr>
            </w:pPr>
            <w:r>
              <w:rPr>
                <w:color w:val="000000"/>
                <w:szCs w:val="20"/>
              </w:rPr>
              <w:t>Suspended - pending confirmation of eligibility</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2DD2F7BE"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76F67D"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1BDAD14F"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349C8A82" w14:textId="410F336A" w:rsidR="005F54B2" w:rsidRDefault="00AA435B" w:rsidP="006A5A57">
            <w:pPr>
              <w:spacing w:after="200" w:line="276" w:lineRule="auto"/>
              <w:rPr>
                <w:color w:val="000000"/>
                <w:szCs w:val="20"/>
              </w:rPr>
            </w:pPr>
            <w:r w:rsidRPr="00AA435B">
              <w:rPr>
                <w:color w:val="000000"/>
                <w:szCs w:val="20"/>
              </w:rPr>
              <w:t>Use if waiting to confirm whether a patient is eligible for care in New Zealand</w:t>
            </w:r>
          </w:p>
        </w:tc>
      </w:tr>
      <w:tr w:rsidR="005F54B2" w14:paraId="40AA8A79"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7341000" w14:textId="77777777" w:rsidR="005F54B2" w:rsidRDefault="005F54B2" w:rsidP="006A5A57">
            <w:pPr>
              <w:pStyle w:val="TableText"/>
              <w:spacing w:after="0"/>
              <w:jc w:val="center"/>
              <w:rPr>
                <w:color w:val="000000"/>
                <w:sz w:val="20"/>
                <w:szCs w:val="20"/>
              </w:rPr>
            </w:pPr>
            <w:r>
              <w:rPr>
                <w:rFonts w:eastAsia="Arial" w:cs="Arial"/>
                <w:color w:val="000000"/>
                <w:sz w:val="20"/>
                <w:szCs w:val="20"/>
              </w:rPr>
              <w:t>14</w:t>
            </w:r>
          </w:p>
        </w:tc>
        <w:tc>
          <w:tcPr>
            <w:tcW w:w="1530" w:type="dxa"/>
            <w:tcBorders>
              <w:bottom w:val="single" w:sz="4" w:space="0" w:color="auto"/>
              <w:right w:val="single" w:sz="4" w:space="0" w:color="auto"/>
            </w:tcBorders>
            <w:tcMar>
              <w:top w:w="108" w:type="dxa"/>
              <w:left w:w="3" w:type="dxa"/>
              <w:bottom w:w="0" w:type="dxa"/>
              <w:right w:w="108" w:type="dxa"/>
            </w:tcMar>
          </w:tcPr>
          <w:p w14:paraId="43568BDE" w14:textId="77777777" w:rsidR="005F54B2" w:rsidRDefault="005F54B2" w:rsidP="006A5A57">
            <w:pPr>
              <w:spacing w:after="200" w:line="276" w:lineRule="auto"/>
              <w:rPr>
                <w:color w:val="000000"/>
                <w:szCs w:val="20"/>
              </w:rPr>
            </w:pPr>
            <w:r>
              <w:rPr>
                <w:color w:val="000000"/>
                <w:szCs w:val="20"/>
              </w:rPr>
              <w:t>Suspended - patient Did Not Attend booking</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6A40A281"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A72D6B"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448633B1"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6B79F4A0" w14:textId="43B2E659" w:rsidR="005F54B2" w:rsidRDefault="00AA435B" w:rsidP="006A5A57">
            <w:pPr>
              <w:spacing w:after="200" w:line="276" w:lineRule="auto"/>
              <w:rPr>
                <w:color w:val="000000"/>
                <w:szCs w:val="20"/>
              </w:rPr>
            </w:pPr>
            <w:r w:rsidRPr="00AA435B">
              <w:rPr>
                <w:color w:val="000000"/>
                <w:szCs w:val="20"/>
              </w:rPr>
              <w:t>Use when a patient Does not attend an Encounter and a new Encounter is to be Booked</w:t>
            </w:r>
          </w:p>
        </w:tc>
      </w:tr>
      <w:tr w:rsidR="005F54B2" w14:paraId="2FBA95FC" w14:textId="77777777" w:rsidTr="0066575B">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698F109B" w14:textId="77777777" w:rsidR="005F54B2" w:rsidRDefault="005F54B2" w:rsidP="006A5A57">
            <w:pPr>
              <w:pStyle w:val="TableText"/>
              <w:spacing w:after="0"/>
              <w:jc w:val="center"/>
              <w:rPr>
                <w:color w:val="000000"/>
                <w:sz w:val="20"/>
                <w:szCs w:val="20"/>
              </w:rPr>
            </w:pPr>
            <w:r>
              <w:rPr>
                <w:rFonts w:eastAsia="Arial" w:cs="Arial"/>
                <w:color w:val="000000"/>
                <w:sz w:val="20"/>
                <w:szCs w:val="20"/>
              </w:rPr>
              <w:t>15</w:t>
            </w:r>
          </w:p>
        </w:tc>
        <w:tc>
          <w:tcPr>
            <w:tcW w:w="1530" w:type="dxa"/>
            <w:tcBorders>
              <w:bottom w:val="single" w:sz="4" w:space="0" w:color="auto"/>
              <w:right w:val="single" w:sz="4" w:space="0" w:color="auto"/>
            </w:tcBorders>
            <w:tcMar>
              <w:top w:w="108" w:type="dxa"/>
              <w:left w:w="3" w:type="dxa"/>
              <w:bottom w:w="0" w:type="dxa"/>
              <w:right w:w="108" w:type="dxa"/>
            </w:tcMar>
          </w:tcPr>
          <w:p w14:paraId="307D038B" w14:textId="77777777" w:rsidR="005F54B2" w:rsidRDefault="005F54B2" w:rsidP="006A5A57">
            <w:pPr>
              <w:spacing w:after="200" w:line="276" w:lineRule="auto"/>
              <w:rPr>
                <w:color w:val="000000"/>
                <w:szCs w:val="20"/>
              </w:rPr>
            </w:pPr>
            <w:r>
              <w:rPr>
                <w:color w:val="000000"/>
                <w:szCs w:val="20"/>
              </w:rPr>
              <w:t>Suspended - pending patient decision</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46FDC14A"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ED0CE7"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1414A54E"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77165B54" w14:textId="6861B7B6" w:rsidR="005F54B2" w:rsidRDefault="00AA435B" w:rsidP="006A5A57">
            <w:pPr>
              <w:spacing w:after="200" w:line="276" w:lineRule="auto"/>
              <w:rPr>
                <w:color w:val="000000"/>
                <w:szCs w:val="20"/>
              </w:rPr>
            </w:pPr>
            <w:r w:rsidRPr="00AA435B">
              <w:rPr>
                <w:color w:val="000000"/>
                <w:szCs w:val="20"/>
              </w:rPr>
              <w:t>Use if the patient has not yet decided to proceed with cancer treatment</w:t>
            </w:r>
            <w:r>
              <w:rPr>
                <w:color w:val="000000"/>
                <w:szCs w:val="20"/>
              </w:rPr>
              <w:t>.</w:t>
            </w:r>
          </w:p>
        </w:tc>
      </w:tr>
      <w:tr w:rsidR="0066575B" w14:paraId="3E5C4597" w14:textId="77777777" w:rsidTr="0066575B">
        <w:trPr>
          <w:trHeight w:val="658"/>
        </w:trPr>
        <w:tc>
          <w:tcPr>
            <w:tcW w:w="72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DB031E" w14:textId="74E69296" w:rsidR="0066575B" w:rsidRDefault="0066575B" w:rsidP="006A5A57">
            <w:pPr>
              <w:pStyle w:val="TableText"/>
              <w:spacing w:after="0"/>
              <w:jc w:val="center"/>
              <w:rPr>
                <w:rFonts w:eastAsia="Arial" w:cs="Arial"/>
                <w:color w:val="000000"/>
                <w:sz w:val="20"/>
                <w:szCs w:val="20"/>
              </w:rPr>
            </w:pPr>
            <w:r>
              <w:rPr>
                <w:rFonts w:eastAsia="Arial" w:cs="Arial"/>
                <w:color w:val="000000"/>
                <w:sz w:val="20"/>
                <w:szCs w:val="20"/>
              </w:rPr>
              <w:t>16</w:t>
            </w:r>
          </w:p>
        </w:tc>
        <w:tc>
          <w:tcPr>
            <w:tcW w:w="1530" w:type="dxa"/>
            <w:tcBorders>
              <w:top w:val="single" w:sz="4" w:space="0" w:color="auto"/>
              <w:bottom w:val="single" w:sz="4" w:space="0" w:color="auto"/>
              <w:right w:val="single" w:sz="4" w:space="0" w:color="auto"/>
            </w:tcBorders>
            <w:tcMar>
              <w:top w:w="108" w:type="dxa"/>
              <w:left w:w="3" w:type="dxa"/>
              <w:bottom w:w="0" w:type="dxa"/>
              <w:right w:w="108" w:type="dxa"/>
            </w:tcMar>
          </w:tcPr>
          <w:p w14:paraId="1013A04B" w14:textId="06E51041" w:rsidR="0066575B" w:rsidRDefault="0066575B" w:rsidP="006A5A57">
            <w:pPr>
              <w:spacing w:after="200" w:line="276" w:lineRule="auto"/>
              <w:rPr>
                <w:color w:val="000000"/>
                <w:szCs w:val="20"/>
              </w:rPr>
            </w:pPr>
            <w:r>
              <w:rPr>
                <w:color w:val="000000"/>
                <w:szCs w:val="20"/>
              </w:rPr>
              <w:t>Cancelled – managed in separate Referral</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5BF9239A" w14:textId="15B6AC98" w:rsidR="0066575B" w:rsidRDefault="0066575B"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D7BA49" w14:textId="1C080994" w:rsidR="0066575B" w:rsidRDefault="0066575B" w:rsidP="006A5A57">
            <w:pPr>
              <w:rPr>
                <w:color w:val="000000"/>
                <w:szCs w:val="20"/>
              </w:rPr>
            </w:pPr>
            <w:r>
              <w:rPr>
                <w:color w:val="000000"/>
                <w:szCs w:val="20"/>
              </w:rPr>
              <w:t>9999-12-31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127F94" w14:textId="47C97730" w:rsidR="0066575B" w:rsidRDefault="00197827" w:rsidP="006A5A57">
            <w:pPr>
              <w:jc w:val="center"/>
              <w:rPr>
                <w:color w:val="000000"/>
                <w:szCs w:val="20"/>
              </w:rPr>
            </w:pPr>
            <w:r>
              <w:rPr>
                <w:color w:val="000000"/>
                <w:szCs w:val="20"/>
              </w:rPr>
              <w:t>2</w:t>
            </w:r>
          </w:p>
        </w:tc>
        <w:tc>
          <w:tcPr>
            <w:tcW w:w="261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B50A62" w14:textId="2C5D0E19" w:rsidR="0066575B" w:rsidRDefault="00AA435B" w:rsidP="006A5A57">
            <w:pPr>
              <w:spacing w:after="200" w:line="276" w:lineRule="auto"/>
              <w:rPr>
                <w:color w:val="000000"/>
                <w:szCs w:val="20"/>
              </w:rPr>
            </w:pPr>
            <w:r w:rsidRPr="00AA435B">
              <w:rPr>
                <w:color w:val="000000"/>
                <w:szCs w:val="20"/>
              </w:rPr>
              <w:t>Use where two separate referrals have been received.  If a duplicate copy of one referral is received and a Referral created, this should be Removed rather than Closed with an Exception.</w:t>
            </w:r>
          </w:p>
        </w:tc>
      </w:tr>
    </w:tbl>
    <w:p w14:paraId="2418B0C0" w14:textId="77777777" w:rsidR="005F54B2" w:rsidRDefault="005F54B2" w:rsidP="005F54B2">
      <w:pPr>
        <w:rPr>
          <w:szCs w:val="20"/>
        </w:rPr>
      </w:pPr>
    </w:p>
    <w:p w14:paraId="6241852C" w14:textId="77777777" w:rsidR="005F54B2" w:rsidRDefault="005F54B2" w:rsidP="005F54B2">
      <w:pPr>
        <w:rPr>
          <w:color w:val="000000"/>
          <w:szCs w:val="20"/>
        </w:rPr>
      </w:pPr>
    </w:p>
    <w:p w14:paraId="069ED782" w14:textId="77777777" w:rsidR="005F54B2" w:rsidRDefault="005F54B2" w:rsidP="005F54B2">
      <w:pPr>
        <w:rPr>
          <w:b/>
          <w:color w:val="000000"/>
        </w:rPr>
      </w:pPr>
      <w:r>
        <w:rPr>
          <w:b/>
          <w:color w:val="000000"/>
        </w:rPr>
        <w:t>Used in the Following Entities</w:t>
      </w:r>
    </w:p>
    <w:p w14:paraId="16BE46A2" w14:textId="77777777" w:rsidR="005F54B2" w:rsidRDefault="005F54B2" w:rsidP="005F54B2">
      <w:pPr>
        <w:rPr>
          <w:szCs w:val="20"/>
        </w:rPr>
      </w:pPr>
      <w:r>
        <w:rPr>
          <w:szCs w:val="20"/>
        </w:rPr>
        <w:t>Activity: Exception</w:t>
      </w:r>
    </w:p>
    <w:p w14:paraId="1CA8755E" w14:textId="77777777" w:rsidR="005F54B2" w:rsidRDefault="005F54B2" w:rsidP="005F54B2">
      <w:pPr>
        <w:pStyle w:val="Heading2"/>
        <w:rPr>
          <w:color w:val="000000"/>
        </w:rPr>
      </w:pPr>
      <w:bookmarkStart w:id="1278" w:name="BKM_1D5F4219_B4F0_45DF_ADE7_A3704B12E74E"/>
      <w:bookmarkStart w:id="1279" w:name="_Toc466039383"/>
      <w:bookmarkEnd w:id="1278"/>
      <w:r>
        <w:rPr>
          <w:rFonts w:eastAsia="Arial" w:cs="Arial"/>
          <w:color w:val="000000"/>
          <w:sz w:val="30"/>
          <w:szCs w:val="30"/>
        </w:rPr>
        <w:t>FAC Facility ID</w:t>
      </w:r>
      <w:bookmarkEnd w:id="1279"/>
    </w:p>
    <w:p w14:paraId="05AB59B0"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537214" w14:textId="77777777" w:rsidTr="006A5A57">
        <w:tc>
          <w:tcPr>
            <w:tcW w:w="9360" w:type="dxa"/>
            <w:tcMar>
              <w:top w:w="0" w:type="dxa"/>
              <w:left w:w="3" w:type="dxa"/>
              <w:bottom w:w="0" w:type="dxa"/>
              <w:right w:w="60" w:type="dxa"/>
            </w:tcMar>
          </w:tcPr>
          <w:p w14:paraId="199C73CE" w14:textId="77777777" w:rsidR="005F54B2" w:rsidRDefault="005F54B2" w:rsidP="006A5A57">
            <w:pPr>
              <w:rPr>
                <w:color w:val="000000"/>
                <w:szCs w:val="20"/>
              </w:rPr>
            </w:pPr>
            <w:r>
              <w:rPr>
                <w:b/>
                <w:color w:val="000000"/>
                <w:szCs w:val="20"/>
              </w:rPr>
              <w:t>Definition</w:t>
            </w:r>
            <w:r>
              <w:rPr>
                <w:color w:val="000000"/>
                <w:szCs w:val="20"/>
              </w:rPr>
              <w:t>: A code identifying a facility providing health services.</w:t>
            </w:r>
          </w:p>
          <w:p w14:paraId="22136886" w14:textId="77777777" w:rsidR="005F54B2" w:rsidRDefault="005F54B2" w:rsidP="006A5A57">
            <w:pPr>
              <w:rPr>
                <w:color w:val="000000"/>
                <w:szCs w:val="20"/>
              </w:rPr>
            </w:pPr>
            <w:r>
              <w:rPr>
                <w:color w:val="000000"/>
                <w:szCs w:val="20"/>
              </w:rPr>
              <w:t>Details about a facility such as name, address, facility type are maintained in the Health Provider Facility Index</w:t>
            </w:r>
          </w:p>
          <w:p w14:paraId="5D9DA97B" w14:textId="77777777" w:rsidR="005F54B2" w:rsidRDefault="005F54B2" w:rsidP="006A5A57">
            <w:pPr>
              <w:rPr>
                <w:color w:val="000000"/>
                <w:szCs w:val="20"/>
              </w:rPr>
            </w:pPr>
          </w:p>
          <w:p w14:paraId="047BB47F"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Facility </w:t>
            </w:r>
          </w:p>
          <w:p w14:paraId="18C81354" w14:textId="77777777" w:rsidR="005F54B2" w:rsidRDefault="005F54B2" w:rsidP="006A5A57">
            <w:pPr>
              <w:rPr>
                <w:color w:val="000000"/>
                <w:szCs w:val="20"/>
              </w:rPr>
            </w:pPr>
            <w:r>
              <w:rPr>
                <w:color w:val="000000"/>
                <w:szCs w:val="20"/>
              </w:rPr>
              <w:t>Refer to the Facility Code table under Common Codes for National Collections on the Ministry’s website:</w:t>
            </w:r>
          </w:p>
          <w:p w14:paraId="4E9A30EA" w14:textId="77777777" w:rsidR="005F54B2" w:rsidRDefault="005F54B2" w:rsidP="006A5A57">
            <w:pPr>
              <w:rPr>
                <w:color w:val="000000"/>
                <w:szCs w:val="20"/>
              </w:rPr>
            </w:pPr>
            <w:r>
              <w:rPr>
                <w:color w:val="000000"/>
                <w:szCs w:val="20"/>
              </w:rPr>
              <w:t>http://www.health.govt.nz/nz-health-statistics/data-references/code-tables/common-code-tables/facility-code-table</w:t>
            </w:r>
          </w:p>
        </w:tc>
      </w:tr>
    </w:tbl>
    <w:p w14:paraId="1B84505C" w14:textId="77777777" w:rsidR="005F54B2" w:rsidRDefault="005F54B2" w:rsidP="005F54B2">
      <w:pPr>
        <w:rPr>
          <w:color w:val="000000"/>
          <w:szCs w:val="20"/>
        </w:rPr>
      </w:pPr>
    </w:p>
    <w:p w14:paraId="3E0BA8C5" w14:textId="77777777" w:rsidR="005F54B2" w:rsidRDefault="005F54B2" w:rsidP="005F54B2">
      <w:pPr>
        <w:rPr>
          <w:b/>
          <w:color w:val="000000"/>
        </w:rPr>
      </w:pPr>
      <w:r>
        <w:rPr>
          <w:b/>
          <w:color w:val="000000"/>
        </w:rPr>
        <w:t>Used in the Following Entities</w:t>
      </w:r>
    </w:p>
    <w:p w14:paraId="6D9F6114" w14:textId="77777777" w:rsidR="00003474" w:rsidRPr="004D0EF1" w:rsidRDefault="00003474" w:rsidP="00003474">
      <w:pPr>
        <w:autoSpaceDE w:val="0"/>
        <w:autoSpaceDN w:val="0"/>
        <w:adjustRightInd w:val="0"/>
        <w:spacing w:after="0" w:line="240" w:lineRule="atLeast"/>
      </w:pPr>
      <w:r w:rsidRPr="004D0EF1">
        <w:t>Activity: Booking</w:t>
      </w:r>
    </w:p>
    <w:p w14:paraId="165C3354" w14:textId="77777777" w:rsidR="00003474" w:rsidRPr="004D0EF1" w:rsidRDefault="00003474" w:rsidP="00003474">
      <w:pPr>
        <w:autoSpaceDE w:val="0"/>
        <w:autoSpaceDN w:val="0"/>
        <w:adjustRightInd w:val="0"/>
        <w:spacing w:after="0" w:line="240" w:lineRule="atLeast"/>
      </w:pPr>
      <w:r w:rsidRPr="004D0EF1">
        <w:t>Activity: Encounter</w:t>
      </w:r>
    </w:p>
    <w:p w14:paraId="6A29E91E" w14:textId="77777777" w:rsidR="00003474" w:rsidRPr="004D0EF1" w:rsidRDefault="00003474" w:rsidP="00003474">
      <w:pPr>
        <w:autoSpaceDE w:val="0"/>
        <w:autoSpaceDN w:val="0"/>
        <w:adjustRightInd w:val="0"/>
        <w:spacing w:after="0" w:line="240" w:lineRule="atLeast"/>
      </w:pPr>
      <w:r w:rsidRPr="004D0EF1">
        <w:t>Activity: Prioritisation</w:t>
      </w:r>
    </w:p>
    <w:p w14:paraId="64E1084D" w14:textId="77777777" w:rsidR="00003474" w:rsidRPr="004D0EF1" w:rsidRDefault="00003474" w:rsidP="00003474">
      <w:pPr>
        <w:autoSpaceDE w:val="0"/>
        <w:autoSpaceDN w:val="0"/>
        <w:adjustRightInd w:val="0"/>
        <w:spacing w:after="0" w:line="240" w:lineRule="atLeast"/>
      </w:pPr>
      <w:r w:rsidRPr="004D0EF1">
        <w:t>Encounter Outcome</w:t>
      </w:r>
    </w:p>
    <w:p w14:paraId="28085B19" w14:textId="77777777" w:rsidR="00003474" w:rsidRPr="004D0EF1" w:rsidRDefault="00003474" w:rsidP="00003474">
      <w:pPr>
        <w:autoSpaceDE w:val="0"/>
        <w:autoSpaceDN w:val="0"/>
        <w:adjustRightInd w:val="0"/>
        <w:spacing w:after="0" w:line="240" w:lineRule="atLeast"/>
      </w:pPr>
      <w:r w:rsidRPr="004D0EF1">
        <w:t>Referral</w:t>
      </w:r>
    </w:p>
    <w:p w14:paraId="639BA1DA" w14:textId="77777777" w:rsidR="00003474" w:rsidRPr="004D0EF1" w:rsidRDefault="00003474" w:rsidP="00003474">
      <w:pPr>
        <w:autoSpaceDE w:val="0"/>
        <w:autoSpaceDN w:val="0"/>
        <w:adjustRightInd w:val="0"/>
        <w:spacing w:after="0" w:line="240" w:lineRule="atLeast"/>
      </w:pPr>
      <w:r w:rsidRPr="004D0EF1">
        <w:t>Header</w:t>
      </w:r>
    </w:p>
    <w:p w14:paraId="649D04E1" w14:textId="77777777" w:rsidR="00003474" w:rsidRDefault="00003474" w:rsidP="00003474">
      <w:pPr>
        <w:spacing w:after="0"/>
      </w:pPr>
      <w:r w:rsidRPr="004D0EF1">
        <w:t>Response Header</w:t>
      </w:r>
    </w:p>
    <w:p w14:paraId="647C9612" w14:textId="77777777" w:rsidR="00302DFB" w:rsidRDefault="00302DFB" w:rsidP="005F54B2">
      <w:pPr>
        <w:rPr>
          <w:szCs w:val="20"/>
        </w:rPr>
      </w:pPr>
      <w:bookmarkStart w:id="1280" w:name="_Toc444257380"/>
      <w:bookmarkStart w:id="1281" w:name="_Toc444257835"/>
      <w:bookmarkStart w:id="1282" w:name="_Toc444257381"/>
      <w:bookmarkStart w:id="1283" w:name="_Toc444257836"/>
      <w:bookmarkStart w:id="1284" w:name="_Toc444257382"/>
      <w:bookmarkStart w:id="1285" w:name="_Toc444257837"/>
      <w:bookmarkStart w:id="1286" w:name="_Toc444257383"/>
      <w:bookmarkStart w:id="1287" w:name="_Toc444257838"/>
      <w:bookmarkStart w:id="1288" w:name="_Toc444257384"/>
      <w:bookmarkStart w:id="1289" w:name="_Toc444257839"/>
      <w:bookmarkStart w:id="1290" w:name="_Toc444257385"/>
      <w:bookmarkStart w:id="1291" w:name="_Toc444257840"/>
      <w:bookmarkEnd w:id="1280"/>
      <w:bookmarkEnd w:id="1281"/>
      <w:bookmarkEnd w:id="1282"/>
      <w:bookmarkEnd w:id="1283"/>
      <w:bookmarkEnd w:id="1284"/>
      <w:bookmarkEnd w:id="1285"/>
      <w:bookmarkEnd w:id="1286"/>
      <w:bookmarkEnd w:id="1287"/>
      <w:bookmarkEnd w:id="1288"/>
      <w:bookmarkEnd w:id="1289"/>
      <w:bookmarkEnd w:id="1290"/>
      <w:bookmarkEnd w:id="1291"/>
    </w:p>
    <w:p w14:paraId="5D24FDAA" w14:textId="77777777" w:rsidR="005F54B2" w:rsidRDefault="005F54B2" w:rsidP="005F54B2">
      <w:pPr>
        <w:pStyle w:val="Heading2"/>
        <w:rPr>
          <w:color w:val="000000"/>
        </w:rPr>
      </w:pPr>
      <w:bookmarkStart w:id="1292" w:name="BKM_31BA3B93_C933_4A26_946E_EFFCD91DF3AF"/>
      <w:bookmarkStart w:id="1293" w:name="_Toc466039384"/>
      <w:bookmarkEnd w:id="1292"/>
      <w:r>
        <w:rPr>
          <w:rFonts w:eastAsia="Arial" w:cs="Arial"/>
          <w:color w:val="000000"/>
          <w:sz w:val="30"/>
          <w:szCs w:val="30"/>
        </w:rPr>
        <w:t>GENDER Gender</w:t>
      </w:r>
      <w:bookmarkEnd w:id="1293"/>
    </w:p>
    <w:p w14:paraId="6F245DDD"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1455"/>
        <w:gridCol w:w="2668"/>
        <w:gridCol w:w="1344"/>
        <w:gridCol w:w="1255"/>
        <w:gridCol w:w="2638"/>
      </w:tblGrid>
      <w:tr w:rsidR="005F54B2" w14:paraId="7F5B1583" w14:textId="77777777" w:rsidTr="006A5A57">
        <w:tc>
          <w:tcPr>
            <w:tcW w:w="9360" w:type="dxa"/>
            <w:gridSpan w:val="5"/>
            <w:tcMar>
              <w:top w:w="0" w:type="dxa"/>
              <w:left w:w="3" w:type="dxa"/>
              <w:bottom w:w="0" w:type="dxa"/>
              <w:right w:w="60" w:type="dxa"/>
            </w:tcMar>
          </w:tcPr>
          <w:p w14:paraId="6131D1D5" w14:textId="77777777" w:rsidR="005F54B2" w:rsidRDefault="005F54B2" w:rsidP="006A5A57">
            <w:pPr>
              <w:rPr>
                <w:color w:val="000000"/>
                <w:szCs w:val="20"/>
              </w:rPr>
            </w:pPr>
            <w:r>
              <w:rPr>
                <w:b/>
                <w:color w:val="000000"/>
                <w:szCs w:val="20"/>
              </w:rPr>
              <w:t>Definition</w:t>
            </w:r>
            <w:r>
              <w:rPr>
                <w:color w:val="000000"/>
                <w:szCs w:val="20"/>
              </w:rPr>
              <w:t>: A classification of the gender of the patient as self-identified by the patient.</w:t>
            </w:r>
          </w:p>
          <w:p w14:paraId="4F4BBD9B" w14:textId="77777777" w:rsidR="005F54B2" w:rsidRDefault="005F54B2" w:rsidP="006A5A57">
            <w:pPr>
              <w:rPr>
                <w:color w:val="000000"/>
                <w:szCs w:val="20"/>
              </w:rPr>
            </w:pPr>
          </w:p>
          <w:p w14:paraId="27B5CC5C" w14:textId="77777777" w:rsidR="005F54B2" w:rsidRDefault="005F54B2" w:rsidP="006A5A57">
            <w:pPr>
              <w:rPr>
                <w:color w:val="000000"/>
                <w:szCs w:val="20"/>
              </w:rPr>
            </w:pPr>
            <w:r>
              <w:rPr>
                <w:b/>
                <w:color w:val="000000"/>
                <w:szCs w:val="20"/>
              </w:rPr>
              <w:t>Standard:</w:t>
            </w:r>
            <w:r>
              <w:rPr>
                <w:color w:val="000000"/>
                <w:szCs w:val="20"/>
              </w:rPr>
              <w:t xml:space="preserve"> HISO 10046 Gender</w:t>
            </w:r>
          </w:p>
          <w:p w14:paraId="046DB23A" w14:textId="77777777" w:rsidR="005F54B2" w:rsidRDefault="005F54B2" w:rsidP="006A5A57">
            <w:pPr>
              <w:rPr>
                <w:color w:val="000000"/>
                <w:szCs w:val="20"/>
              </w:rPr>
            </w:pPr>
          </w:p>
        </w:tc>
      </w:tr>
      <w:tr w:rsidR="005F54B2" w14:paraId="736FD9A6" w14:textId="77777777" w:rsidTr="006A5A57">
        <w:tblPrEx>
          <w:tblCellMar>
            <w:left w:w="15" w:type="dxa"/>
            <w:right w:w="15" w:type="dxa"/>
          </w:tblCellMar>
        </w:tblPrEx>
        <w:trPr>
          <w:gridAfter w:val="1"/>
          <w:wAfter w:w="2650" w:type="dxa"/>
          <w:tblHeader/>
        </w:trPr>
        <w:tc>
          <w:tcPr>
            <w:tcW w:w="1461"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3418CCB4" w14:textId="77777777" w:rsidR="005F54B2" w:rsidRDefault="005F54B2" w:rsidP="006A5A57">
            <w:pPr>
              <w:jc w:val="center"/>
              <w:rPr>
                <w:b/>
                <w:color w:val="000000"/>
                <w:szCs w:val="20"/>
              </w:rPr>
            </w:pPr>
            <w:r>
              <w:rPr>
                <w:b/>
                <w:color w:val="000000"/>
                <w:szCs w:val="20"/>
              </w:rPr>
              <w:t>Gender code</w:t>
            </w:r>
          </w:p>
        </w:tc>
        <w:tc>
          <w:tcPr>
            <w:tcW w:w="2679"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3671E710" w14:textId="77777777" w:rsidR="005F54B2" w:rsidRDefault="005F54B2" w:rsidP="006A5A57">
            <w:pPr>
              <w:rPr>
                <w:b/>
                <w:color w:val="000000"/>
                <w:szCs w:val="20"/>
              </w:rPr>
            </w:pPr>
            <w:r>
              <w:rPr>
                <w:b/>
                <w:color w:val="000000"/>
                <w:szCs w:val="20"/>
              </w:rPr>
              <w:t>Gender 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4ABA2A34" w14:textId="77777777" w:rsidR="005F54B2" w:rsidRDefault="005F54B2" w:rsidP="006A5A57">
            <w:pPr>
              <w:jc w:val="cente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62F1DB1D" w14:textId="77777777" w:rsidR="005F54B2" w:rsidRDefault="005F54B2" w:rsidP="006A5A57">
            <w:pPr>
              <w:jc w:val="center"/>
              <w:rPr>
                <w:b/>
                <w:color w:val="000000"/>
                <w:szCs w:val="20"/>
              </w:rPr>
            </w:pPr>
            <w:r>
              <w:rPr>
                <w:b/>
                <w:color w:val="000000"/>
                <w:szCs w:val="20"/>
              </w:rPr>
              <w:t>End date</w:t>
            </w:r>
          </w:p>
        </w:tc>
      </w:tr>
      <w:tr w:rsidR="005F54B2" w14:paraId="4519C90C"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24FDA7A6" w14:textId="77777777" w:rsidR="005F54B2" w:rsidRDefault="005F54B2" w:rsidP="006A5A57">
            <w:pPr>
              <w:jc w:val="center"/>
              <w:rPr>
                <w:color w:val="000000"/>
                <w:szCs w:val="20"/>
              </w:rPr>
            </w:pPr>
            <w:r>
              <w:rPr>
                <w:color w:val="000000"/>
                <w:szCs w:val="20"/>
              </w:rPr>
              <w:t>F</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21545FA" w14:textId="77777777" w:rsidR="005F54B2" w:rsidRDefault="005F54B2" w:rsidP="006A5A57">
            <w:pPr>
              <w:rPr>
                <w:color w:val="000000"/>
                <w:szCs w:val="20"/>
              </w:rPr>
            </w:pPr>
            <w:r>
              <w:rPr>
                <w:color w:val="000000"/>
                <w:szCs w:val="20"/>
              </w:rPr>
              <w:t>Female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752A43E9"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717C3568" w14:textId="77777777" w:rsidR="005F54B2" w:rsidRDefault="005F54B2" w:rsidP="006A5A57">
            <w:pPr>
              <w:jc w:val="center"/>
              <w:rPr>
                <w:color w:val="000000"/>
                <w:szCs w:val="20"/>
              </w:rPr>
            </w:pPr>
            <w:r>
              <w:rPr>
                <w:color w:val="000000"/>
                <w:szCs w:val="20"/>
              </w:rPr>
              <w:t>9999-12-31</w:t>
            </w:r>
          </w:p>
        </w:tc>
      </w:tr>
      <w:tr w:rsidR="005F54B2" w14:paraId="57C54712"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942AB5A" w14:textId="77777777" w:rsidR="005F54B2" w:rsidRDefault="005F54B2" w:rsidP="006A5A57">
            <w:pPr>
              <w:jc w:val="center"/>
              <w:rPr>
                <w:color w:val="000000"/>
                <w:szCs w:val="20"/>
              </w:rPr>
            </w:pPr>
            <w:r>
              <w:rPr>
                <w:color w:val="000000"/>
                <w:szCs w:val="20"/>
              </w:rPr>
              <w:t>M</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DB454F0" w14:textId="77777777" w:rsidR="005F54B2" w:rsidRDefault="005F54B2" w:rsidP="006A5A57">
            <w:pPr>
              <w:rPr>
                <w:color w:val="000000"/>
                <w:szCs w:val="20"/>
              </w:rPr>
            </w:pPr>
            <w:r>
              <w:rPr>
                <w:color w:val="000000"/>
                <w:szCs w:val="20"/>
              </w:rPr>
              <w:t>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6A2B72B2"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1FDC0C01" w14:textId="77777777" w:rsidR="005F54B2" w:rsidRDefault="005F54B2" w:rsidP="006A5A57">
            <w:pPr>
              <w:jc w:val="center"/>
              <w:rPr>
                <w:color w:val="000000"/>
                <w:szCs w:val="20"/>
              </w:rPr>
            </w:pPr>
            <w:r>
              <w:rPr>
                <w:color w:val="000000"/>
                <w:szCs w:val="20"/>
              </w:rPr>
              <w:t>9999-12-31</w:t>
            </w:r>
          </w:p>
        </w:tc>
      </w:tr>
      <w:tr w:rsidR="005F54B2" w14:paraId="2D7ACD88"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6446D08" w14:textId="77777777" w:rsidR="005F54B2" w:rsidRDefault="005F54B2" w:rsidP="006A5A57">
            <w:pPr>
              <w:jc w:val="center"/>
              <w:rPr>
                <w:color w:val="000000"/>
                <w:szCs w:val="20"/>
              </w:rPr>
            </w:pPr>
            <w:r>
              <w:rPr>
                <w:color w:val="000000"/>
                <w:szCs w:val="20"/>
              </w:rPr>
              <w:t>O</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A17B089" w14:textId="77777777" w:rsidR="005F54B2" w:rsidRDefault="005F54B2" w:rsidP="006A5A57">
            <w:pPr>
              <w:rPr>
                <w:color w:val="000000"/>
                <w:szCs w:val="20"/>
              </w:rPr>
            </w:pPr>
            <w:r>
              <w:rPr>
                <w:color w:val="000000"/>
                <w:szCs w:val="20"/>
              </w:rPr>
              <w:t>Other gender</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9DC4F70"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63E04318" w14:textId="77777777" w:rsidR="005F54B2" w:rsidRDefault="005F54B2" w:rsidP="006A5A57">
            <w:pPr>
              <w:jc w:val="center"/>
              <w:rPr>
                <w:color w:val="000000"/>
                <w:szCs w:val="20"/>
              </w:rPr>
            </w:pPr>
            <w:r>
              <w:rPr>
                <w:color w:val="000000"/>
                <w:szCs w:val="20"/>
              </w:rPr>
              <w:t>9999-12-31</w:t>
            </w:r>
          </w:p>
        </w:tc>
      </w:tr>
      <w:tr w:rsidR="005F54B2" w14:paraId="6F6B6C6E"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B2B9DC4" w14:textId="77777777" w:rsidR="005F54B2" w:rsidRDefault="005F54B2" w:rsidP="006A5A57">
            <w:pPr>
              <w:jc w:val="center"/>
              <w:rPr>
                <w:color w:val="000000"/>
                <w:szCs w:val="20"/>
              </w:rPr>
            </w:pPr>
            <w:r>
              <w:rPr>
                <w:color w:val="000000"/>
                <w:szCs w:val="20"/>
              </w:rPr>
              <w:t>U</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3504D5B" w14:textId="77777777" w:rsidR="005F54B2" w:rsidRDefault="005F54B2" w:rsidP="006A5A57">
            <w:pPr>
              <w:rPr>
                <w:color w:val="000000"/>
                <w:szCs w:val="20"/>
              </w:rPr>
            </w:pPr>
            <w:r>
              <w:rPr>
                <w:color w:val="000000"/>
                <w:szCs w:val="20"/>
              </w:rPr>
              <w:t>Unspecified or unknown</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2AB47E24"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6957FC00" w14:textId="77777777" w:rsidR="005F54B2" w:rsidRDefault="005F54B2" w:rsidP="006A5A57">
            <w:pPr>
              <w:jc w:val="center"/>
              <w:rPr>
                <w:color w:val="000000"/>
                <w:szCs w:val="20"/>
              </w:rPr>
            </w:pPr>
            <w:r>
              <w:rPr>
                <w:color w:val="000000"/>
                <w:szCs w:val="20"/>
              </w:rPr>
              <w:t>9999-12-31</w:t>
            </w:r>
          </w:p>
        </w:tc>
      </w:tr>
    </w:tbl>
    <w:p w14:paraId="072BAF67" w14:textId="77777777" w:rsidR="005F54B2" w:rsidRDefault="005F54B2" w:rsidP="005F54B2">
      <w:pPr>
        <w:rPr>
          <w:szCs w:val="20"/>
        </w:rPr>
      </w:pPr>
    </w:p>
    <w:p w14:paraId="31F4A436" w14:textId="77777777" w:rsidR="005F54B2" w:rsidRDefault="005F54B2" w:rsidP="005F54B2">
      <w:pPr>
        <w:rPr>
          <w:color w:val="000000"/>
          <w:szCs w:val="20"/>
        </w:rPr>
      </w:pPr>
    </w:p>
    <w:p w14:paraId="114C8263" w14:textId="77777777" w:rsidR="005F54B2" w:rsidRDefault="005F54B2" w:rsidP="005F54B2">
      <w:pPr>
        <w:rPr>
          <w:b/>
          <w:color w:val="000000"/>
        </w:rPr>
      </w:pPr>
      <w:r>
        <w:rPr>
          <w:b/>
          <w:color w:val="000000"/>
        </w:rPr>
        <w:t>Used in the Following Entities</w:t>
      </w:r>
    </w:p>
    <w:p w14:paraId="3F32D07A" w14:textId="77777777" w:rsidR="005F54B2" w:rsidRDefault="005F54B2" w:rsidP="005F54B2">
      <w:pPr>
        <w:rPr>
          <w:szCs w:val="20"/>
        </w:rPr>
      </w:pPr>
      <w:r>
        <w:rPr>
          <w:szCs w:val="20"/>
        </w:rPr>
        <w:t>Patient</w:t>
      </w:r>
    </w:p>
    <w:p w14:paraId="1B74C139" w14:textId="77777777" w:rsidR="005F54B2" w:rsidRDefault="005F54B2" w:rsidP="005F54B2">
      <w:pPr>
        <w:pStyle w:val="Heading2"/>
        <w:rPr>
          <w:color w:val="000000"/>
        </w:rPr>
      </w:pPr>
      <w:bookmarkStart w:id="1294" w:name="BKM_869901A6_5356_46A4_9E12_59BB35B0F606"/>
      <w:bookmarkStart w:id="1295" w:name="_Toc466039385"/>
      <w:bookmarkEnd w:id="1294"/>
      <w:r>
        <w:rPr>
          <w:rFonts w:eastAsia="Arial" w:cs="Arial"/>
          <w:color w:val="000000"/>
          <w:sz w:val="30"/>
          <w:szCs w:val="30"/>
        </w:rPr>
        <w:t>HLTHSP Health Specialty Code</w:t>
      </w:r>
      <w:bookmarkEnd w:id="1295"/>
    </w:p>
    <w:p w14:paraId="6925669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9919D4D" w14:textId="77777777" w:rsidTr="006A5A57">
        <w:tc>
          <w:tcPr>
            <w:tcW w:w="9360" w:type="dxa"/>
            <w:tcMar>
              <w:top w:w="0" w:type="dxa"/>
              <w:left w:w="3" w:type="dxa"/>
              <w:bottom w:w="0" w:type="dxa"/>
              <w:right w:w="60" w:type="dxa"/>
            </w:tcMar>
          </w:tcPr>
          <w:p w14:paraId="5ADCD816" w14:textId="4CA812AF" w:rsidR="005F54B2" w:rsidRDefault="005F54B2" w:rsidP="006A5A57">
            <w:pPr>
              <w:rPr>
                <w:color w:val="000000"/>
                <w:szCs w:val="20"/>
              </w:rPr>
            </w:pPr>
            <w:r>
              <w:rPr>
                <w:b/>
                <w:color w:val="000000"/>
                <w:szCs w:val="20"/>
              </w:rPr>
              <w:t>Definition</w:t>
            </w:r>
            <w:r>
              <w:rPr>
                <w:color w:val="000000"/>
                <w:szCs w:val="20"/>
              </w:rPr>
              <w:t xml:space="preserve">: </w:t>
            </w:r>
            <w:r w:rsidR="00FB1C75" w:rsidRPr="00BE4079">
              <w:rPr>
                <w:color w:val="000000"/>
                <w:szCs w:val="20"/>
              </w:rPr>
              <w:t>A classification describing the specialty or service to which a healthcare user has been assigned that reflects the nature of the services being provided or describing the specialty that raised a referral for the healthcare user.</w:t>
            </w:r>
          </w:p>
          <w:p w14:paraId="655AB728" w14:textId="77777777" w:rsidR="005F54B2" w:rsidRDefault="005F54B2" w:rsidP="006A5A57">
            <w:pPr>
              <w:rPr>
                <w:color w:val="000000"/>
                <w:szCs w:val="20"/>
              </w:rPr>
            </w:pPr>
          </w:p>
          <w:p w14:paraId="64315A56"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54638928" w14:textId="77777777" w:rsidR="005F54B2" w:rsidRDefault="005F54B2" w:rsidP="006A5A57">
            <w:pPr>
              <w:rPr>
                <w:color w:val="000000"/>
                <w:szCs w:val="20"/>
              </w:rPr>
            </w:pPr>
          </w:p>
        </w:tc>
      </w:tr>
    </w:tbl>
    <w:p w14:paraId="324C3750" w14:textId="77777777" w:rsidR="005F54B2" w:rsidRDefault="005F54B2" w:rsidP="005F54B2">
      <w:pPr>
        <w:rPr>
          <w:szCs w:val="20"/>
        </w:rPr>
      </w:pPr>
    </w:p>
    <w:p w14:paraId="30F2D593" w14:textId="77777777" w:rsidR="005F54B2" w:rsidRDefault="005F54B2" w:rsidP="005F54B2">
      <w:pPr>
        <w:rPr>
          <w:color w:val="000000"/>
          <w:szCs w:val="20"/>
        </w:rPr>
      </w:pPr>
      <w:r w:rsidRPr="009F2691">
        <w:rPr>
          <w:b/>
          <w:color w:val="000000"/>
          <w:szCs w:val="20"/>
        </w:rPr>
        <w:t>Common codes:</w:t>
      </w:r>
      <w:r>
        <w:rPr>
          <w:color w:val="000000"/>
          <w:szCs w:val="20"/>
        </w:rPr>
        <w:t xml:space="preserve"> For the full list of Health Specialty codes refer to the Common Codes for National Collections on the Ministry’s website:</w:t>
      </w:r>
    </w:p>
    <w:p w14:paraId="6EF83640" w14:textId="77777777" w:rsidR="005F54B2" w:rsidRDefault="00595719" w:rsidP="005F54B2">
      <w:pPr>
        <w:rPr>
          <w:rStyle w:val="Hyperlink"/>
          <w:color w:val="000000"/>
          <w:szCs w:val="20"/>
        </w:rPr>
      </w:pPr>
      <w:hyperlink r:id="rId69" w:history="1">
        <w:r w:rsidR="005F54B2">
          <w:rPr>
            <w:rStyle w:val="Hyperlink"/>
            <w:color w:val="006699"/>
            <w:szCs w:val="20"/>
          </w:rPr>
          <w:t>http://www.health.govt.nz/nz-health-statistics/data-references/code-tables/common-code-tables/health-sp</w:t>
        </w:r>
      </w:hyperlink>
      <w:hyperlink r:id="rId70" w:history="1">
        <w:r w:rsidR="005F54B2">
          <w:rPr>
            <w:rStyle w:val="Hyperlink"/>
            <w:color w:val="006699"/>
            <w:szCs w:val="20"/>
          </w:rPr>
          <w:t>ecialty-code-table</w:t>
        </w:r>
      </w:hyperlink>
    </w:p>
    <w:p w14:paraId="43462AE3"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4B57D117"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5E82732"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634961C"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A6F8E36"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4AF5F84"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6F04A1C" w14:textId="77777777" w:rsidR="005F54B2" w:rsidRDefault="005F54B2" w:rsidP="006A5A57">
            <w:pPr>
              <w:jc w:val="center"/>
              <w:rPr>
                <w:b/>
                <w:color w:val="000000"/>
                <w:szCs w:val="20"/>
              </w:rPr>
            </w:pPr>
            <w:r>
              <w:rPr>
                <w:b/>
                <w:color w:val="000000"/>
                <w:szCs w:val="20"/>
              </w:rPr>
              <w:t>Explanation</w:t>
            </w:r>
          </w:p>
        </w:tc>
      </w:tr>
      <w:tr w:rsidR="005F54B2" w14:paraId="2D81F75A"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FD2CAF" w14:textId="77777777" w:rsidR="005F54B2" w:rsidRDefault="005F54B2" w:rsidP="006A5A57">
            <w:pPr>
              <w:jc w:val="center"/>
              <w:rPr>
                <w:color w:val="000000"/>
                <w:szCs w:val="20"/>
              </w:rPr>
            </w:pPr>
            <w:r>
              <w:rPr>
                <w:color w:val="000000"/>
                <w:szCs w:val="20"/>
              </w:rPr>
              <w:t>A01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A7FA6F" w14:textId="77777777" w:rsidR="005F54B2" w:rsidRDefault="005F54B2" w:rsidP="006A5A57">
            <w:pPr>
              <w:rPr>
                <w:color w:val="000000"/>
                <w:szCs w:val="20"/>
              </w:rPr>
            </w:pPr>
            <w:r w:rsidRPr="00D856D3">
              <w:rPr>
                <w:color w:val="000000"/>
                <w:szCs w:val="20"/>
              </w:rPr>
              <w:t>Allied Health And Other</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3F4B64"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3C2EB9"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D91832" w14:textId="77777777" w:rsidR="005F54B2" w:rsidRDefault="005F54B2" w:rsidP="006A5A57">
            <w:pPr>
              <w:rPr>
                <w:color w:val="000000"/>
                <w:szCs w:val="20"/>
              </w:rPr>
            </w:pPr>
          </w:p>
        </w:tc>
      </w:tr>
      <w:tr w:rsidR="005F54B2" w14:paraId="39617587"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FB1295" w14:textId="77777777" w:rsidR="005F54B2" w:rsidRDefault="005F54B2" w:rsidP="006A5A57">
            <w:pPr>
              <w:jc w:val="center"/>
              <w:rPr>
                <w:color w:val="000000"/>
                <w:szCs w:val="20"/>
              </w:rPr>
            </w:pPr>
            <w:r>
              <w:rPr>
                <w:color w:val="000000"/>
                <w:szCs w:val="20"/>
              </w:rPr>
              <w:t>R01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404C4A1" w14:textId="77777777" w:rsidR="005F54B2" w:rsidRDefault="005F54B2" w:rsidP="006A5A57">
            <w:pPr>
              <w:rPr>
                <w:color w:val="000000"/>
                <w:szCs w:val="20"/>
              </w:rPr>
            </w:pPr>
            <w:r>
              <w:rPr>
                <w:color w:val="000000"/>
                <w:szCs w:val="20"/>
              </w:rPr>
              <w:t>Radiology</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F840E9"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DEFE1E"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C785B7" w14:textId="77777777" w:rsidR="005F54B2" w:rsidRDefault="005F54B2" w:rsidP="006A5A57">
            <w:pPr>
              <w:rPr>
                <w:color w:val="000000"/>
                <w:szCs w:val="20"/>
              </w:rPr>
            </w:pPr>
          </w:p>
        </w:tc>
      </w:tr>
      <w:tr w:rsidR="005F54B2" w14:paraId="37F749BE"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E690C9" w14:textId="77777777" w:rsidR="005F54B2" w:rsidRDefault="005F54B2" w:rsidP="006A5A57">
            <w:pPr>
              <w:jc w:val="center"/>
              <w:rPr>
                <w:color w:val="000000"/>
                <w:szCs w:val="20"/>
              </w:rPr>
            </w:pPr>
            <w:r>
              <w:rPr>
                <w:color w:val="000000"/>
                <w:szCs w:val="20"/>
              </w:rPr>
              <w:t>Z93</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4D5992"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71F4E7"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CD2AF7"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F6390C" w14:textId="77777777" w:rsidR="005F54B2" w:rsidRDefault="005F54B2" w:rsidP="006A5A57">
            <w:pPr>
              <w:rPr>
                <w:color w:val="000000"/>
                <w:szCs w:val="20"/>
              </w:rPr>
            </w:pPr>
            <w:r>
              <w:rPr>
                <w:rFonts w:cs="Arial"/>
                <w:color w:val="000000"/>
                <w:szCs w:val="24"/>
                <w:lang w:eastAsia="en-NZ"/>
              </w:rPr>
              <w:t>U</w:t>
            </w:r>
            <w:r w:rsidRPr="00CB5A3D">
              <w:rPr>
                <w:rFonts w:cs="Arial"/>
                <w:color w:val="000000"/>
                <w:szCs w:val="24"/>
                <w:lang w:eastAsia="en-NZ"/>
              </w:rPr>
              <w:t xml:space="preserve">sed to populate migrated Phase 1 data where the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 xml:space="preserve">ode was not captured and the data </w:t>
            </w:r>
            <w:r>
              <w:rPr>
                <w:rFonts w:cs="Arial"/>
                <w:color w:val="000000"/>
                <w:szCs w:val="24"/>
                <w:lang w:eastAsia="en-NZ"/>
              </w:rPr>
              <w:t xml:space="preserve">from </w:t>
            </w:r>
            <w:r w:rsidRPr="00CB5A3D">
              <w:rPr>
                <w:rFonts w:cs="Arial"/>
                <w:color w:val="000000"/>
                <w:szCs w:val="24"/>
                <w:lang w:eastAsia="en-NZ"/>
              </w:rPr>
              <w:t xml:space="preserve">Phase 2 </w:t>
            </w:r>
            <w:r>
              <w:rPr>
                <w:rFonts w:cs="Arial"/>
                <w:color w:val="000000"/>
                <w:szCs w:val="24"/>
                <w:lang w:eastAsia="en-NZ"/>
              </w:rPr>
              <w:t xml:space="preserve">onwards </w:t>
            </w:r>
            <w:r w:rsidRPr="00CB5A3D">
              <w:rPr>
                <w:rFonts w:cs="Arial"/>
                <w:color w:val="000000"/>
                <w:szCs w:val="24"/>
                <w:lang w:eastAsia="en-NZ"/>
              </w:rPr>
              <w:t xml:space="preserve">requires a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ode.</w:t>
            </w:r>
          </w:p>
        </w:tc>
      </w:tr>
      <w:tr w:rsidR="00C17553" w:rsidRPr="00BD1584" w14:paraId="6C4B6DF0"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1CCDE7" w14:textId="70F31DD4" w:rsidR="00C17553" w:rsidRPr="00BD1584" w:rsidRDefault="005736E7" w:rsidP="006A5A57">
            <w:pPr>
              <w:jc w:val="center"/>
              <w:rPr>
                <w:color w:val="000000"/>
                <w:szCs w:val="20"/>
              </w:rPr>
            </w:pPr>
            <w:r w:rsidRPr="00BD1584">
              <w:rPr>
                <w:color w:val="000000"/>
                <w:szCs w:val="20"/>
              </w:rPr>
              <w:t>Z95</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140091" w14:textId="39CC4048" w:rsidR="00C17553" w:rsidRPr="00BD1584" w:rsidRDefault="00C17553" w:rsidP="00BD1584">
            <w:pPr>
              <w:rPr>
                <w:color w:val="000000"/>
                <w:szCs w:val="20"/>
              </w:rPr>
            </w:pPr>
            <w:r w:rsidRPr="00BD1584">
              <w:rPr>
                <w:color w:val="000000"/>
                <w:szCs w:val="20"/>
              </w:rPr>
              <w:t>Not stated</w:t>
            </w:r>
            <w:r w:rsidR="005736E7" w:rsidRPr="00BD1584">
              <w:rPr>
                <w:color w:val="000000"/>
                <w:szCs w:val="20"/>
              </w:rPr>
              <w:t xml:space="preserve"> on Referral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6698DD" w14:textId="41CD31F7" w:rsidR="00C17553" w:rsidRPr="00BD1584" w:rsidRDefault="00C17553" w:rsidP="006A5A57">
            <w:pPr>
              <w:jc w:val="center"/>
              <w:rPr>
                <w:color w:val="000000"/>
                <w:szCs w:val="20"/>
              </w:rPr>
            </w:pPr>
            <w:r w:rsidRPr="00BD1584">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031620" w14:textId="7802AFA9" w:rsidR="00C17553" w:rsidRPr="00BD1584" w:rsidRDefault="00C17553" w:rsidP="006A5A57">
            <w:pPr>
              <w:jc w:val="center"/>
              <w:rPr>
                <w:color w:val="000000"/>
                <w:szCs w:val="20"/>
              </w:rPr>
            </w:pPr>
            <w:r w:rsidRPr="00BD1584">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749A2C" w14:textId="72B26DCE" w:rsidR="00C17553" w:rsidRPr="00BD1584" w:rsidRDefault="00C17553" w:rsidP="00BD1584">
            <w:pPr>
              <w:jc w:val="center"/>
              <w:rPr>
                <w:color w:val="000000"/>
                <w:szCs w:val="20"/>
              </w:rPr>
            </w:pPr>
            <w:r w:rsidRPr="00BD1584">
              <w:rPr>
                <w:color w:val="000000"/>
                <w:szCs w:val="20"/>
              </w:rPr>
              <w:t xml:space="preserve">Only permitted for use in Referral: Referring Health Specialty. Used when the referring organisation did not supply a Referring Health Specialty. </w:t>
            </w:r>
          </w:p>
        </w:tc>
      </w:tr>
      <w:tr w:rsidR="00BD1584" w14:paraId="70A72902"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61BE2B5" w14:textId="3426315D" w:rsidR="00BD1584" w:rsidRDefault="00BD1584" w:rsidP="00BD1584">
            <w:pPr>
              <w:jc w:val="center"/>
              <w:rPr>
                <w:color w:val="FF0000"/>
                <w:szCs w:val="24"/>
              </w:rPr>
            </w:pPr>
            <w:r>
              <w:rPr>
                <w:color w:val="FF0000"/>
                <w:szCs w:val="24"/>
              </w:rPr>
              <w:t>Z97</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D51BC3" w14:textId="213585EB" w:rsidR="00BD1584" w:rsidRDefault="00BD1584" w:rsidP="00BD1584">
            <w:pPr>
              <w:spacing w:line="240" w:lineRule="atLeast"/>
              <w:rPr>
                <w:color w:val="FF0000"/>
                <w:szCs w:val="24"/>
              </w:rPr>
            </w:pPr>
            <w:r w:rsidRPr="00BD1584">
              <w:rPr>
                <w:color w:val="FF0000"/>
                <w:szCs w:val="24"/>
              </w:rPr>
              <w:t>Not required Phase 2</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96D1CC" w14:textId="63C87EBD" w:rsidR="00BD1584" w:rsidRDefault="007612A0" w:rsidP="00BD1584">
            <w:pPr>
              <w:jc w:val="center"/>
              <w:rPr>
                <w:color w:val="FF0000"/>
                <w:szCs w:val="24"/>
              </w:rPr>
            </w:pPr>
            <w:r>
              <w:t>201</w:t>
            </w:r>
            <w:r>
              <w:rPr>
                <w:szCs w:val="24"/>
              </w:rPr>
              <w:t>5-10-01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FB3D4D" w14:textId="0346830F" w:rsidR="00BD1584" w:rsidRDefault="00BD1584" w:rsidP="00BD1584">
            <w:pPr>
              <w:jc w:val="center"/>
              <w:rPr>
                <w:color w:val="FF0000"/>
                <w:szCs w:val="24"/>
              </w:rPr>
            </w:pPr>
            <w:r>
              <w:rPr>
                <w:color w:val="FF0000"/>
                <w:szCs w:val="24"/>
              </w:rPr>
              <w:t>2016-06-30</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6B83AD" w14:textId="77777777" w:rsidR="00BD1584" w:rsidRDefault="00BD1584" w:rsidP="00BD1584">
            <w:pPr>
              <w:spacing w:line="240" w:lineRule="atLeast"/>
              <w:rPr>
                <w:color w:val="FF0000"/>
                <w:szCs w:val="24"/>
              </w:rPr>
            </w:pPr>
          </w:p>
        </w:tc>
      </w:tr>
    </w:tbl>
    <w:p w14:paraId="0A351954" w14:textId="77777777" w:rsidR="005F54B2" w:rsidRDefault="005F54B2" w:rsidP="005F54B2">
      <w:pPr>
        <w:autoSpaceDE w:val="0"/>
        <w:autoSpaceDN w:val="0"/>
        <w:adjustRightInd w:val="0"/>
        <w:rPr>
          <w:rFonts w:cs="Arial"/>
          <w:b/>
          <w:color w:val="000000"/>
          <w:szCs w:val="20"/>
          <w:lang w:eastAsia="en-NZ"/>
        </w:rPr>
      </w:pPr>
    </w:p>
    <w:p w14:paraId="114A145D" w14:textId="7769884C" w:rsidR="005F54B2" w:rsidRDefault="00AA435B" w:rsidP="005F54B2">
      <w:pPr>
        <w:rPr>
          <w:rStyle w:val="Hyperlink"/>
          <w:color w:val="000000"/>
          <w:szCs w:val="20"/>
        </w:rPr>
      </w:pPr>
      <w:r w:rsidRPr="00AA435B">
        <w:rPr>
          <w:rStyle w:val="Hyperlink"/>
          <w:color w:val="000000"/>
          <w:szCs w:val="20"/>
        </w:rPr>
        <w:t>The following Health Specialties are used for Performance Reports, such as Prioritisation Outcome or ESPI 2</w:t>
      </w:r>
      <w:r>
        <w:rPr>
          <w:rStyle w:val="Hyperlink"/>
          <w:color w:val="000000"/>
          <w:szCs w:val="20"/>
        </w:rPr>
        <w:t xml:space="preserve">: </w:t>
      </w:r>
    </w:p>
    <w:tbl>
      <w:tblPr>
        <w:tblW w:w="10060" w:type="dxa"/>
        <w:tblLayout w:type="fixed"/>
        <w:tblLook w:val="04A0" w:firstRow="1" w:lastRow="0" w:firstColumn="1" w:lastColumn="0" w:noHBand="0" w:noVBand="1"/>
      </w:tblPr>
      <w:tblGrid>
        <w:gridCol w:w="1279"/>
        <w:gridCol w:w="3473"/>
        <w:gridCol w:w="1130"/>
        <w:gridCol w:w="4178"/>
      </w:tblGrid>
      <w:tr w:rsidR="005F54B2" w14:paraId="47A9A05F" w14:textId="77777777" w:rsidTr="006A5A57">
        <w:trPr>
          <w:trHeight w:val="434"/>
          <w:tblHeader/>
        </w:trPr>
        <w:tc>
          <w:tcPr>
            <w:tcW w:w="127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1FBF2CC" w14:textId="77777777" w:rsidR="005F54B2" w:rsidRDefault="005F54B2" w:rsidP="006A5A57">
            <w:pPr>
              <w:jc w:val="center"/>
              <w:rPr>
                <w:b/>
                <w:color w:val="000000"/>
                <w:szCs w:val="20"/>
              </w:rPr>
            </w:pPr>
            <w:r>
              <w:rPr>
                <w:b/>
                <w:color w:val="000000"/>
                <w:szCs w:val="20"/>
              </w:rPr>
              <w:t>Health Specialty Code</w:t>
            </w:r>
          </w:p>
        </w:tc>
        <w:tc>
          <w:tcPr>
            <w:tcW w:w="347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199E7319" w14:textId="77777777" w:rsidR="005F54B2" w:rsidRDefault="005F54B2" w:rsidP="006A5A57">
            <w:pPr>
              <w:rPr>
                <w:b/>
                <w:color w:val="000000"/>
                <w:szCs w:val="20"/>
              </w:rPr>
            </w:pPr>
            <w:r>
              <w:rPr>
                <w:b/>
                <w:color w:val="000000"/>
                <w:szCs w:val="20"/>
              </w:rPr>
              <w:t>Description</w:t>
            </w:r>
          </w:p>
        </w:tc>
        <w:tc>
          <w:tcPr>
            <w:tcW w:w="11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B24AA4" w14:textId="77777777" w:rsidR="005F54B2" w:rsidRDefault="005F54B2" w:rsidP="006A5A57">
            <w:pPr>
              <w:jc w:val="center"/>
              <w:rPr>
                <w:b/>
                <w:color w:val="000000"/>
                <w:szCs w:val="20"/>
              </w:rPr>
            </w:pPr>
            <w:r>
              <w:rPr>
                <w:b/>
                <w:color w:val="000000"/>
                <w:szCs w:val="20"/>
              </w:rPr>
              <w:t>Health Specialty Code</w:t>
            </w:r>
          </w:p>
        </w:tc>
        <w:tc>
          <w:tcPr>
            <w:tcW w:w="4178"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8E65722" w14:textId="77777777" w:rsidR="005F54B2" w:rsidRDefault="005F54B2" w:rsidP="006A5A57">
            <w:pPr>
              <w:rPr>
                <w:b/>
                <w:color w:val="000000"/>
                <w:szCs w:val="20"/>
              </w:rPr>
            </w:pPr>
            <w:r>
              <w:rPr>
                <w:b/>
                <w:color w:val="000000"/>
                <w:szCs w:val="20"/>
              </w:rPr>
              <w:t>Description</w:t>
            </w:r>
          </w:p>
        </w:tc>
      </w:tr>
      <w:tr w:rsidR="005F54B2" w14:paraId="07948F6C"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17A415D" w14:textId="77777777" w:rsidR="005F54B2" w:rsidRDefault="005F54B2" w:rsidP="006A5A57">
            <w:pPr>
              <w:jc w:val="center"/>
              <w:rPr>
                <w:color w:val="000000"/>
                <w:szCs w:val="20"/>
              </w:rPr>
            </w:pPr>
            <w:r>
              <w:rPr>
                <w:color w:val="000000"/>
                <w:szCs w:val="20"/>
              </w:rPr>
              <w:t>M00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A2A795B" w14:textId="77777777" w:rsidR="005F54B2" w:rsidRDefault="005F54B2" w:rsidP="006A5A57">
            <w:pPr>
              <w:rPr>
                <w:color w:val="000000"/>
                <w:szCs w:val="20"/>
              </w:rPr>
            </w:pPr>
            <w:r>
              <w:rPr>
                <w:color w:val="000000"/>
                <w:szCs w:val="20"/>
              </w:rPr>
              <w:t>General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A7E7978" w14:textId="77777777" w:rsidR="005F54B2" w:rsidRDefault="005F54B2" w:rsidP="006A5A57">
            <w:pPr>
              <w:jc w:val="center"/>
              <w:rPr>
                <w:color w:val="000000"/>
                <w:szCs w:val="20"/>
              </w:rPr>
            </w:pPr>
            <w:r>
              <w:rPr>
                <w:color w:val="000000"/>
                <w:szCs w:val="20"/>
              </w:rPr>
              <w:t>M90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106A92A" w14:textId="77777777" w:rsidR="005F54B2" w:rsidRDefault="005F54B2" w:rsidP="006A5A57">
            <w:pPr>
              <w:rPr>
                <w:color w:val="000000"/>
                <w:szCs w:val="20"/>
              </w:rPr>
            </w:pPr>
            <w:r>
              <w:rPr>
                <w:color w:val="000000"/>
                <w:szCs w:val="20"/>
              </w:rPr>
              <w:t>Radiotherapy</w:t>
            </w:r>
          </w:p>
        </w:tc>
      </w:tr>
      <w:tr w:rsidR="005F54B2" w14:paraId="41A4B8A8"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94EC992" w14:textId="77777777" w:rsidR="005F54B2" w:rsidRDefault="005F54B2" w:rsidP="006A5A57">
            <w:pPr>
              <w:jc w:val="center"/>
              <w:rPr>
                <w:color w:val="000000"/>
                <w:szCs w:val="20"/>
              </w:rPr>
            </w:pPr>
            <w:r>
              <w:rPr>
                <w:color w:val="000000"/>
                <w:szCs w:val="20"/>
              </w:rPr>
              <w:t>M10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E97CDBE" w14:textId="77777777" w:rsidR="005F54B2" w:rsidRDefault="005F54B2" w:rsidP="006A5A57">
            <w:pPr>
              <w:rPr>
                <w:color w:val="000000"/>
                <w:szCs w:val="20"/>
              </w:rPr>
            </w:pPr>
            <w:r>
              <w:rPr>
                <w:color w:val="000000"/>
                <w:szCs w:val="20"/>
              </w:rPr>
              <w:t>Cardiology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0BCB47B" w14:textId="77777777" w:rsidR="005F54B2" w:rsidRDefault="005F54B2" w:rsidP="006A5A57">
            <w:pPr>
              <w:jc w:val="center"/>
              <w:rPr>
                <w:color w:val="000000"/>
                <w:szCs w:val="20"/>
              </w:rPr>
            </w:pPr>
            <w:r>
              <w:rPr>
                <w:color w:val="000000"/>
                <w:szCs w:val="20"/>
              </w:rPr>
              <w:t>M95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264D74F" w14:textId="77777777" w:rsidR="005F54B2" w:rsidRDefault="005F54B2" w:rsidP="006A5A57">
            <w:pPr>
              <w:rPr>
                <w:color w:val="000000"/>
                <w:szCs w:val="20"/>
              </w:rPr>
            </w:pPr>
            <w:r>
              <w:rPr>
                <w:color w:val="000000"/>
                <w:szCs w:val="20"/>
              </w:rPr>
              <w:t>Endocrinology</w:t>
            </w:r>
          </w:p>
        </w:tc>
      </w:tr>
      <w:tr w:rsidR="005F54B2" w14:paraId="4587DF57"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74CDF65" w14:textId="77777777" w:rsidR="005F54B2" w:rsidRDefault="005F54B2" w:rsidP="006A5A57">
            <w:pPr>
              <w:jc w:val="center"/>
              <w:rPr>
                <w:color w:val="000000"/>
                <w:szCs w:val="20"/>
              </w:rPr>
            </w:pPr>
            <w:r>
              <w:rPr>
                <w:color w:val="000000"/>
                <w:szCs w:val="20"/>
              </w:rPr>
              <w:t>M14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B2301C8" w14:textId="77777777" w:rsidR="005F54B2" w:rsidRDefault="005F54B2" w:rsidP="006A5A57">
            <w:pPr>
              <w:rPr>
                <w:color w:val="000000"/>
                <w:szCs w:val="20"/>
              </w:rPr>
            </w:pPr>
            <w:r>
              <w:rPr>
                <w:color w:val="000000"/>
                <w:szCs w:val="20"/>
              </w:rPr>
              <w:t>Specialist Paediatric Cardiology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9081232" w14:textId="77777777" w:rsidR="005F54B2" w:rsidRDefault="005F54B2" w:rsidP="006A5A57">
            <w:pPr>
              <w:jc w:val="center"/>
              <w:rPr>
                <w:color w:val="000000"/>
                <w:szCs w:val="20"/>
              </w:rPr>
            </w:pPr>
            <w:r>
              <w:rPr>
                <w:color w:val="000000"/>
                <w:szCs w:val="20"/>
              </w:rPr>
              <w:t>M96</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5AEFF60" w14:textId="77777777" w:rsidR="005F54B2" w:rsidRDefault="005F54B2" w:rsidP="006A5A57">
            <w:pPr>
              <w:rPr>
                <w:color w:val="000000"/>
                <w:szCs w:val="20"/>
              </w:rPr>
            </w:pPr>
            <w:r>
              <w:rPr>
                <w:color w:val="000000"/>
                <w:szCs w:val="20"/>
              </w:rPr>
              <w:t>Diabetology</w:t>
            </w:r>
          </w:p>
        </w:tc>
      </w:tr>
      <w:tr w:rsidR="005F54B2" w14:paraId="1FD326E5"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88FE1CD" w14:textId="77777777" w:rsidR="005F54B2" w:rsidRDefault="005F54B2" w:rsidP="006A5A57">
            <w:pPr>
              <w:jc w:val="center"/>
              <w:rPr>
                <w:color w:val="000000"/>
                <w:szCs w:val="20"/>
              </w:rPr>
            </w:pPr>
            <w:r>
              <w:rPr>
                <w:color w:val="000000"/>
                <w:szCs w:val="20"/>
              </w:rPr>
              <w:t>M15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2D63D1B" w14:textId="77777777" w:rsidR="005F54B2" w:rsidRDefault="005F54B2" w:rsidP="006A5A57">
            <w:pPr>
              <w:rPr>
                <w:color w:val="000000"/>
                <w:szCs w:val="20"/>
              </w:rPr>
            </w:pPr>
            <w:r>
              <w:rPr>
                <w:color w:val="000000"/>
                <w:szCs w:val="20"/>
              </w:rPr>
              <w:t>Dermatology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FF30129" w14:textId="77777777" w:rsidR="005F54B2" w:rsidRDefault="005F54B2" w:rsidP="006A5A57">
            <w:pPr>
              <w:jc w:val="center"/>
              <w:rPr>
                <w:color w:val="000000"/>
                <w:szCs w:val="20"/>
              </w:rPr>
            </w:pPr>
            <w:r>
              <w:rPr>
                <w:color w:val="000000"/>
                <w:szCs w:val="20"/>
              </w:rPr>
              <w:t>M97</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8805F41" w14:textId="77777777" w:rsidR="005F54B2" w:rsidRDefault="005F54B2" w:rsidP="006A5A57">
            <w:pPr>
              <w:rPr>
                <w:color w:val="000000"/>
                <w:szCs w:val="20"/>
              </w:rPr>
            </w:pPr>
            <w:r>
              <w:rPr>
                <w:color w:val="000000"/>
                <w:szCs w:val="20"/>
              </w:rPr>
              <w:t>Specialist Paediatric Endocrinology</w:t>
            </w:r>
          </w:p>
        </w:tc>
      </w:tr>
      <w:tr w:rsidR="005F54B2" w14:paraId="3FD27D29"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287D059" w14:textId="77777777" w:rsidR="005F54B2" w:rsidRDefault="005F54B2" w:rsidP="006A5A57">
            <w:pPr>
              <w:jc w:val="center"/>
              <w:rPr>
                <w:color w:val="000000"/>
                <w:szCs w:val="20"/>
              </w:rPr>
            </w:pPr>
            <w:r>
              <w:rPr>
                <w:color w:val="000000"/>
                <w:szCs w:val="20"/>
              </w:rPr>
              <w:t>M24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F509FCE" w14:textId="77777777" w:rsidR="005F54B2" w:rsidRDefault="005F54B2" w:rsidP="006A5A57">
            <w:pPr>
              <w:rPr>
                <w:color w:val="000000"/>
                <w:szCs w:val="20"/>
              </w:rPr>
            </w:pPr>
            <w:r>
              <w:rPr>
                <w:color w:val="000000"/>
                <w:szCs w:val="20"/>
              </w:rPr>
              <w:t>Specialist Paediatric Endocrinology and Diabetology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30F6187" w14:textId="77777777" w:rsidR="005F54B2" w:rsidRDefault="005F54B2" w:rsidP="006A5A57">
            <w:pPr>
              <w:jc w:val="center"/>
              <w:rPr>
                <w:color w:val="000000"/>
                <w:szCs w:val="20"/>
              </w:rPr>
            </w:pPr>
            <w:r>
              <w:rPr>
                <w:color w:val="000000"/>
                <w:szCs w:val="20"/>
              </w:rPr>
              <w:t>M98</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01D51A8" w14:textId="77777777" w:rsidR="005F54B2" w:rsidRDefault="005F54B2" w:rsidP="006A5A57">
            <w:pPr>
              <w:rPr>
                <w:color w:val="000000"/>
                <w:szCs w:val="20"/>
              </w:rPr>
            </w:pPr>
            <w:r>
              <w:rPr>
                <w:color w:val="000000"/>
                <w:szCs w:val="20"/>
              </w:rPr>
              <w:t>Specialist Paediatric Diabetology</w:t>
            </w:r>
          </w:p>
        </w:tc>
      </w:tr>
      <w:tr w:rsidR="005F54B2" w14:paraId="726366DA"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91873A7" w14:textId="77777777" w:rsidR="005F54B2" w:rsidRDefault="005F54B2" w:rsidP="006A5A57">
            <w:pPr>
              <w:jc w:val="center"/>
              <w:rPr>
                <w:color w:val="000000"/>
                <w:szCs w:val="20"/>
              </w:rPr>
            </w:pPr>
            <w:r>
              <w:rPr>
                <w:color w:val="000000"/>
                <w:szCs w:val="20"/>
              </w:rPr>
              <w:t>M25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A197469" w14:textId="77777777" w:rsidR="005F54B2" w:rsidRDefault="005F54B2" w:rsidP="006A5A57">
            <w:pPr>
              <w:rPr>
                <w:color w:val="000000"/>
                <w:szCs w:val="20"/>
              </w:rPr>
            </w:pPr>
            <w:r>
              <w:rPr>
                <w:color w:val="000000"/>
                <w:szCs w:val="20"/>
              </w:rPr>
              <w:t>Gastroenterology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D93901A" w14:textId="77777777" w:rsidR="005F54B2" w:rsidRDefault="005F54B2" w:rsidP="006A5A57">
            <w:pPr>
              <w:jc w:val="center"/>
              <w:rPr>
                <w:color w:val="000000"/>
                <w:szCs w:val="20"/>
              </w:rPr>
            </w:pPr>
            <w:r>
              <w:rPr>
                <w:color w:val="000000"/>
                <w:szCs w:val="20"/>
              </w:rPr>
              <w:t>S00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10BF282" w14:textId="77777777" w:rsidR="005F54B2" w:rsidRDefault="005F54B2" w:rsidP="006A5A57">
            <w:pPr>
              <w:rPr>
                <w:color w:val="000000"/>
                <w:szCs w:val="20"/>
              </w:rPr>
            </w:pPr>
            <w:r>
              <w:rPr>
                <w:color w:val="000000"/>
                <w:szCs w:val="20"/>
              </w:rPr>
              <w:t>General Surgery</w:t>
            </w:r>
          </w:p>
        </w:tc>
      </w:tr>
      <w:tr w:rsidR="005F54B2" w14:paraId="10C69A02"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A6D9C53" w14:textId="77777777" w:rsidR="005F54B2" w:rsidRDefault="005F54B2" w:rsidP="006A5A57">
            <w:pPr>
              <w:jc w:val="center"/>
              <w:rPr>
                <w:color w:val="000000"/>
                <w:szCs w:val="20"/>
              </w:rPr>
            </w:pPr>
            <w:r>
              <w:rPr>
                <w:color w:val="000000"/>
                <w:szCs w:val="20"/>
              </w:rPr>
              <w:t>M29</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A1301FC" w14:textId="77777777" w:rsidR="005F54B2" w:rsidRDefault="005F54B2" w:rsidP="006A5A57">
            <w:pPr>
              <w:rPr>
                <w:color w:val="000000"/>
                <w:szCs w:val="20"/>
              </w:rPr>
            </w:pPr>
            <w:r>
              <w:rPr>
                <w:color w:val="000000"/>
                <w:szCs w:val="20"/>
              </w:rPr>
              <w:t>Specialist Paediatric Gastroenterology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63FCE42" w14:textId="77777777" w:rsidR="005F54B2" w:rsidRDefault="005F54B2" w:rsidP="006A5A57">
            <w:pPr>
              <w:jc w:val="center"/>
              <w:rPr>
                <w:color w:val="000000"/>
                <w:szCs w:val="20"/>
              </w:rPr>
            </w:pPr>
            <w:r>
              <w:rPr>
                <w:color w:val="000000"/>
                <w:szCs w:val="20"/>
              </w:rPr>
              <w:t>S05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8D865D0" w14:textId="77777777" w:rsidR="005F54B2" w:rsidRDefault="005F54B2" w:rsidP="006A5A57">
            <w:pPr>
              <w:rPr>
                <w:color w:val="000000"/>
                <w:szCs w:val="20"/>
              </w:rPr>
            </w:pPr>
            <w:r>
              <w:rPr>
                <w:color w:val="000000"/>
                <w:szCs w:val="20"/>
              </w:rPr>
              <w:t>Anaesthesiology</w:t>
            </w:r>
          </w:p>
        </w:tc>
      </w:tr>
      <w:tr w:rsidR="005F54B2" w14:paraId="44E368D2"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E0EF01B" w14:textId="77777777" w:rsidR="005F54B2" w:rsidRDefault="005F54B2" w:rsidP="006A5A57">
            <w:pPr>
              <w:jc w:val="center"/>
              <w:rPr>
                <w:color w:val="000000"/>
                <w:szCs w:val="20"/>
              </w:rPr>
            </w:pPr>
            <w:r>
              <w:rPr>
                <w:color w:val="000000"/>
                <w:szCs w:val="20"/>
              </w:rPr>
              <w:t>M30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E1E0A30" w14:textId="77777777" w:rsidR="005F54B2" w:rsidRDefault="005F54B2" w:rsidP="006A5A57">
            <w:pPr>
              <w:rPr>
                <w:color w:val="000000"/>
                <w:szCs w:val="20"/>
              </w:rPr>
            </w:pPr>
            <w:r>
              <w:rPr>
                <w:color w:val="000000"/>
                <w:szCs w:val="20"/>
              </w:rPr>
              <w:t>Haematology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17986C4" w14:textId="77777777" w:rsidR="005F54B2" w:rsidRDefault="005F54B2" w:rsidP="006A5A57">
            <w:pPr>
              <w:jc w:val="center"/>
              <w:rPr>
                <w:color w:val="000000"/>
                <w:szCs w:val="20"/>
              </w:rPr>
            </w:pPr>
            <w:r>
              <w:rPr>
                <w:color w:val="000000"/>
                <w:szCs w:val="20"/>
              </w:rPr>
              <w:t>S10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E33D0F1" w14:textId="77777777" w:rsidR="005F54B2" w:rsidRDefault="005F54B2" w:rsidP="006A5A57">
            <w:pPr>
              <w:rPr>
                <w:color w:val="000000"/>
                <w:szCs w:val="20"/>
              </w:rPr>
            </w:pPr>
            <w:r>
              <w:rPr>
                <w:color w:val="000000"/>
                <w:szCs w:val="20"/>
              </w:rPr>
              <w:t>Gastroenterological Surgery</w:t>
            </w:r>
          </w:p>
        </w:tc>
      </w:tr>
      <w:tr w:rsidR="005F54B2" w14:paraId="426B1AD4"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3390DC3" w14:textId="77777777" w:rsidR="005F54B2" w:rsidRDefault="005F54B2" w:rsidP="006A5A57">
            <w:pPr>
              <w:jc w:val="center"/>
              <w:rPr>
                <w:color w:val="000000"/>
                <w:szCs w:val="20"/>
              </w:rPr>
            </w:pPr>
            <w:r>
              <w:rPr>
                <w:color w:val="000000"/>
                <w:szCs w:val="20"/>
              </w:rPr>
              <w:t>M34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ED1EB00" w14:textId="77777777" w:rsidR="005F54B2" w:rsidRDefault="005F54B2" w:rsidP="006A5A57">
            <w:pPr>
              <w:rPr>
                <w:color w:val="000000"/>
                <w:szCs w:val="20"/>
              </w:rPr>
            </w:pPr>
            <w:r>
              <w:rPr>
                <w:color w:val="000000"/>
                <w:szCs w:val="20"/>
              </w:rPr>
              <w:t>Specialist Paediatric Haematology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6312DD2" w14:textId="77777777" w:rsidR="005F54B2" w:rsidRDefault="005F54B2" w:rsidP="006A5A57">
            <w:pPr>
              <w:jc w:val="center"/>
              <w:rPr>
                <w:color w:val="000000"/>
                <w:szCs w:val="20"/>
              </w:rPr>
            </w:pPr>
            <w:r>
              <w:rPr>
                <w:color w:val="000000"/>
                <w:szCs w:val="20"/>
              </w:rPr>
              <w:t>S15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7B7D4C9" w14:textId="77777777" w:rsidR="005F54B2" w:rsidRDefault="005F54B2" w:rsidP="006A5A57">
            <w:pPr>
              <w:rPr>
                <w:color w:val="000000"/>
                <w:szCs w:val="20"/>
              </w:rPr>
            </w:pPr>
            <w:r>
              <w:rPr>
                <w:color w:val="000000"/>
                <w:szCs w:val="20"/>
              </w:rPr>
              <w:t>Cardiothoracic Surgery</w:t>
            </w:r>
          </w:p>
        </w:tc>
      </w:tr>
      <w:tr w:rsidR="005F54B2" w14:paraId="456A2741"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1F121DE" w14:textId="77777777" w:rsidR="005F54B2" w:rsidRDefault="005F54B2" w:rsidP="006A5A57">
            <w:pPr>
              <w:jc w:val="center"/>
              <w:rPr>
                <w:color w:val="000000"/>
                <w:szCs w:val="20"/>
              </w:rPr>
            </w:pPr>
            <w:r>
              <w:rPr>
                <w:color w:val="000000"/>
                <w:szCs w:val="20"/>
              </w:rPr>
              <w:t>M35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AACF5E0" w14:textId="77777777" w:rsidR="005F54B2" w:rsidRDefault="005F54B2" w:rsidP="006A5A57">
            <w:pPr>
              <w:rPr>
                <w:color w:val="000000"/>
                <w:szCs w:val="20"/>
              </w:rPr>
            </w:pPr>
            <w:r>
              <w:rPr>
                <w:color w:val="000000"/>
                <w:szCs w:val="20"/>
              </w:rPr>
              <w:t>Immunology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8615D02" w14:textId="77777777" w:rsidR="005F54B2" w:rsidRDefault="005F54B2" w:rsidP="006A5A57">
            <w:pPr>
              <w:jc w:val="center"/>
              <w:rPr>
                <w:color w:val="000000"/>
                <w:szCs w:val="20"/>
              </w:rPr>
            </w:pPr>
            <w:r>
              <w:rPr>
                <w:color w:val="000000"/>
                <w:szCs w:val="20"/>
              </w:rPr>
              <w:t>S19</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A39C5E7" w14:textId="77777777" w:rsidR="005F54B2" w:rsidRDefault="005F54B2" w:rsidP="006A5A57">
            <w:pPr>
              <w:rPr>
                <w:color w:val="000000"/>
                <w:szCs w:val="20"/>
              </w:rPr>
            </w:pPr>
            <w:r>
              <w:rPr>
                <w:color w:val="000000"/>
                <w:szCs w:val="20"/>
              </w:rPr>
              <w:t>Thoracic Surgery</w:t>
            </w:r>
          </w:p>
        </w:tc>
      </w:tr>
      <w:tr w:rsidR="005F54B2" w14:paraId="4F64E787"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470B784" w14:textId="77777777" w:rsidR="005F54B2" w:rsidRDefault="005F54B2" w:rsidP="006A5A57">
            <w:pPr>
              <w:jc w:val="center"/>
              <w:rPr>
                <w:color w:val="000000"/>
                <w:szCs w:val="20"/>
              </w:rPr>
            </w:pPr>
            <w:r>
              <w:rPr>
                <w:color w:val="000000"/>
                <w:szCs w:val="20"/>
              </w:rPr>
              <w:t>M40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33D00B2" w14:textId="77777777" w:rsidR="005F54B2" w:rsidRDefault="005F54B2" w:rsidP="006A5A57">
            <w:pPr>
              <w:rPr>
                <w:color w:val="000000"/>
                <w:szCs w:val="20"/>
              </w:rPr>
            </w:pPr>
            <w:r>
              <w:rPr>
                <w:color w:val="000000"/>
                <w:szCs w:val="20"/>
              </w:rPr>
              <w:t>Infectious Diseases</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65079EB" w14:textId="77777777" w:rsidR="005F54B2" w:rsidRDefault="005F54B2" w:rsidP="006A5A57">
            <w:pPr>
              <w:jc w:val="center"/>
              <w:rPr>
                <w:color w:val="000000"/>
                <w:szCs w:val="20"/>
              </w:rPr>
            </w:pPr>
            <w:r>
              <w:rPr>
                <w:color w:val="000000"/>
                <w:szCs w:val="20"/>
              </w:rPr>
              <w:t>S20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861EA43" w14:textId="77777777" w:rsidR="005F54B2" w:rsidRDefault="005F54B2" w:rsidP="006A5A57">
            <w:pPr>
              <w:rPr>
                <w:color w:val="000000"/>
                <w:szCs w:val="20"/>
              </w:rPr>
            </w:pPr>
            <w:r>
              <w:rPr>
                <w:color w:val="000000"/>
                <w:szCs w:val="20"/>
              </w:rPr>
              <w:t>Dental Surgery</w:t>
            </w:r>
          </w:p>
        </w:tc>
      </w:tr>
      <w:tr w:rsidR="005F54B2" w14:paraId="1D89F3CD"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D13020D" w14:textId="77777777" w:rsidR="005F54B2" w:rsidRDefault="005F54B2" w:rsidP="006A5A57">
            <w:pPr>
              <w:jc w:val="center"/>
              <w:rPr>
                <w:color w:val="000000"/>
                <w:szCs w:val="20"/>
              </w:rPr>
            </w:pPr>
            <w:r>
              <w:rPr>
                <w:color w:val="000000"/>
                <w:szCs w:val="20"/>
              </w:rPr>
              <w:t>M44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D42AF07" w14:textId="77777777" w:rsidR="005F54B2" w:rsidRDefault="005F54B2" w:rsidP="006A5A57">
            <w:pPr>
              <w:rPr>
                <w:color w:val="000000"/>
                <w:szCs w:val="20"/>
              </w:rPr>
            </w:pPr>
            <w:r>
              <w:rPr>
                <w:color w:val="000000"/>
                <w:szCs w:val="20"/>
              </w:rPr>
              <w:t>Specialist Paediatric Infectious Diseases</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2414E39" w14:textId="77777777" w:rsidR="005F54B2" w:rsidRDefault="005F54B2" w:rsidP="006A5A57">
            <w:pPr>
              <w:jc w:val="center"/>
              <w:rPr>
                <w:color w:val="000000"/>
                <w:szCs w:val="20"/>
              </w:rPr>
            </w:pPr>
            <w:r>
              <w:rPr>
                <w:color w:val="000000"/>
                <w:szCs w:val="20"/>
              </w:rPr>
              <w:t>S24</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E62C0C4" w14:textId="77777777" w:rsidR="005F54B2" w:rsidRDefault="005F54B2" w:rsidP="006A5A57">
            <w:pPr>
              <w:rPr>
                <w:color w:val="000000"/>
                <w:szCs w:val="20"/>
              </w:rPr>
            </w:pPr>
            <w:r>
              <w:rPr>
                <w:color w:val="000000"/>
                <w:szCs w:val="20"/>
              </w:rPr>
              <w:t>Maxillo-Facial Surgery</w:t>
            </w:r>
          </w:p>
        </w:tc>
      </w:tr>
      <w:tr w:rsidR="005F54B2" w14:paraId="4D7F4CBD"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05AB5B8" w14:textId="77777777" w:rsidR="005F54B2" w:rsidRDefault="005F54B2" w:rsidP="006A5A57">
            <w:pPr>
              <w:jc w:val="center"/>
              <w:rPr>
                <w:color w:val="000000"/>
                <w:szCs w:val="20"/>
              </w:rPr>
            </w:pPr>
            <w:r>
              <w:rPr>
                <w:color w:val="000000"/>
                <w:szCs w:val="20"/>
              </w:rPr>
              <w:t>M45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2FA412A" w14:textId="77777777" w:rsidR="005F54B2" w:rsidRDefault="005F54B2" w:rsidP="006A5A57">
            <w:pPr>
              <w:rPr>
                <w:color w:val="000000"/>
                <w:szCs w:val="20"/>
              </w:rPr>
            </w:pPr>
            <w:r>
              <w:rPr>
                <w:color w:val="000000"/>
                <w:szCs w:val="20"/>
              </w:rPr>
              <w:t>Neurology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5A2C2A0" w14:textId="77777777" w:rsidR="005F54B2" w:rsidRDefault="005F54B2" w:rsidP="006A5A57">
            <w:pPr>
              <w:jc w:val="center"/>
              <w:rPr>
                <w:color w:val="000000"/>
                <w:szCs w:val="20"/>
              </w:rPr>
            </w:pPr>
            <w:r>
              <w:rPr>
                <w:color w:val="000000"/>
                <w:szCs w:val="20"/>
              </w:rPr>
              <w:t>S25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01129DA" w14:textId="77777777" w:rsidR="005F54B2" w:rsidRDefault="005F54B2" w:rsidP="006A5A57">
            <w:pPr>
              <w:rPr>
                <w:color w:val="000000"/>
                <w:szCs w:val="20"/>
              </w:rPr>
            </w:pPr>
            <w:r>
              <w:rPr>
                <w:color w:val="000000"/>
                <w:szCs w:val="20"/>
              </w:rPr>
              <w:t>Otorhinolaryngology (ENT)</w:t>
            </w:r>
          </w:p>
        </w:tc>
      </w:tr>
      <w:tr w:rsidR="005F54B2" w14:paraId="751D8AEA"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7AFBF82" w14:textId="77777777" w:rsidR="005F54B2" w:rsidRDefault="005F54B2" w:rsidP="006A5A57">
            <w:pPr>
              <w:jc w:val="center"/>
              <w:rPr>
                <w:color w:val="000000"/>
                <w:szCs w:val="20"/>
              </w:rPr>
            </w:pPr>
            <w:r>
              <w:rPr>
                <w:color w:val="000000"/>
                <w:szCs w:val="20"/>
              </w:rPr>
              <w:t>M49</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C52B7B2" w14:textId="77777777" w:rsidR="005F54B2" w:rsidRDefault="005F54B2" w:rsidP="006A5A57">
            <w:pPr>
              <w:rPr>
                <w:color w:val="000000"/>
                <w:szCs w:val="20"/>
              </w:rPr>
            </w:pPr>
            <w:r>
              <w:rPr>
                <w:color w:val="000000"/>
                <w:szCs w:val="20"/>
              </w:rPr>
              <w:t>Specialist Paediatric Neurology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C5DD67F" w14:textId="77777777" w:rsidR="005F54B2" w:rsidRDefault="005F54B2" w:rsidP="006A5A57">
            <w:pPr>
              <w:jc w:val="center"/>
              <w:rPr>
                <w:color w:val="000000"/>
                <w:szCs w:val="20"/>
              </w:rPr>
            </w:pPr>
            <w:r>
              <w:rPr>
                <w:color w:val="000000"/>
                <w:szCs w:val="20"/>
              </w:rPr>
              <w:t>S30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6FA8DC5" w14:textId="77777777" w:rsidR="005F54B2" w:rsidRDefault="005F54B2" w:rsidP="006A5A57">
            <w:pPr>
              <w:rPr>
                <w:color w:val="000000"/>
                <w:szCs w:val="20"/>
              </w:rPr>
            </w:pPr>
            <w:r>
              <w:rPr>
                <w:color w:val="000000"/>
                <w:szCs w:val="20"/>
              </w:rPr>
              <w:t>Gynaecology</w:t>
            </w:r>
          </w:p>
        </w:tc>
      </w:tr>
      <w:tr w:rsidR="005F54B2" w14:paraId="2310029C"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96736BC" w14:textId="77777777" w:rsidR="005F54B2" w:rsidRDefault="005F54B2" w:rsidP="006A5A57">
            <w:pPr>
              <w:jc w:val="center"/>
              <w:rPr>
                <w:color w:val="000000"/>
                <w:szCs w:val="20"/>
              </w:rPr>
            </w:pPr>
            <w:r>
              <w:rPr>
                <w:color w:val="000000"/>
                <w:szCs w:val="20"/>
              </w:rPr>
              <w:t>M50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7AB8A5C" w14:textId="77777777" w:rsidR="005F54B2" w:rsidRDefault="005F54B2" w:rsidP="006A5A57">
            <w:pPr>
              <w:rPr>
                <w:color w:val="000000"/>
                <w:szCs w:val="20"/>
              </w:rPr>
            </w:pPr>
            <w:r>
              <w:rPr>
                <w:color w:val="000000"/>
                <w:szCs w:val="20"/>
              </w:rPr>
              <w:t>Oncology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AE7D0DF" w14:textId="77777777" w:rsidR="005F54B2" w:rsidRDefault="005F54B2" w:rsidP="006A5A57">
            <w:pPr>
              <w:jc w:val="center"/>
              <w:rPr>
                <w:color w:val="000000"/>
                <w:szCs w:val="20"/>
              </w:rPr>
            </w:pPr>
            <w:r>
              <w:rPr>
                <w:color w:val="000000"/>
                <w:szCs w:val="20"/>
              </w:rPr>
              <w:t>S35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A44F8F7" w14:textId="77777777" w:rsidR="005F54B2" w:rsidRDefault="005F54B2" w:rsidP="006A5A57">
            <w:pPr>
              <w:rPr>
                <w:color w:val="000000"/>
                <w:szCs w:val="20"/>
              </w:rPr>
            </w:pPr>
            <w:r>
              <w:rPr>
                <w:color w:val="000000"/>
                <w:szCs w:val="20"/>
              </w:rPr>
              <w:t>Neurosurgery</w:t>
            </w:r>
          </w:p>
        </w:tc>
      </w:tr>
      <w:tr w:rsidR="005F54B2" w14:paraId="3C36FEF7"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840DD36" w14:textId="77777777" w:rsidR="005F54B2" w:rsidRDefault="005F54B2" w:rsidP="006A5A57">
            <w:pPr>
              <w:jc w:val="center"/>
              <w:rPr>
                <w:color w:val="000000"/>
                <w:szCs w:val="20"/>
              </w:rPr>
            </w:pPr>
            <w:r>
              <w:rPr>
                <w:color w:val="000000"/>
                <w:szCs w:val="20"/>
              </w:rPr>
              <w:t>M54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B731F7C" w14:textId="77777777" w:rsidR="005F54B2" w:rsidRDefault="005F54B2" w:rsidP="006A5A57">
            <w:pPr>
              <w:rPr>
                <w:color w:val="000000"/>
                <w:szCs w:val="20"/>
              </w:rPr>
            </w:pPr>
            <w:r>
              <w:rPr>
                <w:color w:val="000000"/>
                <w:szCs w:val="20"/>
              </w:rPr>
              <w:t>Specialist Paediatric Oncology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A8B9ABB" w14:textId="77777777" w:rsidR="005F54B2" w:rsidRDefault="005F54B2" w:rsidP="006A5A57">
            <w:pPr>
              <w:jc w:val="center"/>
              <w:rPr>
                <w:color w:val="000000"/>
                <w:szCs w:val="20"/>
              </w:rPr>
            </w:pPr>
            <w:r>
              <w:rPr>
                <w:color w:val="000000"/>
                <w:szCs w:val="20"/>
              </w:rPr>
              <w:t>S40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8BBEB19" w14:textId="77777777" w:rsidR="005F54B2" w:rsidRDefault="005F54B2" w:rsidP="006A5A57">
            <w:pPr>
              <w:rPr>
                <w:color w:val="000000"/>
                <w:szCs w:val="20"/>
              </w:rPr>
            </w:pPr>
            <w:r>
              <w:rPr>
                <w:color w:val="000000"/>
                <w:szCs w:val="20"/>
              </w:rPr>
              <w:t>Ophthalmology</w:t>
            </w:r>
          </w:p>
        </w:tc>
      </w:tr>
      <w:tr w:rsidR="005F54B2" w14:paraId="7E455BB1"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4E01E40" w14:textId="77777777" w:rsidR="005F54B2" w:rsidRDefault="005F54B2" w:rsidP="006A5A57">
            <w:pPr>
              <w:jc w:val="center"/>
              <w:rPr>
                <w:color w:val="000000"/>
                <w:szCs w:val="20"/>
              </w:rPr>
            </w:pPr>
            <w:r>
              <w:rPr>
                <w:color w:val="000000"/>
                <w:szCs w:val="20"/>
              </w:rPr>
              <w:t>M55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4F552E5" w14:textId="77777777" w:rsidR="005F54B2" w:rsidRDefault="005F54B2" w:rsidP="006A5A57">
            <w:pPr>
              <w:rPr>
                <w:color w:val="000000"/>
                <w:szCs w:val="20"/>
              </w:rPr>
            </w:pPr>
            <w:r>
              <w:rPr>
                <w:color w:val="000000"/>
                <w:szCs w:val="20"/>
              </w:rPr>
              <w:t>Paediatric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279E646" w14:textId="77777777" w:rsidR="005F54B2" w:rsidRDefault="005F54B2" w:rsidP="006A5A57">
            <w:pPr>
              <w:jc w:val="center"/>
              <w:rPr>
                <w:color w:val="000000"/>
                <w:szCs w:val="20"/>
              </w:rPr>
            </w:pPr>
            <w:r>
              <w:rPr>
                <w:color w:val="000000"/>
                <w:szCs w:val="20"/>
              </w:rPr>
              <w:t>S45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983BF0E" w14:textId="77777777" w:rsidR="005F54B2" w:rsidRDefault="005F54B2" w:rsidP="006A5A57">
            <w:pPr>
              <w:rPr>
                <w:color w:val="000000"/>
                <w:szCs w:val="20"/>
              </w:rPr>
            </w:pPr>
            <w:r>
              <w:rPr>
                <w:color w:val="000000"/>
                <w:szCs w:val="20"/>
              </w:rPr>
              <w:t>Orthopaedic Surgery</w:t>
            </w:r>
          </w:p>
        </w:tc>
      </w:tr>
      <w:tr w:rsidR="005F54B2" w14:paraId="0CCAFD6B"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5DB8CD0" w14:textId="77777777" w:rsidR="005F54B2" w:rsidRDefault="005F54B2" w:rsidP="006A5A57">
            <w:pPr>
              <w:jc w:val="center"/>
              <w:rPr>
                <w:color w:val="000000"/>
                <w:szCs w:val="20"/>
              </w:rPr>
            </w:pPr>
            <w:r>
              <w:rPr>
                <w:color w:val="000000"/>
                <w:szCs w:val="20"/>
              </w:rPr>
              <w:t>M60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2B5D69D" w14:textId="77777777" w:rsidR="005F54B2" w:rsidRDefault="005F54B2" w:rsidP="006A5A57">
            <w:pPr>
              <w:rPr>
                <w:color w:val="000000"/>
                <w:szCs w:val="20"/>
              </w:rPr>
            </w:pPr>
            <w:r>
              <w:rPr>
                <w:color w:val="000000"/>
                <w:szCs w:val="20"/>
              </w:rPr>
              <w:t>Renal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4F710B6" w14:textId="77777777" w:rsidR="005F54B2" w:rsidRDefault="005F54B2" w:rsidP="006A5A57">
            <w:pPr>
              <w:jc w:val="center"/>
              <w:rPr>
                <w:color w:val="000000"/>
                <w:szCs w:val="20"/>
              </w:rPr>
            </w:pPr>
            <w:r>
              <w:rPr>
                <w:color w:val="000000"/>
                <w:szCs w:val="20"/>
              </w:rPr>
              <w:t>S50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549017D" w14:textId="77777777" w:rsidR="005F54B2" w:rsidRDefault="005F54B2" w:rsidP="006A5A57">
            <w:pPr>
              <w:rPr>
                <w:color w:val="000000"/>
                <w:szCs w:val="20"/>
              </w:rPr>
            </w:pPr>
            <w:r>
              <w:rPr>
                <w:color w:val="000000"/>
                <w:szCs w:val="20"/>
              </w:rPr>
              <w:t>Spinal Surgery</w:t>
            </w:r>
          </w:p>
        </w:tc>
      </w:tr>
      <w:tr w:rsidR="005F54B2" w14:paraId="4A2A2B50"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2689FA7" w14:textId="77777777" w:rsidR="005F54B2" w:rsidRDefault="005F54B2" w:rsidP="006A5A57">
            <w:pPr>
              <w:jc w:val="center"/>
              <w:rPr>
                <w:color w:val="000000"/>
                <w:szCs w:val="20"/>
              </w:rPr>
            </w:pPr>
            <w:r>
              <w:rPr>
                <w:color w:val="000000"/>
                <w:szCs w:val="20"/>
              </w:rPr>
              <w:t>M64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2C1A2D5" w14:textId="77777777" w:rsidR="005F54B2" w:rsidRDefault="005F54B2" w:rsidP="006A5A57">
            <w:pPr>
              <w:rPr>
                <w:color w:val="000000"/>
                <w:szCs w:val="20"/>
              </w:rPr>
            </w:pPr>
            <w:r>
              <w:rPr>
                <w:color w:val="000000"/>
                <w:szCs w:val="20"/>
              </w:rPr>
              <w:t>Specialist Paediatric Renal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990A510" w14:textId="77777777" w:rsidR="005F54B2" w:rsidRDefault="005F54B2" w:rsidP="006A5A57">
            <w:pPr>
              <w:jc w:val="center"/>
              <w:rPr>
                <w:color w:val="000000"/>
                <w:szCs w:val="20"/>
              </w:rPr>
            </w:pPr>
            <w:r>
              <w:rPr>
                <w:color w:val="000000"/>
                <w:szCs w:val="20"/>
              </w:rPr>
              <w:t>S58</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D192EED" w14:textId="77777777" w:rsidR="005F54B2" w:rsidRDefault="005F54B2" w:rsidP="006A5A57">
            <w:pPr>
              <w:rPr>
                <w:color w:val="000000"/>
                <w:szCs w:val="20"/>
              </w:rPr>
            </w:pPr>
            <w:r>
              <w:rPr>
                <w:color w:val="000000"/>
                <w:szCs w:val="20"/>
              </w:rPr>
              <w:t>Specialist Paediatric Surgery [Neonates]</w:t>
            </w:r>
          </w:p>
        </w:tc>
      </w:tr>
      <w:tr w:rsidR="005F54B2" w14:paraId="2D570C5F"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ECC8796" w14:textId="77777777" w:rsidR="005F54B2" w:rsidRDefault="005F54B2" w:rsidP="006A5A57">
            <w:pPr>
              <w:jc w:val="center"/>
              <w:rPr>
                <w:color w:val="000000"/>
                <w:szCs w:val="20"/>
              </w:rPr>
            </w:pPr>
            <w:r>
              <w:rPr>
                <w:color w:val="000000"/>
                <w:szCs w:val="20"/>
              </w:rPr>
              <w:t>M65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77A5212" w14:textId="77777777" w:rsidR="005F54B2" w:rsidRDefault="005F54B2" w:rsidP="006A5A57">
            <w:pPr>
              <w:rPr>
                <w:color w:val="000000"/>
                <w:szCs w:val="20"/>
              </w:rPr>
            </w:pPr>
            <w:r>
              <w:rPr>
                <w:color w:val="000000"/>
                <w:szCs w:val="20"/>
              </w:rPr>
              <w:t>Respiratory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AAB4871" w14:textId="77777777" w:rsidR="005F54B2" w:rsidRDefault="005F54B2" w:rsidP="006A5A57">
            <w:pPr>
              <w:jc w:val="center"/>
              <w:rPr>
                <w:color w:val="000000"/>
                <w:szCs w:val="20"/>
              </w:rPr>
            </w:pPr>
            <w:r>
              <w:rPr>
                <w:color w:val="000000"/>
                <w:szCs w:val="20"/>
              </w:rPr>
              <w:t>S59</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806F0F7" w14:textId="77777777" w:rsidR="005F54B2" w:rsidRDefault="005F54B2" w:rsidP="006A5A57">
            <w:pPr>
              <w:rPr>
                <w:color w:val="000000"/>
                <w:szCs w:val="20"/>
              </w:rPr>
            </w:pPr>
            <w:r>
              <w:rPr>
                <w:color w:val="000000"/>
                <w:szCs w:val="20"/>
              </w:rPr>
              <w:t>Specialist Paediatric Surgery [Others]</w:t>
            </w:r>
          </w:p>
        </w:tc>
      </w:tr>
      <w:tr w:rsidR="005F54B2" w14:paraId="7808F88E"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F826DC7" w14:textId="77777777" w:rsidR="005F54B2" w:rsidRDefault="005F54B2" w:rsidP="006A5A57">
            <w:pPr>
              <w:jc w:val="center"/>
              <w:rPr>
                <w:color w:val="000000"/>
                <w:szCs w:val="20"/>
              </w:rPr>
            </w:pPr>
            <w:r>
              <w:rPr>
                <w:color w:val="000000"/>
                <w:szCs w:val="20"/>
              </w:rPr>
              <w:t>M69</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9BA6041" w14:textId="77777777" w:rsidR="005F54B2" w:rsidRDefault="005F54B2" w:rsidP="006A5A57">
            <w:pPr>
              <w:rPr>
                <w:color w:val="000000"/>
                <w:szCs w:val="20"/>
              </w:rPr>
            </w:pPr>
            <w:r>
              <w:rPr>
                <w:color w:val="000000"/>
                <w:szCs w:val="20"/>
              </w:rPr>
              <w:t>Specialist Paediatric Respiratory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E0B8C49" w14:textId="77777777" w:rsidR="005F54B2" w:rsidRDefault="005F54B2" w:rsidP="006A5A57">
            <w:pPr>
              <w:jc w:val="center"/>
              <w:rPr>
                <w:color w:val="000000"/>
                <w:szCs w:val="20"/>
              </w:rPr>
            </w:pPr>
            <w:r>
              <w:rPr>
                <w:color w:val="000000"/>
                <w:szCs w:val="20"/>
              </w:rPr>
              <w:t>S60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C118ADC" w14:textId="77777777" w:rsidR="005F54B2" w:rsidRDefault="005F54B2" w:rsidP="006A5A57">
            <w:pPr>
              <w:rPr>
                <w:color w:val="000000"/>
                <w:szCs w:val="20"/>
              </w:rPr>
            </w:pPr>
            <w:r>
              <w:rPr>
                <w:color w:val="000000"/>
                <w:szCs w:val="20"/>
              </w:rPr>
              <w:t>Plastic Surgery [excluding burns]</w:t>
            </w:r>
          </w:p>
        </w:tc>
      </w:tr>
      <w:tr w:rsidR="005F54B2" w14:paraId="65B675EE"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B344950" w14:textId="77777777" w:rsidR="005F54B2" w:rsidRDefault="005F54B2" w:rsidP="006A5A57">
            <w:pPr>
              <w:jc w:val="center"/>
              <w:rPr>
                <w:color w:val="000000"/>
                <w:szCs w:val="20"/>
              </w:rPr>
            </w:pPr>
            <w:r>
              <w:rPr>
                <w:color w:val="000000"/>
                <w:szCs w:val="20"/>
              </w:rPr>
              <w:t>M70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FED40ED" w14:textId="77777777" w:rsidR="005F54B2" w:rsidRDefault="005F54B2" w:rsidP="006A5A57">
            <w:pPr>
              <w:rPr>
                <w:color w:val="000000"/>
                <w:szCs w:val="20"/>
              </w:rPr>
            </w:pPr>
            <w:r>
              <w:rPr>
                <w:color w:val="000000"/>
                <w:szCs w:val="20"/>
              </w:rPr>
              <w:t>Rheumatology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BE0AD25" w14:textId="77777777" w:rsidR="005F54B2" w:rsidRDefault="005F54B2" w:rsidP="006A5A57">
            <w:pPr>
              <w:jc w:val="center"/>
              <w:rPr>
                <w:color w:val="000000"/>
                <w:szCs w:val="20"/>
              </w:rPr>
            </w:pPr>
            <w:r>
              <w:rPr>
                <w:color w:val="000000"/>
                <w:szCs w:val="20"/>
              </w:rPr>
              <w:t>S70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55F57C1" w14:textId="77777777" w:rsidR="005F54B2" w:rsidRDefault="005F54B2" w:rsidP="006A5A57">
            <w:pPr>
              <w:rPr>
                <w:color w:val="000000"/>
                <w:szCs w:val="20"/>
              </w:rPr>
            </w:pPr>
            <w:r>
              <w:rPr>
                <w:color w:val="000000"/>
                <w:szCs w:val="20"/>
              </w:rPr>
              <w:t>Urology</w:t>
            </w:r>
          </w:p>
        </w:tc>
      </w:tr>
      <w:tr w:rsidR="005F54B2" w14:paraId="06B8EC12"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3D71E2E" w14:textId="77777777" w:rsidR="005F54B2" w:rsidRDefault="005F54B2" w:rsidP="006A5A57">
            <w:pPr>
              <w:jc w:val="center"/>
              <w:rPr>
                <w:color w:val="000000"/>
                <w:szCs w:val="20"/>
              </w:rPr>
            </w:pPr>
            <w:r>
              <w:rPr>
                <w:color w:val="000000"/>
                <w:szCs w:val="20"/>
              </w:rPr>
              <w:t>M74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EAD81B6" w14:textId="77777777" w:rsidR="005F54B2" w:rsidRDefault="005F54B2" w:rsidP="006A5A57">
            <w:pPr>
              <w:rPr>
                <w:color w:val="000000"/>
                <w:szCs w:val="20"/>
              </w:rPr>
            </w:pPr>
            <w:r>
              <w:rPr>
                <w:color w:val="000000"/>
                <w:szCs w:val="20"/>
              </w:rPr>
              <w:t>Specialist Paediatric Rheumatology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155E308" w14:textId="77777777" w:rsidR="005F54B2" w:rsidRDefault="005F54B2" w:rsidP="006A5A57">
            <w:pPr>
              <w:jc w:val="center"/>
              <w:rPr>
                <w:color w:val="000000"/>
                <w:szCs w:val="20"/>
              </w:rPr>
            </w:pPr>
            <w:r>
              <w:rPr>
                <w:color w:val="000000"/>
                <w:szCs w:val="20"/>
              </w:rPr>
              <w:t>S75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6F3816C" w14:textId="77777777" w:rsidR="005F54B2" w:rsidRDefault="005F54B2" w:rsidP="006A5A57">
            <w:pPr>
              <w:rPr>
                <w:color w:val="000000"/>
                <w:szCs w:val="20"/>
              </w:rPr>
            </w:pPr>
            <w:r>
              <w:rPr>
                <w:color w:val="000000"/>
                <w:szCs w:val="20"/>
              </w:rPr>
              <w:t>Vascular Surgery</w:t>
            </w:r>
          </w:p>
        </w:tc>
      </w:tr>
      <w:tr w:rsidR="005F54B2" w14:paraId="21A43B01"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F452E39" w14:textId="77777777" w:rsidR="005F54B2" w:rsidRDefault="005F54B2" w:rsidP="006A5A57">
            <w:pPr>
              <w:jc w:val="center"/>
              <w:rPr>
                <w:color w:val="000000"/>
                <w:szCs w:val="20"/>
              </w:rPr>
            </w:pPr>
            <w:r>
              <w:rPr>
                <w:color w:val="000000"/>
                <w:szCs w:val="20"/>
              </w:rPr>
              <w:t>M85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C0B500C" w14:textId="77777777" w:rsidR="005F54B2" w:rsidRDefault="005F54B2" w:rsidP="006A5A57">
            <w:pPr>
              <w:rPr>
                <w:color w:val="000000"/>
                <w:szCs w:val="20"/>
              </w:rPr>
            </w:pPr>
            <w:r>
              <w:rPr>
                <w:color w:val="000000"/>
                <w:szCs w:val="20"/>
              </w:rPr>
              <w:t>Other Medical Services</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0AA244" w14:textId="77777777" w:rsidR="005F54B2" w:rsidRDefault="005F54B2" w:rsidP="006A5A57">
            <w:pPr>
              <w:jc w:val="center"/>
              <w:rPr>
                <w:color w:val="000000"/>
                <w:szCs w:val="20"/>
              </w:rPr>
            </w:pP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FFF69A" w14:textId="77777777" w:rsidR="005F54B2" w:rsidRDefault="005F54B2" w:rsidP="006A5A57">
            <w:pPr>
              <w:rPr>
                <w:color w:val="000000"/>
                <w:szCs w:val="20"/>
              </w:rPr>
            </w:pPr>
          </w:p>
        </w:tc>
      </w:tr>
      <w:tr w:rsidR="005F54B2" w14:paraId="5C412F0B"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4784CA9" w14:textId="77777777" w:rsidR="005F54B2" w:rsidRDefault="005F54B2" w:rsidP="006A5A57">
            <w:pPr>
              <w:jc w:val="center"/>
              <w:rPr>
                <w:color w:val="000000"/>
                <w:szCs w:val="20"/>
              </w:rPr>
            </w:pPr>
            <w:r>
              <w:rPr>
                <w:color w:val="000000"/>
                <w:szCs w:val="20"/>
              </w:rPr>
              <w:t>M87</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621CB2F" w14:textId="77777777" w:rsidR="005F54B2" w:rsidRDefault="005F54B2" w:rsidP="006A5A57">
            <w:pPr>
              <w:rPr>
                <w:color w:val="000000"/>
                <w:szCs w:val="20"/>
              </w:rPr>
            </w:pPr>
            <w:r>
              <w:rPr>
                <w:color w:val="000000"/>
                <w:szCs w:val="20"/>
              </w:rPr>
              <w:t>Specialist Medical Genetics</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7C911B" w14:textId="77777777" w:rsidR="005F54B2" w:rsidRDefault="005F54B2" w:rsidP="006A5A57">
            <w:pPr>
              <w:jc w:val="center"/>
              <w:rPr>
                <w:color w:val="000000"/>
                <w:szCs w:val="20"/>
              </w:rPr>
            </w:pP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D79A25" w14:textId="77777777" w:rsidR="005F54B2" w:rsidRDefault="005F54B2" w:rsidP="006A5A57">
            <w:pPr>
              <w:rPr>
                <w:color w:val="000000"/>
                <w:szCs w:val="20"/>
              </w:rPr>
            </w:pPr>
          </w:p>
        </w:tc>
      </w:tr>
    </w:tbl>
    <w:p w14:paraId="4BB69C47" w14:textId="77777777" w:rsidR="005F54B2" w:rsidRDefault="005F54B2" w:rsidP="005F54B2">
      <w:pPr>
        <w:rPr>
          <w:szCs w:val="20"/>
        </w:rPr>
      </w:pPr>
    </w:p>
    <w:p w14:paraId="37961D1F" w14:textId="77777777" w:rsidR="005F54B2" w:rsidRDefault="005F54B2" w:rsidP="005F54B2">
      <w:pPr>
        <w:rPr>
          <w:color w:val="000000"/>
          <w:szCs w:val="20"/>
        </w:rPr>
      </w:pPr>
    </w:p>
    <w:p w14:paraId="14E7F320" w14:textId="77777777" w:rsidR="005F54B2" w:rsidRDefault="005F54B2" w:rsidP="005F54B2">
      <w:pPr>
        <w:rPr>
          <w:b/>
          <w:color w:val="000000"/>
        </w:rPr>
      </w:pPr>
      <w:r>
        <w:rPr>
          <w:b/>
          <w:color w:val="000000"/>
        </w:rPr>
        <w:t>Used in the Following Entities</w:t>
      </w:r>
    </w:p>
    <w:p w14:paraId="42B4B181" w14:textId="77777777" w:rsidR="00003474" w:rsidRPr="00475B8A" w:rsidRDefault="00003474" w:rsidP="00003474">
      <w:pPr>
        <w:autoSpaceDE w:val="0"/>
        <w:autoSpaceDN w:val="0"/>
        <w:adjustRightInd w:val="0"/>
        <w:spacing w:after="0" w:line="240" w:lineRule="atLeast"/>
      </w:pPr>
      <w:r w:rsidRPr="00475B8A">
        <w:t>Activity: Booking</w:t>
      </w:r>
    </w:p>
    <w:p w14:paraId="290A8B4A" w14:textId="77777777" w:rsidR="00003474" w:rsidRPr="00475B8A" w:rsidRDefault="00003474" w:rsidP="00003474">
      <w:pPr>
        <w:autoSpaceDE w:val="0"/>
        <w:autoSpaceDN w:val="0"/>
        <w:adjustRightInd w:val="0"/>
        <w:spacing w:after="0" w:line="240" w:lineRule="atLeast"/>
      </w:pPr>
      <w:r w:rsidRPr="00475B8A">
        <w:t>Activity: Encounter</w:t>
      </w:r>
    </w:p>
    <w:p w14:paraId="148E5F2A" w14:textId="77777777" w:rsidR="00003474" w:rsidRPr="00475B8A" w:rsidRDefault="00003474" w:rsidP="00003474">
      <w:pPr>
        <w:autoSpaceDE w:val="0"/>
        <w:autoSpaceDN w:val="0"/>
        <w:adjustRightInd w:val="0"/>
        <w:spacing w:after="0" w:line="240" w:lineRule="atLeast"/>
      </w:pPr>
      <w:r w:rsidRPr="00475B8A">
        <w:t>Activity: Exception</w:t>
      </w:r>
    </w:p>
    <w:p w14:paraId="34E59A76" w14:textId="77777777" w:rsidR="00003474" w:rsidRPr="00475B8A" w:rsidRDefault="00003474" w:rsidP="00003474">
      <w:pPr>
        <w:autoSpaceDE w:val="0"/>
        <w:autoSpaceDN w:val="0"/>
        <w:adjustRightInd w:val="0"/>
        <w:spacing w:after="0" w:line="240" w:lineRule="atLeast"/>
      </w:pPr>
      <w:r w:rsidRPr="00475B8A">
        <w:t>Activity: Notification</w:t>
      </w:r>
    </w:p>
    <w:p w14:paraId="6763704A" w14:textId="77777777" w:rsidR="00003474" w:rsidRPr="00475B8A" w:rsidRDefault="00003474" w:rsidP="00003474">
      <w:pPr>
        <w:autoSpaceDE w:val="0"/>
        <w:autoSpaceDN w:val="0"/>
        <w:adjustRightInd w:val="0"/>
        <w:spacing w:after="0" w:line="240" w:lineRule="atLeast"/>
      </w:pPr>
      <w:r w:rsidRPr="00475B8A">
        <w:t>Activity: Prioritisation</w:t>
      </w:r>
    </w:p>
    <w:p w14:paraId="6CD7B566" w14:textId="77777777" w:rsidR="00003474" w:rsidRPr="00475B8A" w:rsidRDefault="00003474" w:rsidP="00003474">
      <w:pPr>
        <w:autoSpaceDE w:val="0"/>
        <w:autoSpaceDN w:val="0"/>
        <w:adjustRightInd w:val="0"/>
        <w:spacing w:after="0" w:line="240" w:lineRule="atLeast"/>
      </w:pPr>
      <w:r w:rsidRPr="00475B8A">
        <w:t>Encounter Outcome</w:t>
      </w:r>
    </w:p>
    <w:p w14:paraId="2A570730" w14:textId="77777777" w:rsidR="00003474" w:rsidRPr="00475B8A" w:rsidRDefault="00003474" w:rsidP="00003474">
      <w:pPr>
        <w:autoSpaceDE w:val="0"/>
        <w:autoSpaceDN w:val="0"/>
        <w:adjustRightInd w:val="0"/>
        <w:spacing w:after="0" w:line="240" w:lineRule="atLeast"/>
      </w:pPr>
      <w:r w:rsidRPr="00475B8A">
        <w:t>Referral</w:t>
      </w:r>
    </w:p>
    <w:p w14:paraId="3B0F8C0C" w14:textId="77777777" w:rsidR="00302DFB" w:rsidRDefault="00302DFB" w:rsidP="005F54B2">
      <w:pPr>
        <w:rPr>
          <w:szCs w:val="20"/>
        </w:rPr>
      </w:pPr>
      <w:bookmarkStart w:id="1296" w:name="_Toc444257388"/>
      <w:bookmarkStart w:id="1297" w:name="_Toc444257843"/>
      <w:bookmarkStart w:id="1298" w:name="_Toc444257389"/>
      <w:bookmarkStart w:id="1299" w:name="_Toc444257844"/>
      <w:bookmarkStart w:id="1300" w:name="_Toc444257390"/>
      <w:bookmarkStart w:id="1301" w:name="_Toc444257845"/>
      <w:bookmarkEnd w:id="1296"/>
      <w:bookmarkEnd w:id="1297"/>
      <w:bookmarkEnd w:id="1298"/>
      <w:bookmarkEnd w:id="1299"/>
      <w:bookmarkEnd w:id="1300"/>
      <w:bookmarkEnd w:id="1301"/>
    </w:p>
    <w:p w14:paraId="4D59D29B" w14:textId="77777777" w:rsidR="005F54B2" w:rsidRDefault="005F54B2" w:rsidP="005F54B2">
      <w:pPr>
        <w:pStyle w:val="Heading2"/>
        <w:rPr>
          <w:color w:val="000000"/>
        </w:rPr>
      </w:pPr>
      <w:bookmarkStart w:id="1302" w:name="BKM_A02D42AF_AB39_478D_961D_E4C182F0DCC8"/>
      <w:bookmarkStart w:id="1303" w:name="_Toc466039386"/>
      <w:bookmarkEnd w:id="1302"/>
      <w:r>
        <w:rPr>
          <w:rFonts w:eastAsia="Arial" w:cs="Arial"/>
          <w:color w:val="000000"/>
          <w:sz w:val="30"/>
          <w:szCs w:val="30"/>
        </w:rPr>
        <w:t>ORG Organisation ID</w:t>
      </w:r>
      <w:bookmarkEnd w:id="1303"/>
    </w:p>
    <w:p w14:paraId="09F15F4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8D95C46" w14:textId="77777777" w:rsidTr="006A5A57">
        <w:tc>
          <w:tcPr>
            <w:tcW w:w="9360" w:type="dxa"/>
            <w:tcMar>
              <w:top w:w="0" w:type="dxa"/>
              <w:left w:w="3" w:type="dxa"/>
              <w:bottom w:w="0" w:type="dxa"/>
              <w:right w:w="60" w:type="dxa"/>
            </w:tcMar>
          </w:tcPr>
          <w:p w14:paraId="0BE0C78A" w14:textId="77777777" w:rsidR="005F54B2" w:rsidRDefault="005F54B2" w:rsidP="006A5A57">
            <w:pPr>
              <w:rPr>
                <w:color w:val="000000"/>
                <w:szCs w:val="20"/>
              </w:rPr>
            </w:pPr>
            <w:r>
              <w:rPr>
                <w:b/>
                <w:color w:val="000000"/>
                <w:szCs w:val="20"/>
              </w:rPr>
              <w:t>Definition</w:t>
            </w:r>
            <w:r>
              <w:rPr>
                <w:color w:val="000000"/>
                <w:szCs w:val="20"/>
              </w:rPr>
              <w:t>: A code identifying an organisation providing health services.</w:t>
            </w:r>
          </w:p>
          <w:p w14:paraId="4953BB12" w14:textId="77777777" w:rsidR="005F54B2" w:rsidRDefault="005F54B2" w:rsidP="006A5A57">
            <w:pPr>
              <w:rPr>
                <w:color w:val="000000"/>
                <w:szCs w:val="20"/>
              </w:rPr>
            </w:pPr>
          </w:p>
          <w:p w14:paraId="2C3C7563"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Organisation </w:t>
            </w:r>
          </w:p>
          <w:p w14:paraId="26701442" w14:textId="77777777" w:rsidR="005F54B2" w:rsidRDefault="005F54B2" w:rsidP="006A5A57">
            <w:pPr>
              <w:rPr>
                <w:color w:val="000000"/>
                <w:szCs w:val="20"/>
              </w:rPr>
            </w:pPr>
            <w:r>
              <w:rPr>
                <w:color w:val="000000"/>
                <w:szCs w:val="20"/>
              </w:rPr>
              <w:t>Details about an organisation such as name, address, organisation type are maintained in the Health Provider Organisation Index</w:t>
            </w:r>
          </w:p>
          <w:p w14:paraId="34C5F1C8" w14:textId="77777777" w:rsidR="005F54B2" w:rsidRDefault="005F54B2" w:rsidP="006A5A57">
            <w:pPr>
              <w:rPr>
                <w:color w:val="000000"/>
                <w:szCs w:val="20"/>
              </w:rPr>
            </w:pPr>
            <w:r w:rsidRPr="00EB24DF">
              <w:rPr>
                <w:b/>
                <w:color w:val="000000"/>
                <w:szCs w:val="20"/>
              </w:rPr>
              <w:t>NPF specific code:</w:t>
            </w:r>
            <w:r>
              <w:rPr>
                <w:color w:val="000000"/>
                <w:szCs w:val="20"/>
              </w:rPr>
              <w:t xml:space="preserve"> Z99993-Z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Pr>
                <w:rFonts w:cs="Segoe UI"/>
                <w:color w:val="000000"/>
                <w:szCs w:val="24"/>
                <w:lang w:eastAsia="en-NZ"/>
              </w:rPr>
              <w:t>Organisation</w:t>
            </w:r>
            <w:r w:rsidRPr="00B40B28">
              <w:rPr>
                <w:rFonts w:cs="Segoe UI"/>
                <w:color w:val="000000"/>
                <w:szCs w:val="24"/>
                <w:lang w:eastAsia="en-NZ"/>
              </w:rPr>
              <w:t xml:space="preserve">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w:t>
            </w:r>
            <w:r>
              <w:rPr>
                <w:rFonts w:cs="Segoe UI"/>
                <w:color w:val="000000"/>
                <w:szCs w:val="24"/>
                <w:lang w:eastAsia="en-NZ"/>
              </w:rPr>
              <w:t>Organisation</w:t>
            </w:r>
            <w:r w:rsidRPr="00B40B28">
              <w:rPr>
                <w:rFonts w:cs="Segoe UI"/>
                <w:color w:val="000000"/>
                <w:szCs w:val="24"/>
                <w:lang w:eastAsia="en-NZ"/>
              </w:rPr>
              <w:t xml:space="preserve"> Code.</w:t>
            </w:r>
          </w:p>
        </w:tc>
      </w:tr>
    </w:tbl>
    <w:p w14:paraId="35B5C25F" w14:textId="77777777" w:rsidR="005F54B2" w:rsidRDefault="005F54B2" w:rsidP="005F54B2">
      <w:pPr>
        <w:rPr>
          <w:szCs w:val="20"/>
        </w:rPr>
      </w:pPr>
    </w:p>
    <w:p w14:paraId="10E2D85D" w14:textId="77777777" w:rsidR="005F54B2" w:rsidRDefault="005F54B2" w:rsidP="005F54B2">
      <w:pPr>
        <w:rPr>
          <w:b/>
          <w:color w:val="000000"/>
        </w:rPr>
      </w:pPr>
      <w:r>
        <w:rPr>
          <w:b/>
          <w:color w:val="000000"/>
        </w:rPr>
        <w:t>Used in the Following Entities</w:t>
      </w:r>
    </w:p>
    <w:p w14:paraId="4AC5F000" w14:textId="77777777" w:rsidR="00003474" w:rsidRDefault="00003474" w:rsidP="00003474">
      <w:pPr>
        <w:autoSpaceDE w:val="0"/>
        <w:autoSpaceDN w:val="0"/>
        <w:adjustRightInd w:val="0"/>
        <w:spacing w:after="0" w:line="240" w:lineRule="atLeast"/>
      </w:pPr>
      <w:r w:rsidRPr="00E44A47">
        <w:t>Activity: Booking</w:t>
      </w:r>
    </w:p>
    <w:p w14:paraId="269513BB" w14:textId="77777777" w:rsidR="00003474" w:rsidRPr="001352A5" w:rsidRDefault="00003474" w:rsidP="00003474">
      <w:pPr>
        <w:autoSpaceDE w:val="0"/>
        <w:autoSpaceDN w:val="0"/>
        <w:adjustRightInd w:val="0"/>
        <w:spacing w:after="0" w:line="240" w:lineRule="atLeast"/>
      </w:pPr>
      <w:r w:rsidRPr="001352A5">
        <w:t>Activity: Encounter</w:t>
      </w:r>
    </w:p>
    <w:p w14:paraId="4022BDB5" w14:textId="77777777" w:rsidR="00003474" w:rsidRPr="001352A5" w:rsidRDefault="00003474" w:rsidP="00003474">
      <w:pPr>
        <w:autoSpaceDE w:val="0"/>
        <w:autoSpaceDN w:val="0"/>
        <w:adjustRightInd w:val="0"/>
        <w:spacing w:after="0" w:line="240" w:lineRule="atLeast"/>
      </w:pPr>
      <w:r w:rsidRPr="001352A5">
        <w:t>Activity: Exception</w:t>
      </w:r>
    </w:p>
    <w:p w14:paraId="0FD49B41" w14:textId="77777777" w:rsidR="00003474" w:rsidRPr="001352A5" w:rsidRDefault="00003474" w:rsidP="00003474">
      <w:pPr>
        <w:autoSpaceDE w:val="0"/>
        <w:autoSpaceDN w:val="0"/>
        <w:adjustRightInd w:val="0"/>
        <w:spacing w:after="0" w:line="240" w:lineRule="atLeast"/>
      </w:pPr>
      <w:r w:rsidRPr="001352A5">
        <w:t>Activity: Notification</w:t>
      </w:r>
    </w:p>
    <w:p w14:paraId="6A54BF90" w14:textId="77777777" w:rsidR="00003474" w:rsidRPr="001352A5" w:rsidRDefault="00003474" w:rsidP="00003474">
      <w:pPr>
        <w:autoSpaceDE w:val="0"/>
        <w:autoSpaceDN w:val="0"/>
        <w:adjustRightInd w:val="0"/>
        <w:spacing w:after="0" w:line="240" w:lineRule="atLeast"/>
      </w:pPr>
      <w:r w:rsidRPr="001352A5">
        <w:t>Activity: Prioritisation</w:t>
      </w:r>
    </w:p>
    <w:p w14:paraId="5045E4EF" w14:textId="77777777" w:rsidR="00003474" w:rsidRPr="001352A5" w:rsidRDefault="00003474" w:rsidP="00003474">
      <w:pPr>
        <w:autoSpaceDE w:val="0"/>
        <w:autoSpaceDN w:val="0"/>
        <w:adjustRightInd w:val="0"/>
        <w:spacing w:after="0" w:line="240" w:lineRule="atLeast"/>
      </w:pPr>
      <w:r w:rsidRPr="001352A5">
        <w:t>Encounter Outcome</w:t>
      </w:r>
    </w:p>
    <w:p w14:paraId="246C74B3" w14:textId="77777777" w:rsidR="00003474" w:rsidRPr="00475B8A" w:rsidRDefault="00003474" w:rsidP="00003474">
      <w:pPr>
        <w:autoSpaceDE w:val="0"/>
        <w:autoSpaceDN w:val="0"/>
        <w:adjustRightInd w:val="0"/>
        <w:spacing w:after="0" w:line="240" w:lineRule="atLeast"/>
      </w:pPr>
      <w:r w:rsidRPr="001352A5">
        <w:t>Prioritisation Outcome</w:t>
      </w:r>
    </w:p>
    <w:p w14:paraId="6FC5C2A1" w14:textId="77777777" w:rsidR="00003474" w:rsidRPr="001352A5" w:rsidRDefault="00003474" w:rsidP="00003474">
      <w:pPr>
        <w:autoSpaceDE w:val="0"/>
        <w:autoSpaceDN w:val="0"/>
        <w:adjustRightInd w:val="0"/>
        <w:spacing w:after="0" w:line="240" w:lineRule="atLeast"/>
      </w:pPr>
      <w:r w:rsidRPr="001352A5">
        <w:t>Referral</w:t>
      </w:r>
    </w:p>
    <w:p w14:paraId="10C87EE5" w14:textId="77777777" w:rsidR="00003474" w:rsidRPr="001352A5" w:rsidRDefault="00003474" w:rsidP="00003474">
      <w:pPr>
        <w:autoSpaceDE w:val="0"/>
        <w:autoSpaceDN w:val="0"/>
        <w:adjustRightInd w:val="0"/>
        <w:spacing w:after="0" w:line="240" w:lineRule="atLeast"/>
      </w:pPr>
      <w:r w:rsidRPr="001352A5">
        <w:t>Batch</w:t>
      </w:r>
    </w:p>
    <w:p w14:paraId="76B8D9F3" w14:textId="77777777" w:rsidR="00003474" w:rsidRPr="001352A5" w:rsidRDefault="00003474" w:rsidP="00003474">
      <w:pPr>
        <w:autoSpaceDE w:val="0"/>
        <w:autoSpaceDN w:val="0"/>
        <w:adjustRightInd w:val="0"/>
        <w:spacing w:after="0" w:line="240" w:lineRule="atLeast"/>
      </w:pPr>
      <w:r w:rsidRPr="001352A5">
        <w:t>File</w:t>
      </w:r>
    </w:p>
    <w:p w14:paraId="2C8E3969" w14:textId="77777777" w:rsidR="00003474" w:rsidRPr="001352A5" w:rsidRDefault="00003474" w:rsidP="00003474">
      <w:pPr>
        <w:autoSpaceDE w:val="0"/>
        <w:autoSpaceDN w:val="0"/>
        <w:adjustRightInd w:val="0"/>
        <w:spacing w:after="0" w:line="240" w:lineRule="atLeast"/>
      </w:pPr>
      <w:r w:rsidRPr="001352A5">
        <w:t>Header</w:t>
      </w:r>
    </w:p>
    <w:p w14:paraId="673D4DFB" w14:textId="77777777" w:rsidR="00003474" w:rsidRPr="001352A5" w:rsidRDefault="00003474" w:rsidP="00003474">
      <w:pPr>
        <w:autoSpaceDE w:val="0"/>
        <w:autoSpaceDN w:val="0"/>
        <w:adjustRightInd w:val="0"/>
        <w:spacing w:after="0" w:line="240" w:lineRule="atLeast"/>
      </w:pPr>
      <w:r w:rsidRPr="001352A5">
        <w:t>Response Header</w:t>
      </w:r>
    </w:p>
    <w:p w14:paraId="3643CF1C" w14:textId="77777777" w:rsidR="00302DFB" w:rsidRDefault="00302DFB" w:rsidP="005F54B2">
      <w:pPr>
        <w:rPr>
          <w:szCs w:val="20"/>
        </w:rPr>
      </w:pPr>
      <w:bookmarkStart w:id="1304" w:name="_Toc444257392"/>
      <w:bookmarkStart w:id="1305" w:name="_Toc444257847"/>
      <w:bookmarkStart w:id="1306" w:name="_Toc444257393"/>
      <w:bookmarkStart w:id="1307" w:name="_Toc444257848"/>
      <w:bookmarkStart w:id="1308" w:name="_Toc444257394"/>
      <w:bookmarkStart w:id="1309" w:name="_Toc444257849"/>
      <w:bookmarkStart w:id="1310" w:name="_Toc444257395"/>
      <w:bookmarkStart w:id="1311" w:name="_Toc444257850"/>
      <w:bookmarkStart w:id="1312" w:name="_Toc444257396"/>
      <w:bookmarkStart w:id="1313" w:name="_Toc444257851"/>
      <w:bookmarkStart w:id="1314" w:name="_Toc444257397"/>
      <w:bookmarkStart w:id="1315" w:name="_Toc444257852"/>
      <w:bookmarkStart w:id="1316" w:name="_Toc444257398"/>
      <w:bookmarkStart w:id="1317" w:name="_Toc44425785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5D670544" w14:textId="77777777" w:rsidR="005F54B2" w:rsidRDefault="005F54B2" w:rsidP="005F54B2">
      <w:pPr>
        <w:pStyle w:val="Heading2"/>
        <w:rPr>
          <w:color w:val="000000"/>
        </w:rPr>
      </w:pPr>
      <w:bookmarkStart w:id="1318" w:name="BKM_34BAC35C_54E5_4779_84CD_FBB0D2D9A9C2"/>
      <w:bookmarkStart w:id="1319" w:name="BKM_4671902D_234C_404F_821D_26EA69C10DDC"/>
      <w:bookmarkStart w:id="1320" w:name="BKM_05840540_C336_4ECC_9081_6F663D76686A"/>
      <w:bookmarkStart w:id="1321" w:name="_Toc466039387"/>
      <w:bookmarkEnd w:id="1318"/>
      <w:bookmarkEnd w:id="1319"/>
      <w:bookmarkEnd w:id="1320"/>
      <w:r>
        <w:rPr>
          <w:rFonts w:eastAsia="Arial" w:cs="Arial"/>
          <w:color w:val="000000"/>
          <w:sz w:val="30"/>
          <w:szCs w:val="30"/>
        </w:rPr>
        <w:t>PRICAT Priority Score</w:t>
      </w:r>
      <w:bookmarkEnd w:id="1321"/>
    </w:p>
    <w:p w14:paraId="5441E2E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4744F68" w14:textId="77777777" w:rsidTr="006A5A57">
        <w:tc>
          <w:tcPr>
            <w:tcW w:w="9360" w:type="dxa"/>
            <w:tcMar>
              <w:top w:w="0" w:type="dxa"/>
              <w:left w:w="3" w:type="dxa"/>
              <w:bottom w:w="0" w:type="dxa"/>
              <w:right w:w="60" w:type="dxa"/>
            </w:tcMar>
          </w:tcPr>
          <w:p w14:paraId="7EA9E87E" w14:textId="7F128EA8" w:rsidR="005F54B2" w:rsidRDefault="005F54B2" w:rsidP="006A5A57">
            <w:pPr>
              <w:rPr>
                <w:color w:val="000000"/>
                <w:szCs w:val="20"/>
              </w:rPr>
            </w:pPr>
            <w:r>
              <w:rPr>
                <w:b/>
                <w:color w:val="000000"/>
                <w:szCs w:val="20"/>
              </w:rPr>
              <w:t>Definition</w:t>
            </w:r>
            <w:r>
              <w:rPr>
                <w:color w:val="000000"/>
                <w:szCs w:val="20"/>
              </w:rPr>
              <w:t>: A code indicating the urgency of the referral determined by the prioritisation process</w:t>
            </w:r>
            <w:r w:rsidR="00874937">
              <w:rPr>
                <w:color w:val="000000"/>
                <w:szCs w:val="20"/>
              </w:rPr>
              <w:t>.</w:t>
            </w:r>
          </w:p>
          <w:p w14:paraId="5749154B" w14:textId="77777777" w:rsidR="005F54B2" w:rsidRPr="00B52A8B" w:rsidRDefault="005F54B2" w:rsidP="006A5A57">
            <w:pPr>
              <w:autoSpaceDE w:val="0"/>
              <w:autoSpaceDN w:val="0"/>
              <w:adjustRightInd w:val="0"/>
              <w:spacing w:after="0" w:line="360" w:lineRule="auto"/>
              <w:rPr>
                <w:rFonts w:cs="Arial"/>
                <w:szCs w:val="20"/>
                <w:lang w:eastAsia="en-NZ"/>
              </w:rPr>
            </w:pPr>
            <w:r w:rsidRPr="00B52A8B">
              <w:rPr>
                <w:rFonts w:cs="Arial"/>
                <w:szCs w:val="20"/>
                <w:lang w:eastAsia="en-NZ"/>
              </w:rPr>
              <w:t>Used in the Referral only.  For Clinical Priority use CPAC</w:t>
            </w:r>
            <w:r>
              <w:rPr>
                <w:rFonts w:cs="Arial"/>
                <w:szCs w:val="20"/>
                <w:lang w:eastAsia="en-NZ"/>
              </w:rPr>
              <w:t>.</w:t>
            </w:r>
          </w:p>
          <w:p w14:paraId="29C2D143"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31E2CA36" w14:textId="77777777" w:rsidR="005F54B2" w:rsidRDefault="005F54B2" w:rsidP="006A5A57">
            <w:pPr>
              <w:rPr>
                <w:color w:val="000000"/>
                <w:szCs w:val="20"/>
              </w:rPr>
            </w:pPr>
          </w:p>
        </w:tc>
      </w:tr>
    </w:tbl>
    <w:p w14:paraId="5D174828" w14:textId="77777777" w:rsidR="005F54B2" w:rsidRDefault="005F54B2" w:rsidP="005F54B2">
      <w:pPr>
        <w:rPr>
          <w:szCs w:val="20"/>
        </w:rPr>
      </w:pPr>
    </w:p>
    <w:tbl>
      <w:tblPr>
        <w:tblW w:w="9450" w:type="dxa"/>
        <w:tblInd w:w="60" w:type="dxa"/>
        <w:tblLayout w:type="fixed"/>
        <w:tblLook w:val="04A0" w:firstRow="1" w:lastRow="0" w:firstColumn="1" w:lastColumn="0" w:noHBand="0" w:noVBand="1"/>
      </w:tblPr>
      <w:tblGrid>
        <w:gridCol w:w="757"/>
        <w:gridCol w:w="1678"/>
        <w:gridCol w:w="1289"/>
        <w:gridCol w:w="1289"/>
        <w:gridCol w:w="4437"/>
      </w:tblGrid>
      <w:tr w:rsidR="005F54B2" w14:paraId="1F6DA73C" w14:textId="77777777" w:rsidTr="006A5A57">
        <w:trPr>
          <w:trHeight w:val="255"/>
        </w:trPr>
        <w:tc>
          <w:tcPr>
            <w:tcW w:w="75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1381EA4" w14:textId="77777777" w:rsidR="005F54B2" w:rsidRDefault="005F54B2" w:rsidP="006A5A57">
            <w:pPr>
              <w:jc w:val="center"/>
              <w:rPr>
                <w:b/>
                <w:color w:val="000000"/>
                <w:szCs w:val="20"/>
              </w:rPr>
            </w:pPr>
            <w:r>
              <w:rPr>
                <w:b/>
                <w:color w:val="000000"/>
                <w:szCs w:val="20"/>
              </w:rPr>
              <w:t>Code</w:t>
            </w:r>
          </w:p>
        </w:tc>
        <w:tc>
          <w:tcPr>
            <w:tcW w:w="1678"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0FC59F0" w14:textId="77777777" w:rsidR="005F54B2" w:rsidRDefault="005F54B2" w:rsidP="006A5A57">
            <w:pPr>
              <w:rPr>
                <w:b/>
                <w:color w:val="000000"/>
                <w:szCs w:val="20"/>
              </w:rPr>
            </w:pPr>
            <w:r>
              <w:rPr>
                <w:b/>
                <w:color w:val="000000"/>
                <w:szCs w:val="20"/>
              </w:rPr>
              <w:t>Description</w:t>
            </w:r>
          </w:p>
        </w:tc>
        <w:tc>
          <w:tcPr>
            <w:tcW w:w="1289" w:type="dxa"/>
            <w:tcBorders>
              <w:top w:val="single" w:sz="4" w:space="0" w:color="auto"/>
              <w:bottom w:val="single" w:sz="4" w:space="0" w:color="auto"/>
            </w:tcBorders>
            <w:shd w:val="pct25" w:color="auto" w:fill="FFFFFF"/>
            <w:tcMar>
              <w:top w:w="108" w:type="dxa"/>
              <w:left w:w="3" w:type="dxa"/>
              <w:bottom w:w="0" w:type="dxa"/>
              <w:right w:w="108" w:type="dxa"/>
            </w:tcMar>
          </w:tcPr>
          <w:p w14:paraId="2C13164B" w14:textId="77777777" w:rsidR="005F54B2" w:rsidRDefault="005F54B2" w:rsidP="006A5A57">
            <w:pPr>
              <w:rPr>
                <w:b/>
                <w:color w:val="000000"/>
                <w:szCs w:val="20"/>
              </w:rPr>
            </w:pPr>
            <w:r>
              <w:rPr>
                <w:b/>
                <w:color w:val="000000"/>
                <w:szCs w:val="20"/>
              </w:rPr>
              <w:t>Start date</w:t>
            </w:r>
          </w:p>
        </w:tc>
        <w:tc>
          <w:tcPr>
            <w:tcW w:w="128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34B075F" w14:textId="77777777" w:rsidR="005F54B2" w:rsidRDefault="005F54B2" w:rsidP="006A5A57">
            <w:pPr>
              <w:rPr>
                <w:b/>
                <w:color w:val="000000"/>
                <w:szCs w:val="20"/>
              </w:rPr>
            </w:pPr>
            <w:r>
              <w:rPr>
                <w:b/>
                <w:color w:val="000000"/>
                <w:szCs w:val="20"/>
              </w:rPr>
              <w:t>End date</w:t>
            </w:r>
          </w:p>
        </w:tc>
        <w:tc>
          <w:tcPr>
            <w:tcW w:w="443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066B655" w14:textId="77777777" w:rsidR="005F54B2" w:rsidRDefault="005F54B2" w:rsidP="006A5A57">
            <w:pPr>
              <w:rPr>
                <w:b/>
                <w:color w:val="000000"/>
                <w:szCs w:val="20"/>
              </w:rPr>
            </w:pPr>
            <w:r>
              <w:rPr>
                <w:b/>
                <w:color w:val="000000"/>
                <w:szCs w:val="20"/>
              </w:rPr>
              <w:t>Explanation</w:t>
            </w:r>
          </w:p>
        </w:tc>
      </w:tr>
      <w:tr w:rsidR="005F54B2" w14:paraId="59601290"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4CB55FCB" w14:textId="77777777" w:rsidR="005F54B2" w:rsidRDefault="005F54B2" w:rsidP="006A5A57">
            <w:pPr>
              <w:tabs>
                <w:tab w:val="left" w:pos="425"/>
              </w:tabs>
              <w:jc w:val="center"/>
              <w:rPr>
                <w:color w:val="000000"/>
                <w:szCs w:val="20"/>
              </w:rPr>
            </w:pPr>
            <w:r>
              <w:rPr>
                <w:color w:val="000000"/>
                <w:szCs w:val="20"/>
              </w:rPr>
              <w:t>0</w:t>
            </w:r>
          </w:p>
        </w:tc>
        <w:tc>
          <w:tcPr>
            <w:tcW w:w="1678" w:type="dxa"/>
            <w:tcBorders>
              <w:bottom w:val="single" w:sz="4" w:space="0" w:color="auto"/>
              <w:right w:val="single" w:sz="4" w:space="0" w:color="auto"/>
            </w:tcBorders>
            <w:tcMar>
              <w:top w:w="108" w:type="dxa"/>
              <w:left w:w="3" w:type="dxa"/>
              <w:bottom w:w="0" w:type="dxa"/>
              <w:right w:w="108" w:type="dxa"/>
            </w:tcMar>
          </w:tcPr>
          <w:p w14:paraId="6528D505" w14:textId="77777777" w:rsidR="005F54B2" w:rsidRDefault="005F54B2" w:rsidP="006A5A57">
            <w:pPr>
              <w:tabs>
                <w:tab w:val="left" w:pos="425"/>
              </w:tabs>
              <w:rPr>
                <w:color w:val="000000"/>
                <w:szCs w:val="20"/>
              </w:rPr>
            </w:pPr>
            <w:r>
              <w:rPr>
                <w:color w:val="000000"/>
                <w:szCs w:val="20"/>
              </w:rPr>
              <w:t>Not prioritised</w:t>
            </w:r>
          </w:p>
        </w:tc>
        <w:tc>
          <w:tcPr>
            <w:tcW w:w="1289" w:type="dxa"/>
            <w:tcBorders>
              <w:top w:val="single" w:sz="4" w:space="0" w:color="auto"/>
              <w:bottom w:val="single" w:sz="4" w:space="0" w:color="auto"/>
            </w:tcBorders>
            <w:tcMar>
              <w:top w:w="108" w:type="dxa"/>
              <w:left w:w="3" w:type="dxa"/>
              <w:bottom w:w="0" w:type="dxa"/>
              <w:right w:w="108" w:type="dxa"/>
            </w:tcMar>
          </w:tcPr>
          <w:p w14:paraId="6A811EB2"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83727F"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BCC5831" w14:textId="341C6D9C" w:rsidR="005F54B2" w:rsidRDefault="00C32363" w:rsidP="006A5A57">
            <w:pPr>
              <w:rPr>
                <w:color w:val="000000"/>
                <w:szCs w:val="20"/>
              </w:rPr>
            </w:pPr>
            <w:r>
              <w:rPr>
                <w:rFonts w:cs="Arial"/>
                <w:color w:val="000000"/>
                <w:szCs w:val="20"/>
                <w:lang w:eastAsia="en-NZ"/>
              </w:rPr>
              <w:t>Used if Referral is being transferred without Prioritisation</w:t>
            </w:r>
            <w:r w:rsidR="00AA435B">
              <w:rPr>
                <w:rFonts w:cs="Arial"/>
                <w:color w:val="000000"/>
                <w:szCs w:val="20"/>
                <w:lang w:eastAsia="en-NZ"/>
              </w:rPr>
              <w:t xml:space="preserve"> or the Prioritisation Outcome</w:t>
            </w:r>
            <w:r w:rsidR="00AA435B" w:rsidRPr="00AA435B">
              <w:rPr>
                <w:rFonts w:cs="Arial"/>
                <w:color w:val="000000"/>
                <w:szCs w:val="20"/>
                <w:lang w:eastAsia="en-NZ"/>
              </w:rPr>
              <w:t>/ Reason is Declined Insufficient Information</w:t>
            </w:r>
          </w:p>
        </w:tc>
      </w:tr>
      <w:tr w:rsidR="005F54B2" w14:paraId="454929B0"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55B4F215" w14:textId="77777777" w:rsidR="005F54B2" w:rsidRDefault="005F54B2" w:rsidP="006A5A57">
            <w:pPr>
              <w:tabs>
                <w:tab w:val="left" w:pos="425"/>
              </w:tabs>
              <w:jc w:val="center"/>
              <w:rPr>
                <w:color w:val="000000"/>
                <w:szCs w:val="20"/>
              </w:rPr>
            </w:pPr>
            <w:r>
              <w:rPr>
                <w:color w:val="000000"/>
                <w:szCs w:val="20"/>
              </w:rPr>
              <w:t>1</w:t>
            </w:r>
          </w:p>
        </w:tc>
        <w:tc>
          <w:tcPr>
            <w:tcW w:w="1678" w:type="dxa"/>
            <w:tcBorders>
              <w:bottom w:val="single" w:sz="4" w:space="0" w:color="auto"/>
              <w:right w:val="single" w:sz="4" w:space="0" w:color="auto"/>
            </w:tcBorders>
            <w:tcMar>
              <w:top w:w="108" w:type="dxa"/>
              <w:left w:w="3" w:type="dxa"/>
              <w:bottom w:w="0" w:type="dxa"/>
              <w:right w:w="108" w:type="dxa"/>
            </w:tcMar>
          </w:tcPr>
          <w:p w14:paraId="19B7EC51" w14:textId="77777777" w:rsidR="005F54B2" w:rsidRDefault="005F54B2" w:rsidP="006A5A57">
            <w:pPr>
              <w:tabs>
                <w:tab w:val="left" w:pos="425"/>
              </w:tabs>
              <w:rPr>
                <w:color w:val="000000"/>
                <w:szCs w:val="20"/>
              </w:rPr>
            </w:pPr>
            <w:r>
              <w:rPr>
                <w:color w:val="000000"/>
                <w:szCs w:val="20"/>
              </w:rPr>
              <w:t>Immediate</w:t>
            </w:r>
          </w:p>
        </w:tc>
        <w:tc>
          <w:tcPr>
            <w:tcW w:w="1289" w:type="dxa"/>
            <w:tcBorders>
              <w:top w:val="single" w:sz="4" w:space="0" w:color="auto"/>
              <w:bottom w:val="single" w:sz="4" w:space="0" w:color="auto"/>
            </w:tcBorders>
            <w:tcMar>
              <w:top w:w="108" w:type="dxa"/>
              <w:left w:w="3" w:type="dxa"/>
              <w:bottom w:w="0" w:type="dxa"/>
              <w:right w:w="108" w:type="dxa"/>
            </w:tcMar>
          </w:tcPr>
          <w:p w14:paraId="3FF1AD5A"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942BF0"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06672A7" w14:textId="04F0347F" w:rsidR="005F54B2" w:rsidRDefault="00C32363" w:rsidP="006A5A57">
            <w:pPr>
              <w:rPr>
                <w:color w:val="000000"/>
                <w:szCs w:val="20"/>
              </w:rPr>
            </w:pPr>
            <w:r>
              <w:rPr>
                <w:rFonts w:cs="Arial"/>
                <w:color w:val="000000"/>
                <w:szCs w:val="20"/>
                <w:lang w:eastAsia="en-NZ"/>
              </w:rPr>
              <w:t>Requires the requested service  within a short timeframe (usually 1-3 days)</w:t>
            </w:r>
          </w:p>
        </w:tc>
      </w:tr>
      <w:tr w:rsidR="005F54B2" w14:paraId="348E2B4A"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22D1278C" w14:textId="77777777" w:rsidR="005F54B2" w:rsidRDefault="005F54B2" w:rsidP="006A5A57">
            <w:pPr>
              <w:tabs>
                <w:tab w:val="left" w:pos="425"/>
              </w:tabs>
              <w:jc w:val="center"/>
              <w:rPr>
                <w:color w:val="000000"/>
                <w:szCs w:val="20"/>
              </w:rPr>
            </w:pPr>
            <w:r>
              <w:rPr>
                <w:color w:val="000000"/>
                <w:szCs w:val="20"/>
              </w:rPr>
              <w:t>2</w:t>
            </w:r>
          </w:p>
        </w:tc>
        <w:tc>
          <w:tcPr>
            <w:tcW w:w="1678" w:type="dxa"/>
            <w:tcBorders>
              <w:bottom w:val="single" w:sz="4" w:space="0" w:color="auto"/>
              <w:right w:val="single" w:sz="4" w:space="0" w:color="auto"/>
            </w:tcBorders>
            <w:tcMar>
              <w:top w:w="108" w:type="dxa"/>
              <w:left w:w="3" w:type="dxa"/>
              <w:bottom w:w="0" w:type="dxa"/>
              <w:right w:w="108" w:type="dxa"/>
            </w:tcMar>
          </w:tcPr>
          <w:p w14:paraId="4CE6DAD5" w14:textId="77777777" w:rsidR="005F54B2" w:rsidRDefault="005F54B2" w:rsidP="006A5A57">
            <w:pPr>
              <w:tabs>
                <w:tab w:val="left" w:pos="425"/>
              </w:tabs>
              <w:rPr>
                <w:color w:val="000000"/>
                <w:szCs w:val="20"/>
              </w:rPr>
            </w:pPr>
            <w:r>
              <w:rPr>
                <w:color w:val="000000"/>
                <w:szCs w:val="20"/>
              </w:rPr>
              <w:t>Urgent</w:t>
            </w:r>
          </w:p>
        </w:tc>
        <w:tc>
          <w:tcPr>
            <w:tcW w:w="1289" w:type="dxa"/>
            <w:tcBorders>
              <w:top w:val="single" w:sz="4" w:space="0" w:color="auto"/>
              <w:bottom w:val="single" w:sz="4" w:space="0" w:color="auto"/>
            </w:tcBorders>
            <w:tcMar>
              <w:top w:w="108" w:type="dxa"/>
              <w:left w:w="3" w:type="dxa"/>
              <w:bottom w:w="0" w:type="dxa"/>
              <w:right w:w="108" w:type="dxa"/>
            </w:tcMar>
          </w:tcPr>
          <w:p w14:paraId="4F660754"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33F53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C52EE56" w14:textId="0E1A9726" w:rsidR="005F54B2" w:rsidRDefault="00C32363" w:rsidP="006A5A57">
            <w:pPr>
              <w:rPr>
                <w:color w:val="000000"/>
                <w:szCs w:val="20"/>
              </w:rPr>
            </w:pPr>
            <w:r>
              <w:rPr>
                <w:rFonts w:cs="Arial"/>
                <w:color w:val="000000"/>
                <w:szCs w:val="20"/>
                <w:lang w:eastAsia="en-NZ"/>
              </w:rPr>
              <w:t>Requires the requested service urgently.  Timeframe will vary according to specialty, but generally should be less than 4 weeks.</w:t>
            </w:r>
          </w:p>
        </w:tc>
      </w:tr>
      <w:tr w:rsidR="005F54B2" w14:paraId="1CB20563"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4D1F8BC0" w14:textId="77777777" w:rsidR="005F54B2" w:rsidRDefault="005F54B2" w:rsidP="006A5A57">
            <w:pPr>
              <w:tabs>
                <w:tab w:val="left" w:pos="425"/>
              </w:tabs>
              <w:jc w:val="center"/>
              <w:rPr>
                <w:color w:val="000000"/>
                <w:szCs w:val="20"/>
              </w:rPr>
            </w:pPr>
            <w:r>
              <w:rPr>
                <w:color w:val="000000"/>
                <w:szCs w:val="20"/>
              </w:rPr>
              <w:t>3</w:t>
            </w:r>
          </w:p>
        </w:tc>
        <w:tc>
          <w:tcPr>
            <w:tcW w:w="1678" w:type="dxa"/>
            <w:tcBorders>
              <w:bottom w:val="single" w:sz="4" w:space="0" w:color="auto"/>
              <w:right w:val="single" w:sz="4" w:space="0" w:color="auto"/>
            </w:tcBorders>
            <w:tcMar>
              <w:top w:w="108" w:type="dxa"/>
              <w:left w:w="3" w:type="dxa"/>
              <w:bottom w:w="0" w:type="dxa"/>
              <w:right w:w="108" w:type="dxa"/>
            </w:tcMar>
          </w:tcPr>
          <w:p w14:paraId="4E4124BC" w14:textId="77777777" w:rsidR="005F54B2" w:rsidRDefault="005F54B2" w:rsidP="006A5A57">
            <w:pPr>
              <w:tabs>
                <w:tab w:val="left" w:pos="425"/>
              </w:tabs>
              <w:rPr>
                <w:color w:val="000000"/>
                <w:szCs w:val="20"/>
              </w:rPr>
            </w:pPr>
            <w:r>
              <w:rPr>
                <w:color w:val="000000"/>
                <w:szCs w:val="20"/>
              </w:rPr>
              <w:t>Semi-urgent</w:t>
            </w:r>
          </w:p>
        </w:tc>
        <w:tc>
          <w:tcPr>
            <w:tcW w:w="1289" w:type="dxa"/>
            <w:tcBorders>
              <w:top w:val="single" w:sz="4" w:space="0" w:color="auto"/>
              <w:bottom w:val="single" w:sz="4" w:space="0" w:color="auto"/>
            </w:tcBorders>
            <w:tcMar>
              <w:top w:w="108" w:type="dxa"/>
              <w:left w:w="3" w:type="dxa"/>
              <w:bottom w:w="0" w:type="dxa"/>
              <w:right w:w="108" w:type="dxa"/>
            </w:tcMar>
          </w:tcPr>
          <w:p w14:paraId="342B0DEC"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C1F77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63F7D2E" w14:textId="77777777" w:rsidR="005F54B2" w:rsidRDefault="005F54B2" w:rsidP="006A5A57">
            <w:pPr>
              <w:rPr>
                <w:color w:val="000000"/>
                <w:szCs w:val="20"/>
              </w:rPr>
            </w:pPr>
            <w:r>
              <w:rPr>
                <w:color w:val="000000"/>
                <w:szCs w:val="20"/>
              </w:rPr>
              <w:t xml:space="preserve">Referral considered less urgent than above.  </w:t>
            </w:r>
          </w:p>
        </w:tc>
      </w:tr>
      <w:tr w:rsidR="005F54B2" w14:paraId="67F27EC9"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748558DD" w14:textId="77777777" w:rsidR="005F54B2" w:rsidRDefault="005F54B2" w:rsidP="006A5A57">
            <w:pPr>
              <w:tabs>
                <w:tab w:val="left" w:pos="425"/>
              </w:tabs>
              <w:jc w:val="center"/>
              <w:rPr>
                <w:color w:val="000000"/>
                <w:szCs w:val="20"/>
              </w:rPr>
            </w:pPr>
            <w:r>
              <w:rPr>
                <w:color w:val="000000"/>
                <w:szCs w:val="20"/>
              </w:rPr>
              <w:t>4</w:t>
            </w:r>
          </w:p>
        </w:tc>
        <w:tc>
          <w:tcPr>
            <w:tcW w:w="1678" w:type="dxa"/>
            <w:tcBorders>
              <w:bottom w:val="single" w:sz="4" w:space="0" w:color="auto"/>
              <w:right w:val="single" w:sz="4" w:space="0" w:color="auto"/>
            </w:tcBorders>
            <w:tcMar>
              <w:top w:w="108" w:type="dxa"/>
              <w:left w:w="3" w:type="dxa"/>
              <w:bottom w:w="0" w:type="dxa"/>
              <w:right w:w="108" w:type="dxa"/>
            </w:tcMar>
          </w:tcPr>
          <w:p w14:paraId="3AAF1570" w14:textId="77777777" w:rsidR="005F54B2" w:rsidRDefault="005F54B2" w:rsidP="006A5A57">
            <w:pPr>
              <w:tabs>
                <w:tab w:val="left" w:pos="425"/>
              </w:tabs>
              <w:rPr>
                <w:color w:val="000000"/>
                <w:szCs w:val="20"/>
              </w:rPr>
            </w:pPr>
            <w:r>
              <w:rPr>
                <w:color w:val="000000"/>
                <w:szCs w:val="20"/>
              </w:rPr>
              <w:t>Routine</w:t>
            </w:r>
          </w:p>
        </w:tc>
        <w:tc>
          <w:tcPr>
            <w:tcW w:w="1289" w:type="dxa"/>
            <w:tcBorders>
              <w:top w:val="single" w:sz="4" w:space="0" w:color="auto"/>
              <w:bottom w:val="single" w:sz="4" w:space="0" w:color="auto"/>
            </w:tcBorders>
            <w:tcMar>
              <w:top w:w="108" w:type="dxa"/>
              <w:left w:w="3" w:type="dxa"/>
              <w:bottom w:w="0" w:type="dxa"/>
              <w:right w:w="108" w:type="dxa"/>
            </w:tcMar>
          </w:tcPr>
          <w:p w14:paraId="69D64CF7"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53936B"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A4B5B17" w14:textId="2D254A53" w:rsidR="005F54B2" w:rsidRDefault="00C32363" w:rsidP="006A5A57">
            <w:pPr>
              <w:rPr>
                <w:color w:val="000000"/>
                <w:szCs w:val="20"/>
              </w:rPr>
            </w:pPr>
            <w:r>
              <w:rPr>
                <w:rFonts w:cs="Arial"/>
                <w:color w:val="000000"/>
                <w:szCs w:val="20"/>
                <w:lang w:eastAsia="en-NZ"/>
              </w:rPr>
              <w:t xml:space="preserve">Referral considered appropriate for the requested service but of a lower priority than above. </w:t>
            </w:r>
            <w:r w:rsidR="005F54B2">
              <w:rPr>
                <w:color w:val="000000"/>
                <w:szCs w:val="20"/>
              </w:rPr>
              <w:t xml:space="preserve"> </w:t>
            </w:r>
          </w:p>
        </w:tc>
      </w:tr>
      <w:tr w:rsidR="005F54B2" w14:paraId="56C8E5DC"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5CF6C168" w14:textId="77777777" w:rsidR="005F54B2" w:rsidRDefault="005F54B2" w:rsidP="006A5A57">
            <w:pPr>
              <w:tabs>
                <w:tab w:val="left" w:pos="425"/>
              </w:tabs>
              <w:jc w:val="center"/>
              <w:rPr>
                <w:color w:val="000000"/>
                <w:szCs w:val="20"/>
              </w:rPr>
            </w:pPr>
            <w:r>
              <w:rPr>
                <w:color w:val="000000"/>
                <w:szCs w:val="20"/>
              </w:rPr>
              <w:t>5</w:t>
            </w:r>
          </w:p>
        </w:tc>
        <w:tc>
          <w:tcPr>
            <w:tcW w:w="1678" w:type="dxa"/>
            <w:tcBorders>
              <w:bottom w:val="single" w:sz="4" w:space="0" w:color="auto"/>
              <w:right w:val="single" w:sz="4" w:space="0" w:color="auto"/>
            </w:tcBorders>
            <w:tcMar>
              <w:top w:w="108" w:type="dxa"/>
              <w:left w:w="3" w:type="dxa"/>
              <w:bottom w:w="0" w:type="dxa"/>
              <w:right w:w="108" w:type="dxa"/>
            </w:tcMar>
          </w:tcPr>
          <w:p w14:paraId="01668B33" w14:textId="77777777" w:rsidR="005F54B2" w:rsidRDefault="005F54B2" w:rsidP="006A5A57">
            <w:pPr>
              <w:tabs>
                <w:tab w:val="left" w:pos="425"/>
              </w:tabs>
              <w:rPr>
                <w:color w:val="000000"/>
                <w:szCs w:val="20"/>
              </w:rPr>
            </w:pPr>
            <w:r>
              <w:rPr>
                <w:color w:val="000000"/>
                <w:szCs w:val="20"/>
              </w:rPr>
              <w:t>Low priority</w:t>
            </w:r>
          </w:p>
        </w:tc>
        <w:tc>
          <w:tcPr>
            <w:tcW w:w="1289" w:type="dxa"/>
            <w:tcBorders>
              <w:top w:val="single" w:sz="4" w:space="0" w:color="auto"/>
              <w:bottom w:val="single" w:sz="4" w:space="0" w:color="auto"/>
            </w:tcBorders>
            <w:tcMar>
              <w:top w:w="108" w:type="dxa"/>
              <w:left w:w="3" w:type="dxa"/>
              <w:bottom w:w="0" w:type="dxa"/>
              <w:right w:w="108" w:type="dxa"/>
            </w:tcMar>
          </w:tcPr>
          <w:p w14:paraId="55F6E3E4"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917CCA"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76D4A52" w14:textId="08BD3CDA" w:rsidR="005F54B2" w:rsidRDefault="005F54B2" w:rsidP="00C32363">
            <w:pPr>
              <w:rPr>
                <w:color w:val="000000"/>
                <w:szCs w:val="20"/>
              </w:rPr>
            </w:pPr>
            <w:r>
              <w:rPr>
                <w:color w:val="000000"/>
                <w:szCs w:val="20"/>
              </w:rPr>
              <w:t>Referrals that may be appropriate, but where</w:t>
            </w:r>
            <w:r w:rsidR="00C32363">
              <w:rPr>
                <w:color w:val="000000"/>
                <w:szCs w:val="20"/>
              </w:rPr>
              <w:t xml:space="preserve"> the requested service</w:t>
            </w:r>
            <w:r>
              <w:rPr>
                <w:color w:val="000000"/>
                <w:szCs w:val="20"/>
              </w:rPr>
              <w:t xml:space="preserve"> considered less beneficial or </w:t>
            </w:r>
            <w:r w:rsidR="006F2003">
              <w:rPr>
                <w:color w:val="000000"/>
                <w:szCs w:val="20"/>
              </w:rPr>
              <w:t xml:space="preserve">the presenting problem is best treated or managed in Primary care or </w:t>
            </w:r>
            <w:r>
              <w:rPr>
                <w:color w:val="000000"/>
                <w:szCs w:val="20"/>
              </w:rPr>
              <w:t xml:space="preserve">where an assessment is not required. </w:t>
            </w:r>
          </w:p>
        </w:tc>
      </w:tr>
      <w:tr w:rsidR="005F54B2" w14:paraId="5B9A73C1" w14:textId="77777777" w:rsidTr="0077717B">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7426F9FE" w14:textId="77777777" w:rsidR="005F54B2" w:rsidRDefault="005F54B2" w:rsidP="006A5A57">
            <w:pPr>
              <w:tabs>
                <w:tab w:val="left" w:pos="425"/>
              </w:tabs>
              <w:jc w:val="center"/>
              <w:rPr>
                <w:color w:val="000000"/>
                <w:szCs w:val="20"/>
              </w:rPr>
            </w:pPr>
            <w:r>
              <w:rPr>
                <w:color w:val="000000"/>
                <w:szCs w:val="20"/>
              </w:rPr>
              <w:t>6</w:t>
            </w:r>
          </w:p>
        </w:tc>
        <w:tc>
          <w:tcPr>
            <w:tcW w:w="1678" w:type="dxa"/>
            <w:tcBorders>
              <w:bottom w:val="single" w:sz="4" w:space="0" w:color="auto"/>
              <w:right w:val="single" w:sz="4" w:space="0" w:color="auto"/>
            </w:tcBorders>
            <w:tcMar>
              <w:top w:w="108" w:type="dxa"/>
              <w:left w:w="3" w:type="dxa"/>
              <w:bottom w:w="0" w:type="dxa"/>
              <w:right w:w="108" w:type="dxa"/>
            </w:tcMar>
          </w:tcPr>
          <w:p w14:paraId="165173A5" w14:textId="77777777" w:rsidR="005F54B2" w:rsidRDefault="005F54B2" w:rsidP="006A5A57">
            <w:pPr>
              <w:tabs>
                <w:tab w:val="left" w:pos="425"/>
              </w:tabs>
              <w:rPr>
                <w:color w:val="000000"/>
                <w:szCs w:val="20"/>
              </w:rPr>
            </w:pPr>
            <w:r>
              <w:rPr>
                <w:color w:val="000000"/>
                <w:szCs w:val="20"/>
              </w:rPr>
              <w:t>Not determined - pending test</w:t>
            </w:r>
          </w:p>
        </w:tc>
        <w:tc>
          <w:tcPr>
            <w:tcW w:w="1289" w:type="dxa"/>
            <w:tcBorders>
              <w:top w:val="single" w:sz="4" w:space="0" w:color="auto"/>
              <w:bottom w:val="single" w:sz="4" w:space="0" w:color="auto"/>
            </w:tcBorders>
            <w:tcMar>
              <w:top w:w="108" w:type="dxa"/>
              <w:left w:w="3" w:type="dxa"/>
              <w:bottom w:w="0" w:type="dxa"/>
              <w:right w:w="108" w:type="dxa"/>
            </w:tcMar>
          </w:tcPr>
          <w:p w14:paraId="4DCE49D9"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F3D98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0EEE009E" w14:textId="77777777" w:rsidR="005F54B2" w:rsidRDefault="005F54B2" w:rsidP="006A5A57">
            <w:pPr>
              <w:rPr>
                <w:color w:val="000000"/>
                <w:szCs w:val="20"/>
              </w:rPr>
            </w:pPr>
            <w:r>
              <w:rPr>
                <w:color w:val="000000"/>
                <w:szCs w:val="20"/>
              </w:rPr>
              <w:t>At prioritisation the determination is that a test is required before a decision on appropriate priority score can be made</w:t>
            </w:r>
          </w:p>
        </w:tc>
      </w:tr>
      <w:tr w:rsidR="009B0E11" w14:paraId="306D03AF" w14:textId="77777777" w:rsidTr="0077717B">
        <w:trPr>
          <w:trHeight w:val="255"/>
        </w:trPr>
        <w:tc>
          <w:tcPr>
            <w:tcW w:w="75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4E62F5" w14:textId="3EF28303" w:rsidR="009B0E11" w:rsidRDefault="009B0E11" w:rsidP="006A5A57">
            <w:pPr>
              <w:tabs>
                <w:tab w:val="left" w:pos="425"/>
              </w:tabs>
              <w:jc w:val="center"/>
              <w:rPr>
                <w:color w:val="000000"/>
                <w:szCs w:val="20"/>
              </w:rPr>
            </w:pPr>
            <w:r>
              <w:rPr>
                <w:color w:val="000000"/>
                <w:szCs w:val="20"/>
              </w:rPr>
              <w:t>9</w:t>
            </w:r>
          </w:p>
        </w:tc>
        <w:tc>
          <w:tcPr>
            <w:tcW w:w="1678" w:type="dxa"/>
            <w:tcBorders>
              <w:top w:val="single" w:sz="4" w:space="0" w:color="auto"/>
              <w:bottom w:val="single" w:sz="4" w:space="0" w:color="auto"/>
              <w:right w:val="single" w:sz="4" w:space="0" w:color="auto"/>
            </w:tcBorders>
            <w:tcMar>
              <w:top w:w="108" w:type="dxa"/>
              <w:left w:w="3" w:type="dxa"/>
              <w:bottom w:w="0" w:type="dxa"/>
              <w:right w:w="108" w:type="dxa"/>
            </w:tcMar>
          </w:tcPr>
          <w:p w14:paraId="6A371E2E" w14:textId="7F8ADD3C" w:rsidR="009B0E11" w:rsidRDefault="009B0E11" w:rsidP="006A5A57">
            <w:pPr>
              <w:tabs>
                <w:tab w:val="left" w:pos="425"/>
              </w:tabs>
              <w:rPr>
                <w:color w:val="000000"/>
                <w:szCs w:val="20"/>
              </w:rPr>
            </w:pPr>
            <w:r>
              <w:rPr>
                <w:color w:val="000000"/>
                <w:szCs w:val="20"/>
              </w:rPr>
              <w:t>Not Stated</w:t>
            </w:r>
          </w:p>
        </w:tc>
        <w:tc>
          <w:tcPr>
            <w:tcW w:w="1289" w:type="dxa"/>
            <w:tcBorders>
              <w:top w:val="single" w:sz="4" w:space="0" w:color="auto"/>
              <w:bottom w:val="single" w:sz="4" w:space="0" w:color="auto"/>
            </w:tcBorders>
            <w:tcMar>
              <w:top w:w="108" w:type="dxa"/>
              <w:left w:w="3" w:type="dxa"/>
              <w:bottom w:w="0" w:type="dxa"/>
              <w:right w:w="108" w:type="dxa"/>
            </w:tcMar>
          </w:tcPr>
          <w:p w14:paraId="5F8DA7FF" w14:textId="4A9F8A57" w:rsidR="009B0E11" w:rsidRDefault="0077717B"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72C0F2" w14:textId="658B08E4" w:rsidR="009B0E11" w:rsidRDefault="0077717B" w:rsidP="006A5A57">
            <w:pPr>
              <w:jc w:val="both"/>
              <w:rPr>
                <w:color w:val="000000"/>
                <w:szCs w:val="20"/>
              </w:rPr>
            </w:pPr>
            <w:r>
              <w:rPr>
                <w:color w:val="000000"/>
                <w:szCs w:val="20"/>
              </w:rPr>
              <w:t>9999-12-31</w:t>
            </w:r>
          </w:p>
        </w:tc>
        <w:tc>
          <w:tcPr>
            <w:tcW w:w="443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560DF8D" w14:textId="5D66C7A0" w:rsidR="009B0E11" w:rsidRDefault="009B0E11" w:rsidP="006A5A57">
            <w:pPr>
              <w:rPr>
                <w:color w:val="000000"/>
                <w:szCs w:val="20"/>
              </w:rPr>
            </w:pPr>
          </w:p>
        </w:tc>
      </w:tr>
    </w:tbl>
    <w:p w14:paraId="11C87FAE" w14:textId="77777777" w:rsidR="005F54B2" w:rsidRDefault="005F54B2" w:rsidP="005F54B2">
      <w:pPr>
        <w:rPr>
          <w:color w:val="000000"/>
          <w:szCs w:val="20"/>
        </w:rPr>
      </w:pPr>
    </w:p>
    <w:p w14:paraId="53D6F8AC" w14:textId="77777777" w:rsidR="005F54B2" w:rsidRDefault="005F54B2" w:rsidP="005F54B2">
      <w:pPr>
        <w:rPr>
          <w:b/>
          <w:color w:val="000000"/>
        </w:rPr>
      </w:pPr>
      <w:r>
        <w:rPr>
          <w:b/>
          <w:color w:val="000000"/>
        </w:rPr>
        <w:t>Used in the Following Entities</w:t>
      </w:r>
    </w:p>
    <w:p w14:paraId="790EBCBE" w14:textId="77777777" w:rsidR="005F54B2" w:rsidRDefault="005F54B2" w:rsidP="005F54B2">
      <w:pPr>
        <w:rPr>
          <w:szCs w:val="20"/>
        </w:rPr>
      </w:pPr>
      <w:r>
        <w:rPr>
          <w:szCs w:val="20"/>
        </w:rPr>
        <w:t>Referral</w:t>
      </w:r>
    </w:p>
    <w:p w14:paraId="1C471A7C"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456BB232" w14:textId="4DFDCA4F" w:rsidR="005F54B2" w:rsidRDefault="005F54B2" w:rsidP="005F54B2">
      <w:pPr>
        <w:pStyle w:val="Heading2"/>
        <w:rPr>
          <w:color w:val="000000"/>
        </w:rPr>
      </w:pPr>
      <w:bookmarkStart w:id="1322" w:name="_Toc466039388"/>
      <w:r>
        <w:rPr>
          <w:rFonts w:eastAsia="Arial" w:cs="Arial"/>
          <w:color w:val="000000"/>
          <w:sz w:val="30"/>
          <w:szCs w:val="30"/>
        </w:rPr>
        <w:t>PRIOUT Prioritisation Outcome</w:t>
      </w:r>
      <w:bookmarkEnd w:id="1322"/>
    </w:p>
    <w:p w14:paraId="4F9FF4A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C8A0695" w14:textId="77777777" w:rsidTr="006A5A57">
        <w:tc>
          <w:tcPr>
            <w:tcW w:w="9360" w:type="dxa"/>
            <w:tcMar>
              <w:top w:w="0" w:type="dxa"/>
              <w:left w:w="3" w:type="dxa"/>
              <w:bottom w:w="0" w:type="dxa"/>
              <w:right w:w="60" w:type="dxa"/>
            </w:tcMar>
          </w:tcPr>
          <w:p w14:paraId="467A090E" w14:textId="77777777" w:rsidR="005F54B2" w:rsidRDefault="005F54B2" w:rsidP="006A5A57">
            <w:pPr>
              <w:rPr>
                <w:color w:val="000000"/>
                <w:szCs w:val="20"/>
              </w:rPr>
            </w:pPr>
            <w:r>
              <w:rPr>
                <w:b/>
                <w:color w:val="000000"/>
                <w:szCs w:val="20"/>
              </w:rPr>
              <w:t>Definition</w:t>
            </w:r>
            <w:r>
              <w:rPr>
                <w:color w:val="000000"/>
                <w:szCs w:val="20"/>
              </w:rPr>
              <w:t>: The outcome of the prioritisation as determined by the clinician.</w:t>
            </w:r>
          </w:p>
          <w:p w14:paraId="52BA3C1F" w14:textId="77777777" w:rsidR="005F54B2" w:rsidRDefault="005F54B2" w:rsidP="006A5A57">
            <w:pPr>
              <w:rPr>
                <w:color w:val="000000"/>
                <w:szCs w:val="20"/>
              </w:rPr>
            </w:pPr>
          </w:p>
          <w:p w14:paraId="4DA14987"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3F8E98D5" w14:textId="77777777" w:rsidR="005F54B2" w:rsidRDefault="005F54B2" w:rsidP="006A5A57">
            <w:pPr>
              <w:rPr>
                <w:color w:val="000000"/>
                <w:szCs w:val="20"/>
              </w:rPr>
            </w:pPr>
          </w:p>
        </w:tc>
      </w:tr>
    </w:tbl>
    <w:p w14:paraId="362B6EDA" w14:textId="77777777" w:rsidR="005F54B2" w:rsidRDefault="005F54B2" w:rsidP="005F54B2">
      <w:pPr>
        <w:rPr>
          <w:szCs w:val="20"/>
        </w:rPr>
      </w:pPr>
    </w:p>
    <w:tbl>
      <w:tblPr>
        <w:tblW w:w="5211" w:type="dxa"/>
        <w:tblLayout w:type="fixed"/>
        <w:tblLook w:val="04A0" w:firstRow="1" w:lastRow="0" w:firstColumn="1" w:lastColumn="0" w:noHBand="0" w:noVBand="1"/>
      </w:tblPr>
      <w:tblGrid>
        <w:gridCol w:w="1260"/>
        <w:gridCol w:w="1382"/>
        <w:gridCol w:w="1294"/>
        <w:gridCol w:w="1275"/>
      </w:tblGrid>
      <w:tr w:rsidR="005F54B2" w14:paraId="1A441619" w14:textId="77777777" w:rsidTr="006A5A57">
        <w:tc>
          <w:tcPr>
            <w:tcW w:w="1260"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B486A2D" w14:textId="77777777" w:rsidR="005F54B2" w:rsidRDefault="005F54B2" w:rsidP="006A5A57">
            <w:pPr>
              <w:jc w:val="center"/>
              <w:rPr>
                <w:b/>
                <w:color w:val="000000"/>
                <w:szCs w:val="20"/>
              </w:rPr>
            </w:pPr>
            <w:r>
              <w:rPr>
                <w:b/>
                <w:color w:val="000000"/>
                <w:szCs w:val="20"/>
              </w:rPr>
              <w:t>Code</w:t>
            </w:r>
          </w:p>
        </w:tc>
        <w:tc>
          <w:tcPr>
            <w:tcW w:w="1382"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641E170A" w14:textId="77777777" w:rsidR="005F54B2" w:rsidRDefault="005F54B2" w:rsidP="006A5A57">
            <w:pPr>
              <w:rPr>
                <w:b/>
                <w:color w:val="000000"/>
                <w:szCs w:val="20"/>
              </w:rPr>
            </w:pPr>
            <w:r>
              <w:rPr>
                <w:b/>
                <w:color w:val="000000"/>
                <w:szCs w:val="20"/>
              </w:rPr>
              <w:t xml:space="preserve"> Description</w:t>
            </w:r>
          </w:p>
        </w:tc>
        <w:tc>
          <w:tcPr>
            <w:tcW w:w="129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7166BA8A" w14:textId="77777777" w:rsidR="005F54B2" w:rsidRDefault="005F54B2" w:rsidP="006A5A57">
            <w:pPr>
              <w:rPr>
                <w:b/>
                <w:color w:val="000000"/>
                <w:szCs w:val="20"/>
              </w:rPr>
            </w:pPr>
            <w:r>
              <w:rPr>
                <w:b/>
                <w:color w:val="000000"/>
                <w:szCs w:val="20"/>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D0F2D28" w14:textId="77777777" w:rsidR="005F54B2" w:rsidRDefault="005F54B2" w:rsidP="006A5A57">
            <w:pPr>
              <w:rPr>
                <w:b/>
                <w:color w:val="000000"/>
                <w:szCs w:val="20"/>
              </w:rPr>
            </w:pPr>
            <w:r>
              <w:rPr>
                <w:b/>
                <w:color w:val="000000"/>
                <w:szCs w:val="20"/>
              </w:rPr>
              <w:t>End Date</w:t>
            </w:r>
          </w:p>
        </w:tc>
      </w:tr>
      <w:tr w:rsidR="005F54B2" w14:paraId="7EEA4C02"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108A42" w14:textId="77777777" w:rsidR="005F54B2" w:rsidRDefault="005F54B2" w:rsidP="006A5A57">
            <w:pPr>
              <w:jc w:val="center"/>
              <w:rPr>
                <w:color w:val="000000"/>
                <w:szCs w:val="20"/>
              </w:rPr>
            </w:pPr>
            <w:bookmarkStart w:id="1323" w:name="OLE_LINK3"/>
            <w:r>
              <w:rPr>
                <w:color w:val="000000"/>
                <w:szCs w:val="20"/>
              </w:rPr>
              <w:t>A</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94E343" w14:textId="77777777" w:rsidR="005F54B2" w:rsidRDefault="005F54B2" w:rsidP="006A5A57">
            <w:pPr>
              <w:rPr>
                <w:color w:val="000000"/>
                <w:szCs w:val="20"/>
              </w:rPr>
            </w:pPr>
            <w:r>
              <w:rPr>
                <w:color w:val="000000"/>
                <w:szCs w:val="20"/>
              </w:rPr>
              <w:t>Accepted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4DF60A7"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8B9BF1" w14:textId="77777777" w:rsidR="005F54B2" w:rsidRDefault="005F54B2" w:rsidP="006A5A57">
            <w:pPr>
              <w:rPr>
                <w:color w:val="000000"/>
                <w:szCs w:val="20"/>
              </w:rPr>
            </w:pPr>
            <w:r>
              <w:rPr>
                <w:color w:val="000000"/>
                <w:szCs w:val="20"/>
              </w:rPr>
              <w:t>9999-12-31</w:t>
            </w:r>
          </w:p>
        </w:tc>
      </w:tr>
      <w:tr w:rsidR="005F54B2" w14:paraId="4B70E3A9"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72D24C" w14:textId="77777777" w:rsidR="005F54B2" w:rsidRDefault="005F54B2" w:rsidP="006A5A57">
            <w:pPr>
              <w:jc w:val="center"/>
              <w:rPr>
                <w:color w:val="000000"/>
                <w:szCs w:val="20"/>
              </w:rPr>
            </w:pPr>
            <w:r>
              <w:rPr>
                <w:color w:val="000000"/>
                <w:szCs w:val="20"/>
              </w:rPr>
              <w:t>T</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FAAB44" w14:textId="77777777" w:rsidR="005F54B2" w:rsidRDefault="005F54B2" w:rsidP="006A5A57">
            <w:pPr>
              <w:rPr>
                <w:color w:val="000000"/>
                <w:szCs w:val="20"/>
              </w:rPr>
            </w:pPr>
            <w:r>
              <w:rPr>
                <w:color w:val="000000"/>
                <w:szCs w:val="20"/>
              </w:rPr>
              <w:t>Transferred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891AB6"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D264C6" w14:textId="77777777" w:rsidR="005F54B2" w:rsidRDefault="005F54B2" w:rsidP="006A5A57">
            <w:pPr>
              <w:rPr>
                <w:color w:val="000000"/>
                <w:szCs w:val="20"/>
              </w:rPr>
            </w:pPr>
            <w:r>
              <w:rPr>
                <w:color w:val="000000"/>
                <w:szCs w:val="20"/>
              </w:rPr>
              <w:t>9999-12-31</w:t>
            </w:r>
          </w:p>
        </w:tc>
      </w:tr>
      <w:tr w:rsidR="005F54B2" w14:paraId="7262BC08"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DA9B2B" w14:textId="77777777" w:rsidR="005F54B2" w:rsidRDefault="005F54B2" w:rsidP="006A5A57">
            <w:pPr>
              <w:jc w:val="center"/>
              <w:rPr>
                <w:color w:val="000000"/>
                <w:szCs w:val="20"/>
              </w:rPr>
            </w:pPr>
            <w:r>
              <w:rPr>
                <w:color w:val="000000"/>
                <w:szCs w:val="20"/>
              </w:rPr>
              <w:t>N</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7F931F" w14:textId="77777777" w:rsidR="005F54B2" w:rsidRDefault="005F54B2" w:rsidP="006A5A57">
            <w:pPr>
              <w:rPr>
                <w:color w:val="000000"/>
                <w:szCs w:val="20"/>
              </w:rPr>
            </w:pPr>
            <w:r>
              <w:rPr>
                <w:color w:val="000000"/>
                <w:szCs w:val="20"/>
              </w:rPr>
              <w:t>Not Decided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3BBF36"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23683D" w14:textId="77777777" w:rsidR="005F54B2" w:rsidRDefault="005F54B2" w:rsidP="006A5A57">
            <w:pPr>
              <w:rPr>
                <w:color w:val="000000"/>
                <w:szCs w:val="20"/>
              </w:rPr>
            </w:pPr>
            <w:r>
              <w:rPr>
                <w:color w:val="000000"/>
                <w:szCs w:val="20"/>
              </w:rPr>
              <w:t>9999-12-31</w:t>
            </w:r>
          </w:p>
        </w:tc>
      </w:tr>
      <w:tr w:rsidR="005F54B2" w14:paraId="4660DC1D"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D470DF" w14:textId="77777777" w:rsidR="005F54B2" w:rsidRDefault="005F54B2" w:rsidP="006A5A57">
            <w:pPr>
              <w:jc w:val="center"/>
              <w:rPr>
                <w:color w:val="000000"/>
                <w:szCs w:val="20"/>
              </w:rPr>
            </w:pPr>
            <w:r>
              <w:rPr>
                <w:color w:val="000000"/>
                <w:szCs w:val="20"/>
              </w:rPr>
              <w:t>D</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FAFF7F" w14:textId="77777777" w:rsidR="005F54B2" w:rsidRDefault="005F54B2" w:rsidP="006A5A57">
            <w:pPr>
              <w:rPr>
                <w:color w:val="000000"/>
                <w:szCs w:val="20"/>
              </w:rPr>
            </w:pPr>
            <w:r>
              <w:rPr>
                <w:color w:val="000000"/>
                <w:szCs w:val="20"/>
              </w:rPr>
              <w:t>Declined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284E81"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587A83" w14:textId="77777777" w:rsidR="005F54B2" w:rsidRDefault="005F54B2" w:rsidP="006A5A57">
            <w:pPr>
              <w:rPr>
                <w:color w:val="000000"/>
                <w:szCs w:val="20"/>
              </w:rPr>
            </w:pPr>
            <w:r>
              <w:rPr>
                <w:color w:val="000000"/>
                <w:szCs w:val="20"/>
              </w:rPr>
              <w:t>9999-12-31</w:t>
            </w:r>
          </w:p>
        </w:tc>
      </w:tr>
      <w:bookmarkEnd w:id="1323"/>
    </w:tbl>
    <w:p w14:paraId="0CE92D5D" w14:textId="77777777" w:rsidR="005F54B2" w:rsidRDefault="005F54B2" w:rsidP="005F54B2">
      <w:pPr>
        <w:rPr>
          <w:szCs w:val="20"/>
        </w:rPr>
      </w:pPr>
    </w:p>
    <w:p w14:paraId="687E00AE" w14:textId="77777777" w:rsidR="005F54B2" w:rsidRDefault="005F54B2" w:rsidP="005F54B2">
      <w:pPr>
        <w:rPr>
          <w:color w:val="000000"/>
          <w:szCs w:val="20"/>
        </w:rPr>
      </w:pPr>
    </w:p>
    <w:p w14:paraId="44ED0062" w14:textId="77777777" w:rsidR="005F54B2" w:rsidRDefault="005F54B2" w:rsidP="005F54B2">
      <w:pPr>
        <w:rPr>
          <w:b/>
          <w:color w:val="000000"/>
        </w:rPr>
      </w:pPr>
      <w:r>
        <w:rPr>
          <w:b/>
          <w:color w:val="000000"/>
        </w:rPr>
        <w:t>Used in the Following Entities</w:t>
      </w:r>
    </w:p>
    <w:p w14:paraId="53347C07" w14:textId="77777777" w:rsidR="005F54B2" w:rsidRDefault="005F54B2" w:rsidP="005F54B2">
      <w:pPr>
        <w:rPr>
          <w:szCs w:val="20"/>
        </w:rPr>
      </w:pPr>
      <w:r>
        <w:rPr>
          <w:szCs w:val="20"/>
        </w:rPr>
        <w:t>Prioritisation Outcome</w:t>
      </w:r>
    </w:p>
    <w:p w14:paraId="1F86FCE0" w14:textId="77777777" w:rsidR="005F54B2" w:rsidRDefault="005F54B2" w:rsidP="005F54B2">
      <w:pPr>
        <w:pStyle w:val="Heading2"/>
        <w:rPr>
          <w:color w:val="000000"/>
        </w:rPr>
      </w:pPr>
      <w:bookmarkStart w:id="1324" w:name="BKM_45B188D9_4E93_4E86_A845_B95FFCE155CF"/>
      <w:bookmarkStart w:id="1325" w:name="_Toc466039389"/>
      <w:bookmarkEnd w:id="1324"/>
      <w:r>
        <w:rPr>
          <w:rFonts w:eastAsia="Arial" w:cs="Arial"/>
          <w:color w:val="000000"/>
          <w:sz w:val="30"/>
          <w:szCs w:val="30"/>
        </w:rPr>
        <w:t>PRIOUTR Prioritisation Outcome Reason</w:t>
      </w:r>
      <w:bookmarkEnd w:id="1325"/>
    </w:p>
    <w:p w14:paraId="189FD92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9336997" w14:textId="77777777" w:rsidTr="006A5A57">
        <w:tc>
          <w:tcPr>
            <w:tcW w:w="9360" w:type="dxa"/>
            <w:tcMar>
              <w:top w:w="0" w:type="dxa"/>
              <w:left w:w="3" w:type="dxa"/>
              <w:bottom w:w="0" w:type="dxa"/>
              <w:right w:w="60" w:type="dxa"/>
            </w:tcMar>
          </w:tcPr>
          <w:p w14:paraId="475B1E83" w14:textId="77777777" w:rsidR="005F54B2" w:rsidRDefault="005F54B2" w:rsidP="006A5A57">
            <w:pPr>
              <w:rPr>
                <w:color w:val="000000"/>
                <w:szCs w:val="20"/>
              </w:rPr>
            </w:pPr>
            <w:r>
              <w:rPr>
                <w:b/>
                <w:color w:val="000000"/>
                <w:szCs w:val="20"/>
              </w:rPr>
              <w:t>Definition</w:t>
            </w:r>
            <w:r>
              <w:rPr>
                <w:color w:val="000000"/>
                <w:szCs w:val="20"/>
              </w:rPr>
              <w:t>: The reason for the prioritisation outcome as determined by the clinician.</w:t>
            </w:r>
          </w:p>
          <w:p w14:paraId="0DAE63E8" w14:textId="77777777" w:rsidR="005F54B2" w:rsidRDefault="005F54B2" w:rsidP="006A5A57">
            <w:pPr>
              <w:rPr>
                <w:color w:val="000000"/>
                <w:szCs w:val="20"/>
              </w:rPr>
            </w:pPr>
          </w:p>
          <w:p w14:paraId="763B665D"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FD2E8A2" w14:textId="77777777" w:rsidR="005F54B2" w:rsidRDefault="005F54B2" w:rsidP="006A5A57">
            <w:pPr>
              <w:rPr>
                <w:color w:val="000000"/>
                <w:szCs w:val="20"/>
              </w:rPr>
            </w:pPr>
          </w:p>
        </w:tc>
      </w:tr>
    </w:tbl>
    <w:p w14:paraId="04669E6D" w14:textId="77777777" w:rsidR="005F54B2" w:rsidRDefault="005F54B2" w:rsidP="005F54B2">
      <w:pPr>
        <w:rPr>
          <w:szCs w:val="20"/>
        </w:rPr>
      </w:pPr>
    </w:p>
    <w:tbl>
      <w:tblPr>
        <w:tblW w:w="9209" w:type="dxa"/>
        <w:tblLayout w:type="fixed"/>
        <w:tblLook w:val="04A0" w:firstRow="1" w:lastRow="0" w:firstColumn="1" w:lastColumn="0" w:noHBand="0" w:noVBand="1"/>
      </w:tblPr>
      <w:tblGrid>
        <w:gridCol w:w="990"/>
        <w:gridCol w:w="2266"/>
        <w:gridCol w:w="1275"/>
        <w:gridCol w:w="1276"/>
        <w:gridCol w:w="3402"/>
      </w:tblGrid>
      <w:tr w:rsidR="00FB1C75" w14:paraId="3BD61363" w14:textId="3903D016" w:rsidTr="00961D16">
        <w:trPr>
          <w:tblHeader/>
        </w:trPr>
        <w:tc>
          <w:tcPr>
            <w:tcW w:w="990"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6FD86388" w14:textId="77777777" w:rsidR="00FB1C75" w:rsidRDefault="00FB1C75" w:rsidP="006A5A57">
            <w:pPr>
              <w:jc w:val="center"/>
              <w:rPr>
                <w:b/>
                <w:color w:val="000000"/>
                <w:szCs w:val="20"/>
              </w:rPr>
            </w:pPr>
            <w:r>
              <w:rPr>
                <w:b/>
                <w:color w:val="000000"/>
                <w:szCs w:val="20"/>
              </w:rPr>
              <w:t>Code</w:t>
            </w:r>
          </w:p>
        </w:tc>
        <w:tc>
          <w:tcPr>
            <w:tcW w:w="226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B6F517D" w14:textId="77777777" w:rsidR="00FB1C75" w:rsidRDefault="00FB1C75" w:rsidP="006A5A57">
            <w:pPr>
              <w:rPr>
                <w:b/>
                <w:color w:val="000000"/>
                <w:szCs w:val="20"/>
              </w:rPr>
            </w:pPr>
            <w:r>
              <w:rPr>
                <w:b/>
                <w:color w:val="000000"/>
                <w:szCs w:val="20"/>
              </w:rPr>
              <w:t>Description</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89616A1" w14:textId="77777777" w:rsidR="00FB1C75" w:rsidRDefault="00FB1C75"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10EEFFC0" w14:textId="77777777" w:rsidR="00FB1C75" w:rsidRDefault="00FB1C75" w:rsidP="006A5A57">
            <w:pPr>
              <w:rPr>
                <w:b/>
                <w:color w:val="000000"/>
                <w:szCs w:val="20"/>
              </w:rPr>
            </w:pPr>
            <w:r>
              <w:rPr>
                <w:b/>
                <w:color w:val="000000"/>
                <w:szCs w:val="20"/>
              </w:rPr>
              <w:t>End Date</w:t>
            </w:r>
          </w:p>
        </w:tc>
        <w:tc>
          <w:tcPr>
            <w:tcW w:w="3402" w:type="dxa"/>
            <w:tcBorders>
              <w:top w:val="single" w:sz="4" w:space="0" w:color="auto"/>
              <w:left w:val="single" w:sz="4" w:space="0" w:color="auto"/>
              <w:bottom w:val="single" w:sz="4" w:space="0" w:color="auto"/>
              <w:right w:val="single" w:sz="4" w:space="0" w:color="auto"/>
            </w:tcBorders>
            <w:shd w:val="clear" w:color="auto" w:fill="BFBFBF"/>
          </w:tcPr>
          <w:p w14:paraId="6252AAAA" w14:textId="721AFD16" w:rsidR="00FB1C75" w:rsidRDefault="00FB1C75" w:rsidP="006A5A57">
            <w:pPr>
              <w:rPr>
                <w:b/>
                <w:color w:val="000000"/>
                <w:szCs w:val="20"/>
              </w:rPr>
            </w:pPr>
            <w:r>
              <w:rPr>
                <w:b/>
                <w:color w:val="000000"/>
                <w:szCs w:val="20"/>
              </w:rPr>
              <w:t>Explanation</w:t>
            </w:r>
          </w:p>
        </w:tc>
      </w:tr>
      <w:tr w:rsidR="00FB1C75" w14:paraId="0997D7BE" w14:textId="186A3153" w:rsidTr="004773FE">
        <w:trPr>
          <w:trHeight w:val="240"/>
        </w:trPr>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B27E01" w14:textId="77777777" w:rsidR="00FB1C75" w:rsidRDefault="00FB1C75" w:rsidP="006A5A57">
            <w:pPr>
              <w:jc w:val="center"/>
              <w:rPr>
                <w:color w:val="000000"/>
                <w:szCs w:val="20"/>
              </w:rPr>
            </w:pPr>
            <w:r>
              <w:rPr>
                <w:color w:val="000000"/>
                <w:szCs w:val="20"/>
              </w:rPr>
              <w:t>00</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98B951" w14:textId="77777777" w:rsidR="00FB1C75" w:rsidRDefault="00FB1C75" w:rsidP="006A5A57">
            <w:pPr>
              <w:rPr>
                <w:color w:val="000000"/>
                <w:szCs w:val="20"/>
              </w:rPr>
            </w:pPr>
            <w:r>
              <w:rPr>
                <w:color w:val="000000"/>
                <w:szCs w:val="20"/>
              </w:rPr>
              <w:t>Accepted</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0A20CF"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996A83"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3CF2F067" w14:textId="63FBD84F" w:rsidR="00FB1C75" w:rsidRDefault="00C32363" w:rsidP="006A5A57">
            <w:pPr>
              <w:rPr>
                <w:color w:val="000000"/>
                <w:szCs w:val="20"/>
              </w:rPr>
            </w:pPr>
            <w:r>
              <w:rPr>
                <w:rFonts w:cs="Arial"/>
                <w:color w:val="000000"/>
                <w:szCs w:val="20"/>
                <w:lang w:eastAsia="en-NZ"/>
              </w:rPr>
              <w:t>Use where the referral has been prioritised and the Service is to be offered to the patient</w:t>
            </w:r>
          </w:p>
        </w:tc>
      </w:tr>
      <w:tr w:rsidR="00FB1C75" w14:paraId="4B04E5E7" w14:textId="4EFD828C" w:rsidTr="004773FE">
        <w:trPr>
          <w:trHeight w:val="240"/>
        </w:trPr>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3C57B0" w14:textId="77777777" w:rsidR="00FB1C75" w:rsidRDefault="00FB1C75" w:rsidP="006A5A57">
            <w:pPr>
              <w:jc w:val="center"/>
              <w:rPr>
                <w:color w:val="000000"/>
                <w:szCs w:val="20"/>
              </w:rPr>
            </w:pPr>
            <w:r>
              <w:rPr>
                <w:color w:val="000000"/>
                <w:szCs w:val="20"/>
              </w:rPr>
              <w:t xml:space="preserve">01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FCAF3D" w14:textId="77777777" w:rsidR="00FB1C75" w:rsidRDefault="00FB1C75" w:rsidP="006A5A57">
            <w:pPr>
              <w:rPr>
                <w:color w:val="000000"/>
                <w:szCs w:val="20"/>
              </w:rPr>
            </w:pPr>
            <w:r>
              <w:rPr>
                <w:color w:val="000000"/>
                <w:szCs w:val="20"/>
              </w:rPr>
              <w:t>Pending test results</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DB88C2"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1A4CE6"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6E861A9C" w14:textId="3878D940" w:rsidR="00FB1C75" w:rsidRDefault="00C32363" w:rsidP="006A5A57">
            <w:pPr>
              <w:rPr>
                <w:color w:val="000000"/>
                <w:szCs w:val="20"/>
              </w:rPr>
            </w:pPr>
            <w:r>
              <w:rPr>
                <w:rFonts w:cs="Arial"/>
                <w:color w:val="000000"/>
                <w:szCs w:val="20"/>
                <w:lang w:eastAsia="en-NZ"/>
              </w:rPr>
              <w:t>The clinician has requested tests, and the Prioritisation Outcome decision is pending the results.</w:t>
            </w:r>
          </w:p>
        </w:tc>
      </w:tr>
      <w:tr w:rsidR="00FB1C75" w14:paraId="26F5C4DE" w14:textId="29B7C623"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F49A4C" w14:textId="77777777" w:rsidR="00FB1C75" w:rsidRDefault="00FB1C75" w:rsidP="006A5A57">
            <w:pPr>
              <w:jc w:val="center"/>
              <w:rPr>
                <w:color w:val="000000"/>
                <w:szCs w:val="20"/>
              </w:rPr>
            </w:pPr>
            <w:r>
              <w:rPr>
                <w:color w:val="000000"/>
                <w:szCs w:val="20"/>
              </w:rPr>
              <w:t xml:space="preserve">02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D0251B" w14:textId="77777777" w:rsidR="00FB1C75" w:rsidRDefault="00FB1C75" w:rsidP="006A5A57">
            <w:pPr>
              <w:rPr>
                <w:color w:val="000000"/>
                <w:szCs w:val="20"/>
              </w:rPr>
            </w:pPr>
            <w:r>
              <w:rPr>
                <w:color w:val="000000"/>
                <w:szCs w:val="20"/>
              </w:rPr>
              <w:t>Pending confirmation of eligibility for public funded care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2C724C"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29A042"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0A39031C" w14:textId="005AFB1D" w:rsidR="00FB1C75" w:rsidRDefault="00C32363" w:rsidP="006A5A57">
            <w:pPr>
              <w:rPr>
                <w:color w:val="000000"/>
                <w:szCs w:val="20"/>
              </w:rPr>
            </w:pPr>
            <w:r>
              <w:rPr>
                <w:rFonts w:cs="Arial"/>
                <w:color w:val="000000"/>
                <w:szCs w:val="20"/>
                <w:lang w:eastAsia="en-NZ"/>
              </w:rPr>
              <w:t>The Referral has been prioritised and an offer of Service decision is pending confirmation of patient eligibility. An Exception Handling Activity is required to close the Referral if the patient is later declined the Service.</w:t>
            </w:r>
          </w:p>
        </w:tc>
      </w:tr>
      <w:tr w:rsidR="00FB1C75" w14:paraId="25E8C3A7" w14:textId="48390D35"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8E37AA" w14:textId="77777777" w:rsidR="00FB1C75" w:rsidRDefault="00FB1C75" w:rsidP="006A5A57">
            <w:pPr>
              <w:jc w:val="center"/>
              <w:rPr>
                <w:color w:val="000000"/>
                <w:szCs w:val="20"/>
              </w:rPr>
            </w:pPr>
            <w:r>
              <w:rPr>
                <w:color w:val="000000"/>
                <w:szCs w:val="20"/>
              </w:rPr>
              <w:t xml:space="preserve">03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FA4562" w14:textId="77777777" w:rsidR="00FB1C75" w:rsidRDefault="00FB1C75" w:rsidP="006A5A57">
            <w:pPr>
              <w:rPr>
                <w:color w:val="000000"/>
                <w:szCs w:val="20"/>
              </w:rPr>
            </w:pPr>
            <w:r>
              <w:rPr>
                <w:color w:val="000000"/>
                <w:szCs w:val="20"/>
              </w:rPr>
              <w:t>Insufficient information</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44852A"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B55773"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4FBC8165" w14:textId="68B378F1" w:rsidR="00FB1C75" w:rsidRDefault="00C32363" w:rsidP="00C32363">
            <w:pPr>
              <w:rPr>
                <w:color w:val="000000"/>
                <w:szCs w:val="20"/>
              </w:rPr>
            </w:pPr>
            <w:r>
              <w:rPr>
                <w:rFonts w:cs="Arial"/>
                <w:color w:val="000000"/>
                <w:szCs w:val="20"/>
                <w:lang w:eastAsia="en-NZ"/>
              </w:rPr>
              <w:t>The clinician determines that there is not sufficient information available to prioritise the Referral, for example, a diagnostic test is required prior to a decision and it is expected that the referrer will arrange this. A new Referral will be generated if additional information is provided.</w:t>
            </w:r>
          </w:p>
        </w:tc>
      </w:tr>
      <w:tr w:rsidR="00FB1C75" w14:paraId="25C4FB94" w14:textId="0DBCE30D"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A6A539" w14:textId="77777777" w:rsidR="00FB1C75" w:rsidRDefault="00FB1C75" w:rsidP="006A5A57">
            <w:pPr>
              <w:jc w:val="center"/>
              <w:rPr>
                <w:color w:val="000000"/>
                <w:szCs w:val="20"/>
              </w:rPr>
            </w:pPr>
            <w:r>
              <w:rPr>
                <w:color w:val="000000"/>
                <w:szCs w:val="20"/>
              </w:rPr>
              <w:t xml:space="preserve">04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1D6775" w14:textId="77777777" w:rsidR="00FB1C75" w:rsidRDefault="00FB1C75" w:rsidP="006A5A57">
            <w:pPr>
              <w:rPr>
                <w:color w:val="000000"/>
                <w:szCs w:val="20"/>
              </w:rPr>
            </w:pPr>
            <w:r>
              <w:rPr>
                <w:color w:val="000000"/>
                <w:szCs w:val="20"/>
              </w:rPr>
              <w:t>Service not required</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16AEC5"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3BAF67"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06D79B36" w14:textId="4797DE02" w:rsidR="00C32363" w:rsidRDefault="00C32363"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The prioritising clinician determines that the patient is below the clinical threshold and does not require the referred for Servic</w:t>
            </w:r>
            <w:r w:rsidR="00B34B8F">
              <w:rPr>
                <w:rFonts w:cs="Arial"/>
                <w:color w:val="000000"/>
                <w:szCs w:val="20"/>
                <w:lang w:eastAsia="en-NZ"/>
              </w:rPr>
              <w:t>e, can be offered an equivalent</w:t>
            </w:r>
            <w:r>
              <w:rPr>
                <w:rFonts w:cs="Arial"/>
                <w:color w:val="000000"/>
                <w:szCs w:val="20"/>
                <w:lang w:eastAsia="en-NZ"/>
              </w:rPr>
              <w:t xml:space="preserve"> or more suitable Service in Primary Care or is unlikely to benefit from the referred for Service</w:t>
            </w:r>
          </w:p>
          <w:p w14:paraId="186A13A7" w14:textId="2A7DBC00" w:rsidR="00C32363" w:rsidRDefault="00C32363" w:rsidP="00C32363">
            <w:pPr>
              <w:tabs>
                <w:tab w:val="left" w:pos="-907"/>
              </w:tabs>
              <w:autoSpaceDE w:val="0"/>
              <w:autoSpaceDN w:val="0"/>
              <w:adjustRightInd w:val="0"/>
              <w:spacing w:before="0"/>
              <w:rPr>
                <w:rFonts w:cs="Arial"/>
                <w:i/>
                <w:iCs/>
                <w:color w:val="000000"/>
                <w:szCs w:val="20"/>
                <w:lang w:eastAsia="en-NZ"/>
              </w:rPr>
            </w:pPr>
            <w:r>
              <w:rPr>
                <w:rFonts w:cs="Arial"/>
                <w:i/>
                <w:iCs/>
                <w:color w:val="000000"/>
                <w:szCs w:val="20"/>
                <w:lang w:eastAsia="en-NZ"/>
              </w:rPr>
              <w:t xml:space="preserve">FSA advice: A plan of care may be provided for the patient (a plan of care is part of </w:t>
            </w:r>
            <w:r w:rsidR="00B34B8F">
              <w:rPr>
                <w:rFonts w:cs="Arial"/>
                <w:i/>
                <w:iCs/>
                <w:color w:val="000000"/>
                <w:szCs w:val="20"/>
                <w:lang w:eastAsia="en-NZ"/>
              </w:rPr>
              <w:t>prioritisation</w:t>
            </w:r>
            <w:r>
              <w:rPr>
                <w:rFonts w:cs="Arial"/>
                <w:i/>
                <w:iCs/>
                <w:color w:val="000000"/>
                <w:szCs w:val="20"/>
                <w:lang w:eastAsia="en-NZ"/>
              </w:rPr>
              <w:t xml:space="preserve">, and is not a non-contact FSA).  </w:t>
            </w:r>
          </w:p>
          <w:p w14:paraId="225F17A8" w14:textId="4A816710" w:rsidR="00FB1C75" w:rsidRDefault="00C32363" w:rsidP="00B34B8F">
            <w:pPr>
              <w:rPr>
                <w:color w:val="000000"/>
                <w:szCs w:val="20"/>
              </w:rPr>
            </w:pPr>
            <w:r>
              <w:rPr>
                <w:rFonts w:cs="Arial"/>
                <w:i/>
                <w:iCs/>
                <w:color w:val="000000"/>
                <w:szCs w:val="20"/>
                <w:lang w:eastAsia="en-NZ"/>
              </w:rPr>
              <w:t xml:space="preserve">If an individually tailored letter is being provided (e.g. as a non-contact FSA) then the </w:t>
            </w:r>
            <w:r w:rsidR="00B34B8F">
              <w:rPr>
                <w:rFonts w:cs="Arial"/>
                <w:i/>
                <w:iCs/>
                <w:color w:val="000000"/>
                <w:szCs w:val="20"/>
                <w:lang w:eastAsia="en-NZ"/>
              </w:rPr>
              <w:t>Prioritisation</w:t>
            </w:r>
            <w:r>
              <w:rPr>
                <w:rFonts w:cs="Arial"/>
                <w:i/>
                <w:iCs/>
                <w:color w:val="000000"/>
                <w:szCs w:val="20"/>
                <w:lang w:eastAsia="en-NZ"/>
              </w:rPr>
              <w:t xml:space="preserve"> Outcome is Accepted as an FSA has been provided.   </w:t>
            </w:r>
          </w:p>
        </w:tc>
      </w:tr>
      <w:tr w:rsidR="00FB1C75" w14:paraId="1AD2835F" w14:textId="351B48C5"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F42BAB" w14:textId="77777777" w:rsidR="00FB1C75" w:rsidRDefault="00FB1C75" w:rsidP="006A5A57">
            <w:pPr>
              <w:jc w:val="center"/>
              <w:rPr>
                <w:color w:val="000000"/>
                <w:szCs w:val="20"/>
              </w:rPr>
            </w:pPr>
            <w:r>
              <w:rPr>
                <w:color w:val="000000"/>
                <w:szCs w:val="20"/>
              </w:rPr>
              <w:t xml:space="preserve">05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3BFCDE" w14:textId="77777777" w:rsidR="00FB1C75" w:rsidRDefault="00FB1C75" w:rsidP="006A5A57">
            <w:pPr>
              <w:rPr>
                <w:color w:val="000000"/>
                <w:szCs w:val="20"/>
              </w:rPr>
            </w:pPr>
            <w:r>
              <w:rPr>
                <w:color w:val="000000"/>
                <w:szCs w:val="20"/>
              </w:rPr>
              <w:t>Below threshold</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607789"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D6A706"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72C38501" w14:textId="1C720CF0" w:rsidR="00FB1C75" w:rsidRDefault="00B34B8F" w:rsidP="00B34B8F">
            <w:pPr>
              <w:rPr>
                <w:color w:val="000000"/>
                <w:szCs w:val="20"/>
              </w:rPr>
            </w:pPr>
            <w:r>
              <w:rPr>
                <w:rFonts w:cs="Arial"/>
                <w:color w:val="000000"/>
                <w:szCs w:val="20"/>
                <w:lang w:eastAsia="en-NZ"/>
              </w:rPr>
              <w:t>T</w:t>
            </w:r>
            <w:r w:rsidR="00C32363">
              <w:rPr>
                <w:rFonts w:cs="Arial"/>
                <w:color w:val="000000"/>
                <w:szCs w:val="20"/>
                <w:lang w:eastAsia="en-NZ"/>
              </w:rPr>
              <w:t>he Referral is appropriate and the patient would benefit from the Service but the referral is below the</w:t>
            </w:r>
            <w:r>
              <w:rPr>
                <w:rFonts w:cs="Arial"/>
                <w:color w:val="000000"/>
                <w:szCs w:val="20"/>
                <w:lang w:eastAsia="en-NZ"/>
              </w:rPr>
              <w:t xml:space="preserve"> submitting organisation</w:t>
            </w:r>
            <w:r w:rsidR="00C32363">
              <w:rPr>
                <w:rFonts w:cs="Arial"/>
                <w:color w:val="000000"/>
                <w:szCs w:val="20"/>
                <w:lang w:eastAsia="en-NZ"/>
              </w:rPr>
              <w:t>’s Capacity threshold.</w:t>
            </w:r>
          </w:p>
        </w:tc>
      </w:tr>
      <w:tr w:rsidR="00FB1C75" w14:paraId="24F9A53B" w14:textId="51D27697"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06A676" w14:textId="77777777" w:rsidR="00FB1C75" w:rsidRDefault="00FB1C75" w:rsidP="006A5A57">
            <w:pPr>
              <w:jc w:val="center"/>
              <w:rPr>
                <w:color w:val="000000"/>
                <w:szCs w:val="20"/>
              </w:rPr>
            </w:pPr>
            <w:r>
              <w:rPr>
                <w:color w:val="000000"/>
                <w:szCs w:val="20"/>
              </w:rPr>
              <w:t xml:space="preserve">06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2CB344" w14:textId="77777777" w:rsidR="00FB1C75" w:rsidRDefault="00FB1C75" w:rsidP="006A5A57">
            <w:pPr>
              <w:rPr>
                <w:color w:val="000000"/>
                <w:szCs w:val="20"/>
              </w:rPr>
            </w:pPr>
            <w:r>
              <w:rPr>
                <w:color w:val="000000"/>
                <w:szCs w:val="20"/>
              </w:rPr>
              <w:t>Not eligible for publicly funded care.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0E60C98"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7E1BB3"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121C692F" w14:textId="39AE957E" w:rsidR="00FB1C75" w:rsidRDefault="00B34B8F" w:rsidP="00B34B8F">
            <w:pPr>
              <w:rPr>
                <w:color w:val="000000"/>
                <w:szCs w:val="20"/>
              </w:rPr>
            </w:pPr>
            <w:r>
              <w:rPr>
                <w:rFonts w:cs="Arial"/>
                <w:color w:val="000000"/>
                <w:szCs w:val="20"/>
                <w:lang w:eastAsia="en-NZ"/>
              </w:rPr>
              <w:t>I</w:t>
            </w:r>
            <w:r w:rsidR="00C32363">
              <w:rPr>
                <w:rFonts w:cs="Arial"/>
                <w:color w:val="000000"/>
                <w:szCs w:val="20"/>
                <w:lang w:eastAsia="en-NZ"/>
              </w:rPr>
              <w:t xml:space="preserve">t is determined at the point of prioritisation that the patient is not eligible for publicly funded care and the </w:t>
            </w:r>
            <w:r>
              <w:rPr>
                <w:rFonts w:cs="Arial"/>
                <w:color w:val="000000"/>
                <w:szCs w:val="20"/>
                <w:lang w:eastAsia="en-NZ"/>
              </w:rPr>
              <w:t>submitting organisation</w:t>
            </w:r>
            <w:r w:rsidR="00C32363">
              <w:rPr>
                <w:rFonts w:cs="Arial"/>
                <w:color w:val="000000"/>
                <w:szCs w:val="20"/>
                <w:lang w:eastAsia="en-NZ"/>
              </w:rPr>
              <w:t xml:space="preserve"> elects not to provide the requested Service.</w:t>
            </w:r>
          </w:p>
        </w:tc>
      </w:tr>
      <w:tr w:rsidR="00FB1C75" w14:paraId="014FC542" w14:textId="66FBD9E2"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447E03" w14:textId="77777777" w:rsidR="00FB1C75" w:rsidRDefault="00FB1C75" w:rsidP="006A5A57">
            <w:pPr>
              <w:jc w:val="center"/>
              <w:rPr>
                <w:color w:val="000000"/>
                <w:szCs w:val="20"/>
              </w:rPr>
            </w:pPr>
            <w:r>
              <w:rPr>
                <w:color w:val="000000"/>
                <w:szCs w:val="20"/>
              </w:rPr>
              <w:t xml:space="preserve">07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A2E7B3" w14:textId="77777777" w:rsidR="00FB1C75" w:rsidRDefault="00FB1C75" w:rsidP="006A5A57">
            <w:pPr>
              <w:rPr>
                <w:color w:val="000000"/>
                <w:szCs w:val="20"/>
              </w:rPr>
            </w:pPr>
            <w:r>
              <w:rPr>
                <w:color w:val="000000"/>
                <w:szCs w:val="20"/>
              </w:rPr>
              <w:t>Transferred to another specialty</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9F70C2"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B574D4"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66E29A93" w14:textId="77777777" w:rsidR="00FB1C75" w:rsidRDefault="00FB1C75" w:rsidP="006A5A57">
            <w:pPr>
              <w:rPr>
                <w:color w:val="000000"/>
                <w:szCs w:val="20"/>
              </w:rPr>
            </w:pPr>
          </w:p>
        </w:tc>
      </w:tr>
      <w:tr w:rsidR="00FB1C75" w14:paraId="092C8434" w14:textId="1E50F3B0"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4F3018" w14:textId="77777777" w:rsidR="00FB1C75" w:rsidRDefault="00FB1C75" w:rsidP="006A5A57">
            <w:pPr>
              <w:jc w:val="center"/>
              <w:rPr>
                <w:color w:val="000000"/>
                <w:szCs w:val="20"/>
              </w:rPr>
            </w:pPr>
            <w:r>
              <w:rPr>
                <w:color w:val="000000"/>
                <w:szCs w:val="20"/>
              </w:rPr>
              <w:t>08</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F4EEA0" w14:textId="77777777" w:rsidR="00FB1C75" w:rsidRDefault="00FB1C75" w:rsidP="006A5A57">
            <w:pPr>
              <w:rPr>
                <w:color w:val="000000"/>
                <w:szCs w:val="20"/>
              </w:rPr>
            </w:pPr>
            <w:r>
              <w:rPr>
                <w:color w:val="000000"/>
                <w:szCs w:val="20"/>
              </w:rPr>
              <w:t>Transferred to another organisation</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733057"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1246A1"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22A16B33" w14:textId="77777777" w:rsidR="00FB1C75" w:rsidRDefault="00FB1C75" w:rsidP="006A5A57">
            <w:pPr>
              <w:rPr>
                <w:color w:val="000000"/>
                <w:szCs w:val="20"/>
              </w:rPr>
            </w:pPr>
          </w:p>
        </w:tc>
      </w:tr>
      <w:tr w:rsidR="00FB1C75" w14:paraId="69C7740A" w14:textId="259A4936"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D88015" w14:textId="77777777" w:rsidR="00FB1C75" w:rsidRDefault="00FB1C75" w:rsidP="006A5A57">
            <w:pPr>
              <w:jc w:val="center"/>
              <w:rPr>
                <w:color w:val="000000"/>
                <w:szCs w:val="20"/>
              </w:rPr>
            </w:pPr>
            <w:r>
              <w:rPr>
                <w:color w:val="000000"/>
                <w:szCs w:val="20"/>
              </w:rPr>
              <w:t>09</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B65A28" w14:textId="77777777" w:rsidR="00FB1C75" w:rsidRDefault="00FB1C75" w:rsidP="006A5A57">
            <w:pPr>
              <w:rPr>
                <w:color w:val="000000"/>
                <w:szCs w:val="20"/>
              </w:rPr>
            </w:pPr>
            <w:r w:rsidRPr="00815EC6">
              <w:rPr>
                <w:rFonts w:ascii="Arial Mäori" w:eastAsiaTheme="minorHAnsi" w:hAnsi="Arial Mäori" w:cs="Arial Mäori"/>
                <w:color w:val="000000"/>
              </w:rPr>
              <w:t>Patient not medically fit for service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AD70AB"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C83C8B"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2AF7739C" w14:textId="04A3C329" w:rsidR="00FB1C75" w:rsidRDefault="00B34B8F" w:rsidP="006A5A57">
            <w:pPr>
              <w:rPr>
                <w:color w:val="000000"/>
                <w:szCs w:val="20"/>
              </w:rPr>
            </w:pPr>
            <w:r>
              <w:rPr>
                <w:rFonts w:cs="Arial"/>
                <w:color w:val="000000"/>
                <w:szCs w:val="20"/>
                <w:lang w:eastAsia="en-NZ"/>
              </w:rPr>
              <w:t>T</w:t>
            </w:r>
            <w:r w:rsidR="00C32363">
              <w:rPr>
                <w:rFonts w:cs="Arial"/>
                <w:color w:val="000000"/>
                <w:szCs w:val="20"/>
                <w:lang w:eastAsia="en-NZ"/>
              </w:rPr>
              <w:t>he referral is appropriate and the patient would benefit from the Service but the patient is not medically fit for the referred for Service.</w:t>
            </w:r>
          </w:p>
        </w:tc>
      </w:tr>
    </w:tbl>
    <w:p w14:paraId="23BB91C8" w14:textId="77777777" w:rsidR="005F54B2" w:rsidRDefault="005F54B2" w:rsidP="005F54B2">
      <w:pPr>
        <w:rPr>
          <w:szCs w:val="20"/>
        </w:rPr>
      </w:pPr>
    </w:p>
    <w:p w14:paraId="6DD45994" w14:textId="77777777" w:rsidR="005F54B2" w:rsidRDefault="005F54B2" w:rsidP="005F54B2">
      <w:pPr>
        <w:rPr>
          <w:color w:val="000000"/>
          <w:szCs w:val="20"/>
        </w:rPr>
      </w:pPr>
    </w:p>
    <w:p w14:paraId="067D7E40" w14:textId="77777777" w:rsidR="005F54B2" w:rsidRDefault="005F54B2" w:rsidP="005F54B2">
      <w:pPr>
        <w:rPr>
          <w:b/>
          <w:color w:val="000000"/>
        </w:rPr>
      </w:pPr>
      <w:r>
        <w:rPr>
          <w:b/>
          <w:color w:val="000000"/>
        </w:rPr>
        <w:t>Used in the Following Entities</w:t>
      </w:r>
    </w:p>
    <w:p w14:paraId="17611DEA" w14:textId="77777777" w:rsidR="005F54B2" w:rsidRDefault="005F54B2" w:rsidP="005F54B2">
      <w:pPr>
        <w:rPr>
          <w:szCs w:val="20"/>
        </w:rPr>
      </w:pPr>
      <w:r>
        <w:rPr>
          <w:szCs w:val="20"/>
        </w:rPr>
        <w:t>Prioritisation Outcome</w:t>
      </w:r>
    </w:p>
    <w:p w14:paraId="03C56A7C" w14:textId="77777777" w:rsidR="005F54B2" w:rsidRDefault="005F54B2" w:rsidP="005F54B2">
      <w:pPr>
        <w:pStyle w:val="Heading2"/>
        <w:rPr>
          <w:color w:val="000000"/>
        </w:rPr>
      </w:pPr>
      <w:bookmarkStart w:id="1326" w:name="BKM_CC874C91_90F5_4023_938C_4390D1077567"/>
      <w:bookmarkStart w:id="1327" w:name="BKM_FC99EFB7_1732_4BF5_8D63_A43364148534"/>
      <w:bookmarkStart w:id="1328" w:name="_Toc466039390"/>
      <w:bookmarkEnd w:id="1326"/>
      <w:bookmarkEnd w:id="1327"/>
      <w:r>
        <w:rPr>
          <w:rFonts w:eastAsia="Arial" w:cs="Arial"/>
          <w:color w:val="000000"/>
          <w:sz w:val="30"/>
          <w:szCs w:val="30"/>
        </w:rPr>
        <w:t>REFPGT Referred From Professional Group Type</w:t>
      </w:r>
      <w:bookmarkEnd w:id="1328"/>
    </w:p>
    <w:p w14:paraId="4792CDAB"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0C833F" w14:textId="77777777" w:rsidTr="006A5A57">
        <w:tc>
          <w:tcPr>
            <w:tcW w:w="9360" w:type="dxa"/>
            <w:tcMar>
              <w:top w:w="0" w:type="dxa"/>
              <w:left w:w="3" w:type="dxa"/>
              <w:bottom w:w="0" w:type="dxa"/>
              <w:right w:w="60" w:type="dxa"/>
            </w:tcMar>
          </w:tcPr>
          <w:p w14:paraId="65E902EB" w14:textId="77777777" w:rsidR="005F54B2" w:rsidRDefault="005F54B2" w:rsidP="006A5A57">
            <w:pPr>
              <w:rPr>
                <w:color w:val="000000"/>
                <w:szCs w:val="20"/>
              </w:rPr>
            </w:pPr>
            <w:r>
              <w:rPr>
                <w:b/>
                <w:color w:val="000000"/>
                <w:szCs w:val="20"/>
              </w:rPr>
              <w:t>Definition</w:t>
            </w:r>
            <w:r>
              <w:rPr>
                <w:color w:val="000000"/>
                <w:szCs w:val="20"/>
              </w:rPr>
              <w:t>: The health professional group of the referrer.</w:t>
            </w:r>
          </w:p>
          <w:p w14:paraId="3721DD7E" w14:textId="77777777" w:rsidR="005F54B2" w:rsidRDefault="005F54B2" w:rsidP="006A5A57">
            <w:pPr>
              <w:rPr>
                <w:color w:val="000000"/>
                <w:szCs w:val="20"/>
              </w:rPr>
            </w:pPr>
          </w:p>
          <w:p w14:paraId="293B08BC" w14:textId="77777777" w:rsidR="005F54B2" w:rsidRDefault="005F54B2" w:rsidP="006A5A57">
            <w:pPr>
              <w:rPr>
                <w:color w:val="000000"/>
                <w:szCs w:val="20"/>
              </w:rPr>
            </w:pPr>
            <w:r>
              <w:rPr>
                <w:color w:val="000000"/>
                <w:szCs w:val="20"/>
              </w:rPr>
              <w:t>Known as PROFGRP in Phase 1.</w:t>
            </w:r>
          </w:p>
          <w:p w14:paraId="58CAE598" w14:textId="77777777" w:rsidR="005F54B2" w:rsidRDefault="005F54B2" w:rsidP="006A5A57">
            <w:pPr>
              <w:rPr>
                <w:color w:val="000000"/>
                <w:szCs w:val="20"/>
              </w:rPr>
            </w:pPr>
          </w:p>
          <w:p w14:paraId="7AD6D520"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1EBB35D2" w14:textId="77777777" w:rsidR="005F54B2" w:rsidRDefault="005F54B2" w:rsidP="006A5A57">
            <w:pPr>
              <w:rPr>
                <w:color w:val="000000"/>
                <w:szCs w:val="20"/>
              </w:rPr>
            </w:pPr>
          </w:p>
        </w:tc>
      </w:tr>
    </w:tbl>
    <w:p w14:paraId="6E13C613" w14:textId="77777777" w:rsidR="005F54B2" w:rsidRDefault="005F54B2" w:rsidP="005F54B2">
      <w:pPr>
        <w:rPr>
          <w:szCs w:val="20"/>
        </w:rPr>
      </w:pPr>
    </w:p>
    <w:tbl>
      <w:tblPr>
        <w:tblW w:w="9450" w:type="dxa"/>
        <w:tblInd w:w="150" w:type="dxa"/>
        <w:tblLayout w:type="fixed"/>
        <w:tblLook w:val="04A0" w:firstRow="1" w:lastRow="0" w:firstColumn="1" w:lastColumn="0" w:noHBand="0" w:noVBand="1"/>
      </w:tblPr>
      <w:tblGrid>
        <w:gridCol w:w="1577"/>
        <w:gridCol w:w="4905"/>
        <w:gridCol w:w="1484"/>
        <w:gridCol w:w="1484"/>
      </w:tblGrid>
      <w:tr w:rsidR="005F54B2" w14:paraId="2DDA65ED" w14:textId="77777777" w:rsidTr="006A5A57">
        <w:trPr>
          <w:trHeight w:val="124"/>
        </w:trPr>
        <w:tc>
          <w:tcPr>
            <w:tcW w:w="1577"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7A2BDF8" w14:textId="77777777" w:rsidR="005F54B2" w:rsidRDefault="005F54B2" w:rsidP="006A5A57">
            <w:pPr>
              <w:pStyle w:val="Default"/>
              <w:spacing w:before="60" w:after="60"/>
              <w:jc w:val="center"/>
              <w:rPr>
                <w:sz w:val="20"/>
                <w:szCs w:val="20"/>
              </w:rPr>
            </w:pPr>
            <w:r>
              <w:rPr>
                <w:rFonts w:eastAsia="Arial"/>
                <w:b/>
                <w:sz w:val="20"/>
                <w:szCs w:val="20"/>
              </w:rPr>
              <w:t>Professional Group Code</w:t>
            </w:r>
          </w:p>
        </w:tc>
        <w:tc>
          <w:tcPr>
            <w:tcW w:w="490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95E7856" w14:textId="77777777" w:rsidR="005F54B2" w:rsidRDefault="005F54B2" w:rsidP="006A5A57">
            <w:pPr>
              <w:pStyle w:val="Default"/>
              <w:spacing w:before="60" w:after="60"/>
              <w:rPr>
                <w:sz w:val="20"/>
                <w:szCs w:val="20"/>
              </w:rPr>
            </w:pPr>
            <w:r>
              <w:rPr>
                <w:rFonts w:eastAsia="Arial"/>
                <w:b/>
                <w:sz w:val="20"/>
                <w:szCs w:val="20"/>
              </w:rPr>
              <w:t xml:space="preserve">Professional Group Description </w:t>
            </w:r>
          </w:p>
        </w:tc>
        <w:tc>
          <w:tcPr>
            <w:tcW w:w="1484" w:type="dxa"/>
            <w:tcBorders>
              <w:top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083B3949" w14:textId="77777777" w:rsidR="005F54B2" w:rsidRDefault="005F54B2" w:rsidP="006A5A57">
            <w:pPr>
              <w:rPr>
                <w:color w:val="000000"/>
                <w:szCs w:val="20"/>
              </w:rPr>
            </w:pPr>
            <w:r>
              <w:rPr>
                <w:b/>
                <w:color w:val="000000"/>
                <w:szCs w:val="20"/>
              </w:rPr>
              <w:t>Start Date</w:t>
            </w:r>
          </w:p>
        </w:tc>
        <w:tc>
          <w:tcPr>
            <w:tcW w:w="1484"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63116847" w14:textId="77777777" w:rsidR="005F54B2" w:rsidRDefault="005F54B2" w:rsidP="006A5A57">
            <w:pPr>
              <w:rPr>
                <w:color w:val="000000"/>
                <w:szCs w:val="20"/>
              </w:rPr>
            </w:pPr>
            <w:r>
              <w:rPr>
                <w:b/>
                <w:color w:val="000000"/>
                <w:szCs w:val="20"/>
              </w:rPr>
              <w:t>End Date</w:t>
            </w:r>
          </w:p>
        </w:tc>
      </w:tr>
      <w:tr w:rsidR="005F54B2" w14:paraId="75D808A7"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8511C9" w14:textId="77777777" w:rsidR="005F54B2" w:rsidRDefault="005F54B2" w:rsidP="006A5A57">
            <w:pPr>
              <w:pStyle w:val="Default"/>
              <w:spacing w:before="60" w:after="60"/>
              <w:jc w:val="center"/>
              <w:rPr>
                <w:sz w:val="20"/>
                <w:szCs w:val="20"/>
              </w:rPr>
            </w:pPr>
            <w:r>
              <w:rPr>
                <w:rFonts w:eastAsia="Arial"/>
                <w:sz w:val="20"/>
                <w:szCs w:val="20"/>
              </w:rPr>
              <w:t>1</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0819F2" w14:textId="77777777" w:rsidR="005F54B2" w:rsidRDefault="005F54B2" w:rsidP="006A5A57">
            <w:pPr>
              <w:pStyle w:val="Default"/>
              <w:spacing w:before="60" w:after="60"/>
              <w:rPr>
                <w:sz w:val="20"/>
                <w:szCs w:val="20"/>
              </w:rPr>
            </w:pPr>
            <w:r>
              <w:rPr>
                <w:rFonts w:eastAsia="Arial"/>
                <w:sz w:val="20"/>
                <w:szCs w:val="20"/>
              </w:rPr>
              <w:t>General practitioner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BD82F28"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F95EDFE" w14:textId="77777777" w:rsidR="005F54B2" w:rsidRDefault="005F54B2" w:rsidP="006A5A57">
            <w:pPr>
              <w:rPr>
                <w:color w:val="000000"/>
                <w:szCs w:val="20"/>
              </w:rPr>
            </w:pPr>
            <w:r>
              <w:rPr>
                <w:color w:val="000000"/>
                <w:szCs w:val="20"/>
              </w:rPr>
              <w:t>9999-12-31</w:t>
            </w:r>
          </w:p>
        </w:tc>
      </w:tr>
      <w:tr w:rsidR="005F54B2" w14:paraId="6F2BE3D1"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D0F7A2" w14:textId="77777777" w:rsidR="005F54B2" w:rsidRDefault="005F54B2" w:rsidP="006A5A57">
            <w:pPr>
              <w:pStyle w:val="Default"/>
              <w:spacing w:before="60" w:after="60"/>
              <w:jc w:val="center"/>
              <w:rPr>
                <w:sz w:val="20"/>
                <w:szCs w:val="20"/>
              </w:rPr>
            </w:pPr>
            <w:r>
              <w:rPr>
                <w:rFonts w:eastAsia="Arial"/>
                <w:sz w:val="20"/>
                <w:szCs w:val="20"/>
              </w:rPr>
              <w:t>2</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9038E" w14:textId="77777777" w:rsidR="005F54B2" w:rsidRDefault="005F54B2" w:rsidP="006A5A57">
            <w:pPr>
              <w:pStyle w:val="Default"/>
              <w:spacing w:before="60" w:after="60"/>
              <w:rPr>
                <w:sz w:val="20"/>
                <w:szCs w:val="20"/>
              </w:rPr>
            </w:pPr>
            <w:r>
              <w:rPr>
                <w:rFonts w:eastAsia="Arial"/>
                <w:sz w:val="20"/>
                <w:szCs w:val="20"/>
              </w:rPr>
              <w:t>Specialist Medical Officer (Own DHB)</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6CA223F"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390A58D" w14:textId="77777777" w:rsidR="005F54B2" w:rsidRDefault="005F54B2" w:rsidP="006A5A57">
            <w:pPr>
              <w:rPr>
                <w:color w:val="000000"/>
                <w:szCs w:val="20"/>
              </w:rPr>
            </w:pPr>
            <w:r>
              <w:rPr>
                <w:color w:val="000000"/>
                <w:szCs w:val="20"/>
              </w:rPr>
              <w:t>9999-12-31</w:t>
            </w:r>
          </w:p>
        </w:tc>
      </w:tr>
      <w:tr w:rsidR="005F54B2" w14:paraId="74C2F867"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CFC1B7" w14:textId="77777777" w:rsidR="005F54B2" w:rsidRDefault="005F54B2" w:rsidP="006A5A57">
            <w:pPr>
              <w:pStyle w:val="Default"/>
              <w:spacing w:before="60" w:after="60"/>
              <w:jc w:val="center"/>
              <w:rPr>
                <w:sz w:val="20"/>
                <w:szCs w:val="20"/>
              </w:rPr>
            </w:pPr>
            <w:r>
              <w:rPr>
                <w:rFonts w:eastAsia="Arial"/>
                <w:sz w:val="20"/>
                <w:szCs w:val="20"/>
              </w:rPr>
              <w:t>3</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473577" w14:textId="77777777" w:rsidR="005F54B2" w:rsidRDefault="005F54B2" w:rsidP="006A5A57">
            <w:pPr>
              <w:pStyle w:val="Default"/>
              <w:spacing w:before="60" w:after="60"/>
              <w:rPr>
                <w:sz w:val="20"/>
                <w:szCs w:val="20"/>
              </w:rPr>
            </w:pPr>
            <w:r>
              <w:rPr>
                <w:rFonts w:eastAsia="Arial"/>
                <w:sz w:val="20"/>
                <w:szCs w:val="20"/>
              </w:rPr>
              <w:t>Specialist Medical Officer (Other DHB)</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38DAE19D"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00E042D" w14:textId="77777777" w:rsidR="005F54B2" w:rsidRDefault="005F54B2" w:rsidP="006A5A57">
            <w:pPr>
              <w:rPr>
                <w:color w:val="000000"/>
                <w:szCs w:val="20"/>
              </w:rPr>
            </w:pPr>
            <w:r>
              <w:rPr>
                <w:color w:val="000000"/>
                <w:szCs w:val="20"/>
              </w:rPr>
              <w:t>9999-12-31</w:t>
            </w:r>
          </w:p>
        </w:tc>
      </w:tr>
      <w:tr w:rsidR="005F54B2" w14:paraId="76EB886F"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C08140" w14:textId="77777777" w:rsidR="005F54B2" w:rsidRDefault="005F54B2" w:rsidP="006A5A57">
            <w:pPr>
              <w:pStyle w:val="Default"/>
              <w:spacing w:before="60" w:after="60"/>
              <w:jc w:val="center"/>
              <w:rPr>
                <w:sz w:val="20"/>
                <w:szCs w:val="20"/>
              </w:rPr>
            </w:pPr>
            <w:r>
              <w:rPr>
                <w:rFonts w:eastAsia="Arial"/>
                <w:sz w:val="20"/>
                <w:szCs w:val="20"/>
              </w:rPr>
              <w:t>4</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2B5B93" w14:textId="77777777" w:rsidR="005F54B2" w:rsidRDefault="005F54B2" w:rsidP="006A5A57">
            <w:pPr>
              <w:pStyle w:val="Default"/>
              <w:spacing w:before="60" w:after="60"/>
              <w:rPr>
                <w:sz w:val="20"/>
                <w:szCs w:val="20"/>
              </w:rPr>
            </w:pPr>
            <w:r>
              <w:rPr>
                <w:rFonts w:eastAsia="Arial"/>
                <w:sz w:val="20"/>
                <w:szCs w:val="20"/>
              </w:rPr>
              <w:t>Specialist Medical Officer (Private)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646502D2"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2A2C20" w14:textId="77777777" w:rsidR="005F54B2" w:rsidRDefault="005F54B2" w:rsidP="006A5A57">
            <w:pPr>
              <w:rPr>
                <w:color w:val="000000"/>
                <w:szCs w:val="20"/>
              </w:rPr>
            </w:pPr>
            <w:r>
              <w:rPr>
                <w:color w:val="000000"/>
                <w:szCs w:val="20"/>
              </w:rPr>
              <w:t>9999-12-31</w:t>
            </w:r>
          </w:p>
        </w:tc>
      </w:tr>
      <w:tr w:rsidR="005F54B2" w14:paraId="008A896D"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DE0F19" w14:textId="77777777" w:rsidR="005F54B2" w:rsidRDefault="005F54B2" w:rsidP="006A5A57">
            <w:pPr>
              <w:pStyle w:val="Default"/>
              <w:spacing w:before="60" w:after="60"/>
              <w:jc w:val="center"/>
              <w:rPr>
                <w:sz w:val="20"/>
                <w:szCs w:val="20"/>
              </w:rPr>
            </w:pPr>
            <w:r>
              <w:rPr>
                <w:rFonts w:eastAsia="Arial"/>
                <w:sz w:val="20"/>
                <w:szCs w:val="20"/>
              </w:rPr>
              <w:t>5</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F606D4" w14:textId="77777777" w:rsidR="005F54B2" w:rsidRDefault="005F54B2" w:rsidP="006A5A57">
            <w:pPr>
              <w:pStyle w:val="Default"/>
              <w:spacing w:before="60" w:after="60"/>
              <w:rPr>
                <w:sz w:val="20"/>
                <w:szCs w:val="20"/>
              </w:rPr>
            </w:pPr>
            <w:r>
              <w:rPr>
                <w:rFonts w:eastAsia="Arial"/>
                <w:sz w:val="20"/>
                <w:szCs w:val="20"/>
              </w:rPr>
              <w:t>Registered medical practitioner (Other)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1A70B734"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131049A" w14:textId="77777777" w:rsidR="005F54B2" w:rsidRDefault="005F54B2" w:rsidP="006A5A57">
            <w:pPr>
              <w:rPr>
                <w:color w:val="000000"/>
                <w:szCs w:val="20"/>
              </w:rPr>
            </w:pPr>
            <w:r>
              <w:rPr>
                <w:color w:val="000000"/>
                <w:szCs w:val="20"/>
              </w:rPr>
              <w:t>9999-12-31</w:t>
            </w:r>
          </w:p>
        </w:tc>
      </w:tr>
      <w:tr w:rsidR="005F54B2" w14:paraId="004BA2DF"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C6C947" w14:textId="77777777" w:rsidR="005F54B2" w:rsidRDefault="005F54B2" w:rsidP="006A5A57">
            <w:pPr>
              <w:pStyle w:val="Default"/>
              <w:spacing w:before="60" w:after="60"/>
              <w:jc w:val="center"/>
              <w:rPr>
                <w:sz w:val="20"/>
                <w:szCs w:val="20"/>
              </w:rPr>
            </w:pPr>
            <w:r>
              <w:rPr>
                <w:rFonts w:eastAsia="Arial"/>
                <w:sz w:val="20"/>
                <w:szCs w:val="20"/>
              </w:rPr>
              <w:t>6</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2488DB" w14:textId="77777777" w:rsidR="005F54B2" w:rsidRDefault="005F54B2" w:rsidP="006A5A57">
            <w:pPr>
              <w:pStyle w:val="Default"/>
              <w:spacing w:before="60" w:after="60"/>
              <w:rPr>
                <w:sz w:val="20"/>
                <w:szCs w:val="20"/>
              </w:rPr>
            </w:pPr>
            <w:r>
              <w:rPr>
                <w:rFonts w:eastAsia="Arial"/>
                <w:sz w:val="20"/>
                <w:szCs w:val="20"/>
              </w:rPr>
              <w:t>Nurse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AA2F341"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85AD935" w14:textId="77777777" w:rsidR="005F54B2" w:rsidRDefault="005F54B2" w:rsidP="006A5A57">
            <w:pPr>
              <w:rPr>
                <w:color w:val="000000"/>
                <w:szCs w:val="20"/>
              </w:rPr>
            </w:pPr>
            <w:r>
              <w:rPr>
                <w:color w:val="000000"/>
                <w:szCs w:val="20"/>
              </w:rPr>
              <w:t>9999-12-31</w:t>
            </w:r>
          </w:p>
        </w:tc>
      </w:tr>
      <w:tr w:rsidR="005F54B2" w14:paraId="40D7E1C5"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B3E59A" w14:textId="77777777" w:rsidR="005F54B2" w:rsidRDefault="005F54B2" w:rsidP="006A5A57">
            <w:pPr>
              <w:pStyle w:val="Default"/>
              <w:spacing w:before="60" w:after="60"/>
              <w:jc w:val="center"/>
              <w:rPr>
                <w:sz w:val="20"/>
                <w:szCs w:val="20"/>
              </w:rPr>
            </w:pPr>
            <w:r>
              <w:rPr>
                <w:rFonts w:eastAsia="Arial"/>
                <w:sz w:val="20"/>
                <w:szCs w:val="20"/>
              </w:rPr>
              <w:t>7</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7C45AD" w14:textId="77777777" w:rsidR="005F54B2" w:rsidRDefault="005F54B2" w:rsidP="006A5A57">
            <w:pPr>
              <w:pStyle w:val="Default"/>
              <w:spacing w:before="60" w:after="60"/>
              <w:rPr>
                <w:sz w:val="20"/>
                <w:szCs w:val="20"/>
              </w:rPr>
            </w:pPr>
            <w:r>
              <w:rPr>
                <w:rFonts w:eastAsia="Arial"/>
                <w:sz w:val="20"/>
                <w:szCs w:val="20"/>
              </w:rPr>
              <w:t>Midwife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7A89C1F4"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E2B21E" w14:textId="77777777" w:rsidR="005F54B2" w:rsidRDefault="005F54B2" w:rsidP="006A5A57">
            <w:pPr>
              <w:rPr>
                <w:color w:val="000000"/>
                <w:szCs w:val="20"/>
              </w:rPr>
            </w:pPr>
            <w:r>
              <w:rPr>
                <w:color w:val="000000"/>
                <w:szCs w:val="20"/>
              </w:rPr>
              <w:t>9999-12-31</w:t>
            </w:r>
          </w:p>
        </w:tc>
      </w:tr>
      <w:tr w:rsidR="005F54B2" w14:paraId="710C4B24"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FD173D" w14:textId="77777777" w:rsidR="005F54B2" w:rsidRDefault="005F54B2" w:rsidP="006A5A57">
            <w:pPr>
              <w:pStyle w:val="Default"/>
              <w:spacing w:before="60" w:after="60"/>
              <w:jc w:val="center"/>
              <w:rPr>
                <w:sz w:val="20"/>
                <w:szCs w:val="20"/>
              </w:rPr>
            </w:pPr>
            <w:r>
              <w:rPr>
                <w:rFonts w:eastAsia="Arial"/>
                <w:sz w:val="20"/>
                <w:szCs w:val="20"/>
              </w:rPr>
              <w:t>8</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713C60" w14:textId="77777777" w:rsidR="005F54B2" w:rsidRDefault="005F54B2" w:rsidP="006A5A57">
            <w:pPr>
              <w:pStyle w:val="Default"/>
              <w:spacing w:before="60" w:after="60"/>
              <w:rPr>
                <w:sz w:val="20"/>
                <w:szCs w:val="20"/>
              </w:rPr>
            </w:pPr>
            <w:r>
              <w:rPr>
                <w:rFonts w:eastAsia="Arial"/>
                <w:sz w:val="20"/>
                <w:szCs w:val="20"/>
              </w:rPr>
              <w:t>Allied health practitioner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F261813"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3766BA5" w14:textId="77777777" w:rsidR="005F54B2" w:rsidRDefault="005F54B2" w:rsidP="006A5A57">
            <w:pPr>
              <w:rPr>
                <w:color w:val="000000"/>
                <w:szCs w:val="20"/>
              </w:rPr>
            </w:pPr>
            <w:r>
              <w:rPr>
                <w:color w:val="000000"/>
                <w:szCs w:val="20"/>
              </w:rPr>
              <w:t>9999-12-31</w:t>
            </w:r>
          </w:p>
        </w:tc>
      </w:tr>
      <w:tr w:rsidR="005F54B2" w14:paraId="4C6270B1"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AB98BD" w14:textId="77777777" w:rsidR="005F54B2" w:rsidRDefault="005F54B2" w:rsidP="006A5A57">
            <w:pPr>
              <w:pStyle w:val="Default"/>
              <w:spacing w:before="60" w:after="60"/>
              <w:jc w:val="center"/>
              <w:rPr>
                <w:sz w:val="20"/>
                <w:szCs w:val="20"/>
              </w:rPr>
            </w:pPr>
            <w:r>
              <w:rPr>
                <w:rFonts w:eastAsia="Arial"/>
                <w:sz w:val="20"/>
                <w:szCs w:val="20"/>
              </w:rPr>
              <w:t>9</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0F83D1" w14:textId="77777777" w:rsidR="005F54B2" w:rsidRDefault="005F54B2" w:rsidP="006A5A57">
            <w:pPr>
              <w:pStyle w:val="Default"/>
              <w:spacing w:before="60" w:after="60"/>
              <w:rPr>
                <w:sz w:val="20"/>
                <w:szCs w:val="20"/>
              </w:rPr>
            </w:pPr>
            <w:r>
              <w:rPr>
                <w:rFonts w:eastAsia="Arial"/>
                <w:sz w:val="20"/>
                <w:szCs w:val="20"/>
              </w:rPr>
              <w:t>Dentist</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6F40DE30"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698BB9E" w14:textId="77777777" w:rsidR="005F54B2" w:rsidRDefault="005F54B2" w:rsidP="006A5A57">
            <w:pPr>
              <w:rPr>
                <w:color w:val="000000"/>
                <w:szCs w:val="20"/>
              </w:rPr>
            </w:pPr>
            <w:r>
              <w:rPr>
                <w:color w:val="000000"/>
                <w:szCs w:val="20"/>
              </w:rPr>
              <w:t>9999-12-31</w:t>
            </w:r>
          </w:p>
        </w:tc>
      </w:tr>
      <w:tr w:rsidR="005F54B2" w14:paraId="3E854A4B"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8A1D66" w14:textId="77777777" w:rsidR="005F54B2" w:rsidRDefault="005F54B2" w:rsidP="006A5A57">
            <w:pPr>
              <w:pStyle w:val="Default"/>
              <w:spacing w:before="60" w:after="60"/>
              <w:jc w:val="center"/>
              <w:rPr>
                <w:sz w:val="20"/>
                <w:szCs w:val="20"/>
              </w:rPr>
            </w:pPr>
            <w:r>
              <w:rPr>
                <w:rFonts w:eastAsia="Arial"/>
                <w:sz w:val="20"/>
                <w:szCs w:val="20"/>
              </w:rPr>
              <w:t>10</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96CFDD" w14:textId="77777777" w:rsidR="005F54B2" w:rsidRDefault="005F54B2" w:rsidP="006A5A57">
            <w:pPr>
              <w:pStyle w:val="Default"/>
              <w:spacing w:before="60" w:after="60"/>
              <w:rPr>
                <w:sz w:val="20"/>
                <w:szCs w:val="20"/>
              </w:rPr>
            </w:pPr>
            <w:r>
              <w:rPr>
                <w:rFonts w:eastAsia="Arial"/>
                <w:sz w:val="20"/>
                <w:szCs w:val="20"/>
              </w:rPr>
              <w:t>Self</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1CB103DD"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DEE0010" w14:textId="77777777" w:rsidR="005F54B2" w:rsidRDefault="005F54B2" w:rsidP="006A5A57">
            <w:pPr>
              <w:rPr>
                <w:color w:val="000000"/>
                <w:szCs w:val="20"/>
              </w:rPr>
            </w:pPr>
            <w:r>
              <w:rPr>
                <w:color w:val="000000"/>
                <w:szCs w:val="20"/>
              </w:rPr>
              <w:t>9999-12-31</w:t>
            </w:r>
          </w:p>
        </w:tc>
      </w:tr>
      <w:tr w:rsidR="005F54B2" w14:paraId="6CB1A353"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7FE8FA" w14:textId="77777777" w:rsidR="005F54B2" w:rsidRDefault="005F54B2" w:rsidP="006A5A57">
            <w:pPr>
              <w:pStyle w:val="Default"/>
              <w:spacing w:before="60" w:after="60"/>
              <w:jc w:val="center"/>
              <w:rPr>
                <w:sz w:val="20"/>
                <w:szCs w:val="20"/>
              </w:rPr>
            </w:pPr>
            <w:r>
              <w:rPr>
                <w:rFonts w:eastAsia="Arial"/>
                <w:sz w:val="20"/>
                <w:szCs w:val="20"/>
              </w:rPr>
              <w:t>11</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198E78" w14:textId="77777777" w:rsidR="005F54B2" w:rsidRDefault="005F54B2" w:rsidP="006A5A57">
            <w:pPr>
              <w:pStyle w:val="Default"/>
              <w:spacing w:before="60" w:after="60"/>
              <w:rPr>
                <w:sz w:val="20"/>
                <w:szCs w:val="20"/>
              </w:rPr>
            </w:pPr>
            <w:r>
              <w:rPr>
                <w:rFonts w:eastAsia="Arial"/>
                <w:sz w:val="20"/>
                <w:szCs w:val="20"/>
              </w:rPr>
              <w:t>Other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77B6EA8"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550ED6F" w14:textId="77777777" w:rsidR="005F54B2" w:rsidRDefault="005F54B2" w:rsidP="006A5A57">
            <w:pPr>
              <w:rPr>
                <w:color w:val="000000"/>
                <w:szCs w:val="20"/>
              </w:rPr>
            </w:pPr>
            <w:r>
              <w:rPr>
                <w:color w:val="000000"/>
                <w:szCs w:val="20"/>
              </w:rPr>
              <w:t>9999-12-31</w:t>
            </w:r>
          </w:p>
        </w:tc>
      </w:tr>
    </w:tbl>
    <w:p w14:paraId="75D3857C" w14:textId="77777777" w:rsidR="005F54B2" w:rsidRDefault="005F54B2" w:rsidP="005F54B2">
      <w:pPr>
        <w:rPr>
          <w:szCs w:val="20"/>
        </w:rPr>
      </w:pPr>
    </w:p>
    <w:p w14:paraId="4EB4DA43" w14:textId="77777777" w:rsidR="005F54B2" w:rsidRDefault="005F54B2" w:rsidP="005F54B2">
      <w:pPr>
        <w:rPr>
          <w:color w:val="000000"/>
          <w:szCs w:val="20"/>
        </w:rPr>
      </w:pPr>
    </w:p>
    <w:p w14:paraId="0B260BB1" w14:textId="77777777" w:rsidR="005F54B2" w:rsidRDefault="005F54B2" w:rsidP="005F54B2">
      <w:pPr>
        <w:rPr>
          <w:b/>
          <w:color w:val="000000"/>
        </w:rPr>
      </w:pPr>
      <w:r>
        <w:rPr>
          <w:b/>
          <w:color w:val="000000"/>
        </w:rPr>
        <w:t>Used in the Following Entities</w:t>
      </w:r>
    </w:p>
    <w:p w14:paraId="4D9B467D" w14:textId="77777777" w:rsidR="005F54B2" w:rsidRDefault="005F54B2" w:rsidP="005F54B2">
      <w:pPr>
        <w:rPr>
          <w:szCs w:val="20"/>
        </w:rPr>
      </w:pPr>
      <w:r>
        <w:rPr>
          <w:szCs w:val="20"/>
        </w:rPr>
        <w:t>Referral</w:t>
      </w:r>
    </w:p>
    <w:p w14:paraId="58EC044C" w14:textId="77777777" w:rsidR="005F54B2" w:rsidRDefault="005F54B2" w:rsidP="005F54B2">
      <w:pPr>
        <w:pStyle w:val="Heading2"/>
        <w:rPr>
          <w:color w:val="000000"/>
        </w:rPr>
      </w:pPr>
      <w:bookmarkStart w:id="1329" w:name="_Toc466039391"/>
      <w:r>
        <w:rPr>
          <w:rFonts w:eastAsia="Arial" w:cs="Arial"/>
          <w:color w:val="000000"/>
          <w:sz w:val="30"/>
          <w:szCs w:val="30"/>
        </w:rPr>
        <w:t>PROFGRP Professional Group Code</w:t>
      </w:r>
      <w:bookmarkEnd w:id="1329"/>
    </w:p>
    <w:p w14:paraId="716DBE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BC97DF2" w14:textId="77777777" w:rsidTr="006A5A57">
        <w:tc>
          <w:tcPr>
            <w:tcW w:w="9360" w:type="dxa"/>
            <w:tcMar>
              <w:top w:w="0" w:type="dxa"/>
              <w:left w:w="3" w:type="dxa"/>
              <w:bottom w:w="0" w:type="dxa"/>
              <w:right w:w="60" w:type="dxa"/>
            </w:tcMar>
          </w:tcPr>
          <w:p w14:paraId="1A232499" w14:textId="77777777" w:rsidR="005F54B2" w:rsidRDefault="005F54B2" w:rsidP="006A5A57">
            <w:pPr>
              <w:rPr>
                <w:color w:val="000000"/>
                <w:szCs w:val="20"/>
              </w:rPr>
            </w:pPr>
            <w:r>
              <w:rPr>
                <w:b/>
                <w:color w:val="000000"/>
                <w:szCs w:val="20"/>
              </w:rPr>
              <w:t>Definition</w:t>
            </w:r>
            <w:r>
              <w:rPr>
                <w:color w:val="000000"/>
                <w:szCs w:val="20"/>
              </w:rPr>
              <w:t>: A code to identify the type of professional group that assigned the clinician code of the healthcare provider. Generally this is the registration body for the professional group.</w:t>
            </w:r>
          </w:p>
          <w:p w14:paraId="513FAEC3" w14:textId="77777777" w:rsidR="005F54B2" w:rsidRDefault="005F54B2" w:rsidP="006A5A57">
            <w:pPr>
              <w:rPr>
                <w:color w:val="000000"/>
                <w:szCs w:val="20"/>
              </w:rPr>
            </w:pPr>
          </w:p>
          <w:p w14:paraId="13205CFD" w14:textId="77777777" w:rsidR="005F54B2" w:rsidRDefault="005F54B2" w:rsidP="006A5A57">
            <w:pPr>
              <w:rPr>
                <w:color w:val="000000"/>
                <w:szCs w:val="20"/>
              </w:rPr>
            </w:pPr>
            <w:r>
              <w:rPr>
                <w:b/>
                <w:color w:val="000000"/>
                <w:szCs w:val="20"/>
              </w:rPr>
              <w:t>Other Names</w:t>
            </w:r>
            <w:r>
              <w:rPr>
                <w:color w:val="000000"/>
                <w:szCs w:val="20"/>
              </w:rPr>
              <w:t>: Registration Authority Code</w:t>
            </w:r>
          </w:p>
          <w:p w14:paraId="5B9C09D6" w14:textId="77777777" w:rsidR="005F54B2" w:rsidRDefault="005F54B2" w:rsidP="006A5A57">
            <w:pPr>
              <w:rPr>
                <w:color w:val="000000"/>
                <w:szCs w:val="20"/>
              </w:rPr>
            </w:pPr>
          </w:p>
          <w:p w14:paraId="0C322BDD" w14:textId="77777777" w:rsidR="005F54B2" w:rsidRDefault="005F54B2" w:rsidP="006A5A57">
            <w:pPr>
              <w:rPr>
                <w:color w:val="000000"/>
                <w:szCs w:val="20"/>
              </w:rPr>
            </w:pPr>
            <w:r>
              <w:rPr>
                <w:b/>
                <w:color w:val="000000"/>
                <w:szCs w:val="20"/>
              </w:rPr>
              <w:t xml:space="preserve">Source: </w:t>
            </w:r>
            <w:r>
              <w:rPr>
                <w:color w:val="000000"/>
                <w:szCs w:val="20"/>
              </w:rPr>
              <w:t xml:space="preserve">Health Provider Index </w:t>
            </w:r>
          </w:p>
        </w:tc>
      </w:tr>
    </w:tbl>
    <w:p w14:paraId="7BF1A3BF" w14:textId="77777777" w:rsidR="005F54B2" w:rsidRDefault="005F54B2" w:rsidP="005F54B2">
      <w:pPr>
        <w:rPr>
          <w:szCs w:val="20"/>
        </w:rPr>
      </w:pPr>
    </w:p>
    <w:tbl>
      <w:tblPr>
        <w:tblW w:w="8820" w:type="dxa"/>
        <w:tblInd w:w="198" w:type="dxa"/>
        <w:tblLayout w:type="fixed"/>
        <w:tblLook w:val="04A0" w:firstRow="1" w:lastRow="0" w:firstColumn="1" w:lastColumn="0" w:noHBand="0" w:noVBand="1"/>
      </w:tblPr>
      <w:tblGrid>
        <w:gridCol w:w="1530"/>
        <w:gridCol w:w="4760"/>
        <w:gridCol w:w="1270"/>
        <w:gridCol w:w="1260"/>
      </w:tblGrid>
      <w:tr w:rsidR="005F54B2" w14:paraId="18667C96" w14:textId="77777777" w:rsidTr="006A5A57">
        <w:trPr>
          <w:trHeight w:val="124"/>
          <w:tblHeader/>
        </w:trPr>
        <w:tc>
          <w:tcPr>
            <w:tcW w:w="15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023D9E4" w14:textId="77777777" w:rsidR="005F54B2" w:rsidRDefault="005F54B2" w:rsidP="006A5A57">
            <w:pPr>
              <w:pStyle w:val="Default"/>
              <w:spacing w:before="60" w:after="60"/>
              <w:jc w:val="center"/>
              <w:rPr>
                <w:sz w:val="20"/>
                <w:szCs w:val="20"/>
              </w:rPr>
            </w:pPr>
            <w:r>
              <w:rPr>
                <w:rFonts w:eastAsia="Arial"/>
                <w:b/>
                <w:sz w:val="20"/>
                <w:szCs w:val="20"/>
              </w:rPr>
              <w:t>Code</w:t>
            </w:r>
          </w:p>
        </w:tc>
        <w:tc>
          <w:tcPr>
            <w:tcW w:w="47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A6AAAE9" w14:textId="77777777" w:rsidR="005F54B2" w:rsidRDefault="005F54B2" w:rsidP="006A5A57">
            <w:pPr>
              <w:pStyle w:val="Default"/>
              <w:spacing w:before="60" w:after="60"/>
              <w:rPr>
                <w:sz w:val="20"/>
                <w:szCs w:val="20"/>
              </w:rPr>
            </w:pPr>
            <w:r>
              <w:rPr>
                <w:rFonts w:eastAsia="Arial"/>
                <w:b/>
                <w:sz w:val="20"/>
                <w:szCs w:val="20"/>
              </w:rPr>
              <w:t xml:space="preserve">Description </w:t>
            </w:r>
          </w:p>
        </w:tc>
        <w:tc>
          <w:tcPr>
            <w:tcW w:w="12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92B977E" w14:textId="77777777" w:rsidR="005F54B2" w:rsidRDefault="005F54B2" w:rsidP="006A5A57">
            <w:pPr>
              <w:pStyle w:val="Default"/>
              <w:spacing w:before="60" w:after="60"/>
              <w:rPr>
                <w:b/>
                <w:sz w:val="20"/>
                <w:szCs w:val="20"/>
              </w:rPr>
            </w:pPr>
            <w:r>
              <w:rPr>
                <w:rFonts w:eastAsia="Arial"/>
                <w:b/>
                <w:sz w:val="2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85FA5BF" w14:textId="77777777" w:rsidR="005F54B2" w:rsidRDefault="005F54B2" w:rsidP="006A5A57">
            <w:pPr>
              <w:pStyle w:val="Default"/>
              <w:spacing w:before="60" w:after="60"/>
              <w:rPr>
                <w:sz w:val="20"/>
                <w:szCs w:val="20"/>
              </w:rPr>
            </w:pPr>
            <w:r>
              <w:rPr>
                <w:rFonts w:eastAsia="Arial"/>
                <w:b/>
                <w:sz w:val="20"/>
                <w:szCs w:val="20"/>
              </w:rPr>
              <w:t xml:space="preserve">End Date </w:t>
            </w:r>
          </w:p>
        </w:tc>
      </w:tr>
      <w:tr w:rsidR="005F54B2" w14:paraId="6178ECC7"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C6450F" w14:textId="77777777" w:rsidR="005F54B2" w:rsidRDefault="005F54B2" w:rsidP="006A5A57">
            <w:pPr>
              <w:pStyle w:val="Default"/>
              <w:spacing w:before="60" w:after="60"/>
              <w:jc w:val="center"/>
              <w:rPr>
                <w:sz w:val="20"/>
                <w:szCs w:val="20"/>
              </w:rPr>
            </w:pPr>
            <w:r>
              <w:rPr>
                <w:rFonts w:eastAsia="Arial"/>
                <w:sz w:val="20"/>
                <w:szCs w:val="20"/>
              </w:rPr>
              <w:t>AC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541DA1" w14:textId="77777777" w:rsidR="005F54B2" w:rsidRDefault="005F54B2" w:rsidP="006A5A57">
            <w:pPr>
              <w:pStyle w:val="Default"/>
              <w:spacing w:before="60" w:after="60"/>
              <w:rPr>
                <w:sz w:val="20"/>
                <w:szCs w:val="20"/>
              </w:rPr>
            </w:pPr>
            <w:r>
              <w:rPr>
                <w:rFonts w:eastAsia="Arial"/>
                <w:sz w:val="20"/>
                <w:szCs w:val="20"/>
              </w:rPr>
              <w:t xml:space="preserve">ACC Provider Number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01606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DC7B73" w14:textId="77777777" w:rsidR="005F54B2" w:rsidRDefault="005F54B2" w:rsidP="006A5A57">
            <w:pPr>
              <w:pStyle w:val="Default"/>
              <w:spacing w:before="60" w:after="60"/>
              <w:rPr>
                <w:sz w:val="20"/>
                <w:szCs w:val="20"/>
              </w:rPr>
            </w:pPr>
            <w:r>
              <w:rPr>
                <w:rFonts w:eastAsia="Arial"/>
                <w:sz w:val="20"/>
                <w:szCs w:val="20"/>
              </w:rPr>
              <w:t>9999-12-31</w:t>
            </w:r>
          </w:p>
        </w:tc>
      </w:tr>
      <w:tr w:rsidR="005F54B2" w14:paraId="053BC44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206DD3" w14:textId="77777777" w:rsidR="005F54B2" w:rsidRDefault="005F54B2" w:rsidP="006A5A57">
            <w:pPr>
              <w:pStyle w:val="Default"/>
              <w:spacing w:before="60" w:after="60"/>
              <w:jc w:val="center"/>
              <w:rPr>
                <w:sz w:val="20"/>
                <w:szCs w:val="20"/>
              </w:rPr>
            </w:pPr>
            <w:r>
              <w:rPr>
                <w:rFonts w:eastAsia="Arial"/>
                <w:sz w:val="20"/>
                <w:szCs w:val="20"/>
              </w:rPr>
              <w:t>CH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222832" w14:textId="77777777" w:rsidR="005F54B2" w:rsidRDefault="005F54B2" w:rsidP="006A5A57">
            <w:pPr>
              <w:pStyle w:val="Default"/>
              <w:spacing w:before="60" w:after="60"/>
              <w:rPr>
                <w:sz w:val="20"/>
                <w:szCs w:val="20"/>
              </w:rPr>
            </w:pPr>
            <w:r>
              <w:rPr>
                <w:rFonts w:eastAsia="Arial"/>
                <w:sz w:val="20"/>
                <w:szCs w:val="20"/>
              </w:rPr>
              <w:t xml:space="preserve">Chiropractic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6CD96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DD636A" w14:textId="77777777" w:rsidR="005F54B2" w:rsidRDefault="005F54B2" w:rsidP="006A5A57">
            <w:pPr>
              <w:pStyle w:val="Default"/>
              <w:spacing w:before="60" w:after="60"/>
              <w:rPr>
                <w:sz w:val="20"/>
                <w:szCs w:val="20"/>
              </w:rPr>
            </w:pPr>
            <w:r>
              <w:rPr>
                <w:rFonts w:eastAsia="Arial"/>
                <w:sz w:val="20"/>
                <w:szCs w:val="20"/>
              </w:rPr>
              <w:t>9999-12-31</w:t>
            </w:r>
          </w:p>
        </w:tc>
      </w:tr>
      <w:tr w:rsidR="005F54B2" w14:paraId="77212B1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0E5D1C6" w14:textId="77777777" w:rsidR="005F54B2" w:rsidRDefault="005F54B2" w:rsidP="006A5A57">
            <w:pPr>
              <w:pStyle w:val="Default"/>
              <w:spacing w:before="60" w:after="60"/>
              <w:jc w:val="center"/>
              <w:rPr>
                <w:sz w:val="20"/>
                <w:szCs w:val="20"/>
              </w:rPr>
            </w:pPr>
            <w:r>
              <w:rPr>
                <w:rFonts w:eastAsia="Arial"/>
                <w:sz w:val="20"/>
                <w:szCs w:val="20"/>
              </w:rPr>
              <w:t>DD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AD8E0A" w14:textId="77777777" w:rsidR="005F54B2" w:rsidRDefault="005F54B2" w:rsidP="006A5A57">
            <w:pPr>
              <w:pStyle w:val="Default"/>
              <w:spacing w:before="60" w:after="60"/>
              <w:rPr>
                <w:sz w:val="20"/>
                <w:szCs w:val="20"/>
              </w:rPr>
            </w:pPr>
            <w:r>
              <w:rPr>
                <w:rFonts w:eastAsia="Arial"/>
                <w:sz w:val="20"/>
                <w:szCs w:val="20"/>
              </w:rPr>
              <w:t xml:space="preserve">Dental Council Register Number - Dentists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2F122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D8AAE7" w14:textId="77777777" w:rsidR="005F54B2" w:rsidRDefault="005F54B2" w:rsidP="006A5A57">
            <w:pPr>
              <w:pStyle w:val="Default"/>
              <w:spacing w:before="60" w:after="60"/>
              <w:rPr>
                <w:sz w:val="20"/>
                <w:szCs w:val="20"/>
              </w:rPr>
            </w:pPr>
            <w:r>
              <w:rPr>
                <w:rFonts w:eastAsia="Arial"/>
                <w:sz w:val="20"/>
                <w:szCs w:val="20"/>
              </w:rPr>
              <w:t>9999-12-31</w:t>
            </w:r>
          </w:p>
        </w:tc>
      </w:tr>
      <w:tr w:rsidR="005F54B2" w14:paraId="29B24C5A"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7E327F" w14:textId="77777777" w:rsidR="005F54B2" w:rsidRDefault="005F54B2" w:rsidP="006A5A57">
            <w:pPr>
              <w:pStyle w:val="Default"/>
              <w:spacing w:before="60" w:after="60"/>
              <w:jc w:val="center"/>
              <w:rPr>
                <w:sz w:val="20"/>
                <w:szCs w:val="20"/>
              </w:rPr>
            </w:pPr>
            <w:r>
              <w:rPr>
                <w:rFonts w:eastAsia="Arial"/>
                <w:sz w:val="20"/>
                <w:szCs w:val="20"/>
              </w:rPr>
              <w:t>DH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640DC6"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Hygienists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71446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59738A" w14:textId="77777777" w:rsidR="005F54B2" w:rsidRDefault="005F54B2" w:rsidP="006A5A57">
            <w:pPr>
              <w:pStyle w:val="Default"/>
              <w:spacing w:before="60" w:after="60"/>
              <w:rPr>
                <w:sz w:val="20"/>
                <w:szCs w:val="20"/>
              </w:rPr>
            </w:pPr>
            <w:r>
              <w:rPr>
                <w:rFonts w:eastAsia="Arial"/>
                <w:sz w:val="20"/>
                <w:szCs w:val="20"/>
              </w:rPr>
              <w:t>9999-12-31</w:t>
            </w:r>
          </w:p>
        </w:tc>
      </w:tr>
      <w:tr w:rsidR="005F54B2" w14:paraId="69B3A7AB"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27DCA8" w14:textId="77777777" w:rsidR="005F54B2" w:rsidRDefault="005F54B2" w:rsidP="006A5A57">
            <w:pPr>
              <w:pStyle w:val="Default"/>
              <w:spacing w:before="60" w:after="60"/>
              <w:jc w:val="center"/>
              <w:rPr>
                <w:sz w:val="20"/>
                <w:szCs w:val="20"/>
              </w:rPr>
            </w:pPr>
            <w:r>
              <w:rPr>
                <w:rFonts w:eastAsia="Arial"/>
                <w:sz w:val="20"/>
                <w:szCs w:val="20"/>
              </w:rPr>
              <w:t>DI</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48E934" w14:textId="77777777" w:rsidR="005F54B2" w:rsidRDefault="005F54B2" w:rsidP="006A5A57">
            <w:pPr>
              <w:pStyle w:val="Default"/>
              <w:spacing w:before="60" w:after="60"/>
              <w:rPr>
                <w:sz w:val="20"/>
                <w:szCs w:val="20"/>
              </w:rPr>
            </w:pPr>
            <w:r>
              <w:rPr>
                <w:rFonts w:eastAsia="Arial"/>
                <w:sz w:val="20"/>
                <w:szCs w:val="20"/>
              </w:rPr>
              <w:t xml:space="preserve">Dietitians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27575E"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4F8525" w14:textId="77777777" w:rsidR="005F54B2" w:rsidRDefault="005F54B2" w:rsidP="006A5A57">
            <w:pPr>
              <w:pStyle w:val="Default"/>
              <w:spacing w:before="60" w:after="60"/>
              <w:rPr>
                <w:sz w:val="20"/>
                <w:szCs w:val="20"/>
              </w:rPr>
            </w:pPr>
            <w:r>
              <w:rPr>
                <w:rFonts w:eastAsia="Arial"/>
                <w:sz w:val="20"/>
                <w:szCs w:val="20"/>
              </w:rPr>
              <w:t>9999-12-31</w:t>
            </w:r>
          </w:p>
        </w:tc>
      </w:tr>
      <w:tr w:rsidR="005F54B2" w14:paraId="39A39EE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34330C" w14:textId="77777777" w:rsidR="005F54B2" w:rsidRDefault="005F54B2" w:rsidP="006A5A57">
            <w:pPr>
              <w:pStyle w:val="Default"/>
              <w:spacing w:before="60" w:after="60"/>
              <w:jc w:val="center"/>
              <w:rPr>
                <w:sz w:val="20"/>
                <w:szCs w:val="20"/>
              </w:rPr>
            </w:pPr>
            <w:r>
              <w:rPr>
                <w:rFonts w:eastAsia="Arial"/>
                <w:sz w:val="20"/>
                <w:szCs w:val="20"/>
              </w:rPr>
              <w:t>DN</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972AB9"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Technicians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4EF37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DF0A86" w14:textId="77777777" w:rsidR="005F54B2" w:rsidRDefault="005F54B2" w:rsidP="006A5A57">
            <w:pPr>
              <w:pStyle w:val="Default"/>
              <w:spacing w:before="60" w:after="60"/>
              <w:rPr>
                <w:sz w:val="20"/>
                <w:szCs w:val="20"/>
              </w:rPr>
            </w:pPr>
            <w:r>
              <w:rPr>
                <w:rFonts w:eastAsia="Arial"/>
                <w:sz w:val="20"/>
                <w:szCs w:val="20"/>
              </w:rPr>
              <w:t>9999-12-31</w:t>
            </w:r>
          </w:p>
        </w:tc>
      </w:tr>
      <w:tr w:rsidR="005F54B2" w14:paraId="24029A2C"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13F728" w14:textId="77777777" w:rsidR="005F54B2" w:rsidRDefault="005F54B2" w:rsidP="006A5A57">
            <w:pPr>
              <w:pStyle w:val="Default"/>
              <w:spacing w:before="60" w:after="60"/>
              <w:jc w:val="center"/>
              <w:rPr>
                <w:sz w:val="20"/>
                <w:szCs w:val="20"/>
              </w:rPr>
            </w:pPr>
            <w:r>
              <w:rPr>
                <w:rFonts w:eastAsia="Arial"/>
                <w:sz w:val="20"/>
                <w:szCs w:val="20"/>
              </w:rPr>
              <w:t>DT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FDA14E"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Therapists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221D22"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C45521" w14:textId="77777777" w:rsidR="005F54B2" w:rsidRDefault="005F54B2" w:rsidP="006A5A57">
            <w:pPr>
              <w:pStyle w:val="Default"/>
              <w:spacing w:before="60" w:after="60"/>
              <w:rPr>
                <w:sz w:val="20"/>
                <w:szCs w:val="20"/>
              </w:rPr>
            </w:pPr>
            <w:r>
              <w:rPr>
                <w:rFonts w:eastAsia="Arial"/>
                <w:sz w:val="20"/>
                <w:szCs w:val="20"/>
              </w:rPr>
              <w:t>9999-12-31</w:t>
            </w:r>
          </w:p>
        </w:tc>
      </w:tr>
      <w:tr w:rsidR="005F54B2" w14:paraId="0B62919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E152E5" w14:textId="77777777" w:rsidR="005F54B2" w:rsidRDefault="005F54B2" w:rsidP="006A5A57">
            <w:pPr>
              <w:pStyle w:val="Default"/>
              <w:spacing w:before="60" w:after="60"/>
              <w:jc w:val="center"/>
              <w:rPr>
                <w:sz w:val="20"/>
                <w:szCs w:val="20"/>
              </w:rPr>
            </w:pPr>
            <w:r>
              <w:rPr>
                <w:rFonts w:eastAsia="Arial"/>
                <w:sz w:val="20"/>
                <w:szCs w:val="20"/>
              </w:rPr>
              <w:t>HB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35C48D" w14:textId="77777777" w:rsidR="005F54B2" w:rsidRDefault="005F54B2" w:rsidP="006A5A57">
            <w:pPr>
              <w:pStyle w:val="Default"/>
              <w:spacing w:before="60" w:after="60"/>
              <w:rPr>
                <w:sz w:val="20"/>
                <w:szCs w:val="20"/>
              </w:rPr>
            </w:pPr>
            <w:r>
              <w:rPr>
                <w:rFonts w:eastAsia="Arial"/>
                <w:sz w:val="20"/>
                <w:szCs w:val="20"/>
              </w:rPr>
              <w:t xml:space="preserve">District Health Board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C23940"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1B38E6" w14:textId="77777777" w:rsidR="005F54B2" w:rsidRDefault="005F54B2" w:rsidP="006A5A57">
            <w:pPr>
              <w:pStyle w:val="Default"/>
              <w:spacing w:before="60" w:after="60"/>
              <w:rPr>
                <w:sz w:val="20"/>
                <w:szCs w:val="20"/>
              </w:rPr>
            </w:pPr>
            <w:r>
              <w:rPr>
                <w:rFonts w:eastAsia="Arial"/>
                <w:sz w:val="20"/>
                <w:szCs w:val="20"/>
              </w:rPr>
              <w:t>9999-12-31</w:t>
            </w:r>
          </w:p>
        </w:tc>
      </w:tr>
      <w:tr w:rsidR="005F54B2" w14:paraId="34BD970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77427D" w14:textId="77777777" w:rsidR="005F54B2" w:rsidRDefault="005F54B2" w:rsidP="006A5A57">
            <w:pPr>
              <w:pStyle w:val="Default"/>
              <w:spacing w:before="60" w:after="60"/>
              <w:jc w:val="center"/>
              <w:rPr>
                <w:sz w:val="20"/>
                <w:szCs w:val="20"/>
              </w:rPr>
            </w:pPr>
            <w:r>
              <w:rPr>
                <w:rFonts w:eastAsia="Arial"/>
                <w:sz w:val="20"/>
                <w:szCs w:val="20"/>
              </w:rPr>
              <w:t>LT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3E94F1" w14:textId="77777777" w:rsidR="005F54B2" w:rsidRDefault="005F54B2" w:rsidP="006A5A57">
            <w:pPr>
              <w:pStyle w:val="Default"/>
              <w:spacing w:before="60" w:after="60"/>
              <w:rPr>
                <w:sz w:val="20"/>
                <w:szCs w:val="20"/>
              </w:rPr>
            </w:pPr>
            <w:r>
              <w:rPr>
                <w:rFonts w:eastAsia="Arial"/>
                <w:sz w:val="20"/>
                <w:szCs w:val="20"/>
              </w:rPr>
              <w:t xml:space="preserve">Medical Laboratory Science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E4D21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5CB5F7" w14:textId="77777777" w:rsidR="005F54B2" w:rsidRDefault="005F54B2" w:rsidP="006A5A57">
            <w:pPr>
              <w:pStyle w:val="Default"/>
              <w:spacing w:before="60" w:after="60"/>
              <w:rPr>
                <w:sz w:val="20"/>
                <w:szCs w:val="20"/>
              </w:rPr>
            </w:pPr>
            <w:r>
              <w:rPr>
                <w:rFonts w:eastAsia="Arial"/>
                <w:sz w:val="20"/>
                <w:szCs w:val="20"/>
              </w:rPr>
              <w:t>9999-12-31</w:t>
            </w:r>
          </w:p>
        </w:tc>
      </w:tr>
      <w:tr w:rsidR="005F54B2" w14:paraId="3A3E949E"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56C5C5" w14:textId="77777777" w:rsidR="005F54B2" w:rsidRDefault="005F54B2" w:rsidP="006A5A57">
            <w:pPr>
              <w:pStyle w:val="Default"/>
              <w:spacing w:before="60" w:after="60"/>
              <w:jc w:val="center"/>
              <w:rPr>
                <w:sz w:val="20"/>
                <w:szCs w:val="20"/>
              </w:rPr>
            </w:pPr>
            <w:r>
              <w:rPr>
                <w:rFonts w:eastAsia="Arial"/>
                <w:sz w:val="20"/>
                <w:szCs w:val="20"/>
              </w:rPr>
              <w:t>MC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EE108C" w14:textId="77777777" w:rsidR="005F54B2" w:rsidRDefault="005F54B2" w:rsidP="006A5A57">
            <w:pPr>
              <w:pStyle w:val="Default"/>
              <w:spacing w:before="60" w:after="60"/>
              <w:rPr>
                <w:sz w:val="20"/>
                <w:szCs w:val="20"/>
              </w:rPr>
            </w:pPr>
            <w:r>
              <w:rPr>
                <w:rFonts w:eastAsia="Arial"/>
                <w:sz w:val="20"/>
                <w:szCs w:val="20"/>
              </w:rPr>
              <w:t xml:space="preserve">Medical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FDBFF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BA89A0" w14:textId="77777777" w:rsidR="005F54B2" w:rsidRDefault="005F54B2" w:rsidP="006A5A57">
            <w:pPr>
              <w:pStyle w:val="Default"/>
              <w:spacing w:before="60" w:after="60"/>
              <w:rPr>
                <w:sz w:val="20"/>
                <w:szCs w:val="20"/>
              </w:rPr>
            </w:pPr>
            <w:r>
              <w:rPr>
                <w:rFonts w:eastAsia="Arial"/>
                <w:sz w:val="20"/>
                <w:szCs w:val="20"/>
              </w:rPr>
              <w:t>9999-12-31</w:t>
            </w:r>
          </w:p>
        </w:tc>
      </w:tr>
      <w:tr w:rsidR="005F54B2" w14:paraId="095BCD1A"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D854E8" w14:textId="77777777" w:rsidR="005F54B2" w:rsidRDefault="005F54B2" w:rsidP="006A5A57">
            <w:pPr>
              <w:pStyle w:val="Default"/>
              <w:spacing w:before="60" w:after="60"/>
              <w:jc w:val="center"/>
              <w:rPr>
                <w:sz w:val="20"/>
                <w:szCs w:val="20"/>
              </w:rPr>
            </w:pPr>
            <w:r>
              <w:rPr>
                <w:rFonts w:eastAsia="Arial"/>
                <w:sz w:val="20"/>
                <w:szCs w:val="20"/>
              </w:rPr>
              <w:t>MW</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3E0426" w14:textId="77777777" w:rsidR="005F54B2" w:rsidRDefault="005F54B2" w:rsidP="006A5A57">
            <w:pPr>
              <w:pStyle w:val="Default"/>
              <w:spacing w:before="60" w:after="60"/>
              <w:rPr>
                <w:sz w:val="20"/>
                <w:szCs w:val="20"/>
              </w:rPr>
            </w:pPr>
            <w:r>
              <w:rPr>
                <w:rFonts w:eastAsia="Arial"/>
                <w:sz w:val="20"/>
                <w:szCs w:val="20"/>
              </w:rPr>
              <w:t xml:space="preserve">Midwifery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3204AA"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E9C5F3" w14:textId="77777777" w:rsidR="005F54B2" w:rsidRDefault="005F54B2" w:rsidP="006A5A57">
            <w:pPr>
              <w:pStyle w:val="Default"/>
              <w:spacing w:before="60" w:after="60"/>
              <w:rPr>
                <w:sz w:val="20"/>
                <w:szCs w:val="20"/>
              </w:rPr>
            </w:pPr>
            <w:r>
              <w:rPr>
                <w:rFonts w:eastAsia="Arial"/>
                <w:sz w:val="20"/>
                <w:szCs w:val="20"/>
              </w:rPr>
              <w:t>9999-12-31</w:t>
            </w:r>
          </w:p>
        </w:tc>
      </w:tr>
      <w:tr w:rsidR="005F54B2" w14:paraId="2D8B32BC"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D81F69" w14:textId="77777777" w:rsidR="005F54B2" w:rsidRDefault="005F54B2" w:rsidP="006A5A57">
            <w:pPr>
              <w:pStyle w:val="Default"/>
              <w:spacing w:before="60" w:after="60"/>
              <w:jc w:val="center"/>
              <w:rPr>
                <w:sz w:val="20"/>
                <w:szCs w:val="20"/>
              </w:rPr>
            </w:pPr>
            <w:r>
              <w:rPr>
                <w:rFonts w:eastAsia="Arial"/>
                <w:sz w:val="20"/>
                <w:szCs w:val="20"/>
              </w:rPr>
              <w:t>NC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39C520" w14:textId="77777777" w:rsidR="005F54B2" w:rsidRDefault="005F54B2" w:rsidP="006A5A57">
            <w:pPr>
              <w:pStyle w:val="Default"/>
              <w:spacing w:before="60" w:after="60"/>
              <w:rPr>
                <w:sz w:val="20"/>
                <w:szCs w:val="20"/>
              </w:rPr>
            </w:pPr>
            <w:r>
              <w:rPr>
                <w:rFonts w:eastAsia="Arial"/>
                <w:sz w:val="20"/>
                <w:szCs w:val="20"/>
              </w:rPr>
              <w:t xml:space="preserve">Nursing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4C4F7D"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9259C8" w14:textId="77777777" w:rsidR="005F54B2" w:rsidRDefault="005F54B2" w:rsidP="006A5A57">
            <w:pPr>
              <w:pStyle w:val="Default"/>
              <w:spacing w:before="60" w:after="60"/>
              <w:rPr>
                <w:sz w:val="20"/>
                <w:szCs w:val="20"/>
              </w:rPr>
            </w:pPr>
            <w:r>
              <w:rPr>
                <w:rFonts w:eastAsia="Arial"/>
                <w:sz w:val="20"/>
                <w:szCs w:val="20"/>
              </w:rPr>
              <w:t>9999-12-31</w:t>
            </w:r>
          </w:p>
        </w:tc>
      </w:tr>
      <w:tr w:rsidR="005F54B2" w14:paraId="420ED4EA"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26317C" w14:textId="77777777" w:rsidR="005F54B2" w:rsidRDefault="005F54B2" w:rsidP="006A5A57">
            <w:pPr>
              <w:pStyle w:val="Default"/>
              <w:spacing w:before="60" w:after="60"/>
              <w:jc w:val="center"/>
              <w:rPr>
                <w:sz w:val="20"/>
                <w:szCs w:val="20"/>
              </w:rPr>
            </w:pPr>
            <w:r>
              <w:rPr>
                <w:rFonts w:eastAsia="Arial"/>
                <w:sz w:val="20"/>
                <w:szCs w:val="20"/>
              </w:rPr>
              <w:t>OD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453E0F" w14:textId="77777777" w:rsidR="005F54B2" w:rsidRDefault="005F54B2" w:rsidP="006A5A57">
            <w:pPr>
              <w:pStyle w:val="Default"/>
              <w:spacing w:before="60" w:after="60"/>
              <w:rPr>
                <w:sz w:val="20"/>
                <w:szCs w:val="20"/>
              </w:rPr>
            </w:pPr>
            <w:r>
              <w:rPr>
                <w:rFonts w:eastAsia="Arial"/>
                <w:sz w:val="20"/>
                <w:szCs w:val="20"/>
              </w:rPr>
              <w:t xml:space="preserve">Optometrists &amp; Dispensing Opticians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F6AA16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BE27EF" w14:textId="77777777" w:rsidR="005F54B2" w:rsidRDefault="005F54B2" w:rsidP="006A5A57">
            <w:pPr>
              <w:pStyle w:val="Default"/>
              <w:spacing w:before="60" w:after="60"/>
              <w:rPr>
                <w:sz w:val="20"/>
                <w:szCs w:val="20"/>
              </w:rPr>
            </w:pPr>
            <w:r>
              <w:rPr>
                <w:rFonts w:eastAsia="Arial"/>
                <w:sz w:val="20"/>
                <w:szCs w:val="20"/>
              </w:rPr>
              <w:t>9999-12-31</w:t>
            </w:r>
          </w:p>
        </w:tc>
      </w:tr>
      <w:tr w:rsidR="005F54B2" w14:paraId="798DFE5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0AEDB9" w14:textId="77777777" w:rsidR="005F54B2" w:rsidRDefault="005F54B2" w:rsidP="006A5A57">
            <w:pPr>
              <w:pStyle w:val="Default"/>
              <w:spacing w:before="60" w:after="60"/>
              <w:jc w:val="center"/>
              <w:rPr>
                <w:sz w:val="20"/>
                <w:szCs w:val="20"/>
              </w:rPr>
            </w:pPr>
            <w:r>
              <w:rPr>
                <w:rFonts w:eastAsia="Arial"/>
                <w:sz w:val="20"/>
                <w:szCs w:val="20"/>
              </w:rPr>
              <w:t>OS</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44EAE72" w14:textId="77777777" w:rsidR="005F54B2" w:rsidRDefault="005F54B2" w:rsidP="006A5A57">
            <w:pPr>
              <w:pStyle w:val="Default"/>
              <w:spacing w:before="60" w:after="60"/>
              <w:rPr>
                <w:sz w:val="20"/>
                <w:szCs w:val="20"/>
              </w:rPr>
            </w:pPr>
            <w:r>
              <w:rPr>
                <w:rFonts w:eastAsia="Arial"/>
                <w:sz w:val="20"/>
                <w:szCs w:val="20"/>
              </w:rPr>
              <w:t xml:space="preserve">Osteopathic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715E5"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5FBACC" w14:textId="77777777" w:rsidR="005F54B2" w:rsidRDefault="005F54B2" w:rsidP="006A5A57">
            <w:pPr>
              <w:pStyle w:val="Default"/>
              <w:spacing w:before="60" w:after="60"/>
              <w:rPr>
                <w:sz w:val="20"/>
                <w:szCs w:val="20"/>
              </w:rPr>
            </w:pPr>
            <w:r>
              <w:rPr>
                <w:rFonts w:eastAsia="Arial"/>
                <w:sz w:val="20"/>
                <w:szCs w:val="20"/>
              </w:rPr>
              <w:t>9999-12-31</w:t>
            </w:r>
          </w:p>
        </w:tc>
      </w:tr>
      <w:tr w:rsidR="005F54B2" w14:paraId="67C9E17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62844D" w14:textId="77777777" w:rsidR="005F54B2" w:rsidRDefault="005F54B2" w:rsidP="006A5A57">
            <w:pPr>
              <w:pStyle w:val="Default"/>
              <w:spacing w:before="60" w:after="60"/>
              <w:jc w:val="center"/>
              <w:rPr>
                <w:sz w:val="20"/>
                <w:szCs w:val="20"/>
              </w:rPr>
            </w:pPr>
            <w:r>
              <w:rPr>
                <w:rFonts w:eastAsia="Arial"/>
                <w:sz w:val="20"/>
                <w:szCs w:val="20"/>
              </w:rPr>
              <w:t>OT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7A6931" w14:textId="77777777" w:rsidR="005F54B2" w:rsidRDefault="005F54B2" w:rsidP="006A5A57">
            <w:pPr>
              <w:pStyle w:val="Default"/>
              <w:spacing w:before="60" w:after="60"/>
              <w:rPr>
                <w:sz w:val="20"/>
                <w:szCs w:val="20"/>
              </w:rPr>
            </w:pPr>
            <w:r>
              <w:rPr>
                <w:rFonts w:eastAsia="Arial"/>
                <w:sz w:val="20"/>
                <w:szCs w:val="20"/>
              </w:rPr>
              <w:t xml:space="preserve">Occupational Therapists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227A3B"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B805F9" w14:textId="77777777" w:rsidR="005F54B2" w:rsidRDefault="005F54B2" w:rsidP="006A5A57">
            <w:pPr>
              <w:pStyle w:val="Default"/>
              <w:spacing w:before="60" w:after="60"/>
              <w:rPr>
                <w:sz w:val="20"/>
                <w:szCs w:val="20"/>
              </w:rPr>
            </w:pPr>
            <w:r>
              <w:rPr>
                <w:rFonts w:eastAsia="Arial"/>
                <w:sz w:val="20"/>
                <w:szCs w:val="20"/>
              </w:rPr>
              <w:t>9999-12-31</w:t>
            </w:r>
          </w:p>
        </w:tc>
      </w:tr>
      <w:tr w:rsidR="005F54B2" w14:paraId="4FBD3FA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6DAB0E6" w14:textId="77777777" w:rsidR="005F54B2" w:rsidRDefault="005F54B2" w:rsidP="006A5A57">
            <w:pPr>
              <w:pStyle w:val="Default"/>
              <w:spacing w:before="60" w:after="60"/>
              <w:jc w:val="center"/>
              <w:rPr>
                <w:sz w:val="20"/>
                <w:szCs w:val="20"/>
              </w:rPr>
            </w:pPr>
            <w:r>
              <w:rPr>
                <w:rFonts w:eastAsia="Arial"/>
                <w:sz w:val="20"/>
                <w:szCs w:val="20"/>
              </w:rPr>
              <w:t>PB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C14344" w14:textId="77777777" w:rsidR="005F54B2" w:rsidRDefault="005F54B2" w:rsidP="006A5A57">
            <w:pPr>
              <w:pStyle w:val="Default"/>
              <w:spacing w:before="60" w:after="60"/>
              <w:rPr>
                <w:sz w:val="20"/>
                <w:szCs w:val="20"/>
              </w:rPr>
            </w:pPr>
            <w:r>
              <w:rPr>
                <w:rFonts w:eastAsia="Arial"/>
                <w:sz w:val="20"/>
                <w:szCs w:val="20"/>
              </w:rPr>
              <w:t>Psychotherapists Board Register</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3E6E21"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13CD71" w14:textId="77777777" w:rsidR="005F54B2" w:rsidRDefault="005F54B2" w:rsidP="006A5A57">
            <w:pPr>
              <w:pStyle w:val="Default"/>
              <w:spacing w:before="60" w:after="60"/>
              <w:rPr>
                <w:sz w:val="20"/>
                <w:szCs w:val="20"/>
              </w:rPr>
            </w:pPr>
            <w:r>
              <w:rPr>
                <w:rFonts w:eastAsia="Arial"/>
                <w:sz w:val="20"/>
                <w:szCs w:val="20"/>
              </w:rPr>
              <w:t>9999-12-31</w:t>
            </w:r>
          </w:p>
        </w:tc>
      </w:tr>
      <w:tr w:rsidR="005F54B2" w14:paraId="5CF18DE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3F5D62" w14:textId="77777777" w:rsidR="005F54B2" w:rsidRDefault="005F54B2" w:rsidP="006A5A57">
            <w:pPr>
              <w:pStyle w:val="Default"/>
              <w:spacing w:before="60" w:after="60"/>
              <w:jc w:val="center"/>
              <w:rPr>
                <w:sz w:val="20"/>
                <w:szCs w:val="20"/>
              </w:rPr>
            </w:pPr>
            <w:r>
              <w:rPr>
                <w:rFonts w:eastAsia="Arial"/>
                <w:sz w:val="20"/>
                <w:szCs w:val="20"/>
              </w:rPr>
              <w:t>PC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EE342B" w14:textId="77777777" w:rsidR="005F54B2" w:rsidRDefault="005F54B2" w:rsidP="006A5A57">
            <w:pPr>
              <w:pStyle w:val="Default"/>
              <w:spacing w:before="60" w:after="60"/>
              <w:rPr>
                <w:sz w:val="20"/>
                <w:szCs w:val="20"/>
              </w:rPr>
            </w:pPr>
            <w:r>
              <w:rPr>
                <w:rFonts w:eastAsia="Arial"/>
                <w:sz w:val="20"/>
                <w:szCs w:val="20"/>
              </w:rPr>
              <w:t xml:space="preserve">Psychologists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543E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0098C5" w14:textId="77777777" w:rsidR="005F54B2" w:rsidRDefault="005F54B2" w:rsidP="006A5A57">
            <w:pPr>
              <w:pStyle w:val="Default"/>
              <w:spacing w:before="60" w:after="60"/>
              <w:rPr>
                <w:sz w:val="20"/>
                <w:szCs w:val="20"/>
              </w:rPr>
            </w:pPr>
            <w:r>
              <w:rPr>
                <w:rFonts w:eastAsia="Arial"/>
                <w:sz w:val="20"/>
                <w:szCs w:val="20"/>
              </w:rPr>
              <w:t>9999-12-31</w:t>
            </w:r>
          </w:p>
        </w:tc>
      </w:tr>
      <w:tr w:rsidR="005F54B2" w14:paraId="3A2D2F1D"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DD32E1" w14:textId="77777777" w:rsidR="005F54B2" w:rsidRDefault="005F54B2" w:rsidP="006A5A57">
            <w:pPr>
              <w:pStyle w:val="Default"/>
              <w:spacing w:before="60" w:after="60"/>
              <w:jc w:val="center"/>
              <w:rPr>
                <w:sz w:val="20"/>
                <w:szCs w:val="20"/>
              </w:rPr>
            </w:pPr>
            <w:r>
              <w:rPr>
                <w:rFonts w:eastAsia="Arial"/>
                <w:sz w:val="20"/>
                <w:szCs w:val="20"/>
              </w:rPr>
              <w:t>PM</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F5AD6A" w14:textId="77777777" w:rsidR="005F54B2" w:rsidRDefault="005F54B2" w:rsidP="006A5A57">
            <w:pPr>
              <w:pStyle w:val="Default"/>
              <w:spacing w:before="60" w:after="60"/>
              <w:rPr>
                <w:sz w:val="20"/>
                <w:szCs w:val="20"/>
              </w:rPr>
            </w:pPr>
            <w:r>
              <w:rPr>
                <w:rFonts w:eastAsia="Arial"/>
                <w:sz w:val="20"/>
                <w:szCs w:val="20"/>
              </w:rPr>
              <w:t xml:space="preserve">Pharmacy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0AA6E1"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B0EAD1" w14:textId="77777777" w:rsidR="005F54B2" w:rsidRDefault="005F54B2" w:rsidP="006A5A57">
            <w:pPr>
              <w:pStyle w:val="Default"/>
              <w:spacing w:before="60" w:after="60"/>
              <w:rPr>
                <w:sz w:val="20"/>
                <w:szCs w:val="20"/>
              </w:rPr>
            </w:pPr>
            <w:r>
              <w:rPr>
                <w:rFonts w:eastAsia="Arial"/>
                <w:sz w:val="20"/>
                <w:szCs w:val="20"/>
              </w:rPr>
              <w:t>9999-12-31</w:t>
            </w:r>
          </w:p>
        </w:tc>
      </w:tr>
      <w:tr w:rsidR="005F54B2" w14:paraId="4B7A61AA"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75478B" w14:textId="77777777" w:rsidR="005F54B2" w:rsidRDefault="005F54B2" w:rsidP="006A5A57">
            <w:pPr>
              <w:pStyle w:val="Default"/>
              <w:spacing w:before="60" w:after="60"/>
              <w:jc w:val="center"/>
              <w:rPr>
                <w:sz w:val="20"/>
                <w:szCs w:val="20"/>
              </w:rPr>
            </w:pPr>
            <w:r>
              <w:rPr>
                <w:rFonts w:eastAsia="Arial"/>
                <w:sz w:val="20"/>
                <w:szCs w:val="20"/>
              </w:rPr>
              <w:t>PO</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46A1CD" w14:textId="77777777" w:rsidR="005F54B2" w:rsidRDefault="005F54B2" w:rsidP="006A5A57">
            <w:pPr>
              <w:pStyle w:val="Default"/>
              <w:spacing w:before="60" w:after="60"/>
              <w:rPr>
                <w:sz w:val="20"/>
                <w:szCs w:val="20"/>
              </w:rPr>
            </w:pPr>
            <w:r>
              <w:rPr>
                <w:rFonts w:eastAsia="Arial"/>
                <w:sz w:val="20"/>
                <w:szCs w:val="20"/>
              </w:rPr>
              <w:t xml:space="preserve">Podiatrists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B9E42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728C3A" w14:textId="77777777" w:rsidR="005F54B2" w:rsidRDefault="005F54B2" w:rsidP="006A5A57">
            <w:pPr>
              <w:pStyle w:val="Default"/>
              <w:spacing w:before="60" w:after="60"/>
              <w:rPr>
                <w:sz w:val="20"/>
                <w:szCs w:val="20"/>
              </w:rPr>
            </w:pPr>
            <w:r>
              <w:rPr>
                <w:rFonts w:eastAsia="Arial"/>
                <w:sz w:val="20"/>
                <w:szCs w:val="20"/>
              </w:rPr>
              <w:t>9999-12-31</w:t>
            </w:r>
          </w:p>
        </w:tc>
      </w:tr>
      <w:tr w:rsidR="005F54B2" w14:paraId="70A80B4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01935F" w14:textId="77777777" w:rsidR="005F54B2" w:rsidRDefault="005F54B2" w:rsidP="006A5A57">
            <w:pPr>
              <w:pStyle w:val="Default"/>
              <w:spacing w:before="60" w:after="60"/>
              <w:jc w:val="center"/>
              <w:rPr>
                <w:sz w:val="20"/>
                <w:szCs w:val="20"/>
              </w:rPr>
            </w:pPr>
            <w:r>
              <w:rPr>
                <w:rFonts w:eastAsia="Arial"/>
                <w:sz w:val="20"/>
                <w:szCs w:val="20"/>
              </w:rPr>
              <w:t>PT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7F6A79" w14:textId="77777777" w:rsidR="005F54B2" w:rsidRDefault="005F54B2" w:rsidP="006A5A57">
            <w:pPr>
              <w:pStyle w:val="Default"/>
              <w:spacing w:before="60" w:after="60"/>
              <w:rPr>
                <w:sz w:val="20"/>
                <w:szCs w:val="20"/>
              </w:rPr>
            </w:pPr>
            <w:r>
              <w:rPr>
                <w:rFonts w:eastAsia="Arial"/>
                <w:sz w:val="20"/>
                <w:szCs w:val="20"/>
              </w:rPr>
              <w:t xml:space="preserve">Physiotherapy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2457F5"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4F2E17" w14:textId="77777777" w:rsidR="005F54B2" w:rsidRDefault="005F54B2" w:rsidP="006A5A57">
            <w:pPr>
              <w:pStyle w:val="Default"/>
              <w:spacing w:before="60" w:after="60"/>
              <w:rPr>
                <w:sz w:val="20"/>
                <w:szCs w:val="20"/>
              </w:rPr>
            </w:pPr>
            <w:r>
              <w:rPr>
                <w:rFonts w:eastAsia="Arial"/>
                <w:sz w:val="20"/>
                <w:szCs w:val="20"/>
              </w:rPr>
              <w:t>9999-12-31</w:t>
            </w:r>
          </w:p>
        </w:tc>
      </w:tr>
      <w:tr w:rsidR="005F54B2" w14:paraId="64670F1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C4DA2F" w14:textId="77777777" w:rsidR="005F54B2" w:rsidRDefault="005F54B2" w:rsidP="006A5A57">
            <w:pPr>
              <w:pStyle w:val="Default"/>
              <w:spacing w:before="60" w:after="60"/>
              <w:jc w:val="center"/>
              <w:rPr>
                <w:sz w:val="20"/>
                <w:szCs w:val="20"/>
              </w:rPr>
            </w:pPr>
            <w:r>
              <w:rPr>
                <w:rFonts w:eastAsia="Arial"/>
                <w:sz w:val="20"/>
                <w:szCs w:val="20"/>
              </w:rPr>
              <w:t>RT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F33CFB" w14:textId="77777777" w:rsidR="005F54B2" w:rsidRDefault="005F54B2" w:rsidP="006A5A57">
            <w:pPr>
              <w:pStyle w:val="Default"/>
              <w:spacing w:before="60" w:after="60"/>
              <w:rPr>
                <w:sz w:val="20"/>
                <w:szCs w:val="20"/>
              </w:rPr>
            </w:pPr>
            <w:r>
              <w:rPr>
                <w:rFonts w:eastAsia="Arial"/>
                <w:sz w:val="20"/>
                <w:szCs w:val="20"/>
              </w:rPr>
              <w:t xml:space="preserve">Medical Radiation Technologists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771F10"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EF4CED" w14:textId="77777777" w:rsidR="005F54B2" w:rsidRDefault="005F54B2" w:rsidP="006A5A57">
            <w:pPr>
              <w:pStyle w:val="Default"/>
              <w:spacing w:before="60" w:after="60"/>
              <w:rPr>
                <w:sz w:val="20"/>
                <w:szCs w:val="20"/>
              </w:rPr>
            </w:pPr>
            <w:r>
              <w:rPr>
                <w:rFonts w:eastAsia="Arial"/>
                <w:sz w:val="20"/>
                <w:szCs w:val="20"/>
              </w:rPr>
              <w:t>9999-12-31</w:t>
            </w:r>
          </w:p>
        </w:tc>
      </w:tr>
    </w:tbl>
    <w:p w14:paraId="60B9E4DA"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042F291F"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68D6BB1"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A693FBE"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2BF18B8"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8240343"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89E18EE" w14:textId="77777777" w:rsidR="005F54B2" w:rsidRDefault="005F54B2" w:rsidP="006A5A57">
            <w:pPr>
              <w:jc w:val="center"/>
              <w:rPr>
                <w:b/>
                <w:color w:val="000000"/>
                <w:szCs w:val="20"/>
              </w:rPr>
            </w:pPr>
            <w:r>
              <w:rPr>
                <w:b/>
                <w:color w:val="000000"/>
                <w:szCs w:val="20"/>
              </w:rPr>
              <w:t>Explanation</w:t>
            </w:r>
          </w:p>
        </w:tc>
      </w:tr>
      <w:tr w:rsidR="005F54B2" w14:paraId="10AF543A"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4948C1" w14:textId="77777777" w:rsidR="005F54B2" w:rsidRDefault="005F54B2" w:rsidP="006A5A57">
            <w:pPr>
              <w:jc w:val="center"/>
              <w:rPr>
                <w:color w:val="000000"/>
                <w:szCs w:val="20"/>
              </w:rPr>
            </w:pPr>
            <w:r>
              <w:rPr>
                <w:color w:val="000000"/>
                <w:szCs w:val="20"/>
              </w:rPr>
              <w:t>HB</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78DA52" w14:textId="77777777" w:rsidR="005F54B2" w:rsidRDefault="005F54B2" w:rsidP="006A5A57">
            <w:pPr>
              <w:rPr>
                <w:color w:val="000000"/>
                <w:szCs w:val="20"/>
              </w:rPr>
            </w:pPr>
            <w:r>
              <w:rPr>
                <w:rFonts w:eastAsia="Arial"/>
                <w:szCs w:val="20"/>
              </w:rPr>
              <w:t>District Health Board</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5C5D32"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702619"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726C3F" w14:textId="77777777" w:rsidR="005F54B2" w:rsidRDefault="005F54B2" w:rsidP="006A5A57">
            <w:pPr>
              <w:rPr>
                <w:color w:val="000000"/>
                <w:szCs w:val="20"/>
              </w:rPr>
            </w:pPr>
            <w:r>
              <w:rPr>
                <w:color w:val="000000"/>
                <w:szCs w:val="20"/>
              </w:rPr>
              <w:t>DHB staff codes that are not classified in the Registration Authority code set</w:t>
            </w:r>
          </w:p>
        </w:tc>
      </w:tr>
      <w:tr w:rsidR="005F54B2" w14:paraId="146E684F"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3EF669" w14:textId="77777777" w:rsidR="005F54B2" w:rsidRDefault="005F54B2" w:rsidP="006A5A57">
            <w:pPr>
              <w:jc w:val="center"/>
              <w:rPr>
                <w:color w:val="000000"/>
                <w:szCs w:val="20"/>
              </w:rPr>
            </w:pPr>
            <w:r>
              <w:rPr>
                <w:color w:val="000000"/>
                <w:szCs w:val="20"/>
              </w:rPr>
              <w:t>ZM</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7FDC9B" w14:textId="79EA922C" w:rsidR="005F54B2" w:rsidRDefault="007612A0" w:rsidP="006A5A57">
            <w:pPr>
              <w:rPr>
                <w:color w:val="000000"/>
                <w:szCs w:val="20"/>
              </w:rPr>
            </w:pPr>
            <w:r>
              <w:rPr>
                <w:rFonts w:ascii="Arial Mori" w:hAnsi="Arial Mori" w:cs="Arial Mori"/>
                <w:szCs w:val="20"/>
              </w:rPr>
              <w:t>NPF Internal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3F0491"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9F1BD9"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FC2042" w14:textId="4538BC59" w:rsidR="005F54B2" w:rsidRDefault="005F54B2" w:rsidP="005B31A3">
            <w:pPr>
              <w:rPr>
                <w:color w:val="000000"/>
                <w:szCs w:val="20"/>
              </w:rPr>
            </w:pPr>
            <w:r>
              <w:rPr>
                <w:rFonts w:cs="Arial"/>
                <w:color w:val="000000"/>
                <w:szCs w:val="24"/>
                <w:lang w:eastAsia="en-NZ"/>
              </w:rPr>
              <w:t>U</w:t>
            </w:r>
            <w:r w:rsidRPr="00CB5A3D">
              <w:rPr>
                <w:rFonts w:cs="Arial"/>
                <w:color w:val="000000"/>
                <w:szCs w:val="24"/>
                <w:lang w:eastAsia="en-NZ"/>
              </w:rPr>
              <w:t xml:space="preserve">sed to populate data where the </w:t>
            </w:r>
            <w:r w:rsidRPr="001B4C74">
              <w:rPr>
                <w:rFonts w:eastAsia="Arial" w:cs="Arial"/>
                <w:color w:val="000000"/>
                <w:szCs w:val="20"/>
              </w:rPr>
              <w:t>Professional Group Code</w:t>
            </w:r>
            <w:r w:rsidRPr="001B4C74">
              <w:rPr>
                <w:rFonts w:cs="Arial"/>
                <w:color w:val="000000"/>
                <w:szCs w:val="20"/>
                <w:lang w:eastAsia="en-NZ"/>
              </w:rPr>
              <w:t xml:space="preserve"> </w:t>
            </w:r>
            <w:r w:rsidRPr="00CB5A3D">
              <w:rPr>
                <w:rFonts w:cs="Arial"/>
                <w:color w:val="000000"/>
                <w:szCs w:val="24"/>
                <w:lang w:eastAsia="en-NZ"/>
              </w:rPr>
              <w:t xml:space="preserve">was not captured and the </w:t>
            </w:r>
            <w:r w:rsidR="005B31A3">
              <w:rPr>
                <w:rFonts w:cs="Arial"/>
                <w:color w:val="000000"/>
                <w:szCs w:val="24"/>
                <w:lang w:eastAsia="en-NZ"/>
              </w:rPr>
              <w:t>current submission structure</w:t>
            </w:r>
            <w:r w:rsidRPr="00CB5A3D">
              <w:rPr>
                <w:rFonts w:cs="Arial"/>
                <w:color w:val="000000"/>
                <w:szCs w:val="24"/>
                <w:lang w:eastAsia="en-NZ"/>
              </w:rPr>
              <w:t xml:space="preserve">requires a </w:t>
            </w:r>
            <w:r w:rsidRPr="001B4C74">
              <w:rPr>
                <w:rFonts w:eastAsia="Arial" w:cs="Arial"/>
                <w:color w:val="000000"/>
                <w:szCs w:val="20"/>
              </w:rPr>
              <w:t>Professional Group Code</w:t>
            </w:r>
          </w:p>
        </w:tc>
      </w:tr>
    </w:tbl>
    <w:p w14:paraId="6AA45A7D" w14:textId="77777777" w:rsidR="005F54B2" w:rsidRDefault="005F54B2" w:rsidP="005F54B2">
      <w:pPr>
        <w:rPr>
          <w:color w:val="000000"/>
          <w:szCs w:val="20"/>
        </w:rPr>
      </w:pPr>
    </w:p>
    <w:p w14:paraId="3E306BAA" w14:textId="77777777" w:rsidR="005F54B2" w:rsidRDefault="005F54B2" w:rsidP="005F54B2">
      <w:pPr>
        <w:rPr>
          <w:b/>
          <w:color w:val="000000"/>
        </w:rPr>
      </w:pPr>
      <w:r>
        <w:rPr>
          <w:b/>
          <w:color w:val="000000"/>
        </w:rPr>
        <w:t>Used in the Following Entities</w:t>
      </w:r>
    </w:p>
    <w:p w14:paraId="629F3511" w14:textId="77777777" w:rsidR="005F54B2" w:rsidRDefault="005F54B2" w:rsidP="005F54B2">
      <w:pPr>
        <w:rPr>
          <w:szCs w:val="20"/>
        </w:rPr>
      </w:pPr>
      <w:r>
        <w:rPr>
          <w:szCs w:val="20"/>
        </w:rPr>
        <w:t>Activity: Encounter</w:t>
      </w:r>
    </w:p>
    <w:p w14:paraId="10C3C4FD" w14:textId="77777777" w:rsidR="005F54B2" w:rsidRDefault="005F54B2" w:rsidP="005F54B2">
      <w:pPr>
        <w:rPr>
          <w:szCs w:val="20"/>
        </w:rPr>
      </w:pPr>
      <w:r>
        <w:rPr>
          <w:szCs w:val="20"/>
        </w:rPr>
        <w:t>Activity: Prioritisation</w:t>
      </w:r>
    </w:p>
    <w:p w14:paraId="4168E265" w14:textId="77777777" w:rsidR="005F54B2" w:rsidRDefault="005F54B2" w:rsidP="005F54B2">
      <w:pPr>
        <w:pStyle w:val="Heading2"/>
        <w:rPr>
          <w:color w:val="000000"/>
        </w:rPr>
      </w:pPr>
      <w:bookmarkStart w:id="1330" w:name="BKM_23A64F46_2AFB_43B8_AF74_95BEA95ED9C6"/>
      <w:bookmarkStart w:id="1331" w:name="_Toc466039392"/>
      <w:bookmarkEnd w:id="1330"/>
      <w:r>
        <w:rPr>
          <w:rFonts w:eastAsia="Arial" w:cs="Arial"/>
          <w:color w:val="000000"/>
          <w:sz w:val="30"/>
          <w:szCs w:val="30"/>
        </w:rPr>
        <w:t>REBOOK Reason Rebooked</w:t>
      </w:r>
      <w:bookmarkEnd w:id="1331"/>
    </w:p>
    <w:p w14:paraId="6FC2174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293"/>
        <w:gridCol w:w="959"/>
        <w:gridCol w:w="3685"/>
        <w:gridCol w:w="1276"/>
        <w:gridCol w:w="1276"/>
        <w:gridCol w:w="1871"/>
      </w:tblGrid>
      <w:tr w:rsidR="005F54B2" w14:paraId="09054DFB" w14:textId="77777777" w:rsidTr="006A5A57">
        <w:tc>
          <w:tcPr>
            <w:tcW w:w="9360" w:type="dxa"/>
            <w:gridSpan w:val="6"/>
            <w:tcMar>
              <w:top w:w="0" w:type="dxa"/>
              <w:left w:w="3" w:type="dxa"/>
              <w:bottom w:w="0" w:type="dxa"/>
              <w:right w:w="60" w:type="dxa"/>
            </w:tcMar>
          </w:tcPr>
          <w:p w14:paraId="0403EFCA" w14:textId="77777777" w:rsidR="005F54B2" w:rsidRDefault="005F54B2" w:rsidP="006A5A57">
            <w:pPr>
              <w:rPr>
                <w:color w:val="000000"/>
                <w:szCs w:val="20"/>
              </w:rPr>
            </w:pPr>
            <w:r>
              <w:rPr>
                <w:b/>
                <w:color w:val="000000"/>
                <w:szCs w:val="20"/>
              </w:rPr>
              <w:t>Definition</w:t>
            </w:r>
            <w:r>
              <w:rPr>
                <w:color w:val="000000"/>
                <w:szCs w:val="20"/>
              </w:rPr>
              <w:t>: The reason for a booking being rescheduled.</w:t>
            </w:r>
          </w:p>
          <w:p w14:paraId="2612C890" w14:textId="77777777" w:rsidR="005F54B2" w:rsidRDefault="005F54B2" w:rsidP="006A5A57">
            <w:pPr>
              <w:rPr>
                <w:color w:val="000000"/>
                <w:szCs w:val="20"/>
              </w:rPr>
            </w:pPr>
          </w:p>
          <w:p w14:paraId="39A50E49"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0C21D56C" w14:textId="77777777" w:rsidR="005F54B2" w:rsidRDefault="005F54B2" w:rsidP="006A5A57">
            <w:pPr>
              <w:rPr>
                <w:color w:val="000000"/>
                <w:szCs w:val="20"/>
              </w:rPr>
            </w:pPr>
          </w:p>
        </w:tc>
      </w:tr>
      <w:tr w:rsidR="005F54B2" w:rsidRPr="00C864B8" w14:paraId="0F631AA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blHeader/>
        </w:trPr>
        <w:tc>
          <w:tcPr>
            <w:tcW w:w="959"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2B8D3D13" w14:textId="77777777" w:rsidR="005F54B2" w:rsidRPr="00C864B8" w:rsidRDefault="005F54B2" w:rsidP="006A5A57">
            <w:pPr>
              <w:autoSpaceDE w:val="0"/>
              <w:autoSpaceDN w:val="0"/>
              <w:adjustRightInd w:val="0"/>
              <w:spacing w:before="0" w:after="0" w:line="240" w:lineRule="atLeast"/>
              <w:jc w:val="center"/>
              <w:rPr>
                <w:rFonts w:cs="Arial"/>
                <w:b/>
                <w:color w:val="000000"/>
                <w:szCs w:val="20"/>
                <w:lang w:eastAsia="en-NZ"/>
              </w:rPr>
            </w:pPr>
            <w:r w:rsidRPr="00C864B8">
              <w:rPr>
                <w:rFonts w:cs="Arial"/>
                <w:b/>
                <w:color w:val="000000"/>
                <w:szCs w:val="20"/>
                <w:lang w:eastAsia="en-NZ"/>
              </w:rPr>
              <w:t>Code</w:t>
            </w:r>
          </w:p>
        </w:tc>
        <w:tc>
          <w:tcPr>
            <w:tcW w:w="3685"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646CBFCB"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Description</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3B06A9EF"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09B211D7"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End Date</w:t>
            </w:r>
          </w:p>
        </w:tc>
      </w:tr>
      <w:tr w:rsidR="005F54B2" w:rsidRPr="00C864B8" w14:paraId="579C745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8035A2D"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3A76FC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appointment date/time not suitable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978E43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DD6E1A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1B38B46"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827831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EDE167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specified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911147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F4B2AB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84A0777"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FF2C48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F69A56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fit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2FAB20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68CF2C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3BCCED06"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B0D5E4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AE5F7E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fast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363F7F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2B93A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4C0F4B0"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FADDA38"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B99646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discharge plans not in place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6AE410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60263F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0900BB9"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977B923"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1064C3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attend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9A6549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D07D55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9938292"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11E9CFC"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79553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wait for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FC7583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D8F9D5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47FE47E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B04F9D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8F0E4DF"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requested earlier appointment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C893B5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7B5796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98AF7E1"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118E4E0"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20</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311203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clinical decision not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30CE83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13496D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BEB5079"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3543F0D"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203C2C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staff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55447C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525DF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E6666D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D7B354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B8DB3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equipment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0BE735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55BD0D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3B007C5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9855267"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AB707A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original booking made for wrong time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AAD10B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6648B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E380E4B"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CAE9948"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13B0ECF"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session overbooked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1B4092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2CEAFB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319E92A0"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7894C1B"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939813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replaced by acute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E1E4FC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BE66AD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4B21FB2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B6BE50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53D523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list over run</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C89108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14BFC7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93962AD"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1AE279E"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132C7A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earlier appointment 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422BAE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369B45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25DBBE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98B493C"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F855A1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patient priority changed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9DDEF4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2318F9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bl>
    <w:p w14:paraId="30FDEA3A" w14:textId="77777777" w:rsidR="005F54B2" w:rsidRDefault="005F54B2" w:rsidP="005F54B2">
      <w:pPr>
        <w:rPr>
          <w:szCs w:val="20"/>
        </w:rPr>
      </w:pPr>
    </w:p>
    <w:p w14:paraId="180F8917" w14:textId="77777777" w:rsidR="005F54B2" w:rsidRDefault="005F54B2" w:rsidP="005F54B2">
      <w:pPr>
        <w:rPr>
          <w:color w:val="000000"/>
          <w:szCs w:val="20"/>
        </w:rPr>
      </w:pPr>
    </w:p>
    <w:p w14:paraId="270AFEEA" w14:textId="77777777" w:rsidR="005F54B2" w:rsidRDefault="005F54B2" w:rsidP="005F54B2">
      <w:pPr>
        <w:rPr>
          <w:b/>
          <w:color w:val="000000"/>
        </w:rPr>
      </w:pPr>
      <w:r>
        <w:rPr>
          <w:b/>
          <w:color w:val="000000"/>
        </w:rPr>
        <w:t>Used in the Following Entities</w:t>
      </w:r>
    </w:p>
    <w:p w14:paraId="6BE21C64" w14:textId="77777777" w:rsidR="005F54B2" w:rsidRDefault="005F54B2" w:rsidP="005F54B2">
      <w:pPr>
        <w:rPr>
          <w:szCs w:val="20"/>
        </w:rPr>
      </w:pPr>
      <w:r>
        <w:rPr>
          <w:szCs w:val="20"/>
        </w:rPr>
        <w:t>Activity: Booking</w:t>
      </w:r>
    </w:p>
    <w:p w14:paraId="5C6809CF" w14:textId="77777777" w:rsidR="005F54B2" w:rsidRDefault="005F54B2" w:rsidP="005F54B2">
      <w:pPr>
        <w:pStyle w:val="Heading2"/>
        <w:rPr>
          <w:color w:val="000000"/>
        </w:rPr>
      </w:pPr>
      <w:bookmarkStart w:id="1332" w:name="BKM_32CC698D_3608_45A2_9DE4_8E71A15406BD"/>
      <w:bookmarkStart w:id="1333" w:name="BKM_16C9D5E4_D75A_45F7_B66F_062F33766CB4"/>
      <w:bookmarkStart w:id="1334" w:name="_Toc466039393"/>
      <w:bookmarkEnd w:id="1332"/>
      <w:bookmarkEnd w:id="1333"/>
      <w:r>
        <w:rPr>
          <w:rFonts w:eastAsia="Arial" w:cs="Arial"/>
          <w:color w:val="000000"/>
          <w:sz w:val="30"/>
          <w:szCs w:val="30"/>
        </w:rPr>
        <w:t>SCAN Suspicion of Cancer</w:t>
      </w:r>
      <w:bookmarkEnd w:id="1334"/>
    </w:p>
    <w:p w14:paraId="1E4D302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A2E738A" w14:textId="77777777" w:rsidTr="006A5A57">
        <w:tc>
          <w:tcPr>
            <w:tcW w:w="9360" w:type="dxa"/>
            <w:tcMar>
              <w:top w:w="0" w:type="dxa"/>
              <w:left w:w="3" w:type="dxa"/>
              <w:bottom w:w="0" w:type="dxa"/>
              <w:right w:w="60" w:type="dxa"/>
            </w:tcMar>
          </w:tcPr>
          <w:p w14:paraId="123E105B" w14:textId="77777777" w:rsidR="005F54B2" w:rsidRDefault="005F54B2" w:rsidP="006A5A57">
            <w:pPr>
              <w:rPr>
                <w:color w:val="000000"/>
                <w:szCs w:val="20"/>
              </w:rPr>
            </w:pPr>
            <w:r>
              <w:rPr>
                <w:b/>
                <w:color w:val="000000"/>
                <w:szCs w:val="20"/>
              </w:rPr>
              <w:t>Definition</w:t>
            </w:r>
            <w:r>
              <w:rPr>
                <w:color w:val="000000"/>
                <w:szCs w:val="20"/>
              </w:rPr>
              <w:t>: A code indicating the level of suspicion of cancer for the patient.</w:t>
            </w:r>
          </w:p>
          <w:p w14:paraId="72063D03" w14:textId="77777777" w:rsidR="005F54B2" w:rsidRDefault="005F54B2" w:rsidP="006A5A57">
            <w:pPr>
              <w:rPr>
                <w:color w:val="000000"/>
                <w:szCs w:val="20"/>
              </w:rPr>
            </w:pPr>
          </w:p>
          <w:p w14:paraId="745F80A4" w14:textId="77777777" w:rsidR="005F54B2" w:rsidRDefault="005F54B2" w:rsidP="006A5A57">
            <w:pPr>
              <w:rPr>
                <w:color w:val="000000"/>
                <w:szCs w:val="20"/>
              </w:rPr>
            </w:pPr>
            <w:r>
              <w:rPr>
                <w:b/>
                <w:color w:val="000000"/>
                <w:szCs w:val="20"/>
              </w:rPr>
              <w:t>Source</w:t>
            </w:r>
            <w:r>
              <w:rPr>
                <w:color w:val="000000"/>
                <w:szCs w:val="20"/>
              </w:rPr>
              <w:t>: Ministry of Health - Faster Cancer Treatment Programme</w:t>
            </w:r>
          </w:p>
          <w:p w14:paraId="0ED70ACB" w14:textId="77777777" w:rsidR="005F54B2" w:rsidRDefault="005F54B2" w:rsidP="006A5A57">
            <w:pPr>
              <w:rPr>
                <w:color w:val="000000"/>
                <w:szCs w:val="20"/>
              </w:rPr>
            </w:pPr>
          </w:p>
          <w:p w14:paraId="6AC5C0EB" w14:textId="77777777" w:rsidR="005F54B2" w:rsidRPr="00AD1E23" w:rsidRDefault="005F54B2" w:rsidP="006A5A57">
            <w:pPr>
              <w:autoSpaceDE w:val="0"/>
              <w:autoSpaceDN w:val="0"/>
              <w:adjustRightInd w:val="0"/>
              <w:spacing w:before="0" w:after="0"/>
              <w:rPr>
                <w:rFonts w:cs="Arial"/>
                <w:szCs w:val="20"/>
                <w:lang w:eastAsia="en-NZ"/>
              </w:rPr>
            </w:pPr>
            <w:r w:rsidRPr="00AD1E23">
              <w:rPr>
                <w:rFonts w:cs="Arial"/>
                <w:szCs w:val="20"/>
                <w:lang w:eastAsia="en-NZ"/>
              </w:rPr>
              <w:t xml:space="preserve">Guidance for what might constitute a High Suspicion for the Suspicion of Cancer data element in the context of different tumour groups can be found in the Faster Cancer Treatment: High Suspicion of Cancer Treatment document at the following link </w:t>
            </w:r>
          </w:p>
          <w:p w14:paraId="3F86F9E6" w14:textId="77777777" w:rsidR="005F54B2" w:rsidRPr="00AD1E23" w:rsidRDefault="005F54B2" w:rsidP="006A5A57">
            <w:pPr>
              <w:autoSpaceDE w:val="0"/>
              <w:autoSpaceDN w:val="0"/>
              <w:adjustRightInd w:val="0"/>
              <w:spacing w:before="0" w:after="0"/>
              <w:rPr>
                <w:rFonts w:cs="Arial"/>
                <w:szCs w:val="20"/>
                <w:lang w:eastAsia="en-NZ"/>
              </w:rPr>
            </w:pPr>
          </w:p>
          <w:p w14:paraId="382DB037" w14:textId="77777777" w:rsidR="005F54B2" w:rsidRPr="00AD1E23" w:rsidRDefault="00595719" w:rsidP="006A5A57">
            <w:pPr>
              <w:autoSpaceDE w:val="0"/>
              <w:autoSpaceDN w:val="0"/>
              <w:adjustRightInd w:val="0"/>
              <w:spacing w:before="0" w:after="0"/>
              <w:rPr>
                <w:rFonts w:cs="Arial"/>
                <w:szCs w:val="20"/>
                <w:lang w:eastAsia="en-NZ"/>
              </w:rPr>
            </w:pPr>
            <w:hyperlink r:id="rId71" w:history="1">
              <w:r w:rsidR="005F54B2" w:rsidRPr="00AD1E23">
                <w:rPr>
                  <w:rStyle w:val="Hyperlink"/>
                  <w:rFonts w:cs="Arial"/>
                  <w:szCs w:val="20"/>
                  <w:lang w:eastAsia="en-NZ"/>
                </w:rPr>
                <w:t>http://nsfl.health.govt.nz/accountability/performance-and-monitoring/business-rules-and-templates-reporting/faster-cancer</w:t>
              </w:r>
            </w:hyperlink>
          </w:p>
          <w:p w14:paraId="4BCE08A5" w14:textId="77777777" w:rsidR="005F54B2" w:rsidRDefault="005F54B2" w:rsidP="006A5A57">
            <w:pPr>
              <w:rPr>
                <w:color w:val="000000"/>
                <w:szCs w:val="20"/>
              </w:rPr>
            </w:pPr>
          </w:p>
        </w:tc>
      </w:tr>
    </w:tbl>
    <w:p w14:paraId="2313478E" w14:textId="77777777" w:rsidR="005F54B2" w:rsidRDefault="005F54B2" w:rsidP="005F54B2">
      <w:pPr>
        <w:rPr>
          <w:szCs w:val="20"/>
        </w:rPr>
      </w:pPr>
    </w:p>
    <w:p w14:paraId="35ACE4EF" w14:textId="77777777" w:rsidR="005F54B2" w:rsidRDefault="005F54B2" w:rsidP="005F54B2">
      <w:pPr>
        <w:rPr>
          <w:szCs w:val="20"/>
        </w:rPr>
      </w:pPr>
    </w:p>
    <w:tbl>
      <w:tblPr>
        <w:tblW w:w="9464" w:type="dxa"/>
        <w:tblLayout w:type="fixed"/>
        <w:tblLook w:val="04A0" w:firstRow="1" w:lastRow="0" w:firstColumn="1" w:lastColumn="0" w:noHBand="0" w:noVBand="1"/>
      </w:tblPr>
      <w:tblGrid>
        <w:gridCol w:w="959"/>
        <w:gridCol w:w="2551"/>
        <w:gridCol w:w="1276"/>
        <w:gridCol w:w="1276"/>
        <w:gridCol w:w="3402"/>
      </w:tblGrid>
      <w:tr w:rsidR="005F54B2" w14:paraId="06549F99" w14:textId="77777777" w:rsidTr="00961D16">
        <w:trPr>
          <w:trHeight w:val="255"/>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4D77034" w14:textId="77777777" w:rsidR="005F54B2" w:rsidRDefault="005F54B2" w:rsidP="006A5A57">
            <w:pPr>
              <w:jc w:val="center"/>
              <w:rPr>
                <w:b/>
                <w:color w:val="000000"/>
                <w:szCs w:val="20"/>
              </w:rPr>
            </w:pPr>
            <w:r>
              <w:rPr>
                <w:b/>
                <w:color w:val="000000"/>
                <w:szCs w:val="20"/>
              </w:rPr>
              <w:t>Code</w:t>
            </w:r>
          </w:p>
        </w:tc>
        <w:tc>
          <w:tcPr>
            <w:tcW w:w="25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17F84A64"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B4AAD74" w14:textId="77777777" w:rsidR="005F54B2" w:rsidRDefault="005F54B2"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AED0DC9" w14:textId="77777777" w:rsidR="005F54B2" w:rsidRDefault="005F54B2" w:rsidP="006A5A57">
            <w:pPr>
              <w:rPr>
                <w:b/>
                <w:color w:val="000000"/>
                <w:szCs w:val="20"/>
              </w:rPr>
            </w:pPr>
            <w:r>
              <w:rPr>
                <w:b/>
                <w:color w:val="000000"/>
                <w:szCs w:val="20"/>
              </w:rPr>
              <w:t>End date</w:t>
            </w:r>
          </w:p>
        </w:tc>
        <w:tc>
          <w:tcPr>
            <w:tcW w:w="340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336BF46" w14:textId="77777777" w:rsidR="005F54B2" w:rsidRDefault="005F54B2" w:rsidP="006A5A57">
            <w:pPr>
              <w:rPr>
                <w:b/>
                <w:color w:val="000000"/>
                <w:szCs w:val="20"/>
              </w:rPr>
            </w:pPr>
            <w:r>
              <w:rPr>
                <w:b/>
                <w:color w:val="000000"/>
                <w:szCs w:val="20"/>
              </w:rPr>
              <w:t>Explanation</w:t>
            </w:r>
          </w:p>
        </w:tc>
      </w:tr>
      <w:tr w:rsidR="005F54B2" w14:paraId="3DBB6233" w14:textId="77777777" w:rsidTr="006A5A57">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777B68C6" w14:textId="77777777" w:rsidR="005F54B2" w:rsidRDefault="005F54B2" w:rsidP="006A5A57">
            <w:pPr>
              <w:tabs>
                <w:tab w:val="left" w:pos="425"/>
              </w:tabs>
              <w:jc w:val="center"/>
              <w:rPr>
                <w:color w:val="000000"/>
                <w:szCs w:val="20"/>
              </w:rPr>
            </w:pPr>
            <w:r>
              <w:rPr>
                <w:color w:val="000000"/>
                <w:szCs w:val="20"/>
              </w:rPr>
              <w:t>10</w:t>
            </w:r>
          </w:p>
        </w:tc>
        <w:tc>
          <w:tcPr>
            <w:tcW w:w="2551" w:type="dxa"/>
            <w:tcBorders>
              <w:bottom w:val="single" w:sz="4" w:space="0" w:color="auto"/>
              <w:right w:val="single" w:sz="4" w:space="0" w:color="auto"/>
            </w:tcBorders>
            <w:tcMar>
              <w:top w:w="108" w:type="dxa"/>
              <w:left w:w="3" w:type="dxa"/>
              <w:bottom w:w="0" w:type="dxa"/>
              <w:right w:w="108" w:type="dxa"/>
            </w:tcMar>
          </w:tcPr>
          <w:p w14:paraId="546F7CF9" w14:textId="77777777" w:rsidR="005F54B2" w:rsidRDefault="005F54B2" w:rsidP="006A5A57">
            <w:pPr>
              <w:tabs>
                <w:tab w:val="left" w:pos="425"/>
              </w:tabs>
              <w:rPr>
                <w:color w:val="000000"/>
                <w:szCs w:val="20"/>
              </w:rPr>
            </w:pPr>
            <w:r>
              <w:rPr>
                <w:color w:val="000000"/>
                <w:szCs w:val="20"/>
              </w:rPr>
              <w:t xml:space="preserve">The patient has a confirmed diagnosis of cancer </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41A3ED6"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E9848B"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528E7215" w14:textId="77777777" w:rsidR="005F54B2" w:rsidRDefault="005F54B2" w:rsidP="006A5A57">
            <w:pPr>
              <w:tabs>
                <w:tab w:val="left" w:pos="425"/>
              </w:tabs>
              <w:rPr>
                <w:color w:val="000000"/>
                <w:szCs w:val="20"/>
              </w:rPr>
            </w:pPr>
            <w:r>
              <w:rPr>
                <w:color w:val="000000"/>
                <w:szCs w:val="20"/>
              </w:rPr>
              <w:t>There is a confirmed pathological diagnosis of cancer* at the point of triage</w:t>
            </w:r>
            <w:r>
              <w:rPr>
                <w:rFonts w:ascii="Calibri" w:eastAsia="Calibri" w:hAnsi="Calibri" w:cs="Calibri"/>
                <w:color w:val="FF0000"/>
                <w:sz w:val="18"/>
                <w:szCs w:val="18"/>
              </w:rPr>
              <w:t>.</w:t>
            </w:r>
          </w:p>
        </w:tc>
      </w:tr>
      <w:tr w:rsidR="005F54B2" w14:paraId="414D05FB" w14:textId="77777777" w:rsidTr="008006AC">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58B31ECF" w14:textId="77777777" w:rsidR="005F54B2" w:rsidRDefault="005F54B2" w:rsidP="006A5A57">
            <w:pPr>
              <w:tabs>
                <w:tab w:val="left" w:pos="425"/>
              </w:tabs>
              <w:jc w:val="center"/>
              <w:rPr>
                <w:color w:val="000000"/>
                <w:szCs w:val="20"/>
              </w:rPr>
            </w:pPr>
            <w:r>
              <w:rPr>
                <w:color w:val="000000"/>
                <w:szCs w:val="20"/>
              </w:rPr>
              <w:t>20</w:t>
            </w:r>
          </w:p>
        </w:tc>
        <w:tc>
          <w:tcPr>
            <w:tcW w:w="2551" w:type="dxa"/>
            <w:tcBorders>
              <w:bottom w:val="single" w:sz="4" w:space="0" w:color="auto"/>
              <w:right w:val="single" w:sz="4" w:space="0" w:color="auto"/>
            </w:tcBorders>
            <w:tcMar>
              <w:top w:w="108" w:type="dxa"/>
              <w:left w:w="3" w:type="dxa"/>
              <w:bottom w:w="0" w:type="dxa"/>
              <w:right w:w="108" w:type="dxa"/>
            </w:tcMar>
          </w:tcPr>
          <w:p w14:paraId="6AB1D4B2" w14:textId="77777777" w:rsidR="005F54B2" w:rsidRDefault="005F54B2" w:rsidP="006A5A57">
            <w:pPr>
              <w:tabs>
                <w:tab w:val="left" w:pos="425"/>
              </w:tabs>
              <w:rPr>
                <w:color w:val="000000"/>
                <w:szCs w:val="20"/>
              </w:rPr>
            </w:pPr>
            <w:r>
              <w:rPr>
                <w:color w:val="000000"/>
                <w:szCs w:val="20"/>
              </w:rPr>
              <w:t>There is NOT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339A747"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D316E0"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5E215F2C" w14:textId="77777777" w:rsidR="005F54B2" w:rsidRDefault="005F54B2" w:rsidP="006A5A57">
            <w:pPr>
              <w:tabs>
                <w:tab w:val="left" w:pos="425"/>
              </w:tabs>
              <w:rPr>
                <w:color w:val="000000"/>
                <w:szCs w:val="20"/>
              </w:rPr>
            </w:pPr>
            <w:r>
              <w:rPr>
                <w:color w:val="000000"/>
                <w:szCs w:val="20"/>
              </w:rPr>
              <w:t>Patient does not present with clinical features typical of cancer, and/or the triaging clinician does not suspect that there is a high probability of cancer.</w:t>
            </w:r>
          </w:p>
        </w:tc>
      </w:tr>
      <w:tr w:rsidR="005F54B2" w14:paraId="0271443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EB56B5" w14:textId="77777777" w:rsidR="005F54B2" w:rsidRDefault="005F54B2" w:rsidP="006A5A57">
            <w:pPr>
              <w:tabs>
                <w:tab w:val="left" w:pos="425"/>
              </w:tabs>
              <w:jc w:val="center"/>
              <w:rPr>
                <w:color w:val="000000"/>
                <w:szCs w:val="20"/>
              </w:rPr>
            </w:pPr>
            <w:r>
              <w:rPr>
                <w:color w:val="000000"/>
                <w:szCs w:val="20"/>
              </w:rPr>
              <w:t>30</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596A4681" w14:textId="77777777" w:rsidR="005F54B2" w:rsidRDefault="005F54B2" w:rsidP="006A5A57">
            <w:pPr>
              <w:tabs>
                <w:tab w:val="left" w:pos="425"/>
              </w:tabs>
              <w:rPr>
                <w:color w:val="000000"/>
                <w:szCs w:val="20"/>
              </w:rPr>
            </w:pPr>
            <w:r>
              <w:rPr>
                <w:color w:val="000000"/>
                <w:szCs w:val="20"/>
              </w:rPr>
              <w:t>There IS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D1F9A27"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69BB76" w14:textId="77777777" w:rsidR="005F54B2" w:rsidRDefault="005F54B2"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4969EC" w14:textId="77777777" w:rsidR="005F54B2" w:rsidRDefault="005F54B2" w:rsidP="006A5A57">
            <w:pPr>
              <w:tabs>
                <w:tab w:val="left" w:pos="425"/>
              </w:tabs>
              <w:rPr>
                <w:color w:val="000000"/>
                <w:szCs w:val="20"/>
              </w:rPr>
            </w:pPr>
            <w:r>
              <w:rPr>
                <w:color w:val="000000"/>
                <w:szCs w:val="20"/>
              </w:rPr>
              <w:t>Patient presents with clinical features typical of cancer, or has less typical signs and symptoms but the triaging clinician suspects that there is a high probability of cancer.</w:t>
            </w:r>
          </w:p>
        </w:tc>
      </w:tr>
      <w:tr w:rsidR="00940EA8" w:rsidRPr="00377927" w14:paraId="0FFAF7FD"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A10597" w14:textId="5D3D6F04" w:rsidR="00940EA8" w:rsidRDefault="00940EA8" w:rsidP="00940EA8">
            <w:pPr>
              <w:tabs>
                <w:tab w:val="left" w:pos="425"/>
              </w:tabs>
              <w:jc w:val="center"/>
              <w:rPr>
                <w:color w:val="000000"/>
                <w:szCs w:val="20"/>
              </w:rPr>
            </w:pPr>
            <w:r>
              <w:t>93</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19601D78" w14:textId="18D8DECC" w:rsidR="00940EA8" w:rsidRDefault="00940EA8" w:rsidP="00940EA8">
            <w:pPr>
              <w:tabs>
                <w:tab w:val="left" w:pos="425"/>
              </w:tabs>
              <w:rPr>
                <w:color w:val="000000"/>
                <w:szCs w:val="20"/>
              </w:rPr>
            </w:pPr>
            <w:r>
              <w:rPr>
                <w:szCs w:val="24"/>
              </w:rPr>
              <w:t>Not required Phase 1</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17574421" w14:textId="52E7F2A1" w:rsidR="00940EA8" w:rsidRDefault="00940EA8" w:rsidP="00940EA8">
            <w:pPr>
              <w:tabs>
                <w:tab w:val="left" w:pos="425"/>
              </w:tabs>
              <w:jc w:val="center"/>
            </w:pPr>
            <w:r>
              <w:rPr>
                <w:szCs w:val="24"/>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DD6DE8" w14:textId="2753DF02" w:rsidR="00940EA8" w:rsidRDefault="00940EA8" w:rsidP="00940EA8">
            <w:pPr>
              <w:tabs>
                <w:tab w:val="left" w:pos="425"/>
              </w:tabs>
              <w:jc w:val="center"/>
              <w:rPr>
                <w:color w:val="000000"/>
                <w:szCs w:val="20"/>
              </w:rPr>
            </w:pPr>
            <w:r>
              <w:rPr>
                <w:szCs w:val="24"/>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CE00A2" w14:textId="77777777" w:rsidR="00940EA8" w:rsidRPr="00377927" w:rsidRDefault="00940EA8" w:rsidP="00940EA8">
            <w:pPr>
              <w:tabs>
                <w:tab w:val="left" w:pos="425"/>
              </w:tabs>
              <w:rPr>
                <w:color w:val="000000"/>
                <w:szCs w:val="20"/>
              </w:rPr>
            </w:pPr>
          </w:p>
        </w:tc>
      </w:tr>
      <w:tr w:rsidR="00377927" w:rsidRPr="00377927" w14:paraId="5F4CF9B4"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2902B1" w14:textId="0AF9E42D" w:rsidR="00377927" w:rsidRPr="00377927" w:rsidRDefault="00BA07D1" w:rsidP="006A5A57">
            <w:pPr>
              <w:tabs>
                <w:tab w:val="left" w:pos="425"/>
              </w:tabs>
              <w:jc w:val="center"/>
              <w:rPr>
                <w:color w:val="000000"/>
                <w:szCs w:val="20"/>
              </w:rPr>
            </w:pPr>
            <w:r>
              <w:rPr>
                <w:color w:val="000000"/>
                <w:szCs w:val="20"/>
              </w:rPr>
              <w:t>95</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5E591EEF" w14:textId="2FB34F31" w:rsidR="00377927" w:rsidRPr="00377927" w:rsidRDefault="00BA07D1" w:rsidP="00377927">
            <w:pPr>
              <w:tabs>
                <w:tab w:val="left" w:pos="425"/>
              </w:tabs>
              <w:rPr>
                <w:color w:val="000000"/>
                <w:szCs w:val="20"/>
              </w:rPr>
            </w:pPr>
            <w:r>
              <w:rPr>
                <w:color w:val="000000"/>
                <w:szCs w:val="20"/>
              </w:rPr>
              <w:t>Not required Phase 2</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1C04A07A" w14:textId="2C9E7B33" w:rsidR="00377927" w:rsidRPr="00377927" w:rsidRDefault="00940EA8" w:rsidP="00377927">
            <w:pPr>
              <w:tabs>
                <w:tab w:val="left" w:pos="425"/>
              </w:tabs>
              <w:jc w:val="center"/>
              <w:rPr>
                <w:color w:val="000000"/>
                <w:szCs w:val="20"/>
              </w:rPr>
            </w:pPr>
            <w:r>
              <w:t>201</w:t>
            </w:r>
            <w:r>
              <w:rPr>
                <w:szCs w:val="24"/>
              </w:rPr>
              <w:t>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8D2024" w14:textId="33F1DAE0" w:rsidR="00377927" w:rsidRPr="00377927" w:rsidRDefault="00BA07D1" w:rsidP="00377927">
            <w:pPr>
              <w:tabs>
                <w:tab w:val="left" w:pos="425"/>
              </w:tabs>
              <w:jc w:val="center"/>
              <w:rPr>
                <w:color w:val="000000"/>
                <w:szCs w:val="20"/>
              </w:rPr>
            </w:pPr>
            <w:r>
              <w:rPr>
                <w:color w:val="000000"/>
                <w:szCs w:val="20"/>
              </w:rPr>
              <w:t>2016-06-30</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16EB47" w14:textId="77777777" w:rsidR="00377927" w:rsidRPr="00377927" w:rsidRDefault="00377927" w:rsidP="00377927">
            <w:pPr>
              <w:tabs>
                <w:tab w:val="left" w:pos="425"/>
              </w:tabs>
              <w:rPr>
                <w:color w:val="000000"/>
                <w:szCs w:val="20"/>
              </w:rPr>
            </w:pPr>
          </w:p>
        </w:tc>
      </w:tr>
      <w:tr w:rsidR="005F54B2" w:rsidRPr="00377927" w14:paraId="73AA9E98"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530F1B" w14:textId="77777777" w:rsidR="005F54B2" w:rsidRDefault="005F54B2" w:rsidP="006A5A57">
            <w:pPr>
              <w:tabs>
                <w:tab w:val="left" w:pos="425"/>
              </w:tabs>
              <w:jc w:val="center"/>
              <w:rPr>
                <w:color w:val="000000"/>
                <w:szCs w:val="20"/>
              </w:rPr>
            </w:pPr>
            <w:r w:rsidRPr="00377927">
              <w:rPr>
                <w:color w:val="000000"/>
                <w:szCs w:val="20"/>
              </w:rPr>
              <w:t>99</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637754D4" w14:textId="77777777" w:rsidR="005F54B2" w:rsidRDefault="005F54B2" w:rsidP="00377927">
            <w:pPr>
              <w:tabs>
                <w:tab w:val="left" w:pos="425"/>
              </w:tabs>
              <w:rPr>
                <w:color w:val="000000"/>
                <w:szCs w:val="20"/>
              </w:rPr>
            </w:pPr>
            <w:r w:rsidRPr="00377927">
              <w:rPr>
                <w:color w:val="000000"/>
                <w:szCs w:val="20"/>
              </w:rPr>
              <w:t>Not stated</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73FE2793" w14:textId="77777777" w:rsidR="005F54B2" w:rsidRDefault="005F54B2" w:rsidP="00377927">
            <w:pPr>
              <w:tabs>
                <w:tab w:val="left" w:pos="425"/>
              </w:tabs>
              <w:jc w:val="center"/>
              <w:rPr>
                <w:color w:val="000000"/>
                <w:szCs w:val="20"/>
              </w:rPr>
            </w:pPr>
            <w:r w:rsidRPr="00377927">
              <w:rPr>
                <w:color w:val="000000"/>
                <w:szCs w:val="20"/>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411514" w14:textId="77777777" w:rsidR="005F54B2" w:rsidRDefault="005F54B2" w:rsidP="00377927">
            <w:pPr>
              <w:tabs>
                <w:tab w:val="left" w:pos="425"/>
              </w:tabs>
              <w:jc w:val="center"/>
              <w:rPr>
                <w:color w:val="000000"/>
                <w:szCs w:val="20"/>
              </w:rPr>
            </w:pPr>
            <w:r w:rsidRPr="00377927">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D2A902" w14:textId="77777777" w:rsidR="005F54B2" w:rsidRDefault="005F54B2" w:rsidP="00377927">
            <w:pPr>
              <w:tabs>
                <w:tab w:val="left" w:pos="425"/>
              </w:tabs>
              <w:rPr>
                <w:color w:val="000000"/>
                <w:szCs w:val="20"/>
              </w:rPr>
            </w:pPr>
            <w:r w:rsidRPr="00377927">
              <w:rPr>
                <w:color w:val="000000"/>
                <w:szCs w:val="20"/>
              </w:rPr>
              <w:t>Only to be used for Referral. Not available for Prioritisation.</w:t>
            </w:r>
          </w:p>
        </w:tc>
      </w:tr>
    </w:tbl>
    <w:p w14:paraId="73932A92" w14:textId="77777777" w:rsidR="005F54B2" w:rsidRDefault="005F54B2" w:rsidP="005F54B2">
      <w:pPr>
        <w:rPr>
          <w:color w:val="000000"/>
          <w:szCs w:val="20"/>
        </w:rPr>
      </w:pPr>
    </w:p>
    <w:p w14:paraId="6FD51EE5" w14:textId="6769B82D" w:rsidR="005F54B2" w:rsidRDefault="005F54B2" w:rsidP="005F54B2">
      <w:pPr>
        <w:rPr>
          <w:szCs w:val="20"/>
        </w:rPr>
      </w:pPr>
      <w:r>
        <w:rPr>
          <w:color w:val="000000"/>
          <w:szCs w:val="20"/>
        </w:rPr>
        <w:t xml:space="preserve">* </w:t>
      </w:r>
      <w:r>
        <w:rPr>
          <w:color w:val="000000"/>
          <w:sz w:val="18"/>
          <w:szCs w:val="18"/>
        </w:rPr>
        <w:t xml:space="preserve">For the purpose of the Faster Cancer Treatment project, the term cancer is defined as </w:t>
      </w:r>
      <w:r w:rsidR="009C2E0A">
        <w:rPr>
          <w:color w:val="000000"/>
          <w:sz w:val="18"/>
          <w:szCs w:val="18"/>
        </w:rPr>
        <w:t>by</w:t>
      </w:r>
      <w:r w:rsidR="00555339">
        <w:rPr>
          <w:color w:val="000000"/>
          <w:sz w:val="18"/>
          <w:szCs w:val="18"/>
        </w:rPr>
        <w:t xml:space="preserve"> </w:t>
      </w:r>
      <w:r>
        <w:rPr>
          <w:color w:val="000000"/>
          <w:sz w:val="18"/>
          <w:szCs w:val="18"/>
        </w:rPr>
        <w:t xml:space="preserve">the ICD10 primary diagnosis codes set out in Appendix B of the Faster Cancer Treatment Indicators: Business Rules and Data Definitions v1.3 March 2014 document. </w:t>
      </w:r>
    </w:p>
    <w:p w14:paraId="5E0F1AC5" w14:textId="77777777" w:rsidR="005F54B2" w:rsidRDefault="005F54B2" w:rsidP="005F54B2">
      <w:pPr>
        <w:rPr>
          <w:color w:val="000000"/>
          <w:szCs w:val="20"/>
        </w:rPr>
      </w:pPr>
    </w:p>
    <w:p w14:paraId="0482E0D8" w14:textId="77777777" w:rsidR="005F54B2" w:rsidRDefault="005F54B2" w:rsidP="005F54B2">
      <w:pPr>
        <w:rPr>
          <w:b/>
          <w:color w:val="000000"/>
        </w:rPr>
      </w:pPr>
      <w:r>
        <w:rPr>
          <w:b/>
          <w:color w:val="000000"/>
        </w:rPr>
        <w:t>Used in the Following Entities</w:t>
      </w:r>
    </w:p>
    <w:p w14:paraId="2BF879D0" w14:textId="77777777" w:rsidR="005F54B2" w:rsidRDefault="005F54B2" w:rsidP="005F54B2">
      <w:pPr>
        <w:rPr>
          <w:szCs w:val="20"/>
        </w:rPr>
      </w:pPr>
      <w:r>
        <w:rPr>
          <w:szCs w:val="20"/>
        </w:rPr>
        <w:t>Activity: Prioritisation</w:t>
      </w:r>
    </w:p>
    <w:p w14:paraId="7665F501" w14:textId="77777777" w:rsidR="005F54B2" w:rsidRDefault="005F54B2" w:rsidP="005F54B2">
      <w:pPr>
        <w:rPr>
          <w:szCs w:val="20"/>
        </w:rPr>
      </w:pPr>
      <w:r>
        <w:rPr>
          <w:szCs w:val="20"/>
        </w:rPr>
        <w:t>Referral</w:t>
      </w:r>
    </w:p>
    <w:p w14:paraId="40751C67" w14:textId="77777777" w:rsidR="005F54B2" w:rsidRDefault="005F54B2" w:rsidP="005F54B2">
      <w:pPr>
        <w:pStyle w:val="Heading2"/>
        <w:rPr>
          <w:color w:val="000000"/>
        </w:rPr>
      </w:pPr>
      <w:bookmarkStart w:id="1335" w:name="_Toc466039394"/>
      <w:r>
        <w:rPr>
          <w:rFonts w:eastAsia="Arial" w:cs="Arial"/>
          <w:color w:val="000000"/>
          <w:sz w:val="30"/>
          <w:szCs w:val="30"/>
        </w:rPr>
        <w:t>SEXTYPE Sex Type</w:t>
      </w:r>
      <w:bookmarkEnd w:id="1335"/>
    </w:p>
    <w:p w14:paraId="67CF6AC4"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F776435" w14:textId="77777777" w:rsidTr="006A5A57">
        <w:tc>
          <w:tcPr>
            <w:tcW w:w="9360" w:type="dxa"/>
            <w:tcMar>
              <w:top w:w="0" w:type="dxa"/>
              <w:left w:w="3" w:type="dxa"/>
              <w:bottom w:w="0" w:type="dxa"/>
              <w:right w:w="60" w:type="dxa"/>
            </w:tcMar>
          </w:tcPr>
          <w:p w14:paraId="1B3FC8C2" w14:textId="77777777" w:rsidR="005F54B2" w:rsidRDefault="005F54B2" w:rsidP="006A5A57">
            <w:pPr>
              <w:rPr>
                <w:color w:val="000000"/>
                <w:szCs w:val="20"/>
              </w:rPr>
            </w:pPr>
            <w:r>
              <w:rPr>
                <w:b/>
                <w:color w:val="000000"/>
                <w:szCs w:val="20"/>
              </w:rPr>
              <w:t>Definition</w:t>
            </w:r>
            <w:r>
              <w:rPr>
                <w:color w:val="000000"/>
                <w:szCs w:val="20"/>
              </w:rPr>
              <w:t>: A classification of the patient's biological sex.</w:t>
            </w:r>
          </w:p>
          <w:p w14:paraId="79056F00" w14:textId="77777777" w:rsidR="005F54B2" w:rsidRDefault="005F54B2" w:rsidP="006A5A57">
            <w:pPr>
              <w:rPr>
                <w:color w:val="000000"/>
                <w:szCs w:val="20"/>
              </w:rPr>
            </w:pPr>
          </w:p>
          <w:p w14:paraId="60803980"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Common Code Tables</w:t>
            </w:r>
          </w:p>
          <w:p w14:paraId="322ACFEC" w14:textId="77777777" w:rsidR="005F54B2" w:rsidRDefault="005F54B2" w:rsidP="006A5A57">
            <w:pPr>
              <w:rPr>
                <w:color w:val="000000"/>
                <w:szCs w:val="20"/>
              </w:rPr>
            </w:pPr>
          </w:p>
        </w:tc>
      </w:tr>
    </w:tbl>
    <w:p w14:paraId="124C0612" w14:textId="77777777" w:rsidR="005F54B2" w:rsidRDefault="005F54B2" w:rsidP="005F54B2">
      <w:pPr>
        <w:rPr>
          <w:szCs w:val="20"/>
        </w:rPr>
      </w:pPr>
    </w:p>
    <w:tbl>
      <w:tblPr>
        <w:tblW w:w="6390" w:type="dxa"/>
        <w:tblInd w:w="-33" w:type="dxa"/>
        <w:tblLayout w:type="fixed"/>
        <w:tblCellMar>
          <w:left w:w="15" w:type="dxa"/>
          <w:right w:w="15" w:type="dxa"/>
        </w:tblCellMar>
        <w:tblLook w:val="04A0" w:firstRow="1" w:lastRow="0" w:firstColumn="1" w:lastColumn="0" w:noHBand="0" w:noVBand="1"/>
      </w:tblPr>
      <w:tblGrid>
        <w:gridCol w:w="1620"/>
        <w:gridCol w:w="2340"/>
        <w:gridCol w:w="1260"/>
        <w:gridCol w:w="1170"/>
      </w:tblGrid>
      <w:tr w:rsidR="005F54B2" w14:paraId="798F1378" w14:textId="77777777" w:rsidTr="006A5A57">
        <w:tc>
          <w:tcPr>
            <w:tcW w:w="162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09919897" w14:textId="77777777" w:rsidR="005F54B2" w:rsidRDefault="005F54B2" w:rsidP="006A5A57">
            <w:pPr>
              <w:jc w:val="center"/>
              <w:rPr>
                <w:b/>
                <w:color w:val="000000"/>
                <w:szCs w:val="20"/>
              </w:rPr>
            </w:pPr>
            <w:r>
              <w:rPr>
                <w:b/>
                <w:color w:val="000000"/>
                <w:szCs w:val="20"/>
              </w:rPr>
              <w:t>Sex Type code</w:t>
            </w:r>
          </w:p>
        </w:tc>
        <w:tc>
          <w:tcPr>
            <w:tcW w:w="234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3197873D" w14:textId="77777777" w:rsidR="005F54B2" w:rsidRDefault="005F54B2" w:rsidP="006A5A57">
            <w:pPr>
              <w:rPr>
                <w:b/>
                <w:color w:val="000000"/>
                <w:szCs w:val="20"/>
              </w:rPr>
            </w:pPr>
            <w:r>
              <w:rPr>
                <w:b/>
                <w:color w:val="000000"/>
                <w:szCs w:val="20"/>
              </w:rPr>
              <w:t>Sex Type description</w:t>
            </w:r>
          </w:p>
        </w:tc>
        <w:tc>
          <w:tcPr>
            <w:tcW w:w="1260" w:type="dxa"/>
            <w:tcBorders>
              <w:top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1D2BF359" w14:textId="77777777" w:rsidR="005F54B2" w:rsidRDefault="005F54B2" w:rsidP="006A5A57">
            <w:pPr>
              <w:rPr>
                <w:color w:val="000000"/>
                <w:szCs w:val="20"/>
              </w:rPr>
            </w:pPr>
            <w:r>
              <w:rPr>
                <w:b/>
                <w:color w:val="000000"/>
                <w:szCs w:val="20"/>
              </w:rPr>
              <w:t>Start Date</w:t>
            </w:r>
          </w:p>
        </w:tc>
        <w:tc>
          <w:tcPr>
            <w:tcW w:w="1170" w:type="dxa"/>
            <w:tcBorders>
              <w:top w:val="single" w:sz="4" w:space="0" w:color="auto"/>
              <w:left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3A235C0C" w14:textId="77777777" w:rsidR="005F54B2" w:rsidRDefault="005F54B2" w:rsidP="006A5A57">
            <w:pPr>
              <w:rPr>
                <w:color w:val="000000"/>
                <w:szCs w:val="20"/>
              </w:rPr>
            </w:pPr>
            <w:r>
              <w:rPr>
                <w:b/>
                <w:color w:val="000000"/>
                <w:szCs w:val="20"/>
              </w:rPr>
              <w:t>End Date</w:t>
            </w:r>
          </w:p>
        </w:tc>
      </w:tr>
      <w:tr w:rsidR="005F54B2" w14:paraId="1DA5D00C"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00EADE01" w14:textId="77777777" w:rsidR="005F54B2" w:rsidRDefault="005F54B2" w:rsidP="006A5A57">
            <w:pPr>
              <w:jc w:val="center"/>
              <w:rPr>
                <w:color w:val="000000"/>
                <w:szCs w:val="20"/>
              </w:rPr>
            </w:pPr>
            <w:r>
              <w:rPr>
                <w:color w:val="000000"/>
                <w:szCs w:val="20"/>
              </w:rPr>
              <w:t>F</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D538622" w14:textId="77777777" w:rsidR="005F54B2" w:rsidRDefault="005F54B2" w:rsidP="006A5A57">
            <w:pPr>
              <w:rPr>
                <w:color w:val="000000"/>
                <w:szCs w:val="20"/>
              </w:rPr>
            </w:pPr>
            <w:r>
              <w:rPr>
                <w:color w:val="000000"/>
                <w:szCs w:val="20"/>
              </w:rPr>
              <w:t>Female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184DA1EB"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754971F6" w14:textId="77777777" w:rsidR="005F54B2" w:rsidRDefault="005F54B2" w:rsidP="006A5A57">
            <w:pPr>
              <w:rPr>
                <w:color w:val="000000"/>
                <w:szCs w:val="20"/>
              </w:rPr>
            </w:pPr>
            <w:r>
              <w:rPr>
                <w:color w:val="000000"/>
                <w:szCs w:val="20"/>
              </w:rPr>
              <w:t>9999-12-31</w:t>
            </w:r>
          </w:p>
        </w:tc>
      </w:tr>
      <w:tr w:rsidR="005F54B2" w14:paraId="12B08888"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7D2B2290" w14:textId="77777777" w:rsidR="005F54B2" w:rsidRDefault="005F54B2" w:rsidP="006A5A57">
            <w:pPr>
              <w:jc w:val="center"/>
              <w:rPr>
                <w:color w:val="000000"/>
                <w:szCs w:val="20"/>
              </w:rPr>
            </w:pPr>
            <w:r>
              <w:rPr>
                <w:color w:val="000000"/>
                <w:szCs w:val="20"/>
              </w:rPr>
              <w:t>I</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7AD9F614" w14:textId="77777777" w:rsidR="005F54B2" w:rsidRDefault="005F54B2" w:rsidP="006A5A57">
            <w:pPr>
              <w:rPr>
                <w:color w:val="000000"/>
                <w:szCs w:val="20"/>
              </w:rPr>
            </w:pPr>
            <w:r>
              <w:rPr>
                <w:color w:val="000000"/>
                <w:szCs w:val="20"/>
              </w:rPr>
              <w:t>Indeterminate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16C26291"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3A4C0D8C" w14:textId="77777777" w:rsidR="005F54B2" w:rsidRDefault="005F54B2" w:rsidP="006A5A57">
            <w:pPr>
              <w:rPr>
                <w:color w:val="000000"/>
                <w:szCs w:val="20"/>
              </w:rPr>
            </w:pPr>
            <w:r>
              <w:rPr>
                <w:color w:val="000000"/>
                <w:szCs w:val="20"/>
              </w:rPr>
              <w:t>9999-12-31</w:t>
            </w:r>
          </w:p>
        </w:tc>
      </w:tr>
      <w:tr w:rsidR="005F54B2" w14:paraId="11F88F54"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97286A0" w14:textId="77777777" w:rsidR="005F54B2" w:rsidRDefault="005F54B2" w:rsidP="006A5A57">
            <w:pPr>
              <w:jc w:val="center"/>
              <w:rPr>
                <w:color w:val="000000"/>
                <w:szCs w:val="20"/>
              </w:rPr>
            </w:pPr>
            <w:r>
              <w:rPr>
                <w:color w:val="000000"/>
                <w:szCs w:val="20"/>
              </w:rPr>
              <w:t>M</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59A36AF6" w14:textId="77777777" w:rsidR="005F54B2" w:rsidRDefault="005F54B2" w:rsidP="006A5A57">
            <w:pPr>
              <w:rPr>
                <w:color w:val="000000"/>
                <w:szCs w:val="20"/>
              </w:rPr>
            </w:pPr>
            <w:r>
              <w:rPr>
                <w:color w:val="000000"/>
                <w:szCs w:val="20"/>
              </w:rPr>
              <w:t>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D4B3A1A"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7A00F65F" w14:textId="77777777" w:rsidR="005F54B2" w:rsidRDefault="005F54B2" w:rsidP="006A5A57">
            <w:pPr>
              <w:rPr>
                <w:color w:val="000000"/>
                <w:szCs w:val="20"/>
              </w:rPr>
            </w:pPr>
            <w:r>
              <w:rPr>
                <w:color w:val="000000"/>
                <w:szCs w:val="20"/>
              </w:rPr>
              <w:t>9999-12-31</w:t>
            </w:r>
          </w:p>
        </w:tc>
      </w:tr>
      <w:tr w:rsidR="005F54B2" w14:paraId="3B6CB203"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079F43E3" w14:textId="77777777" w:rsidR="005F54B2" w:rsidRDefault="005F54B2" w:rsidP="006A5A57">
            <w:pPr>
              <w:jc w:val="center"/>
              <w:rPr>
                <w:color w:val="000000"/>
                <w:szCs w:val="20"/>
              </w:rPr>
            </w:pPr>
            <w:r>
              <w:rPr>
                <w:color w:val="000000"/>
                <w:szCs w:val="20"/>
              </w:rPr>
              <w:t>U</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03FC220D" w14:textId="77777777" w:rsidR="005F54B2" w:rsidRDefault="005F54B2" w:rsidP="006A5A57">
            <w:pPr>
              <w:rPr>
                <w:color w:val="000000"/>
                <w:szCs w:val="20"/>
              </w:rPr>
            </w:pPr>
            <w:r>
              <w:rPr>
                <w:color w:val="000000"/>
                <w:szCs w:val="20"/>
              </w:rPr>
              <w:t>Unknown</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7AB3043E"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0B6AF37" w14:textId="77777777" w:rsidR="005F54B2" w:rsidRDefault="005F54B2" w:rsidP="006A5A57">
            <w:pPr>
              <w:rPr>
                <w:color w:val="000000"/>
                <w:szCs w:val="20"/>
              </w:rPr>
            </w:pPr>
            <w:r>
              <w:rPr>
                <w:color w:val="000000"/>
                <w:szCs w:val="20"/>
              </w:rPr>
              <w:t>9999-12-31</w:t>
            </w:r>
          </w:p>
        </w:tc>
      </w:tr>
    </w:tbl>
    <w:p w14:paraId="53F5FF8B" w14:textId="77777777" w:rsidR="005F54B2" w:rsidRDefault="005F54B2" w:rsidP="005F54B2">
      <w:pPr>
        <w:rPr>
          <w:color w:val="000000"/>
          <w:szCs w:val="20"/>
        </w:rPr>
      </w:pPr>
      <w:r>
        <w:rPr>
          <w:color w:val="000000"/>
          <w:szCs w:val="20"/>
        </w:rPr>
        <w:t>Also at Common Codes for National Collections on the Ministry's website:</w:t>
      </w:r>
    </w:p>
    <w:p w14:paraId="1F596B43" w14:textId="77777777" w:rsidR="005F54B2" w:rsidRDefault="005F54B2" w:rsidP="005F54B2">
      <w:pPr>
        <w:rPr>
          <w:color w:val="000000"/>
          <w:szCs w:val="20"/>
        </w:rPr>
      </w:pPr>
      <w:r>
        <w:rPr>
          <w:color w:val="000000"/>
          <w:szCs w:val="20"/>
        </w:rPr>
        <w:t>http://www.health.govt.nz/nz-health-statistics/data-references/code-tables/common-code-tables/sex-type-code-table</w:t>
      </w:r>
    </w:p>
    <w:p w14:paraId="4474B52B" w14:textId="77777777" w:rsidR="005F54B2" w:rsidRDefault="005F54B2" w:rsidP="005F54B2">
      <w:pPr>
        <w:rPr>
          <w:szCs w:val="20"/>
        </w:rPr>
      </w:pPr>
    </w:p>
    <w:p w14:paraId="4C570591" w14:textId="77777777" w:rsidR="005F54B2" w:rsidRDefault="005F54B2" w:rsidP="005F54B2">
      <w:pPr>
        <w:rPr>
          <w:color w:val="000000"/>
          <w:szCs w:val="20"/>
        </w:rPr>
      </w:pPr>
    </w:p>
    <w:p w14:paraId="417D6870" w14:textId="77777777" w:rsidR="005F54B2" w:rsidRDefault="005F54B2" w:rsidP="005F54B2">
      <w:pPr>
        <w:rPr>
          <w:b/>
          <w:color w:val="000000"/>
        </w:rPr>
      </w:pPr>
      <w:r>
        <w:rPr>
          <w:b/>
          <w:color w:val="000000"/>
        </w:rPr>
        <w:t>Used in the Following Entities</w:t>
      </w:r>
    </w:p>
    <w:p w14:paraId="031C6596" w14:textId="77777777" w:rsidR="005F54B2" w:rsidRDefault="005F54B2" w:rsidP="005F54B2">
      <w:pPr>
        <w:rPr>
          <w:szCs w:val="20"/>
        </w:rPr>
      </w:pPr>
      <w:r>
        <w:rPr>
          <w:szCs w:val="20"/>
        </w:rPr>
        <w:t>Patient</w:t>
      </w:r>
    </w:p>
    <w:p w14:paraId="60EDEDCB"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3A7E8FDE" w14:textId="77777777" w:rsidR="00953FA6" w:rsidRDefault="00953FA6" w:rsidP="005F54B2">
      <w:pPr>
        <w:pStyle w:val="Heading2"/>
        <w:rPr>
          <w:rFonts w:eastAsia="Arial" w:cs="Arial"/>
          <w:color w:val="000000"/>
          <w:sz w:val="30"/>
          <w:szCs w:val="30"/>
        </w:rPr>
        <w:sectPr w:rsidR="00953FA6" w:rsidSect="003964E8">
          <w:pgSz w:w="11907" w:h="16840" w:code="9"/>
          <w:pgMar w:top="1276" w:right="1418" w:bottom="1134" w:left="1418" w:header="692" w:footer="0" w:gutter="0"/>
          <w:cols w:space="720"/>
          <w:docGrid w:linePitch="272"/>
        </w:sectPr>
      </w:pPr>
    </w:p>
    <w:p w14:paraId="7371D73F" w14:textId="5A70F547" w:rsidR="005F54B2" w:rsidRDefault="005F54B2" w:rsidP="005F54B2">
      <w:pPr>
        <w:pStyle w:val="Heading2"/>
        <w:rPr>
          <w:color w:val="000000"/>
        </w:rPr>
      </w:pPr>
      <w:bookmarkStart w:id="1336" w:name="_Toc466039395"/>
      <w:r>
        <w:rPr>
          <w:rFonts w:eastAsia="Arial" w:cs="Arial"/>
          <w:color w:val="000000"/>
          <w:sz w:val="30"/>
          <w:szCs w:val="30"/>
        </w:rPr>
        <w:t>SRVSUB Service Sub-Type</w:t>
      </w:r>
      <w:bookmarkEnd w:id="1336"/>
    </w:p>
    <w:p w14:paraId="715B8F16" w14:textId="77777777" w:rsidR="005F54B2" w:rsidRDefault="005F54B2" w:rsidP="005F54B2">
      <w:pPr>
        <w:rPr>
          <w:color w:val="000000"/>
          <w:szCs w:val="20"/>
        </w:rPr>
      </w:pPr>
    </w:p>
    <w:tbl>
      <w:tblPr>
        <w:tblW w:w="14204" w:type="dxa"/>
        <w:tblInd w:w="-24" w:type="dxa"/>
        <w:tblLayout w:type="fixed"/>
        <w:tblCellMar>
          <w:left w:w="60" w:type="dxa"/>
          <w:right w:w="60" w:type="dxa"/>
        </w:tblCellMar>
        <w:tblLook w:val="04A0" w:firstRow="1" w:lastRow="0" w:firstColumn="1" w:lastColumn="0" w:noHBand="0" w:noVBand="1"/>
      </w:tblPr>
      <w:tblGrid>
        <w:gridCol w:w="94"/>
        <w:gridCol w:w="959"/>
        <w:gridCol w:w="2386"/>
        <w:gridCol w:w="1276"/>
        <w:gridCol w:w="1418"/>
        <w:gridCol w:w="3321"/>
        <w:gridCol w:w="2052"/>
        <w:gridCol w:w="2698"/>
      </w:tblGrid>
      <w:tr w:rsidR="005F54B2" w14:paraId="5EC8950A" w14:textId="77777777" w:rsidTr="00953FA6">
        <w:trPr>
          <w:gridBefore w:val="1"/>
          <w:gridAfter w:val="2"/>
          <w:wBefore w:w="94" w:type="dxa"/>
          <w:wAfter w:w="4750" w:type="dxa"/>
        </w:trPr>
        <w:tc>
          <w:tcPr>
            <w:tcW w:w="9360" w:type="dxa"/>
            <w:gridSpan w:val="5"/>
            <w:tcMar>
              <w:top w:w="0" w:type="dxa"/>
              <w:left w:w="3" w:type="dxa"/>
              <w:bottom w:w="0" w:type="dxa"/>
              <w:right w:w="60" w:type="dxa"/>
            </w:tcMar>
          </w:tcPr>
          <w:p w14:paraId="0A34AE0F" w14:textId="77777777" w:rsidR="00AA435B" w:rsidRDefault="005F54B2" w:rsidP="006A5A57">
            <w:pPr>
              <w:rPr>
                <w:color w:val="000000"/>
                <w:szCs w:val="20"/>
              </w:rPr>
            </w:pPr>
            <w:r>
              <w:rPr>
                <w:b/>
                <w:color w:val="000000"/>
                <w:szCs w:val="20"/>
              </w:rPr>
              <w:t>Definition</w:t>
            </w:r>
            <w:r>
              <w:rPr>
                <w:color w:val="000000"/>
                <w:szCs w:val="20"/>
              </w:rPr>
              <w:t>: A further definition of the Service Type</w:t>
            </w:r>
            <w:r w:rsidR="00AA435B">
              <w:rPr>
                <w:color w:val="000000"/>
                <w:szCs w:val="20"/>
              </w:rPr>
              <w:t>.</w:t>
            </w:r>
          </w:p>
          <w:p w14:paraId="608D31DB" w14:textId="73493244" w:rsidR="005F54B2" w:rsidRDefault="00AA435B" w:rsidP="006A5A57">
            <w:pPr>
              <w:rPr>
                <w:color w:val="000000"/>
                <w:szCs w:val="20"/>
              </w:rPr>
            </w:pPr>
            <w:r w:rsidRPr="00AA435B">
              <w:rPr>
                <w:color w:val="000000"/>
                <w:szCs w:val="20"/>
              </w:rPr>
              <w:t xml:space="preserve">ICD10 codes </w:t>
            </w:r>
            <w:r w:rsidR="00FD36EB">
              <w:rPr>
                <w:color w:val="000000"/>
                <w:szCs w:val="20"/>
              </w:rPr>
              <w:t>must</w:t>
            </w:r>
            <w:r w:rsidRPr="00AA435B">
              <w:rPr>
                <w:color w:val="000000"/>
                <w:szCs w:val="20"/>
              </w:rPr>
              <w:t xml:space="preserve"> be used to classify inpatient activity</w:t>
            </w:r>
            <w:r w:rsidR="006F1392">
              <w:rPr>
                <w:color w:val="000000"/>
                <w:szCs w:val="20"/>
              </w:rPr>
              <w:t xml:space="preserve"> when the Encounter Type is Inpatient or Day Patient</w:t>
            </w:r>
            <w:r w:rsidRPr="00AA435B">
              <w:rPr>
                <w:color w:val="000000"/>
                <w:szCs w:val="20"/>
              </w:rPr>
              <w:t xml:space="preserve">.   </w:t>
            </w:r>
          </w:p>
          <w:p w14:paraId="23BE89EF" w14:textId="77777777" w:rsidR="005F54B2" w:rsidRDefault="005F54B2" w:rsidP="006A5A57">
            <w:pPr>
              <w:rPr>
                <w:color w:val="000000"/>
                <w:szCs w:val="20"/>
              </w:rPr>
            </w:pPr>
          </w:p>
          <w:p w14:paraId="5FBE5476"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23BB2D61" w14:textId="77777777" w:rsidR="005F54B2" w:rsidRDefault="005F54B2" w:rsidP="006A5A57">
            <w:pPr>
              <w:rPr>
                <w:color w:val="000000"/>
                <w:szCs w:val="20"/>
              </w:rPr>
            </w:pPr>
          </w:p>
        </w:tc>
      </w:tr>
      <w:tr w:rsidR="00961D16" w:rsidRPr="00961D16" w14:paraId="2C5DEF15"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shd w:val="clear" w:color="auto" w:fill="BFBFBF"/>
            <w:tcMar>
              <w:top w:w="108" w:type="dxa"/>
              <w:left w:w="20" w:type="dxa"/>
              <w:bottom w:w="0" w:type="dxa"/>
              <w:right w:w="108" w:type="dxa"/>
            </w:tcMar>
          </w:tcPr>
          <w:p w14:paraId="7EF3961A"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Code</w:t>
            </w:r>
          </w:p>
        </w:tc>
        <w:tc>
          <w:tcPr>
            <w:tcW w:w="238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61D2619F" w14:textId="77777777" w:rsidR="00961D16" w:rsidRPr="00961D16" w:rsidRDefault="00961D16" w:rsidP="007612A0">
            <w:pPr>
              <w:autoSpaceDE w:val="0"/>
              <w:autoSpaceDN w:val="0"/>
              <w:adjustRightInd w:val="0"/>
              <w:spacing w:line="240" w:lineRule="atLeast"/>
              <w:rPr>
                <w:rFonts w:ascii="Arial Mäori" w:hAnsi="Arial Mäori" w:cs="Arial Mäori"/>
                <w:b/>
                <w:color w:val="000000"/>
                <w:szCs w:val="20"/>
                <w:lang w:eastAsia="en-NZ"/>
              </w:rPr>
            </w:pPr>
            <w:r w:rsidRPr="00961D16">
              <w:rPr>
                <w:rFonts w:ascii="Arial Mäori" w:hAnsi="Arial Mäori" w:cs="Arial Mäori"/>
                <w:b/>
                <w:color w:val="000000"/>
                <w:szCs w:val="20"/>
                <w:lang w:eastAsia="en-NZ"/>
              </w:rPr>
              <w:t>Description</w:t>
            </w:r>
          </w:p>
        </w:tc>
        <w:tc>
          <w:tcPr>
            <w:tcW w:w="127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5EF80C77"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Start Date</w:t>
            </w:r>
          </w:p>
        </w:tc>
        <w:tc>
          <w:tcPr>
            <w:tcW w:w="1418"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6D032D29"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End Date</w:t>
            </w:r>
          </w:p>
        </w:tc>
        <w:tc>
          <w:tcPr>
            <w:tcW w:w="5373" w:type="dxa"/>
            <w:gridSpan w:val="2"/>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2DE8685E" w14:textId="77777777" w:rsidR="00961D16" w:rsidRPr="00961D16" w:rsidRDefault="00961D16" w:rsidP="007612A0">
            <w:pPr>
              <w:autoSpaceDE w:val="0"/>
              <w:autoSpaceDN w:val="0"/>
              <w:adjustRightInd w:val="0"/>
              <w:spacing w:line="240" w:lineRule="atLeast"/>
              <w:rPr>
                <w:b/>
              </w:rPr>
            </w:pPr>
            <w:r w:rsidRPr="00961D16">
              <w:rPr>
                <w:b/>
              </w:rPr>
              <w:t>Explanation</w:t>
            </w:r>
          </w:p>
        </w:tc>
        <w:tc>
          <w:tcPr>
            <w:tcW w:w="2698" w:type="dxa"/>
            <w:tcBorders>
              <w:top w:val="single" w:sz="4" w:space="0" w:color="auto"/>
              <w:left w:val="nil"/>
              <w:bottom w:val="single" w:sz="4" w:space="0" w:color="auto"/>
              <w:right w:val="single" w:sz="4" w:space="0" w:color="auto"/>
            </w:tcBorders>
            <w:shd w:val="clear" w:color="auto" w:fill="BFBFBF"/>
          </w:tcPr>
          <w:p w14:paraId="47F8BC55"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Valid for Service Type</w:t>
            </w:r>
            <w:r w:rsidRPr="00961D16">
              <w:rPr>
                <w:rStyle w:val="FootnoteReference"/>
                <w:rFonts w:cs="Arial"/>
                <w:b/>
                <w:color w:val="000000"/>
                <w:szCs w:val="24"/>
                <w:vertAlign w:val="baseline"/>
                <w:lang w:eastAsia="en-NZ"/>
              </w:rPr>
              <w:footnoteReference w:id="1"/>
            </w:r>
          </w:p>
        </w:tc>
      </w:tr>
      <w:tr w:rsidR="00961D16" w:rsidRPr="00AB753A" w14:paraId="732612F6"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AA9C92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1000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E97A74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AFA1A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DD3E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DBF18E9" w14:textId="77777777" w:rsidR="00961D16" w:rsidRPr="00961D16" w:rsidRDefault="00961D16" w:rsidP="00961D16">
            <w:pPr>
              <w:autoSpaceDE w:val="0"/>
              <w:autoSpaceDN w:val="0"/>
              <w:adjustRightInd w:val="0"/>
              <w:spacing w:line="240" w:lineRule="atLeast"/>
            </w:pPr>
            <w:r w:rsidRPr="00961D16">
              <w:t>Where the intended Service is:</w:t>
            </w:r>
          </w:p>
          <w:p w14:paraId="072B85B4" w14:textId="77777777" w:rsidR="00961D16" w:rsidRPr="00961D16" w:rsidRDefault="00961D16" w:rsidP="007612A0">
            <w:pPr>
              <w:autoSpaceDE w:val="0"/>
              <w:autoSpaceDN w:val="0"/>
              <w:adjustRightInd w:val="0"/>
              <w:spacing w:line="240" w:lineRule="atLeast"/>
            </w:pPr>
            <w:r w:rsidRPr="00961D16">
              <w:t>First attendance to a Medical Officer at registrar level or above or nurse practitioner for specialist assessment (refer Purchase Unit Data Dictionary, and Common Counting Standards)</w:t>
            </w:r>
          </w:p>
        </w:tc>
        <w:tc>
          <w:tcPr>
            <w:tcW w:w="2698" w:type="dxa"/>
            <w:tcBorders>
              <w:top w:val="single" w:sz="4" w:space="0" w:color="auto"/>
              <w:left w:val="nil"/>
              <w:bottom w:val="single" w:sz="4" w:space="0" w:color="auto"/>
              <w:right w:val="single" w:sz="4" w:space="0" w:color="auto"/>
            </w:tcBorders>
          </w:tcPr>
          <w:p w14:paraId="5A39B6C9" w14:textId="289467BC" w:rsidR="00961D16" w:rsidRPr="00AB753A" w:rsidRDefault="00961D16" w:rsidP="00953FA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1 </w:t>
            </w:r>
            <w:r w:rsidRPr="00961D16">
              <w:rPr>
                <w:rFonts w:cs="Arial"/>
                <w:color w:val="000000"/>
                <w:szCs w:val="24"/>
                <w:lang w:eastAsia="en-NZ"/>
              </w:rPr>
              <w:t>First Specialist Assessment</w:t>
            </w:r>
          </w:p>
        </w:tc>
      </w:tr>
      <w:tr w:rsidR="00961D16" w:rsidRPr="00AB753A" w14:paraId="08BB5745"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6B24E5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73697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Follow-up</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3A1031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30090E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7C3B7F3" w14:textId="77777777" w:rsidR="00961D16" w:rsidRPr="00961D16" w:rsidRDefault="00961D16" w:rsidP="007612A0">
            <w:pPr>
              <w:autoSpaceDE w:val="0"/>
              <w:autoSpaceDN w:val="0"/>
              <w:adjustRightInd w:val="0"/>
              <w:spacing w:line="240" w:lineRule="atLeast"/>
            </w:pPr>
            <w:r w:rsidRPr="00961D16">
              <w:t>Use if unable to differentiate</w:t>
            </w:r>
          </w:p>
        </w:tc>
        <w:tc>
          <w:tcPr>
            <w:tcW w:w="2698" w:type="dxa"/>
            <w:tcBorders>
              <w:top w:val="single" w:sz="4" w:space="0" w:color="auto"/>
              <w:left w:val="nil"/>
              <w:bottom w:val="single" w:sz="4" w:space="0" w:color="auto"/>
              <w:right w:val="single" w:sz="4" w:space="0" w:color="auto"/>
            </w:tcBorders>
          </w:tcPr>
          <w:p w14:paraId="1A74AA7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654AD64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60F979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F37EF3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re-referral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FE1365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DEEC9A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CBBC76B" w14:textId="77777777" w:rsidR="00961D16" w:rsidRPr="00961D16" w:rsidRDefault="00961D16" w:rsidP="007612A0">
            <w:pPr>
              <w:autoSpaceDE w:val="0"/>
              <w:autoSpaceDN w:val="0"/>
              <w:adjustRightInd w:val="0"/>
              <w:spacing w:line="240" w:lineRule="atLeast"/>
            </w:pPr>
            <w:r w:rsidRPr="00961D16">
              <w:t>Use if a new Referral is received for a patient currently or recently under care</w:t>
            </w:r>
          </w:p>
        </w:tc>
        <w:tc>
          <w:tcPr>
            <w:tcW w:w="2698" w:type="dxa"/>
            <w:tcBorders>
              <w:top w:val="single" w:sz="4" w:space="0" w:color="auto"/>
              <w:left w:val="nil"/>
              <w:bottom w:val="single" w:sz="4" w:space="0" w:color="auto"/>
              <w:right w:val="single" w:sz="4" w:space="0" w:color="auto"/>
            </w:tcBorders>
          </w:tcPr>
          <w:p w14:paraId="6ADE17F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63E4F0D6"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30BDA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C9755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subsequent to 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3A7E1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7A3AA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E282A85" w14:textId="77777777" w:rsidR="00961D16" w:rsidRPr="00961D16" w:rsidRDefault="00961D16" w:rsidP="007612A0">
            <w:pPr>
              <w:autoSpaceDE w:val="0"/>
              <w:autoSpaceDN w:val="0"/>
              <w:adjustRightInd w:val="0"/>
              <w:spacing w:line="240" w:lineRule="atLeast"/>
            </w:pPr>
            <w:r w:rsidRPr="00961D16">
              <w:t>Use if an FSA has occurred, and one or more follow ups are planned</w:t>
            </w:r>
          </w:p>
        </w:tc>
        <w:tc>
          <w:tcPr>
            <w:tcW w:w="2698" w:type="dxa"/>
            <w:tcBorders>
              <w:top w:val="single" w:sz="4" w:space="0" w:color="auto"/>
              <w:left w:val="nil"/>
              <w:bottom w:val="single" w:sz="4" w:space="0" w:color="auto"/>
              <w:right w:val="single" w:sz="4" w:space="0" w:color="auto"/>
            </w:tcBorders>
          </w:tcPr>
          <w:p w14:paraId="65F4301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47ACCA3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F83A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F59EE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subsequent to procedure/treatment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2DCB24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7AFD21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F1A9737" w14:textId="77777777" w:rsidR="00961D16" w:rsidRPr="00961D16" w:rsidRDefault="00961D16" w:rsidP="007612A0">
            <w:pPr>
              <w:autoSpaceDE w:val="0"/>
              <w:autoSpaceDN w:val="0"/>
              <w:adjustRightInd w:val="0"/>
              <w:spacing w:line="240" w:lineRule="atLeast"/>
            </w:pPr>
            <w:r w:rsidRPr="00961D16">
              <w:t>Use for follow ups after a procedure or treatment has occurred</w:t>
            </w:r>
          </w:p>
        </w:tc>
        <w:tc>
          <w:tcPr>
            <w:tcW w:w="2698" w:type="dxa"/>
            <w:tcBorders>
              <w:top w:val="single" w:sz="4" w:space="0" w:color="auto"/>
              <w:left w:val="nil"/>
              <w:bottom w:val="single" w:sz="4" w:space="0" w:color="auto"/>
              <w:right w:val="single" w:sz="4" w:space="0" w:color="auto"/>
            </w:tcBorders>
          </w:tcPr>
          <w:p w14:paraId="5A27E5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50A3454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AD6189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27926D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Nurse / midwife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CD356A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2B1058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C2D4430" w14:textId="77777777" w:rsidR="00961D16" w:rsidRPr="00961D16" w:rsidRDefault="00961D16" w:rsidP="007612A0">
            <w:pPr>
              <w:autoSpaceDE w:val="0"/>
              <w:autoSpaceDN w:val="0"/>
              <w:adjustRightInd w:val="0"/>
              <w:spacing w:line="240" w:lineRule="atLeast"/>
            </w:pPr>
            <w:r w:rsidRPr="00961D16">
              <w:t>Includes Cancer Coordinators</w:t>
            </w:r>
          </w:p>
        </w:tc>
        <w:tc>
          <w:tcPr>
            <w:tcW w:w="2698" w:type="dxa"/>
            <w:tcBorders>
              <w:top w:val="single" w:sz="4" w:space="0" w:color="auto"/>
              <w:left w:val="nil"/>
              <w:bottom w:val="single" w:sz="4" w:space="0" w:color="auto"/>
              <w:right w:val="single" w:sz="4" w:space="0" w:color="auto"/>
            </w:tcBorders>
          </w:tcPr>
          <w:p w14:paraId="2F9DB7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6661A1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2A5337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B36B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Transplant/donor liaison coordinator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C3FBF2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944DF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88116E3" w14:textId="77777777" w:rsidR="00961D16" w:rsidRPr="00961D16" w:rsidRDefault="00961D16" w:rsidP="007612A0">
            <w:pPr>
              <w:autoSpaceDE w:val="0"/>
              <w:autoSpaceDN w:val="0"/>
              <w:adjustRightInd w:val="0"/>
              <w:spacing w:line="240" w:lineRule="atLeast"/>
            </w:pPr>
            <w:r w:rsidRPr="00961D16">
              <w:t>Use if the assessment is for either a recipient or potential  live donor for transplant eg renal, bone marrow</w:t>
            </w:r>
          </w:p>
        </w:tc>
        <w:tc>
          <w:tcPr>
            <w:tcW w:w="2698" w:type="dxa"/>
            <w:tcBorders>
              <w:top w:val="single" w:sz="4" w:space="0" w:color="auto"/>
              <w:left w:val="nil"/>
              <w:bottom w:val="single" w:sz="4" w:space="0" w:color="auto"/>
              <w:right w:val="single" w:sz="4" w:space="0" w:color="auto"/>
            </w:tcBorders>
          </w:tcPr>
          <w:p w14:paraId="6B57E7D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432E5E5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603CF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B33B85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Dialysis education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341B3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C0470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16883A6" w14:textId="77777777" w:rsidR="00961D16" w:rsidRPr="00961D16" w:rsidRDefault="00961D16" w:rsidP="007612A0">
            <w:pPr>
              <w:autoSpaceDE w:val="0"/>
              <w:autoSpaceDN w:val="0"/>
              <w:adjustRightInd w:val="0"/>
              <w:spacing w:line="240" w:lineRule="atLeast"/>
            </w:pPr>
            <w:r w:rsidRPr="00961D16">
              <w:t>Pre dialysis education</w:t>
            </w:r>
          </w:p>
        </w:tc>
        <w:tc>
          <w:tcPr>
            <w:tcW w:w="2698" w:type="dxa"/>
            <w:tcBorders>
              <w:top w:val="single" w:sz="4" w:space="0" w:color="auto"/>
              <w:left w:val="nil"/>
              <w:bottom w:val="single" w:sz="4" w:space="0" w:color="auto"/>
              <w:right w:val="single" w:sz="4" w:space="0" w:color="auto"/>
            </w:tcBorders>
          </w:tcPr>
          <w:p w14:paraId="118F57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461F54B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4E637F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EFE3BC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Anaesthetic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A47FF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72108E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95F12A8" w14:textId="77777777" w:rsidR="00961D16" w:rsidRPr="00961D16" w:rsidRDefault="00961D16" w:rsidP="007612A0">
            <w:pPr>
              <w:autoSpaceDE w:val="0"/>
              <w:autoSpaceDN w:val="0"/>
              <w:adjustRightInd w:val="0"/>
              <w:spacing w:line="240" w:lineRule="atLeast"/>
            </w:pPr>
            <w:r w:rsidRPr="00961D16">
              <w:t>Assessment to determine if the patient is fit for procedure</w:t>
            </w:r>
          </w:p>
        </w:tc>
        <w:tc>
          <w:tcPr>
            <w:tcW w:w="2698" w:type="dxa"/>
            <w:tcBorders>
              <w:top w:val="single" w:sz="4" w:space="0" w:color="auto"/>
              <w:left w:val="nil"/>
              <w:bottom w:val="single" w:sz="4" w:space="0" w:color="auto"/>
              <w:right w:val="single" w:sz="4" w:space="0" w:color="auto"/>
            </w:tcBorders>
          </w:tcPr>
          <w:p w14:paraId="0F5B8C3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50E4613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B0149B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B76DB6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Multi-disciplinary meeting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9CB24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52A34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A4DD472" w14:textId="77777777" w:rsidR="00961D16" w:rsidRPr="00961D16" w:rsidRDefault="00961D16" w:rsidP="007612A0">
            <w:pPr>
              <w:autoSpaceDE w:val="0"/>
              <w:autoSpaceDN w:val="0"/>
              <w:adjustRightInd w:val="0"/>
              <w:spacing w:line="240" w:lineRule="atLeast"/>
            </w:pPr>
            <w:r w:rsidRPr="00961D16">
              <w:t>Where there is a formal agenda item related to this patient (ie, a booking is required). If patient is not discussed then record Attendance outcome Attended Not Delivered</w:t>
            </w:r>
          </w:p>
        </w:tc>
        <w:tc>
          <w:tcPr>
            <w:tcW w:w="2698" w:type="dxa"/>
            <w:tcBorders>
              <w:top w:val="single" w:sz="4" w:space="0" w:color="auto"/>
              <w:left w:val="nil"/>
              <w:bottom w:val="single" w:sz="4" w:space="0" w:color="auto"/>
              <w:right w:val="single" w:sz="4" w:space="0" w:color="auto"/>
            </w:tcBorders>
          </w:tcPr>
          <w:p w14:paraId="56DBFF7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55CDE5C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471F4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3000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2ADD4E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Acute assessment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CE2E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DEA7DE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7EE09C5" w14:textId="77777777" w:rsidR="00961D16" w:rsidRPr="00961D16" w:rsidRDefault="00961D16" w:rsidP="007612A0">
            <w:pPr>
              <w:autoSpaceDE w:val="0"/>
              <w:autoSpaceDN w:val="0"/>
              <w:adjustRightInd w:val="0"/>
              <w:spacing w:line="240" w:lineRule="atLeast"/>
            </w:pPr>
            <w:r w:rsidRPr="00961D16">
              <w:t>Where patients are referred to an acute assessment unit</w:t>
            </w:r>
          </w:p>
        </w:tc>
        <w:tc>
          <w:tcPr>
            <w:tcW w:w="2698" w:type="dxa"/>
            <w:tcBorders>
              <w:top w:val="single" w:sz="4" w:space="0" w:color="auto"/>
              <w:left w:val="nil"/>
              <w:bottom w:val="single" w:sz="4" w:space="0" w:color="auto"/>
              <w:right w:val="single" w:sz="4" w:space="0" w:color="auto"/>
            </w:tcBorders>
          </w:tcPr>
          <w:p w14:paraId="31F9C3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669D4C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6F5132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2ECB5C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E0681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AABFF7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3741681" w14:textId="77777777" w:rsidR="00961D16" w:rsidRPr="00961D16" w:rsidRDefault="00961D16" w:rsidP="007612A0">
            <w:pPr>
              <w:autoSpaceDE w:val="0"/>
              <w:autoSpaceDN w:val="0"/>
              <w:adjustRightInd w:val="0"/>
              <w:spacing w:line="240" w:lineRule="atLeast"/>
            </w:pPr>
            <w:r w:rsidRPr="00961D16">
              <w:t>Where the intended service is a colonoscopy procedure.  Excludes rigid and flexible sigmoidoscopy, and CT colonography</w:t>
            </w:r>
          </w:p>
        </w:tc>
        <w:tc>
          <w:tcPr>
            <w:tcW w:w="2698" w:type="dxa"/>
            <w:tcBorders>
              <w:top w:val="single" w:sz="4" w:space="0" w:color="auto"/>
              <w:left w:val="nil"/>
              <w:bottom w:val="single" w:sz="4" w:space="0" w:color="auto"/>
              <w:right w:val="single" w:sz="4" w:space="0" w:color="auto"/>
            </w:tcBorders>
          </w:tcPr>
          <w:p w14:paraId="0790150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D836F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5465D7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513BB0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0FB610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 /Gastroscopy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6C6F13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20752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D3BB049" w14:textId="77777777" w:rsidR="00961D16" w:rsidRPr="00961D16" w:rsidRDefault="00961D16" w:rsidP="007612A0">
            <w:pPr>
              <w:autoSpaceDE w:val="0"/>
              <w:autoSpaceDN w:val="0"/>
              <w:adjustRightInd w:val="0"/>
              <w:spacing w:line="240" w:lineRule="atLeast"/>
            </w:pPr>
            <w:r w:rsidRPr="00961D16">
              <w:t>Used when a colonoscopy and a gastroscopy are provided at the same encounter</w:t>
            </w:r>
          </w:p>
        </w:tc>
        <w:tc>
          <w:tcPr>
            <w:tcW w:w="2698" w:type="dxa"/>
            <w:tcBorders>
              <w:top w:val="single" w:sz="4" w:space="0" w:color="auto"/>
              <w:left w:val="nil"/>
              <w:bottom w:val="single" w:sz="4" w:space="0" w:color="auto"/>
              <w:right w:val="single" w:sz="4" w:space="0" w:color="auto"/>
            </w:tcBorders>
          </w:tcPr>
          <w:p w14:paraId="75E6CD2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259ACC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53AB1B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77D15F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BFABB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82BA4A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D57BF2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A4E29D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3A9018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5ACE78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9789151"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7C139A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ACDE36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ERCP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9AE7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CAC186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13049C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48A6F5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DDF45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F42E0CF"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16B94E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3C893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Flexi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698D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466450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27251F0"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6BE59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F88D43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2A1D5DF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3B724F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4031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411E15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Rigid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CFD7BC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382403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6E7077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815B5D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3ED1A7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A8B8A62"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AB781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2A171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Colposcopy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DC5A5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76836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79B459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ACA209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7509C5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CCD5F2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64888F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4070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BB9B3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Hysteroscopy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3E4FE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88BBF8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43FBF3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C9786A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C156B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E3DE49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DC8A9E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62A95A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Radiotherapy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BBEA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62E90F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37BCAF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F2635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7EEC6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88FE59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7781F4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556C5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Chemotherapy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2B301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E1737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1179F82"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24EFAB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AF4488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2B2F1BD1"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67519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DB208F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Targeted 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20EAFE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7F893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FC0ABD8" w14:textId="77777777" w:rsidR="00961D16" w:rsidRPr="00961D16" w:rsidRDefault="00961D16" w:rsidP="007612A0">
            <w:pPr>
              <w:autoSpaceDE w:val="0"/>
              <w:autoSpaceDN w:val="0"/>
              <w:adjustRightInd w:val="0"/>
              <w:spacing w:line="240" w:lineRule="atLeast"/>
            </w:pPr>
            <w:r w:rsidRPr="00961D16">
              <w:t>Refers to a medication/drug that targets a specific pathway in the growth and development of a tumour</w:t>
            </w:r>
          </w:p>
        </w:tc>
        <w:tc>
          <w:tcPr>
            <w:tcW w:w="2698" w:type="dxa"/>
            <w:tcBorders>
              <w:top w:val="single" w:sz="4" w:space="0" w:color="auto"/>
              <w:left w:val="nil"/>
              <w:bottom w:val="single" w:sz="4" w:space="0" w:color="auto"/>
              <w:right w:val="single" w:sz="4" w:space="0" w:color="auto"/>
            </w:tcBorders>
          </w:tcPr>
          <w:p w14:paraId="1D8D70A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626D7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951D1A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94AF6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BE20A1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Palliative/best supportive care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9AAFAE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67B61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C0C80D" w14:textId="77777777" w:rsidR="00961D16" w:rsidRPr="00961D16" w:rsidRDefault="00961D16" w:rsidP="00961D16">
            <w:pPr>
              <w:autoSpaceDE w:val="0"/>
              <w:autoSpaceDN w:val="0"/>
              <w:adjustRightInd w:val="0"/>
              <w:spacing w:line="240" w:lineRule="atLeast"/>
            </w:pPr>
            <w:r w:rsidRPr="00961D16">
              <w:t>Covers the essential services provided to patients that are not surgical, chemotherapy or radiotherapy based.  These are likely to be delivered by staff trained in delivering palliative and/or supportive care.  The care may be delivered in the patient’s home or in a palliative care setting.</w:t>
            </w:r>
          </w:p>
        </w:tc>
        <w:tc>
          <w:tcPr>
            <w:tcW w:w="2698" w:type="dxa"/>
            <w:tcBorders>
              <w:top w:val="single" w:sz="4" w:space="0" w:color="auto"/>
              <w:left w:val="nil"/>
              <w:bottom w:val="single" w:sz="4" w:space="0" w:color="auto"/>
              <w:right w:val="single" w:sz="4" w:space="0" w:color="auto"/>
            </w:tcBorders>
          </w:tcPr>
          <w:p w14:paraId="26C769C6"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B319C9B"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0B4B90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2E5E53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89743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Interventional radiology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F6FBC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726541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473E84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DA3501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w:t>
            </w:r>
          </w:p>
          <w:p w14:paraId="5D44BA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6D9A3A1"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02A9E7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E0E87D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Minor eye procedure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E7EDF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4112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F6FAB9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A1699B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01313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37C4AD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6674C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DE670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injection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22F6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62AAA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238B703" w14:textId="77777777" w:rsidR="00961D16" w:rsidRPr="00961D16" w:rsidRDefault="00961D16" w:rsidP="007612A0">
            <w:pPr>
              <w:autoSpaceDE w:val="0"/>
              <w:autoSpaceDN w:val="0"/>
              <w:adjustRightInd w:val="0"/>
              <w:spacing w:line="240" w:lineRule="atLeast"/>
            </w:pPr>
            <w:r w:rsidRPr="00961D16">
              <w:t>Where the intended Service is an intra-ocular injection of a pharmacological agent (refer Purchase Unit Data Dictionary – S40007)</w:t>
            </w:r>
          </w:p>
        </w:tc>
        <w:tc>
          <w:tcPr>
            <w:tcW w:w="2698" w:type="dxa"/>
            <w:tcBorders>
              <w:top w:val="single" w:sz="4" w:space="0" w:color="auto"/>
              <w:left w:val="nil"/>
              <w:bottom w:val="single" w:sz="4" w:space="0" w:color="auto"/>
              <w:right w:val="single" w:sz="4" w:space="0" w:color="auto"/>
            </w:tcBorders>
          </w:tcPr>
          <w:p w14:paraId="24D19D5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88F109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4D7B9F6"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250201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EB706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laser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14461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75C96C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610599C"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C4A73F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F4E95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BAB3D0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306168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B9B95D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Bronchoscopy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AD0D7B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F0435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4548C3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A930B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63FE11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AF255A1"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51BB6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18FCB5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Botulinum toxin 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478AF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FC6A1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27DE2E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2773BE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3428B9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81F2777"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DCBF4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758B8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Cystoscopy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C7774B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C672A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129D53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CE4DF8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35FAA9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6BFD467"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39A8D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0F2B2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Urodynamics</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F84CD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DA8B8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CC3DBF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0DA5A2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3C0CE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84C7D2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84458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1099AF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Lithotripsy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8BCF1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693ECB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3ECDB2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09F791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0F5947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32EEB45"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96A33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4700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A4F82B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Allied health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756BB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55EB5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D67C919"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19AACF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5EAFE6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0C2DCA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A0489D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4850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28B36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Dental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7850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C3EAB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C0FFE3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C9863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D28C96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2FB7D66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E984FB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36A67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Minor operation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F9C5F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D085D2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4EBA9F2" w14:textId="77777777" w:rsidR="00961D16" w:rsidRPr="00961D16" w:rsidRDefault="00961D16" w:rsidP="007612A0">
            <w:pPr>
              <w:autoSpaceDE w:val="0"/>
              <w:autoSpaceDN w:val="0"/>
              <w:adjustRightInd w:val="0"/>
              <w:spacing w:line="240" w:lineRule="atLeast"/>
            </w:pPr>
            <w:r w:rsidRPr="00961D16">
              <w:t>Minor procedures are performed in an outpatient setting under local or no anaesthetic. Use for minor procedures not elsewhere defined eg general surgery, plastics and gynaecology. (use 4910 for Skin Lesion Removals and 4300 for Minor eye procedures.)</w:t>
            </w:r>
          </w:p>
        </w:tc>
        <w:tc>
          <w:tcPr>
            <w:tcW w:w="2698" w:type="dxa"/>
            <w:tcBorders>
              <w:top w:val="single" w:sz="4" w:space="0" w:color="auto"/>
              <w:left w:val="nil"/>
              <w:bottom w:val="single" w:sz="4" w:space="0" w:color="auto"/>
              <w:right w:val="single" w:sz="4" w:space="0" w:color="auto"/>
            </w:tcBorders>
          </w:tcPr>
          <w:p w14:paraId="5FE3628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47EF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08DBD3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AA9DA2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123F49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Skin lesion removal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6B5BE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B1DAA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21F0161" w14:textId="77777777" w:rsidR="00961D16" w:rsidRPr="00961D16" w:rsidRDefault="00961D16" w:rsidP="00961D16">
            <w:pPr>
              <w:autoSpaceDE w:val="0"/>
              <w:autoSpaceDN w:val="0"/>
              <w:adjustRightInd w:val="0"/>
              <w:spacing w:line="240" w:lineRule="atLeast"/>
            </w:pPr>
            <w:r w:rsidRPr="00961D16">
              <w:t>Where the intended Service is:</w:t>
            </w:r>
          </w:p>
          <w:p w14:paraId="1A84BA9C" w14:textId="77777777" w:rsidR="00961D16" w:rsidRPr="00961D16" w:rsidRDefault="00961D16" w:rsidP="007612A0">
            <w:pPr>
              <w:autoSpaceDE w:val="0"/>
              <w:autoSpaceDN w:val="0"/>
              <w:adjustRightInd w:val="0"/>
              <w:spacing w:line="240" w:lineRule="atLeast"/>
            </w:pPr>
            <w:r w:rsidRPr="00961D16">
              <w:t>Surgical removal of lesion(s), excision of lesion(s), biopsy of skin lesion under local anaesthetic performed as an outpatient or day case (refer Purchase Unit Data Dictionary – MS02016)</w:t>
            </w:r>
          </w:p>
        </w:tc>
        <w:tc>
          <w:tcPr>
            <w:tcW w:w="2698" w:type="dxa"/>
            <w:tcBorders>
              <w:top w:val="single" w:sz="4" w:space="0" w:color="auto"/>
              <w:left w:val="nil"/>
              <w:bottom w:val="single" w:sz="4" w:space="0" w:color="auto"/>
              <w:right w:val="single" w:sz="4" w:space="0" w:color="auto"/>
            </w:tcBorders>
          </w:tcPr>
          <w:p w14:paraId="70F7BA60"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AB5EE8E"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DA4621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89FC11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3BF635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Intended admitted procedure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533EE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A1CB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E0EE9C2" w14:textId="77777777" w:rsidR="00961D16" w:rsidRPr="00961D16" w:rsidRDefault="00961D16" w:rsidP="007612A0">
            <w:pPr>
              <w:autoSpaceDE w:val="0"/>
              <w:autoSpaceDN w:val="0"/>
              <w:adjustRightInd w:val="0"/>
              <w:spacing w:line="240" w:lineRule="atLeast"/>
            </w:pPr>
            <w:r w:rsidRPr="00961D16">
              <w:t>For Inpatients or Day Patients</w:t>
            </w:r>
          </w:p>
        </w:tc>
        <w:tc>
          <w:tcPr>
            <w:tcW w:w="2698" w:type="dxa"/>
            <w:tcBorders>
              <w:top w:val="single" w:sz="4" w:space="0" w:color="auto"/>
              <w:left w:val="nil"/>
              <w:bottom w:val="single" w:sz="4" w:space="0" w:color="auto"/>
              <w:right w:val="single" w:sz="4" w:space="0" w:color="auto"/>
            </w:tcBorders>
          </w:tcPr>
          <w:p w14:paraId="7D2AAF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9A4AD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BBC50B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6538C8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E4218C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Cancer treatment - 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8BDD4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5979BA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43AF73C" w14:textId="77777777" w:rsidR="00961D16" w:rsidRPr="00961D16" w:rsidRDefault="00961D16" w:rsidP="007612A0">
            <w:pPr>
              <w:autoSpaceDE w:val="0"/>
              <w:autoSpaceDN w:val="0"/>
              <w:adjustRightInd w:val="0"/>
              <w:spacing w:line="240" w:lineRule="atLeast"/>
            </w:pPr>
            <w:r w:rsidRPr="00961D16">
              <w:t>To be used for a cancer pathway service where there is no specific Service Sub-Type code</w:t>
            </w:r>
          </w:p>
        </w:tc>
        <w:tc>
          <w:tcPr>
            <w:tcW w:w="2698" w:type="dxa"/>
            <w:tcBorders>
              <w:top w:val="single" w:sz="4" w:space="0" w:color="auto"/>
              <w:left w:val="nil"/>
              <w:bottom w:val="single" w:sz="4" w:space="0" w:color="auto"/>
              <w:right w:val="single" w:sz="4" w:space="0" w:color="auto"/>
            </w:tcBorders>
          </w:tcPr>
          <w:p w14:paraId="152BA10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5CD302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B533A4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272019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AB471E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824F2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D2494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F66435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133626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D7999CA"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2EE768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144F0C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CD4F74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12037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C10B7C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867497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EF43036"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0DD2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510C2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colonography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E4B3E7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7A7DAA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D7B414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C853FF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38987EE2"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8EA720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524DA9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1E2DC9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734C7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EDDDEC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0B7DC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52B058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D486E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ED2923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40381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DB4008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D85FE4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879011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46562B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E80CF4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E9CEE1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PET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661E7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AC049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737E4C5"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505F5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1547A4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089F55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957D5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Ultrasound</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CF66D0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C1F64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0127709"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F6D5B4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F6B54DA"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E4DA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6979F4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Mammogram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C54DF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4BDB6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E2D2235" w14:textId="77777777" w:rsidR="00961D16" w:rsidRPr="00961D16" w:rsidRDefault="00961D16" w:rsidP="007612A0">
            <w:pPr>
              <w:autoSpaceDE w:val="0"/>
              <w:autoSpaceDN w:val="0"/>
              <w:adjustRightInd w:val="0"/>
              <w:spacing w:line="240" w:lineRule="atLeast"/>
            </w:pPr>
            <w:r w:rsidRPr="00961D16">
              <w:t xml:space="preserve">Non screening Programme </w:t>
            </w:r>
          </w:p>
        </w:tc>
        <w:tc>
          <w:tcPr>
            <w:tcW w:w="2698" w:type="dxa"/>
            <w:tcBorders>
              <w:top w:val="single" w:sz="4" w:space="0" w:color="auto"/>
              <w:left w:val="nil"/>
              <w:bottom w:val="single" w:sz="4" w:space="0" w:color="auto"/>
              <w:right w:val="single" w:sz="4" w:space="0" w:color="auto"/>
            </w:tcBorders>
          </w:tcPr>
          <w:p w14:paraId="24864E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6660A4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3A31C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982DA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Nuclear medicine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1CE6F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FD5768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B303ED4" w14:textId="77777777" w:rsidR="00961D16" w:rsidRPr="00961D16" w:rsidRDefault="00961D16" w:rsidP="007612A0">
            <w:pPr>
              <w:autoSpaceDE w:val="0"/>
              <w:autoSpaceDN w:val="0"/>
              <w:adjustRightInd w:val="0"/>
              <w:spacing w:line="240" w:lineRule="atLeast"/>
            </w:pPr>
            <w:r w:rsidRPr="00961D16">
              <w:t>Where the nuclear medicine is related to the delivery of radioactive treatment record as Radiotherapy</w:t>
            </w:r>
          </w:p>
        </w:tc>
        <w:tc>
          <w:tcPr>
            <w:tcW w:w="2698" w:type="dxa"/>
            <w:tcBorders>
              <w:top w:val="single" w:sz="4" w:space="0" w:color="auto"/>
              <w:left w:val="nil"/>
              <w:bottom w:val="single" w:sz="4" w:space="0" w:color="auto"/>
              <w:right w:val="single" w:sz="4" w:space="0" w:color="auto"/>
            </w:tcBorders>
          </w:tcPr>
          <w:p w14:paraId="34E73E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376DC52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3A5FD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2007C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Audiology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7AE97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E7B29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BA214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D9C121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3046239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93165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005A8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9ED7B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C5A6E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CA09A4C"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84C402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2E4D0AA"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DD0F2C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FEDE1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Echo cardiogram - transoesophogeal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99EBE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2FA9E9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3A37CEC"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1FC30B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65E2DD3"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F25E5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BEF725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Echo cardiogram - transthoracic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039D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1C69BA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B4EEAA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D8DDCD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824522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610CBF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6CEA0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ETT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5A72E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F6940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C9AC74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8DB17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CAAC7C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46F426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5467A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Holter monitoring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018540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05C170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7ED9329"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033575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C3056A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EBFCE7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60F1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X-ray (plain)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5177A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BD061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E9F79D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71142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A3200F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57A1D9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CCFAA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Lung function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B97EC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940D6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76F20C2"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D48BAC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D5C32F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B5CD9A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5410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15C8A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Sleep study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2BFC6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23689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1480632"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3227E8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8E11F45"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51C23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8E4D5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EEG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39FB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C769D4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D7CDEE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A7FEE2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09BD29D1"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F797BA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2886FA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Nerve study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72F70C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206040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BD4EE1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2BF8E2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01B9EB6"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8F9DA8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40F58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B170E3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E88F7D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79A0013" w14:textId="77777777" w:rsidR="00961D16" w:rsidRPr="00961D16" w:rsidRDefault="00961D16" w:rsidP="007612A0">
            <w:pPr>
              <w:autoSpaceDE w:val="0"/>
              <w:autoSpaceDN w:val="0"/>
              <w:adjustRightInd w:val="0"/>
              <w:spacing w:line="240" w:lineRule="atLeast"/>
            </w:pPr>
            <w:r w:rsidRPr="00961D16">
              <w:t xml:space="preserve">To be used with Service Type 5 'Investigation/Test' where there is no specific Service Sub-Type code </w:t>
            </w:r>
          </w:p>
        </w:tc>
        <w:tc>
          <w:tcPr>
            <w:tcW w:w="2698" w:type="dxa"/>
            <w:tcBorders>
              <w:top w:val="single" w:sz="4" w:space="0" w:color="auto"/>
              <w:left w:val="nil"/>
              <w:bottom w:val="single" w:sz="4" w:space="0" w:color="auto"/>
              <w:right w:val="single" w:sz="4" w:space="0" w:color="auto"/>
            </w:tcBorders>
          </w:tcPr>
          <w:p w14:paraId="4A01BF7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CC623F9"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EA47B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6000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7216BC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Advice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830B2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F4424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4424AD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3DEE67" w14:textId="77777777" w:rsidR="00961D16" w:rsidRPr="00961D16"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 xml:space="preserve">7 </w:t>
            </w:r>
          </w:p>
          <w:p w14:paraId="48EFA62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Advice Only</w:t>
            </w:r>
          </w:p>
        </w:tc>
      </w:tr>
      <w:tr w:rsidR="00961D16" w:rsidRPr="00AB753A" w14:paraId="3098C67A"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85EE05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AD093F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1</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EC92CF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6CEEF7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BC4E1F2" w14:textId="77777777" w:rsidR="00961D16" w:rsidRPr="00961D16" w:rsidRDefault="00961D16" w:rsidP="007612A0">
            <w:pPr>
              <w:autoSpaceDE w:val="0"/>
              <w:autoSpaceDN w:val="0"/>
              <w:adjustRightInd w:val="0"/>
              <w:spacing w:line="240" w:lineRule="atLeast"/>
            </w:pPr>
            <w:r w:rsidRPr="00961D16">
              <w:t>Used to populate migrated Phase 1 data where the Service Sub-Type was not captured and the data from Phase 2 onwards requires a Service Sub-Type</w:t>
            </w:r>
          </w:p>
        </w:tc>
        <w:tc>
          <w:tcPr>
            <w:tcW w:w="2698" w:type="dxa"/>
            <w:tcBorders>
              <w:top w:val="single" w:sz="4" w:space="0" w:color="auto"/>
              <w:left w:val="nil"/>
              <w:bottom w:val="single" w:sz="4" w:space="0" w:color="auto"/>
              <w:right w:val="single" w:sz="4" w:space="0" w:color="auto"/>
            </w:tcBorders>
          </w:tcPr>
          <w:p w14:paraId="4B1CF2B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r w:rsidR="00961D16" w:rsidRPr="00AB753A" w14:paraId="35ABF38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03084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F61F42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2</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BE0139F" w14:textId="4C1CEE9B" w:rsidR="00961D16" w:rsidRPr="00AB753A" w:rsidRDefault="000364BB" w:rsidP="007612A0">
            <w:pPr>
              <w:autoSpaceDE w:val="0"/>
              <w:autoSpaceDN w:val="0"/>
              <w:adjustRightInd w:val="0"/>
              <w:spacing w:line="240" w:lineRule="atLeast"/>
              <w:jc w:val="center"/>
              <w:rPr>
                <w:rFonts w:cs="Arial"/>
                <w:color w:val="000000"/>
                <w:szCs w:val="24"/>
                <w:lang w:eastAsia="en-NZ"/>
              </w:rPr>
            </w:pPr>
            <w:r>
              <w:t>201</w:t>
            </w:r>
            <w:r>
              <w:rPr>
                <w:szCs w:val="24"/>
              </w:rPr>
              <w:t>5-10-01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E5D8EF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2016-06-30</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6431350"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648E5F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bl>
    <w:p w14:paraId="1F0DC4CD" w14:textId="25A1B7BF" w:rsidR="005F54B2" w:rsidRDefault="005F54B2" w:rsidP="005F54B2">
      <w:pPr>
        <w:rPr>
          <w:szCs w:val="20"/>
        </w:rPr>
      </w:pPr>
    </w:p>
    <w:p w14:paraId="37D12B9C" w14:textId="77777777" w:rsidR="005F54B2" w:rsidRDefault="005F54B2" w:rsidP="005F54B2">
      <w:pPr>
        <w:rPr>
          <w:color w:val="000000"/>
          <w:szCs w:val="20"/>
        </w:rPr>
      </w:pPr>
    </w:p>
    <w:p w14:paraId="6E82C055" w14:textId="77777777" w:rsidR="005F54B2" w:rsidRDefault="005F54B2" w:rsidP="005F54B2">
      <w:pPr>
        <w:rPr>
          <w:b/>
          <w:color w:val="000000"/>
        </w:rPr>
      </w:pPr>
      <w:r>
        <w:rPr>
          <w:b/>
          <w:color w:val="000000"/>
        </w:rPr>
        <w:t>Used in the Following Entities</w:t>
      </w:r>
    </w:p>
    <w:p w14:paraId="6A0B3D90" w14:textId="77777777" w:rsidR="00003474" w:rsidRPr="00E44A47" w:rsidRDefault="00003474" w:rsidP="00003474">
      <w:pPr>
        <w:autoSpaceDE w:val="0"/>
        <w:autoSpaceDN w:val="0"/>
        <w:adjustRightInd w:val="0"/>
        <w:spacing w:after="0" w:line="240" w:lineRule="atLeast"/>
      </w:pPr>
      <w:r w:rsidRPr="00E44A47">
        <w:t>Activity: Booking</w:t>
      </w:r>
    </w:p>
    <w:p w14:paraId="4C45B400" w14:textId="77777777" w:rsidR="00003474" w:rsidRPr="001352A5" w:rsidRDefault="00003474" w:rsidP="00003474">
      <w:pPr>
        <w:autoSpaceDE w:val="0"/>
        <w:autoSpaceDN w:val="0"/>
        <w:adjustRightInd w:val="0"/>
        <w:spacing w:after="0" w:line="240" w:lineRule="atLeast"/>
      </w:pPr>
      <w:r w:rsidRPr="001352A5">
        <w:t>Activity: Encounter</w:t>
      </w:r>
    </w:p>
    <w:p w14:paraId="2917330D" w14:textId="77777777" w:rsidR="00003474" w:rsidRPr="00E44A47" w:rsidRDefault="00003474" w:rsidP="00003474">
      <w:pPr>
        <w:autoSpaceDE w:val="0"/>
        <w:autoSpaceDN w:val="0"/>
        <w:adjustRightInd w:val="0"/>
        <w:spacing w:after="0" w:line="240" w:lineRule="atLeast"/>
      </w:pPr>
      <w:r w:rsidRPr="00E44A47">
        <w:t>Activity: Exception</w:t>
      </w:r>
    </w:p>
    <w:p w14:paraId="7A0E4566" w14:textId="77777777" w:rsidR="00003474" w:rsidRPr="00475B8A" w:rsidRDefault="00003474" w:rsidP="00003474">
      <w:pPr>
        <w:autoSpaceDE w:val="0"/>
        <w:autoSpaceDN w:val="0"/>
        <w:adjustRightInd w:val="0"/>
        <w:spacing w:after="0" w:line="240" w:lineRule="atLeast"/>
      </w:pPr>
      <w:r w:rsidRPr="00E44A47">
        <w:t>Activity: Notification</w:t>
      </w:r>
    </w:p>
    <w:p w14:paraId="1089456E" w14:textId="77777777" w:rsidR="00003474" w:rsidRPr="00E44A47" w:rsidRDefault="00003474" w:rsidP="00003474">
      <w:pPr>
        <w:autoSpaceDE w:val="0"/>
        <w:autoSpaceDN w:val="0"/>
        <w:adjustRightInd w:val="0"/>
        <w:spacing w:after="0" w:line="240" w:lineRule="atLeast"/>
      </w:pPr>
      <w:r w:rsidRPr="00E44A47">
        <w:t>Activity: Prioritisation</w:t>
      </w:r>
    </w:p>
    <w:p w14:paraId="7D394BAC" w14:textId="77777777" w:rsidR="00003474" w:rsidRPr="00E44A47" w:rsidRDefault="00003474" w:rsidP="00003474">
      <w:pPr>
        <w:autoSpaceDE w:val="0"/>
        <w:autoSpaceDN w:val="0"/>
        <w:adjustRightInd w:val="0"/>
        <w:spacing w:after="0" w:line="240" w:lineRule="atLeast"/>
      </w:pPr>
      <w:r w:rsidRPr="00E44A47">
        <w:t>Encounter Outcome</w:t>
      </w:r>
    </w:p>
    <w:p w14:paraId="1A1906F7" w14:textId="77777777" w:rsidR="00003474" w:rsidRPr="00E44A47" w:rsidRDefault="00003474" w:rsidP="00003474">
      <w:pPr>
        <w:autoSpaceDE w:val="0"/>
        <w:autoSpaceDN w:val="0"/>
        <w:adjustRightInd w:val="0"/>
        <w:spacing w:after="0" w:line="240" w:lineRule="atLeast"/>
      </w:pPr>
      <w:r w:rsidRPr="00E44A47">
        <w:t>Referral</w:t>
      </w:r>
    </w:p>
    <w:p w14:paraId="411335F6" w14:textId="77777777" w:rsidR="00302DFB" w:rsidRDefault="00302DFB" w:rsidP="005F54B2">
      <w:pPr>
        <w:rPr>
          <w:szCs w:val="20"/>
        </w:rPr>
      </w:pPr>
      <w:bookmarkStart w:id="1337" w:name="_Toc444257408"/>
      <w:bookmarkStart w:id="1338" w:name="_Toc444257863"/>
      <w:bookmarkStart w:id="1339" w:name="_Toc444257409"/>
      <w:bookmarkStart w:id="1340" w:name="_Toc444257864"/>
      <w:bookmarkStart w:id="1341" w:name="_Toc444257410"/>
      <w:bookmarkStart w:id="1342" w:name="_Toc444257865"/>
      <w:bookmarkStart w:id="1343" w:name="_Toc444257411"/>
      <w:bookmarkStart w:id="1344" w:name="_Toc444257866"/>
      <w:bookmarkEnd w:id="1337"/>
      <w:bookmarkEnd w:id="1338"/>
      <w:bookmarkEnd w:id="1339"/>
      <w:bookmarkEnd w:id="1340"/>
      <w:bookmarkEnd w:id="1341"/>
      <w:bookmarkEnd w:id="1342"/>
      <w:bookmarkEnd w:id="1343"/>
      <w:bookmarkEnd w:id="1344"/>
    </w:p>
    <w:p w14:paraId="5EC4B6EC" w14:textId="77777777" w:rsidR="00953FA6" w:rsidRPr="00571DF1" w:rsidRDefault="00953FA6" w:rsidP="005F54B2">
      <w:pPr>
        <w:pStyle w:val="Heading2"/>
        <w:rPr>
          <w:color w:val="000000"/>
          <w:szCs w:val="20"/>
        </w:rPr>
        <w:sectPr w:rsidR="00953FA6" w:rsidRPr="00571DF1" w:rsidSect="00953FA6">
          <w:pgSz w:w="16840" w:h="11907" w:orient="landscape" w:code="9"/>
          <w:pgMar w:top="1418" w:right="1276" w:bottom="1418" w:left="1134" w:header="692" w:footer="0" w:gutter="0"/>
          <w:cols w:space="720"/>
          <w:docGrid w:linePitch="272"/>
        </w:sectPr>
      </w:pPr>
      <w:bookmarkStart w:id="1345" w:name="BKM_587A337A_74FB_4019_88E9_62A9D1669CA2"/>
      <w:bookmarkEnd w:id="1345"/>
    </w:p>
    <w:p w14:paraId="58CD0448" w14:textId="77777777" w:rsidR="00953FA6" w:rsidRDefault="00953FA6" w:rsidP="00953FA6">
      <w:pPr>
        <w:pStyle w:val="Heading2"/>
        <w:rPr>
          <w:color w:val="000000"/>
        </w:rPr>
      </w:pPr>
      <w:bookmarkStart w:id="1346" w:name="_Toc466039397"/>
      <w:r>
        <w:rPr>
          <w:rFonts w:eastAsia="Arial" w:cs="Arial"/>
          <w:color w:val="000000"/>
          <w:sz w:val="30"/>
          <w:szCs w:val="30"/>
        </w:rPr>
        <w:t>SRV Service Type</w:t>
      </w:r>
      <w:bookmarkEnd w:id="1346"/>
    </w:p>
    <w:p w14:paraId="2E6930E1" w14:textId="246200C8"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4EFAAA2" w14:textId="77777777" w:rsidTr="006A5A57">
        <w:tc>
          <w:tcPr>
            <w:tcW w:w="9360" w:type="dxa"/>
            <w:tcMar>
              <w:top w:w="0" w:type="dxa"/>
              <w:left w:w="3" w:type="dxa"/>
              <w:bottom w:w="0" w:type="dxa"/>
              <w:right w:w="60" w:type="dxa"/>
            </w:tcMar>
          </w:tcPr>
          <w:p w14:paraId="148501CE" w14:textId="77777777" w:rsidR="005F54B2" w:rsidRDefault="005F54B2" w:rsidP="006A5A57">
            <w:pPr>
              <w:rPr>
                <w:color w:val="000000"/>
                <w:szCs w:val="20"/>
              </w:rPr>
            </w:pPr>
            <w:r>
              <w:rPr>
                <w:b/>
                <w:color w:val="000000"/>
                <w:szCs w:val="20"/>
              </w:rPr>
              <w:t>Definition</w:t>
            </w:r>
            <w:r>
              <w:rPr>
                <w:color w:val="000000"/>
                <w:szCs w:val="20"/>
              </w:rPr>
              <w:t>: A code representing the type of service.</w:t>
            </w:r>
          </w:p>
          <w:p w14:paraId="4DA2FC0D" w14:textId="77777777" w:rsidR="005F54B2" w:rsidRDefault="005F54B2" w:rsidP="006A5A57">
            <w:pPr>
              <w:rPr>
                <w:color w:val="000000"/>
                <w:szCs w:val="20"/>
              </w:rPr>
            </w:pPr>
          </w:p>
          <w:p w14:paraId="00AC4BC1"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6CE2D419" w14:textId="77777777" w:rsidR="005F54B2" w:rsidRDefault="005F54B2" w:rsidP="006A5A57">
            <w:pPr>
              <w:rPr>
                <w:color w:val="000000"/>
                <w:szCs w:val="20"/>
              </w:rPr>
            </w:pPr>
          </w:p>
        </w:tc>
      </w:tr>
    </w:tbl>
    <w:p w14:paraId="0971EF48" w14:textId="77777777" w:rsidR="005F54B2" w:rsidRDefault="005F54B2" w:rsidP="005F54B2">
      <w:pPr>
        <w:rPr>
          <w:szCs w:val="20"/>
        </w:rPr>
      </w:pPr>
    </w:p>
    <w:tbl>
      <w:tblPr>
        <w:tblW w:w="9644" w:type="dxa"/>
        <w:tblInd w:w="108" w:type="dxa"/>
        <w:tblLayout w:type="fixed"/>
        <w:tblLook w:val="04A0" w:firstRow="1" w:lastRow="0" w:firstColumn="1" w:lastColumn="0" w:noHBand="0" w:noVBand="1"/>
      </w:tblPr>
      <w:tblGrid>
        <w:gridCol w:w="742"/>
        <w:gridCol w:w="1392"/>
        <w:gridCol w:w="1302"/>
        <w:gridCol w:w="1321"/>
        <w:gridCol w:w="4887"/>
      </w:tblGrid>
      <w:tr w:rsidR="005F54B2" w14:paraId="3B0165AF" w14:textId="77777777" w:rsidTr="00961D16">
        <w:trPr>
          <w:trHeight w:val="255"/>
          <w:tblHeader/>
        </w:trPr>
        <w:tc>
          <w:tcPr>
            <w:tcW w:w="74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72F55C3E" w14:textId="77777777" w:rsidR="005F54B2" w:rsidRDefault="005F54B2" w:rsidP="006A5A57">
            <w:pPr>
              <w:jc w:val="center"/>
              <w:rPr>
                <w:b/>
                <w:color w:val="000000"/>
                <w:szCs w:val="20"/>
              </w:rPr>
            </w:pPr>
            <w:r>
              <w:rPr>
                <w:b/>
                <w:color w:val="000000"/>
                <w:szCs w:val="20"/>
              </w:rPr>
              <w:t>Code</w:t>
            </w:r>
          </w:p>
        </w:tc>
        <w:tc>
          <w:tcPr>
            <w:tcW w:w="13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9E0B47A" w14:textId="77777777" w:rsidR="005F54B2" w:rsidRDefault="005F54B2" w:rsidP="006A5A57">
            <w:pPr>
              <w:rPr>
                <w:b/>
                <w:color w:val="000000"/>
                <w:szCs w:val="20"/>
              </w:rPr>
            </w:pPr>
            <w:r>
              <w:rPr>
                <w:b/>
                <w:color w:val="000000"/>
                <w:szCs w:val="20"/>
              </w:rPr>
              <w:t>Description</w:t>
            </w:r>
          </w:p>
        </w:tc>
        <w:tc>
          <w:tcPr>
            <w:tcW w:w="130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C789332" w14:textId="77777777" w:rsidR="005F54B2" w:rsidRDefault="005F54B2" w:rsidP="006A5A57">
            <w:pPr>
              <w:rPr>
                <w:b/>
                <w:color w:val="000000"/>
                <w:szCs w:val="20"/>
              </w:rPr>
            </w:pPr>
            <w:r>
              <w:rPr>
                <w:b/>
                <w:color w:val="000000"/>
                <w:szCs w:val="20"/>
              </w:rPr>
              <w:t>Start date</w:t>
            </w:r>
          </w:p>
        </w:tc>
        <w:tc>
          <w:tcPr>
            <w:tcW w:w="132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8B3CE10" w14:textId="77777777" w:rsidR="005F54B2" w:rsidRDefault="005F54B2" w:rsidP="006A5A57">
            <w:pPr>
              <w:rPr>
                <w:b/>
                <w:color w:val="000000"/>
                <w:szCs w:val="20"/>
              </w:rPr>
            </w:pPr>
            <w:r>
              <w:rPr>
                <w:b/>
                <w:color w:val="000000"/>
                <w:szCs w:val="20"/>
              </w:rPr>
              <w:t>End date</w:t>
            </w:r>
          </w:p>
        </w:tc>
        <w:tc>
          <w:tcPr>
            <w:tcW w:w="488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4F5210B" w14:textId="77777777" w:rsidR="005F54B2" w:rsidRDefault="005F54B2" w:rsidP="006A5A57">
            <w:pPr>
              <w:rPr>
                <w:b/>
                <w:color w:val="002639"/>
                <w:szCs w:val="20"/>
              </w:rPr>
            </w:pPr>
            <w:r>
              <w:rPr>
                <w:b/>
                <w:color w:val="000000"/>
                <w:szCs w:val="20"/>
              </w:rPr>
              <w:t>Explanation</w:t>
            </w:r>
          </w:p>
        </w:tc>
      </w:tr>
      <w:tr w:rsidR="005F54B2" w14:paraId="65CE9375"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3FA6B760" w14:textId="77777777" w:rsidR="005F54B2" w:rsidRDefault="005F54B2" w:rsidP="006A5A57">
            <w:pPr>
              <w:tabs>
                <w:tab w:val="left" w:pos="425"/>
              </w:tabs>
              <w:jc w:val="center"/>
              <w:rPr>
                <w:color w:val="000000"/>
                <w:szCs w:val="20"/>
              </w:rPr>
            </w:pPr>
            <w:r>
              <w:rPr>
                <w:color w:val="000000"/>
                <w:szCs w:val="20"/>
              </w:rPr>
              <w:t>1</w:t>
            </w:r>
          </w:p>
        </w:tc>
        <w:tc>
          <w:tcPr>
            <w:tcW w:w="1392" w:type="dxa"/>
            <w:tcBorders>
              <w:bottom w:val="single" w:sz="4" w:space="0" w:color="auto"/>
              <w:right w:val="single" w:sz="4" w:space="0" w:color="auto"/>
            </w:tcBorders>
            <w:tcMar>
              <w:top w:w="108" w:type="dxa"/>
              <w:left w:w="3" w:type="dxa"/>
              <w:bottom w:w="0" w:type="dxa"/>
              <w:right w:w="108" w:type="dxa"/>
            </w:tcMar>
          </w:tcPr>
          <w:p w14:paraId="79D5BEAE" w14:textId="77777777" w:rsidR="005F54B2" w:rsidRDefault="005F54B2" w:rsidP="006A5A57">
            <w:pPr>
              <w:tabs>
                <w:tab w:val="left" w:pos="425"/>
              </w:tabs>
              <w:rPr>
                <w:color w:val="000000"/>
                <w:szCs w:val="20"/>
              </w:rPr>
            </w:pPr>
            <w:r>
              <w:rPr>
                <w:color w:val="000000"/>
                <w:szCs w:val="20"/>
              </w:rPr>
              <w:t>First Specialist Assessment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18010D21"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615E76"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6171CCE7" w14:textId="77777777" w:rsidR="005F54B2" w:rsidRDefault="005F54B2" w:rsidP="006A5A57">
            <w:pPr>
              <w:tabs>
                <w:tab w:val="left" w:pos="425"/>
              </w:tabs>
              <w:rPr>
                <w:color w:val="000000"/>
                <w:szCs w:val="20"/>
              </w:rPr>
            </w:pPr>
          </w:p>
        </w:tc>
      </w:tr>
      <w:tr w:rsidR="005F54B2" w14:paraId="64841592"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40FBCBAA" w14:textId="77777777" w:rsidR="005F54B2" w:rsidRDefault="005F54B2" w:rsidP="006A5A57">
            <w:pPr>
              <w:tabs>
                <w:tab w:val="left" w:pos="425"/>
              </w:tabs>
              <w:jc w:val="center"/>
              <w:rPr>
                <w:color w:val="000000"/>
                <w:szCs w:val="20"/>
              </w:rPr>
            </w:pPr>
            <w:r>
              <w:rPr>
                <w:color w:val="000000"/>
                <w:szCs w:val="20"/>
              </w:rPr>
              <w:t>2</w:t>
            </w:r>
          </w:p>
        </w:tc>
        <w:tc>
          <w:tcPr>
            <w:tcW w:w="1392" w:type="dxa"/>
            <w:tcBorders>
              <w:bottom w:val="single" w:sz="4" w:space="0" w:color="auto"/>
              <w:right w:val="single" w:sz="4" w:space="0" w:color="auto"/>
            </w:tcBorders>
            <w:tcMar>
              <w:top w:w="108" w:type="dxa"/>
              <w:left w:w="3" w:type="dxa"/>
              <w:bottom w:w="0" w:type="dxa"/>
              <w:right w:w="108" w:type="dxa"/>
            </w:tcMar>
          </w:tcPr>
          <w:p w14:paraId="16C122A2" w14:textId="77777777" w:rsidR="005F54B2" w:rsidRDefault="005F54B2" w:rsidP="006A5A57">
            <w:pPr>
              <w:rPr>
                <w:color w:val="000000"/>
                <w:szCs w:val="20"/>
              </w:rPr>
            </w:pPr>
            <w:r>
              <w:rPr>
                <w:color w:val="000000"/>
                <w:szCs w:val="20"/>
              </w:rPr>
              <w:t>Assessment - Other</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0A5A6D95"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2AA09B"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60602BFB" w14:textId="7CB1F097" w:rsidR="005F54B2" w:rsidRDefault="005F54B2" w:rsidP="00DC2BDD">
            <w:pPr>
              <w:tabs>
                <w:tab w:val="left" w:pos="425"/>
              </w:tabs>
              <w:rPr>
                <w:color w:val="000000"/>
                <w:szCs w:val="20"/>
              </w:rPr>
            </w:pPr>
            <w:r>
              <w:rPr>
                <w:color w:val="000000"/>
                <w:szCs w:val="20"/>
              </w:rPr>
              <w:t>A non FSA appointment for an assessment.  May be a new referral for a patient already receiving treatment, or a patient recently discharged, but re-referred with the same condition.</w:t>
            </w:r>
            <w:r w:rsidR="00DC2BDD">
              <w:t xml:space="preserve"> </w:t>
            </w:r>
            <w:r w:rsidR="00DC2BDD" w:rsidRPr="00DC2BDD">
              <w:rPr>
                <w:color w:val="000000"/>
                <w:szCs w:val="20"/>
              </w:rPr>
              <w:t>May include non</w:t>
            </w:r>
            <w:r w:rsidR="00DC2BDD">
              <w:rPr>
                <w:color w:val="000000"/>
                <w:szCs w:val="20"/>
              </w:rPr>
              <w:t>-</w:t>
            </w:r>
            <w:r w:rsidR="00DC2BDD" w:rsidRPr="00DC2BDD">
              <w:rPr>
                <w:color w:val="000000"/>
                <w:szCs w:val="20"/>
              </w:rPr>
              <w:t>specialist assessments such as nurse assessment, anaesthetic pre-admission assessment, or allied health</w:t>
            </w:r>
          </w:p>
        </w:tc>
      </w:tr>
      <w:tr w:rsidR="005F54B2" w14:paraId="253F8DE8"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3C76A1" w14:textId="77777777" w:rsidR="005F54B2" w:rsidRDefault="005F54B2" w:rsidP="006A5A57">
            <w:pPr>
              <w:tabs>
                <w:tab w:val="left" w:pos="425"/>
              </w:tabs>
              <w:jc w:val="center"/>
              <w:rPr>
                <w:color w:val="000000"/>
                <w:szCs w:val="20"/>
              </w:rPr>
            </w:pPr>
            <w:r>
              <w:rPr>
                <w:color w:val="000000"/>
                <w:szCs w:val="20"/>
              </w:rPr>
              <w:t>4</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3C9FCA3E" w14:textId="77777777" w:rsidR="005F54B2" w:rsidRDefault="005F54B2" w:rsidP="006A5A57">
            <w:pPr>
              <w:tabs>
                <w:tab w:val="left" w:pos="425"/>
              </w:tabs>
              <w:rPr>
                <w:color w:val="000000"/>
                <w:szCs w:val="20"/>
              </w:rPr>
            </w:pPr>
            <w:r>
              <w:rPr>
                <w:color w:val="000000"/>
                <w:szCs w:val="20"/>
              </w:rPr>
              <w:t>Procedure/ Treatment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591E7880"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01A763"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7F2F1F" w14:textId="355B6BCA" w:rsidR="005F54B2" w:rsidRDefault="005F54B2" w:rsidP="006A5A57">
            <w:pPr>
              <w:tabs>
                <w:tab w:val="left" w:pos="425"/>
              </w:tabs>
              <w:rPr>
                <w:color w:val="000000"/>
                <w:szCs w:val="20"/>
              </w:rPr>
            </w:pPr>
            <w:r>
              <w:rPr>
                <w:color w:val="000000"/>
                <w:szCs w:val="20"/>
              </w:rPr>
              <w:t>A procedure is a discrete therapeutic or diagnostic intervention. Identified within a subset of activity that is counted under specific procedural PUCs (see Service Sub Type Codes)</w:t>
            </w:r>
            <w:r w:rsidR="00DC2BDD">
              <w:rPr>
                <w:color w:val="000000"/>
                <w:szCs w:val="20"/>
              </w:rPr>
              <w:t xml:space="preserve">. </w:t>
            </w:r>
            <w:r w:rsidR="00DC2BDD" w:rsidRPr="00DC2BDD">
              <w:rPr>
                <w:color w:val="000000"/>
                <w:szCs w:val="20"/>
              </w:rPr>
              <w:t>Includes all intended elective admissions for a procedure or treatment.  Some procedures include diagnostic component, such as a biopsy or angiography</w:t>
            </w:r>
            <w:r w:rsidR="00190BCE">
              <w:rPr>
                <w:color w:val="000000"/>
                <w:szCs w:val="20"/>
              </w:rPr>
              <w:t>.</w:t>
            </w:r>
            <w:r w:rsidR="00DC2BDD" w:rsidRPr="00DC2BDD">
              <w:rPr>
                <w:color w:val="000000"/>
                <w:szCs w:val="20"/>
              </w:rPr>
              <w:t xml:space="preserve">  As these include a therapeutic or interventional component they are classified as a Procedure in NPF</w:t>
            </w:r>
            <w:r w:rsidR="00DC2BDD">
              <w:rPr>
                <w:color w:val="000000"/>
                <w:szCs w:val="20"/>
              </w:rPr>
              <w:t>.</w:t>
            </w:r>
          </w:p>
        </w:tc>
      </w:tr>
      <w:tr w:rsidR="005F54B2" w14:paraId="6DD360D1"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33D3D4" w14:textId="77777777" w:rsidR="005F54B2" w:rsidRDefault="005F54B2" w:rsidP="006A5A57">
            <w:pPr>
              <w:tabs>
                <w:tab w:val="left" w:pos="425"/>
              </w:tabs>
              <w:jc w:val="center"/>
              <w:rPr>
                <w:color w:val="000000"/>
                <w:szCs w:val="20"/>
              </w:rPr>
            </w:pPr>
            <w:r>
              <w:rPr>
                <w:color w:val="000000"/>
                <w:szCs w:val="20"/>
              </w:rPr>
              <w:t>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6952179F" w14:textId="77777777" w:rsidR="005F54B2" w:rsidRDefault="005F54B2" w:rsidP="006A5A57">
            <w:pPr>
              <w:tabs>
                <w:tab w:val="left" w:pos="425"/>
              </w:tabs>
              <w:rPr>
                <w:color w:val="000000"/>
                <w:szCs w:val="20"/>
              </w:rPr>
            </w:pPr>
            <w:r>
              <w:rPr>
                <w:color w:val="000000"/>
                <w:szCs w:val="20"/>
              </w:rPr>
              <w:t>Investigation/Test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0D612407"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AFDE48"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EF63C6" w14:textId="09C5E68F" w:rsidR="005F54B2" w:rsidRDefault="005F54B2" w:rsidP="00DC2BDD">
            <w:pPr>
              <w:tabs>
                <w:tab w:val="left" w:pos="425"/>
              </w:tabs>
              <w:rPr>
                <w:color w:val="000000"/>
                <w:szCs w:val="20"/>
              </w:rPr>
            </w:pPr>
            <w:r>
              <w:rPr>
                <w:color w:val="000000"/>
                <w:szCs w:val="20"/>
              </w:rPr>
              <w:t>Tests may be community referred (i.e. referred by a GP or private specialist), or include diagnostic tests for people who are under treatment by a DHB, either as an inpatient or outpatient.  (see Service Sub Type Codes)</w:t>
            </w:r>
            <w:r w:rsidR="00DC2BDD">
              <w:rPr>
                <w:color w:val="000000"/>
                <w:szCs w:val="20"/>
              </w:rPr>
              <w:t xml:space="preserve">. </w:t>
            </w:r>
            <w:r w:rsidR="00DC2BDD" w:rsidRPr="00DC2BDD">
              <w:rPr>
                <w:color w:val="000000"/>
                <w:szCs w:val="20"/>
              </w:rPr>
              <w:t>Invest</w:t>
            </w:r>
            <w:r w:rsidR="00DC2BDD">
              <w:rPr>
                <w:color w:val="000000"/>
                <w:szCs w:val="20"/>
              </w:rPr>
              <w:t>igation/Test is primarily a non-</w:t>
            </w:r>
            <w:r w:rsidR="00DC2BDD" w:rsidRPr="00DC2BDD">
              <w:rPr>
                <w:color w:val="000000"/>
                <w:szCs w:val="20"/>
              </w:rPr>
              <w:t>interventional in</w:t>
            </w:r>
            <w:r w:rsidR="00DC2BDD">
              <w:rPr>
                <w:color w:val="000000"/>
                <w:szCs w:val="20"/>
              </w:rPr>
              <w:t>v</w:t>
            </w:r>
            <w:r w:rsidR="00DC2BDD" w:rsidRPr="00DC2BDD">
              <w:rPr>
                <w:color w:val="000000"/>
                <w:szCs w:val="20"/>
              </w:rPr>
              <w:t>estigation</w:t>
            </w:r>
            <w:r w:rsidR="00DC2BDD">
              <w:rPr>
                <w:color w:val="000000"/>
                <w:szCs w:val="20"/>
              </w:rPr>
              <w:t>.</w:t>
            </w:r>
          </w:p>
        </w:tc>
      </w:tr>
      <w:tr w:rsidR="005F54B2" w14:paraId="3A9B051D"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36337A" w14:textId="77777777" w:rsidR="005F54B2" w:rsidRDefault="005F54B2" w:rsidP="006A5A57">
            <w:pPr>
              <w:tabs>
                <w:tab w:val="left" w:pos="425"/>
              </w:tabs>
              <w:jc w:val="center"/>
              <w:rPr>
                <w:color w:val="000000"/>
                <w:szCs w:val="20"/>
              </w:rPr>
            </w:pPr>
            <w:r>
              <w:rPr>
                <w:color w:val="000000"/>
                <w:szCs w:val="20"/>
              </w:rPr>
              <w:t>7</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7761AB67" w14:textId="77777777" w:rsidR="005F54B2" w:rsidRDefault="005F54B2" w:rsidP="006A5A57">
            <w:pPr>
              <w:tabs>
                <w:tab w:val="left" w:pos="425"/>
              </w:tabs>
              <w:rPr>
                <w:color w:val="000000"/>
                <w:szCs w:val="20"/>
              </w:rPr>
            </w:pPr>
            <w:r>
              <w:rPr>
                <w:color w:val="000000"/>
                <w:szCs w:val="20"/>
              </w:rPr>
              <w:t>Advice Only</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78F997A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3D0BCA"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F9F78F" w14:textId="77777777" w:rsidR="005F54B2" w:rsidRDefault="005F54B2" w:rsidP="006A5A57">
            <w:pPr>
              <w:tabs>
                <w:tab w:val="left" w:pos="425"/>
              </w:tabs>
              <w:rPr>
                <w:color w:val="000000"/>
                <w:szCs w:val="20"/>
              </w:rPr>
            </w:pPr>
            <w:r>
              <w:rPr>
                <w:color w:val="000000"/>
                <w:szCs w:val="20"/>
              </w:rPr>
              <w:t xml:space="preserve">Referrals where the service provided is advice, but which does not include a Written Plan of Care.  </w:t>
            </w:r>
          </w:p>
        </w:tc>
      </w:tr>
      <w:tr w:rsidR="005F54B2" w14:paraId="29AFB2C3"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1FED0B" w14:textId="77777777" w:rsidR="005F54B2" w:rsidRDefault="005F54B2" w:rsidP="006A5A57">
            <w:pPr>
              <w:tabs>
                <w:tab w:val="left" w:pos="425"/>
              </w:tabs>
              <w:jc w:val="center"/>
              <w:rPr>
                <w:color w:val="000000"/>
                <w:szCs w:val="20"/>
              </w:rPr>
            </w:pPr>
            <w:r>
              <w:rPr>
                <w:color w:val="000000"/>
                <w:szCs w:val="20"/>
              </w:rPr>
              <w:t>93</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2BD5B216" w14:textId="77777777" w:rsidR="005F54B2" w:rsidRDefault="005F54B2" w:rsidP="006A5A57">
            <w:pPr>
              <w:tabs>
                <w:tab w:val="left" w:pos="425"/>
              </w:tabs>
              <w:rPr>
                <w:color w:val="000000"/>
                <w:szCs w:val="20"/>
              </w:rPr>
            </w:pPr>
            <w:r>
              <w:rPr>
                <w:rFonts w:ascii="Arial Mäori" w:hAnsi="Arial Mäori" w:cs="Arial Mäori"/>
                <w:color w:val="000000"/>
                <w:szCs w:val="20"/>
                <w:lang w:eastAsia="en-NZ"/>
              </w:rPr>
              <w:t>Not required Phase 1</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01DCFD5"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BAF00D"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97FC1C" w14:textId="77777777" w:rsidR="005F54B2" w:rsidRDefault="005F54B2" w:rsidP="006A5A57">
            <w:pPr>
              <w:tabs>
                <w:tab w:val="left" w:pos="425"/>
              </w:tabs>
              <w:rPr>
                <w:b/>
                <w:color w:val="000000"/>
                <w:szCs w:val="20"/>
              </w:rPr>
            </w:pPr>
            <w:r>
              <w:t xml:space="preserve">Used to populate migrated Phase 1 data where the </w:t>
            </w:r>
            <w:r>
              <w:rPr>
                <w:szCs w:val="24"/>
              </w:rPr>
              <w:t>Service Type was not captured and the data from Phase 2 onwards requires a Service Type</w:t>
            </w:r>
          </w:p>
        </w:tc>
      </w:tr>
      <w:tr w:rsidR="00BA07D1" w14:paraId="2FCE544A"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C8F3B2" w14:textId="1984581A" w:rsidR="00BA07D1" w:rsidRDefault="00BA07D1" w:rsidP="006A5A57">
            <w:pPr>
              <w:tabs>
                <w:tab w:val="left" w:pos="425"/>
              </w:tabs>
              <w:jc w:val="center"/>
              <w:rPr>
                <w:color w:val="000000"/>
                <w:szCs w:val="20"/>
              </w:rPr>
            </w:pPr>
            <w:r>
              <w:rPr>
                <w:color w:val="000000"/>
                <w:szCs w:val="20"/>
              </w:rPr>
              <w:t>95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0A39F73E" w14:textId="0534A049" w:rsidR="00BA07D1" w:rsidRDefault="00BA07D1" w:rsidP="006A5A57">
            <w:pPr>
              <w:tabs>
                <w:tab w:val="left" w:pos="425"/>
              </w:tabs>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CCEB780" w14:textId="56E91756" w:rsidR="00BA07D1" w:rsidRDefault="00B31F18" w:rsidP="006A5A57">
            <w:pPr>
              <w:jc w:val="both"/>
              <w:rPr>
                <w:color w:val="000000"/>
                <w:szCs w:val="20"/>
              </w:rPr>
            </w:pPr>
            <w:r>
              <w:t>201</w:t>
            </w:r>
            <w:r>
              <w:rPr>
                <w:szCs w:val="24"/>
              </w:rPr>
              <w:t>5-10-01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628942" w14:textId="458F5DC2" w:rsidR="00BA07D1" w:rsidRDefault="00BA07D1" w:rsidP="006A5A57">
            <w:pPr>
              <w:jc w:val="both"/>
              <w:rPr>
                <w:color w:val="000000"/>
                <w:szCs w:val="20"/>
              </w:rPr>
            </w:pPr>
            <w:r>
              <w:rPr>
                <w:color w:val="000000"/>
                <w:szCs w:val="20"/>
              </w:rPr>
              <w:t>2016-06-30</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388836" w14:textId="77777777" w:rsidR="00BA07D1" w:rsidRDefault="00BA07D1" w:rsidP="006A5A57">
            <w:pPr>
              <w:tabs>
                <w:tab w:val="left" w:pos="425"/>
              </w:tabs>
            </w:pPr>
          </w:p>
        </w:tc>
      </w:tr>
    </w:tbl>
    <w:p w14:paraId="5469AE97" w14:textId="77777777" w:rsidR="005F54B2" w:rsidRDefault="005F54B2" w:rsidP="005F54B2">
      <w:pPr>
        <w:jc w:val="both"/>
        <w:rPr>
          <w:color w:val="000000"/>
          <w:szCs w:val="20"/>
        </w:rPr>
      </w:pPr>
    </w:p>
    <w:p w14:paraId="755BC931" w14:textId="77777777" w:rsidR="005F54B2" w:rsidRDefault="005F54B2" w:rsidP="005F54B2">
      <w:pPr>
        <w:rPr>
          <w:color w:val="000000"/>
          <w:szCs w:val="20"/>
        </w:rPr>
      </w:pPr>
    </w:p>
    <w:p w14:paraId="5D42640B" w14:textId="77777777" w:rsidR="005F54B2" w:rsidRDefault="005F54B2" w:rsidP="005F54B2">
      <w:pPr>
        <w:rPr>
          <w:b/>
          <w:color w:val="000000"/>
        </w:rPr>
      </w:pPr>
      <w:r>
        <w:rPr>
          <w:b/>
          <w:color w:val="000000"/>
        </w:rPr>
        <w:t>Used in the Following Entities</w:t>
      </w:r>
    </w:p>
    <w:p w14:paraId="7B73AD98" w14:textId="77777777" w:rsidR="00003474" w:rsidRPr="00E44A47" w:rsidRDefault="00003474" w:rsidP="00003474">
      <w:pPr>
        <w:autoSpaceDE w:val="0"/>
        <w:autoSpaceDN w:val="0"/>
        <w:adjustRightInd w:val="0"/>
        <w:spacing w:after="0" w:line="240" w:lineRule="atLeast"/>
      </w:pPr>
      <w:r w:rsidRPr="00E44A47">
        <w:t>Activity: Booking</w:t>
      </w:r>
    </w:p>
    <w:p w14:paraId="1FD7A4D8" w14:textId="77777777" w:rsidR="00003474" w:rsidRPr="001352A5" w:rsidRDefault="00003474" w:rsidP="00003474">
      <w:pPr>
        <w:autoSpaceDE w:val="0"/>
        <w:autoSpaceDN w:val="0"/>
        <w:adjustRightInd w:val="0"/>
        <w:spacing w:after="0" w:line="240" w:lineRule="atLeast"/>
      </w:pPr>
      <w:r w:rsidRPr="001352A5">
        <w:t>Activity: Encounter</w:t>
      </w:r>
    </w:p>
    <w:p w14:paraId="2EDBB96D" w14:textId="77777777" w:rsidR="00003474" w:rsidRPr="00E44A47" w:rsidRDefault="00003474" w:rsidP="00003474">
      <w:pPr>
        <w:autoSpaceDE w:val="0"/>
        <w:autoSpaceDN w:val="0"/>
        <w:adjustRightInd w:val="0"/>
        <w:spacing w:after="0" w:line="240" w:lineRule="atLeast"/>
      </w:pPr>
      <w:r w:rsidRPr="00E44A47">
        <w:t>Activity: Exception</w:t>
      </w:r>
    </w:p>
    <w:p w14:paraId="3E6564F6" w14:textId="77777777" w:rsidR="00003474" w:rsidRPr="00475B8A" w:rsidRDefault="00003474" w:rsidP="00003474">
      <w:pPr>
        <w:autoSpaceDE w:val="0"/>
        <w:autoSpaceDN w:val="0"/>
        <w:adjustRightInd w:val="0"/>
        <w:spacing w:after="0" w:line="240" w:lineRule="atLeast"/>
      </w:pPr>
      <w:r w:rsidRPr="00E44A47">
        <w:t>Activity: Notification</w:t>
      </w:r>
    </w:p>
    <w:p w14:paraId="52DF0D74" w14:textId="77777777" w:rsidR="00003474" w:rsidRPr="00E44A47" w:rsidRDefault="00003474" w:rsidP="00003474">
      <w:pPr>
        <w:autoSpaceDE w:val="0"/>
        <w:autoSpaceDN w:val="0"/>
        <w:adjustRightInd w:val="0"/>
        <w:spacing w:after="0" w:line="240" w:lineRule="atLeast"/>
      </w:pPr>
      <w:r w:rsidRPr="00E44A47">
        <w:t>Activity: Prioritisation</w:t>
      </w:r>
    </w:p>
    <w:p w14:paraId="5213FE0C" w14:textId="77777777" w:rsidR="00003474" w:rsidRPr="00E44A47" w:rsidRDefault="00003474" w:rsidP="00003474">
      <w:pPr>
        <w:autoSpaceDE w:val="0"/>
        <w:autoSpaceDN w:val="0"/>
        <w:adjustRightInd w:val="0"/>
        <w:spacing w:after="0" w:line="240" w:lineRule="atLeast"/>
      </w:pPr>
      <w:r w:rsidRPr="00E44A47">
        <w:t>Encounter Outcome</w:t>
      </w:r>
    </w:p>
    <w:p w14:paraId="6405E335" w14:textId="77777777" w:rsidR="00003474" w:rsidRPr="00E44A47" w:rsidRDefault="00003474" w:rsidP="00003474">
      <w:pPr>
        <w:autoSpaceDE w:val="0"/>
        <w:autoSpaceDN w:val="0"/>
        <w:adjustRightInd w:val="0"/>
        <w:spacing w:after="0" w:line="240" w:lineRule="atLeast"/>
      </w:pPr>
      <w:r w:rsidRPr="00E44A47">
        <w:t>Referral</w:t>
      </w:r>
    </w:p>
    <w:p w14:paraId="0F42EA38" w14:textId="77777777" w:rsidR="00190BCE" w:rsidRDefault="00190BCE" w:rsidP="005F54B2">
      <w:pPr>
        <w:rPr>
          <w:szCs w:val="20"/>
        </w:rPr>
      </w:pPr>
      <w:bookmarkStart w:id="1347" w:name="_Toc444257413"/>
      <w:bookmarkStart w:id="1348" w:name="_Toc444257868"/>
      <w:bookmarkStart w:id="1349" w:name="_Toc444257414"/>
      <w:bookmarkStart w:id="1350" w:name="_Toc444257869"/>
      <w:bookmarkStart w:id="1351" w:name="_Toc444257415"/>
      <w:bookmarkStart w:id="1352" w:name="_Toc444257870"/>
      <w:bookmarkStart w:id="1353" w:name="_Toc444257416"/>
      <w:bookmarkStart w:id="1354" w:name="_Toc444257871"/>
      <w:bookmarkEnd w:id="1347"/>
      <w:bookmarkEnd w:id="1348"/>
      <w:bookmarkEnd w:id="1349"/>
      <w:bookmarkEnd w:id="1350"/>
      <w:bookmarkEnd w:id="1351"/>
      <w:bookmarkEnd w:id="1352"/>
      <w:bookmarkEnd w:id="1353"/>
      <w:bookmarkEnd w:id="1354"/>
    </w:p>
    <w:p w14:paraId="03F71361" w14:textId="6ECFBC18" w:rsidR="005F54B2" w:rsidRDefault="005F54B2" w:rsidP="005F54B2">
      <w:pPr>
        <w:pStyle w:val="Heading2"/>
        <w:rPr>
          <w:color w:val="000000"/>
        </w:rPr>
      </w:pPr>
      <w:bookmarkStart w:id="1355" w:name="BKM_E542A955_7648_4B4F_8669_F1BAAAC764E3"/>
      <w:bookmarkStart w:id="1356" w:name="_Toc466039398"/>
      <w:bookmarkEnd w:id="1355"/>
      <w:r>
        <w:rPr>
          <w:rFonts w:eastAsia="Arial" w:cs="Arial"/>
          <w:color w:val="000000"/>
          <w:sz w:val="30"/>
          <w:szCs w:val="30"/>
        </w:rPr>
        <w:t>STAGSYS Overall Staging System - Cancer</w:t>
      </w:r>
      <w:bookmarkEnd w:id="1356"/>
    </w:p>
    <w:p w14:paraId="38AF28A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D79A93F" w14:textId="77777777" w:rsidTr="006A5A57">
        <w:tc>
          <w:tcPr>
            <w:tcW w:w="9360" w:type="dxa"/>
            <w:tcMar>
              <w:top w:w="0" w:type="dxa"/>
              <w:left w:w="3" w:type="dxa"/>
              <w:bottom w:w="0" w:type="dxa"/>
              <w:right w:w="60" w:type="dxa"/>
            </w:tcMar>
          </w:tcPr>
          <w:p w14:paraId="32B7AC9E" w14:textId="77777777" w:rsidR="005F54B2" w:rsidRDefault="005F54B2" w:rsidP="006A5A57">
            <w:pPr>
              <w:rPr>
                <w:color w:val="000000"/>
                <w:szCs w:val="20"/>
              </w:rPr>
            </w:pPr>
            <w:r>
              <w:rPr>
                <w:b/>
                <w:color w:val="000000"/>
                <w:szCs w:val="20"/>
              </w:rPr>
              <w:t>Definition</w:t>
            </w:r>
            <w:r>
              <w:rPr>
                <w:color w:val="000000"/>
                <w:szCs w:val="20"/>
              </w:rPr>
              <w:t>: Staging classification system used to determine the overall stage group.</w:t>
            </w:r>
          </w:p>
          <w:p w14:paraId="4B65FF57" w14:textId="77777777" w:rsidR="005F54B2" w:rsidRDefault="005F54B2" w:rsidP="006A5A57">
            <w:pPr>
              <w:rPr>
                <w:color w:val="000000"/>
                <w:szCs w:val="20"/>
              </w:rPr>
            </w:pPr>
          </w:p>
          <w:p w14:paraId="2301938F" w14:textId="77777777" w:rsidR="005F54B2" w:rsidRDefault="005F54B2" w:rsidP="006A5A57">
            <w:pPr>
              <w:rPr>
                <w:color w:val="000000"/>
                <w:szCs w:val="20"/>
              </w:rPr>
            </w:pPr>
            <w:r>
              <w:rPr>
                <w:b/>
                <w:color w:val="000000"/>
                <w:szCs w:val="20"/>
              </w:rPr>
              <w:t>Source</w:t>
            </w:r>
            <w:r>
              <w:rPr>
                <w:color w:val="000000"/>
                <w:szCs w:val="20"/>
              </w:rPr>
              <w:t>: National Core Cancer Data Standard with value 1 included for TNM classification</w:t>
            </w:r>
          </w:p>
          <w:p w14:paraId="0E869E75" w14:textId="77777777" w:rsidR="005F54B2" w:rsidRDefault="005F54B2" w:rsidP="006A5A57">
            <w:pPr>
              <w:rPr>
                <w:color w:val="000000"/>
                <w:szCs w:val="20"/>
              </w:rPr>
            </w:pPr>
          </w:p>
        </w:tc>
      </w:tr>
    </w:tbl>
    <w:p w14:paraId="1F5EBF50" w14:textId="77777777" w:rsidR="005F54B2" w:rsidRDefault="005F54B2" w:rsidP="005F54B2">
      <w:pPr>
        <w:rPr>
          <w:szCs w:val="20"/>
        </w:rPr>
      </w:pPr>
    </w:p>
    <w:tbl>
      <w:tblPr>
        <w:tblW w:w="8640" w:type="dxa"/>
        <w:tblInd w:w="78" w:type="dxa"/>
        <w:tblLayout w:type="fixed"/>
        <w:tblLook w:val="04A0" w:firstRow="1" w:lastRow="0" w:firstColumn="1" w:lastColumn="0" w:noHBand="0" w:noVBand="1"/>
      </w:tblPr>
      <w:tblGrid>
        <w:gridCol w:w="810"/>
        <w:gridCol w:w="5310"/>
        <w:gridCol w:w="1260"/>
        <w:gridCol w:w="1260"/>
      </w:tblGrid>
      <w:tr w:rsidR="005F54B2" w14:paraId="6E9398BD" w14:textId="77777777" w:rsidTr="006A5A57">
        <w:trPr>
          <w:trHeight w:val="218"/>
        </w:trPr>
        <w:tc>
          <w:tcPr>
            <w:tcW w:w="8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10DE2958" w14:textId="77777777" w:rsidR="005F54B2" w:rsidRDefault="005F54B2" w:rsidP="006A5A57">
            <w:pPr>
              <w:jc w:val="center"/>
              <w:rPr>
                <w:b/>
                <w:color w:val="000000"/>
                <w:szCs w:val="20"/>
              </w:rPr>
            </w:pPr>
            <w:r>
              <w:rPr>
                <w:b/>
                <w:color w:val="000000"/>
                <w:szCs w:val="20"/>
              </w:rPr>
              <w:t>Value</w:t>
            </w:r>
          </w:p>
        </w:tc>
        <w:tc>
          <w:tcPr>
            <w:tcW w:w="53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35E4E12C" w14:textId="77777777" w:rsidR="005F54B2" w:rsidRDefault="005F54B2" w:rsidP="006A5A57">
            <w:pPr>
              <w:rPr>
                <w:b/>
                <w:color w:val="000000"/>
                <w:szCs w:val="20"/>
              </w:rPr>
            </w:pPr>
            <w:r>
              <w:rPr>
                <w:b/>
                <w:color w:val="000000"/>
                <w:szCs w:val="20"/>
              </w:rPr>
              <w:t>Meaning</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289F2469" w14:textId="77777777" w:rsidR="005F54B2" w:rsidRDefault="005F54B2" w:rsidP="006A5A57">
            <w:pPr>
              <w:rPr>
                <w:b/>
                <w:color w:val="000000"/>
                <w:szCs w:val="20"/>
              </w:rPr>
            </w:pPr>
            <w:r>
              <w:rPr>
                <w:b/>
                <w:color w:val="000000"/>
                <w:szCs w:val="20"/>
              </w:rPr>
              <w:t>Start Date</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7C44984C" w14:textId="77777777" w:rsidR="005F54B2" w:rsidRDefault="005F54B2" w:rsidP="006A5A57">
            <w:pPr>
              <w:rPr>
                <w:b/>
                <w:color w:val="000000"/>
                <w:szCs w:val="20"/>
              </w:rPr>
            </w:pPr>
            <w:r>
              <w:rPr>
                <w:b/>
                <w:color w:val="000000"/>
                <w:szCs w:val="20"/>
              </w:rPr>
              <w:t>End Date</w:t>
            </w:r>
          </w:p>
        </w:tc>
      </w:tr>
      <w:tr w:rsidR="005F54B2" w14:paraId="51FD3C58"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F5771B0" w14:textId="77777777" w:rsidR="005F54B2" w:rsidRDefault="005F54B2" w:rsidP="006A5A57">
            <w:pPr>
              <w:jc w:val="center"/>
              <w:rPr>
                <w:color w:val="000000"/>
                <w:szCs w:val="20"/>
              </w:rPr>
            </w:pPr>
            <w:r>
              <w:rPr>
                <w:color w:val="000000"/>
                <w:szCs w:val="20"/>
              </w:rPr>
              <w:t>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8B13D7C" w14:textId="77777777" w:rsidR="005F54B2" w:rsidRDefault="005F54B2" w:rsidP="006A5A57">
            <w:pPr>
              <w:rPr>
                <w:color w:val="000000"/>
                <w:szCs w:val="20"/>
              </w:rPr>
            </w:pPr>
            <w:r>
              <w:rPr>
                <w:color w:val="000000"/>
                <w:szCs w:val="20"/>
              </w:rPr>
              <w:t xml:space="preserve">UICC TNM Classification </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290A200"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1A3BFAE" w14:textId="77777777" w:rsidR="005F54B2" w:rsidRDefault="005F54B2" w:rsidP="006A5A57">
            <w:pPr>
              <w:rPr>
                <w:color w:val="000000"/>
                <w:szCs w:val="20"/>
              </w:rPr>
            </w:pPr>
            <w:r>
              <w:rPr>
                <w:color w:val="000000"/>
                <w:szCs w:val="20"/>
              </w:rPr>
              <w:t>9999-12-31</w:t>
            </w:r>
          </w:p>
        </w:tc>
      </w:tr>
      <w:tr w:rsidR="005F54B2" w14:paraId="7CFCB46C"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B00D667" w14:textId="77777777" w:rsidR="005F54B2" w:rsidRDefault="005F54B2" w:rsidP="006A5A57">
            <w:pPr>
              <w:jc w:val="center"/>
              <w:rPr>
                <w:color w:val="000000"/>
                <w:szCs w:val="20"/>
              </w:rPr>
            </w:pPr>
            <w:r>
              <w:rPr>
                <w:color w:val="000000"/>
                <w:szCs w:val="20"/>
              </w:rPr>
              <w:t>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A2E36D6" w14:textId="77777777" w:rsidR="005F54B2" w:rsidRDefault="005F54B2" w:rsidP="006A5A57">
            <w:pPr>
              <w:rPr>
                <w:color w:val="000000"/>
                <w:szCs w:val="20"/>
              </w:rPr>
            </w:pPr>
            <w:r>
              <w:rPr>
                <w:color w:val="000000"/>
                <w:szCs w:val="20"/>
              </w:rPr>
              <w:t>Durie &amp; Salmon for multiple myeloma staging</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9FA8EAE"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C406201" w14:textId="77777777" w:rsidR="005F54B2" w:rsidRDefault="005F54B2" w:rsidP="006A5A57">
            <w:pPr>
              <w:rPr>
                <w:color w:val="000000"/>
                <w:szCs w:val="20"/>
              </w:rPr>
            </w:pPr>
            <w:r>
              <w:rPr>
                <w:color w:val="000000"/>
                <w:szCs w:val="20"/>
              </w:rPr>
              <w:t>9999-12-31</w:t>
            </w:r>
          </w:p>
        </w:tc>
      </w:tr>
      <w:tr w:rsidR="005F54B2" w14:paraId="1D8987F9"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5A2A161" w14:textId="77777777" w:rsidR="005F54B2" w:rsidRDefault="005F54B2" w:rsidP="006A5A57">
            <w:pPr>
              <w:jc w:val="center"/>
              <w:rPr>
                <w:color w:val="000000"/>
                <w:szCs w:val="20"/>
              </w:rPr>
            </w:pPr>
            <w:r>
              <w:rPr>
                <w:color w:val="000000"/>
                <w:szCs w:val="20"/>
              </w:rPr>
              <w:t>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B15A961" w14:textId="77777777" w:rsidR="005F54B2" w:rsidRDefault="005F54B2" w:rsidP="006A5A57">
            <w:pPr>
              <w:rPr>
                <w:color w:val="000000"/>
                <w:szCs w:val="20"/>
              </w:rPr>
            </w:pPr>
            <w:r>
              <w:rPr>
                <w:color w:val="000000"/>
                <w:szCs w:val="20"/>
              </w:rPr>
              <w:t>FAB for leukaemia classification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90FCF59"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E924C65" w14:textId="77777777" w:rsidR="005F54B2" w:rsidRDefault="005F54B2" w:rsidP="006A5A57">
            <w:pPr>
              <w:rPr>
                <w:color w:val="000000"/>
                <w:szCs w:val="20"/>
              </w:rPr>
            </w:pPr>
            <w:r>
              <w:rPr>
                <w:color w:val="000000"/>
                <w:szCs w:val="20"/>
              </w:rPr>
              <w:t>9999-12-31</w:t>
            </w:r>
          </w:p>
        </w:tc>
      </w:tr>
      <w:tr w:rsidR="005F54B2" w14:paraId="75EA4896"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03227A9" w14:textId="77777777" w:rsidR="005F54B2" w:rsidRDefault="005F54B2" w:rsidP="006A5A57">
            <w:pPr>
              <w:jc w:val="center"/>
              <w:rPr>
                <w:color w:val="000000"/>
                <w:szCs w:val="20"/>
              </w:rPr>
            </w:pPr>
            <w:r>
              <w:rPr>
                <w:color w:val="000000"/>
                <w:szCs w:val="20"/>
              </w:rPr>
              <w:t>4</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F284DD1" w14:textId="77777777" w:rsidR="005F54B2" w:rsidRDefault="005F54B2" w:rsidP="006A5A57">
            <w:pPr>
              <w:rPr>
                <w:color w:val="000000"/>
                <w:szCs w:val="20"/>
              </w:rPr>
            </w:pPr>
            <w:r>
              <w:rPr>
                <w:color w:val="000000"/>
                <w:szCs w:val="20"/>
              </w:rPr>
              <w:t>Australian Clinico-pathological Staging (ACPS) system for colorectal cancer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83E397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62EA12E" w14:textId="77777777" w:rsidR="005F54B2" w:rsidRDefault="005F54B2" w:rsidP="006A5A57">
            <w:pPr>
              <w:rPr>
                <w:color w:val="000000"/>
                <w:szCs w:val="20"/>
              </w:rPr>
            </w:pPr>
            <w:r>
              <w:rPr>
                <w:color w:val="000000"/>
                <w:szCs w:val="20"/>
              </w:rPr>
              <w:t>9999-12-31</w:t>
            </w:r>
          </w:p>
        </w:tc>
      </w:tr>
      <w:tr w:rsidR="005F54B2" w14:paraId="113543E9"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7EF8B78" w14:textId="77777777" w:rsidR="005F54B2" w:rsidRDefault="005F54B2" w:rsidP="006A5A57">
            <w:pPr>
              <w:jc w:val="center"/>
              <w:rPr>
                <w:color w:val="000000"/>
                <w:szCs w:val="20"/>
              </w:rPr>
            </w:pPr>
            <w:r>
              <w:rPr>
                <w:color w:val="000000"/>
                <w:szCs w:val="20"/>
              </w:rPr>
              <w:t>6</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BC64080" w14:textId="77777777" w:rsidR="005F54B2" w:rsidRDefault="005F54B2" w:rsidP="006A5A57">
            <w:pPr>
              <w:rPr>
                <w:color w:val="000000"/>
                <w:szCs w:val="20"/>
              </w:rPr>
            </w:pPr>
            <w:r>
              <w:rPr>
                <w:color w:val="000000"/>
                <w:szCs w:val="20"/>
              </w:rPr>
              <w:t>Ann Arbor staging system for lymphomas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FA55A65"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589C41D" w14:textId="77777777" w:rsidR="005F54B2" w:rsidRDefault="005F54B2" w:rsidP="006A5A57">
            <w:pPr>
              <w:rPr>
                <w:color w:val="000000"/>
                <w:szCs w:val="20"/>
              </w:rPr>
            </w:pPr>
            <w:r>
              <w:rPr>
                <w:color w:val="000000"/>
                <w:szCs w:val="20"/>
              </w:rPr>
              <w:t>9999-12-31</w:t>
            </w:r>
          </w:p>
        </w:tc>
      </w:tr>
      <w:tr w:rsidR="005F54B2" w14:paraId="607A02E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37AFE09" w14:textId="77777777" w:rsidR="005F54B2" w:rsidRDefault="005F54B2" w:rsidP="006A5A57">
            <w:pPr>
              <w:jc w:val="center"/>
              <w:rPr>
                <w:color w:val="000000"/>
                <w:szCs w:val="20"/>
              </w:rPr>
            </w:pPr>
            <w:r>
              <w:rPr>
                <w:color w:val="000000"/>
                <w:szCs w:val="20"/>
              </w:rPr>
              <w:t>7</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070888B" w14:textId="77777777" w:rsidR="005F54B2" w:rsidRDefault="005F54B2" w:rsidP="006A5A57">
            <w:pPr>
              <w:rPr>
                <w:color w:val="000000"/>
                <w:szCs w:val="20"/>
              </w:rPr>
            </w:pPr>
            <w:r>
              <w:rPr>
                <w:color w:val="000000"/>
                <w:szCs w:val="20"/>
              </w:rPr>
              <w:t>Binet Staging Classification for chronic lymphocytic leukemia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8331E34"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C1A8556" w14:textId="77777777" w:rsidR="005F54B2" w:rsidRDefault="005F54B2" w:rsidP="006A5A57">
            <w:pPr>
              <w:rPr>
                <w:color w:val="000000"/>
                <w:szCs w:val="20"/>
              </w:rPr>
            </w:pPr>
            <w:r>
              <w:rPr>
                <w:color w:val="000000"/>
                <w:szCs w:val="20"/>
              </w:rPr>
              <w:t>9999-12-31</w:t>
            </w:r>
          </w:p>
        </w:tc>
      </w:tr>
      <w:tr w:rsidR="005F54B2" w14:paraId="14765943"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3CEC092" w14:textId="77777777" w:rsidR="005F54B2" w:rsidRDefault="005F54B2" w:rsidP="006A5A57">
            <w:pPr>
              <w:jc w:val="center"/>
              <w:rPr>
                <w:color w:val="000000"/>
                <w:szCs w:val="20"/>
              </w:rPr>
            </w:pPr>
            <w:r>
              <w:rPr>
                <w:color w:val="000000"/>
                <w:szCs w:val="20"/>
              </w:rPr>
              <w:t>8</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DBE7AA7" w14:textId="77777777" w:rsidR="005F54B2" w:rsidRDefault="005F54B2" w:rsidP="006A5A57">
            <w:pPr>
              <w:rPr>
                <w:color w:val="000000"/>
                <w:szCs w:val="20"/>
              </w:rPr>
            </w:pPr>
            <w:r>
              <w:rPr>
                <w:color w:val="000000"/>
                <w:szCs w:val="20"/>
              </w:rPr>
              <w:t>CML for chronic myeloid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743BC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926E6EF" w14:textId="77777777" w:rsidR="005F54B2" w:rsidRDefault="005F54B2" w:rsidP="006A5A57">
            <w:pPr>
              <w:rPr>
                <w:color w:val="000000"/>
                <w:szCs w:val="20"/>
              </w:rPr>
            </w:pPr>
            <w:r>
              <w:rPr>
                <w:color w:val="000000"/>
                <w:szCs w:val="20"/>
              </w:rPr>
              <w:t>9999-12-31</w:t>
            </w:r>
          </w:p>
        </w:tc>
      </w:tr>
      <w:tr w:rsidR="005F54B2" w14:paraId="53BAF2B0"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B4B0B2D" w14:textId="77777777" w:rsidR="005F54B2" w:rsidRDefault="005F54B2" w:rsidP="006A5A57">
            <w:pPr>
              <w:jc w:val="center"/>
              <w:rPr>
                <w:color w:val="000000"/>
                <w:szCs w:val="20"/>
              </w:rPr>
            </w:pPr>
            <w:r>
              <w:rPr>
                <w:color w:val="000000"/>
                <w:szCs w:val="20"/>
              </w:rPr>
              <w:t>10</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8F87ACA" w14:textId="77777777" w:rsidR="005F54B2" w:rsidRDefault="005F54B2" w:rsidP="006A5A57">
            <w:pPr>
              <w:rPr>
                <w:color w:val="000000"/>
                <w:szCs w:val="20"/>
              </w:rPr>
            </w:pPr>
            <w:r>
              <w:rPr>
                <w:color w:val="000000"/>
                <w:szCs w:val="20"/>
              </w:rPr>
              <w:t>FIGO for gynaecological cancers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F8B6F1F"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332ED01" w14:textId="77777777" w:rsidR="005F54B2" w:rsidRDefault="005F54B2" w:rsidP="006A5A57">
            <w:pPr>
              <w:rPr>
                <w:color w:val="000000"/>
                <w:szCs w:val="20"/>
              </w:rPr>
            </w:pPr>
            <w:r>
              <w:rPr>
                <w:color w:val="000000"/>
                <w:szCs w:val="20"/>
              </w:rPr>
              <w:t>9999-12-31</w:t>
            </w:r>
          </w:p>
        </w:tc>
      </w:tr>
      <w:tr w:rsidR="005F54B2" w14:paraId="349E527C"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5FD340A" w14:textId="77777777" w:rsidR="005F54B2" w:rsidRDefault="005F54B2" w:rsidP="006A5A57">
            <w:pPr>
              <w:jc w:val="center"/>
              <w:rPr>
                <w:color w:val="000000"/>
                <w:szCs w:val="20"/>
              </w:rPr>
            </w:pPr>
            <w:r>
              <w:rPr>
                <w:color w:val="000000"/>
                <w:szCs w:val="20"/>
              </w:rPr>
              <w:t>11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DC235E8" w14:textId="77777777" w:rsidR="005F54B2" w:rsidRDefault="005F54B2" w:rsidP="006A5A57">
            <w:pPr>
              <w:rPr>
                <w:color w:val="000000"/>
                <w:szCs w:val="20"/>
              </w:rPr>
            </w:pPr>
            <w:r>
              <w:rPr>
                <w:color w:val="000000"/>
                <w:szCs w:val="20"/>
              </w:rPr>
              <w:t>ISS for myeloma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E9AC9B1"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3385EEB" w14:textId="77777777" w:rsidR="005F54B2" w:rsidRDefault="005F54B2" w:rsidP="006A5A57">
            <w:pPr>
              <w:rPr>
                <w:color w:val="000000"/>
                <w:szCs w:val="20"/>
              </w:rPr>
            </w:pPr>
            <w:r>
              <w:rPr>
                <w:color w:val="000000"/>
                <w:szCs w:val="20"/>
              </w:rPr>
              <w:t>9999-12-31</w:t>
            </w:r>
          </w:p>
        </w:tc>
      </w:tr>
      <w:tr w:rsidR="005F54B2" w14:paraId="727BEA53"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8CF3537" w14:textId="77777777" w:rsidR="005F54B2" w:rsidRDefault="005F54B2" w:rsidP="006A5A57">
            <w:pPr>
              <w:jc w:val="center"/>
              <w:rPr>
                <w:color w:val="000000"/>
                <w:szCs w:val="20"/>
              </w:rPr>
            </w:pPr>
            <w:r>
              <w:rPr>
                <w:color w:val="000000"/>
                <w:szCs w:val="20"/>
              </w:rPr>
              <w:t>12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039547A" w14:textId="77777777" w:rsidR="005F54B2" w:rsidRDefault="005F54B2" w:rsidP="006A5A57">
            <w:pPr>
              <w:rPr>
                <w:color w:val="000000"/>
                <w:szCs w:val="20"/>
              </w:rPr>
            </w:pPr>
            <w:r>
              <w:rPr>
                <w:color w:val="000000"/>
                <w:szCs w:val="20"/>
              </w:rPr>
              <w:t>Rai staging system for chronic lymphocytic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26A8977"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C28561A" w14:textId="77777777" w:rsidR="005F54B2" w:rsidRDefault="005F54B2" w:rsidP="006A5A57">
            <w:pPr>
              <w:rPr>
                <w:color w:val="000000"/>
                <w:szCs w:val="20"/>
              </w:rPr>
            </w:pPr>
            <w:r>
              <w:rPr>
                <w:color w:val="000000"/>
                <w:szCs w:val="20"/>
              </w:rPr>
              <w:t>9999-12-31</w:t>
            </w:r>
          </w:p>
        </w:tc>
      </w:tr>
      <w:tr w:rsidR="005F54B2" w14:paraId="0F013E77"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6D96BEA" w14:textId="77777777" w:rsidR="005F54B2" w:rsidRDefault="005F54B2" w:rsidP="006A5A57">
            <w:pPr>
              <w:jc w:val="center"/>
              <w:rPr>
                <w:color w:val="000000"/>
                <w:szCs w:val="20"/>
              </w:rPr>
            </w:pPr>
            <w:r>
              <w:rPr>
                <w:color w:val="000000"/>
                <w:szCs w:val="20"/>
              </w:rPr>
              <w:t>13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E0DA9EE" w14:textId="77777777" w:rsidR="005F54B2" w:rsidRDefault="005F54B2" w:rsidP="006A5A57">
            <w:pPr>
              <w:rPr>
                <w:color w:val="000000"/>
                <w:szCs w:val="20"/>
              </w:rPr>
            </w:pPr>
            <w:r>
              <w:rPr>
                <w:color w:val="000000"/>
                <w:szCs w:val="20"/>
              </w:rPr>
              <w:t>Other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D3CD29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16807D6" w14:textId="77777777" w:rsidR="005F54B2" w:rsidRDefault="005F54B2" w:rsidP="006A5A57">
            <w:pPr>
              <w:rPr>
                <w:color w:val="000000"/>
                <w:szCs w:val="20"/>
              </w:rPr>
            </w:pPr>
            <w:r>
              <w:rPr>
                <w:color w:val="000000"/>
                <w:szCs w:val="20"/>
              </w:rPr>
              <w:t>9999-12-31</w:t>
            </w:r>
          </w:p>
        </w:tc>
      </w:tr>
      <w:tr w:rsidR="005F54B2" w14:paraId="730509F1"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DC604AB" w14:textId="77777777" w:rsidR="005F54B2" w:rsidRDefault="005F54B2" w:rsidP="006A5A57">
            <w:pPr>
              <w:jc w:val="center"/>
              <w:rPr>
                <w:color w:val="000000"/>
                <w:szCs w:val="20"/>
              </w:rPr>
            </w:pPr>
            <w:r>
              <w:rPr>
                <w:color w:val="000000"/>
                <w:szCs w:val="20"/>
              </w:rPr>
              <w:t>99</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0ADE441" w14:textId="77777777" w:rsidR="005F54B2" w:rsidRDefault="005F54B2" w:rsidP="006A5A57">
            <w:pPr>
              <w:rPr>
                <w:color w:val="000000"/>
                <w:szCs w:val="20"/>
              </w:rPr>
            </w:pPr>
            <w:r>
              <w:rPr>
                <w:color w:val="000000"/>
                <w:szCs w:val="20"/>
              </w:rPr>
              <w:t>Unknown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A1A88BF"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FD0065" w14:textId="77777777" w:rsidR="005F54B2" w:rsidRDefault="005F54B2" w:rsidP="006A5A57">
            <w:pPr>
              <w:rPr>
                <w:color w:val="000000"/>
                <w:szCs w:val="20"/>
              </w:rPr>
            </w:pPr>
            <w:r>
              <w:rPr>
                <w:color w:val="000000"/>
                <w:szCs w:val="20"/>
              </w:rPr>
              <w:t>9999-12-31</w:t>
            </w:r>
          </w:p>
        </w:tc>
      </w:tr>
    </w:tbl>
    <w:p w14:paraId="235B47EE" w14:textId="77777777" w:rsidR="005F54B2" w:rsidRDefault="005F54B2" w:rsidP="005F54B2">
      <w:pPr>
        <w:rPr>
          <w:szCs w:val="20"/>
        </w:rPr>
      </w:pPr>
    </w:p>
    <w:p w14:paraId="7FE34628" w14:textId="77777777" w:rsidR="005F54B2" w:rsidRDefault="005F54B2" w:rsidP="005F54B2">
      <w:pPr>
        <w:rPr>
          <w:color w:val="000000"/>
          <w:szCs w:val="20"/>
        </w:rPr>
      </w:pPr>
    </w:p>
    <w:p w14:paraId="4D075E6C" w14:textId="77777777" w:rsidR="005F54B2" w:rsidRDefault="005F54B2" w:rsidP="005F54B2">
      <w:pPr>
        <w:rPr>
          <w:b/>
          <w:color w:val="000000"/>
        </w:rPr>
      </w:pPr>
      <w:r>
        <w:rPr>
          <w:b/>
          <w:color w:val="000000"/>
        </w:rPr>
        <w:t>Used in the Following Entities</w:t>
      </w:r>
    </w:p>
    <w:p w14:paraId="2EBE32AC" w14:textId="77777777" w:rsidR="005F54B2" w:rsidRDefault="005F54B2" w:rsidP="005F54B2">
      <w:pPr>
        <w:rPr>
          <w:szCs w:val="20"/>
        </w:rPr>
      </w:pPr>
      <w:r>
        <w:rPr>
          <w:szCs w:val="20"/>
        </w:rPr>
        <w:t>Referral Diagnosis</w:t>
      </w:r>
    </w:p>
    <w:p w14:paraId="51AAB75E" w14:textId="77777777" w:rsidR="005F54B2" w:rsidRDefault="005F54B2" w:rsidP="005F54B2">
      <w:pPr>
        <w:rPr>
          <w:szCs w:val="20"/>
        </w:rPr>
      </w:pPr>
      <w:r>
        <w:rPr>
          <w:szCs w:val="20"/>
        </w:rPr>
        <w:t>Diagnosis</w:t>
      </w:r>
    </w:p>
    <w:p w14:paraId="13AC0459"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1D49648C" w14:textId="07639DDE" w:rsidR="005F54B2" w:rsidRDefault="005F54B2" w:rsidP="005F54B2">
      <w:pPr>
        <w:pStyle w:val="Heading2"/>
        <w:rPr>
          <w:color w:val="000000"/>
        </w:rPr>
      </w:pPr>
      <w:bookmarkStart w:id="1357" w:name="_Toc466039399"/>
      <w:r>
        <w:rPr>
          <w:rFonts w:eastAsia="Arial" w:cs="Arial"/>
          <w:color w:val="000000"/>
          <w:sz w:val="30"/>
          <w:szCs w:val="30"/>
        </w:rPr>
        <w:t>SVCPURCH Principal Health Service Purchaser</w:t>
      </w:r>
      <w:bookmarkEnd w:id="1357"/>
    </w:p>
    <w:p w14:paraId="23A308B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7647DAC" w14:textId="77777777" w:rsidTr="006A5A57">
        <w:tc>
          <w:tcPr>
            <w:tcW w:w="9360" w:type="dxa"/>
            <w:tcMar>
              <w:top w:w="0" w:type="dxa"/>
              <w:left w:w="3" w:type="dxa"/>
              <w:bottom w:w="0" w:type="dxa"/>
              <w:right w:w="60" w:type="dxa"/>
            </w:tcMar>
          </w:tcPr>
          <w:p w14:paraId="4091C3EC" w14:textId="77777777" w:rsidR="005F54B2" w:rsidRDefault="005F54B2" w:rsidP="006A5A57">
            <w:pPr>
              <w:rPr>
                <w:color w:val="000000"/>
                <w:szCs w:val="20"/>
              </w:rPr>
            </w:pPr>
            <w:r>
              <w:rPr>
                <w:b/>
                <w:color w:val="000000"/>
                <w:szCs w:val="20"/>
              </w:rPr>
              <w:t>Definition</w:t>
            </w:r>
            <w:r>
              <w:rPr>
                <w:color w:val="000000"/>
                <w:szCs w:val="20"/>
              </w:rPr>
              <w:t>: The organisation or body that purchased the healthcare service provided. In the case of more than one purchaser, the one who paid the most.</w:t>
            </w:r>
          </w:p>
          <w:p w14:paraId="3316091B" w14:textId="77777777" w:rsidR="005F54B2" w:rsidRDefault="005F54B2" w:rsidP="006A5A57">
            <w:pPr>
              <w:rPr>
                <w:color w:val="000000"/>
                <w:szCs w:val="20"/>
              </w:rPr>
            </w:pPr>
          </w:p>
          <w:p w14:paraId="6F681883" w14:textId="77777777" w:rsidR="005F54B2" w:rsidRDefault="005F54B2" w:rsidP="006A5A57">
            <w:pPr>
              <w:rPr>
                <w:color w:val="000000"/>
                <w:szCs w:val="20"/>
              </w:rPr>
            </w:pPr>
            <w:r>
              <w:rPr>
                <w:b/>
                <w:color w:val="000000"/>
                <w:szCs w:val="20"/>
              </w:rPr>
              <w:t>Source</w:t>
            </w:r>
            <w:r>
              <w:rPr>
                <w:color w:val="000000"/>
                <w:szCs w:val="20"/>
              </w:rPr>
              <w:t>: Ministry of Health - National Collections Common Codes</w:t>
            </w:r>
          </w:p>
          <w:p w14:paraId="07815347" w14:textId="77777777" w:rsidR="005F54B2" w:rsidRDefault="005F54B2" w:rsidP="006A5A57">
            <w:pPr>
              <w:rPr>
                <w:color w:val="000000"/>
                <w:szCs w:val="20"/>
              </w:rPr>
            </w:pPr>
          </w:p>
        </w:tc>
      </w:tr>
    </w:tbl>
    <w:p w14:paraId="3535EFC6" w14:textId="77777777" w:rsidR="005F54B2" w:rsidRDefault="005F54B2" w:rsidP="005F54B2">
      <w:pPr>
        <w:rPr>
          <w:szCs w:val="20"/>
        </w:rPr>
      </w:pPr>
    </w:p>
    <w:p w14:paraId="713C52EC" w14:textId="77777777" w:rsidR="005F54B2" w:rsidRDefault="005F54B2" w:rsidP="005F54B2">
      <w:pPr>
        <w:rPr>
          <w:color w:val="000000"/>
          <w:szCs w:val="20"/>
        </w:rPr>
      </w:pPr>
      <w:r>
        <w:rPr>
          <w:color w:val="000000"/>
          <w:szCs w:val="20"/>
        </w:rPr>
        <w:t>For the full list of Principal Health Service Purchaser codes refer to the Common Codes for National Collections on the Ministry’s website:</w:t>
      </w:r>
    </w:p>
    <w:p w14:paraId="32461954" w14:textId="77777777" w:rsidR="005F54B2" w:rsidRDefault="00595719" w:rsidP="005F54B2">
      <w:pPr>
        <w:rPr>
          <w:szCs w:val="20"/>
        </w:rPr>
      </w:pPr>
      <w:hyperlink r:id="rId72" w:history="1">
        <w:r w:rsidR="005F54B2">
          <w:rPr>
            <w:rStyle w:val="Hyperlink"/>
            <w:color w:val="006699"/>
            <w:szCs w:val="20"/>
          </w:rPr>
          <w:t>http://www.health.govt.nz/nz-health-statistics/data-references/code-tables/common-code-tables/principal-</w:t>
        </w:r>
      </w:hyperlink>
      <w:hyperlink r:id="rId73" w:history="1">
        <w:r w:rsidR="005F54B2">
          <w:rPr>
            <w:rStyle w:val="Hyperlink"/>
            <w:color w:val="006699"/>
            <w:szCs w:val="20"/>
          </w:rPr>
          <w:t>health-service-purchaser-code-table</w:t>
        </w:r>
      </w:hyperlink>
      <w:r w:rsidR="005F54B2">
        <w:rPr>
          <w:color w:val="000000"/>
          <w:szCs w:val="20"/>
        </w:rPr>
        <w:t xml:space="preserve"> </w:t>
      </w:r>
    </w:p>
    <w:p w14:paraId="46466D14" w14:textId="77777777" w:rsidR="005F54B2" w:rsidRDefault="005F54B2" w:rsidP="005F54B2">
      <w:pPr>
        <w:rPr>
          <w:color w:val="000000"/>
          <w:szCs w:val="20"/>
        </w:rPr>
      </w:pPr>
    </w:p>
    <w:p w14:paraId="16D36FA3" w14:textId="77777777" w:rsidR="005F54B2" w:rsidRDefault="005F54B2" w:rsidP="005F54B2">
      <w:pPr>
        <w:rPr>
          <w:b/>
          <w:color w:val="000000"/>
        </w:rPr>
      </w:pPr>
      <w:r>
        <w:rPr>
          <w:b/>
          <w:color w:val="000000"/>
        </w:rPr>
        <w:t>Used in the Following Entities</w:t>
      </w:r>
    </w:p>
    <w:p w14:paraId="486E6BBF" w14:textId="77777777" w:rsidR="005F54B2" w:rsidRDefault="005F54B2" w:rsidP="005F54B2">
      <w:pPr>
        <w:rPr>
          <w:szCs w:val="20"/>
        </w:rPr>
      </w:pPr>
      <w:r>
        <w:rPr>
          <w:szCs w:val="20"/>
        </w:rPr>
        <w:t>Activity</w:t>
      </w:r>
    </w:p>
    <w:p w14:paraId="4F286CAE" w14:textId="77777777" w:rsidR="005F54B2" w:rsidRDefault="005F54B2" w:rsidP="005F54B2">
      <w:pPr>
        <w:pStyle w:val="Heading2"/>
        <w:rPr>
          <w:color w:val="000000"/>
        </w:rPr>
      </w:pPr>
      <w:bookmarkStart w:id="1358" w:name="_Toc466039400"/>
      <w:r>
        <w:rPr>
          <w:rFonts w:eastAsia="Arial" w:cs="Arial"/>
          <w:color w:val="000000"/>
          <w:sz w:val="30"/>
          <w:szCs w:val="30"/>
        </w:rPr>
        <w:t>CPAC Clinical Priority Tool</w:t>
      </w:r>
      <w:bookmarkEnd w:id="1358"/>
    </w:p>
    <w:p w14:paraId="5CDE376F" w14:textId="77777777" w:rsidR="005F54B2" w:rsidRDefault="005F54B2" w:rsidP="005F54B2">
      <w:pPr>
        <w:rPr>
          <w:color w:val="000000"/>
          <w:szCs w:val="20"/>
        </w:rPr>
      </w:pPr>
    </w:p>
    <w:p w14:paraId="54019090"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Definition:</w:t>
      </w:r>
      <w:r w:rsidRPr="009D48F7">
        <w:rPr>
          <w:rFonts w:cs="Arial"/>
          <w:szCs w:val="20"/>
          <w:lang w:eastAsia="en-NZ"/>
        </w:rPr>
        <w:t xml:space="preserve"> Identifies the CPAC scoring system used to derive the Clinical Priority Score.</w:t>
      </w:r>
    </w:p>
    <w:p w14:paraId="5B13CC16" w14:textId="77777777" w:rsidR="005F54B2" w:rsidRPr="009D48F7" w:rsidRDefault="005F54B2" w:rsidP="005F54B2">
      <w:pPr>
        <w:autoSpaceDE w:val="0"/>
        <w:autoSpaceDN w:val="0"/>
        <w:adjustRightInd w:val="0"/>
        <w:spacing w:before="0" w:after="0"/>
        <w:rPr>
          <w:rFonts w:cs="Arial"/>
          <w:szCs w:val="20"/>
          <w:lang w:eastAsia="en-NZ"/>
        </w:rPr>
      </w:pPr>
    </w:p>
    <w:p w14:paraId="218957CA" w14:textId="77777777" w:rsidR="005F54B2" w:rsidRPr="009D48F7" w:rsidRDefault="005F54B2" w:rsidP="005F54B2">
      <w:pPr>
        <w:autoSpaceDE w:val="0"/>
        <w:autoSpaceDN w:val="0"/>
        <w:adjustRightInd w:val="0"/>
        <w:spacing w:before="0" w:after="0"/>
        <w:rPr>
          <w:rFonts w:cs="Arial"/>
          <w:szCs w:val="20"/>
          <w:lang w:eastAsia="en-NZ"/>
        </w:rPr>
      </w:pPr>
      <w:r>
        <w:rPr>
          <w:rFonts w:cs="Arial"/>
          <w:szCs w:val="20"/>
          <w:lang w:eastAsia="en-NZ"/>
        </w:rPr>
        <w:t>(</w:t>
      </w:r>
      <w:r w:rsidRPr="009D48F7">
        <w:rPr>
          <w:rFonts w:cs="Arial"/>
          <w:szCs w:val="20"/>
          <w:lang w:eastAsia="en-NZ"/>
        </w:rPr>
        <w:t>CPAC - Clinical Priority Assessment Criteria</w:t>
      </w:r>
      <w:r>
        <w:rPr>
          <w:rFonts w:cs="Arial"/>
          <w:szCs w:val="20"/>
          <w:lang w:eastAsia="en-NZ"/>
        </w:rPr>
        <w:t>)</w:t>
      </w:r>
    </w:p>
    <w:p w14:paraId="2CF99429" w14:textId="77777777" w:rsidR="005F54B2" w:rsidRPr="009D48F7" w:rsidRDefault="005F54B2" w:rsidP="005F54B2">
      <w:pPr>
        <w:autoSpaceDE w:val="0"/>
        <w:autoSpaceDN w:val="0"/>
        <w:adjustRightInd w:val="0"/>
        <w:spacing w:before="0" w:after="0"/>
        <w:rPr>
          <w:rFonts w:cs="Arial"/>
          <w:szCs w:val="20"/>
          <w:lang w:eastAsia="en-NZ"/>
        </w:rPr>
      </w:pPr>
    </w:p>
    <w:p w14:paraId="7DB5B013"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Source:</w:t>
      </w:r>
      <w:r w:rsidRPr="009D48F7">
        <w:rPr>
          <w:rFonts w:cs="Arial"/>
          <w:szCs w:val="20"/>
          <w:lang w:eastAsia="en-NZ"/>
        </w:rPr>
        <w:t xml:space="preserve"> Ministry of Health - National Collections NBRS Code Table</w:t>
      </w:r>
    </w:p>
    <w:p w14:paraId="3E30B82C" w14:textId="77777777" w:rsidR="005F54B2" w:rsidRPr="009D48F7" w:rsidRDefault="005F54B2" w:rsidP="005F54B2">
      <w:pPr>
        <w:autoSpaceDE w:val="0"/>
        <w:autoSpaceDN w:val="0"/>
        <w:adjustRightInd w:val="0"/>
        <w:spacing w:before="0" w:after="0"/>
        <w:rPr>
          <w:rFonts w:cs="Arial"/>
          <w:szCs w:val="20"/>
          <w:lang w:eastAsia="en-NZ"/>
        </w:rPr>
      </w:pPr>
    </w:p>
    <w:p w14:paraId="6E163FC8"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szCs w:val="20"/>
          <w:lang w:eastAsia="en-NZ"/>
        </w:rPr>
        <w:t>Refer to the CPAC Scoring System Code Table under National Booking Reporting System code tables on the Ministry's website for the commonly used CPAC scoring system codes: http://www.health.govt.nz/nz-health-statistics/data-references/code-tables/national-booking-reporting-system-code-tables/cpac-scoring-system-code-table</w:t>
      </w:r>
    </w:p>
    <w:p w14:paraId="6699C6A7" w14:textId="77777777" w:rsidR="005F54B2" w:rsidRPr="009D48F7" w:rsidRDefault="005F54B2" w:rsidP="005F54B2">
      <w:pPr>
        <w:autoSpaceDE w:val="0"/>
        <w:autoSpaceDN w:val="0"/>
        <w:adjustRightInd w:val="0"/>
        <w:spacing w:before="0" w:after="0"/>
        <w:rPr>
          <w:rFonts w:cs="Arial"/>
          <w:szCs w:val="20"/>
          <w:lang w:eastAsia="en-NZ"/>
        </w:rPr>
      </w:pPr>
    </w:p>
    <w:p w14:paraId="3466DD32" w14:textId="66C358A8" w:rsidR="005F54B2" w:rsidRDefault="005F54B2" w:rsidP="005F54B2">
      <w:pPr>
        <w:autoSpaceDE w:val="0"/>
        <w:autoSpaceDN w:val="0"/>
        <w:adjustRightInd w:val="0"/>
        <w:spacing w:before="0" w:after="0"/>
        <w:rPr>
          <w:rFonts w:cs="Arial"/>
          <w:szCs w:val="20"/>
          <w:lang w:eastAsia="en-NZ"/>
        </w:rPr>
      </w:pPr>
      <w:r w:rsidRPr="009D48F7">
        <w:rPr>
          <w:rFonts w:cs="Arial"/>
          <w:szCs w:val="20"/>
          <w:lang w:eastAsia="en-NZ"/>
        </w:rPr>
        <w:t xml:space="preserve">For a more detailed list of codes please email </w:t>
      </w:r>
      <w:hyperlink r:id="rId74" w:history="1">
        <w:r w:rsidRPr="008D526A">
          <w:rPr>
            <w:rStyle w:val="Hyperlink"/>
            <w:rFonts w:cs="Arial"/>
            <w:szCs w:val="20"/>
            <w:lang w:eastAsia="en-NZ"/>
          </w:rPr>
          <w:t>npfadmin@moh.govt.nz</w:t>
        </w:r>
      </w:hyperlink>
      <w:r w:rsidR="006573F8">
        <w:rPr>
          <w:rStyle w:val="Hyperlink"/>
          <w:rFonts w:cs="Arial"/>
          <w:szCs w:val="20"/>
          <w:lang w:eastAsia="en-NZ"/>
        </w:rPr>
        <w:t>.</w:t>
      </w:r>
    </w:p>
    <w:p w14:paraId="6940898C" w14:textId="77777777" w:rsidR="005F54B2" w:rsidRPr="009D48F7" w:rsidRDefault="005F54B2" w:rsidP="005F54B2">
      <w:pPr>
        <w:autoSpaceDE w:val="0"/>
        <w:autoSpaceDN w:val="0"/>
        <w:adjustRightInd w:val="0"/>
        <w:spacing w:before="0" w:after="0"/>
        <w:rPr>
          <w:rFonts w:cs="Arial"/>
          <w:szCs w:val="20"/>
          <w:lang w:eastAsia="en-NZ"/>
        </w:rPr>
      </w:pPr>
    </w:p>
    <w:p w14:paraId="6BE9BD83" w14:textId="195E014F" w:rsidR="005F54B2" w:rsidRPr="009D48F7" w:rsidRDefault="005F54B2" w:rsidP="005F54B2">
      <w:pPr>
        <w:rPr>
          <w:rFonts w:cs="Arial"/>
          <w:szCs w:val="20"/>
        </w:rPr>
      </w:pPr>
      <w:r w:rsidRPr="009D48F7">
        <w:rPr>
          <w:rFonts w:cs="Arial"/>
          <w:b/>
          <w:bCs/>
          <w:color w:val="000000"/>
          <w:szCs w:val="20"/>
          <w:lang w:eastAsia="en-NZ"/>
        </w:rPr>
        <w:t>Note:</w:t>
      </w:r>
      <w:r w:rsidRPr="009D48F7">
        <w:rPr>
          <w:rFonts w:cs="Arial"/>
          <w:szCs w:val="20"/>
          <w:lang w:eastAsia="en-NZ"/>
        </w:rPr>
        <w:t xml:space="preserve"> </w:t>
      </w:r>
      <w:r w:rsidR="00971D80">
        <w:rPr>
          <w:rFonts w:cs="Arial"/>
          <w:szCs w:val="20"/>
          <w:lang w:eastAsia="en-NZ"/>
        </w:rPr>
        <w:t xml:space="preserve">The </w:t>
      </w:r>
      <w:r w:rsidR="00D425E1">
        <w:rPr>
          <w:rFonts w:cs="Arial"/>
          <w:szCs w:val="20"/>
          <w:lang w:eastAsia="en-NZ"/>
        </w:rPr>
        <w:t>CPAC tool</w:t>
      </w:r>
      <w:r w:rsidR="00971D80">
        <w:rPr>
          <w:rFonts w:cs="Arial"/>
          <w:szCs w:val="20"/>
          <w:lang w:eastAsia="en-NZ"/>
        </w:rPr>
        <w:t xml:space="preserve"> “</w:t>
      </w:r>
      <w:r w:rsidRPr="009D48F7">
        <w:rPr>
          <w:rFonts w:cs="Arial"/>
          <w:szCs w:val="20"/>
          <w:lang w:eastAsia="en-NZ"/>
        </w:rPr>
        <w:t>1000 - Intended Outpatient Service Acuity Rating</w:t>
      </w:r>
      <w:r w:rsidR="00971D80">
        <w:rPr>
          <w:rFonts w:cs="Arial"/>
          <w:szCs w:val="20"/>
          <w:lang w:eastAsia="en-NZ"/>
        </w:rPr>
        <w:t>”</w:t>
      </w:r>
      <w:r w:rsidRPr="009D48F7">
        <w:rPr>
          <w:rFonts w:cs="Arial"/>
          <w:szCs w:val="20"/>
          <w:lang w:eastAsia="en-NZ"/>
        </w:rPr>
        <w:t xml:space="preserve"> </w:t>
      </w:r>
      <w:r w:rsidR="00971D80">
        <w:rPr>
          <w:rFonts w:cs="Arial"/>
          <w:szCs w:val="20"/>
          <w:lang w:eastAsia="en-NZ"/>
        </w:rPr>
        <w:t xml:space="preserve">has been included </w:t>
      </w:r>
      <w:r w:rsidRPr="009D48F7">
        <w:rPr>
          <w:rFonts w:cs="Arial"/>
          <w:szCs w:val="20"/>
          <w:lang w:eastAsia="en-NZ"/>
        </w:rPr>
        <w:t>for use in NPF. The scores for this tool are the same as PRICAT Priority Category</w:t>
      </w:r>
      <w:r w:rsidR="00971D80">
        <w:rPr>
          <w:rFonts w:cs="Arial"/>
          <w:szCs w:val="20"/>
          <w:lang w:eastAsia="en-NZ"/>
        </w:rPr>
        <w:t>,</w:t>
      </w:r>
      <w:r w:rsidR="00971D80" w:rsidRPr="00971D80">
        <w:rPr>
          <w:rFonts w:cs="Arial"/>
          <w:szCs w:val="20"/>
          <w:lang w:eastAsia="en-NZ"/>
        </w:rPr>
        <w:t xml:space="preserve"> </w:t>
      </w:r>
      <w:r w:rsidR="00971D80">
        <w:rPr>
          <w:rFonts w:cs="Arial"/>
          <w:szCs w:val="20"/>
          <w:lang w:eastAsia="en-NZ"/>
        </w:rPr>
        <w:t>except that “9 – Not stated” is excluded</w:t>
      </w:r>
      <w:r w:rsidRPr="009D48F7">
        <w:rPr>
          <w:rFonts w:cs="Arial"/>
          <w:szCs w:val="20"/>
          <w:lang w:eastAsia="en-NZ"/>
        </w:rPr>
        <w:t>.</w:t>
      </w:r>
      <w:r w:rsidRPr="009D48F7">
        <w:rPr>
          <w:rFonts w:cs="Arial"/>
          <w:color w:val="000000"/>
          <w:szCs w:val="20"/>
        </w:rPr>
        <w:t xml:space="preserve"> </w:t>
      </w:r>
    </w:p>
    <w:p w14:paraId="01183BE3" w14:textId="77777777" w:rsidR="005F54B2" w:rsidRDefault="005F54B2" w:rsidP="005F54B2">
      <w:pPr>
        <w:rPr>
          <w:color w:val="000000"/>
          <w:szCs w:val="20"/>
        </w:rPr>
      </w:pPr>
    </w:p>
    <w:p w14:paraId="29753D91" w14:textId="317CFF27" w:rsidR="006D6117" w:rsidRPr="006D6117" w:rsidRDefault="006D6117" w:rsidP="005F54B2">
      <w:pPr>
        <w:rPr>
          <w:b/>
          <w:color w:val="000000"/>
          <w:szCs w:val="20"/>
        </w:rPr>
      </w:pPr>
      <w:r w:rsidRPr="006D6117">
        <w:rPr>
          <w:b/>
          <w:color w:val="000000"/>
          <w:szCs w:val="20"/>
        </w:rPr>
        <w:t>Validation</w:t>
      </w:r>
      <w:r>
        <w:rPr>
          <w:b/>
          <w:color w:val="000000"/>
          <w:szCs w:val="20"/>
        </w:rPr>
        <w:t>:</w:t>
      </w:r>
    </w:p>
    <w:p w14:paraId="1330EB76" w14:textId="0AF9941C" w:rsidR="001847DC" w:rsidRDefault="00C57EB8" w:rsidP="005F54B2">
      <w:pPr>
        <w:rPr>
          <w:color w:val="000000"/>
          <w:szCs w:val="20"/>
        </w:rPr>
      </w:pPr>
      <w:r>
        <w:rPr>
          <w:color w:val="000000"/>
          <w:szCs w:val="20"/>
        </w:rPr>
        <w:t>Phase 3 implement</w:t>
      </w:r>
      <w:r w:rsidR="001B7B38">
        <w:rPr>
          <w:color w:val="000000"/>
          <w:szCs w:val="20"/>
        </w:rPr>
        <w:t>s</w:t>
      </w:r>
      <w:r>
        <w:rPr>
          <w:color w:val="000000"/>
          <w:szCs w:val="20"/>
        </w:rPr>
        <w:t xml:space="preserve"> validation of CPAC scor</w:t>
      </w:r>
      <w:r w:rsidR="006845AC">
        <w:rPr>
          <w:color w:val="000000"/>
          <w:szCs w:val="20"/>
        </w:rPr>
        <w:t>ing tools</w:t>
      </w:r>
      <w:r w:rsidR="001B7B38">
        <w:rPr>
          <w:color w:val="000000"/>
          <w:szCs w:val="20"/>
        </w:rPr>
        <w:t xml:space="preserve"> against the Intended Procedure Clinical Code or the Service Sub-type</w:t>
      </w:r>
      <w:r>
        <w:rPr>
          <w:color w:val="000000"/>
          <w:szCs w:val="20"/>
        </w:rPr>
        <w:t>.</w:t>
      </w:r>
      <w:r w:rsidR="001B7B38">
        <w:rPr>
          <w:color w:val="000000"/>
          <w:szCs w:val="20"/>
        </w:rPr>
        <w:t xml:space="preserve"> The NPF validation is based on the NBRS validation, but is sufficiently different that it is explained in the following processing flow:</w:t>
      </w:r>
    </w:p>
    <w:p w14:paraId="7554B3ED" w14:textId="2FCD33FB" w:rsidR="001B7B38" w:rsidRDefault="001B7B38" w:rsidP="005F54B2">
      <w:pPr>
        <w:rPr>
          <w:color w:val="000000"/>
          <w:szCs w:val="20"/>
        </w:rPr>
      </w:pPr>
      <w:r w:rsidRPr="001B7B38">
        <w:rPr>
          <w:noProof/>
          <w:lang w:eastAsia="en-NZ"/>
        </w:rPr>
        <w:drawing>
          <wp:inline distT="0" distB="0" distL="0" distR="0" wp14:anchorId="5BE8B957" wp14:editId="7B35628F">
            <wp:extent cx="3790950" cy="47906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3972" cy="4794437"/>
                    </a:xfrm>
                    <a:prstGeom prst="rect">
                      <a:avLst/>
                    </a:prstGeom>
                    <a:noFill/>
                    <a:ln>
                      <a:noFill/>
                    </a:ln>
                  </pic:spPr>
                </pic:pic>
              </a:graphicData>
            </a:graphic>
          </wp:inline>
        </w:drawing>
      </w:r>
    </w:p>
    <w:p w14:paraId="360C49C9" w14:textId="0E580EB2" w:rsidR="001B7B38" w:rsidRDefault="001B7B38" w:rsidP="001B7B38">
      <w:pPr>
        <w:pStyle w:val="ListParagraph"/>
        <w:numPr>
          <w:ilvl w:val="0"/>
          <w:numId w:val="81"/>
        </w:numPr>
        <w:rPr>
          <w:color w:val="000000"/>
          <w:szCs w:val="20"/>
        </w:rPr>
      </w:pPr>
      <w:r>
        <w:rPr>
          <w:color w:val="000000"/>
          <w:szCs w:val="20"/>
        </w:rPr>
        <w:t>The ‘valid’ check ensures that the code exists in the code set.</w:t>
      </w:r>
      <w:r w:rsidR="00A42E68">
        <w:rPr>
          <w:color w:val="000000"/>
          <w:szCs w:val="20"/>
        </w:rPr>
        <w:t xml:space="preserve"> Error message NPF00453 will be returned if the value is not valid.</w:t>
      </w:r>
    </w:p>
    <w:p w14:paraId="1F54BCD7" w14:textId="51F087A5" w:rsidR="001B7B38" w:rsidRDefault="001B7B38" w:rsidP="001B7B38">
      <w:pPr>
        <w:pStyle w:val="ListParagraph"/>
        <w:numPr>
          <w:ilvl w:val="0"/>
          <w:numId w:val="81"/>
        </w:numPr>
        <w:rPr>
          <w:color w:val="000000"/>
          <w:szCs w:val="20"/>
        </w:rPr>
      </w:pPr>
      <w:r>
        <w:rPr>
          <w:color w:val="000000"/>
          <w:szCs w:val="20"/>
        </w:rPr>
        <w:t>The ‘active’ check ensures that the event date falls between the start and end dates for the code.</w:t>
      </w:r>
      <w:r w:rsidR="00A42E68">
        <w:rPr>
          <w:color w:val="000000"/>
          <w:szCs w:val="20"/>
        </w:rPr>
        <w:t xml:space="preserve"> Error message NPF00454 will be returned if the value is not active.</w:t>
      </w:r>
    </w:p>
    <w:p w14:paraId="1240A193" w14:textId="53AE4892" w:rsidR="001B7B38" w:rsidRDefault="006573F8" w:rsidP="001B7B38">
      <w:pPr>
        <w:pStyle w:val="ListParagraph"/>
        <w:numPr>
          <w:ilvl w:val="0"/>
          <w:numId w:val="81"/>
        </w:numPr>
        <w:rPr>
          <w:color w:val="000000"/>
          <w:szCs w:val="20"/>
        </w:rPr>
      </w:pPr>
      <w:r>
        <w:rPr>
          <w:color w:val="000000"/>
          <w:szCs w:val="20"/>
        </w:rPr>
        <w:t xml:space="preserve">The reference to the Intended Procedure in the diagram is to the combination of the Intended Procedure Clinical Code, Type and System. </w:t>
      </w:r>
    </w:p>
    <w:p w14:paraId="67982AC9" w14:textId="47BE3350" w:rsidR="006573F8" w:rsidRDefault="006573F8" w:rsidP="001B7B38">
      <w:pPr>
        <w:pStyle w:val="ListParagraph"/>
        <w:numPr>
          <w:ilvl w:val="0"/>
          <w:numId w:val="81"/>
        </w:numPr>
        <w:rPr>
          <w:color w:val="000000"/>
          <w:szCs w:val="20"/>
        </w:rPr>
      </w:pPr>
      <w:r>
        <w:rPr>
          <w:color w:val="000000"/>
          <w:szCs w:val="20"/>
        </w:rPr>
        <w:t xml:space="preserve">Note that this validation ‘Accepts with warning’, which still requires follow up and correction by the Submitting Organisation. </w:t>
      </w:r>
    </w:p>
    <w:p w14:paraId="6F2D01A4" w14:textId="2A7D29BC" w:rsidR="006573F8" w:rsidRPr="001B7B38" w:rsidRDefault="006573F8" w:rsidP="001B7B38">
      <w:pPr>
        <w:pStyle w:val="ListParagraph"/>
        <w:numPr>
          <w:ilvl w:val="0"/>
          <w:numId w:val="81"/>
        </w:numPr>
        <w:rPr>
          <w:color w:val="000000"/>
          <w:szCs w:val="20"/>
        </w:rPr>
      </w:pPr>
      <w:r>
        <w:rPr>
          <w:color w:val="000000"/>
          <w:szCs w:val="20"/>
        </w:rPr>
        <w:t xml:space="preserve">The mapping of valid CPAC tools to Intended Procedures and Service Sub-types </w:t>
      </w:r>
      <w:r w:rsidR="006845AC">
        <w:rPr>
          <w:color w:val="000000"/>
          <w:szCs w:val="20"/>
        </w:rPr>
        <w:t xml:space="preserve">is underway, using the NBRS data as its starting point. </w:t>
      </w:r>
    </w:p>
    <w:p w14:paraId="1F296C6A" w14:textId="77777777" w:rsidR="001847DC" w:rsidRDefault="001847DC" w:rsidP="005F54B2">
      <w:pPr>
        <w:rPr>
          <w:color w:val="000000"/>
          <w:szCs w:val="20"/>
        </w:rPr>
      </w:pPr>
    </w:p>
    <w:p w14:paraId="19BE1928" w14:textId="77777777" w:rsidR="005F54B2" w:rsidRDefault="005F54B2" w:rsidP="005F54B2">
      <w:pPr>
        <w:rPr>
          <w:b/>
          <w:color w:val="000000"/>
        </w:rPr>
      </w:pPr>
      <w:r>
        <w:rPr>
          <w:b/>
          <w:color w:val="000000"/>
        </w:rPr>
        <w:t>Used in the Following Entities</w:t>
      </w:r>
    </w:p>
    <w:p w14:paraId="2CD7D505" w14:textId="77777777" w:rsidR="005F54B2" w:rsidRDefault="005F54B2" w:rsidP="005F54B2">
      <w:pPr>
        <w:rPr>
          <w:szCs w:val="20"/>
        </w:rPr>
      </w:pPr>
      <w:r>
        <w:rPr>
          <w:szCs w:val="20"/>
        </w:rPr>
        <w:t>Clinical Priority</w:t>
      </w:r>
    </w:p>
    <w:p w14:paraId="6F13FCB7" w14:textId="77777777" w:rsidR="005F54B2" w:rsidRDefault="005F54B2" w:rsidP="005F54B2">
      <w:pPr>
        <w:pStyle w:val="Heading2"/>
        <w:spacing w:line="240" w:lineRule="atLeast"/>
        <w:rPr>
          <w:rFonts w:cs="Arial"/>
          <w:bCs/>
          <w:color w:val="000000"/>
        </w:rPr>
      </w:pPr>
      <w:bookmarkStart w:id="1359" w:name="_Toc466039401"/>
      <w:r>
        <w:rPr>
          <w:rFonts w:cs="Arial"/>
          <w:bCs/>
          <w:color w:val="000000"/>
        </w:rPr>
        <w:t>CLINCODTYPE Clinical Code Type</w:t>
      </w:r>
      <w:bookmarkEnd w:id="1359"/>
    </w:p>
    <w:p w14:paraId="6CD2DD25" w14:textId="77777777" w:rsidR="005F54B2" w:rsidRDefault="005F54B2" w:rsidP="005F54B2">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5F54B2" w14:paraId="5C0A0453" w14:textId="77777777" w:rsidTr="006A5A57">
        <w:tc>
          <w:tcPr>
            <w:tcW w:w="9360" w:type="dxa"/>
            <w:tcMar>
              <w:top w:w="0" w:type="dxa"/>
              <w:left w:w="3" w:type="dxa"/>
              <w:bottom w:w="0" w:type="dxa"/>
              <w:right w:w="60" w:type="dxa"/>
            </w:tcMar>
            <w:hideMark/>
          </w:tcPr>
          <w:p w14:paraId="707AC2CF" w14:textId="77777777" w:rsidR="005F54B2" w:rsidRDefault="005F54B2" w:rsidP="006A5A57">
            <w:pPr>
              <w:spacing w:line="240" w:lineRule="atLeast"/>
              <w:rPr>
                <w:color w:val="000000"/>
              </w:rPr>
            </w:pPr>
            <w:r>
              <w:rPr>
                <w:b/>
                <w:color w:val="000000"/>
              </w:rPr>
              <w:t>Definition</w:t>
            </w:r>
            <w:r>
              <w:rPr>
                <w:color w:val="000000"/>
              </w:rPr>
              <w:t xml:space="preserve">: A code denoting which section of the ICD-10-AM clinical code table the clinical code falls within. </w:t>
            </w:r>
          </w:p>
          <w:p w14:paraId="30906E78" w14:textId="77777777" w:rsidR="005F54B2" w:rsidRDefault="005F54B2" w:rsidP="006A5A57">
            <w:pPr>
              <w:spacing w:line="240" w:lineRule="atLeast"/>
              <w:rPr>
                <w:color w:val="000000"/>
              </w:rPr>
            </w:pPr>
            <w:r>
              <w:rPr>
                <w:color w:val="000000"/>
              </w:rPr>
              <w:t>Not applicable to other clinical coding systems.</w:t>
            </w:r>
          </w:p>
          <w:p w14:paraId="2FEAC165" w14:textId="77777777" w:rsidR="005F54B2" w:rsidRDefault="005F54B2" w:rsidP="006A5A57">
            <w:pPr>
              <w:spacing w:after="160" w:line="240" w:lineRule="atLeast"/>
              <w:rPr>
                <w:color w:val="000000"/>
              </w:rPr>
            </w:pPr>
            <w:r>
              <w:rPr>
                <w:b/>
                <w:color w:val="000000"/>
              </w:rPr>
              <w:t>Source</w:t>
            </w:r>
            <w:r>
              <w:rPr>
                <w:color w:val="000000"/>
              </w:rPr>
              <w:t>: Ministry of Health - National Collections - Common Codes</w:t>
            </w:r>
          </w:p>
        </w:tc>
      </w:tr>
    </w:tbl>
    <w:p w14:paraId="0754CCAE" w14:textId="77777777" w:rsidR="005F54B2" w:rsidRDefault="005F54B2" w:rsidP="005F54B2">
      <w:pPr>
        <w:spacing w:line="240" w:lineRule="atLeast"/>
        <w:rPr>
          <w:rFonts w:cs="Arial"/>
          <w:szCs w:val="24"/>
        </w:rPr>
      </w:pPr>
    </w:p>
    <w:tbl>
      <w:tblPr>
        <w:tblW w:w="9345" w:type="dxa"/>
        <w:tblInd w:w="-113" w:type="dxa"/>
        <w:tblLayout w:type="fixed"/>
        <w:tblLook w:val="04A0" w:firstRow="1" w:lastRow="0" w:firstColumn="1" w:lastColumn="0" w:noHBand="0" w:noVBand="1"/>
      </w:tblPr>
      <w:tblGrid>
        <w:gridCol w:w="846"/>
        <w:gridCol w:w="3116"/>
        <w:gridCol w:w="1417"/>
        <w:gridCol w:w="1417"/>
        <w:gridCol w:w="2549"/>
      </w:tblGrid>
      <w:tr w:rsidR="005F54B2" w:rsidRPr="00D76E88" w14:paraId="16511454" w14:textId="77777777" w:rsidTr="006A5A57">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B3CF199" w14:textId="77777777" w:rsidR="005F54B2" w:rsidRPr="00D76E88" w:rsidRDefault="005F54B2" w:rsidP="00D76E88">
            <w:pPr>
              <w:jc w:val="center"/>
              <w:rPr>
                <w:b/>
                <w:color w:val="000000"/>
                <w:szCs w:val="20"/>
              </w:rPr>
            </w:pPr>
            <w:r w:rsidRPr="00D76E88">
              <w:rPr>
                <w:b/>
                <w:color w:val="000000"/>
                <w:szCs w:val="20"/>
              </w:rPr>
              <w:t>Code</w:t>
            </w:r>
          </w:p>
        </w:tc>
        <w:tc>
          <w:tcPr>
            <w:tcW w:w="31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C0D51E0" w14:textId="77777777" w:rsidR="005F54B2" w:rsidRPr="00D76E88" w:rsidRDefault="005F54B2" w:rsidP="00D76E88">
            <w:pPr>
              <w:jc w:val="center"/>
              <w:rPr>
                <w:b/>
                <w:color w:val="000000"/>
                <w:szCs w:val="20"/>
              </w:rPr>
            </w:pPr>
            <w:r w:rsidRPr="00D76E88">
              <w:rPr>
                <w:b/>
                <w:color w:val="00000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60AC94E" w14:textId="77777777" w:rsidR="005F54B2" w:rsidRPr="00D76E88" w:rsidRDefault="005F54B2" w:rsidP="00D76E88">
            <w:pPr>
              <w:jc w:val="center"/>
              <w:rPr>
                <w:b/>
                <w:color w:val="000000"/>
                <w:szCs w:val="20"/>
              </w:rPr>
            </w:pPr>
            <w:r w:rsidRPr="00D76E88">
              <w:rPr>
                <w:b/>
                <w:color w:val="000000"/>
                <w:szCs w:val="20"/>
              </w:rPr>
              <w:t>Start Date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6D98163" w14:textId="77777777" w:rsidR="005F54B2" w:rsidRPr="00D76E88" w:rsidRDefault="005F54B2" w:rsidP="00D76E88">
            <w:pPr>
              <w:jc w:val="center"/>
              <w:rPr>
                <w:b/>
                <w:color w:val="000000"/>
                <w:szCs w:val="20"/>
              </w:rPr>
            </w:pPr>
            <w:r w:rsidRPr="00D76E88">
              <w:rPr>
                <w:b/>
                <w:color w:val="000000"/>
                <w:szCs w:val="20"/>
              </w:rPr>
              <w:t>End Date</w:t>
            </w:r>
          </w:p>
        </w:tc>
        <w:tc>
          <w:tcPr>
            <w:tcW w:w="2551"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1459AD0" w14:textId="77777777" w:rsidR="005F54B2" w:rsidRPr="00D76E88" w:rsidRDefault="005F54B2" w:rsidP="00D76E88">
            <w:pPr>
              <w:jc w:val="center"/>
              <w:rPr>
                <w:b/>
                <w:color w:val="000000"/>
                <w:szCs w:val="20"/>
              </w:rPr>
            </w:pPr>
            <w:r w:rsidRPr="00D76E88">
              <w:rPr>
                <w:b/>
                <w:color w:val="000000"/>
                <w:szCs w:val="20"/>
              </w:rPr>
              <w:t>Notes</w:t>
            </w:r>
          </w:p>
        </w:tc>
      </w:tr>
      <w:tr w:rsidR="005F54B2" w:rsidRPr="00D76E88" w14:paraId="1EAB1C05"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F858A3F" w14:textId="77777777" w:rsidR="005F54B2" w:rsidRPr="00D76E88" w:rsidRDefault="005F54B2" w:rsidP="00D76E88">
            <w:pPr>
              <w:jc w:val="center"/>
              <w:rPr>
                <w:color w:val="000000"/>
                <w:szCs w:val="20"/>
              </w:rPr>
            </w:pPr>
            <w:r w:rsidRPr="00D76E88">
              <w:rPr>
                <w:color w:val="000000"/>
                <w:szCs w:val="20"/>
              </w:rPr>
              <w:t>A</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115616A" w14:textId="77777777" w:rsidR="005F54B2" w:rsidRPr="00D76E88" w:rsidRDefault="005F54B2" w:rsidP="00D76E88">
            <w:pPr>
              <w:jc w:val="center"/>
              <w:rPr>
                <w:color w:val="000000"/>
                <w:szCs w:val="20"/>
              </w:rPr>
            </w:pPr>
            <w:r w:rsidRPr="00D76E88">
              <w:rPr>
                <w:color w:val="000000"/>
                <w:szCs w:val="20"/>
              </w:rPr>
              <w:t>Diagnosis</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C46E0C6"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629C76D"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BD4681D" w14:textId="77777777" w:rsidR="005F54B2" w:rsidRPr="00D76E88" w:rsidRDefault="005F54B2" w:rsidP="00D76E88">
            <w:pPr>
              <w:jc w:val="center"/>
              <w:rPr>
                <w:color w:val="000000"/>
                <w:szCs w:val="20"/>
              </w:rPr>
            </w:pPr>
          </w:p>
        </w:tc>
      </w:tr>
      <w:tr w:rsidR="005F54B2" w:rsidRPr="00D76E88" w14:paraId="093880FA"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55EAC7B" w14:textId="77777777" w:rsidR="005F54B2" w:rsidRPr="00D76E88" w:rsidRDefault="005F54B2" w:rsidP="00D76E88">
            <w:pPr>
              <w:jc w:val="center"/>
              <w:rPr>
                <w:color w:val="000000"/>
                <w:szCs w:val="20"/>
              </w:rPr>
            </w:pPr>
            <w:r w:rsidRPr="00D76E88">
              <w:rPr>
                <w:color w:val="000000"/>
                <w:szCs w:val="20"/>
              </w:rPr>
              <w:t>B</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C0BBB28" w14:textId="77777777" w:rsidR="005F54B2" w:rsidRPr="00D76E88" w:rsidRDefault="005F54B2" w:rsidP="00D76E88">
            <w:pPr>
              <w:jc w:val="center"/>
              <w:rPr>
                <w:color w:val="000000"/>
                <w:szCs w:val="20"/>
              </w:rPr>
            </w:pPr>
            <w:r w:rsidRPr="00D76E88">
              <w:rPr>
                <w:color w:val="000000"/>
                <w:szCs w:val="20"/>
              </w:rPr>
              <w:t>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917CA8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0C113C1"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A1F98DF" w14:textId="77777777" w:rsidR="005F54B2" w:rsidRPr="00D76E88" w:rsidRDefault="005F54B2" w:rsidP="00D76E88">
            <w:pPr>
              <w:jc w:val="center"/>
              <w:rPr>
                <w:color w:val="000000"/>
                <w:szCs w:val="20"/>
              </w:rPr>
            </w:pPr>
          </w:p>
        </w:tc>
      </w:tr>
      <w:tr w:rsidR="005F54B2" w:rsidRPr="00D76E88" w14:paraId="7E8561C5"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7B8A1C1" w14:textId="77777777" w:rsidR="005F54B2" w:rsidRPr="00D76E88" w:rsidRDefault="005F54B2" w:rsidP="00D76E88">
            <w:pPr>
              <w:jc w:val="center"/>
              <w:rPr>
                <w:color w:val="000000"/>
                <w:szCs w:val="20"/>
              </w:rPr>
            </w:pPr>
            <w:r w:rsidRPr="00D76E88">
              <w:rPr>
                <w:color w:val="000000"/>
                <w:szCs w:val="20"/>
              </w:rPr>
              <w:t>D</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1224606" w14:textId="77777777" w:rsidR="005F54B2" w:rsidRPr="00D76E88" w:rsidRDefault="005F54B2" w:rsidP="00D76E88">
            <w:pPr>
              <w:jc w:val="center"/>
              <w:rPr>
                <w:color w:val="000000"/>
                <w:szCs w:val="20"/>
              </w:rPr>
            </w:pPr>
            <w:r w:rsidRPr="00D76E88">
              <w:rPr>
                <w:color w:val="000000"/>
                <w:szCs w:val="20"/>
              </w:rPr>
              <w:t>DSM-IV</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AE53702"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67C37F8"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67C02D5" w14:textId="77777777" w:rsidR="005F54B2" w:rsidRPr="00D76E88" w:rsidRDefault="005F54B2" w:rsidP="00D76E88">
            <w:pPr>
              <w:jc w:val="center"/>
              <w:rPr>
                <w:color w:val="000000"/>
                <w:szCs w:val="20"/>
              </w:rPr>
            </w:pPr>
          </w:p>
        </w:tc>
      </w:tr>
      <w:tr w:rsidR="005F54B2" w:rsidRPr="00D76E88" w14:paraId="4A17CF62"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E04ABD7" w14:textId="77777777" w:rsidR="005F54B2" w:rsidRPr="00D76E88" w:rsidRDefault="005F54B2" w:rsidP="00D76E88">
            <w:pPr>
              <w:jc w:val="center"/>
              <w:rPr>
                <w:color w:val="000000"/>
                <w:szCs w:val="20"/>
              </w:rPr>
            </w:pPr>
            <w:r w:rsidRPr="00D76E88">
              <w:rPr>
                <w:color w:val="000000"/>
                <w:szCs w:val="20"/>
              </w:rPr>
              <w:t>E</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44138E2" w14:textId="77777777" w:rsidR="005F54B2" w:rsidRPr="00D76E88" w:rsidRDefault="005F54B2" w:rsidP="00D76E88">
            <w:pPr>
              <w:jc w:val="center"/>
              <w:rPr>
                <w:color w:val="000000"/>
                <w:szCs w:val="20"/>
              </w:rPr>
            </w:pPr>
            <w:r w:rsidRPr="00D76E88">
              <w:rPr>
                <w:color w:val="000000"/>
                <w:szCs w:val="20"/>
              </w:rPr>
              <w:t>External cause of 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53037E2"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5DC7D4B"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6BF75D3" w14:textId="77777777" w:rsidR="005F54B2" w:rsidRPr="00D76E88" w:rsidRDefault="005F54B2" w:rsidP="00D76E88">
            <w:pPr>
              <w:jc w:val="center"/>
              <w:rPr>
                <w:color w:val="000000"/>
                <w:szCs w:val="20"/>
              </w:rPr>
            </w:pPr>
          </w:p>
        </w:tc>
      </w:tr>
      <w:tr w:rsidR="005F54B2" w:rsidRPr="00D76E88" w14:paraId="35C8EEBF"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E7BB121" w14:textId="77777777" w:rsidR="005F54B2" w:rsidRPr="00D76E88" w:rsidRDefault="005F54B2" w:rsidP="00D76E88">
            <w:pPr>
              <w:jc w:val="center"/>
              <w:rPr>
                <w:color w:val="000000"/>
                <w:szCs w:val="20"/>
              </w:rPr>
            </w:pPr>
            <w:r w:rsidRPr="00D76E88">
              <w:rPr>
                <w:color w:val="000000"/>
                <w:szCs w:val="20"/>
              </w:rPr>
              <w:t>M</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A470040" w14:textId="77777777" w:rsidR="005F54B2" w:rsidRPr="00D76E88" w:rsidRDefault="005F54B2" w:rsidP="00D76E88">
            <w:pPr>
              <w:jc w:val="center"/>
              <w:rPr>
                <w:color w:val="000000"/>
                <w:szCs w:val="20"/>
              </w:rPr>
            </w:pPr>
            <w:r w:rsidRPr="00D76E88">
              <w:rPr>
                <w:color w:val="000000"/>
                <w:szCs w:val="20"/>
              </w:rPr>
              <w:t>Morphology (pathology)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0E1791B"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4EFE330"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1EB953C" w14:textId="77777777" w:rsidR="005F54B2" w:rsidRPr="00D76E88" w:rsidRDefault="005F54B2" w:rsidP="00D76E88">
            <w:pPr>
              <w:jc w:val="center"/>
              <w:rPr>
                <w:color w:val="000000"/>
                <w:szCs w:val="20"/>
              </w:rPr>
            </w:pPr>
          </w:p>
        </w:tc>
      </w:tr>
      <w:tr w:rsidR="005F54B2" w:rsidRPr="00D76E88" w14:paraId="53BFFBFA"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87BE7F4" w14:textId="77777777" w:rsidR="005F54B2" w:rsidRPr="00D76E88" w:rsidRDefault="005F54B2" w:rsidP="00D76E88">
            <w:pPr>
              <w:jc w:val="center"/>
              <w:rPr>
                <w:color w:val="000000"/>
                <w:szCs w:val="20"/>
              </w:rPr>
            </w:pPr>
            <w:r w:rsidRPr="00D76E88">
              <w:rPr>
                <w:color w:val="000000"/>
                <w:szCs w:val="20"/>
              </w:rPr>
              <w:t>O</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47E8249" w14:textId="77777777" w:rsidR="005F54B2" w:rsidRPr="00D76E88" w:rsidRDefault="005F54B2" w:rsidP="00D76E88">
            <w:pPr>
              <w:jc w:val="center"/>
              <w:rPr>
                <w:color w:val="000000"/>
                <w:szCs w:val="20"/>
              </w:rPr>
            </w:pPr>
            <w:r w:rsidRPr="00D76E88">
              <w:rPr>
                <w:color w:val="000000"/>
                <w:szCs w:val="20"/>
              </w:rPr>
              <w:t>Operation/procedure</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4591418"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864B3F0"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A57C226" w14:textId="77777777" w:rsidR="005F54B2" w:rsidRPr="00D76E88" w:rsidRDefault="005F54B2" w:rsidP="00D76E88">
            <w:pPr>
              <w:jc w:val="center"/>
              <w:rPr>
                <w:color w:val="000000"/>
                <w:szCs w:val="20"/>
              </w:rPr>
            </w:pPr>
          </w:p>
        </w:tc>
      </w:tr>
      <w:tr w:rsidR="005F54B2" w:rsidRPr="00D76E88" w14:paraId="436DD16F"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7328D4D" w14:textId="77777777" w:rsidR="005F54B2" w:rsidRPr="00D76E88" w:rsidRDefault="005F54B2" w:rsidP="00D76E88">
            <w:pPr>
              <w:jc w:val="center"/>
              <w:rPr>
                <w:color w:val="000000"/>
                <w:szCs w:val="20"/>
              </w:rPr>
            </w:pPr>
            <w:r w:rsidRPr="00D76E88">
              <w:rPr>
                <w:color w:val="000000"/>
                <w:szCs w:val="20"/>
              </w:rPr>
              <w:t>V</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9637088" w14:textId="23B3B0C5" w:rsidR="005F54B2" w:rsidRPr="00D76E88" w:rsidRDefault="00525FAE" w:rsidP="00D76E88">
            <w:pPr>
              <w:jc w:val="center"/>
              <w:rPr>
                <w:color w:val="000000"/>
                <w:szCs w:val="20"/>
              </w:rPr>
            </w:pPr>
            <w:r w:rsidRPr="00525FAE">
              <w:rPr>
                <w:color w:val="000000"/>
                <w:szCs w:val="20"/>
              </w:rPr>
              <w:t>V code (supplementary classification)</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6E0D5AB"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A71C6CD"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9E4A3D4" w14:textId="77777777" w:rsidR="005F54B2" w:rsidRPr="00D76E88" w:rsidRDefault="005F54B2" w:rsidP="00D76E88">
            <w:pPr>
              <w:jc w:val="center"/>
              <w:rPr>
                <w:color w:val="000000"/>
                <w:szCs w:val="20"/>
              </w:rPr>
            </w:pPr>
          </w:p>
        </w:tc>
      </w:tr>
      <w:tr w:rsidR="00617AA0" w:rsidRPr="00D76E88" w14:paraId="3E5DD22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7E99E8C" w14:textId="30541AE1" w:rsidR="00617AA0" w:rsidRPr="00D76E88" w:rsidRDefault="00617AA0" w:rsidP="00D76E88">
            <w:pPr>
              <w:jc w:val="center"/>
              <w:rPr>
                <w:color w:val="000000"/>
                <w:szCs w:val="20"/>
              </w:rPr>
            </w:pPr>
            <w:r>
              <w:rPr>
                <w:color w:val="000000"/>
                <w:szCs w:val="20"/>
              </w:rPr>
              <w:t>Z</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8743B5F" w14:textId="2597F51E" w:rsidR="00617AA0" w:rsidRPr="00525FAE" w:rsidRDefault="00617AA0" w:rsidP="00D76E88">
            <w:pPr>
              <w:jc w:val="center"/>
              <w:rPr>
                <w:color w:val="000000"/>
                <w:szCs w:val="20"/>
              </w:rPr>
            </w:pPr>
            <w:r>
              <w:rPr>
                <w:color w:val="000000"/>
                <w:szCs w:val="20"/>
              </w:rPr>
              <w:t>Not required Phase 2</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E169589" w14:textId="7CD6A492" w:rsidR="00617AA0" w:rsidRPr="00D76E88" w:rsidRDefault="0063181D" w:rsidP="00D76E88">
            <w:pPr>
              <w:jc w:val="center"/>
              <w:rPr>
                <w:color w:val="000000"/>
                <w:szCs w:val="20"/>
              </w:rPr>
            </w:pPr>
            <w:r>
              <w:rPr>
                <w:color w:val="000000"/>
                <w:szCs w:val="20"/>
              </w:rPr>
              <w:t>2014-07-01</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373836F" w14:textId="79C5D43C" w:rsidR="00617AA0" w:rsidRPr="00D76E88" w:rsidRDefault="0063181D" w:rsidP="00D76E88">
            <w:pPr>
              <w:jc w:val="center"/>
              <w:rPr>
                <w:color w:val="000000"/>
                <w:szCs w:val="20"/>
              </w:rPr>
            </w:pPr>
            <w:r>
              <w:rPr>
                <w:color w:val="000000"/>
                <w:szCs w:val="20"/>
              </w:rPr>
              <w:t>2016-06-30</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1860AEB" w14:textId="77777777" w:rsidR="00617AA0" w:rsidRPr="00D76E88" w:rsidRDefault="00617AA0" w:rsidP="00D76E88">
            <w:pPr>
              <w:jc w:val="center"/>
              <w:rPr>
                <w:color w:val="000000"/>
                <w:szCs w:val="20"/>
              </w:rPr>
            </w:pPr>
          </w:p>
        </w:tc>
      </w:tr>
    </w:tbl>
    <w:p w14:paraId="67086BDC" w14:textId="77777777" w:rsidR="005F54B2" w:rsidRDefault="005F54B2" w:rsidP="005F54B2">
      <w:pPr>
        <w:spacing w:line="240" w:lineRule="atLeast"/>
        <w:rPr>
          <w:rFonts w:ascii="Times New Roman" w:hAnsi="Times New Roman" w:cs="Arial"/>
          <w:color w:val="000000"/>
          <w:szCs w:val="24"/>
        </w:rPr>
      </w:pPr>
    </w:p>
    <w:p w14:paraId="491EBD46" w14:textId="77777777" w:rsidR="005F54B2" w:rsidRDefault="005F54B2" w:rsidP="005F54B2">
      <w:pPr>
        <w:spacing w:line="240" w:lineRule="atLeast"/>
        <w:rPr>
          <w:b/>
          <w:color w:val="000000"/>
          <w:szCs w:val="20"/>
        </w:rPr>
      </w:pPr>
      <w:r>
        <w:rPr>
          <w:b/>
          <w:color w:val="000000"/>
        </w:rPr>
        <w:t>Used in the Following Entities</w:t>
      </w:r>
    </w:p>
    <w:p w14:paraId="3F359A5B" w14:textId="77777777" w:rsidR="00003474" w:rsidRPr="00A92233" w:rsidRDefault="00003474" w:rsidP="00003474">
      <w:pPr>
        <w:autoSpaceDE w:val="0"/>
        <w:autoSpaceDN w:val="0"/>
        <w:adjustRightInd w:val="0"/>
        <w:spacing w:after="0" w:line="240" w:lineRule="atLeast"/>
      </w:pPr>
      <w:r w:rsidRPr="00A92233">
        <w:t>Activity: Booking</w:t>
      </w:r>
    </w:p>
    <w:p w14:paraId="066F7D96" w14:textId="77777777" w:rsidR="00003474" w:rsidRPr="00A92233" w:rsidRDefault="00003474" w:rsidP="00003474">
      <w:pPr>
        <w:autoSpaceDE w:val="0"/>
        <w:autoSpaceDN w:val="0"/>
        <w:adjustRightInd w:val="0"/>
        <w:spacing w:after="0" w:line="240" w:lineRule="atLeast"/>
      </w:pPr>
      <w:r w:rsidRPr="00A92233">
        <w:t>Activity: Encounter</w:t>
      </w:r>
    </w:p>
    <w:p w14:paraId="7E31A5E0" w14:textId="77777777" w:rsidR="00003474" w:rsidRPr="00A92233" w:rsidRDefault="00003474" w:rsidP="00003474">
      <w:pPr>
        <w:autoSpaceDE w:val="0"/>
        <w:autoSpaceDN w:val="0"/>
        <w:adjustRightInd w:val="0"/>
        <w:spacing w:after="0" w:line="240" w:lineRule="atLeast"/>
      </w:pPr>
      <w:r w:rsidRPr="00A92233">
        <w:t>Activity: E</w:t>
      </w:r>
      <w:r>
        <w:t>xception</w:t>
      </w:r>
    </w:p>
    <w:p w14:paraId="51B58007" w14:textId="77777777" w:rsidR="00003474" w:rsidRPr="00A92233" w:rsidRDefault="00003474" w:rsidP="00003474">
      <w:pPr>
        <w:autoSpaceDE w:val="0"/>
        <w:autoSpaceDN w:val="0"/>
        <w:adjustRightInd w:val="0"/>
        <w:spacing w:after="0" w:line="240" w:lineRule="atLeast"/>
      </w:pPr>
      <w:r w:rsidRPr="00A92233">
        <w:t>Activity: Notification</w:t>
      </w:r>
    </w:p>
    <w:p w14:paraId="3AFD7DE9" w14:textId="77777777" w:rsidR="00003474" w:rsidRPr="00A92233" w:rsidRDefault="00003474" w:rsidP="00003474">
      <w:pPr>
        <w:autoSpaceDE w:val="0"/>
        <w:autoSpaceDN w:val="0"/>
        <w:adjustRightInd w:val="0"/>
        <w:spacing w:after="0" w:line="240" w:lineRule="atLeast"/>
      </w:pPr>
      <w:r w:rsidRPr="00A92233">
        <w:t>Activity: Prioritisation</w:t>
      </w:r>
    </w:p>
    <w:p w14:paraId="29D426AB" w14:textId="77777777" w:rsidR="00003474" w:rsidRPr="00A92233" w:rsidRDefault="00003474" w:rsidP="00003474">
      <w:pPr>
        <w:autoSpaceDE w:val="0"/>
        <w:autoSpaceDN w:val="0"/>
        <w:adjustRightInd w:val="0"/>
        <w:spacing w:after="0" w:line="240" w:lineRule="atLeast"/>
      </w:pPr>
      <w:r w:rsidRPr="00A92233">
        <w:t>Diagnosis</w:t>
      </w:r>
    </w:p>
    <w:p w14:paraId="4ADC2B7D" w14:textId="77777777" w:rsidR="00003474" w:rsidRPr="00A92233" w:rsidRDefault="00003474" w:rsidP="00003474">
      <w:pPr>
        <w:autoSpaceDE w:val="0"/>
        <w:autoSpaceDN w:val="0"/>
        <w:adjustRightInd w:val="0"/>
        <w:spacing w:after="0" w:line="240" w:lineRule="atLeast"/>
      </w:pPr>
      <w:r w:rsidRPr="00A92233">
        <w:t>Encounter Outcome</w:t>
      </w:r>
    </w:p>
    <w:p w14:paraId="7B7D2B2E" w14:textId="77777777" w:rsidR="00003474" w:rsidRDefault="00003474" w:rsidP="00003474">
      <w:pPr>
        <w:spacing w:after="0"/>
      </w:pPr>
      <w:r w:rsidRPr="00A92233">
        <w:t>Referral Diagnosis</w:t>
      </w:r>
    </w:p>
    <w:p w14:paraId="6E5A0567" w14:textId="3B2BDC6A" w:rsidR="00706C1F" w:rsidRDefault="00706C1F" w:rsidP="00706C1F">
      <w:pPr>
        <w:pStyle w:val="Heading2"/>
        <w:spacing w:line="240" w:lineRule="atLeast"/>
        <w:rPr>
          <w:rFonts w:cs="Arial"/>
          <w:bCs/>
          <w:color w:val="000000"/>
        </w:rPr>
      </w:pPr>
      <w:bookmarkStart w:id="1360" w:name="_Toc466039402"/>
      <w:r>
        <w:rPr>
          <w:rFonts w:cs="Arial"/>
          <w:bCs/>
          <w:color w:val="000000"/>
        </w:rPr>
        <w:t xml:space="preserve">CLINOVRIDE </w:t>
      </w:r>
      <w:r w:rsidR="00B01FA9">
        <w:rPr>
          <w:rFonts w:cs="Arial"/>
          <w:bCs/>
          <w:color w:val="000000"/>
        </w:rPr>
        <w:t>Clinical Override</w:t>
      </w:r>
      <w:bookmarkEnd w:id="1360"/>
    </w:p>
    <w:p w14:paraId="0E8E24D3"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30E57BA1" w14:textId="77777777" w:rsidTr="00AE3B8B">
        <w:tc>
          <w:tcPr>
            <w:tcW w:w="9360" w:type="dxa"/>
            <w:tcMar>
              <w:top w:w="0" w:type="dxa"/>
              <w:left w:w="3" w:type="dxa"/>
              <w:bottom w:w="0" w:type="dxa"/>
              <w:right w:w="60" w:type="dxa"/>
            </w:tcMar>
            <w:hideMark/>
          </w:tcPr>
          <w:p w14:paraId="7E277569" w14:textId="45BD027A" w:rsidR="00706C1F" w:rsidRDefault="00706C1F" w:rsidP="00AE3B8B">
            <w:pPr>
              <w:spacing w:line="240" w:lineRule="atLeast"/>
              <w:rPr>
                <w:color w:val="000000"/>
              </w:rPr>
            </w:pPr>
            <w:r>
              <w:rPr>
                <w:b/>
                <w:color w:val="000000"/>
              </w:rPr>
              <w:t>Definition</w:t>
            </w:r>
            <w:r>
              <w:rPr>
                <w:color w:val="000000"/>
              </w:rPr>
              <w:t xml:space="preserve">: </w:t>
            </w:r>
            <w:r w:rsidR="00B01FA9">
              <w:rPr>
                <w:color w:val="000000"/>
                <w:szCs w:val="24"/>
              </w:rPr>
              <w:t>A code indicating if the clinician has overridden the outcome determined by the assessment tool and decided to treat a patient who would have otherwise been declined.</w:t>
            </w:r>
          </w:p>
          <w:p w14:paraId="4AD03747"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6EC4AB59"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66F3C685" w14:textId="77777777" w:rsidTr="00AE3B8B">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9EE69B3"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A59AEF4"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D997F95"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4C07922"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1115062A"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113CCDC" w14:textId="5B8A247A" w:rsidR="00706C1F" w:rsidRDefault="00B01FA9" w:rsidP="00AE3B8B">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FA6E704" w14:textId="494C55A5" w:rsidR="00706C1F" w:rsidRPr="00D76E88" w:rsidRDefault="00B01FA9" w:rsidP="00AE3B8B">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F96F27"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C29F7D2" w14:textId="77777777" w:rsidR="00706C1F" w:rsidRPr="00D76E88" w:rsidRDefault="00706C1F" w:rsidP="00AE3B8B">
            <w:pPr>
              <w:jc w:val="center"/>
              <w:rPr>
                <w:color w:val="000000"/>
                <w:szCs w:val="20"/>
              </w:rPr>
            </w:pPr>
            <w:r w:rsidRPr="00D76E88">
              <w:rPr>
                <w:color w:val="000000"/>
                <w:szCs w:val="20"/>
              </w:rPr>
              <w:t>9999-12-31</w:t>
            </w:r>
          </w:p>
        </w:tc>
      </w:tr>
      <w:tr w:rsidR="00706C1F" w:rsidRPr="00D76E88" w14:paraId="23C50A42"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E9A28AF" w14:textId="5F446377" w:rsidR="00706C1F" w:rsidRPr="00D76E88" w:rsidRDefault="00B01FA9" w:rsidP="00AE3B8B">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17C0F4" w14:textId="69AEE64D" w:rsidR="00706C1F" w:rsidRPr="00D76E88" w:rsidRDefault="00B01FA9" w:rsidP="00AE3B8B">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522263"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EFE1052" w14:textId="77777777" w:rsidR="00706C1F" w:rsidRPr="00D76E88" w:rsidRDefault="00706C1F" w:rsidP="00AE3B8B">
            <w:pPr>
              <w:jc w:val="center"/>
              <w:rPr>
                <w:color w:val="000000"/>
                <w:szCs w:val="20"/>
              </w:rPr>
            </w:pPr>
            <w:r w:rsidRPr="00D76E88">
              <w:rPr>
                <w:color w:val="000000"/>
                <w:szCs w:val="20"/>
              </w:rPr>
              <w:t>9999-12-31</w:t>
            </w:r>
          </w:p>
        </w:tc>
      </w:tr>
      <w:tr w:rsidR="00B31F18" w:rsidRPr="00D76E88" w14:paraId="28AB0A05"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5B6242" w14:textId="22BE07A7" w:rsidR="00B31F18" w:rsidRDefault="00B31F18" w:rsidP="00B31F18">
            <w:pPr>
              <w:jc w:val="center"/>
              <w:rPr>
                <w:color w:val="000000"/>
                <w:szCs w:val="20"/>
              </w:rPr>
            </w:pPr>
            <w:r>
              <w:rPr>
                <w:color w:val="000000"/>
                <w:szCs w:val="24"/>
              </w:rPr>
              <w:t>7</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CD545D6" w14:textId="6F385986" w:rsidR="00B31F18" w:rsidRDefault="00B31F18" w:rsidP="00B31F18">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CE4DDA3" w14:textId="5FCF4AEF" w:rsidR="00B31F18" w:rsidRDefault="00B31F18" w:rsidP="00B31F18">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3178737" w14:textId="2E7AAA56" w:rsidR="00B31F18" w:rsidRPr="00D76E88" w:rsidRDefault="00B31F18" w:rsidP="00B31F18">
            <w:pPr>
              <w:jc w:val="center"/>
              <w:rPr>
                <w:color w:val="000000"/>
                <w:szCs w:val="20"/>
              </w:rPr>
            </w:pPr>
            <w:r>
              <w:rPr>
                <w:color w:val="000000"/>
                <w:szCs w:val="24"/>
              </w:rPr>
              <w:t>9999-12-31</w:t>
            </w:r>
          </w:p>
        </w:tc>
      </w:tr>
      <w:tr w:rsidR="0063181D" w:rsidRPr="00D76E88" w14:paraId="52760F71"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33F83A6" w14:textId="0EB7262F" w:rsidR="0063181D" w:rsidRDefault="00BD1584" w:rsidP="00AE3B8B">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AA210A" w14:textId="7E73CDDB" w:rsidR="0063181D" w:rsidRDefault="00BD1584" w:rsidP="00AE3B8B">
            <w:pPr>
              <w:jc w:val="center"/>
              <w:rPr>
                <w:color w:val="000000"/>
                <w:szCs w:val="20"/>
              </w:rPr>
            </w:pPr>
            <w:r w:rsidRPr="00BD1584">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7C25D25" w14:textId="25BD63A3" w:rsidR="0063181D" w:rsidRDefault="00BD1584"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7C1D1F" w14:textId="6DA420AF" w:rsidR="0063181D" w:rsidRPr="00D76E88" w:rsidRDefault="00BD1584" w:rsidP="00AE3B8B">
            <w:pPr>
              <w:jc w:val="center"/>
              <w:rPr>
                <w:color w:val="000000"/>
                <w:szCs w:val="20"/>
              </w:rPr>
            </w:pPr>
            <w:r>
              <w:rPr>
                <w:color w:val="000000"/>
                <w:szCs w:val="20"/>
              </w:rPr>
              <w:t>2016-06-30</w:t>
            </w:r>
          </w:p>
        </w:tc>
      </w:tr>
    </w:tbl>
    <w:p w14:paraId="3A53B371" w14:textId="77777777" w:rsidR="00706C1F" w:rsidRDefault="00706C1F" w:rsidP="00706C1F">
      <w:pPr>
        <w:spacing w:after="0"/>
      </w:pPr>
    </w:p>
    <w:p w14:paraId="3817CFD1" w14:textId="77777777" w:rsidR="00706C1F" w:rsidRDefault="00706C1F" w:rsidP="00706C1F">
      <w:pPr>
        <w:spacing w:line="240" w:lineRule="atLeast"/>
        <w:rPr>
          <w:b/>
          <w:color w:val="000000"/>
          <w:szCs w:val="20"/>
        </w:rPr>
      </w:pPr>
      <w:r>
        <w:rPr>
          <w:b/>
          <w:color w:val="000000"/>
        </w:rPr>
        <w:t>Used in the Following Entities</w:t>
      </w:r>
    </w:p>
    <w:p w14:paraId="048C4FA2" w14:textId="4FE916BC" w:rsidR="00706C1F" w:rsidRPr="00A92233" w:rsidRDefault="00DA3AA3" w:rsidP="00706C1F">
      <w:pPr>
        <w:autoSpaceDE w:val="0"/>
        <w:autoSpaceDN w:val="0"/>
        <w:adjustRightInd w:val="0"/>
        <w:spacing w:after="0" w:line="240" w:lineRule="atLeast"/>
      </w:pPr>
      <w:r>
        <w:t>Clinical Priority</w:t>
      </w:r>
    </w:p>
    <w:p w14:paraId="1BAB4380" w14:textId="53D1AB3D" w:rsidR="003C3F3E" w:rsidRDefault="003C3F3E" w:rsidP="003C3F3E">
      <w:pPr>
        <w:pStyle w:val="Heading2"/>
        <w:spacing w:line="240" w:lineRule="atLeast"/>
        <w:rPr>
          <w:rFonts w:cs="Arial"/>
          <w:bCs/>
          <w:color w:val="000000"/>
        </w:rPr>
      </w:pPr>
      <w:bookmarkStart w:id="1361" w:name="_Toc466039403"/>
      <w:r>
        <w:rPr>
          <w:rFonts w:cs="Arial"/>
          <w:bCs/>
          <w:color w:val="000000"/>
        </w:rPr>
        <w:t>FCT2WK Faster Cancer 2 Weeks Urgency Indicator</w:t>
      </w:r>
      <w:bookmarkEnd w:id="1361"/>
    </w:p>
    <w:p w14:paraId="14494E09" w14:textId="77777777" w:rsidR="003C3F3E" w:rsidRDefault="003C3F3E" w:rsidP="003C3F3E">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3C3F3E" w14:paraId="3CF0B176" w14:textId="77777777" w:rsidTr="00F958C8">
        <w:tc>
          <w:tcPr>
            <w:tcW w:w="9360" w:type="dxa"/>
            <w:tcMar>
              <w:top w:w="0" w:type="dxa"/>
              <w:left w:w="3" w:type="dxa"/>
              <w:bottom w:w="0" w:type="dxa"/>
              <w:right w:w="60" w:type="dxa"/>
            </w:tcMar>
            <w:hideMark/>
          </w:tcPr>
          <w:p w14:paraId="5B435C26" w14:textId="1BB1DA29" w:rsidR="003C3F3E" w:rsidRDefault="003C3F3E" w:rsidP="00F958C8">
            <w:pPr>
              <w:spacing w:line="240" w:lineRule="atLeast"/>
              <w:rPr>
                <w:color w:val="000000"/>
              </w:rPr>
            </w:pPr>
            <w:r>
              <w:rPr>
                <w:b/>
                <w:color w:val="000000"/>
              </w:rPr>
              <w:t>Definition</w:t>
            </w:r>
            <w:r>
              <w:rPr>
                <w:color w:val="000000"/>
              </w:rPr>
              <w:t xml:space="preserve">: </w:t>
            </w:r>
            <w:r>
              <w:rPr>
                <w:color w:val="000000"/>
                <w:szCs w:val="24"/>
              </w:rPr>
              <w:t>A flag indicating the clinician has deemed the patient needs to be seen within 2 weeks, and thus falls within the cohort of patients reported in the Faster Cancer Treatment Indicators.</w:t>
            </w:r>
          </w:p>
          <w:p w14:paraId="42331670" w14:textId="77777777" w:rsidR="003C3F3E" w:rsidRDefault="003C3F3E" w:rsidP="00F958C8">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78D4CF7C" w14:textId="77777777" w:rsidR="003C3F3E" w:rsidRDefault="003C3F3E" w:rsidP="003C3F3E">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3C3F3E" w:rsidRPr="00D76E88" w14:paraId="4781588A" w14:textId="77777777" w:rsidTr="00F958C8">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728BD2A" w14:textId="77777777" w:rsidR="003C3F3E" w:rsidRPr="00D76E88" w:rsidRDefault="003C3F3E" w:rsidP="00F958C8">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0EDA424" w14:textId="77777777" w:rsidR="003C3F3E" w:rsidRPr="00D76E88" w:rsidRDefault="003C3F3E" w:rsidP="00F958C8">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7BEAF2E" w14:textId="77777777" w:rsidR="003C3F3E" w:rsidRPr="00D76E88" w:rsidRDefault="003C3F3E" w:rsidP="00F958C8">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95330BB" w14:textId="77777777" w:rsidR="003C3F3E" w:rsidRPr="00D76E88" w:rsidRDefault="003C3F3E" w:rsidP="00F958C8">
            <w:pPr>
              <w:jc w:val="center"/>
              <w:rPr>
                <w:b/>
                <w:color w:val="000000"/>
                <w:szCs w:val="20"/>
              </w:rPr>
            </w:pPr>
            <w:r w:rsidRPr="00D76E88">
              <w:rPr>
                <w:b/>
                <w:color w:val="000000"/>
                <w:szCs w:val="20"/>
              </w:rPr>
              <w:t>End Date</w:t>
            </w:r>
          </w:p>
        </w:tc>
      </w:tr>
      <w:tr w:rsidR="003C3F3E" w:rsidRPr="00D76E88" w14:paraId="1BF8CB5E"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82E8178" w14:textId="77777777" w:rsidR="003C3F3E" w:rsidRDefault="003C3F3E" w:rsidP="00F958C8">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B29C28B" w14:textId="77777777" w:rsidR="003C3F3E" w:rsidRPr="00D76E88" w:rsidRDefault="003C3F3E" w:rsidP="00F958C8">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192231"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B418784" w14:textId="77777777" w:rsidR="003C3F3E" w:rsidRPr="00D76E88" w:rsidRDefault="003C3F3E" w:rsidP="00F958C8">
            <w:pPr>
              <w:jc w:val="center"/>
              <w:rPr>
                <w:color w:val="000000"/>
                <w:szCs w:val="20"/>
              </w:rPr>
            </w:pPr>
            <w:r w:rsidRPr="00D76E88">
              <w:rPr>
                <w:color w:val="000000"/>
                <w:szCs w:val="20"/>
              </w:rPr>
              <w:t>9999-12-31</w:t>
            </w:r>
          </w:p>
        </w:tc>
      </w:tr>
      <w:tr w:rsidR="003C3F3E" w:rsidRPr="00D76E88" w14:paraId="480E7A23"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29E84BB" w14:textId="77777777" w:rsidR="003C3F3E" w:rsidRPr="00D76E88" w:rsidRDefault="003C3F3E" w:rsidP="00F958C8">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656BA87" w14:textId="77777777" w:rsidR="003C3F3E" w:rsidRPr="00D76E88" w:rsidRDefault="003C3F3E" w:rsidP="00F958C8">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83E702F"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E629C2F" w14:textId="77777777" w:rsidR="003C3F3E" w:rsidRPr="00D76E88" w:rsidRDefault="003C3F3E" w:rsidP="00F958C8">
            <w:pPr>
              <w:jc w:val="center"/>
              <w:rPr>
                <w:color w:val="000000"/>
                <w:szCs w:val="20"/>
              </w:rPr>
            </w:pPr>
            <w:r w:rsidRPr="00D76E88">
              <w:rPr>
                <w:color w:val="000000"/>
                <w:szCs w:val="20"/>
              </w:rPr>
              <w:t>9999-12-31</w:t>
            </w:r>
          </w:p>
        </w:tc>
      </w:tr>
      <w:tr w:rsidR="009F7C05" w:rsidRPr="00D76E88" w14:paraId="4A001065"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A356786" w14:textId="491DA3BF" w:rsidR="009F7C05" w:rsidRDefault="009F7C05" w:rsidP="009F7C05">
            <w:pPr>
              <w:jc w:val="center"/>
              <w:rPr>
                <w:color w:val="000000"/>
                <w:szCs w:val="20"/>
              </w:rPr>
            </w:pPr>
            <w:r>
              <w:rPr>
                <w:color w:val="000000"/>
                <w:szCs w:val="24"/>
              </w:rPr>
              <w:t>8</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DD12345" w14:textId="111FC283" w:rsidR="009F7C05" w:rsidRDefault="009F7C05" w:rsidP="009F7C05">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B42F29F" w14:textId="0A75D331" w:rsidR="009F7C05" w:rsidRDefault="009F7C05" w:rsidP="009F7C05">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2628E75" w14:textId="6533A9BC" w:rsidR="009F7C05" w:rsidRDefault="009F7C05" w:rsidP="009F7C05">
            <w:pPr>
              <w:jc w:val="center"/>
              <w:rPr>
                <w:color w:val="000000"/>
                <w:szCs w:val="20"/>
              </w:rPr>
            </w:pPr>
            <w:r>
              <w:rPr>
                <w:color w:val="000000"/>
                <w:szCs w:val="24"/>
              </w:rPr>
              <w:t>9999-12-31</w:t>
            </w:r>
          </w:p>
        </w:tc>
      </w:tr>
      <w:tr w:rsidR="00BA07D1" w:rsidRPr="00D76E88" w14:paraId="074BE781"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D865E00" w14:textId="05FCF404" w:rsidR="00BA07D1" w:rsidRDefault="00BA07D1" w:rsidP="00BA07D1">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6D10D68" w14:textId="542A011D" w:rsidR="00BA07D1" w:rsidRDefault="00BA07D1" w:rsidP="00BA07D1">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CFBF55F" w14:textId="62D3FE6F" w:rsidR="00BA07D1" w:rsidRDefault="00BA07D1" w:rsidP="00BA07D1">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90105E5" w14:textId="79D4CF92" w:rsidR="00BA07D1" w:rsidRPr="00D76E88" w:rsidRDefault="00BA07D1" w:rsidP="00BA07D1">
            <w:pPr>
              <w:jc w:val="center"/>
              <w:rPr>
                <w:color w:val="000000"/>
                <w:szCs w:val="20"/>
              </w:rPr>
            </w:pPr>
            <w:r>
              <w:rPr>
                <w:color w:val="000000"/>
                <w:szCs w:val="20"/>
              </w:rPr>
              <w:t>2016-06-30</w:t>
            </w:r>
          </w:p>
        </w:tc>
      </w:tr>
    </w:tbl>
    <w:p w14:paraId="6E7059FE" w14:textId="77777777" w:rsidR="003C3F3E" w:rsidRDefault="003C3F3E" w:rsidP="003C3F3E">
      <w:pPr>
        <w:spacing w:after="0"/>
      </w:pPr>
    </w:p>
    <w:p w14:paraId="673957D6" w14:textId="77777777" w:rsidR="003C3F3E" w:rsidRDefault="003C3F3E" w:rsidP="003C3F3E">
      <w:pPr>
        <w:spacing w:line="240" w:lineRule="atLeast"/>
        <w:rPr>
          <w:b/>
          <w:color w:val="000000"/>
          <w:szCs w:val="20"/>
        </w:rPr>
      </w:pPr>
      <w:r>
        <w:rPr>
          <w:b/>
          <w:color w:val="000000"/>
        </w:rPr>
        <w:t>Used in the Following Entities</w:t>
      </w:r>
    </w:p>
    <w:p w14:paraId="15D7B100" w14:textId="6FD8ED56" w:rsidR="00706C1F" w:rsidRDefault="003C3F3E" w:rsidP="003C3F3E">
      <w:pPr>
        <w:autoSpaceDE w:val="0"/>
        <w:autoSpaceDN w:val="0"/>
        <w:adjustRightInd w:val="0"/>
        <w:spacing w:after="0" w:line="240" w:lineRule="atLeast"/>
      </w:pPr>
      <w:r>
        <w:t>Activity: Prioritisation</w:t>
      </w:r>
    </w:p>
    <w:p w14:paraId="27FB4A31" w14:textId="77777777" w:rsidR="00706C1F" w:rsidRDefault="00706C1F" w:rsidP="00003474">
      <w:pPr>
        <w:spacing w:after="0"/>
      </w:pPr>
    </w:p>
    <w:p w14:paraId="323DFF30" w14:textId="78900DDB" w:rsidR="00706C1F" w:rsidRDefault="00706C1F" w:rsidP="00706C1F">
      <w:pPr>
        <w:pStyle w:val="Heading2"/>
        <w:spacing w:line="240" w:lineRule="atLeast"/>
        <w:rPr>
          <w:rFonts w:cs="Arial"/>
          <w:bCs/>
          <w:color w:val="000000"/>
        </w:rPr>
      </w:pPr>
      <w:bookmarkStart w:id="1362" w:name="_Toc466039404"/>
      <w:r>
        <w:rPr>
          <w:rFonts w:cs="Arial"/>
          <w:bCs/>
          <w:color w:val="000000"/>
        </w:rPr>
        <w:t>PRESPROBCODTYPE Presenting Problem Code Type</w:t>
      </w:r>
      <w:bookmarkEnd w:id="1362"/>
    </w:p>
    <w:p w14:paraId="0F73A942"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212BCA04" w14:textId="77777777" w:rsidTr="00AE3B8B">
        <w:tc>
          <w:tcPr>
            <w:tcW w:w="9360" w:type="dxa"/>
            <w:tcMar>
              <w:top w:w="0" w:type="dxa"/>
              <w:left w:w="3" w:type="dxa"/>
              <w:bottom w:w="0" w:type="dxa"/>
              <w:right w:w="60" w:type="dxa"/>
            </w:tcMar>
            <w:hideMark/>
          </w:tcPr>
          <w:p w14:paraId="6CDE16F1" w14:textId="5361A531" w:rsidR="00706C1F" w:rsidRDefault="00706C1F" w:rsidP="00AE3B8B">
            <w:pPr>
              <w:spacing w:line="240" w:lineRule="atLeast"/>
              <w:rPr>
                <w:color w:val="000000"/>
              </w:rPr>
            </w:pPr>
            <w:r>
              <w:rPr>
                <w:b/>
                <w:color w:val="000000"/>
              </w:rPr>
              <w:t>Definition</w:t>
            </w:r>
            <w:r>
              <w:rPr>
                <w:color w:val="000000"/>
              </w:rPr>
              <w:t xml:space="preserve">: </w:t>
            </w:r>
            <w:r>
              <w:rPr>
                <w:color w:val="000000"/>
                <w:szCs w:val="24"/>
              </w:rPr>
              <w:t>A code representing the type of diagnosis identified by the Presenting Problem Classification clinical code</w:t>
            </w:r>
          </w:p>
          <w:p w14:paraId="1F231D67" w14:textId="2596B7C6"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27F1CDE0"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491F79B6" w14:textId="77777777" w:rsidTr="00706C1F">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273DCBA"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1E77096"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6D6F9FF"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0416B66"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33526F9B"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BDA4D91" w14:textId="7C906BA4" w:rsidR="00706C1F" w:rsidRDefault="00706C1F" w:rsidP="00706C1F">
            <w:pPr>
              <w:jc w:val="center"/>
              <w:rPr>
                <w:color w:val="000000"/>
                <w:szCs w:val="20"/>
              </w:rPr>
            </w:pPr>
            <w:r>
              <w:rPr>
                <w:color w:val="000000"/>
                <w:szCs w:val="20"/>
              </w:rPr>
              <w:t>C</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0DEB1A2" w14:textId="4B7E66B7" w:rsidR="00706C1F" w:rsidRPr="00D76E88" w:rsidRDefault="00706C1F" w:rsidP="00706C1F">
            <w:pPr>
              <w:jc w:val="center"/>
              <w:rPr>
                <w:color w:val="000000"/>
                <w:szCs w:val="20"/>
              </w:rPr>
            </w:pPr>
            <w:r>
              <w:rPr>
                <w:color w:val="000000"/>
                <w:szCs w:val="20"/>
              </w:rPr>
              <w:t>Clinical impression</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A51545D" w14:textId="4B37694D"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1E5CB0" w14:textId="40AEED5A" w:rsidR="00706C1F" w:rsidRPr="00D76E88" w:rsidRDefault="00706C1F" w:rsidP="00706C1F">
            <w:pPr>
              <w:jc w:val="center"/>
              <w:rPr>
                <w:color w:val="000000"/>
                <w:szCs w:val="20"/>
              </w:rPr>
            </w:pPr>
            <w:r w:rsidRPr="00D76E88">
              <w:rPr>
                <w:color w:val="000000"/>
                <w:szCs w:val="20"/>
              </w:rPr>
              <w:t>9999-12-31</w:t>
            </w:r>
          </w:p>
        </w:tc>
      </w:tr>
      <w:tr w:rsidR="00706C1F" w:rsidRPr="00D76E88" w14:paraId="076C4729"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78D207E" w14:textId="5FC0A2F6" w:rsidR="00706C1F" w:rsidRPr="00D76E88" w:rsidRDefault="00706C1F" w:rsidP="00706C1F">
            <w:pPr>
              <w:jc w:val="center"/>
              <w:rPr>
                <w:color w:val="000000"/>
                <w:szCs w:val="20"/>
              </w:rPr>
            </w:pPr>
            <w:r>
              <w:rPr>
                <w:color w:val="000000"/>
                <w:szCs w:val="20"/>
              </w:rPr>
              <w:t>D</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C2478C2" w14:textId="77777777" w:rsidR="00706C1F" w:rsidRPr="00D76E88" w:rsidRDefault="00706C1F" w:rsidP="00706C1F">
            <w:pPr>
              <w:jc w:val="center"/>
              <w:rPr>
                <w:color w:val="000000"/>
                <w:szCs w:val="20"/>
              </w:rPr>
            </w:pPr>
            <w:r w:rsidRPr="00D76E88">
              <w:rPr>
                <w:color w:val="000000"/>
                <w:szCs w:val="20"/>
              </w:rPr>
              <w:t>Diagnosis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399565" w14:textId="1D74AA48"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2254B9E"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12F2F436"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01EA305" w14:textId="0D8F81FA" w:rsidR="00706C1F" w:rsidRDefault="00706C1F" w:rsidP="00706C1F">
            <w:pPr>
              <w:jc w:val="center"/>
              <w:rPr>
                <w:color w:val="000000"/>
                <w:szCs w:val="20"/>
              </w:rPr>
            </w:pPr>
            <w:r>
              <w:rPr>
                <w:color w:val="000000"/>
                <w:szCs w:val="20"/>
              </w:rPr>
              <w:t>S</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260E45D" w14:textId="557A1CCD" w:rsidR="00706C1F" w:rsidRPr="00D76E88" w:rsidRDefault="00706C1F" w:rsidP="00706C1F">
            <w:pPr>
              <w:jc w:val="center"/>
              <w:rPr>
                <w:color w:val="000000"/>
                <w:szCs w:val="20"/>
              </w:rPr>
            </w:pPr>
            <w:r>
              <w:rPr>
                <w:color w:val="000000"/>
                <w:szCs w:val="20"/>
              </w:rPr>
              <w:t>Signs/symptoms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A258CB1" w14:textId="1FB54AA6"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D933205" w14:textId="2059BEB3" w:rsidR="00706C1F" w:rsidRPr="00D76E88" w:rsidRDefault="00706C1F" w:rsidP="00706C1F">
            <w:pPr>
              <w:jc w:val="center"/>
              <w:rPr>
                <w:color w:val="000000"/>
                <w:szCs w:val="20"/>
              </w:rPr>
            </w:pPr>
            <w:r w:rsidRPr="00D76E88">
              <w:rPr>
                <w:color w:val="000000"/>
                <w:szCs w:val="20"/>
              </w:rPr>
              <w:t>9999-12-31</w:t>
            </w:r>
          </w:p>
        </w:tc>
      </w:tr>
      <w:tr w:rsidR="00706C1F" w:rsidRPr="00D76E88" w14:paraId="62D48F7C"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7B74CC4" w14:textId="0F9185C8" w:rsidR="00706C1F" w:rsidRDefault="00706C1F" w:rsidP="00706C1F">
            <w:pPr>
              <w:jc w:val="center"/>
              <w:rPr>
                <w:color w:val="000000"/>
                <w:szCs w:val="20"/>
              </w:rPr>
            </w:pPr>
            <w:r>
              <w:rPr>
                <w:color w:val="000000"/>
                <w:szCs w:val="20"/>
              </w:rPr>
              <w:t>N</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E08E1DA" w14:textId="5CC60C31" w:rsidR="00706C1F" w:rsidRDefault="00706C1F" w:rsidP="00706C1F">
            <w:pPr>
              <w:jc w:val="center"/>
              <w:rPr>
                <w:color w:val="000000"/>
                <w:szCs w:val="20"/>
              </w:rPr>
            </w:pPr>
            <w:r>
              <w:rPr>
                <w:color w:val="000000"/>
                <w:szCs w:val="20"/>
              </w:rPr>
              <w:t>Not Stated</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5CD628E" w14:textId="34CE9908" w:rsidR="00706C1F"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34AACD1" w14:textId="2DF5AD8C" w:rsidR="00706C1F" w:rsidRPr="00D76E88" w:rsidRDefault="00706C1F" w:rsidP="00706C1F">
            <w:pPr>
              <w:jc w:val="center"/>
              <w:rPr>
                <w:color w:val="000000"/>
                <w:szCs w:val="20"/>
              </w:rPr>
            </w:pPr>
            <w:r w:rsidRPr="00D76E88">
              <w:rPr>
                <w:color w:val="000000"/>
                <w:szCs w:val="20"/>
              </w:rPr>
              <w:t>9999-12-31</w:t>
            </w:r>
          </w:p>
        </w:tc>
      </w:tr>
      <w:tr w:rsidR="00002D03" w:rsidRPr="00D76E88" w14:paraId="60486ECD"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C56A38" w14:textId="69A287D6" w:rsidR="00002D03" w:rsidRDefault="00002D03" w:rsidP="00002D03">
            <w:pPr>
              <w:jc w:val="center"/>
              <w:rPr>
                <w:color w:val="000000"/>
                <w:szCs w:val="20"/>
              </w:rPr>
            </w:pPr>
            <w:r>
              <w:rPr>
                <w:color w:val="000000"/>
                <w:szCs w:val="24"/>
              </w:rPr>
              <w:t>X</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88B23F" w14:textId="1B41FFE0"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32AF4CD" w14:textId="4E01F3C4"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1FE351E" w14:textId="3BF1734E" w:rsidR="00002D03" w:rsidRDefault="00002D03" w:rsidP="00002D03">
            <w:pPr>
              <w:jc w:val="center"/>
              <w:rPr>
                <w:color w:val="000000"/>
                <w:szCs w:val="20"/>
              </w:rPr>
            </w:pPr>
            <w:r>
              <w:rPr>
                <w:color w:val="000000"/>
                <w:szCs w:val="24"/>
              </w:rPr>
              <w:t>9999-12-31</w:t>
            </w:r>
          </w:p>
        </w:tc>
      </w:tr>
      <w:tr w:rsidR="00377927" w:rsidRPr="00D76E88" w14:paraId="0CB142F5"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553F05" w14:textId="076273EB" w:rsidR="00377927" w:rsidRDefault="00377927" w:rsidP="00377927">
            <w:pPr>
              <w:jc w:val="center"/>
              <w:rPr>
                <w:color w:val="000000"/>
                <w:szCs w:val="20"/>
              </w:rPr>
            </w:pPr>
            <w:r>
              <w:rPr>
                <w:color w:val="000000"/>
                <w:szCs w:val="20"/>
              </w:rPr>
              <w:t>Z</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D5F85A5" w14:textId="6705B9B6" w:rsidR="00377927" w:rsidRDefault="00377927" w:rsidP="00377927">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496FB2F" w14:textId="43ABF5D3" w:rsidR="00377927" w:rsidRDefault="00002D03" w:rsidP="00377927">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F2F17CF" w14:textId="6AB8E18C" w:rsidR="00377927" w:rsidRPr="00D76E88" w:rsidRDefault="00377927" w:rsidP="00377927">
            <w:pPr>
              <w:jc w:val="center"/>
              <w:rPr>
                <w:color w:val="000000"/>
                <w:szCs w:val="20"/>
              </w:rPr>
            </w:pPr>
            <w:r>
              <w:rPr>
                <w:color w:val="000000"/>
                <w:szCs w:val="20"/>
              </w:rPr>
              <w:t>2016-06-30</w:t>
            </w:r>
          </w:p>
        </w:tc>
      </w:tr>
    </w:tbl>
    <w:p w14:paraId="643735ED" w14:textId="77777777" w:rsidR="00706C1F" w:rsidRDefault="00706C1F" w:rsidP="00003474">
      <w:pPr>
        <w:spacing w:after="0"/>
      </w:pPr>
    </w:p>
    <w:p w14:paraId="7365E351" w14:textId="77777777" w:rsidR="00706C1F" w:rsidRDefault="00706C1F" w:rsidP="00706C1F">
      <w:pPr>
        <w:spacing w:line="240" w:lineRule="atLeast"/>
        <w:rPr>
          <w:b/>
          <w:color w:val="000000"/>
          <w:szCs w:val="20"/>
        </w:rPr>
      </w:pPr>
      <w:r>
        <w:rPr>
          <w:b/>
          <w:color w:val="000000"/>
        </w:rPr>
        <w:t>Used in the Following Entities</w:t>
      </w:r>
    </w:p>
    <w:p w14:paraId="26CE868D" w14:textId="679FD774" w:rsidR="00706C1F" w:rsidRPr="00A92233" w:rsidRDefault="00706C1F" w:rsidP="00706C1F">
      <w:pPr>
        <w:autoSpaceDE w:val="0"/>
        <w:autoSpaceDN w:val="0"/>
        <w:adjustRightInd w:val="0"/>
        <w:spacing w:after="0" w:line="240" w:lineRule="atLeast"/>
      </w:pPr>
      <w:r>
        <w:t>Referral</w:t>
      </w:r>
    </w:p>
    <w:p w14:paraId="351CBCAF" w14:textId="77777777" w:rsidR="00706C1F" w:rsidRDefault="00706C1F" w:rsidP="00003474">
      <w:pPr>
        <w:spacing w:after="0"/>
      </w:pPr>
    </w:p>
    <w:p w14:paraId="1F6F4FE5" w14:textId="5C3ED0F0" w:rsidR="00002D03" w:rsidRDefault="00002D03" w:rsidP="00002D03">
      <w:pPr>
        <w:pStyle w:val="Heading2"/>
        <w:spacing w:line="240" w:lineRule="atLeast"/>
        <w:rPr>
          <w:rFonts w:cs="Arial"/>
          <w:bCs/>
          <w:color w:val="000000"/>
        </w:rPr>
      </w:pPr>
      <w:bookmarkStart w:id="1363" w:name="_Toc466039405"/>
      <w:r>
        <w:rPr>
          <w:rFonts w:cs="Arial"/>
          <w:bCs/>
          <w:color w:val="000000"/>
        </w:rPr>
        <w:t>MOH Internal Clinical Code</w:t>
      </w:r>
      <w:bookmarkEnd w:id="1363"/>
    </w:p>
    <w:p w14:paraId="0C58C9BA" w14:textId="77777777" w:rsidR="00002D03" w:rsidRDefault="00002D03" w:rsidP="00002D03">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002D03" w14:paraId="642EEACE" w14:textId="77777777" w:rsidTr="00002D03">
        <w:tc>
          <w:tcPr>
            <w:tcW w:w="9360" w:type="dxa"/>
            <w:tcMar>
              <w:top w:w="0" w:type="dxa"/>
              <w:left w:w="3" w:type="dxa"/>
              <w:bottom w:w="0" w:type="dxa"/>
              <w:right w:w="60" w:type="dxa"/>
            </w:tcMar>
            <w:hideMark/>
          </w:tcPr>
          <w:p w14:paraId="453FADA0" w14:textId="7640E555" w:rsidR="00002D03" w:rsidRDefault="00002D03" w:rsidP="00002D03">
            <w:pPr>
              <w:spacing w:line="240" w:lineRule="atLeast"/>
              <w:rPr>
                <w:color w:val="000000"/>
              </w:rPr>
            </w:pPr>
            <w:r>
              <w:rPr>
                <w:b/>
                <w:color w:val="000000"/>
              </w:rPr>
              <w:t>Definition</w:t>
            </w:r>
            <w:r>
              <w:rPr>
                <w:color w:val="000000"/>
              </w:rPr>
              <w:t xml:space="preserve">: </w:t>
            </w:r>
            <w:r>
              <w:rPr>
                <w:color w:val="000000"/>
                <w:szCs w:val="24"/>
              </w:rPr>
              <w:t xml:space="preserve">Placeholder codes for </w:t>
            </w:r>
            <w:r w:rsidR="0035004A">
              <w:rPr>
                <w:color w:val="000000"/>
                <w:szCs w:val="24"/>
              </w:rPr>
              <w:t>Presenting Problem Classification</w:t>
            </w:r>
          </w:p>
          <w:p w14:paraId="36F4B0C9" w14:textId="77777777" w:rsidR="00002D03" w:rsidRDefault="00002D03" w:rsidP="00002D03">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76F2CE3A" w14:textId="77777777" w:rsidR="00002D03" w:rsidRDefault="00002D03" w:rsidP="00002D03">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002D03" w:rsidRPr="00D76E88" w14:paraId="5F4E59F2" w14:textId="77777777" w:rsidTr="00002D03">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BDE8EC4" w14:textId="77777777" w:rsidR="00002D03" w:rsidRPr="00D76E88" w:rsidRDefault="00002D03" w:rsidP="00002D03">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417CD3F" w14:textId="77777777" w:rsidR="00002D03" w:rsidRPr="00D76E88" w:rsidRDefault="00002D03" w:rsidP="00002D03">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029ADC6" w14:textId="77777777" w:rsidR="00002D03" w:rsidRPr="00D76E88" w:rsidRDefault="00002D03" w:rsidP="00002D03">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9FC4E22" w14:textId="77777777" w:rsidR="00002D03" w:rsidRPr="00D76E88" w:rsidRDefault="00002D03" w:rsidP="00002D03">
            <w:pPr>
              <w:jc w:val="center"/>
              <w:rPr>
                <w:b/>
                <w:color w:val="000000"/>
                <w:szCs w:val="20"/>
              </w:rPr>
            </w:pPr>
            <w:r w:rsidRPr="00D76E88">
              <w:rPr>
                <w:b/>
                <w:color w:val="000000"/>
                <w:szCs w:val="20"/>
              </w:rPr>
              <w:t>End Date</w:t>
            </w:r>
          </w:p>
        </w:tc>
      </w:tr>
      <w:tr w:rsidR="00002D03" w:rsidRPr="00D76E88" w14:paraId="4BD91087"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5E2F1ED" w14:textId="5F277F18" w:rsidR="00002D03" w:rsidRDefault="0035004A" w:rsidP="00002D03">
            <w:pPr>
              <w:jc w:val="center"/>
              <w:rPr>
                <w:color w:val="000000"/>
                <w:szCs w:val="20"/>
              </w:rPr>
            </w:pPr>
            <w:r>
              <w:rPr>
                <w:color w:val="000000"/>
                <w:szCs w:val="24"/>
              </w:rPr>
              <w:t>ZZ993</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680A1C"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8589523"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95E25B3" w14:textId="77777777" w:rsidR="00002D03" w:rsidRDefault="00002D03" w:rsidP="00002D03">
            <w:pPr>
              <w:jc w:val="center"/>
              <w:rPr>
                <w:color w:val="000000"/>
                <w:szCs w:val="20"/>
              </w:rPr>
            </w:pPr>
            <w:r>
              <w:rPr>
                <w:color w:val="000000"/>
                <w:szCs w:val="24"/>
              </w:rPr>
              <w:t>9999-12-31</w:t>
            </w:r>
          </w:p>
        </w:tc>
      </w:tr>
      <w:tr w:rsidR="00002D03" w:rsidRPr="00D76E88" w14:paraId="5B151E2E"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15BF657" w14:textId="0943A020" w:rsidR="00002D03" w:rsidRDefault="00002D03" w:rsidP="00002D03">
            <w:pPr>
              <w:jc w:val="center"/>
              <w:rPr>
                <w:color w:val="000000"/>
                <w:szCs w:val="20"/>
              </w:rPr>
            </w:pPr>
            <w:r>
              <w:rPr>
                <w:color w:val="000000"/>
                <w:szCs w:val="20"/>
              </w:rPr>
              <w:t>Z</w:t>
            </w:r>
            <w:r w:rsidR="0035004A">
              <w:rPr>
                <w:color w:val="000000"/>
                <w:szCs w:val="20"/>
              </w:rPr>
              <w:t>Z995</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0645A5" w14:textId="77777777" w:rsidR="00002D03" w:rsidRDefault="00002D03" w:rsidP="00002D03">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BAA7CD8" w14:textId="77777777" w:rsidR="00002D03" w:rsidRDefault="00002D03" w:rsidP="00002D03">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844342" w14:textId="77777777" w:rsidR="00002D03" w:rsidRPr="00D76E88" w:rsidRDefault="00002D03" w:rsidP="00002D03">
            <w:pPr>
              <w:jc w:val="center"/>
              <w:rPr>
                <w:color w:val="000000"/>
                <w:szCs w:val="20"/>
              </w:rPr>
            </w:pPr>
            <w:r>
              <w:rPr>
                <w:color w:val="000000"/>
                <w:szCs w:val="20"/>
              </w:rPr>
              <w:t>2016-06-30</w:t>
            </w:r>
          </w:p>
        </w:tc>
      </w:tr>
    </w:tbl>
    <w:p w14:paraId="5433B76E" w14:textId="77777777" w:rsidR="00002D03" w:rsidRDefault="00002D03" w:rsidP="00002D03">
      <w:pPr>
        <w:spacing w:after="0"/>
      </w:pPr>
    </w:p>
    <w:p w14:paraId="5F10E64E" w14:textId="77777777" w:rsidR="00002D03" w:rsidRDefault="00002D03" w:rsidP="00002D03">
      <w:pPr>
        <w:spacing w:line="240" w:lineRule="atLeast"/>
        <w:rPr>
          <w:b/>
          <w:color w:val="000000"/>
          <w:szCs w:val="20"/>
        </w:rPr>
      </w:pPr>
      <w:r>
        <w:rPr>
          <w:b/>
          <w:color w:val="000000"/>
        </w:rPr>
        <w:t>Used in the Following Entities</w:t>
      </w:r>
    </w:p>
    <w:p w14:paraId="26601508" w14:textId="77777777" w:rsidR="00002D03" w:rsidRPr="00A92233" w:rsidRDefault="00002D03" w:rsidP="00002D03">
      <w:pPr>
        <w:autoSpaceDE w:val="0"/>
        <w:autoSpaceDN w:val="0"/>
        <w:adjustRightInd w:val="0"/>
        <w:spacing w:after="0" w:line="240" w:lineRule="atLeast"/>
      </w:pPr>
      <w:r>
        <w:t>Referral</w:t>
      </w:r>
    </w:p>
    <w:p w14:paraId="4F138D73" w14:textId="77777777" w:rsidR="00002D03" w:rsidRDefault="00002D03" w:rsidP="00002D03">
      <w:pPr>
        <w:spacing w:after="0"/>
      </w:pPr>
    </w:p>
    <w:p w14:paraId="39605945" w14:textId="77777777" w:rsidR="005F54B2" w:rsidRDefault="005F54B2" w:rsidP="005F54B2">
      <w:pPr>
        <w:spacing w:before="0" w:after="0"/>
        <w:rPr>
          <w:szCs w:val="24"/>
        </w:rPr>
      </w:pPr>
      <w:r>
        <w:rPr>
          <w:szCs w:val="24"/>
        </w:rPr>
        <w:br w:type="page"/>
      </w:r>
    </w:p>
    <w:p w14:paraId="404D9185" w14:textId="77777777" w:rsidR="005F54B2" w:rsidRPr="0039118A" w:rsidRDefault="005F54B2" w:rsidP="005F54B2">
      <w:pPr>
        <w:pStyle w:val="Heading1"/>
      </w:pPr>
      <w:bookmarkStart w:id="1364" w:name="_Toc466039406"/>
      <w:bookmarkStart w:id="1365" w:name="BKM_D1F968B9_0C43_44DE_A7BC_54632489274D"/>
      <w:r>
        <w:t xml:space="preserve">Operational </w:t>
      </w:r>
      <w:r w:rsidRPr="0039118A">
        <w:t>Code</w:t>
      </w:r>
      <w:r>
        <w:t>s</w:t>
      </w:r>
      <w:bookmarkEnd w:id="1364"/>
    </w:p>
    <w:p w14:paraId="7AD472E8" w14:textId="77777777" w:rsidR="005F54B2" w:rsidRDefault="005F54B2" w:rsidP="005F54B2">
      <w:pPr>
        <w:spacing w:before="240"/>
      </w:pPr>
      <w:r w:rsidRPr="0039118A">
        <w:t>This section contains the definitions of the code</w:t>
      </w:r>
      <w:r>
        <w:t>s</w:t>
      </w:r>
      <w:r w:rsidRPr="0039118A">
        <w:t xml:space="preserve"> specified in the Data Domain attribute of the data element definition</w:t>
      </w:r>
      <w:r>
        <w:t xml:space="preserve"> for data elements relating to batches, files and headers</w:t>
      </w:r>
      <w:r w:rsidRPr="0039118A">
        <w:t>.</w:t>
      </w:r>
    </w:p>
    <w:p w14:paraId="43491515" w14:textId="77777777" w:rsidR="005F54B2" w:rsidRDefault="005F54B2" w:rsidP="005F54B2">
      <w:pPr>
        <w:pStyle w:val="Heading3"/>
        <w:rPr>
          <w:color w:val="000000"/>
        </w:rPr>
      </w:pPr>
      <w:bookmarkStart w:id="1366" w:name="BKM_3CCB2657_35F3_4AF1_A5C0_93BC09C6E11D"/>
      <w:bookmarkStart w:id="1367" w:name="DATA_MODEL___PHASE_2___3"/>
      <w:bookmarkStart w:id="1368" w:name="BKM_B24EE6A4_629D_4514_863C_27C4B52539FE"/>
      <w:bookmarkStart w:id="1369" w:name="_Toc466039407"/>
      <w:bookmarkEnd w:id="1365"/>
      <w:bookmarkEnd w:id="1366"/>
      <w:bookmarkEnd w:id="1367"/>
      <w:bookmarkEnd w:id="1368"/>
      <w:r>
        <w:rPr>
          <w:rFonts w:eastAsia="Arial" w:cs="Arial"/>
          <w:color w:val="000000"/>
          <w:sz w:val="28"/>
          <w:szCs w:val="28"/>
        </w:rPr>
        <w:t>ACK Acknowledgement Code</w:t>
      </w:r>
      <w:bookmarkEnd w:id="1369"/>
    </w:p>
    <w:p w14:paraId="65BAA88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511CF4A" w14:textId="77777777" w:rsidTr="006A5A57">
        <w:tc>
          <w:tcPr>
            <w:tcW w:w="9360" w:type="dxa"/>
            <w:tcMar>
              <w:top w:w="0" w:type="dxa"/>
              <w:left w:w="3" w:type="dxa"/>
              <w:bottom w:w="0" w:type="dxa"/>
              <w:right w:w="60" w:type="dxa"/>
            </w:tcMar>
          </w:tcPr>
          <w:p w14:paraId="44E15F4C" w14:textId="77777777" w:rsidR="005F54B2" w:rsidRDefault="005F54B2" w:rsidP="006A5A57">
            <w:pPr>
              <w:rPr>
                <w:color w:val="000000"/>
                <w:szCs w:val="20"/>
              </w:rPr>
            </w:pPr>
            <w:r>
              <w:rPr>
                <w:color w:val="000000"/>
                <w:szCs w:val="20"/>
              </w:rPr>
              <w:t>A code indicating the result of the NPF system processing the input file.</w:t>
            </w:r>
          </w:p>
        </w:tc>
      </w:tr>
    </w:tbl>
    <w:p w14:paraId="6749F3D7" w14:textId="77777777" w:rsidR="005F54B2" w:rsidRDefault="005F54B2" w:rsidP="005F54B2">
      <w:pPr>
        <w:rPr>
          <w:szCs w:val="20"/>
        </w:rPr>
      </w:pPr>
    </w:p>
    <w:tbl>
      <w:tblPr>
        <w:tblW w:w="3893" w:type="dxa"/>
        <w:tblInd w:w="1242" w:type="dxa"/>
        <w:tblLayout w:type="fixed"/>
        <w:tblLook w:val="04A0" w:firstRow="1" w:lastRow="0" w:firstColumn="1" w:lastColumn="0" w:noHBand="0" w:noVBand="1"/>
      </w:tblPr>
      <w:tblGrid>
        <w:gridCol w:w="611"/>
        <w:gridCol w:w="3282"/>
      </w:tblGrid>
      <w:tr w:rsidR="005F54B2" w14:paraId="288744A6" w14:textId="77777777" w:rsidTr="006A5A57">
        <w:tc>
          <w:tcPr>
            <w:tcW w:w="611"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1B1C7485" w14:textId="77777777" w:rsidR="005F54B2" w:rsidRDefault="005F54B2" w:rsidP="006A5A57">
            <w:pPr>
              <w:pStyle w:val="TableText"/>
              <w:jc w:val="center"/>
              <w:rPr>
                <w:rStyle w:val="Strong"/>
                <w:color w:val="000000"/>
                <w:sz w:val="20"/>
                <w:szCs w:val="20"/>
              </w:rPr>
            </w:pPr>
            <w:r>
              <w:rPr>
                <w:rFonts w:eastAsia="Arial" w:cs="Arial"/>
                <w:b/>
                <w:color w:val="000000"/>
                <w:sz w:val="20"/>
                <w:szCs w:val="20"/>
              </w:rPr>
              <w:t>Code</w:t>
            </w:r>
          </w:p>
        </w:tc>
        <w:tc>
          <w:tcPr>
            <w:tcW w:w="3282"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2DAEDDFF" w14:textId="77777777" w:rsidR="005F54B2" w:rsidRDefault="005F54B2" w:rsidP="006A5A57">
            <w:pPr>
              <w:pStyle w:val="TableText"/>
              <w:rPr>
                <w:b/>
                <w:color w:val="000000"/>
                <w:sz w:val="20"/>
                <w:szCs w:val="20"/>
              </w:rPr>
            </w:pPr>
            <w:r>
              <w:rPr>
                <w:rFonts w:eastAsia="Arial" w:cs="Arial"/>
                <w:b/>
                <w:color w:val="000000"/>
                <w:sz w:val="20"/>
                <w:szCs w:val="20"/>
              </w:rPr>
              <w:t>Description</w:t>
            </w:r>
          </w:p>
        </w:tc>
      </w:tr>
      <w:tr w:rsidR="005F54B2" w14:paraId="4168329D"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86152F1" w14:textId="77777777" w:rsidR="005F54B2" w:rsidRDefault="005F54B2" w:rsidP="006A5A57">
            <w:pPr>
              <w:pStyle w:val="TableText"/>
              <w:jc w:val="center"/>
              <w:rPr>
                <w:color w:val="000000"/>
                <w:sz w:val="20"/>
                <w:szCs w:val="20"/>
              </w:rPr>
            </w:pPr>
            <w:r>
              <w:rPr>
                <w:rFonts w:eastAsia="Arial" w:cs="Arial"/>
                <w:color w:val="000000"/>
                <w:sz w:val="20"/>
                <w:szCs w:val="20"/>
              </w:rPr>
              <w:t>AA</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B7E20E" w14:textId="77777777" w:rsidR="005F54B2" w:rsidRDefault="005F54B2" w:rsidP="006A5A57">
            <w:pPr>
              <w:pStyle w:val="TableText"/>
              <w:rPr>
                <w:color w:val="000000"/>
                <w:sz w:val="20"/>
                <w:szCs w:val="20"/>
              </w:rPr>
            </w:pPr>
            <w:r>
              <w:rPr>
                <w:rFonts w:eastAsia="Arial" w:cs="Arial"/>
                <w:color w:val="000000"/>
                <w:sz w:val="20"/>
                <w:szCs w:val="20"/>
              </w:rPr>
              <w:t>Application accept – The file was processed successfully with no errors or warnings</w:t>
            </w:r>
          </w:p>
        </w:tc>
      </w:tr>
      <w:tr w:rsidR="005F54B2" w14:paraId="02240E02"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6A90DE" w14:textId="77777777" w:rsidR="005F54B2" w:rsidRDefault="005F54B2" w:rsidP="006A5A57">
            <w:pPr>
              <w:pStyle w:val="TableText"/>
              <w:jc w:val="center"/>
              <w:rPr>
                <w:color w:val="000000"/>
                <w:sz w:val="20"/>
                <w:szCs w:val="20"/>
              </w:rPr>
            </w:pPr>
            <w:r>
              <w:rPr>
                <w:rFonts w:eastAsia="Arial" w:cs="Arial"/>
                <w:color w:val="000000"/>
                <w:sz w:val="20"/>
                <w:szCs w:val="20"/>
              </w:rPr>
              <w:t>AE</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4447AB3" w14:textId="77777777" w:rsidR="005F54B2" w:rsidRDefault="005F54B2" w:rsidP="006A5A57">
            <w:pPr>
              <w:pStyle w:val="TableText"/>
              <w:rPr>
                <w:color w:val="000000"/>
                <w:sz w:val="20"/>
                <w:szCs w:val="20"/>
              </w:rPr>
            </w:pPr>
            <w:r>
              <w:rPr>
                <w:rFonts w:eastAsia="Arial" w:cs="Arial"/>
                <w:color w:val="000000"/>
                <w:sz w:val="20"/>
                <w:szCs w:val="20"/>
              </w:rPr>
              <w:t>Application error</w:t>
            </w:r>
          </w:p>
        </w:tc>
      </w:tr>
      <w:tr w:rsidR="005F54B2" w14:paraId="01766FCB"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C3A0246" w14:textId="77777777" w:rsidR="005F54B2" w:rsidRDefault="005F54B2" w:rsidP="006A5A57">
            <w:pPr>
              <w:pStyle w:val="TableText"/>
              <w:jc w:val="center"/>
              <w:rPr>
                <w:color w:val="000000"/>
                <w:sz w:val="20"/>
                <w:szCs w:val="20"/>
              </w:rPr>
            </w:pPr>
            <w:r>
              <w:rPr>
                <w:rFonts w:eastAsia="Arial" w:cs="Arial"/>
                <w:color w:val="000000"/>
                <w:sz w:val="20"/>
                <w:szCs w:val="20"/>
              </w:rPr>
              <w:t>AR</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875FCF8" w14:textId="77777777" w:rsidR="005F54B2" w:rsidRDefault="005F54B2" w:rsidP="006A5A57">
            <w:pPr>
              <w:rPr>
                <w:color w:val="000000"/>
                <w:szCs w:val="20"/>
              </w:rPr>
            </w:pPr>
            <w:r>
              <w:rPr>
                <w:color w:val="000000"/>
                <w:szCs w:val="20"/>
              </w:rPr>
              <w:t xml:space="preserve">Application reject – The file was rejected </w:t>
            </w:r>
          </w:p>
        </w:tc>
      </w:tr>
      <w:tr w:rsidR="005F54B2" w14:paraId="4D0B67BF"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7AB6CFA" w14:textId="77777777" w:rsidR="005F54B2" w:rsidRDefault="005F54B2" w:rsidP="006A5A57">
            <w:pPr>
              <w:pStyle w:val="TableText"/>
              <w:jc w:val="center"/>
              <w:rPr>
                <w:color w:val="000000"/>
                <w:sz w:val="20"/>
                <w:szCs w:val="20"/>
              </w:rPr>
            </w:pPr>
            <w:r>
              <w:rPr>
                <w:rFonts w:eastAsia="Arial" w:cs="Arial"/>
                <w:color w:val="000000"/>
                <w:sz w:val="20"/>
                <w:szCs w:val="20"/>
              </w:rPr>
              <w:t>AW</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6808F6F" w14:textId="77777777" w:rsidR="005F54B2" w:rsidRDefault="005F54B2" w:rsidP="006A5A57">
            <w:pPr>
              <w:pStyle w:val="TableText"/>
              <w:rPr>
                <w:color w:val="000000"/>
                <w:sz w:val="20"/>
                <w:szCs w:val="20"/>
              </w:rPr>
            </w:pPr>
            <w:r>
              <w:rPr>
                <w:rFonts w:eastAsia="Arial" w:cs="Arial"/>
                <w:color w:val="000000"/>
                <w:sz w:val="20"/>
                <w:szCs w:val="20"/>
              </w:rPr>
              <w:t>Application warning – The file was processed successfully with warnings</w:t>
            </w:r>
          </w:p>
        </w:tc>
      </w:tr>
    </w:tbl>
    <w:p w14:paraId="4997DCBC" w14:textId="77777777" w:rsidR="005F54B2" w:rsidRDefault="005F54B2" w:rsidP="005F54B2">
      <w:pPr>
        <w:rPr>
          <w:szCs w:val="20"/>
        </w:rPr>
      </w:pPr>
    </w:p>
    <w:p w14:paraId="61FBE3AC" w14:textId="77777777" w:rsidR="005F54B2" w:rsidRDefault="005F54B2" w:rsidP="005F54B2">
      <w:pPr>
        <w:rPr>
          <w:color w:val="000000"/>
          <w:szCs w:val="20"/>
        </w:rPr>
      </w:pPr>
    </w:p>
    <w:p w14:paraId="175A3359" w14:textId="77777777" w:rsidR="005F54B2" w:rsidRDefault="005F54B2" w:rsidP="005F54B2">
      <w:pPr>
        <w:rPr>
          <w:b/>
          <w:color w:val="000000"/>
        </w:rPr>
      </w:pPr>
      <w:r>
        <w:rPr>
          <w:b/>
          <w:color w:val="000000"/>
        </w:rPr>
        <w:t>Used in the Following Entities</w:t>
      </w:r>
    </w:p>
    <w:p w14:paraId="7A70AC74" w14:textId="77777777" w:rsidR="005F54B2" w:rsidRDefault="005F54B2" w:rsidP="005F54B2">
      <w:pPr>
        <w:rPr>
          <w:szCs w:val="20"/>
        </w:rPr>
      </w:pPr>
      <w:r>
        <w:rPr>
          <w:szCs w:val="20"/>
        </w:rPr>
        <w:t>Response Header</w:t>
      </w:r>
    </w:p>
    <w:p w14:paraId="4F94D726" w14:textId="77777777" w:rsidR="005F54B2" w:rsidRDefault="005F54B2" w:rsidP="005F54B2">
      <w:pPr>
        <w:pStyle w:val="Heading3"/>
        <w:rPr>
          <w:color w:val="000000"/>
        </w:rPr>
      </w:pPr>
      <w:bookmarkStart w:id="1370" w:name="BKM_1D98F446_43B3_42F1_BF43_4502E184407E"/>
      <w:bookmarkStart w:id="1371" w:name="BKM_EC969649_9016_4178_A92E_3081AC989C8A"/>
      <w:bookmarkStart w:id="1372" w:name="_Toc466039408"/>
      <w:bookmarkEnd w:id="1370"/>
      <w:bookmarkEnd w:id="1371"/>
      <w:r>
        <w:rPr>
          <w:rFonts w:eastAsia="Arial" w:cs="Arial"/>
          <w:color w:val="000000"/>
          <w:sz w:val="28"/>
          <w:szCs w:val="28"/>
        </w:rPr>
        <w:t>MSGTYPE MessageType</w:t>
      </w:r>
      <w:bookmarkEnd w:id="1372"/>
    </w:p>
    <w:p w14:paraId="1C0EB42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5910CB2" w14:textId="77777777" w:rsidTr="006A5A57">
        <w:tc>
          <w:tcPr>
            <w:tcW w:w="9360" w:type="dxa"/>
            <w:tcMar>
              <w:top w:w="0" w:type="dxa"/>
              <w:left w:w="3" w:type="dxa"/>
              <w:bottom w:w="0" w:type="dxa"/>
              <w:right w:w="60" w:type="dxa"/>
            </w:tcMar>
          </w:tcPr>
          <w:p w14:paraId="7B214255" w14:textId="77777777" w:rsidR="005F54B2" w:rsidRDefault="005F54B2" w:rsidP="006A5A57">
            <w:pPr>
              <w:rPr>
                <w:color w:val="000000"/>
                <w:szCs w:val="20"/>
              </w:rPr>
            </w:pPr>
            <w:r>
              <w:rPr>
                <w:color w:val="000000"/>
                <w:szCs w:val="20"/>
              </w:rPr>
              <w:t>A code representing the type of message in a file.</w:t>
            </w:r>
          </w:p>
          <w:p w14:paraId="45FAA9BE" w14:textId="77777777" w:rsidR="005F54B2" w:rsidRDefault="005F54B2" w:rsidP="006A5A57">
            <w:pPr>
              <w:rPr>
                <w:color w:val="000000"/>
                <w:szCs w:val="20"/>
              </w:rPr>
            </w:pPr>
            <w:r>
              <w:rPr>
                <w:color w:val="000000"/>
                <w:szCs w:val="20"/>
              </w:rPr>
              <w:t>Message Type is a concatenation of the operation and dataset types.</w:t>
            </w:r>
          </w:p>
          <w:p w14:paraId="3C4EC965" w14:textId="77777777" w:rsidR="005F54B2" w:rsidRDefault="005F54B2" w:rsidP="006A5A57">
            <w:pPr>
              <w:rPr>
                <w:color w:val="000000"/>
                <w:szCs w:val="20"/>
              </w:rPr>
            </w:pPr>
          </w:p>
        </w:tc>
      </w:tr>
    </w:tbl>
    <w:p w14:paraId="18A0DCD0" w14:textId="77777777" w:rsidR="005F54B2" w:rsidRDefault="005F54B2" w:rsidP="005F54B2">
      <w:pPr>
        <w:rPr>
          <w:szCs w:val="20"/>
        </w:rPr>
      </w:pPr>
    </w:p>
    <w:tbl>
      <w:tblPr>
        <w:tblW w:w="9229" w:type="dxa"/>
        <w:tblInd w:w="93" w:type="dxa"/>
        <w:tblLayout w:type="fixed"/>
        <w:tblLook w:val="04A0" w:firstRow="1" w:lastRow="0" w:firstColumn="1" w:lastColumn="0" w:noHBand="0" w:noVBand="1"/>
      </w:tblPr>
      <w:tblGrid>
        <w:gridCol w:w="1280"/>
        <w:gridCol w:w="2684"/>
        <w:gridCol w:w="5265"/>
      </w:tblGrid>
      <w:tr w:rsidR="005F54B2" w14:paraId="27B210D8"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6E43CA5D" w14:textId="77777777" w:rsidR="005F54B2" w:rsidRDefault="005F54B2" w:rsidP="006A5A57">
            <w:pPr>
              <w:rPr>
                <w:b/>
                <w:color w:val="000000"/>
                <w:szCs w:val="20"/>
              </w:rPr>
            </w:pPr>
            <w:r>
              <w:rPr>
                <w:b/>
                <w:color w:val="000000"/>
                <w:szCs w:val="20"/>
              </w:rPr>
              <w:t>Code</w:t>
            </w:r>
          </w:p>
        </w:tc>
        <w:tc>
          <w:tcPr>
            <w:tcW w:w="2684"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39B73178" w14:textId="77777777" w:rsidR="005F54B2" w:rsidRDefault="005F54B2" w:rsidP="006A5A57">
            <w:pPr>
              <w:rPr>
                <w:b/>
                <w:color w:val="000000"/>
                <w:szCs w:val="20"/>
              </w:rPr>
            </w:pPr>
            <w:r>
              <w:rPr>
                <w:b/>
                <w:color w:val="000000"/>
                <w:szCs w:val="20"/>
              </w:rPr>
              <w:t>Root element in XSD</w:t>
            </w:r>
          </w:p>
        </w:tc>
        <w:tc>
          <w:tcPr>
            <w:tcW w:w="5265"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43F1A0C9" w14:textId="77777777" w:rsidR="005F54B2" w:rsidRDefault="005F54B2" w:rsidP="006A5A57">
            <w:pPr>
              <w:rPr>
                <w:b/>
                <w:color w:val="000000"/>
                <w:szCs w:val="20"/>
              </w:rPr>
            </w:pPr>
            <w:r>
              <w:rPr>
                <w:b/>
                <w:color w:val="000000"/>
                <w:szCs w:val="20"/>
              </w:rPr>
              <w:t>Description</w:t>
            </w:r>
          </w:p>
        </w:tc>
      </w:tr>
      <w:tr w:rsidR="005F54B2" w14:paraId="1506D99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53CEF6E" w14:textId="77777777" w:rsidR="005F54B2" w:rsidRDefault="005F54B2" w:rsidP="006A5A57">
            <w:pPr>
              <w:rPr>
                <w:color w:val="000000"/>
                <w:szCs w:val="20"/>
              </w:rPr>
            </w:pPr>
            <w:r>
              <w:rPr>
                <w:color w:val="000000"/>
                <w:szCs w:val="20"/>
              </w:rPr>
              <w:t>ADDREF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DBA3B4F" w14:textId="77777777" w:rsidR="005F54B2" w:rsidRDefault="005F54B2" w:rsidP="006A5A57">
            <w:pPr>
              <w:rPr>
                <w:color w:val="000000"/>
                <w:szCs w:val="20"/>
              </w:rPr>
            </w:pPr>
            <w:r>
              <w:rPr>
                <w:color w:val="000000"/>
                <w:szCs w:val="20"/>
              </w:rPr>
              <w:t>AddReferral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C82125A" w14:textId="77777777" w:rsidR="005F54B2" w:rsidRDefault="005F54B2" w:rsidP="006A5A57">
            <w:pPr>
              <w:rPr>
                <w:color w:val="000000"/>
                <w:szCs w:val="20"/>
              </w:rPr>
            </w:pPr>
            <w:r>
              <w:rPr>
                <w:color w:val="000000"/>
                <w:szCs w:val="20"/>
              </w:rPr>
              <w:t>Add Referral (Optionally adds Referral Diagnosis)</w:t>
            </w:r>
          </w:p>
        </w:tc>
      </w:tr>
      <w:tr w:rsidR="005F54B2" w14:paraId="547A803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D56578" w14:textId="77777777" w:rsidR="005F54B2" w:rsidRDefault="005F54B2" w:rsidP="006A5A57">
            <w:pPr>
              <w:rPr>
                <w:color w:val="000000"/>
                <w:szCs w:val="20"/>
              </w:rPr>
            </w:pPr>
            <w:r>
              <w:rPr>
                <w:color w:val="000000"/>
                <w:szCs w:val="20"/>
              </w:rPr>
              <w:t>ADDPTA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FA2859D" w14:textId="77777777" w:rsidR="005F54B2" w:rsidRDefault="005F54B2" w:rsidP="006A5A57">
            <w:pPr>
              <w:rPr>
                <w:color w:val="000000"/>
                <w:szCs w:val="20"/>
              </w:rPr>
            </w:pPr>
            <w:r>
              <w:rPr>
                <w:color w:val="000000"/>
                <w:szCs w:val="20"/>
              </w:rPr>
              <w:t>AddPrioritisation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8EC836B" w14:textId="77777777" w:rsidR="005F54B2" w:rsidRDefault="005F54B2" w:rsidP="006A5A57">
            <w:pPr>
              <w:rPr>
                <w:color w:val="000000"/>
                <w:szCs w:val="20"/>
              </w:rPr>
            </w:pPr>
            <w:r>
              <w:rPr>
                <w:color w:val="000000"/>
                <w:szCs w:val="20"/>
              </w:rPr>
              <w:t>Add Prioritisation Activity (Optionally adds Diagnosis)</w:t>
            </w:r>
          </w:p>
        </w:tc>
      </w:tr>
      <w:tr w:rsidR="005F54B2" w14:paraId="41B3177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A962189" w14:textId="77777777" w:rsidR="005F54B2" w:rsidRDefault="005F54B2" w:rsidP="006A5A57">
            <w:pPr>
              <w:rPr>
                <w:color w:val="000000"/>
                <w:szCs w:val="20"/>
              </w:rPr>
            </w:pPr>
            <w:r>
              <w:rPr>
                <w:color w:val="000000"/>
                <w:szCs w:val="20"/>
              </w:rPr>
              <w:t>ADDNFY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C917742" w14:textId="77777777" w:rsidR="005F54B2" w:rsidRDefault="005F54B2" w:rsidP="006A5A57">
            <w:pPr>
              <w:rPr>
                <w:color w:val="000000"/>
                <w:szCs w:val="20"/>
              </w:rPr>
            </w:pPr>
            <w:r>
              <w:rPr>
                <w:color w:val="000000"/>
                <w:szCs w:val="20"/>
              </w:rPr>
              <w:t>AddNotification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3990DCC" w14:textId="77777777" w:rsidR="005F54B2" w:rsidRDefault="005F54B2" w:rsidP="006A5A57">
            <w:pPr>
              <w:rPr>
                <w:color w:val="000000"/>
                <w:szCs w:val="20"/>
              </w:rPr>
            </w:pPr>
            <w:r>
              <w:rPr>
                <w:color w:val="000000"/>
                <w:szCs w:val="20"/>
              </w:rPr>
              <w:t>Add Notification Activity</w:t>
            </w:r>
          </w:p>
        </w:tc>
      </w:tr>
      <w:tr w:rsidR="005F54B2" w14:paraId="0E3BCFA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E97E73B" w14:textId="77777777" w:rsidR="005F54B2" w:rsidRDefault="005F54B2" w:rsidP="006A5A57">
            <w:pPr>
              <w:rPr>
                <w:color w:val="000000"/>
                <w:szCs w:val="20"/>
              </w:rPr>
            </w:pPr>
            <w:r>
              <w:rPr>
                <w:color w:val="000000"/>
                <w:szCs w:val="20"/>
              </w:rPr>
              <w:t>ADDBKG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48E8258" w14:textId="77777777" w:rsidR="005F54B2" w:rsidRDefault="005F54B2" w:rsidP="006A5A57">
            <w:pPr>
              <w:rPr>
                <w:color w:val="000000"/>
                <w:szCs w:val="20"/>
              </w:rPr>
            </w:pPr>
            <w:r>
              <w:rPr>
                <w:color w:val="000000"/>
                <w:szCs w:val="20"/>
              </w:rPr>
              <w:t>AddBooking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A2B67DA" w14:textId="77777777" w:rsidR="005F54B2" w:rsidRDefault="005F54B2" w:rsidP="006A5A57">
            <w:pPr>
              <w:rPr>
                <w:color w:val="000000"/>
                <w:szCs w:val="20"/>
              </w:rPr>
            </w:pPr>
            <w:r>
              <w:rPr>
                <w:color w:val="000000"/>
                <w:szCs w:val="20"/>
              </w:rPr>
              <w:t>Add Booking Activity</w:t>
            </w:r>
          </w:p>
        </w:tc>
      </w:tr>
      <w:tr w:rsidR="005F54B2" w14:paraId="0B0B75A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79A92D0" w14:textId="77777777" w:rsidR="005F54B2" w:rsidRDefault="005F54B2" w:rsidP="006A5A57">
            <w:pPr>
              <w:rPr>
                <w:color w:val="000000"/>
                <w:szCs w:val="20"/>
              </w:rPr>
            </w:pPr>
            <w:r>
              <w:rPr>
                <w:color w:val="000000"/>
                <w:szCs w:val="20"/>
              </w:rPr>
              <w:t>ADDENC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FFEF82C" w14:textId="77777777" w:rsidR="005F54B2" w:rsidRDefault="005F54B2" w:rsidP="006A5A57">
            <w:pPr>
              <w:rPr>
                <w:color w:val="000000"/>
                <w:szCs w:val="20"/>
              </w:rPr>
            </w:pPr>
            <w:r>
              <w:rPr>
                <w:color w:val="000000"/>
                <w:szCs w:val="20"/>
              </w:rPr>
              <w:t>AddEncounter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3839C2F" w14:textId="77777777" w:rsidR="005F54B2" w:rsidRDefault="005F54B2" w:rsidP="006A5A57">
            <w:pPr>
              <w:rPr>
                <w:color w:val="000000"/>
                <w:szCs w:val="20"/>
              </w:rPr>
            </w:pPr>
            <w:r>
              <w:rPr>
                <w:color w:val="000000"/>
                <w:szCs w:val="20"/>
              </w:rPr>
              <w:t>Add Encounter Activity (Optionally adds Encounter Outcome and  Diagnosis)</w:t>
            </w:r>
          </w:p>
        </w:tc>
      </w:tr>
      <w:tr w:rsidR="005F54B2" w14:paraId="61A1896C"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1ACE1C1" w14:textId="77777777" w:rsidR="005F54B2" w:rsidRDefault="005F54B2" w:rsidP="006A5A57">
            <w:pPr>
              <w:rPr>
                <w:color w:val="000000"/>
                <w:szCs w:val="20"/>
              </w:rPr>
            </w:pPr>
            <w:r>
              <w:rPr>
                <w:color w:val="000000"/>
                <w:szCs w:val="20"/>
              </w:rPr>
              <w:t>ADDENO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05D8665" w14:textId="77777777" w:rsidR="005F54B2" w:rsidRDefault="005F54B2" w:rsidP="006A5A57">
            <w:pPr>
              <w:rPr>
                <w:color w:val="000000"/>
                <w:szCs w:val="20"/>
              </w:rPr>
            </w:pPr>
            <w:r>
              <w:rPr>
                <w:color w:val="000000"/>
                <w:szCs w:val="20"/>
              </w:rPr>
              <w:t>AddEncounterOutcome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F9D65D" w14:textId="77777777" w:rsidR="005F54B2" w:rsidRDefault="005F54B2" w:rsidP="006A5A57">
            <w:pPr>
              <w:rPr>
                <w:color w:val="000000"/>
                <w:szCs w:val="20"/>
              </w:rPr>
            </w:pPr>
            <w:r>
              <w:rPr>
                <w:color w:val="000000"/>
                <w:szCs w:val="20"/>
              </w:rPr>
              <w:t>Add Encounter Outcome (Activity Outcome)</w:t>
            </w:r>
          </w:p>
        </w:tc>
      </w:tr>
      <w:tr w:rsidR="005F54B2" w14:paraId="35D9992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D21D3B2" w14:textId="77777777" w:rsidR="005F54B2" w:rsidRDefault="005F54B2" w:rsidP="006A5A57">
            <w:pPr>
              <w:rPr>
                <w:color w:val="000000"/>
                <w:szCs w:val="20"/>
              </w:rPr>
            </w:pPr>
            <w:r>
              <w:rPr>
                <w:color w:val="000000"/>
                <w:szCs w:val="20"/>
              </w:rPr>
              <w:t>ADDEXC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C316DF" w14:textId="77777777" w:rsidR="005F54B2" w:rsidRDefault="005F54B2" w:rsidP="006A5A57">
            <w:pPr>
              <w:rPr>
                <w:color w:val="000000"/>
                <w:szCs w:val="20"/>
              </w:rPr>
            </w:pPr>
            <w:r>
              <w:rPr>
                <w:color w:val="000000"/>
                <w:szCs w:val="20"/>
              </w:rPr>
              <w:t>AddException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8516698" w14:textId="77777777" w:rsidR="005F54B2" w:rsidRDefault="005F54B2" w:rsidP="006A5A57">
            <w:pPr>
              <w:rPr>
                <w:color w:val="000000"/>
                <w:szCs w:val="20"/>
              </w:rPr>
            </w:pPr>
            <w:r>
              <w:rPr>
                <w:color w:val="000000"/>
                <w:szCs w:val="20"/>
              </w:rPr>
              <w:t>Add Exception Activity</w:t>
            </w:r>
          </w:p>
        </w:tc>
      </w:tr>
      <w:tr w:rsidR="005F54B2" w14:paraId="6E687B2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7D649E2" w14:textId="77777777" w:rsidR="005F54B2" w:rsidRDefault="005F54B2" w:rsidP="006A5A57">
            <w:pPr>
              <w:rPr>
                <w:color w:val="000000"/>
                <w:szCs w:val="20"/>
              </w:rPr>
            </w:pPr>
            <w:r>
              <w:rPr>
                <w:color w:val="000000"/>
                <w:szCs w:val="20"/>
              </w:rPr>
              <w:t>ADDDGO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DD4A93" w14:textId="77777777" w:rsidR="005F54B2" w:rsidRDefault="005F54B2" w:rsidP="006A5A57">
            <w:pPr>
              <w:rPr>
                <w:color w:val="000000"/>
                <w:szCs w:val="20"/>
              </w:rPr>
            </w:pPr>
            <w:r>
              <w:rPr>
                <w:color w:val="000000"/>
                <w:szCs w:val="20"/>
              </w:rPr>
              <w:t>AddDiagnosis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E82E3C3" w14:textId="77777777" w:rsidR="005F54B2" w:rsidRDefault="005F54B2" w:rsidP="006A5A57">
            <w:pPr>
              <w:rPr>
                <w:color w:val="000000"/>
                <w:szCs w:val="20"/>
              </w:rPr>
            </w:pPr>
            <w:r>
              <w:rPr>
                <w:color w:val="000000"/>
                <w:szCs w:val="20"/>
              </w:rPr>
              <w:t>Add Diagnosis (Decision Outcome)</w:t>
            </w:r>
          </w:p>
        </w:tc>
      </w:tr>
      <w:tr w:rsidR="005F54B2" w14:paraId="29EE822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94902F9" w14:textId="77777777" w:rsidR="005F54B2" w:rsidRDefault="005F54B2" w:rsidP="006A5A57">
            <w:pPr>
              <w:rPr>
                <w:color w:val="000000"/>
                <w:szCs w:val="20"/>
              </w:rPr>
            </w:pPr>
            <w:r>
              <w:rPr>
                <w:color w:val="000000"/>
                <w:szCs w:val="20"/>
              </w:rPr>
              <w:t>ADDRDG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103DDB4" w14:textId="77777777" w:rsidR="005F54B2" w:rsidRDefault="005F54B2" w:rsidP="006A5A57">
            <w:pPr>
              <w:rPr>
                <w:color w:val="000000"/>
                <w:szCs w:val="20"/>
              </w:rPr>
            </w:pPr>
            <w:r>
              <w:rPr>
                <w:color w:val="000000"/>
                <w:szCs w:val="20"/>
              </w:rPr>
              <w:t>AddReferralDiagnosis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C5D14A9" w14:textId="77777777" w:rsidR="005F54B2" w:rsidRDefault="005F54B2" w:rsidP="006A5A57">
            <w:pPr>
              <w:rPr>
                <w:color w:val="000000"/>
                <w:szCs w:val="20"/>
              </w:rPr>
            </w:pPr>
            <w:r>
              <w:rPr>
                <w:color w:val="000000"/>
                <w:szCs w:val="20"/>
              </w:rPr>
              <w:t>Add Referral Diagnosis</w:t>
            </w:r>
          </w:p>
        </w:tc>
      </w:tr>
      <w:tr w:rsidR="005F54B2" w14:paraId="0B0C061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E047F3E" w14:textId="77777777" w:rsidR="005F54B2" w:rsidRDefault="005F54B2" w:rsidP="006A5A57">
            <w:pPr>
              <w:rPr>
                <w:color w:val="000000"/>
                <w:szCs w:val="20"/>
              </w:rPr>
            </w:pPr>
            <w:r>
              <w:rPr>
                <w:color w:val="000000"/>
                <w:szCs w:val="20"/>
              </w:rPr>
              <w:t>UPDREF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D923C46" w14:textId="77777777" w:rsidR="005F54B2" w:rsidRDefault="005F54B2" w:rsidP="006A5A57">
            <w:pPr>
              <w:rPr>
                <w:color w:val="000000"/>
                <w:szCs w:val="20"/>
              </w:rPr>
            </w:pPr>
            <w:r>
              <w:rPr>
                <w:color w:val="000000"/>
                <w:szCs w:val="20"/>
              </w:rPr>
              <w:t>UpdateReferral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E1F1F98" w14:textId="77777777" w:rsidR="005F54B2" w:rsidRDefault="005F54B2" w:rsidP="006A5A57">
            <w:pPr>
              <w:rPr>
                <w:color w:val="000000"/>
                <w:szCs w:val="20"/>
              </w:rPr>
            </w:pPr>
            <w:r>
              <w:rPr>
                <w:color w:val="000000"/>
                <w:szCs w:val="20"/>
              </w:rPr>
              <w:t>Update Referral (Optionally updates Referral Diagnosis)</w:t>
            </w:r>
          </w:p>
        </w:tc>
      </w:tr>
      <w:tr w:rsidR="005F54B2" w14:paraId="23B5C9AC"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751EA7B" w14:textId="77777777" w:rsidR="005F54B2" w:rsidRDefault="005F54B2" w:rsidP="006A5A57">
            <w:pPr>
              <w:rPr>
                <w:color w:val="000000"/>
                <w:szCs w:val="20"/>
              </w:rPr>
            </w:pPr>
            <w:r>
              <w:rPr>
                <w:color w:val="000000"/>
                <w:szCs w:val="20"/>
              </w:rPr>
              <w:t>UPDPTA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C9D59E2" w14:textId="77777777" w:rsidR="005F54B2" w:rsidRDefault="005F54B2" w:rsidP="006A5A57">
            <w:pPr>
              <w:rPr>
                <w:color w:val="000000"/>
                <w:szCs w:val="20"/>
              </w:rPr>
            </w:pPr>
            <w:r>
              <w:rPr>
                <w:color w:val="000000"/>
                <w:szCs w:val="20"/>
              </w:rPr>
              <w:t>UpdatePrioritisation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B8E0DD7" w14:textId="77777777" w:rsidR="005F54B2" w:rsidRDefault="005F54B2" w:rsidP="006A5A57">
            <w:pPr>
              <w:rPr>
                <w:color w:val="000000"/>
                <w:szCs w:val="20"/>
              </w:rPr>
            </w:pPr>
            <w:r>
              <w:rPr>
                <w:color w:val="000000"/>
                <w:szCs w:val="20"/>
              </w:rPr>
              <w:t>Update Prioritisation Activity (Optionally updates Diagnosis)</w:t>
            </w:r>
          </w:p>
        </w:tc>
      </w:tr>
      <w:tr w:rsidR="005F54B2" w14:paraId="02F80F00"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00699CA" w14:textId="77777777" w:rsidR="005F54B2" w:rsidRDefault="005F54B2" w:rsidP="006A5A57">
            <w:pPr>
              <w:rPr>
                <w:color w:val="000000"/>
                <w:szCs w:val="20"/>
              </w:rPr>
            </w:pPr>
            <w:r>
              <w:rPr>
                <w:color w:val="000000"/>
                <w:szCs w:val="20"/>
              </w:rPr>
              <w:t>UPDNFY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84686BD" w14:textId="77777777" w:rsidR="005F54B2" w:rsidRDefault="005F54B2" w:rsidP="006A5A57">
            <w:pPr>
              <w:rPr>
                <w:color w:val="000000"/>
                <w:szCs w:val="20"/>
              </w:rPr>
            </w:pPr>
            <w:r>
              <w:rPr>
                <w:color w:val="000000"/>
                <w:szCs w:val="20"/>
              </w:rPr>
              <w:t>UpdateNotification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4ABEEE0" w14:textId="77777777" w:rsidR="005F54B2" w:rsidRDefault="005F54B2" w:rsidP="006A5A57">
            <w:pPr>
              <w:rPr>
                <w:color w:val="000000"/>
                <w:szCs w:val="20"/>
              </w:rPr>
            </w:pPr>
            <w:r>
              <w:rPr>
                <w:color w:val="000000"/>
                <w:szCs w:val="20"/>
              </w:rPr>
              <w:t>Update Notification Activity</w:t>
            </w:r>
          </w:p>
        </w:tc>
      </w:tr>
      <w:tr w:rsidR="005F54B2" w14:paraId="0E9D335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1641DCA" w14:textId="77777777" w:rsidR="005F54B2" w:rsidRDefault="005F54B2" w:rsidP="006A5A57">
            <w:pPr>
              <w:rPr>
                <w:color w:val="000000"/>
                <w:szCs w:val="20"/>
              </w:rPr>
            </w:pPr>
            <w:r>
              <w:rPr>
                <w:color w:val="000000"/>
                <w:szCs w:val="20"/>
              </w:rPr>
              <w:t>UPDBKG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8D776FE" w14:textId="77777777" w:rsidR="005F54B2" w:rsidRDefault="005F54B2" w:rsidP="006A5A57">
            <w:pPr>
              <w:rPr>
                <w:color w:val="000000"/>
                <w:szCs w:val="20"/>
              </w:rPr>
            </w:pPr>
            <w:r>
              <w:rPr>
                <w:color w:val="000000"/>
                <w:szCs w:val="20"/>
              </w:rPr>
              <w:t>UpdateBooking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CFCF057" w14:textId="77777777" w:rsidR="005F54B2" w:rsidRDefault="005F54B2" w:rsidP="006A5A57">
            <w:pPr>
              <w:rPr>
                <w:color w:val="000000"/>
                <w:szCs w:val="20"/>
              </w:rPr>
            </w:pPr>
            <w:r>
              <w:rPr>
                <w:color w:val="000000"/>
                <w:szCs w:val="20"/>
              </w:rPr>
              <w:t>Update Booking Activity</w:t>
            </w:r>
          </w:p>
        </w:tc>
      </w:tr>
      <w:tr w:rsidR="005F54B2" w14:paraId="2396C02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C85711" w14:textId="77777777" w:rsidR="005F54B2" w:rsidRDefault="005F54B2" w:rsidP="006A5A57">
            <w:pPr>
              <w:rPr>
                <w:color w:val="000000"/>
                <w:szCs w:val="20"/>
              </w:rPr>
            </w:pPr>
            <w:r>
              <w:rPr>
                <w:color w:val="000000"/>
                <w:szCs w:val="20"/>
              </w:rPr>
              <w:t>UPDENC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3C110AE" w14:textId="77777777" w:rsidR="005F54B2" w:rsidRDefault="005F54B2" w:rsidP="006A5A57">
            <w:pPr>
              <w:rPr>
                <w:color w:val="000000"/>
                <w:szCs w:val="20"/>
              </w:rPr>
            </w:pPr>
            <w:r>
              <w:rPr>
                <w:color w:val="000000"/>
                <w:szCs w:val="20"/>
              </w:rPr>
              <w:t>UpdateEncounter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0A98D19" w14:textId="77777777" w:rsidR="005F54B2" w:rsidRDefault="005F54B2" w:rsidP="006A5A57">
            <w:pPr>
              <w:rPr>
                <w:color w:val="000000"/>
                <w:szCs w:val="20"/>
              </w:rPr>
            </w:pPr>
            <w:r>
              <w:rPr>
                <w:color w:val="000000"/>
                <w:szCs w:val="20"/>
              </w:rPr>
              <w:t>Update Encounter Activity (Optionally updates Encounter Outcome and Diagnosis)</w:t>
            </w:r>
          </w:p>
        </w:tc>
      </w:tr>
      <w:tr w:rsidR="005F54B2" w14:paraId="0D8441EC"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956DB0E" w14:textId="77777777" w:rsidR="005F54B2" w:rsidRDefault="005F54B2" w:rsidP="006A5A57">
            <w:pPr>
              <w:rPr>
                <w:color w:val="000000"/>
                <w:szCs w:val="20"/>
              </w:rPr>
            </w:pPr>
            <w:r>
              <w:rPr>
                <w:color w:val="000000"/>
                <w:szCs w:val="20"/>
              </w:rPr>
              <w:t>UPDENO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1E9315" w14:textId="77777777" w:rsidR="005F54B2" w:rsidRDefault="005F54B2" w:rsidP="006A5A57">
            <w:pPr>
              <w:rPr>
                <w:color w:val="000000"/>
                <w:szCs w:val="20"/>
              </w:rPr>
            </w:pPr>
            <w:r>
              <w:rPr>
                <w:color w:val="000000"/>
                <w:szCs w:val="20"/>
              </w:rPr>
              <w:t>UpdateEncounterOutcome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FD7527" w14:textId="77777777" w:rsidR="005F54B2" w:rsidRDefault="005F54B2" w:rsidP="006A5A57">
            <w:pPr>
              <w:rPr>
                <w:color w:val="000000"/>
                <w:szCs w:val="20"/>
              </w:rPr>
            </w:pPr>
            <w:r>
              <w:rPr>
                <w:color w:val="000000"/>
                <w:szCs w:val="20"/>
              </w:rPr>
              <w:t>Update Encounter Outcome</w:t>
            </w:r>
          </w:p>
        </w:tc>
      </w:tr>
      <w:tr w:rsidR="005F54B2" w14:paraId="120F2BC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5E1ABAA" w14:textId="77777777" w:rsidR="005F54B2" w:rsidRDefault="005F54B2" w:rsidP="006A5A57">
            <w:pPr>
              <w:rPr>
                <w:color w:val="000000"/>
                <w:szCs w:val="20"/>
              </w:rPr>
            </w:pPr>
            <w:r>
              <w:rPr>
                <w:color w:val="000000"/>
                <w:szCs w:val="20"/>
              </w:rPr>
              <w:t>UPDEXC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D8363AF" w14:textId="77777777" w:rsidR="005F54B2" w:rsidRDefault="005F54B2" w:rsidP="006A5A57">
            <w:pPr>
              <w:rPr>
                <w:color w:val="000000"/>
                <w:szCs w:val="20"/>
              </w:rPr>
            </w:pPr>
            <w:r>
              <w:rPr>
                <w:color w:val="000000"/>
                <w:szCs w:val="20"/>
              </w:rPr>
              <w:t>UpdateException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9422FE" w14:textId="77777777" w:rsidR="005F54B2" w:rsidRDefault="005F54B2" w:rsidP="006A5A57">
            <w:pPr>
              <w:rPr>
                <w:color w:val="000000"/>
                <w:szCs w:val="20"/>
              </w:rPr>
            </w:pPr>
            <w:r>
              <w:rPr>
                <w:color w:val="000000"/>
                <w:szCs w:val="20"/>
              </w:rPr>
              <w:t>Update Exception Activity</w:t>
            </w:r>
          </w:p>
        </w:tc>
      </w:tr>
      <w:tr w:rsidR="005F54B2" w14:paraId="63212A7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B0EA83C" w14:textId="77777777" w:rsidR="005F54B2" w:rsidRDefault="005F54B2" w:rsidP="006A5A57">
            <w:pPr>
              <w:rPr>
                <w:color w:val="000000"/>
                <w:szCs w:val="20"/>
              </w:rPr>
            </w:pPr>
            <w:r>
              <w:rPr>
                <w:color w:val="000000"/>
                <w:szCs w:val="20"/>
              </w:rPr>
              <w:t>UPDDGO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C59022E" w14:textId="77777777" w:rsidR="005F54B2" w:rsidRDefault="005F54B2" w:rsidP="006A5A57">
            <w:pPr>
              <w:rPr>
                <w:color w:val="000000"/>
                <w:szCs w:val="20"/>
              </w:rPr>
            </w:pPr>
            <w:r>
              <w:rPr>
                <w:color w:val="000000"/>
                <w:szCs w:val="20"/>
              </w:rPr>
              <w:t>UpdateDiagnosis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B56644" w14:textId="77777777" w:rsidR="005F54B2" w:rsidRDefault="005F54B2" w:rsidP="006A5A57">
            <w:pPr>
              <w:rPr>
                <w:color w:val="000000"/>
                <w:szCs w:val="20"/>
              </w:rPr>
            </w:pPr>
            <w:r>
              <w:rPr>
                <w:color w:val="000000"/>
                <w:szCs w:val="20"/>
              </w:rPr>
              <w:t>Update Diagnosis</w:t>
            </w:r>
          </w:p>
        </w:tc>
      </w:tr>
      <w:tr w:rsidR="005F54B2" w14:paraId="74DAF6C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A665F6A" w14:textId="77777777" w:rsidR="005F54B2" w:rsidRDefault="005F54B2" w:rsidP="006A5A57">
            <w:pPr>
              <w:rPr>
                <w:color w:val="000000"/>
                <w:szCs w:val="20"/>
              </w:rPr>
            </w:pPr>
            <w:r>
              <w:rPr>
                <w:color w:val="000000"/>
                <w:szCs w:val="20"/>
              </w:rPr>
              <w:t>UPDRDG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670CA0" w14:textId="77777777" w:rsidR="005F54B2" w:rsidRDefault="005F54B2" w:rsidP="006A5A57">
            <w:pPr>
              <w:rPr>
                <w:color w:val="000000"/>
                <w:szCs w:val="20"/>
              </w:rPr>
            </w:pPr>
            <w:r>
              <w:rPr>
                <w:color w:val="000000"/>
                <w:szCs w:val="20"/>
              </w:rPr>
              <w:t>UpdateReferralDiagnosis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05C028F" w14:textId="77777777" w:rsidR="005F54B2" w:rsidRDefault="005F54B2" w:rsidP="006A5A57">
            <w:pPr>
              <w:rPr>
                <w:color w:val="000000"/>
                <w:szCs w:val="20"/>
              </w:rPr>
            </w:pPr>
            <w:r>
              <w:rPr>
                <w:color w:val="000000"/>
                <w:szCs w:val="20"/>
              </w:rPr>
              <w:t>Update Referral Diagnosis</w:t>
            </w:r>
          </w:p>
        </w:tc>
      </w:tr>
      <w:tr w:rsidR="005F54B2" w14:paraId="5303C94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F39E712" w14:textId="77777777" w:rsidR="005F54B2" w:rsidRDefault="005F54B2" w:rsidP="006A5A57">
            <w:pPr>
              <w:rPr>
                <w:color w:val="000000"/>
                <w:szCs w:val="20"/>
              </w:rPr>
            </w:pPr>
            <w:r>
              <w:rPr>
                <w:color w:val="000000"/>
                <w:szCs w:val="20"/>
              </w:rPr>
              <w:t>REMREF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B6248A0" w14:textId="77777777" w:rsidR="005F54B2" w:rsidRDefault="005F54B2" w:rsidP="006A5A57">
            <w:pPr>
              <w:rPr>
                <w:color w:val="000000"/>
                <w:szCs w:val="20"/>
              </w:rPr>
            </w:pPr>
            <w:r>
              <w:rPr>
                <w:color w:val="000000"/>
                <w:szCs w:val="20"/>
              </w:rPr>
              <w:t>RemoveReferral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88E69C" w14:textId="77777777" w:rsidR="005F54B2" w:rsidRDefault="005F54B2" w:rsidP="006A5A57">
            <w:pPr>
              <w:rPr>
                <w:color w:val="000000"/>
                <w:szCs w:val="20"/>
              </w:rPr>
            </w:pPr>
            <w:r>
              <w:rPr>
                <w:color w:val="000000"/>
                <w:szCs w:val="20"/>
              </w:rPr>
              <w:t>Remove Referral (Removes Activities, Outcomes and Referral Info if exist)</w:t>
            </w:r>
          </w:p>
        </w:tc>
      </w:tr>
      <w:tr w:rsidR="005F54B2" w14:paraId="4840205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34CD9F8" w14:textId="77777777" w:rsidR="005F54B2" w:rsidRDefault="005F54B2" w:rsidP="006A5A57">
            <w:pPr>
              <w:rPr>
                <w:color w:val="000000"/>
                <w:szCs w:val="20"/>
              </w:rPr>
            </w:pPr>
            <w:r>
              <w:rPr>
                <w:color w:val="000000"/>
                <w:szCs w:val="20"/>
              </w:rPr>
              <w:t>REMPTA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652D5A3" w14:textId="77777777" w:rsidR="005F54B2" w:rsidRDefault="005F54B2" w:rsidP="006A5A57">
            <w:pPr>
              <w:rPr>
                <w:color w:val="000000"/>
                <w:szCs w:val="20"/>
              </w:rPr>
            </w:pPr>
            <w:r>
              <w:rPr>
                <w:color w:val="000000"/>
                <w:szCs w:val="20"/>
              </w:rPr>
              <w:t>RemovePrioritisation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DAA02F" w14:textId="77777777" w:rsidR="005F54B2" w:rsidRDefault="005F54B2" w:rsidP="006A5A57">
            <w:pPr>
              <w:rPr>
                <w:color w:val="000000"/>
                <w:szCs w:val="20"/>
              </w:rPr>
            </w:pPr>
            <w:r>
              <w:rPr>
                <w:color w:val="000000"/>
                <w:szCs w:val="20"/>
              </w:rPr>
              <w:t>Remove Prioritisation Activity (Removes Diagnosis if exist)</w:t>
            </w:r>
          </w:p>
        </w:tc>
      </w:tr>
      <w:tr w:rsidR="005F54B2" w14:paraId="5E12B0F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F25676B" w14:textId="77777777" w:rsidR="005F54B2" w:rsidRDefault="005F54B2" w:rsidP="006A5A57">
            <w:pPr>
              <w:rPr>
                <w:color w:val="000000"/>
                <w:szCs w:val="20"/>
              </w:rPr>
            </w:pPr>
            <w:r>
              <w:rPr>
                <w:color w:val="000000"/>
                <w:szCs w:val="20"/>
              </w:rPr>
              <w:t>REMNFY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8FD6E74" w14:textId="77777777" w:rsidR="005F54B2" w:rsidRDefault="005F54B2" w:rsidP="006A5A57">
            <w:pPr>
              <w:rPr>
                <w:color w:val="000000"/>
                <w:szCs w:val="20"/>
              </w:rPr>
            </w:pPr>
            <w:r>
              <w:rPr>
                <w:color w:val="000000"/>
                <w:szCs w:val="20"/>
              </w:rPr>
              <w:t>RemoveNotification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833845" w14:textId="77777777" w:rsidR="005F54B2" w:rsidRDefault="005F54B2" w:rsidP="006A5A57">
            <w:pPr>
              <w:rPr>
                <w:color w:val="000000"/>
                <w:szCs w:val="20"/>
              </w:rPr>
            </w:pPr>
            <w:r>
              <w:rPr>
                <w:color w:val="000000"/>
                <w:szCs w:val="20"/>
              </w:rPr>
              <w:t>Remove Notification Activity</w:t>
            </w:r>
          </w:p>
        </w:tc>
      </w:tr>
      <w:tr w:rsidR="005F54B2" w14:paraId="144622ED"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E1CD8EB" w14:textId="77777777" w:rsidR="005F54B2" w:rsidRDefault="005F54B2" w:rsidP="006A5A57">
            <w:pPr>
              <w:rPr>
                <w:color w:val="000000"/>
                <w:szCs w:val="20"/>
              </w:rPr>
            </w:pPr>
            <w:r>
              <w:rPr>
                <w:color w:val="000000"/>
                <w:szCs w:val="20"/>
              </w:rPr>
              <w:t>REMBKG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3BA5E48" w14:textId="77777777" w:rsidR="005F54B2" w:rsidRDefault="005F54B2" w:rsidP="006A5A57">
            <w:pPr>
              <w:rPr>
                <w:color w:val="000000"/>
                <w:szCs w:val="20"/>
              </w:rPr>
            </w:pPr>
            <w:r>
              <w:rPr>
                <w:color w:val="000000"/>
                <w:szCs w:val="20"/>
              </w:rPr>
              <w:t>RemoveBooking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FBF9865" w14:textId="77777777" w:rsidR="005F54B2" w:rsidRDefault="005F54B2" w:rsidP="006A5A57">
            <w:pPr>
              <w:rPr>
                <w:color w:val="000000"/>
                <w:szCs w:val="20"/>
              </w:rPr>
            </w:pPr>
            <w:r>
              <w:rPr>
                <w:color w:val="000000"/>
                <w:szCs w:val="20"/>
              </w:rPr>
              <w:t>Remove Booking Activity</w:t>
            </w:r>
          </w:p>
        </w:tc>
      </w:tr>
      <w:tr w:rsidR="005F54B2" w14:paraId="6C22360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1B69578" w14:textId="77777777" w:rsidR="005F54B2" w:rsidRDefault="005F54B2" w:rsidP="006A5A57">
            <w:pPr>
              <w:rPr>
                <w:color w:val="000000"/>
                <w:szCs w:val="20"/>
              </w:rPr>
            </w:pPr>
            <w:r>
              <w:rPr>
                <w:color w:val="000000"/>
                <w:szCs w:val="20"/>
              </w:rPr>
              <w:t>REMENC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490FF5A" w14:textId="77777777" w:rsidR="005F54B2" w:rsidRDefault="005F54B2" w:rsidP="006A5A57">
            <w:pPr>
              <w:rPr>
                <w:color w:val="000000"/>
                <w:szCs w:val="20"/>
              </w:rPr>
            </w:pPr>
            <w:r>
              <w:rPr>
                <w:color w:val="000000"/>
                <w:szCs w:val="20"/>
              </w:rPr>
              <w:t>RemoveEncounter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9A0E29B" w14:textId="77777777" w:rsidR="005F54B2" w:rsidRDefault="005F54B2" w:rsidP="006A5A57">
            <w:pPr>
              <w:rPr>
                <w:color w:val="000000"/>
                <w:szCs w:val="20"/>
              </w:rPr>
            </w:pPr>
            <w:r>
              <w:rPr>
                <w:color w:val="000000"/>
                <w:szCs w:val="20"/>
              </w:rPr>
              <w:t>Remove Encounter Activity (Removes Encounter Outcome and  Diagnosis if exist)</w:t>
            </w:r>
          </w:p>
        </w:tc>
      </w:tr>
      <w:tr w:rsidR="005F54B2" w14:paraId="36CEE53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77F0BE5" w14:textId="77777777" w:rsidR="005F54B2" w:rsidRDefault="005F54B2" w:rsidP="006A5A57">
            <w:pPr>
              <w:rPr>
                <w:color w:val="000000"/>
                <w:szCs w:val="20"/>
              </w:rPr>
            </w:pPr>
            <w:r>
              <w:rPr>
                <w:color w:val="000000"/>
                <w:szCs w:val="20"/>
              </w:rPr>
              <w:t>REMENO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FF8454D" w14:textId="77777777" w:rsidR="005F54B2" w:rsidRDefault="005F54B2" w:rsidP="006A5A57">
            <w:pPr>
              <w:rPr>
                <w:color w:val="000000"/>
                <w:szCs w:val="20"/>
              </w:rPr>
            </w:pPr>
            <w:r>
              <w:rPr>
                <w:color w:val="000000"/>
                <w:szCs w:val="20"/>
              </w:rPr>
              <w:t>RemoveEncounterOutcome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2879794" w14:textId="77777777" w:rsidR="005F54B2" w:rsidRDefault="005F54B2" w:rsidP="006A5A57">
            <w:pPr>
              <w:rPr>
                <w:color w:val="000000"/>
                <w:szCs w:val="20"/>
              </w:rPr>
            </w:pPr>
            <w:r>
              <w:rPr>
                <w:color w:val="000000"/>
                <w:szCs w:val="20"/>
              </w:rPr>
              <w:t xml:space="preserve">Remove Encounter Outcome </w:t>
            </w:r>
          </w:p>
        </w:tc>
      </w:tr>
      <w:tr w:rsidR="005F54B2" w14:paraId="2D451E28"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A3CC174" w14:textId="77777777" w:rsidR="005F54B2" w:rsidRDefault="005F54B2" w:rsidP="006A5A57">
            <w:pPr>
              <w:rPr>
                <w:color w:val="000000"/>
                <w:szCs w:val="20"/>
              </w:rPr>
            </w:pPr>
            <w:r>
              <w:rPr>
                <w:color w:val="000000"/>
                <w:szCs w:val="20"/>
              </w:rPr>
              <w:t>REMEXC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7D661BF" w14:textId="77777777" w:rsidR="005F54B2" w:rsidRDefault="005F54B2" w:rsidP="006A5A57">
            <w:pPr>
              <w:rPr>
                <w:color w:val="000000"/>
                <w:szCs w:val="20"/>
              </w:rPr>
            </w:pPr>
            <w:r>
              <w:rPr>
                <w:color w:val="000000"/>
                <w:szCs w:val="20"/>
              </w:rPr>
              <w:t>RemoveException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670B7BA" w14:textId="77777777" w:rsidR="005F54B2" w:rsidRDefault="005F54B2" w:rsidP="006A5A57">
            <w:pPr>
              <w:rPr>
                <w:color w:val="000000"/>
                <w:szCs w:val="20"/>
              </w:rPr>
            </w:pPr>
            <w:r>
              <w:rPr>
                <w:color w:val="000000"/>
                <w:szCs w:val="20"/>
              </w:rPr>
              <w:t>Remove Exception Activity</w:t>
            </w:r>
          </w:p>
        </w:tc>
      </w:tr>
      <w:tr w:rsidR="005F54B2" w14:paraId="56F07AD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FA2B83A" w14:textId="77777777" w:rsidR="005F54B2" w:rsidRDefault="005F54B2" w:rsidP="006A5A57">
            <w:pPr>
              <w:rPr>
                <w:color w:val="000000"/>
                <w:szCs w:val="20"/>
              </w:rPr>
            </w:pPr>
            <w:r>
              <w:rPr>
                <w:color w:val="000000"/>
                <w:szCs w:val="20"/>
              </w:rPr>
              <w:t>REMDGO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0825ECA" w14:textId="77777777" w:rsidR="005F54B2" w:rsidRDefault="005F54B2" w:rsidP="006A5A57">
            <w:pPr>
              <w:rPr>
                <w:color w:val="000000"/>
                <w:szCs w:val="20"/>
              </w:rPr>
            </w:pPr>
            <w:r>
              <w:rPr>
                <w:color w:val="000000"/>
                <w:szCs w:val="20"/>
              </w:rPr>
              <w:t>RemoveDiagnosis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7B3D6F" w14:textId="77777777" w:rsidR="005F54B2" w:rsidRDefault="005F54B2" w:rsidP="006A5A57">
            <w:pPr>
              <w:rPr>
                <w:color w:val="000000"/>
                <w:szCs w:val="20"/>
              </w:rPr>
            </w:pPr>
            <w:r>
              <w:rPr>
                <w:color w:val="000000"/>
                <w:szCs w:val="20"/>
              </w:rPr>
              <w:t>Remove Diagnosis</w:t>
            </w:r>
          </w:p>
        </w:tc>
      </w:tr>
      <w:tr w:rsidR="005F54B2" w14:paraId="7683B894" w14:textId="77777777" w:rsidTr="006A5A57">
        <w:trPr>
          <w:trHeight w:val="288"/>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2A4F6FF" w14:textId="77777777" w:rsidR="005F54B2" w:rsidRDefault="005F54B2" w:rsidP="006A5A57">
            <w:pPr>
              <w:rPr>
                <w:color w:val="000000"/>
                <w:szCs w:val="20"/>
              </w:rPr>
            </w:pPr>
            <w:r>
              <w:rPr>
                <w:color w:val="000000"/>
                <w:szCs w:val="20"/>
              </w:rPr>
              <w:t>REMRDG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A488A0" w14:textId="77777777" w:rsidR="005F54B2" w:rsidRDefault="005F54B2" w:rsidP="006A5A57">
            <w:pPr>
              <w:rPr>
                <w:color w:val="000000"/>
                <w:szCs w:val="20"/>
              </w:rPr>
            </w:pPr>
            <w:r>
              <w:rPr>
                <w:color w:val="000000"/>
                <w:szCs w:val="20"/>
              </w:rPr>
              <w:t>RemoveReferralDiagnosis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C1A42DB" w14:textId="77777777" w:rsidR="005F54B2" w:rsidRDefault="005F54B2" w:rsidP="006A5A57">
            <w:pPr>
              <w:rPr>
                <w:color w:val="000000"/>
                <w:szCs w:val="20"/>
              </w:rPr>
            </w:pPr>
            <w:r>
              <w:rPr>
                <w:color w:val="000000"/>
                <w:szCs w:val="20"/>
              </w:rPr>
              <w:t>Remove Referral Diagnosis</w:t>
            </w:r>
          </w:p>
        </w:tc>
      </w:tr>
      <w:tr w:rsidR="005F54B2" w14:paraId="467E933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64CEA9F" w14:textId="77777777" w:rsidR="005F54B2" w:rsidRDefault="005F54B2" w:rsidP="006A5A57">
            <w:pPr>
              <w:rPr>
                <w:color w:val="000000"/>
                <w:szCs w:val="20"/>
              </w:rPr>
            </w:pPr>
            <w:r>
              <w:rPr>
                <w:color w:val="000000"/>
                <w:szCs w:val="20"/>
              </w:rPr>
              <w:t>SUM</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D19C1F" w14:textId="77777777" w:rsidR="005F54B2" w:rsidRDefault="005F54B2" w:rsidP="006A5A57">
            <w:pPr>
              <w:rPr>
                <w:color w:val="000000"/>
                <w:szCs w:val="20"/>
              </w:rPr>
            </w:pPr>
            <w:r>
              <w:rPr>
                <w:color w:val="000000"/>
                <w:szCs w:val="20"/>
              </w:rPr>
              <w:t>BatchSummary</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75F1A3D" w14:textId="77777777" w:rsidR="005F54B2" w:rsidRDefault="005F54B2" w:rsidP="006A5A57">
            <w:pPr>
              <w:rPr>
                <w:color w:val="000000"/>
                <w:szCs w:val="20"/>
              </w:rPr>
            </w:pPr>
            <w:r>
              <w:rPr>
                <w:color w:val="000000"/>
                <w:szCs w:val="20"/>
              </w:rPr>
              <w:t>Batch Summary</w:t>
            </w:r>
          </w:p>
        </w:tc>
      </w:tr>
    </w:tbl>
    <w:p w14:paraId="00E284E5" w14:textId="77777777" w:rsidR="005F54B2" w:rsidRDefault="005F54B2" w:rsidP="005F54B2">
      <w:pPr>
        <w:rPr>
          <w:szCs w:val="20"/>
        </w:rPr>
      </w:pPr>
    </w:p>
    <w:p w14:paraId="0D10E57D" w14:textId="77777777" w:rsidR="005F54B2" w:rsidRDefault="005F54B2" w:rsidP="005F54B2">
      <w:pPr>
        <w:rPr>
          <w:color w:val="000000"/>
          <w:szCs w:val="20"/>
        </w:rPr>
      </w:pPr>
    </w:p>
    <w:p w14:paraId="5C40AAE6" w14:textId="77777777" w:rsidR="005F54B2" w:rsidRDefault="005F54B2" w:rsidP="005F54B2">
      <w:pPr>
        <w:rPr>
          <w:b/>
          <w:color w:val="000000"/>
        </w:rPr>
      </w:pPr>
      <w:r>
        <w:rPr>
          <w:b/>
          <w:color w:val="000000"/>
        </w:rPr>
        <w:t>Used in the Following Entities</w:t>
      </w:r>
    </w:p>
    <w:p w14:paraId="37E931A1" w14:textId="77777777" w:rsidR="005F54B2" w:rsidRDefault="005F54B2" w:rsidP="005F54B2">
      <w:pPr>
        <w:rPr>
          <w:szCs w:val="20"/>
        </w:rPr>
      </w:pPr>
      <w:r>
        <w:rPr>
          <w:szCs w:val="20"/>
        </w:rPr>
        <w:t>Batch Summary</w:t>
      </w:r>
    </w:p>
    <w:p w14:paraId="0821B739" w14:textId="77777777" w:rsidR="005F54B2" w:rsidRDefault="005F54B2" w:rsidP="005F54B2">
      <w:pPr>
        <w:rPr>
          <w:szCs w:val="20"/>
        </w:rPr>
      </w:pPr>
      <w:r>
        <w:rPr>
          <w:szCs w:val="20"/>
        </w:rPr>
        <w:t>File</w:t>
      </w:r>
    </w:p>
    <w:p w14:paraId="107EAEFF" w14:textId="77777777" w:rsidR="005F54B2" w:rsidRDefault="005F54B2" w:rsidP="005F54B2">
      <w:pPr>
        <w:pStyle w:val="Heading3"/>
        <w:rPr>
          <w:color w:val="000000"/>
        </w:rPr>
      </w:pPr>
      <w:bookmarkStart w:id="1373" w:name="BKM_02DB3245_4785_4C42_ACCA_E19FF8393217"/>
      <w:bookmarkStart w:id="1374" w:name="_Toc466039409"/>
      <w:bookmarkEnd w:id="1373"/>
      <w:r>
        <w:rPr>
          <w:rFonts w:eastAsia="Arial" w:cs="Arial"/>
          <w:color w:val="000000"/>
          <w:sz w:val="28"/>
          <w:szCs w:val="28"/>
        </w:rPr>
        <w:t>SYSENV System Environment</w:t>
      </w:r>
      <w:bookmarkEnd w:id="1374"/>
    </w:p>
    <w:p w14:paraId="670C235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E85F5F1" w14:textId="77777777" w:rsidTr="006A5A57">
        <w:tc>
          <w:tcPr>
            <w:tcW w:w="9360" w:type="dxa"/>
            <w:tcMar>
              <w:top w:w="0" w:type="dxa"/>
              <w:left w:w="3" w:type="dxa"/>
              <w:bottom w:w="0" w:type="dxa"/>
              <w:right w:w="60" w:type="dxa"/>
            </w:tcMar>
          </w:tcPr>
          <w:p w14:paraId="57B464A5" w14:textId="77777777" w:rsidR="005F54B2" w:rsidRDefault="005F54B2" w:rsidP="006A5A57">
            <w:pPr>
              <w:rPr>
                <w:color w:val="000000"/>
                <w:szCs w:val="20"/>
              </w:rPr>
            </w:pPr>
            <w:r>
              <w:rPr>
                <w:color w:val="000000"/>
                <w:szCs w:val="20"/>
              </w:rPr>
              <w:t>The system environment in which a file is to be processed</w:t>
            </w:r>
          </w:p>
        </w:tc>
      </w:tr>
    </w:tbl>
    <w:p w14:paraId="3438FCE3" w14:textId="77777777" w:rsidR="005F54B2" w:rsidRDefault="005F54B2" w:rsidP="005F54B2">
      <w:pPr>
        <w:rPr>
          <w:szCs w:val="20"/>
        </w:rPr>
      </w:pPr>
    </w:p>
    <w:tbl>
      <w:tblPr>
        <w:tblW w:w="3891" w:type="dxa"/>
        <w:tblInd w:w="1242" w:type="dxa"/>
        <w:tblLayout w:type="fixed"/>
        <w:tblLook w:val="04A0" w:firstRow="1" w:lastRow="0" w:firstColumn="1" w:lastColumn="0" w:noHBand="0" w:noVBand="1"/>
      </w:tblPr>
      <w:tblGrid>
        <w:gridCol w:w="1145"/>
        <w:gridCol w:w="2746"/>
      </w:tblGrid>
      <w:tr w:rsidR="005F54B2" w14:paraId="0DA701B9" w14:textId="77777777" w:rsidTr="006A5A57">
        <w:tc>
          <w:tcPr>
            <w:tcW w:w="1145"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094A5E3E"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Code</w:t>
            </w:r>
          </w:p>
        </w:tc>
        <w:tc>
          <w:tcPr>
            <w:tcW w:w="2746"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050E38D5"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Description</w:t>
            </w:r>
          </w:p>
        </w:tc>
      </w:tr>
      <w:tr w:rsidR="005F54B2" w14:paraId="24059348"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AF9CE7A" w14:textId="77777777" w:rsidR="005F54B2" w:rsidRDefault="005F54B2" w:rsidP="006A5A57">
            <w:pPr>
              <w:pStyle w:val="TableText"/>
              <w:rPr>
                <w:color w:val="000000"/>
                <w:sz w:val="20"/>
                <w:szCs w:val="20"/>
              </w:rPr>
            </w:pPr>
            <w:r>
              <w:rPr>
                <w:rFonts w:eastAsia="Arial" w:cs="Arial"/>
                <w:color w:val="000000"/>
                <w:sz w:val="20"/>
                <w:szCs w:val="20"/>
              </w:rPr>
              <w:t>PROD</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C7307F8" w14:textId="77777777" w:rsidR="005F54B2" w:rsidRDefault="005F54B2" w:rsidP="006A5A57">
            <w:pPr>
              <w:pStyle w:val="TableText"/>
              <w:rPr>
                <w:color w:val="000000"/>
                <w:sz w:val="20"/>
                <w:szCs w:val="20"/>
              </w:rPr>
            </w:pPr>
            <w:r>
              <w:rPr>
                <w:rFonts w:eastAsia="Arial" w:cs="Arial"/>
                <w:color w:val="000000"/>
                <w:sz w:val="20"/>
                <w:szCs w:val="20"/>
              </w:rPr>
              <w:t>Live (Production)</w:t>
            </w:r>
          </w:p>
        </w:tc>
      </w:tr>
      <w:tr w:rsidR="005F54B2" w14:paraId="243AEA08"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4EFF100" w14:textId="77777777" w:rsidR="005F54B2" w:rsidRDefault="005F54B2" w:rsidP="006A5A57">
            <w:pPr>
              <w:pStyle w:val="TableText"/>
              <w:rPr>
                <w:color w:val="000000"/>
                <w:sz w:val="20"/>
                <w:szCs w:val="20"/>
              </w:rPr>
            </w:pPr>
            <w:r>
              <w:rPr>
                <w:rFonts w:eastAsia="Arial" w:cs="Arial"/>
                <w:color w:val="000000"/>
                <w:sz w:val="20"/>
                <w:szCs w:val="20"/>
              </w:rPr>
              <w:t>CMPL</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FD3730" w14:textId="77777777" w:rsidR="005F54B2" w:rsidRDefault="005F54B2" w:rsidP="006A5A57">
            <w:pPr>
              <w:pStyle w:val="TableText"/>
              <w:rPr>
                <w:color w:val="000000"/>
                <w:sz w:val="20"/>
                <w:szCs w:val="20"/>
              </w:rPr>
            </w:pPr>
            <w:r>
              <w:rPr>
                <w:rFonts w:eastAsia="Arial" w:cs="Arial"/>
                <w:color w:val="000000"/>
                <w:sz w:val="20"/>
                <w:szCs w:val="20"/>
              </w:rPr>
              <w:t>Compliance</w:t>
            </w:r>
          </w:p>
        </w:tc>
      </w:tr>
      <w:tr w:rsidR="005F54B2" w14:paraId="4D5EB68C"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330F43A" w14:textId="77777777" w:rsidR="005F54B2" w:rsidRDefault="005F54B2" w:rsidP="006A5A57">
            <w:pPr>
              <w:pStyle w:val="TableText"/>
              <w:rPr>
                <w:color w:val="000000"/>
                <w:sz w:val="20"/>
                <w:szCs w:val="20"/>
              </w:rPr>
            </w:pPr>
            <w:r>
              <w:rPr>
                <w:rFonts w:eastAsia="Arial" w:cs="Arial"/>
                <w:color w:val="000000"/>
                <w:sz w:val="20"/>
                <w:szCs w:val="20"/>
              </w:rPr>
              <w:t>TEST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15F4D8" w14:textId="77777777" w:rsidR="005F54B2" w:rsidRDefault="005F54B2" w:rsidP="006A5A57">
            <w:pPr>
              <w:pStyle w:val="TableText"/>
              <w:rPr>
                <w:color w:val="000000"/>
                <w:sz w:val="20"/>
                <w:szCs w:val="20"/>
              </w:rPr>
            </w:pPr>
            <w:r>
              <w:rPr>
                <w:rFonts w:eastAsia="Arial" w:cs="Arial"/>
                <w:color w:val="000000"/>
                <w:sz w:val="20"/>
                <w:szCs w:val="20"/>
              </w:rPr>
              <w:t>Test</w:t>
            </w:r>
          </w:p>
        </w:tc>
      </w:tr>
      <w:tr w:rsidR="005F54B2" w14:paraId="70AB7631"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58DEC8B" w14:textId="77777777" w:rsidR="005F54B2" w:rsidRDefault="005F54B2" w:rsidP="006A5A57">
            <w:pPr>
              <w:pStyle w:val="TableText"/>
              <w:rPr>
                <w:color w:val="000000"/>
                <w:sz w:val="20"/>
                <w:szCs w:val="20"/>
              </w:rPr>
            </w:pPr>
            <w:r>
              <w:rPr>
                <w:rFonts w:eastAsia="Arial" w:cs="Arial"/>
                <w:color w:val="000000"/>
                <w:sz w:val="20"/>
                <w:szCs w:val="20"/>
              </w:rPr>
              <w:t>UAT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0B87D4A" w14:textId="77777777" w:rsidR="005F54B2" w:rsidRDefault="005F54B2" w:rsidP="006A5A57">
            <w:pPr>
              <w:pStyle w:val="TableText"/>
              <w:rPr>
                <w:color w:val="000000"/>
                <w:sz w:val="20"/>
                <w:szCs w:val="20"/>
              </w:rPr>
            </w:pPr>
            <w:r>
              <w:rPr>
                <w:rFonts w:eastAsia="Arial" w:cs="Arial"/>
                <w:color w:val="000000"/>
                <w:sz w:val="20"/>
                <w:szCs w:val="20"/>
              </w:rPr>
              <w:t>User Acceptance Test</w:t>
            </w:r>
          </w:p>
        </w:tc>
      </w:tr>
    </w:tbl>
    <w:p w14:paraId="7CE22ECE" w14:textId="77777777" w:rsidR="005F54B2" w:rsidRDefault="005F54B2" w:rsidP="005F54B2">
      <w:pPr>
        <w:rPr>
          <w:szCs w:val="20"/>
        </w:rPr>
      </w:pPr>
    </w:p>
    <w:p w14:paraId="0C2AA287" w14:textId="77777777" w:rsidR="005F54B2" w:rsidRDefault="005F54B2" w:rsidP="005F54B2">
      <w:pPr>
        <w:rPr>
          <w:color w:val="000000"/>
          <w:szCs w:val="20"/>
        </w:rPr>
      </w:pPr>
    </w:p>
    <w:p w14:paraId="5AA9DB1A" w14:textId="77777777" w:rsidR="005F54B2" w:rsidRDefault="005F54B2" w:rsidP="005F54B2">
      <w:pPr>
        <w:rPr>
          <w:b/>
          <w:color w:val="000000"/>
        </w:rPr>
      </w:pPr>
      <w:r>
        <w:rPr>
          <w:b/>
          <w:color w:val="000000"/>
        </w:rPr>
        <w:t>Used in the Following Entities</w:t>
      </w:r>
    </w:p>
    <w:p w14:paraId="414747EA" w14:textId="77777777" w:rsidR="005F54B2" w:rsidRDefault="005F54B2" w:rsidP="005F54B2">
      <w:pPr>
        <w:rPr>
          <w:szCs w:val="20"/>
        </w:rPr>
      </w:pPr>
      <w:r>
        <w:rPr>
          <w:szCs w:val="20"/>
        </w:rPr>
        <w:t>File</w:t>
      </w:r>
    </w:p>
    <w:p w14:paraId="669EC32F" w14:textId="77777777" w:rsidR="005F54B2" w:rsidRDefault="005F54B2" w:rsidP="005F54B2">
      <w:pPr>
        <w:rPr>
          <w:szCs w:val="20"/>
        </w:rPr>
      </w:pPr>
      <w:r>
        <w:rPr>
          <w:szCs w:val="20"/>
        </w:rPr>
        <w:t>Response Header</w:t>
      </w:r>
    </w:p>
    <w:p w14:paraId="73B2C07B" w14:textId="77777777" w:rsidR="005F54B2" w:rsidRDefault="005F54B2" w:rsidP="005F54B2">
      <w:pPr>
        <w:rPr>
          <w:szCs w:val="20"/>
        </w:rPr>
      </w:pPr>
      <w:r>
        <w:rPr>
          <w:szCs w:val="20"/>
        </w:rPr>
        <w:t>Header</w:t>
      </w:r>
    </w:p>
    <w:p w14:paraId="2B8F29CB" w14:textId="77777777" w:rsidR="005F54B2" w:rsidRDefault="005F54B2" w:rsidP="005F54B2">
      <w:pPr>
        <w:rPr>
          <w:szCs w:val="20"/>
        </w:rPr>
      </w:pPr>
      <w:r>
        <w:rPr>
          <w:szCs w:val="20"/>
        </w:rPr>
        <w:t>Batch</w:t>
      </w:r>
    </w:p>
    <w:p w14:paraId="2E431502" w14:textId="77777777" w:rsidR="005F54B2" w:rsidRDefault="005F54B2" w:rsidP="005F54B2">
      <w:pPr>
        <w:pStyle w:val="Heading3"/>
        <w:rPr>
          <w:color w:val="000000"/>
        </w:rPr>
      </w:pPr>
      <w:bookmarkStart w:id="1375" w:name="BKM_EC370FA4_8D82_4387_91E3_6AAD94B88C28"/>
      <w:bookmarkStart w:id="1376" w:name="_Toc466039410"/>
      <w:bookmarkEnd w:id="1375"/>
      <w:r>
        <w:rPr>
          <w:rFonts w:eastAsia="Arial" w:cs="Arial"/>
          <w:color w:val="000000"/>
          <w:sz w:val="28"/>
          <w:szCs w:val="28"/>
        </w:rPr>
        <w:t>ERROR Error Message</w:t>
      </w:r>
      <w:bookmarkEnd w:id="1376"/>
    </w:p>
    <w:p w14:paraId="5E89B36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28A0623" w14:textId="77777777" w:rsidTr="006A5A57">
        <w:tc>
          <w:tcPr>
            <w:tcW w:w="9360" w:type="dxa"/>
            <w:tcMar>
              <w:top w:w="0" w:type="dxa"/>
              <w:left w:w="3" w:type="dxa"/>
              <w:bottom w:w="0" w:type="dxa"/>
              <w:right w:w="60" w:type="dxa"/>
            </w:tcMar>
          </w:tcPr>
          <w:p w14:paraId="63B49A22" w14:textId="77777777" w:rsidR="005F54B2" w:rsidRDefault="005F54B2" w:rsidP="006A5A57">
            <w:pPr>
              <w:rPr>
                <w:color w:val="000000"/>
                <w:szCs w:val="20"/>
              </w:rPr>
            </w:pPr>
            <w:r>
              <w:rPr>
                <w:color w:val="000000"/>
                <w:szCs w:val="20"/>
              </w:rPr>
              <w:t xml:space="preserve">A code and message for an error that can be generated by the NPF system as part of input file validation. </w:t>
            </w:r>
          </w:p>
        </w:tc>
      </w:tr>
    </w:tbl>
    <w:p w14:paraId="241A22E4" w14:textId="77777777" w:rsidR="005F54B2" w:rsidRDefault="005F54B2" w:rsidP="005F54B2">
      <w:pPr>
        <w:rPr>
          <w:szCs w:val="20"/>
        </w:rPr>
      </w:pPr>
    </w:p>
    <w:tbl>
      <w:tblPr>
        <w:tblW w:w="9043" w:type="dxa"/>
        <w:tblInd w:w="421" w:type="dxa"/>
        <w:tblLayout w:type="fixed"/>
        <w:tblLook w:val="04A0" w:firstRow="1" w:lastRow="0" w:firstColumn="1" w:lastColumn="0" w:noHBand="0" w:noVBand="1"/>
      </w:tblPr>
      <w:tblGrid>
        <w:gridCol w:w="1134"/>
        <w:gridCol w:w="4819"/>
        <w:gridCol w:w="3078"/>
        <w:gridCol w:w="12"/>
      </w:tblGrid>
      <w:tr w:rsidR="005F54B2" w14:paraId="41DA96FC" w14:textId="77777777" w:rsidTr="00C55BBF">
        <w:tc>
          <w:tcPr>
            <w:tcW w:w="1134" w:type="dxa"/>
            <w:tcBorders>
              <w:top w:val="single" w:sz="2"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19B944D2"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Error Message Code</w:t>
            </w:r>
          </w:p>
        </w:tc>
        <w:tc>
          <w:tcPr>
            <w:tcW w:w="4819" w:type="dxa"/>
            <w:tcBorders>
              <w:top w:val="single" w:sz="2"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vAlign w:val="bottom"/>
          </w:tcPr>
          <w:p w14:paraId="7391E468" w14:textId="77777777" w:rsidR="005F54B2" w:rsidRPr="008F1C2D" w:rsidRDefault="005F54B2" w:rsidP="006A5A57">
            <w:pPr>
              <w:pStyle w:val="TableText"/>
              <w:rPr>
                <w:rStyle w:val="Strong"/>
                <w:b w:val="0"/>
                <w:bCs w:val="0"/>
                <w:color w:val="000000"/>
                <w:sz w:val="20"/>
                <w:szCs w:val="20"/>
                <w:lang w:val="en-US"/>
              </w:rPr>
            </w:pPr>
            <w:r w:rsidRPr="008F1C2D">
              <w:rPr>
                <w:rStyle w:val="Strong"/>
                <w:b w:val="0"/>
                <w:bCs w:val="0"/>
                <w:color w:val="000000"/>
                <w:sz w:val="20"/>
                <w:szCs w:val="20"/>
                <w:lang w:val="en-US"/>
              </w:rPr>
              <w:t>Message Text</w:t>
            </w:r>
          </w:p>
        </w:tc>
        <w:tc>
          <w:tcPr>
            <w:tcW w:w="3090" w:type="dxa"/>
            <w:gridSpan w:val="2"/>
            <w:tcBorders>
              <w:top w:val="single" w:sz="2"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3EF46BDB"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Business Rule</w:t>
            </w:r>
          </w:p>
        </w:tc>
      </w:tr>
      <w:tr w:rsidR="005F54B2" w14:paraId="243DA293"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9DF26F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3ABE8BD6" w14:textId="13D2FC55" w:rsidR="005F54B2" w:rsidRPr="008F1C2D" w:rsidRDefault="005F54B2" w:rsidP="006A5A57">
            <w:pPr>
              <w:pStyle w:val="TableText"/>
              <w:rPr>
                <w:color w:val="000000"/>
                <w:sz w:val="20"/>
                <w:szCs w:val="20"/>
                <w:lang w:val="en-US"/>
              </w:rPr>
            </w:pPr>
            <w:r w:rsidRPr="008F1C2D">
              <w:rPr>
                <w:color w:val="000000"/>
                <w:sz w:val="20"/>
                <w:szCs w:val="20"/>
                <w:lang w:val="en-US"/>
              </w:rPr>
              <w:t>${element}: ${value} should not be in the future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B075B12" w14:textId="6798DCFB" w:rsidR="005F54B2" w:rsidRPr="008F1C2D" w:rsidRDefault="005F54B2" w:rsidP="009F7DF9">
            <w:pPr>
              <w:pStyle w:val="TableText"/>
              <w:rPr>
                <w:rFonts w:eastAsia="Arial" w:cs="Arial"/>
                <w:color w:val="000000"/>
                <w:sz w:val="20"/>
                <w:szCs w:val="20"/>
              </w:rPr>
            </w:pPr>
            <w:r>
              <w:rPr>
                <w:rFonts w:eastAsia="Arial" w:cs="Arial"/>
                <w:color w:val="000000"/>
                <w:sz w:val="20"/>
                <w:szCs w:val="20"/>
              </w:rPr>
              <w:t xml:space="preserve">BR0058, BR0059, BR0060, </w:t>
            </w:r>
            <w:r w:rsidR="00854A21">
              <w:rPr>
                <w:rFonts w:eastAsia="Arial" w:cs="Arial"/>
                <w:color w:val="000000"/>
                <w:sz w:val="20"/>
                <w:szCs w:val="20"/>
              </w:rPr>
              <w:t xml:space="preserve">BR0062, </w:t>
            </w:r>
            <w:r>
              <w:rPr>
                <w:rFonts w:eastAsia="Arial" w:cs="Arial"/>
                <w:color w:val="000000"/>
                <w:sz w:val="20"/>
                <w:szCs w:val="20"/>
              </w:rPr>
              <w:t>BR0072, BR0075, BR0081</w:t>
            </w:r>
            <w:r w:rsidR="00854A21">
              <w:rPr>
                <w:rFonts w:eastAsia="Arial" w:cs="Arial"/>
                <w:color w:val="000000"/>
                <w:sz w:val="20"/>
                <w:szCs w:val="20"/>
              </w:rPr>
              <w:t>, BR0092</w:t>
            </w:r>
          </w:p>
        </w:tc>
      </w:tr>
      <w:tr w:rsidR="005F54B2" w14:paraId="7A106A95"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B929D7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0656200A" w14:textId="6E626D23" w:rsidR="005F54B2" w:rsidRPr="008F1C2D" w:rsidRDefault="005F54B2" w:rsidP="006A5A57">
            <w:pPr>
              <w:pStyle w:val="TableText"/>
              <w:rPr>
                <w:color w:val="000000"/>
                <w:sz w:val="20"/>
                <w:szCs w:val="20"/>
                <w:lang w:val="en-US"/>
              </w:rPr>
            </w:pPr>
            <w:r w:rsidRPr="008F1C2D">
              <w:rPr>
                <w:color w:val="000000"/>
                <w:sz w:val="20"/>
                <w:szCs w:val="20"/>
                <w:lang w:val="en-US"/>
              </w:rPr>
              <w:t>Duplicate or already processed ${element}: ${value}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117D342" w14:textId="5101BD64" w:rsidR="005F54B2" w:rsidRPr="008F1C2D" w:rsidRDefault="005F54B2" w:rsidP="00854A21">
            <w:pPr>
              <w:pStyle w:val="TableText"/>
              <w:rPr>
                <w:rFonts w:eastAsia="Arial" w:cs="Arial"/>
                <w:color w:val="000000"/>
                <w:sz w:val="20"/>
                <w:szCs w:val="20"/>
              </w:rPr>
            </w:pPr>
            <w:r>
              <w:rPr>
                <w:rFonts w:eastAsia="Arial" w:cs="Arial"/>
                <w:color w:val="000000"/>
                <w:sz w:val="20"/>
                <w:szCs w:val="20"/>
              </w:rPr>
              <w:t>BR0018, BR0033, BR0034, BR0035,  BR0036, BR0037</w:t>
            </w:r>
          </w:p>
        </w:tc>
      </w:tr>
      <w:tr w:rsidR="005F54B2" w14:paraId="678DE5A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D5CDA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3EDBA1"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submitted to wrong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97C7B2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BR0022</w:t>
            </w:r>
          </w:p>
        </w:tc>
      </w:tr>
      <w:tr w:rsidR="005F54B2" w14:paraId="3219627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AF367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1CA53EB"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Filename does not match corresponding element in Zip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A02378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BR0030, BR0083</w:t>
            </w:r>
          </w:p>
        </w:tc>
      </w:tr>
      <w:tr w:rsidR="005F54B2" w14:paraId="41CD4CD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E2D44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2F5B2D5"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Header does not match corresponding element in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6DA5A7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BR0084, BR0085, BR0086</w:t>
            </w:r>
          </w:p>
        </w:tc>
      </w:tr>
      <w:tr w:rsidR="005F54B2" w14:paraId="58AE86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C09A42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8EA5F88"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 failed XSD validation. ${details}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25F9A4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BR0028</w:t>
            </w:r>
          </w:p>
        </w:tc>
      </w:tr>
      <w:tr w:rsidR="005F54B2" w14:paraId="246286B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A6FE3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189893E"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registered to submit referrals to NPF</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462FBC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BR0019</w:t>
            </w:r>
          </w:p>
        </w:tc>
      </w:tr>
      <w:tr w:rsidR="005F54B2" w14:paraId="236C4E5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2D710D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AEEE30"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authorised to submit batch to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4F483A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BR0021</w:t>
            </w:r>
          </w:p>
        </w:tc>
      </w:tr>
      <w:tr w:rsidR="005F54B2" w14:paraId="64B224B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D05B52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02407A"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data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70567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040A2B9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1385D2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A594EC6" w14:textId="77777777" w:rsidR="005F54B2" w:rsidRPr="008F1C2D" w:rsidRDefault="005F54B2" w:rsidP="006A5A57">
            <w:pPr>
              <w:pStyle w:val="TableText"/>
              <w:rPr>
                <w:color w:val="000000"/>
                <w:sz w:val="20"/>
                <w:szCs w:val="20"/>
                <w:lang w:val="en-US"/>
              </w:rPr>
            </w:pPr>
            <w:r w:rsidRPr="008F1C2D">
              <w:rPr>
                <w:color w:val="000000"/>
                <w:sz w:val="20"/>
                <w:szCs w:val="20"/>
                <w:lang w:val="en-US"/>
              </w:rPr>
              <w:t>Number of files in the batch exceeds ${maxFiles}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F2FB39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BR0025</w:t>
            </w:r>
          </w:p>
        </w:tc>
      </w:tr>
      <w:tr w:rsidR="005F54B2" w14:paraId="30D9008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35D62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D6581C4"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for ${batchOrganisationId} in ${value} folder for ${folderOrganisationId}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A300FB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BR0020</w:t>
            </w:r>
          </w:p>
        </w:tc>
      </w:tr>
      <w:tr w:rsidR="005F54B2" w14:paraId="60FC7D1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FF63BB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45CF0C8"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Filename: ${filename}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8E0FA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BR0017, BR0029</w:t>
            </w:r>
          </w:p>
        </w:tc>
      </w:tr>
      <w:tr w:rsidR="005F54B2" w14:paraId="24EA5F7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158F23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C510DA8"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${fileType} file corrupted or is not a ${fileType}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85D287" w14:textId="4ACB91E6" w:rsidR="005F54B2" w:rsidRPr="008F1C2D" w:rsidRDefault="005F54B2" w:rsidP="00854A21">
            <w:pPr>
              <w:pStyle w:val="TableText"/>
              <w:rPr>
                <w:rFonts w:eastAsia="Arial" w:cs="Arial"/>
                <w:color w:val="000000"/>
                <w:sz w:val="20"/>
                <w:szCs w:val="20"/>
              </w:rPr>
            </w:pPr>
            <w:r>
              <w:rPr>
                <w:rFonts w:eastAsia="Arial" w:cs="Arial"/>
                <w:color w:val="000000"/>
                <w:sz w:val="20"/>
                <w:szCs w:val="20"/>
              </w:rPr>
              <w:t>BR0024</w:t>
            </w:r>
          </w:p>
        </w:tc>
      </w:tr>
      <w:tr w:rsidR="005F54B2" w14:paraId="421F6E2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E5DD4B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0B73573"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contains more than one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F8A27A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06173133"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AD1E6F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19729A9"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type} record not present in file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F26299C" w14:textId="5F5F5DC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BR0027, </w:t>
            </w:r>
            <w:r w:rsidR="005F54B2">
              <w:rPr>
                <w:rFonts w:eastAsia="Arial" w:cs="Arial"/>
                <w:color w:val="000000"/>
                <w:sz w:val="20"/>
                <w:szCs w:val="20"/>
              </w:rPr>
              <w:t>BR0032, BR0055</w:t>
            </w:r>
          </w:p>
        </w:tc>
      </w:tr>
      <w:tr w:rsidR="005F54B2" w14:paraId="6B8859B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2C717B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380333" w14:textId="5477A235" w:rsidR="005F54B2" w:rsidRPr="008F1C2D" w:rsidRDefault="005F54B2" w:rsidP="006A5A57">
            <w:pPr>
              <w:pStyle w:val="TableText"/>
              <w:rPr>
                <w:color w:val="000000"/>
                <w:sz w:val="20"/>
                <w:szCs w:val="20"/>
                <w:lang w:val="en-US"/>
              </w:rPr>
            </w:pPr>
            <w:r w:rsidRPr="008F1C2D">
              <w:rPr>
                <w:color w:val="000000"/>
                <w:sz w:val="20"/>
                <w:szCs w:val="20"/>
                <w:lang w:val="en-US"/>
              </w:rPr>
              <w:t>A value should be supplied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7DFB0A4" w14:textId="09820451"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BR0003</w:t>
            </w:r>
          </w:p>
        </w:tc>
      </w:tr>
      <w:tr w:rsidR="005F54B2" w14:paraId="5C9BD0D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8E7C9E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F38A052"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A6B2CA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172190D3"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0A886D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C02038C" w14:textId="2963B2D5"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 valid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44F0938" w14:textId="4730A1A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BR0005</w:t>
            </w:r>
            <w:r w:rsidR="001C3AF0">
              <w:rPr>
                <w:rFonts w:eastAsia="Arial" w:cs="Arial"/>
                <w:color w:val="000000"/>
                <w:sz w:val="20"/>
                <w:szCs w:val="20"/>
              </w:rPr>
              <w:t>, BR0113, BR0114, BR0115</w:t>
            </w:r>
          </w:p>
        </w:tc>
      </w:tr>
      <w:tr w:rsidR="005F54B2" w14:paraId="1D7DBE8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DBD9C4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E2167BF"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not equal to or later than ${secondElement}: ${secondValue}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295F2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BR0082</w:t>
            </w:r>
          </w:p>
        </w:tc>
      </w:tr>
      <w:tr w:rsidR="005F54B2" w14:paraId="30E3B06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C0233B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B8750BE" w14:textId="77777777" w:rsidR="005F54B2" w:rsidRPr="008F1C2D" w:rsidRDefault="005F54B2" w:rsidP="006A5A57">
            <w:pPr>
              <w:pStyle w:val="TableText"/>
              <w:rPr>
                <w:color w:val="000000"/>
                <w:sz w:val="20"/>
                <w:szCs w:val="20"/>
                <w:lang w:val="en-US"/>
              </w:rPr>
            </w:pPr>
            <w:r w:rsidRPr="008F1C2D">
              <w:rPr>
                <w:color w:val="000000"/>
                <w:sz w:val="20"/>
                <w:szCs w:val="20"/>
                <w:lang w:val="en-US"/>
              </w:rPr>
              <w:t>National Health Index Number (NHI): ${nhi} does not exist in the NHI system</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13171B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BR0063</w:t>
            </w:r>
          </w:p>
        </w:tc>
      </w:tr>
      <w:tr w:rsidR="005F54B2" w14:paraId="548DBE63"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9F41B9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5D33FB76" w14:textId="228BCC42"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an active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E42D262" w14:textId="6827CCED"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BR0006, BR0007, BR0008, BR0009, BR0010, BR0011, BR0012, BR0013, BR0014, BR0015, BR0016</w:t>
            </w:r>
          </w:p>
        </w:tc>
      </w:tr>
      <w:tr w:rsidR="005F54B2" w14:paraId="756692E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CCDAC1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NPF00224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043FE44" w14:textId="098DB9C8" w:rsidR="005F54B2" w:rsidRPr="008F1C2D" w:rsidRDefault="005F54B2" w:rsidP="006A5A57">
            <w:pPr>
              <w:pStyle w:val="TableText"/>
              <w:rPr>
                <w:color w:val="000000"/>
                <w:sz w:val="20"/>
                <w:szCs w:val="20"/>
                <w:lang w:val="en-US"/>
              </w:rPr>
            </w:pPr>
            <w:r w:rsidRPr="00370590">
              <w:rPr>
                <w:color w:val="000000"/>
                <w:sz w:val="20"/>
                <w:szCs w:val="20"/>
                <w:lang w:val="en-US"/>
              </w:rPr>
              <w:t>The Obligation Condition has not been met for ${data element name/s}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B7E3FE9" w14:textId="32B4D546"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BR0004</w:t>
            </w:r>
            <w:r w:rsidR="002A74A2">
              <w:rPr>
                <w:rFonts w:eastAsia="Arial" w:cs="Arial"/>
                <w:color w:val="000000"/>
                <w:sz w:val="20"/>
                <w:szCs w:val="20"/>
              </w:rPr>
              <w:t>, BR0118</w:t>
            </w:r>
          </w:p>
        </w:tc>
      </w:tr>
      <w:tr w:rsidR="005F54B2" w14:paraId="703B86F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B1D954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E64ED9F" w14:textId="3C55033D" w:rsidR="005F54B2" w:rsidRPr="008F1C2D" w:rsidRDefault="005F54B2" w:rsidP="006A5A57">
            <w:pPr>
              <w:pStyle w:val="TableText"/>
              <w:rPr>
                <w:color w:val="000000"/>
                <w:sz w:val="20"/>
                <w:szCs w:val="20"/>
                <w:lang w:val="en-US"/>
              </w:rPr>
            </w:pPr>
            <w:r w:rsidRPr="008F1C2D">
              <w:rPr>
                <w:color w:val="000000"/>
                <w:sz w:val="20"/>
                <w:szCs w:val="20"/>
                <w:lang w:val="en-US"/>
              </w:rPr>
              <w:t>Format of ${element} is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0FCE074" w14:textId="15AE876C"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BR0001</w:t>
            </w:r>
          </w:p>
        </w:tc>
      </w:tr>
      <w:tr w:rsidR="005F54B2" w14:paraId="1C1DD15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B6E21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17122FB" w14:textId="6A0BA4CC" w:rsidR="005F54B2" w:rsidRPr="008F1C2D" w:rsidRDefault="005F54B2" w:rsidP="006A5A57">
            <w:pPr>
              <w:pStyle w:val="TableText"/>
              <w:rPr>
                <w:color w:val="000000"/>
                <w:sz w:val="20"/>
                <w:szCs w:val="20"/>
                <w:lang w:val="en-US"/>
              </w:rPr>
            </w:pPr>
            <w:r w:rsidRPr="008F1C2D">
              <w:rPr>
                <w:color w:val="000000"/>
                <w:sz w:val="20"/>
                <w:szCs w:val="20"/>
                <w:lang w:val="en-US"/>
              </w:rPr>
              <w:t>${value} is not a valid value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C57B740" w14:textId="5BBE22DD"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BR0002</w:t>
            </w:r>
          </w:p>
        </w:tc>
      </w:tr>
      <w:tr w:rsidR="005F54B2" w14:paraId="16D2F7B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F4CE3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0973AF7"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an Active Target Version for this Organisation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BDF7A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BR0023</w:t>
            </w:r>
          </w:p>
        </w:tc>
      </w:tr>
      <w:tr w:rsidR="005F54B2" w14:paraId="3F82311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771CB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294CF5B"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1E37EB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BR0038</w:t>
            </w:r>
          </w:p>
        </w:tc>
      </w:tr>
      <w:tr w:rsidR="005F54B2" w14:paraId="7733EE2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0A11E5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01595D2"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${Activity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721653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BR0039</w:t>
            </w:r>
          </w:p>
        </w:tc>
      </w:tr>
      <w:tr w:rsidR="005F54B2" w14:paraId="5521E16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E452B5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9C46CD"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55080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BR0040</w:t>
            </w:r>
          </w:p>
        </w:tc>
      </w:tr>
      <w:tr w:rsidR="005F54B2" w14:paraId="7BCCEA9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FD1766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1B9020B"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for Organisation ID: ${organisationId}, Referral ID: ${ReferralId},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190670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BR0041, BR0048</w:t>
            </w:r>
          </w:p>
        </w:tc>
      </w:tr>
      <w:tr w:rsidR="005F54B2" w14:paraId="327FA31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F501FB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DD4AFB"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for Organisation ID: ${organisationId}, Referral ID: ${ReferralId}, Activity ${ActivityId}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7924C23" w14:textId="284C62AF"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w:t>
            </w:r>
            <w:r w:rsidR="00027F45">
              <w:rPr>
                <w:rFonts w:eastAsia="Arial" w:cs="Arial"/>
                <w:color w:val="000000"/>
                <w:sz w:val="20"/>
                <w:szCs w:val="20"/>
              </w:rPr>
              <w:t>2</w:t>
            </w:r>
            <w:r>
              <w:rPr>
                <w:rFonts w:eastAsia="Arial" w:cs="Arial"/>
                <w:color w:val="000000"/>
                <w:sz w:val="20"/>
                <w:szCs w:val="20"/>
              </w:rPr>
              <w:t xml:space="preserve">, BR0049 </w:t>
            </w:r>
          </w:p>
        </w:tc>
      </w:tr>
      <w:tr w:rsidR="005F54B2" w14:paraId="5C97D3A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5A0BB6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241C5D7" w14:textId="77777777" w:rsidR="005F54B2" w:rsidRPr="008F1C2D" w:rsidRDefault="005F54B2" w:rsidP="006A5A57">
            <w:pPr>
              <w:pStyle w:val="TableText"/>
              <w:rPr>
                <w:color w:val="000000"/>
                <w:sz w:val="20"/>
                <w:szCs w:val="20"/>
                <w:lang w:val="en-US"/>
              </w:rPr>
            </w:pPr>
            <w:r w:rsidRPr="008F1C2D">
              <w:rPr>
                <w:color w:val="000000"/>
                <w:sz w:val="20"/>
                <w:szCs w:val="20"/>
                <w:lang w:val="en-US"/>
              </w:rPr>
              <w:t>Outcome for Organisation ID: ${organisationId}, Referral ID: ${ReferralId}, Activity ID: ${ActivityID}: Outcome ${OutcomeId}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04FB3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BR0043, BR0050</w:t>
            </w:r>
          </w:p>
        </w:tc>
      </w:tr>
      <w:tr w:rsidR="005F54B2" w14:paraId="3B83FAD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9F7F4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CE22620"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Diagnosis for Organisation ID: ${organisationId}, Referral ID: ${ReferralId},  Referral Diagnosis ${ReferralDiagnosisId}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ADD6B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BR0044, BR0051</w:t>
            </w:r>
          </w:p>
        </w:tc>
      </w:tr>
      <w:tr w:rsidR="005F54B2" w14:paraId="471B1B8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13AB33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3FB20A6"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can only be updated/removed by ${organisationId}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2052F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BR0045, BR0052</w:t>
            </w:r>
          </w:p>
        </w:tc>
      </w:tr>
      <w:tr w:rsidR="005F54B2" w14:paraId="554F7E3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5FBEF6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D1CD2DB"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5D2067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BR0046</w:t>
            </w:r>
          </w:p>
        </w:tc>
      </w:tr>
      <w:tr w:rsidR="005F54B2" w14:paraId="0D5AA31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5AAD70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60824D2" w14:textId="77777777" w:rsidR="005F54B2" w:rsidRPr="008F1C2D" w:rsidRDefault="005F54B2" w:rsidP="006A5A57">
            <w:pPr>
              <w:pStyle w:val="TableText"/>
              <w:rPr>
                <w:color w:val="000000"/>
                <w:sz w:val="20"/>
                <w:szCs w:val="20"/>
                <w:lang w:val="en-US"/>
              </w:rPr>
            </w:pPr>
            <w:r w:rsidRPr="008F1C2D">
              <w:rPr>
                <w:color w:val="000000"/>
                <w:sz w:val="20"/>
                <w:szCs w:val="20"/>
                <w:lang w:val="en-US"/>
              </w:rPr>
              <w:t>${ID type} Identifier cannot be updated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179811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BR0047</w:t>
            </w:r>
          </w:p>
        </w:tc>
      </w:tr>
      <w:tr w:rsidR="005F54B2" w14:paraId="5CFBD3F3"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930026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1D9CB3D"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B56D37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BR0067</w:t>
            </w:r>
          </w:p>
        </w:tc>
      </w:tr>
      <w:tr w:rsidR="005F54B2" w14:paraId="23EC2D4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3FEE8F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53B5353"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has already been reversed once.  Further reversals not permitted.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FF84E9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BR0087</w:t>
            </w:r>
          </w:p>
        </w:tc>
      </w:tr>
      <w:tr w:rsidR="005F54B2" w14:paraId="77ED724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92EE9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DD6F35D"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is not the most recent submitted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43039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BR0088</w:t>
            </w:r>
          </w:p>
        </w:tc>
      </w:tr>
      <w:tr w:rsidR="005F54B2" w14:paraId="732FA92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B46C18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47B0B86" w14:textId="77777777" w:rsidR="005F54B2" w:rsidRPr="008F1C2D" w:rsidRDefault="005F54B2" w:rsidP="006A5A57">
            <w:pPr>
              <w:pStyle w:val="TableText"/>
              <w:rPr>
                <w:color w:val="000000"/>
                <w:sz w:val="20"/>
                <w:szCs w:val="20"/>
                <w:lang w:val="en-US"/>
              </w:rPr>
            </w:pPr>
            <w:r w:rsidRPr="008F1C2D">
              <w:rPr>
                <w:color w:val="000000"/>
                <w:sz w:val="20"/>
                <w:szCs w:val="20"/>
                <w:lang w:val="en-US"/>
              </w:rPr>
              <w:t>Unable to reverse Batch ${Business transaction Id} as processing is in progress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F75BF1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BR0089</w:t>
            </w:r>
          </w:p>
        </w:tc>
      </w:tr>
      <w:tr w:rsidR="005F54B2" w14:paraId="53F8E50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679C71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8D78990" w14:textId="77777777" w:rsidR="005F54B2" w:rsidRPr="008F1C2D" w:rsidRDefault="005F54B2" w:rsidP="006A5A57">
            <w:pPr>
              <w:pStyle w:val="TableText"/>
              <w:rPr>
                <w:color w:val="000000"/>
                <w:sz w:val="20"/>
                <w:szCs w:val="20"/>
                <w:lang w:val="en-US"/>
              </w:rPr>
            </w:pPr>
            <w:r w:rsidRPr="008F1C2D">
              <w:rPr>
                <w:color w:val="000000"/>
                <w:sz w:val="20"/>
                <w:szCs w:val="20"/>
                <w:lang w:val="en-US"/>
              </w:rPr>
              <w:t>Incorrect number of files for Message Type: ${MessageType}, expected ${numberOfFiles} found ${receivedCount}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FC5025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BR0090</w:t>
            </w:r>
          </w:p>
        </w:tc>
      </w:tr>
      <w:tr w:rsidR="005F54B2" w14:paraId="17F2D00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E773AA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F12BF5D" w14:textId="77777777" w:rsidR="005F54B2" w:rsidRPr="008F1C2D" w:rsidRDefault="005F54B2" w:rsidP="006A5A57">
            <w:pPr>
              <w:pStyle w:val="TableText"/>
              <w:rPr>
                <w:color w:val="000000"/>
                <w:sz w:val="20"/>
                <w:szCs w:val="20"/>
                <w:lang w:val="en-US"/>
              </w:rPr>
            </w:pPr>
            <w:r w:rsidRPr="008F1C2D">
              <w:rPr>
                <w:color w:val="000000"/>
                <w:sz w:val="20"/>
                <w:szCs w:val="20"/>
                <w:lang w:val="en-US"/>
              </w:rPr>
              <w:t>Type of dataset does not match the Message Type in the file name: ${filenameMessageType}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D44155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BR0091</w:t>
            </w:r>
          </w:p>
        </w:tc>
      </w:tr>
      <w:tr w:rsidR="005F54B2" w14:paraId="46C37D3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923128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189ABAA" w14:textId="77777777" w:rsidR="005F54B2" w:rsidRPr="008F1C2D" w:rsidRDefault="005F54B2" w:rsidP="006A5A57">
            <w:pPr>
              <w:pStyle w:val="TableText"/>
              <w:rPr>
                <w:color w:val="000000"/>
                <w:sz w:val="20"/>
                <w:szCs w:val="20"/>
                <w:lang w:val="en-US"/>
              </w:rPr>
            </w:pPr>
            <w:r w:rsidRPr="008F1C2D">
              <w:rPr>
                <w:color w:val="000000"/>
                <w:sz w:val="20"/>
                <w:szCs w:val="20"/>
                <w:lang w:val="en-US"/>
              </w:rPr>
              <w:t>${MessageType} appears more than once in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98B799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BR0093</w:t>
            </w:r>
          </w:p>
        </w:tc>
      </w:tr>
      <w:tr w:rsidR="005F54B2" w14:paraId="25C1B6F3"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4A7F3D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A422372"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656A9E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BR0094</w:t>
            </w:r>
          </w:p>
        </w:tc>
      </w:tr>
      <w:tr w:rsidR="005F54B2" w14:paraId="1A6C699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394578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CEF9CCE"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F5F69D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BR0095</w:t>
            </w:r>
          </w:p>
        </w:tc>
      </w:tr>
      <w:tr w:rsidR="005F54B2" w14:paraId="44C13DB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C1BDC2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3D9F8F8"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C31276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BR0096</w:t>
            </w:r>
          </w:p>
        </w:tc>
      </w:tr>
      <w:tr w:rsidR="005F54B2" w14:paraId="17E651F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46937C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38E6E4B"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A29FD4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BR0097</w:t>
            </w:r>
          </w:p>
        </w:tc>
      </w:tr>
      <w:tr w:rsidR="005F54B2" w14:paraId="0693F4F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9E2CA3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C749240"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F1B54E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BR0098</w:t>
            </w:r>
          </w:p>
        </w:tc>
      </w:tr>
      <w:tr w:rsidR="005F54B2" w14:paraId="2D2042D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52A38B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FCDD3A3"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63CFF7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BR0099</w:t>
            </w:r>
          </w:p>
        </w:tc>
      </w:tr>
      <w:tr w:rsidR="005F54B2" w14:paraId="216819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B0A25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851EAC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A9C7F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BR0100</w:t>
            </w:r>
          </w:p>
        </w:tc>
      </w:tr>
      <w:tr w:rsidR="005F54B2" w14:paraId="21DF159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1AC0E5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0AF7CD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756393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BR0101</w:t>
            </w:r>
          </w:p>
        </w:tc>
      </w:tr>
      <w:tr w:rsidR="005F54B2" w14:paraId="53FC934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64CAE7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6CE6FF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AB057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BR0102</w:t>
            </w:r>
          </w:p>
        </w:tc>
      </w:tr>
      <w:tr w:rsidR="005F54B2" w14:paraId="1DFAF5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BAB9CF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1B12E62"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4D351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BR0103</w:t>
            </w:r>
          </w:p>
        </w:tc>
      </w:tr>
      <w:tr w:rsidR="005F54B2" w14:paraId="69249B8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FABB4A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93F84D3"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D7780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BR0104</w:t>
            </w:r>
          </w:p>
        </w:tc>
      </w:tr>
      <w:tr w:rsidR="005F54B2" w14:paraId="65A02D3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C6F74F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AE7094A"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5C226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BR0105</w:t>
            </w:r>
          </w:p>
        </w:tc>
      </w:tr>
      <w:tr w:rsidR="005F54B2" w14:paraId="2BDC1F6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CF4985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84FBE6"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EC08C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BR0106</w:t>
            </w:r>
          </w:p>
        </w:tc>
      </w:tr>
      <w:tr w:rsidR="005F54B2" w14:paraId="3E39555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ADEF7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C8666C"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80E0DE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BR0107</w:t>
            </w:r>
          </w:p>
        </w:tc>
      </w:tr>
      <w:tr w:rsidR="005F54B2" w14:paraId="4C87631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88C3B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6C54E3B"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57273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BR0108</w:t>
            </w:r>
          </w:p>
        </w:tc>
      </w:tr>
      <w:tr w:rsidR="005F54B2" w14:paraId="11A551C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0F106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984F03D" w14:textId="77777777" w:rsidR="005F54B2" w:rsidRPr="008F1C2D" w:rsidRDefault="005F54B2" w:rsidP="006A5A57">
            <w:pPr>
              <w:pStyle w:val="TableText"/>
              <w:rPr>
                <w:color w:val="000000"/>
                <w:sz w:val="20"/>
                <w:szCs w:val="20"/>
                <w:lang w:val="en-US"/>
              </w:rPr>
            </w:pPr>
            <w:r w:rsidRPr="008F1C2D">
              <w:rPr>
                <w:color w:val="000000"/>
                <w:sz w:val="20"/>
                <w:szCs w:val="20"/>
                <w:lang w:val="en-US"/>
              </w:rPr>
              <w:t>Correlation ID ${Correlation ID} is not unique within the ${Organisation/batch}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C011C3E" w14:textId="650E740A"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BR0031, </w:t>
            </w:r>
            <w:r w:rsidR="005F54B2">
              <w:rPr>
                <w:rFonts w:eastAsia="Arial" w:cs="Arial"/>
                <w:color w:val="000000"/>
                <w:sz w:val="20"/>
                <w:szCs w:val="20"/>
              </w:rPr>
              <w:t>BR0109</w:t>
            </w:r>
          </w:p>
        </w:tc>
      </w:tr>
      <w:tr w:rsidR="00D23F83" w14:paraId="52EE81F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8D13D87" w14:textId="3F912AB1"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E323D6F" w14:textId="3F1F99D3"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6B998C" w14:textId="3A5CFF1B" w:rsidR="00D23F83" w:rsidRDefault="00D23F83" w:rsidP="0070364E">
            <w:pPr>
              <w:pStyle w:val="TableText"/>
              <w:rPr>
                <w:color w:val="000000"/>
                <w:sz w:val="20"/>
                <w:szCs w:val="20"/>
              </w:rPr>
            </w:pPr>
          </w:p>
        </w:tc>
      </w:tr>
      <w:tr w:rsidR="00D23F83" w14:paraId="003C829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2FD1FE0" w14:textId="1CB3854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3BC95DC" w14:textId="2E0CBFCC"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CE0FAF" w14:textId="3A26C821" w:rsidR="00D23F83" w:rsidRDefault="00D23F83" w:rsidP="0070364E">
            <w:pPr>
              <w:pStyle w:val="TableText"/>
              <w:rPr>
                <w:color w:val="000000"/>
                <w:sz w:val="20"/>
                <w:szCs w:val="20"/>
              </w:rPr>
            </w:pPr>
          </w:p>
        </w:tc>
      </w:tr>
      <w:tr w:rsidR="00D23F83" w14:paraId="4E2FB09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6AC8C7" w14:textId="77777777" w:rsidR="00D23F83" w:rsidRDefault="00D23F83" w:rsidP="0070364E">
            <w:pPr>
              <w:pStyle w:val="TableText"/>
              <w:rPr>
                <w:color w:val="000000"/>
                <w:sz w:val="20"/>
                <w:szCs w:val="20"/>
              </w:rPr>
            </w:pPr>
            <w:r>
              <w:rPr>
                <w:rFonts w:eastAsia="Arial" w:cs="Arial"/>
                <w:color w:val="000000"/>
                <w:sz w:val="20"/>
                <w:szCs w:val="20"/>
              </w:rPr>
              <w:t>NPF00450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7A53FAE" w14:textId="61AF7CE7" w:rsidR="00D23F83" w:rsidRDefault="00D23F83" w:rsidP="0070364E">
            <w:pPr>
              <w:pStyle w:val="TableText"/>
              <w:rPr>
                <w:color w:val="000000"/>
                <w:sz w:val="20"/>
                <w:szCs w:val="20"/>
              </w:rPr>
            </w:pPr>
            <w:r>
              <w:rPr>
                <w:rFonts w:eastAsia="Arial" w:cs="Arial"/>
                <w:color w:val="000000"/>
                <w:sz w:val="20"/>
                <w:szCs w:val="20"/>
              </w:rPr>
              <w:t>Presenting Referral: ${ReferralId} should not have Previous Related Referral: ${Previous Related Referral 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988BFB7" w14:textId="77777777" w:rsidR="00D23F83" w:rsidRDefault="00D23F83" w:rsidP="0070364E">
            <w:pPr>
              <w:pStyle w:val="TableText"/>
              <w:rPr>
                <w:color w:val="000000"/>
                <w:sz w:val="20"/>
                <w:szCs w:val="20"/>
              </w:rPr>
            </w:pPr>
            <w:r>
              <w:rPr>
                <w:rFonts w:eastAsia="Arial" w:cs="Arial"/>
                <w:color w:val="000000"/>
                <w:sz w:val="20"/>
                <w:szCs w:val="20"/>
              </w:rPr>
              <w:t>BR0117</w:t>
            </w:r>
          </w:p>
        </w:tc>
      </w:tr>
      <w:tr w:rsidR="00D23F83" w14:paraId="288F237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69653EB" w14:textId="77777777" w:rsidR="00D23F83" w:rsidRDefault="00D23F83" w:rsidP="0070364E">
            <w:pPr>
              <w:pStyle w:val="TableText"/>
              <w:rPr>
                <w:color w:val="000000"/>
                <w:sz w:val="20"/>
                <w:szCs w:val="20"/>
              </w:rPr>
            </w:pPr>
            <w:r>
              <w:rPr>
                <w:rFonts w:eastAsia="Arial" w:cs="Arial"/>
                <w:color w:val="000000"/>
                <w:sz w:val="20"/>
                <w:szCs w:val="20"/>
              </w:rPr>
              <w:t>NPF00451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01E27A7" w14:textId="7CD87DB7" w:rsidR="00D23F83" w:rsidRDefault="001C76CD" w:rsidP="0070364E">
            <w:pPr>
              <w:pStyle w:val="TableText"/>
              <w:rPr>
                <w:color w:val="000000"/>
                <w:sz w:val="20"/>
                <w:szCs w:val="20"/>
              </w:rPr>
            </w:pPr>
            <w:r w:rsidRPr="001C76CD">
              <w:rPr>
                <w:rFonts w:eastAsia="Arial" w:cs="Arial"/>
                <w:color w:val="000000"/>
                <w:sz w:val="20"/>
                <w:szCs w:val="20"/>
              </w:rPr>
              <w:t>An ICD-10-AM code must be provided for Intended Procedure Clinical Code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E3FDDF" w14:textId="77777777" w:rsidR="00D23F83" w:rsidRDefault="00D23F83" w:rsidP="0070364E">
            <w:pPr>
              <w:pStyle w:val="TableText"/>
              <w:rPr>
                <w:color w:val="000000"/>
                <w:sz w:val="20"/>
                <w:szCs w:val="20"/>
              </w:rPr>
            </w:pPr>
            <w:r>
              <w:rPr>
                <w:rFonts w:eastAsia="Arial" w:cs="Arial"/>
                <w:color w:val="000000"/>
                <w:sz w:val="20"/>
                <w:szCs w:val="20"/>
              </w:rPr>
              <w:t>BR0116</w:t>
            </w:r>
          </w:p>
        </w:tc>
      </w:tr>
      <w:tr w:rsidR="00C55BBF" w14:paraId="0451D794" w14:textId="77777777" w:rsidTr="00C55BBF">
        <w:trPr>
          <w:gridAfter w:val="1"/>
          <w:wAfter w:w="12" w:type="dxa"/>
        </w:trPr>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0481A0" w14:textId="185BCC9F" w:rsidR="00C55BBF" w:rsidRDefault="00C55BBF" w:rsidP="005114DC">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ED9457" w14:textId="14C59C0C" w:rsidR="00C55BBF" w:rsidRDefault="00C55BBF" w:rsidP="005114DC">
            <w:pPr>
              <w:pStyle w:val="TableText"/>
              <w:rPr>
                <w:color w:val="000000"/>
                <w:sz w:val="20"/>
                <w:szCs w:val="20"/>
              </w:rPr>
            </w:pPr>
          </w:p>
        </w:tc>
        <w:tc>
          <w:tcPr>
            <w:tcW w:w="3078"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760B6CD" w14:textId="7C00393E" w:rsidR="00C55BBF" w:rsidRDefault="00C55BBF" w:rsidP="005114DC">
            <w:pPr>
              <w:pStyle w:val="TableText"/>
              <w:rPr>
                <w:color w:val="000000"/>
                <w:sz w:val="20"/>
                <w:szCs w:val="20"/>
              </w:rPr>
            </w:pPr>
          </w:p>
        </w:tc>
      </w:tr>
      <w:tr w:rsidR="005F54B2" w14:paraId="7BB051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E3F6F0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NPF00500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2922AD1" w14:textId="77777777" w:rsidR="005F54B2" w:rsidRPr="008F1C2D" w:rsidRDefault="005F54B2" w:rsidP="006A5A57">
            <w:pPr>
              <w:pStyle w:val="TableText"/>
              <w:rPr>
                <w:color w:val="000000"/>
                <w:sz w:val="20"/>
                <w:szCs w:val="20"/>
                <w:lang w:val="en-US"/>
              </w:rPr>
            </w:pPr>
            <w:r w:rsidRPr="008F1C2D">
              <w:rPr>
                <w:color w:val="000000"/>
                <w:sz w:val="20"/>
                <w:szCs w:val="20"/>
                <w:lang w:val="en-US"/>
              </w:rPr>
              <w:t>XML validation failed: {XSD error code} {XSD error message}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81694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BR0056 and other</w:t>
            </w:r>
          </w:p>
        </w:tc>
      </w:tr>
    </w:tbl>
    <w:p w14:paraId="36389E53" w14:textId="77777777" w:rsidR="005F54B2" w:rsidRDefault="005F54B2" w:rsidP="005F54B2">
      <w:pPr>
        <w:rPr>
          <w:color w:val="000000"/>
          <w:szCs w:val="20"/>
        </w:rPr>
      </w:pPr>
    </w:p>
    <w:p w14:paraId="351EB457" w14:textId="77777777" w:rsidR="005F54B2" w:rsidRDefault="005F54B2" w:rsidP="005F54B2">
      <w:pPr>
        <w:rPr>
          <w:b/>
          <w:color w:val="000000"/>
        </w:rPr>
      </w:pPr>
      <w:r>
        <w:rPr>
          <w:b/>
          <w:color w:val="000000"/>
        </w:rPr>
        <w:t>Used in the Following Entities</w:t>
      </w:r>
    </w:p>
    <w:p w14:paraId="75F92D71" w14:textId="77777777" w:rsidR="005F54B2" w:rsidRDefault="005F54B2" w:rsidP="005F54B2">
      <w:pPr>
        <w:rPr>
          <w:szCs w:val="20"/>
        </w:rPr>
      </w:pPr>
      <w:r>
        <w:rPr>
          <w:szCs w:val="20"/>
        </w:rPr>
        <w:t>Error</w:t>
      </w:r>
    </w:p>
    <w:p w14:paraId="73513EF6" w14:textId="77777777" w:rsidR="005F54B2" w:rsidRDefault="005F54B2" w:rsidP="005F54B2">
      <w:pPr>
        <w:pStyle w:val="Heading3"/>
        <w:rPr>
          <w:color w:val="000000"/>
        </w:rPr>
      </w:pPr>
      <w:bookmarkStart w:id="1377" w:name="_Toc466039411"/>
      <w:r>
        <w:rPr>
          <w:rFonts w:eastAsia="Arial" w:cs="Arial"/>
          <w:color w:val="000000"/>
          <w:sz w:val="28"/>
          <w:szCs w:val="28"/>
        </w:rPr>
        <w:t>WARN Warning Message</w:t>
      </w:r>
      <w:bookmarkEnd w:id="1377"/>
    </w:p>
    <w:p w14:paraId="0EE9476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61BDD7E" w14:textId="77777777" w:rsidTr="006A5A57">
        <w:tc>
          <w:tcPr>
            <w:tcW w:w="9360" w:type="dxa"/>
            <w:tcMar>
              <w:top w:w="0" w:type="dxa"/>
              <w:left w:w="3" w:type="dxa"/>
              <w:bottom w:w="0" w:type="dxa"/>
              <w:right w:w="60" w:type="dxa"/>
            </w:tcMar>
          </w:tcPr>
          <w:p w14:paraId="2664DA6A" w14:textId="77777777" w:rsidR="005F54B2" w:rsidRDefault="005F54B2" w:rsidP="006A5A57">
            <w:pPr>
              <w:rPr>
                <w:color w:val="000000"/>
                <w:szCs w:val="20"/>
              </w:rPr>
            </w:pPr>
            <w:r>
              <w:rPr>
                <w:color w:val="000000"/>
                <w:szCs w:val="20"/>
              </w:rPr>
              <w:t xml:space="preserve">A code and message for a warning that can be generated by the NPF system as part of input file validation. </w:t>
            </w:r>
          </w:p>
        </w:tc>
      </w:tr>
    </w:tbl>
    <w:p w14:paraId="760CDB19" w14:textId="77777777" w:rsidR="005F54B2" w:rsidRDefault="005F54B2" w:rsidP="005F54B2">
      <w:pPr>
        <w:rPr>
          <w:szCs w:val="20"/>
        </w:rPr>
      </w:pPr>
    </w:p>
    <w:tbl>
      <w:tblPr>
        <w:tblW w:w="9072" w:type="dxa"/>
        <w:tblInd w:w="392" w:type="dxa"/>
        <w:tblLayout w:type="fixed"/>
        <w:tblLook w:val="04A0" w:firstRow="1" w:lastRow="0" w:firstColumn="1" w:lastColumn="0" w:noHBand="0" w:noVBand="1"/>
      </w:tblPr>
      <w:tblGrid>
        <w:gridCol w:w="1276"/>
        <w:gridCol w:w="4677"/>
        <w:gridCol w:w="3119"/>
      </w:tblGrid>
      <w:tr w:rsidR="005F54B2" w14:paraId="7FDE2B73" w14:textId="77777777" w:rsidTr="006A5A57">
        <w:tc>
          <w:tcPr>
            <w:tcW w:w="1276"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663E545A"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Error Message Code</w:t>
            </w:r>
          </w:p>
        </w:tc>
        <w:tc>
          <w:tcPr>
            <w:tcW w:w="4677" w:type="dxa"/>
            <w:tcBorders>
              <w:top w:val="single" w:sz="4"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tcPr>
          <w:p w14:paraId="0036EDB8"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Message Text</w:t>
            </w:r>
          </w:p>
        </w:tc>
        <w:tc>
          <w:tcPr>
            <w:tcW w:w="3119"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564A6A55"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Business Rule</w:t>
            </w:r>
          </w:p>
        </w:tc>
      </w:tr>
      <w:tr w:rsidR="005F54B2" w14:paraId="05E6FE40"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935CA93" w14:textId="77777777" w:rsidR="005F54B2" w:rsidRDefault="005F54B2" w:rsidP="006A5A57">
            <w:pPr>
              <w:pStyle w:val="TableText"/>
              <w:rPr>
                <w:color w:val="000000"/>
                <w:sz w:val="20"/>
                <w:szCs w:val="20"/>
              </w:rPr>
            </w:pPr>
            <w:r>
              <w:rPr>
                <w:rFonts w:eastAsia="Arial" w:cs="Arial"/>
                <w:color w:val="000000"/>
                <w:sz w:val="20"/>
                <w:szCs w:val="20"/>
              </w:rPr>
              <w:t>NPF00422</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FA91D2D" w14:textId="77777777" w:rsidR="005F54B2" w:rsidRDefault="005F54B2" w:rsidP="006A5A57">
            <w:pPr>
              <w:pStyle w:val="TableText"/>
              <w:rPr>
                <w:color w:val="000000"/>
                <w:sz w:val="20"/>
                <w:szCs w:val="20"/>
              </w:rPr>
            </w:pPr>
            <w:r>
              <w:rPr>
                <w:rFonts w:eastAsia="Arial" w:cs="Arial"/>
                <w:color w:val="000000"/>
                <w:sz w:val="20"/>
                <w:szCs w:val="20"/>
              </w:rPr>
              <w:t>Warning: NHI: ${DatasetNhi} is for a deceased patient for the Referral: ${referralId}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5D134E5" w14:textId="77777777" w:rsidR="005F54B2" w:rsidRDefault="005F54B2" w:rsidP="006A5A57">
            <w:pPr>
              <w:pStyle w:val="TableText"/>
              <w:rPr>
                <w:color w:val="000000"/>
                <w:sz w:val="20"/>
                <w:szCs w:val="20"/>
              </w:rPr>
            </w:pPr>
            <w:r>
              <w:rPr>
                <w:rFonts w:eastAsia="Arial" w:cs="Arial"/>
                <w:color w:val="000000"/>
                <w:sz w:val="20"/>
                <w:szCs w:val="20"/>
              </w:rPr>
              <w:t>BR0064</w:t>
            </w:r>
          </w:p>
        </w:tc>
      </w:tr>
      <w:tr w:rsidR="005F54B2" w14:paraId="41475993"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9B4948D" w14:textId="77777777" w:rsidR="005F54B2" w:rsidRDefault="005F54B2" w:rsidP="006A5A57">
            <w:pPr>
              <w:pStyle w:val="TableText"/>
              <w:rPr>
                <w:color w:val="000000"/>
                <w:sz w:val="20"/>
                <w:szCs w:val="20"/>
              </w:rPr>
            </w:pPr>
            <w:r>
              <w:rPr>
                <w:rFonts w:eastAsia="Arial" w:cs="Arial"/>
                <w:color w:val="000000"/>
                <w:sz w:val="20"/>
                <w:szCs w:val="20"/>
              </w:rPr>
              <w:t>NPF00423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FB39AA5" w14:textId="77777777" w:rsidR="005F54B2" w:rsidRDefault="005F54B2" w:rsidP="006A5A57">
            <w:pPr>
              <w:pStyle w:val="TableText"/>
              <w:rPr>
                <w:color w:val="000000"/>
                <w:sz w:val="20"/>
                <w:szCs w:val="20"/>
              </w:rPr>
            </w:pPr>
            <w:r>
              <w:rPr>
                <w:rFonts w:eastAsia="Arial" w:cs="Arial"/>
                <w:color w:val="000000"/>
                <w:sz w:val="20"/>
                <w:szCs w:val="20"/>
              </w:rPr>
              <w:t>Warning: Patient's Date of Birth: ${DatasetDateOfBirth} does not match NHI Date of Birth: ${NHIDateOfBirth}</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8409956" w14:textId="77777777" w:rsidR="005F54B2" w:rsidRDefault="005F54B2" w:rsidP="006A5A57">
            <w:pPr>
              <w:pStyle w:val="TableText"/>
              <w:rPr>
                <w:color w:val="000000"/>
                <w:sz w:val="20"/>
                <w:szCs w:val="20"/>
              </w:rPr>
            </w:pPr>
            <w:r>
              <w:rPr>
                <w:rFonts w:eastAsia="Arial" w:cs="Arial"/>
                <w:color w:val="000000"/>
                <w:sz w:val="20"/>
                <w:szCs w:val="20"/>
              </w:rPr>
              <w:t>BR0065</w:t>
            </w:r>
          </w:p>
        </w:tc>
      </w:tr>
      <w:tr w:rsidR="005F54B2" w14:paraId="7988E5BD"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944345E" w14:textId="77777777" w:rsidR="005F54B2" w:rsidRDefault="005F54B2" w:rsidP="006A5A57">
            <w:pPr>
              <w:pStyle w:val="TableText"/>
              <w:rPr>
                <w:color w:val="000000"/>
                <w:sz w:val="20"/>
                <w:szCs w:val="20"/>
              </w:rPr>
            </w:pPr>
            <w:r>
              <w:rPr>
                <w:rFonts w:eastAsia="Arial" w:cs="Arial"/>
                <w:color w:val="000000"/>
                <w:sz w:val="20"/>
                <w:szCs w:val="20"/>
              </w:rPr>
              <w:t>NPF00424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7899DD6D" w14:textId="77777777" w:rsidR="005F54B2" w:rsidRDefault="005F54B2" w:rsidP="006A5A57">
            <w:pPr>
              <w:pStyle w:val="TableText"/>
              <w:rPr>
                <w:color w:val="000000"/>
                <w:sz w:val="20"/>
                <w:szCs w:val="20"/>
              </w:rPr>
            </w:pPr>
            <w:r>
              <w:rPr>
                <w:rFonts w:eastAsia="Arial" w:cs="Arial"/>
                <w:color w:val="000000"/>
                <w:sz w:val="20"/>
                <w:szCs w:val="20"/>
              </w:rPr>
              <w:t>Warning: NHI ${DatasetNHI} is a dormant NHI. The live NHI of ${liveNhi} should be used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1D0924A" w14:textId="77777777" w:rsidR="005F54B2" w:rsidRDefault="005F54B2" w:rsidP="006A5A57">
            <w:pPr>
              <w:pStyle w:val="TableText"/>
              <w:rPr>
                <w:color w:val="000000"/>
                <w:sz w:val="20"/>
                <w:szCs w:val="20"/>
              </w:rPr>
            </w:pPr>
            <w:r>
              <w:rPr>
                <w:rFonts w:eastAsia="Arial" w:cs="Arial"/>
                <w:color w:val="000000"/>
                <w:sz w:val="20"/>
                <w:szCs w:val="20"/>
              </w:rPr>
              <w:t>BR0066</w:t>
            </w:r>
          </w:p>
        </w:tc>
      </w:tr>
      <w:tr w:rsidR="002A74A2" w14:paraId="1B2A9405"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AF1DD0F" w14:textId="2DA4A21E" w:rsidR="002A74A2" w:rsidRDefault="002A74A2" w:rsidP="006A5A57">
            <w:pPr>
              <w:pStyle w:val="TableText"/>
              <w:rPr>
                <w:rFonts w:eastAsia="Arial" w:cs="Arial"/>
                <w:color w:val="000000"/>
                <w:sz w:val="20"/>
                <w:szCs w:val="20"/>
              </w:rPr>
            </w:pPr>
            <w:r>
              <w:rPr>
                <w:rFonts w:eastAsia="Arial" w:cs="Arial"/>
                <w:color w:val="000000"/>
                <w:sz w:val="20"/>
                <w:szCs w:val="20"/>
              </w:rPr>
              <w:t>NPF00453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3BBA5AB9" w14:textId="110AE5F7" w:rsidR="002A74A2" w:rsidRDefault="002A74A2" w:rsidP="006A5A57">
            <w:pPr>
              <w:pStyle w:val="TableText"/>
              <w:rPr>
                <w:rFonts w:eastAsia="Arial" w:cs="Arial"/>
                <w:color w:val="000000"/>
                <w:sz w:val="20"/>
                <w:szCs w:val="20"/>
              </w:rPr>
            </w:pPr>
            <w:r w:rsidRPr="002A74A2">
              <w:rPr>
                <w:rFonts w:eastAsia="Arial" w:cs="Arial"/>
                <w:color w:val="000000"/>
                <w:sz w:val="20"/>
                <w:szCs w:val="20"/>
              </w:rPr>
              <w:t>Warning: Clinical Priority Tool ID {clinicalPriorityToolId} and {"Intended Procedure Clinical Code"/"Service Sub-type"} is not a valid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7372F9D" w14:textId="265FDA3F" w:rsidR="002A74A2" w:rsidRDefault="002A74A2" w:rsidP="006A5A57">
            <w:pPr>
              <w:pStyle w:val="TableText"/>
              <w:rPr>
                <w:rFonts w:eastAsia="Arial" w:cs="Arial"/>
                <w:color w:val="000000"/>
                <w:sz w:val="20"/>
                <w:szCs w:val="20"/>
              </w:rPr>
            </w:pPr>
            <w:r>
              <w:rPr>
                <w:rFonts w:eastAsia="Arial" w:cs="Arial"/>
                <w:color w:val="000000"/>
                <w:sz w:val="20"/>
                <w:szCs w:val="20"/>
              </w:rPr>
              <w:t>BR0119, BR0120</w:t>
            </w:r>
          </w:p>
        </w:tc>
      </w:tr>
      <w:tr w:rsidR="0013122C" w14:paraId="3F6A5D4A"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09B9102" w14:textId="1FEC2A93" w:rsidR="0013122C" w:rsidRDefault="0013122C" w:rsidP="0013122C">
            <w:pPr>
              <w:pStyle w:val="TableText"/>
              <w:rPr>
                <w:rFonts w:eastAsia="Arial" w:cs="Arial"/>
                <w:color w:val="000000"/>
                <w:sz w:val="20"/>
                <w:szCs w:val="20"/>
              </w:rPr>
            </w:pPr>
            <w:r>
              <w:rPr>
                <w:rFonts w:eastAsia="Arial" w:cs="Arial"/>
                <w:color w:val="000000"/>
                <w:sz w:val="20"/>
                <w:szCs w:val="20"/>
              </w:rPr>
              <w:t>NPF00454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B169958" w14:textId="43B6BB31" w:rsidR="0013122C" w:rsidRPr="002A74A2" w:rsidRDefault="0013122C" w:rsidP="0013122C">
            <w:pPr>
              <w:pStyle w:val="TableText"/>
              <w:rPr>
                <w:rFonts w:eastAsia="Arial" w:cs="Arial"/>
                <w:color w:val="000000"/>
                <w:sz w:val="20"/>
                <w:szCs w:val="20"/>
              </w:rPr>
            </w:pPr>
            <w:r w:rsidRPr="0013122C">
              <w:rPr>
                <w:rFonts w:eastAsia="Arial" w:cs="Arial"/>
                <w:color w:val="000000"/>
                <w:sz w:val="20"/>
                <w:szCs w:val="20"/>
              </w:rPr>
              <w:t>Warning: Clinical Priority Tool ID {clinicalPriorityToolId} and {"Intended Procedure Clinical Code"/"Service Sub-type"} is not an active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D05B7D5" w14:textId="490A04DB" w:rsidR="0013122C" w:rsidRDefault="0013122C" w:rsidP="0013122C">
            <w:pPr>
              <w:pStyle w:val="TableText"/>
              <w:rPr>
                <w:rFonts w:eastAsia="Arial" w:cs="Arial"/>
                <w:color w:val="000000"/>
                <w:sz w:val="20"/>
                <w:szCs w:val="20"/>
              </w:rPr>
            </w:pPr>
            <w:r>
              <w:rPr>
                <w:rFonts w:eastAsia="Arial" w:cs="Arial"/>
                <w:color w:val="000000"/>
                <w:sz w:val="20"/>
                <w:szCs w:val="20"/>
              </w:rPr>
              <w:t>BR0119, BR0120</w:t>
            </w:r>
          </w:p>
        </w:tc>
      </w:tr>
    </w:tbl>
    <w:p w14:paraId="13E28118" w14:textId="77777777" w:rsidR="005F54B2" w:rsidRDefault="005F54B2" w:rsidP="005F54B2">
      <w:pPr>
        <w:rPr>
          <w:szCs w:val="20"/>
        </w:rPr>
      </w:pPr>
    </w:p>
    <w:p w14:paraId="737F2BE4" w14:textId="77777777" w:rsidR="005F54B2" w:rsidRDefault="005F54B2" w:rsidP="005F54B2">
      <w:pPr>
        <w:rPr>
          <w:color w:val="000000"/>
          <w:szCs w:val="20"/>
        </w:rPr>
      </w:pPr>
    </w:p>
    <w:p w14:paraId="70C3B02D" w14:textId="77777777" w:rsidR="005F54B2" w:rsidRDefault="005F54B2" w:rsidP="005F54B2">
      <w:pPr>
        <w:rPr>
          <w:b/>
          <w:color w:val="000000"/>
        </w:rPr>
      </w:pPr>
      <w:r>
        <w:rPr>
          <w:b/>
          <w:color w:val="000000"/>
        </w:rPr>
        <w:t>Used in the Following Entities</w:t>
      </w:r>
    </w:p>
    <w:p w14:paraId="1E4AB359" w14:textId="77777777" w:rsidR="005F54B2" w:rsidRDefault="005F54B2" w:rsidP="005F54B2">
      <w:pPr>
        <w:rPr>
          <w:szCs w:val="20"/>
        </w:rPr>
      </w:pPr>
      <w:r>
        <w:rPr>
          <w:szCs w:val="20"/>
        </w:rPr>
        <w:t>Warning</w:t>
      </w:r>
    </w:p>
    <w:p w14:paraId="32CF20B2" w14:textId="77777777" w:rsidR="005F54B2" w:rsidRDefault="005F54B2" w:rsidP="005F54B2">
      <w:pPr>
        <w:rPr>
          <w:szCs w:val="20"/>
        </w:rPr>
      </w:pPr>
    </w:p>
    <w:p w14:paraId="4F260B74" w14:textId="77777777" w:rsidR="005F54B2" w:rsidRPr="0039118A" w:rsidRDefault="005F54B2" w:rsidP="005F54B2">
      <w:pPr>
        <w:spacing w:before="0" w:after="0"/>
        <w:rPr>
          <w:b/>
          <w:sz w:val="36"/>
          <w:szCs w:val="36"/>
        </w:rPr>
      </w:pPr>
      <w:r w:rsidRPr="0039118A">
        <w:br w:type="page"/>
      </w:r>
    </w:p>
    <w:p w14:paraId="0192433A" w14:textId="77777777" w:rsidR="005F54B2" w:rsidRPr="0039118A" w:rsidRDefault="005F54B2" w:rsidP="005F54B2">
      <w:pPr>
        <w:pStyle w:val="Heading1"/>
      </w:pPr>
      <w:bookmarkStart w:id="1378" w:name="_Toc466039412"/>
      <w:r w:rsidRPr="0039118A">
        <w:t>Appendix</w:t>
      </w:r>
      <w:r>
        <w:t xml:space="preserve"> A</w:t>
      </w:r>
      <w:r w:rsidRPr="0039118A">
        <w:t>: Emails</w:t>
      </w:r>
      <w:bookmarkEnd w:id="1378"/>
    </w:p>
    <w:p w14:paraId="6329B2A1" w14:textId="77777777" w:rsidR="005F54B2" w:rsidRPr="0039118A" w:rsidRDefault="005F54B2" w:rsidP="005F54B2">
      <w:r w:rsidRPr="0039118A">
        <w:t xml:space="preserve">The NPF system automatically sends emails to the Submitter to: </w:t>
      </w:r>
    </w:p>
    <w:p w14:paraId="51B6AAEC" w14:textId="77777777" w:rsidR="005F54B2" w:rsidRPr="0039118A" w:rsidRDefault="005F54B2" w:rsidP="005F54B2">
      <w:pPr>
        <w:pStyle w:val="ListParagraph"/>
        <w:numPr>
          <w:ilvl w:val="0"/>
          <w:numId w:val="16"/>
        </w:numPr>
        <w:rPr>
          <w:rFonts w:cs="Arial"/>
          <w:szCs w:val="20"/>
        </w:rPr>
      </w:pPr>
      <w:r w:rsidRPr="0039118A">
        <w:rPr>
          <w:rFonts w:cs="Arial"/>
          <w:szCs w:val="20"/>
        </w:rPr>
        <w:t>acknowledge receipt of files</w:t>
      </w:r>
    </w:p>
    <w:p w14:paraId="67C7FC45" w14:textId="77777777" w:rsidR="005F54B2" w:rsidRPr="0039118A" w:rsidRDefault="005F54B2" w:rsidP="005F54B2">
      <w:pPr>
        <w:pStyle w:val="ListParagraph"/>
        <w:numPr>
          <w:ilvl w:val="0"/>
          <w:numId w:val="16"/>
        </w:numPr>
        <w:rPr>
          <w:rFonts w:cs="Arial"/>
          <w:szCs w:val="20"/>
        </w:rPr>
      </w:pPr>
      <w:r w:rsidRPr="0039118A">
        <w:rPr>
          <w:rFonts w:cs="Arial"/>
          <w:szCs w:val="20"/>
        </w:rPr>
        <w:t>inform the Submitter that a batch file has been rejected</w:t>
      </w:r>
    </w:p>
    <w:p w14:paraId="7E25C96A" w14:textId="77777777" w:rsidR="005F54B2" w:rsidRPr="0096255B" w:rsidRDefault="005F54B2" w:rsidP="005F54B2">
      <w:pPr>
        <w:pStyle w:val="ListParagraph"/>
        <w:numPr>
          <w:ilvl w:val="0"/>
          <w:numId w:val="16"/>
        </w:numPr>
        <w:rPr>
          <w:rFonts w:cs="Arial"/>
          <w:szCs w:val="20"/>
        </w:rPr>
      </w:pPr>
      <w:r w:rsidRPr="00BE4C4F">
        <w:rPr>
          <w:rFonts w:cs="Arial"/>
          <w:szCs w:val="20"/>
        </w:rPr>
        <w:t>inform the Submitter that return files are available in the Submitter’s pick-</w:t>
      </w:r>
      <w:r w:rsidRPr="00777B2A">
        <w:rPr>
          <w:rFonts w:cs="Arial"/>
          <w:szCs w:val="20"/>
        </w:rPr>
        <w:t>up directory</w:t>
      </w:r>
    </w:p>
    <w:p w14:paraId="0AACEC5C" w14:textId="77777777" w:rsidR="005F54B2" w:rsidRPr="0039118A" w:rsidRDefault="005F54B2" w:rsidP="005F54B2">
      <w:pPr>
        <w:pStyle w:val="Heading2"/>
      </w:pPr>
      <w:bookmarkStart w:id="1379" w:name="_Toc412639814"/>
      <w:bookmarkStart w:id="1380" w:name="_Toc412642182"/>
      <w:bookmarkStart w:id="1381" w:name="_Toc466039413"/>
      <w:bookmarkStart w:id="1382" w:name="_Toc392657779"/>
      <w:r>
        <w:t>Pre-processing</w:t>
      </w:r>
      <w:r w:rsidRPr="0039118A">
        <w:t xml:space="preserve"> Email</w:t>
      </w:r>
      <w:bookmarkEnd w:id="1379"/>
      <w:bookmarkEnd w:id="1380"/>
      <w:bookmarkEnd w:id="1381"/>
    </w:p>
    <w:p w14:paraId="26F43AD9" w14:textId="77777777" w:rsidR="005F54B2" w:rsidRPr="00ED14CA" w:rsidRDefault="005F54B2" w:rsidP="005F54B2">
      <w:r w:rsidRPr="00ED14CA">
        <w:t xml:space="preserve">This email is sent when a batch file </w:t>
      </w:r>
      <w:r>
        <w:t>has been pre-processed in</w:t>
      </w:r>
      <w:r w:rsidRPr="00ED14CA">
        <w:t xml:space="preserve"> the NPF System. </w:t>
      </w:r>
      <w:r>
        <w:t>The response batch file and report are loaded into the Submitter’s pick-up directory before the email is sent.</w:t>
      </w:r>
    </w:p>
    <w:p w14:paraId="02825DDE" w14:textId="77777777" w:rsidR="005F54B2" w:rsidRPr="006C7409" w:rsidRDefault="005F54B2" w:rsidP="005F54B2">
      <w:pPr>
        <w:rPr>
          <w:b/>
        </w:rPr>
      </w:pPr>
      <w:r w:rsidRPr="006C7409">
        <w:rPr>
          <w:b/>
        </w:rPr>
        <w:t>Email Content:</w:t>
      </w:r>
    </w:p>
    <w:tbl>
      <w:tblPr>
        <w:tblStyle w:val="TableGrid"/>
        <w:tblW w:w="0" w:type="auto"/>
        <w:tblLook w:val="04A0" w:firstRow="1" w:lastRow="0" w:firstColumn="1" w:lastColumn="0" w:noHBand="0" w:noVBand="1"/>
      </w:tblPr>
      <w:tblGrid>
        <w:gridCol w:w="9061"/>
      </w:tblGrid>
      <w:tr w:rsidR="005F54B2" w14:paraId="03CFBD91" w14:textId="77777777" w:rsidTr="006A5A57">
        <w:tc>
          <w:tcPr>
            <w:tcW w:w="9287" w:type="dxa"/>
          </w:tcPr>
          <w:p w14:paraId="5E57C89E" w14:textId="77777777" w:rsidR="005F54B2" w:rsidRPr="00ED14CA" w:rsidRDefault="005F54B2" w:rsidP="006A5A57">
            <w:pPr>
              <w:spacing w:after="0" w:afterAutospacing="0"/>
            </w:pPr>
            <w:r w:rsidRPr="006C7409">
              <w:rPr>
                <w:b/>
              </w:rPr>
              <w:t>Subject</w:t>
            </w:r>
            <w:r w:rsidRPr="00ED14CA">
              <w:t xml:space="preserve">: </w:t>
            </w:r>
          </w:p>
          <w:p w14:paraId="68B82D5D" w14:textId="77777777" w:rsidR="005F54B2" w:rsidRPr="00ED14CA" w:rsidRDefault="005F54B2" w:rsidP="006A5A57">
            <w:pPr>
              <w:spacing w:after="0" w:afterAutospacing="0"/>
            </w:pPr>
            <w:r w:rsidRPr="00ED14CA">
              <w:t>&lt;&lt;</w:t>
            </w:r>
            <w:r>
              <w:t xml:space="preserve">Submitting </w:t>
            </w:r>
            <w:r w:rsidRPr="00ED14CA">
              <w:t>Organisation Name&gt;&gt;: NPF batch</w:t>
            </w:r>
            <w:r>
              <w:t xml:space="preserve"> </w:t>
            </w:r>
            <w:r w:rsidRPr="00ED14CA">
              <w:t xml:space="preserve">file &lt;&lt;filename&gt;&gt; has been </w:t>
            </w:r>
            <w:r>
              <w:t>pre-processed</w:t>
            </w:r>
          </w:p>
          <w:p w14:paraId="7CB14311" w14:textId="77777777" w:rsidR="005F54B2" w:rsidRPr="00ED14CA" w:rsidRDefault="005F54B2" w:rsidP="006A5A57">
            <w:pPr>
              <w:spacing w:after="0" w:afterAutospacing="0"/>
            </w:pPr>
            <w:r w:rsidRPr="006C7409">
              <w:rPr>
                <w:b/>
              </w:rPr>
              <w:t>Email Body</w:t>
            </w:r>
            <w:r w:rsidRPr="00ED14CA">
              <w:t xml:space="preserve">: </w:t>
            </w:r>
          </w:p>
          <w:p w14:paraId="3766CDCD" w14:textId="77777777" w:rsidR="005F54B2" w:rsidRPr="00ED14CA" w:rsidRDefault="005F54B2" w:rsidP="006A5A57">
            <w:pPr>
              <w:spacing w:after="0" w:afterAutospacing="0"/>
            </w:pPr>
            <w:r w:rsidRPr="00ED14CA">
              <w:t>&lt;&lt;</w:t>
            </w:r>
            <w:r>
              <w:t xml:space="preserve"> Submitting </w:t>
            </w:r>
            <w:r w:rsidRPr="00ED14CA">
              <w:t>Organisation Name&gt;&gt;: Your National Patient Flow (NPF) batch</w:t>
            </w:r>
            <w:r>
              <w:t xml:space="preserve"> </w:t>
            </w:r>
            <w:r w:rsidRPr="00ED14CA">
              <w:t xml:space="preserve">file, &lt;&lt;filename&gt;&gt;, has </w:t>
            </w:r>
            <w:r>
              <w:t>&lt;&lt;passed/</w:t>
            </w:r>
            <w:r w:rsidRPr="00ED14CA">
              <w:t>failed</w:t>
            </w:r>
            <w:r>
              <w:t>&gt;&gt;</w:t>
            </w:r>
            <w:r w:rsidRPr="00ED14CA">
              <w:t xml:space="preserve"> batch </w:t>
            </w:r>
            <w:r>
              <w:t>pre-</w:t>
            </w:r>
            <w:r w:rsidRPr="00ED14CA">
              <w:t xml:space="preserve">processing. </w:t>
            </w:r>
            <w:r>
              <w:t>&lt;&lt;If failed: A</w:t>
            </w:r>
            <w:r w:rsidRPr="00ED14CA">
              <w:t>n output file is available at you</w:t>
            </w:r>
            <w:r>
              <w:t>r</w:t>
            </w:r>
            <w:r w:rsidRPr="00ED14CA">
              <w:t xml:space="preserve"> pick-up directory.</w:t>
            </w:r>
            <w:r>
              <w:t>&gt;&gt;</w:t>
            </w:r>
            <w:r w:rsidRPr="00ED14CA">
              <w:t xml:space="preserve">. </w:t>
            </w:r>
          </w:p>
          <w:p w14:paraId="7DF1F73A" w14:textId="77777777" w:rsidR="005F54B2" w:rsidRPr="00ED14CA" w:rsidRDefault="005F54B2" w:rsidP="006A5A57">
            <w:pPr>
              <w:spacing w:after="0" w:afterAutospacing="0"/>
            </w:pPr>
            <w:r w:rsidRPr="00ED14CA">
              <w:t xml:space="preserve">Kind regards, </w:t>
            </w:r>
          </w:p>
          <w:p w14:paraId="46A67065" w14:textId="77777777" w:rsidR="005F54B2" w:rsidRPr="005A183A" w:rsidRDefault="005F54B2" w:rsidP="006A5A57">
            <w:pPr>
              <w:autoSpaceDE w:val="0"/>
              <w:autoSpaceDN w:val="0"/>
              <w:adjustRightInd w:val="0"/>
              <w:spacing w:before="240"/>
              <w:rPr>
                <w:rFonts w:eastAsiaTheme="minorHAnsi" w:cs="Arial"/>
              </w:rPr>
            </w:pPr>
            <w:r w:rsidRPr="00ED14CA">
              <w:t>National Collections and Reporting</w:t>
            </w:r>
            <w:r w:rsidRPr="00D3626E">
              <w:rPr>
                <w:rFonts w:eastAsiaTheme="minorHAnsi" w:cs="Arial"/>
                <w:color w:val="FF0000"/>
              </w:rPr>
              <w:t xml:space="preserve"> </w:t>
            </w:r>
            <w:r w:rsidRPr="00D3626E">
              <w:rPr>
                <w:rFonts w:eastAsiaTheme="minorHAnsi" w:cs="Arial"/>
                <w:color w:val="FF0000"/>
              </w:rPr>
              <w:br/>
            </w:r>
            <w:r w:rsidRPr="005A183A">
              <w:rPr>
                <w:rFonts w:eastAsiaTheme="minorHAnsi" w:cs="Arial"/>
              </w:rPr>
              <w:t>Information Group</w:t>
            </w:r>
            <w:r w:rsidRPr="005A183A">
              <w:rPr>
                <w:rFonts w:eastAsiaTheme="minorHAnsi" w:cs="Arial"/>
              </w:rPr>
              <w:br/>
              <w:t>National Health Board</w:t>
            </w:r>
            <w:r w:rsidRPr="005A183A">
              <w:rPr>
                <w:rFonts w:eastAsiaTheme="minorHAnsi" w:cs="Arial"/>
              </w:rPr>
              <w:br/>
              <w:t xml:space="preserve">Ministry of Health </w:t>
            </w:r>
          </w:p>
          <w:p w14:paraId="7A32A423" w14:textId="77777777" w:rsidR="005F54B2" w:rsidRDefault="005F54B2" w:rsidP="006A5A57">
            <w:pPr>
              <w:spacing w:after="0"/>
            </w:pPr>
          </w:p>
        </w:tc>
      </w:tr>
    </w:tbl>
    <w:p w14:paraId="53A8180D" w14:textId="77777777" w:rsidR="005F54B2" w:rsidRPr="0039118A" w:rsidRDefault="005F54B2" w:rsidP="005F54B2">
      <w:pPr>
        <w:pStyle w:val="Heading2"/>
      </w:pPr>
      <w:bookmarkStart w:id="1383" w:name="_Toc412627256"/>
      <w:bookmarkStart w:id="1384" w:name="_Toc412639815"/>
      <w:bookmarkStart w:id="1385" w:name="_Toc412642183"/>
      <w:bookmarkStart w:id="1386" w:name="_Toc466039414"/>
      <w:bookmarkEnd w:id="1382"/>
      <w:bookmarkEnd w:id="1383"/>
      <w:r>
        <w:t>Processing</w:t>
      </w:r>
      <w:r w:rsidRPr="0039118A">
        <w:t xml:space="preserve"> Email</w:t>
      </w:r>
      <w:bookmarkEnd w:id="1384"/>
      <w:bookmarkEnd w:id="1385"/>
      <w:bookmarkEnd w:id="1386"/>
    </w:p>
    <w:p w14:paraId="72AF8349"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processing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524C7C2F" w14:textId="77777777" w:rsidR="005F54B2" w:rsidRPr="0039118A" w:rsidRDefault="005F54B2" w:rsidP="005F54B2">
      <w:pPr>
        <w:pStyle w:val="TableText"/>
        <w:rPr>
          <w:rFonts w:eastAsia="Calibri"/>
          <w:b/>
        </w:rPr>
      </w:pPr>
      <w:r w:rsidRPr="0039118A">
        <w:rPr>
          <w:rFonts w:eastAsia="Calibri"/>
          <w:b/>
        </w:rPr>
        <w:t>Email Content:</w:t>
      </w:r>
    </w:p>
    <w:p w14:paraId="5B44E9DE" w14:textId="77777777" w:rsidR="005F54B2" w:rsidRPr="0039118A" w:rsidRDefault="005F54B2" w:rsidP="005F54B2">
      <w:pPr>
        <w:pBdr>
          <w:top w:val="single" w:sz="4" w:space="1" w:color="auto"/>
          <w:left w:val="single" w:sz="4" w:space="1" w:color="auto"/>
          <w:bottom w:val="single" w:sz="4" w:space="23" w:color="auto"/>
          <w:right w:val="single" w:sz="4" w:space="1" w:color="auto"/>
        </w:pBdr>
        <w:rPr>
          <w:b/>
        </w:rPr>
      </w:pPr>
      <w:r w:rsidRPr="0039118A">
        <w:rPr>
          <w:b/>
        </w:rPr>
        <w:t>Subject:</w:t>
      </w:r>
    </w:p>
    <w:p w14:paraId="7DCCDED5"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Organisation Name&gt;&gt;: NPF batch file &lt;&lt;filename&gt;&gt; has completed processing and an output is available</w:t>
      </w:r>
    </w:p>
    <w:p w14:paraId="378D94E1"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b/>
        </w:rPr>
      </w:pPr>
      <w:r w:rsidRPr="0039118A">
        <w:rPr>
          <w:rFonts w:eastAsia="Calibri"/>
          <w:b/>
        </w:rPr>
        <w:t>Email Body:</w:t>
      </w:r>
    </w:p>
    <w:p w14:paraId="4D954D2F"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cs="Arial"/>
          <w:color w:val="000000"/>
          <w:sz w:val="20"/>
          <w:szCs w:val="20"/>
        </w:rPr>
      </w:pPr>
      <w:r w:rsidRPr="0039118A">
        <w:rPr>
          <w:rFonts w:eastAsia="Calibri"/>
          <w:sz w:val="20"/>
          <w:szCs w:val="20"/>
        </w:rPr>
        <w:t>&lt;&lt;</w:t>
      </w:r>
      <w:r w:rsidRPr="00E90BBD">
        <w:t xml:space="preserve"> </w:t>
      </w:r>
      <w:r w:rsidRPr="00E90BBD">
        <w:rPr>
          <w:sz w:val="20"/>
          <w:szCs w:val="20"/>
        </w:rPr>
        <w:t>Submitting</w:t>
      </w:r>
      <w:r>
        <w:t xml:space="preserve">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 completed processing and an output file is available at you</w:t>
      </w:r>
      <w:r>
        <w:rPr>
          <w:rFonts w:cs="Arial"/>
          <w:color w:val="000000"/>
          <w:sz w:val="20"/>
          <w:szCs w:val="20"/>
        </w:rPr>
        <w:t>r</w:t>
      </w:r>
      <w:r w:rsidRPr="0039118A">
        <w:rPr>
          <w:rFonts w:cs="Arial"/>
          <w:color w:val="000000"/>
          <w:sz w:val="20"/>
          <w:szCs w:val="20"/>
        </w:rPr>
        <w:t xml:space="preserve"> pick-up directory. Of &lt;&lt;xx&gt;&gt; submitted files, &lt;&lt; yy&gt;&gt; were rejected: a pass rate of &lt;&lt;zz&gt;&gt;%.</w:t>
      </w:r>
    </w:p>
    <w:p w14:paraId="73BEEEEB"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eastAsia="Calibri"/>
          <w:sz w:val="20"/>
          <w:szCs w:val="20"/>
        </w:rPr>
      </w:pPr>
      <w:r w:rsidRPr="0039118A">
        <w:rPr>
          <w:rFonts w:eastAsia="Calibri"/>
          <w:sz w:val="20"/>
          <w:szCs w:val="20"/>
        </w:rPr>
        <w:t xml:space="preserve">Kind regards, </w:t>
      </w:r>
    </w:p>
    <w:p w14:paraId="7EE0AE52" w14:textId="77777777" w:rsidR="005F54B2" w:rsidRPr="009E0E38"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5A183A">
        <w:rPr>
          <w:rFonts w:eastAsiaTheme="minorHAnsi" w:cs="Arial"/>
          <w:sz w:val="20"/>
          <w:szCs w:val="20"/>
        </w:rPr>
        <w:br/>
        <w:t>National Health Board</w:t>
      </w:r>
      <w:r w:rsidRPr="005A183A">
        <w:rPr>
          <w:rFonts w:eastAsiaTheme="minorHAnsi" w:cs="Arial"/>
          <w:sz w:val="20"/>
          <w:szCs w:val="20"/>
        </w:rPr>
        <w:br/>
        <w:t>Ministry of Health</w:t>
      </w:r>
    </w:p>
    <w:p w14:paraId="0C8C70DC"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p>
    <w:p w14:paraId="02D25F26" w14:textId="77777777" w:rsidR="005F54B2" w:rsidRDefault="005F54B2" w:rsidP="005F54B2">
      <w:pPr>
        <w:spacing w:before="0" w:after="0"/>
        <w:rPr>
          <w:b/>
          <w:sz w:val="24"/>
        </w:rPr>
      </w:pPr>
      <w:bookmarkStart w:id="1387" w:name="_Toc412639816"/>
      <w:bookmarkStart w:id="1388" w:name="_Toc412642184"/>
      <w:r>
        <w:br w:type="page"/>
      </w:r>
    </w:p>
    <w:p w14:paraId="5B98E342" w14:textId="77777777" w:rsidR="005F54B2" w:rsidRPr="0039118A" w:rsidRDefault="005F54B2" w:rsidP="005F54B2">
      <w:pPr>
        <w:pStyle w:val="Heading2"/>
      </w:pPr>
      <w:bookmarkStart w:id="1389" w:name="_Toc466039415"/>
      <w:r>
        <w:t>Reversal</w:t>
      </w:r>
      <w:r w:rsidRPr="0039118A">
        <w:t xml:space="preserve"> Email</w:t>
      </w:r>
      <w:bookmarkEnd w:id="1387"/>
      <w:bookmarkEnd w:id="1388"/>
      <w:bookmarkEnd w:id="1389"/>
    </w:p>
    <w:p w14:paraId="13534C80"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w:t>
      </w:r>
      <w:r>
        <w:rPr>
          <w:rFonts w:eastAsia="Calibri"/>
          <w:sz w:val="20"/>
          <w:szCs w:val="20"/>
        </w:rPr>
        <w:t>reversing</w:t>
      </w:r>
      <w:r w:rsidRPr="0039118A">
        <w:rPr>
          <w:rFonts w:eastAsia="Calibri"/>
          <w:sz w:val="20"/>
          <w:szCs w:val="20"/>
        </w:rPr>
        <w:t xml:space="preserve">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7DAA75BB" w14:textId="77777777" w:rsidR="005F54B2" w:rsidRPr="0039118A" w:rsidRDefault="005F54B2" w:rsidP="005F54B2">
      <w:pPr>
        <w:pStyle w:val="TableText"/>
        <w:rPr>
          <w:rFonts w:eastAsia="Calibri"/>
          <w:b/>
        </w:rPr>
      </w:pPr>
      <w:r w:rsidRPr="0039118A">
        <w:rPr>
          <w:rFonts w:eastAsia="Calibri"/>
          <w:b/>
        </w:rPr>
        <w:t>Email Content:</w:t>
      </w:r>
    </w:p>
    <w:p w14:paraId="0F737FB9" w14:textId="77777777" w:rsidR="005F54B2" w:rsidRPr="0039118A" w:rsidRDefault="005F54B2" w:rsidP="005F54B2">
      <w:pPr>
        <w:pBdr>
          <w:top w:val="single" w:sz="4" w:space="1" w:color="auto"/>
          <w:left w:val="single" w:sz="4" w:space="1" w:color="auto"/>
          <w:bottom w:val="single" w:sz="4" w:space="1" w:color="auto"/>
          <w:right w:val="single" w:sz="4" w:space="1" w:color="auto"/>
        </w:pBdr>
        <w:rPr>
          <w:b/>
        </w:rPr>
      </w:pPr>
      <w:r w:rsidRPr="0039118A">
        <w:rPr>
          <w:b/>
        </w:rPr>
        <w:t>Subject:</w:t>
      </w:r>
    </w:p>
    <w:p w14:paraId="5CF78830"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 xml:space="preserve">Organisation Name&gt;&gt;: NPF batch file &lt;&lt;filename&gt;&gt; has completed </w:t>
      </w:r>
      <w:r>
        <w:rPr>
          <w:rFonts w:eastAsia="Calibri"/>
        </w:rPr>
        <w:t>reversing</w:t>
      </w:r>
      <w:r w:rsidRPr="0039118A">
        <w:rPr>
          <w:rFonts w:eastAsia="Calibri"/>
        </w:rPr>
        <w:t xml:space="preserve"> and an output is available</w:t>
      </w:r>
    </w:p>
    <w:p w14:paraId="1F308B2E"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b/>
        </w:rPr>
      </w:pPr>
      <w:r w:rsidRPr="0039118A">
        <w:rPr>
          <w:rFonts w:eastAsia="Calibri"/>
          <w:b/>
        </w:rPr>
        <w:t>Email Body:</w:t>
      </w:r>
    </w:p>
    <w:p w14:paraId="24583336" w14:textId="77777777" w:rsidR="005F54B2"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p>
    <w:p w14:paraId="66B16DBD"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cs="Arial"/>
          <w:color w:val="000000"/>
          <w:sz w:val="20"/>
          <w:szCs w:val="20"/>
        </w:rPr>
      </w:pPr>
      <w:r w:rsidRPr="0039118A">
        <w:rPr>
          <w:rFonts w:eastAsia="Calibri"/>
          <w:sz w:val="20"/>
          <w:szCs w:val="20"/>
        </w:rPr>
        <w:t>&lt;&lt;</w:t>
      </w:r>
      <w:r w:rsidRPr="00E90BBD">
        <w:t xml:space="preserve"> </w:t>
      </w:r>
      <w:r>
        <w:t xml:space="preserve">Submitting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w:t>
      </w:r>
      <w:r>
        <w:rPr>
          <w:rFonts w:cs="Arial"/>
          <w:color w:val="000000"/>
          <w:sz w:val="20"/>
          <w:szCs w:val="20"/>
        </w:rPr>
        <w:t xml:space="preserve"> been reversed</w:t>
      </w:r>
      <w:r w:rsidRPr="0039118A">
        <w:rPr>
          <w:rFonts w:cs="Arial"/>
          <w:color w:val="000000"/>
          <w:sz w:val="20"/>
          <w:szCs w:val="20"/>
        </w:rPr>
        <w:t xml:space="preserve"> and an output file is available at you</w:t>
      </w:r>
      <w:r>
        <w:rPr>
          <w:rFonts w:cs="Arial"/>
          <w:color w:val="000000"/>
          <w:sz w:val="20"/>
          <w:szCs w:val="20"/>
        </w:rPr>
        <w:t>r</w:t>
      </w:r>
      <w:r w:rsidRPr="0039118A">
        <w:rPr>
          <w:rFonts w:cs="Arial"/>
          <w:color w:val="000000"/>
          <w:sz w:val="20"/>
          <w:szCs w:val="20"/>
        </w:rPr>
        <w:t xml:space="preserve"> pick-up directory. </w:t>
      </w:r>
    </w:p>
    <w:p w14:paraId="3FCBE4AB"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r w:rsidRPr="0039118A">
        <w:rPr>
          <w:rFonts w:eastAsia="Calibri"/>
          <w:sz w:val="20"/>
          <w:szCs w:val="20"/>
        </w:rPr>
        <w:t xml:space="preserve">Kind regards, </w:t>
      </w:r>
    </w:p>
    <w:p w14:paraId="0C105B60"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E16B32">
        <w:rPr>
          <w:rFonts w:eastAsia="Calibri"/>
          <w:sz w:val="20"/>
          <w:szCs w:val="20"/>
        </w:rPr>
        <w:br/>
      </w:r>
      <w:r w:rsidRPr="005A183A">
        <w:rPr>
          <w:rFonts w:eastAsiaTheme="minorHAnsi" w:cs="Arial"/>
          <w:sz w:val="20"/>
          <w:szCs w:val="20"/>
        </w:rPr>
        <w:t>National Health Board</w:t>
      </w:r>
      <w:r w:rsidRPr="00E16B32">
        <w:rPr>
          <w:rFonts w:eastAsia="Calibri"/>
          <w:sz w:val="20"/>
          <w:szCs w:val="20"/>
        </w:rPr>
        <w:br/>
      </w:r>
      <w:r w:rsidRPr="005A183A">
        <w:rPr>
          <w:rFonts w:eastAsiaTheme="minorHAnsi" w:cs="Arial"/>
          <w:sz w:val="20"/>
          <w:szCs w:val="20"/>
        </w:rPr>
        <w:t>Ministry of Health</w:t>
      </w:r>
      <w:r>
        <w:rPr>
          <w:rFonts w:eastAsia="Calibri"/>
          <w:sz w:val="20"/>
          <w:szCs w:val="20"/>
        </w:rPr>
        <w:br/>
      </w:r>
    </w:p>
    <w:p w14:paraId="6A8E30E3" w14:textId="77777777" w:rsidR="005F54B2" w:rsidRDefault="005F54B2" w:rsidP="005F54B2">
      <w:pPr>
        <w:spacing w:before="0" w:after="0"/>
        <w:rPr>
          <w:b/>
          <w:sz w:val="36"/>
          <w:szCs w:val="36"/>
        </w:rPr>
      </w:pPr>
      <w:bookmarkStart w:id="1390" w:name="_Ref404154347"/>
      <w:r>
        <w:br w:type="page"/>
      </w:r>
    </w:p>
    <w:p w14:paraId="6BF66B73" w14:textId="77777777" w:rsidR="005F54B2" w:rsidRDefault="005F54B2" w:rsidP="005F54B2">
      <w:pPr>
        <w:pStyle w:val="Heading1"/>
      </w:pPr>
      <w:bookmarkStart w:id="1391" w:name="_Toc466039416"/>
      <w:r w:rsidRPr="0039118A">
        <w:t>Appendix</w:t>
      </w:r>
      <w:r>
        <w:t xml:space="preserve"> B</w:t>
      </w:r>
      <w:r w:rsidRPr="0039118A">
        <w:t xml:space="preserve">: </w:t>
      </w:r>
      <w:r>
        <w:t>Reports</w:t>
      </w:r>
      <w:bookmarkEnd w:id="1391"/>
    </w:p>
    <w:p w14:paraId="678505B3" w14:textId="77777777" w:rsidR="005F54B2" w:rsidRPr="00DD1010" w:rsidRDefault="005F54B2" w:rsidP="005F54B2">
      <w:pPr>
        <w:pStyle w:val="TableText"/>
        <w:rPr>
          <w:rFonts w:eastAsia="Calibri"/>
          <w:sz w:val="20"/>
          <w:szCs w:val="20"/>
        </w:rPr>
      </w:pPr>
      <w:r>
        <w:rPr>
          <w:rFonts w:eastAsia="Calibri"/>
          <w:sz w:val="20"/>
          <w:szCs w:val="20"/>
        </w:rPr>
        <w:t>Examples of the report layouts are provided as embedded Excel files.</w:t>
      </w:r>
    </w:p>
    <w:p w14:paraId="753885A8" w14:textId="77777777" w:rsidR="005F54B2" w:rsidRDefault="005F54B2" w:rsidP="005F54B2">
      <w:pPr>
        <w:pStyle w:val="Heading2"/>
      </w:pPr>
      <w:bookmarkStart w:id="1392" w:name="_Ref412620007"/>
      <w:bookmarkStart w:id="1393" w:name="_Toc412639818"/>
      <w:bookmarkStart w:id="1394" w:name="_Toc412642186"/>
      <w:bookmarkStart w:id="1395" w:name="_Toc466039417"/>
      <w:r w:rsidRPr="0039118A">
        <w:t xml:space="preserve">Batch </w:t>
      </w:r>
      <w:r>
        <w:t xml:space="preserve">Pre-processing </w:t>
      </w:r>
      <w:r w:rsidRPr="0039118A">
        <w:t>Report</w:t>
      </w:r>
      <w:bookmarkEnd w:id="1392"/>
      <w:bookmarkEnd w:id="1393"/>
      <w:bookmarkEnd w:id="1394"/>
      <w:bookmarkEnd w:id="1395"/>
    </w:p>
    <w:p w14:paraId="146C71E0" w14:textId="1572AAB8" w:rsidR="005F54B2" w:rsidRPr="009F0F11" w:rsidRDefault="002D54D9" w:rsidP="005F54B2">
      <w:pPr>
        <w:pStyle w:val="BodyText"/>
        <w:ind w:left="0"/>
      </w:pPr>
      <w:r>
        <w:object w:dxaOrig="1531" w:dyaOrig="991" w14:anchorId="7BB3BD53">
          <v:shape id="_x0000_i1030" type="#_x0000_t75" style="width:79.5pt;height:49.5pt" o:ole="">
            <v:imagedata r:id="rId76" o:title=""/>
          </v:shape>
          <o:OLEObject Type="Embed" ProgID="Excel.Sheet.8" ShapeID="_x0000_i1030" DrawAspect="Icon" ObjectID="_1555333490" r:id="rId77"/>
        </w:object>
      </w:r>
    </w:p>
    <w:p w14:paraId="1F594AF6" w14:textId="77777777" w:rsidR="005F54B2" w:rsidRPr="0039118A" w:rsidRDefault="005F54B2" w:rsidP="005F54B2">
      <w:pPr>
        <w:pStyle w:val="Heading2"/>
      </w:pPr>
      <w:bookmarkStart w:id="1396" w:name="_Ref412620021"/>
      <w:bookmarkStart w:id="1397" w:name="_Toc412639819"/>
      <w:bookmarkStart w:id="1398" w:name="_Toc412642187"/>
      <w:bookmarkStart w:id="1399" w:name="_Toc466039418"/>
      <w:r w:rsidRPr="0039118A">
        <w:t xml:space="preserve">Batch </w:t>
      </w:r>
      <w:r>
        <w:t xml:space="preserve">Processing </w:t>
      </w:r>
      <w:r w:rsidRPr="0039118A">
        <w:t>Report</w:t>
      </w:r>
      <w:bookmarkEnd w:id="1390"/>
      <w:bookmarkEnd w:id="1396"/>
      <w:bookmarkEnd w:id="1397"/>
      <w:bookmarkEnd w:id="1398"/>
      <w:bookmarkEnd w:id="1399"/>
    </w:p>
    <w:p w14:paraId="3F9D75C4" w14:textId="6B0C11D5" w:rsidR="005F54B2" w:rsidRPr="0039118A" w:rsidRDefault="002D54D9" w:rsidP="005F54B2">
      <w:pPr>
        <w:rPr>
          <w:rFonts w:cs="Arial"/>
          <w:szCs w:val="20"/>
        </w:rPr>
      </w:pPr>
      <w:r>
        <w:object w:dxaOrig="1531" w:dyaOrig="991" w14:anchorId="75B90B8D">
          <v:shape id="_x0000_i1031" type="#_x0000_t75" style="width:79.5pt;height:49.5pt" o:ole="">
            <v:imagedata r:id="rId78" o:title=""/>
          </v:shape>
          <o:OLEObject Type="Embed" ProgID="Excel.Sheet.8" ShapeID="_x0000_i1031" DrawAspect="Icon" ObjectID="_1555333491" r:id="rId79"/>
        </w:object>
      </w:r>
    </w:p>
    <w:p w14:paraId="16BBB51A" w14:textId="77777777" w:rsidR="005F54B2" w:rsidRPr="0039118A" w:rsidRDefault="005F54B2" w:rsidP="005F54B2">
      <w:pPr>
        <w:pStyle w:val="Heading2"/>
      </w:pPr>
      <w:bookmarkStart w:id="1400" w:name="_Ref412620054"/>
      <w:bookmarkStart w:id="1401" w:name="_Toc412639820"/>
      <w:bookmarkStart w:id="1402" w:name="_Toc412642188"/>
      <w:bookmarkStart w:id="1403" w:name="_Toc466039419"/>
      <w:r w:rsidRPr="0039118A">
        <w:t xml:space="preserve">Batch </w:t>
      </w:r>
      <w:r>
        <w:t xml:space="preserve">Reversal </w:t>
      </w:r>
      <w:r w:rsidRPr="0039118A">
        <w:t>Report</w:t>
      </w:r>
      <w:bookmarkEnd w:id="1400"/>
      <w:bookmarkEnd w:id="1401"/>
      <w:bookmarkEnd w:id="1402"/>
      <w:bookmarkEnd w:id="1403"/>
    </w:p>
    <w:p w14:paraId="3A1F5234" w14:textId="49151309" w:rsidR="005F54B2" w:rsidRPr="0039118A" w:rsidRDefault="002D54D9" w:rsidP="005F54B2">
      <w:r>
        <w:object w:dxaOrig="1531" w:dyaOrig="991" w14:anchorId="03370846">
          <v:shape id="_x0000_i1032" type="#_x0000_t75" style="width:79.5pt;height:49.5pt" o:ole="">
            <v:imagedata r:id="rId80" o:title=""/>
          </v:shape>
          <o:OLEObject Type="Embed" ProgID="Excel.Sheet.12" ShapeID="_x0000_i1032" DrawAspect="Icon" ObjectID="_1555333492" r:id="rId81"/>
        </w:object>
      </w:r>
    </w:p>
    <w:p w14:paraId="5EA171BA" w14:textId="77777777" w:rsidR="005F54B2" w:rsidRDefault="005F54B2" w:rsidP="005F54B2">
      <w:pPr>
        <w:spacing w:before="0" w:after="0"/>
        <w:rPr>
          <w:b/>
          <w:sz w:val="36"/>
          <w:szCs w:val="36"/>
        </w:rPr>
      </w:pPr>
      <w:bookmarkStart w:id="1404" w:name="_Toc378750633"/>
      <w:bookmarkStart w:id="1405" w:name="_Toc375055178"/>
      <w:bookmarkStart w:id="1406" w:name="_Toc375055306"/>
      <w:bookmarkStart w:id="1407" w:name="_Toc375056298"/>
      <w:bookmarkStart w:id="1408" w:name="_Toc375055179"/>
      <w:bookmarkStart w:id="1409" w:name="_Toc375055307"/>
      <w:bookmarkStart w:id="1410" w:name="_Toc375056299"/>
      <w:bookmarkEnd w:id="1404"/>
      <w:bookmarkEnd w:id="1405"/>
      <w:bookmarkEnd w:id="1406"/>
      <w:bookmarkEnd w:id="1407"/>
      <w:bookmarkEnd w:id="1408"/>
      <w:bookmarkEnd w:id="1409"/>
      <w:bookmarkEnd w:id="1410"/>
      <w:r>
        <w:br w:type="page"/>
      </w:r>
    </w:p>
    <w:p w14:paraId="7294C86E" w14:textId="77777777" w:rsidR="005F54B2" w:rsidRPr="0039118A" w:rsidRDefault="005F54B2" w:rsidP="005F54B2">
      <w:pPr>
        <w:pStyle w:val="Heading1"/>
      </w:pPr>
      <w:bookmarkStart w:id="1411" w:name="_Toc466039420"/>
      <w:r w:rsidRPr="0039118A">
        <w:t>Appendix</w:t>
      </w:r>
      <w:r>
        <w:t xml:space="preserve"> C</w:t>
      </w:r>
      <w:r w:rsidRPr="0039118A">
        <w:t xml:space="preserve">: </w:t>
      </w:r>
      <w:r>
        <w:t xml:space="preserve">System </w:t>
      </w:r>
      <w:r w:rsidRPr="0039118A">
        <w:t>Glossary</w:t>
      </w:r>
      <w:bookmarkEnd w:id="1411"/>
    </w:p>
    <w:p w14:paraId="50DA1853" w14:textId="77777777" w:rsidR="005F54B2" w:rsidRPr="0039118A" w:rsidRDefault="005F54B2" w:rsidP="005F54B2">
      <w:pPr>
        <w:pStyle w:val="BodyText"/>
        <w:ind w:left="0"/>
        <w:rPr>
          <w:i/>
        </w:rPr>
      </w:pPr>
    </w:p>
    <w:tbl>
      <w:tblPr>
        <w:tblW w:w="0" w:type="auto"/>
        <w:tblInd w:w="60" w:type="dxa"/>
        <w:tblLayout w:type="fixed"/>
        <w:tblCellMar>
          <w:left w:w="60" w:type="dxa"/>
          <w:right w:w="60" w:type="dxa"/>
        </w:tblCellMar>
        <w:tblLook w:val="0000" w:firstRow="0" w:lastRow="0" w:firstColumn="0" w:lastColumn="0" w:noHBand="0" w:noVBand="0"/>
      </w:tblPr>
      <w:tblGrid>
        <w:gridCol w:w="1620"/>
        <w:gridCol w:w="1350"/>
        <w:gridCol w:w="5670"/>
      </w:tblGrid>
      <w:tr w:rsidR="005F54B2" w14:paraId="5D401EE3" w14:textId="77777777" w:rsidTr="006A5A57">
        <w:trPr>
          <w:tblHeader/>
        </w:trPr>
        <w:tc>
          <w:tcPr>
            <w:tcW w:w="162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9E40570" w14:textId="77777777" w:rsidR="005F54B2" w:rsidRDefault="005F54B2" w:rsidP="006A5A57">
            <w:pPr>
              <w:rPr>
                <w:b/>
                <w:bCs/>
                <w:lang w:val="en-US"/>
              </w:rPr>
            </w:pPr>
            <w:r>
              <w:rPr>
                <w:b/>
                <w:bCs/>
                <w:lang w:val="en-US"/>
              </w:rPr>
              <w:t>Term</w:t>
            </w:r>
          </w:p>
        </w:tc>
        <w:tc>
          <w:tcPr>
            <w:tcW w:w="135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1BB17900" w14:textId="77777777" w:rsidR="005F54B2" w:rsidRDefault="005F54B2" w:rsidP="006A5A57">
            <w:pPr>
              <w:rPr>
                <w:b/>
                <w:bCs/>
                <w:lang w:val="en-US"/>
              </w:rPr>
            </w:pPr>
            <w:r>
              <w:rPr>
                <w:b/>
                <w:bCs/>
                <w:lang w:val="en-US"/>
              </w:rPr>
              <w:t>Type</w:t>
            </w:r>
          </w:p>
        </w:tc>
        <w:tc>
          <w:tcPr>
            <w:tcW w:w="567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027BAA47" w14:textId="77777777" w:rsidR="005F54B2" w:rsidRDefault="005F54B2" w:rsidP="006A5A57">
            <w:pPr>
              <w:rPr>
                <w:b/>
                <w:bCs/>
                <w:lang w:val="en-US"/>
              </w:rPr>
            </w:pPr>
            <w:r>
              <w:rPr>
                <w:b/>
                <w:bCs/>
                <w:lang w:val="en-US"/>
              </w:rPr>
              <w:t>Meaning</w:t>
            </w:r>
          </w:p>
        </w:tc>
      </w:tr>
      <w:tr w:rsidR="005F54B2" w14:paraId="7E86A801" w14:textId="77777777" w:rsidTr="006A5A57">
        <w:tc>
          <w:tcPr>
            <w:tcW w:w="1620" w:type="dxa"/>
            <w:tcBorders>
              <w:top w:val="single" w:sz="2" w:space="0" w:color="auto"/>
              <w:left w:val="single" w:sz="2" w:space="0" w:color="auto"/>
              <w:bottom w:val="single" w:sz="2" w:space="0" w:color="auto"/>
              <w:right w:val="single" w:sz="2" w:space="0" w:color="auto"/>
            </w:tcBorders>
          </w:tcPr>
          <w:p w14:paraId="7FEDD40A" w14:textId="77777777" w:rsidR="005F54B2" w:rsidRDefault="005F54B2" w:rsidP="006A5A57">
            <w:pPr>
              <w:rPr>
                <w:lang w:val="en-US"/>
              </w:rPr>
            </w:pPr>
            <w:r>
              <w:t>CPAC</w:t>
            </w:r>
          </w:p>
        </w:tc>
        <w:tc>
          <w:tcPr>
            <w:tcW w:w="1350" w:type="dxa"/>
            <w:tcBorders>
              <w:top w:val="single" w:sz="2" w:space="0" w:color="auto"/>
              <w:left w:val="single" w:sz="2" w:space="0" w:color="auto"/>
              <w:bottom w:val="single" w:sz="2" w:space="0" w:color="auto"/>
              <w:right w:val="single" w:sz="2" w:space="0" w:color="auto"/>
            </w:tcBorders>
          </w:tcPr>
          <w:p w14:paraId="61EC71DA"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46D89987" w14:textId="77777777" w:rsidR="005F54B2" w:rsidRDefault="005F54B2" w:rsidP="006A5A57">
            <w:pPr>
              <w:rPr>
                <w:lang w:val="en-US"/>
              </w:rPr>
            </w:pPr>
            <w:r>
              <w:t>Clinical Priority Assessment Criteria</w:t>
            </w:r>
          </w:p>
        </w:tc>
      </w:tr>
      <w:tr w:rsidR="005F54B2" w14:paraId="3D8C2D11" w14:textId="77777777" w:rsidTr="006A5A57">
        <w:tc>
          <w:tcPr>
            <w:tcW w:w="1620" w:type="dxa"/>
            <w:tcBorders>
              <w:top w:val="single" w:sz="2" w:space="0" w:color="auto"/>
              <w:left w:val="single" w:sz="2" w:space="0" w:color="auto"/>
              <w:bottom w:val="single" w:sz="2" w:space="0" w:color="auto"/>
              <w:right w:val="single" w:sz="2" w:space="0" w:color="auto"/>
            </w:tcBorders>
          </w:tcPr>
          <w:p w14:paraId="4D0552D3" w14:textId="77777777" w:rsidR="005F54B2" w:rsidRDefault="005F54B2" w:rsidP="006A5A57">
            <w:pPr>
              <w:rPr>
                <w:lang w:val="en-US"/>
              </w:rPr>
            </w:pPr>
            <w:r>
              <w:t>ODS</w:t>
            </w:r>
          </w:p>
        </w:tc>
        <w:tc>
          <w:tcPr>
            <w:tcW w:w="1350" w:type="dxa"/>
            <w:tcBorders>
              <w:top w:val="single" w:sz="2" w:space="0" w:color="auto"/>
              <w:left w:val="single" w:sz="2" w:space="0" w:color="auto"/>
              <w:bottom w:val="single" w:sz="2" w:space="0" w:color="auto"/>
              <w:right w:val="single" w:sz="2" w:space="0" w:color="auto"/>
            </w:tcBorders>
          </w:tcPr>
          <w:p w14:paraId="60473AC6" w14:textId="77777777" w:rsidR="005F54B2" w:rsidRDefault="005F54B2" w:rsidP="006A5A57">
            <w:pPr>
              <w:rPr>
                <w:lang w:val="en-US"/>
              </w:rPr>
            </w:pPr>
            <w:r>
              <w:t>System</w:t>
            </w:r>
          </w:p>
        </w:tc>
        <w:tc>
          <w:tcPr>
            <w:tcW w:w="5670" w:type="dxa"/>
            <w:tcBorders>
              <w:top w:val="single" w:sz="2" w:space="0" w:color="auto"/>
              <w:left w:val="single" w:sz="2" w:space="0" w:color="auto"/>
              <w:bottom w:val="single" w:sz="2" w:space="0" w:color="auto"/>
              <w:right w:val="single" w:sz="2" w:space="0" w:color="auto"/>
            </w:tcBorders>
          </w:tcPr>
          <w:p w14:paraId="27A69AC5" w14:textId="77777777" w:rsidR="005F54B2" w:rsidRDefault="005F54B2" w:rsidP="006A5A57">
            <w:pPr>
              <w:rPr>
                <w:lang w:val="en-US"/>
              </w:rPr>
            </w:pPr>
            <w:r>
              <w:rPr>
                <w:color w:val="0F0F0F"/>
              </w:rPr>
              <w:t xml:space="preserve">An operational data store (or "ODS") is a </w:t>
            </w:r>
            <w:hyperlink r:id="rId82" w:history="1">
              <w:r w:rsidRPr="00D04E20">
                <w:rPr>
                  <w:color w:val="0F0F0F"/>
                </w:rPr>
                <w:t>database</w:t>
              </w:r>
            </w:hyperlink>
            <w:r>
              <w:rPr>
                <w:color w:val="0F0F0F"/>
              </w:rPr>
              <w:t xml:space="preserve"> designed to </w:t>
            </w:r>
            <w:hyperlink r:id="rId83" w:history="1">
              <w:r w:rsidRPr="00D04E20">
                <w:rPr>
                  <w:color w:val="0F0F0F"/>
                </w:rPr>
                <w:t>integrate data</w:t>
              </w:r>
            </w:hyperlink>
            <w:r>
              <w:rPr>
                <w:color w:val="0F0F0F"/>
              </w:rPr>
              <w:t xml:space="preserve"> from multiple sources for additional operations on the data. Unlike a master data store the data is not passed back to </w:t>
            </w:r>
            <w:hyperlink r:id="rId84" w:history="1">
              <w:r w:rsidRPr="00D04E20">
                <w:rPr>
                  <w:color w:val="0F0F0F"/>
                </w:rPr>
                <w:t>operational systems</w:t>
              </w:r>
            </w:hyperlink>
            <w:r>
              <w:rPr>
                <w:color w:val="0F0F0F"/>
              </w:rPr>
              <w:t xml:space="preserve">. It may be passed for further operations and to the </w:t>
            </w:r>
            <w:hyperlink r:id="rId85" w:history="1">
              <w:r w:rsidRPr="00D04E20">
                <w:rPr>
                  <w:color w:val="0F0F0F"/>
                </w:rPr>
                <w:t>data warehouse</w:t>
              </w:r>
            </w:hyperlink>
            <w:r>
              <w:rPr>
                <w:color w:val="0F0F0F"/>
              </w:rPr>
              <w:t xml:space="preserve"> for reporting.</w:t>
            </w:r>
          </w:p>
        </w:tc>
      </w:tr>
      <w:tr w:rsidR="005F54B2" w14:paraId="66EB96A4" w14:textId="77777777" w:rsidTr="006A5A57">
        <w:tc>
          <w:tcPr>
            <w:tcW w:w="1620" w:type="dxa"/>
            <w:tcBorders>
              <w:top w:val="single" w:sz="2" w:space="0" w:color="auto"/>
              <w:left w:val="single" w:sz="2" w:space="0" w:color="auto"/>
              <w:bottom w:val="single" w:sz="2" w:space="0" w:color="auto"/>
              <w:right w:val="single" w:sz="2" w:space="0" w:color="auto"/>
            </w:tcBorders>
          </w:tcPr>
          <w:p w14:paraId="45A9B32D" w14:textId="77777777" w:rsidR="005F54B2" w:rsidRDefault="005F54B2" w:rsidP="006A5A57">
            <w:pPr>
              <w:rPr>
                <w:lang w:val="en-US"/>
              </w:rPr>
            </w:pPr>
            <w:r>
              <w:t>PUC</w:t>
            </w:r>
          </w:p>
        </w:tc>
        <w:tc>
          <w:tcPr>
            <w:tcW w:w="1350" w:type="dxa"/>
            <w:tcBorders>
              <w:top w:val="single" w:sz="2" w:space="0" w:color="auto"/>
              <w:left w:val="single" w:sz="2" w:space="0" w:color="auto"/>
              <w:bottom w:val="single" w:sz="2" w:space="0" w:color="auto"/>
              <w:right w:val="single" w:sz="2" w:space="0" w:color="auto"/>
            </w:tcBorders>
          </w:tcPr>
          <w:p w14:paraId="1A4BA290"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62A8204A" w14:textId="77777777" w:rsidR="005F54B2" w:rsidRDefault="005F54B2" w:rsidP="006A5A57">
            <w:pPr>
              <w:rPr>
                <w:lang w:val="en-US"/>
              </w:rPr>
            </w:pPr>
            <w:r>
              <w:t>Purchase Unit Code</w:t>
            </w:r>
          </w:p>
        </w:tc>
      </w:tr>
      <w:tr w:rsidR="005F54B2" w14:paraId="45225AE2" w14:textId="77777777" w:rsidTr="006A5A57">
        <w:tc>
          <w:tcPr>
            <w:tcW w:w="1620" w:type="dxa"/>
            <w:tcBorders>
              <w:top w:val="single" w:sz="2" w:space="0" w:color="auto"/>
              <w:left w:val="single" w:sz="2" w:space="0" w:color="auto"/>
              <w:bottom w:val="single" w:sz="2" w:space="0" w:color="auto"/>
              <w:right w:val="single" w:sz="2" w:space="0" w:color="auto"/>
            </w:tcBorders>
          </w:tcPr>
          <w:p w14:paraId="76FEF0A9" w14:textId="77777777" w:rsidR="005F54B2" w:rsidRDefault="005F54B2" w:rsidP="006A5A57">
            <w:pPr>
              <w:rPr>
                <w:lang w:val="en-US"/>
              </w:rPr>
            </w:pPr>
            <w:r>
              <w:t>TNM</w:t>
            </w:r>
          </w:p>
        </w:tc>
        <w:tc>
          <w:tcPr>
            <w:tcW w:w="1350" w:type="dxa"/>
            <w:tcBorders>
              <w:top w:val="single" w:sz="2" w:space="0" w:color="auto"/>
              <w:left w:val="single" w:sz="2" w:space="0" w:color="auto"/>
              <w:bottom w:val="single" w:sz="2" w:space="0" w:color="auto"/>
              <w:right w:val="single" w:sz="2" w:space="0" w:color="auto"/>
            </w:tcBorders>
          </w:tcPr>
          <w:p w14:paraId="2D63707E"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5ADF573B" w14:textId="77777777" w:rsidR="005F54B2" w:rsidRDefault="005F54B2" w:rsidP="006A5A57">
            <w:pPr>
              <w:rPr>
                <w:lang w:val="en-US"/>
              </w:rPr>
            </w:pPr>
            <w:r>
              <w:t>Tumour, Node, Metastasis - Staging system that describes the extent of cancer (taken from the glossary of the National Cancer Core Data Definitions Interim Standard).</w:t>
            </w:r>
          </w:p>
        </w:tc>
      </w:tr>
    </w:tbl>
    <w:p w14:paraId="520571E2" w14:textId="77777777" w:rsidR="005F54B2" w:rsidRDefault="005F54B2" w:rsidP="005F54B2">
      <w:pPr>
        <w:spacing w:before="0" w:after="0"/>
        <w:rPr>
          <w:b/>
          <w:sz w:val="36"/>
          <w:szCs w:val="36"/>
        </w:rPr>
      </w:pPr>
      <w:r>
        <w:rPr>
          <w:b/>
          <w:sz w:val="36"/>
          <w:szCs w:val="36"/>
        </w:rPr>
        <w:br w:type="page"/>
      </w:r>
    </w:p>
    <w:p w14:paraId="35EEC684" w14:textId="77777777" w:rsidR="005F54B2" w:rsidRDefault="005F54B2" w:rsidP="005F54B2">
      <w:pPr>
        <w:pStyle w:val="Heading1"/>
      </w:pPr>
      <w:bookmarkStart w:id="1412" w:name="_Toc466039421"/>
      <w:r w:rsidRPr="0039118A">
        <w:t>Appendix</w:t>
      </w:r>
      <w:r>
        <w:t xml:space="preserve"> D</w:t>
      </w:r>
      <w:r w:rsidRPr="0039118A">
        <w:t xml:space="preserve">: </w:t>
      </w:r>
      <w:r>
        <w:t>Business Rules and Error Messages</w:t>
      </w:r>
      <w:bookmarkEnd w:id="1412"/>
    </w:p>
    <w:p w14:paraId="24428082" w14:textId="77777777" w:rsidR="005F54B2" w:rsidRDefault="005F54B2" w:rsidP="005F54B2">
      <w:pPr>
        <w:pStyle w:val="BodyText"/>
      </w:pPr>
    </w:p>
    <w:p w14:paraId="2648CACD" w14:textId="2FA10B44" w:rsidR="005F54B2" w:rsidRDefault="005F54B2" w:rsidP="005F54B2">
      <w:pPr>
        <w:pStyle w:val="BodyText"/>
      </w:pPr>
    </w:p>
    <w:p w14:paraId="5198F091" w14:textId="370272D3" w:rsidR="005F54B2" w:rsidRDefault="00990CCB" w:rsidP="005F54B2">
      <w:r>
        <w:object w:dxaOrig="1521" w:dyaOrig="990" w14:anchorId="48B436E4">
          <v:shape id="_x0000_i1033" type="#_x0000_t75" style="width:76.5pt;height:49.5pt" o:ole="">
            <v:imagedata r:id="rId86" o:title=""/>
          </v:shape>
          <o:OLEObject Type="Embed" ProgID="Excel.Sheet.12" ShapeID="_x0000_i1033" DrawAspect="Icon" ObjectID="_1555333493" r:id="rId87"/>
        </w:object>
      </w:r>
    </w:p>
    <w:p w14:paraId="7351B933" w14:textId="77777777" w:rsidR="005F54B2" w:rsidRDefault="005F54B2" w:rsidP="005F54B2">
      <w:pPr>
        <w:spacing w:before="0" w:after="0"/>
        <w:rPr>
          <w:b/>
          <w:sz w:val="36"/>
          <w:szCs w:val="36"/>
        </w:rPr>
      </w:pPr>
      <w:r>
        <w:br w:type="page"/>
      </w:r>
    </w:p>
    <w:p w14:paraId="213AC128" w14:textId="77777777" w:rsidR="005F54B2" w:rsidRDefault="005F54B2" w:rsidP="005F54B2">
      <w:pPr>
        <w:pStyle w:val="Heading1"/>
      </w:pPr>
      <w:bookmarkStart w:id="1413" w:name="_Toc466039422"/>
      <w:r>
        <w:t>Appendix E: Encounter Outcome Scenarios</w:t>
      </w:r>
      <w:bookmarkEnd w:id="1413"/>
    </w:p>
    <w:p w14:paraId="6610D719" w14:textId="77777777" w:rsidR="005F54B2" w:rsidRDefault="005F54B2" w:rsidP="005F54B2"/>
    <w:p w14:paraId="2F18C36F" w14:textId="77777777" w:rsidR="005F54B2" w:rsidRDefault="005F54B2" w:rsidP="005F54B2">
      <w:r>
        <w:t>The files below contain common outcome scenarios.</w:t>
      </w:r>
    </w:p>
    <w:p w14:paraId="640E3BA2" w14:textId="77777777" w:rsidR="005F54B2" w:rsidRDefault="005F54B2" w:rsidP="005F54B2"/>
    <w:p w14:paraId="1112AC8B" w14:textId="77777777" w:rsidR="005F54B2" w:rsidRDefault="005F54B2" w:rsidP="005F54B2">
      <w:r>
        <w:t>The document below describes the scenarios</w:t>
      </w:r>
    </w:p>
    <w:bookmarkStart w:id="1414" w:name="_MON_1499687339"/>
    <w:bookmarkEnd w:id="1414"/>
    <w:p w14:paraId="1471F92F" w14:textId="77777777" w:rsidR="005F54B2" w:rsidRDefault="005F54B2" w:rsidP="005F54B2">
      <w:pPr>
        <w:ind w:left="1440"/>
      </w:pPr>
      <w:r>
        <w:object w:dxaOrig="1533" w:dyaOrig="961" w14:anchorId="37B108E6">
          <v:shape id="_x0000_i1034" type="#_x0000_t75" style="width:79.5pt;height:49.5pt" o:ole="">
            <v:imagedata r:id="rId88" o:title=""/>
          </v:shape>
          <o:OLEObject Type="Embed" ProgID="Word.Document.12" ShapeID="_x0000_i1034" DrawAspect="Icon" ObjectID="_1555333494" r:id="rId89">
            <o:FieldCodes>\s</o:FieldCodes>
          </o:OLEObject>
        </w:object>
      </w:r>
    </w:p>
    <w:p w14:paraId="73714BC0" w14:textId="77777777" w:rsidR="005F54B2" w:rsidRDefault="005F54B2" w:rsidP="005F54B2">
      <w:pPr>
        <w:ind w:left="1440"/>
      </w:pPr>
    </w:p>
    <w:p w14:paraId="5C73F01F" w14:textId="77777777" w:rsidR="005F54B2" w:rsidRDefault="005F54B2" w:rsidP="005F54B2">
      <w:r>
        <w:t>The PDFs below contain the associated Activity Flow Diagrams</w:t>
      </w:r>
    </w:p>
    <w:p w14:paraId="66CFBA57" w14:textId="77777777" w:rsidR="005F54B2" w:rsidRDefault="005F54B2" w:rsidP="005F54B2">
      <w:pPr>
        <w:ind w:left="1800"/>
      </w:pPr>
    </w:p>
    <w:p w14:paraId="4A2C76B8" w14:textId="77777777" w:rsidR="005F54B2" w:rsidRDefault="00D477B9" w:rsidP="005F54B2">
      <w:pPr>
        <w:ind w:left="1800"/>
      </w:pPr>
      <w:r>
        <w:object w:dxaOrig="2556" w:dyaOrig="1600" w14:anchorId="1DAF3833">
          <v:shape id="_x0000_i1035" type="#_x0000_t75" style="width:130.5pt;height:85.5pt" o:ole="">
            <v:imagedata r:id="rId90" o:title=""/>
          </v:shape>
          <o:OLEObject Type="Embed" ProgID="Acrobat.Document.11" ShapeID="_x0000_i1035" DrawAspect="Icon" ObjectID="_1555333495" r:id="rId91"/>
        </w:object>
      </w:r>
      <w:r w:rsidR="005F54B2">
        <w:t xml:space="preserve"> </w:t>
      </w:r>
    </w:p>
    <w:p w14:paraId="26D345E4" w14:textId="77777777" w:rsidR="005F54B2" w:rsidRDefault="005F54B2" w:rsidP="005F54B2">
      <w:pPr>
        <w:ind w:left="1800"/>
      </w:pPr>
      <w:r>
        <w:object w:dxaOrig="1533" w:dyaOrig="961" w14:anchorId="660BAB6E">
          <v:shape id="_x0000_i1036" type="#_x0000_t75" style="width:79.5pt;height:49.5pt" o:ole="">
            <v:imagedata r:id="rId92" o:title=""/>
          </v:shape>
          <o:OLEObject Type="Embed" ProgID="Acrobat.Document.11" ShapeID="_x0000_i1036" DrawAspect="Icon" ObjectID="_1555333496" r:id="rId93"/>
        </w:object>
      </w:r>
      <w:bookmarkEnd w:id="552"/>
      <w:bookmarkEnd w:id="725"/>
      <w:bookmarkEnd w:id="726"/>
      <w:bookmarkEnd w:id="727"/>
      <w:bookmarkEnd w:id="728"/>
    </w:p>
    <w:p w14:paraId="29C94A23" w14:textId="7A8138B7" w:rsidR="00755694" w:rsidRDefault="00755694" w:rsidP="00755694">
      <w:r>
        <w:t>This document shows the Encounter Outcome combinations in table form:</w:t>
      </w:r>
    </w:p>
    <w:bookmarkStart w:id="1415" w:name="_MON_1517997482"/>
    <w:bookmarkEnd w:id="1415"/>
    <w:p w14:paraId="2BC61FD9" w14:textId="13B7121A" w:rsidR="00755694" w:rsidRDefault="00AA7A09" w:rsidP="00755694">
      <w:r>
        <w:object w:dxaOrig="1531" w:dyaOrig="991" w14:anchorId="48515E9C">
          <v:shape id="_x0000_i1037" type="#_x0000_t75" style="width:76.5pt;height:49.5pt" o:ole="">
            <v:imagedata r:id="rId94" o:title=""/>
          </v:shape>
          <o:OLEObject Type="Embed" ProgID="Excel.Sheet.12" ShapeID="_x0000_i1037" DrawAspect="Icon" ObjectID="_1555333497" r:id="rId95"/>
        </w:object>
      </w:r>
    </w:p>
    <w:p w14:paraId="74A750EC" w14:textId="77777777" w:rsidR="00D4701D" w:rsidRDefault="00D4701D" w:rsidP="00755694"/>
    <w:p w14:paraId="51D86E29" w14:textId="3A57EED8" w:rsidR="00D4701D" w:rsidRDefault="00D4701D" w:rsidP="00755694">
      <w:r>
        <w:t>This document shows the outcomes decision tree for the clinician making a treatment best option decision:</w:t>
      </w:r>
    </w:p>
    <w:p w14:paraId="45005F61" w14:textId="77777777" w:rsidR="00D4701D" w:rsidRDefault="00D4701D" w:rsidP="00755694">
      <w:r>
        <w:object w:dxaOrig="1531" w:dyaOrig="991" w14:anchorId="5A72AFCE">
          <v:shape id="_x0000_i1038" type="#_x0000_t75" style="width:76.5pt;height:49.5pt" o:ole="">
            <v:imagedata r:id="rId96" o:title=""/>
          </v:shape>
          <o:OLEObject Type="Embed" ProgID="Acrobat.Document.11" ShapeID="_x0000_i1038" DrawAspect="Icon" ObjectID="_1555333498" r:id="rId97"/>
        </w:object>
      </w:r>
    </w:p>
    <w:p w14:paraId="696BBA78" w14:textId="77777777" w:rsidR="00CD2089" w:rsidRDefault="00CD2089" w:rsidP="00755694"/>
    <w:p w14:paraId="7C78FC63" w14:textId="77777777" w:rsidR="00CD2089" w:rsidRDefault="00CD2089">
      <w:pPr>
        <w:spacing w:before="0" w:after="0"/>
        <w:rPr>
          <w:b/>
          <w:sz w:val="36"/>
          <w:szCs w:val="36"/>
        </w:rPr>
      </w:pPr>
      <w:r>
        <w:br w:type="page"/>
      </w:r>
    </w:p>
    <w:p w14:paraId="7B5FEB1B" w14:textId="726954BF" w:rsidR="00CD2089" w:rsidRDefault="00CD2089" w:rsidP="00CD2089">
      <w:pPr>
        <w:pStyle w:val="Heading1"/>
      </w:pPr>
      <w:bookmarkStart w:id="1416" w:name="_Toc466039423"/>
      <w:r>
        <w:t>Appendix F: Moving from Phase 2 to Phase 3</w:t>
      </w:r>
      <w:bookmarkEnd w:id="1416"/>
    </w:p>
    <w:p w14:paraId="6B9FF43A" w14:textId="77777777" w:rsidR="00CD2089" w:rsidRPr="00CD2089" w:rsidRDefault="00CD2089" w:rsidP="00CD2089"/>
    <w:p w14:paraId="75B1954B" w14:textId="41B56845" w:rsidR="00DC321C" w:rsidRDefault="00D312D3" w:rsidP="00DC321C">
      <w:pPr>
        <w:pStyle w:val="Heading2"/>
      </w:pPr>
      <w:bookmarkStart w:id="1417" w:name="_Toc466039424"/>
      <w:r>
        <w:t>Overview</w:t>
      </w:r>
      <w:bookmarkEnd w:id="1417"/>
    </w:p>
    <w:p w14:paraId="0D97317A" w14:textId="641E998A" w:rsidR="00F647EE" w:rsidRDefault="00F647EE" w:rsidP="00F647EE">
      <w:pPr>
        <w:pStyle w:val="ListParagraph"/>
        <w:numPr>
          <w:ilvl w:val="0"/>
          <w:numId w:val="79"/>
        </w:numPr>
        <w:spacing w:before="0" w:after="160" w:line="259" w:lineRule="auto"/>
        <w:contextualSpacing/>
      </w:pPr>
      <w:r>
        <w:t xml:space="preserve">For the rationale and usage of placeholder and default values refer to “4.8 - </w:t>
      </w:r>
      <w:r w:rsidRPr="007A11B0">
        <w:t>Moving from Phase 2 to Phase 3 and handling of data element validation</w:t>
      </w:r>
      <w:r>
        <w:t>”</w:t>
      </w:r>
    </w:p>
    <w:p w14:paraId="3B0A2C48" w14:textId="4ECF368F" w:rsidR="00DC321C" w:rsidRDefault="00DC321C" w:rsidP="00DC321C">
      <w:pPr>
        <w:pStyle w:val="ListParagraph"/>
        <w:numPr>
          <w:ilvl w:val="0"/>
          <w:numId w:val="79"/>
        </w:numPr>
        <w:spacing w:before="0" w:after="160" w:line="259" w:lineRule="auto"/>
        <w:contextualSpacing/>
      </w:pPr>
      <w:r>
        <w:t xml:space="preserve">Placeholder values allow changes to data gathered in </w:t>
      </w:r>
      <w:r w:rsidR="009704F4">
        <w:t xml:space="preserve">Phase 2 </w:t>
      </w:r>
      <w:r>
        <w:t xml:space="preserve">to be submitted in the </w:t>
      </w:r>
      <w:r w:rsidR="009704F4">
        <w:t>Phase 3</w:t>
      </w:r>
      <w:r>
        <w:t xml:space="preserve"> format</w:t>
      </w:r>
      <w:r w:rsidR="006E129A">
        <w:t>.</w:t>
      </w:r>
      <w:r w:rsidR="009704F4">
        <w:t xml:space="preserve"> The placeholder values are included in this document. </w:t>
      </w:r>
    </w:p>
    <w:p w14:paraId="1051A5EB" w14:textId="5FAD5FFC" w:rsidR="00DC321C" w:rsidRDefault="00DC321C" w:rsidP="00DC321C">
      <w:pPr>
        <w:pStyle w:val="ListParagraph"/>
        <w:numPr>
          <w:ilvl w:val="0"/>
          <w:numId w:val="79"/>
        </w:numPr>
        <w:spacing w:before="0" w:after="160" w:line="259" w:lineRule="auto"/>
        <w:contextualSpacing/>
      </w:pPr>
      <w:r>
        <w:t xml:space="preserve">Default values allow those submitting organisations that cannot fully meet the </w:t>
      </w:r>
      <w:r w:rsidR="009704F4">
        <w:t>Phase 3</w:t>
      </w:r>
      <w:r w:rsidR="00FD2B4D">
        <w:t xml:space="preserve"> requirements </w:t>
      </w:r>
      <w:r>
        <w:t xml:space="preserve">to submit </w:t>
      </w:r>
      <w:r w:rsidR="009704F4">
        <w:t>to Phase 3</w:t>
      </w:r>
      <w:r>
        <w:t xml:space="preserve">. </w:t>
      </w:r>
      <w:r w:rsidR="009704F4">
        <w:t>Default values are not included in this document</w:t>
      </w:r>
      <w:r w:rsidR="00F647EE">
        <w:t xml:space="preserve"> as their use is subject to </w:t>
      </w:r>
      <w:r w:rsidR="0048485B">
        <w:t xml:space="preserve">any </w:t>
      </w:r>
      <w:r w:rsidR="00F647EE">
        <w:t>remediation plan</w:t>
      </w:r>
      <w:r w:rsidR="0048485B">
        <w:t>s</w:t>
      </w:r>
      <w:r w:rsidR="00F647EE">
        <w:t xml:space="preserve"> agreed with the Ministry</w:t>
      </w:r>
      <w:r w:rsidR="009704F4">
        <w:t xml:space="preserve">. </w:t>
      </w:r>
    </w:p>
    <w:p w14:paraId="2756E118" w14:textId="4D48D97F" w:rsidR="00DC321C" w:rsidRDefault="009704F4" w:rsidP="00DC321C">
      <w:pPr>
        <w:pStyle w:val="ListParagraph"/>
        <w:numPr>
          <w:ilvl w:val="0"/>
          <w:numId w:val="79"/>
        </w:numPr>
        <w:spacing w:before="0" w:after="160" w:line="259" w:lineRule="auto"/>
        <w:contextualSpacing/>
      </w:pPr>
      <w:r>
        <w:t>T</w:t>
      </w:r>
      <w:r w:rsidR="00DC321C">
        <w:t>he following types of data elements</w:t>
      </w:r>
      <w:r>
        <w:t xml:space="preserve"> are impacted:</w:t>
      </w:r>
    </w:p>
    <w:p w14:paraId="4B061C73" w14:textId="77777777" w:rsidR="00DC321C" w:rsidRDefault="00DC321C" w:rsidP="00DC321C">
      <w:pPr>
        <w:pStyle w:val="ListParagraph"/>
        <w:numPr>
          <w:ilvl w:val="1"/>
          <w:numId w:val="79"/>
        </w:numPr>
        <w:spacing w:before="0" w:after="160" w:line="259" w:lineRule="auto"/>
        <w:contextualSpacing/>
      </w:pPr>
      <w:r>
        <w:t>Code sets</w:t>
      </w:r>
    </w:p>
    <w:p w14:paraId="447E5399" w14:textId="6F44204D" w:rsidR="00DC321C" w:rsidRDefault="00DC321C" w:rsidP="00DC321C">
      <w:pPr>
        <w:pStyle w:val="ListParagraph"/>
        <w:numPr>
          <w:ilvl w:val="1"/>
          <w:numId w:val="79"/>
        </w:numPr>
        <w:spacing w:before="0" w:after="160" w:line="259" w:lineRule="auto"/>
        <w:contextualSpacing/>
      </w:pPr>
      <w:r>
        <w:t>Data domains (</w:t>
      </w:r>
      <w:r w:rsidR="00955A40">
        <w:t>those data elements that have a list of values in their data domain, rather than a code set name</w:t>
      </w:r>
      <w:r>
        <w:t>). Examples:</w:t>
      </w:r>
    </w:p>
    <w:p w14:paraId="3D59FD08" w14:textId="77777777" w:rsidR="00DC321C" w:rsidRDefault="00DC321C" w:rsidP="00DC321C">
      <w:pPr>
        <w:pStyle w:val="ListParagraph"/>
        <w:numPr>
          <w:ilvl w:val="2"/>
          <w:numId w:val="79"/>
        </w:numPr>
        <w:spacing w:before="0" w:after="160" w:line="259" w:lineRule="auto"/>
        <w:contextualSpacing/>
      </w:pPr>
      <w:r>
        <w:t>Presenting Problem Code Type</w:t>
      </w:r>
    </w:p>
    <w:p w14:paraId="404CFDB0" w14:textId="77777777" w:rsidR="00DC321C" w:rsidRDefault="00DC321C" w:rsidP="00DC321C">
      <w:pPr>
        <w:pStyle w:val="ListParagraph"/>
        <w:numPr>
          <w:ilvl w:val="2"/>
          <w:numId w:val="79"/>
        </w:numPr>
        <w:spacing w:before="0" w:after="160" w:line="259" w:lineRule="auto"/>
        <w:contextualSpacing/>
      </w:pPr>
      <w:r>
        <w:t>Faster Cancer 2 Weeks Urgency Indicator</w:t>
      </w:r>
    </w:p>
    <w:p w14:paraId="64AD2459" w14:textId="77777777" w:rsidR="00DC321C" w:rsidRDefault="00DC321C" w:rsidP="00DC321C">
      <w:pPr>
        <w:pStyle w:val="ListParagraph"/>
        <w:numPr>
          <w:ilvl w:val="1"/>
          <w:numId w:val="79"/>
        </w:numPr>
        <w:spacing w:before="0" w:after="160" w:line="259" w:lineRule="auto"/>
        <w:contextualSpacing/>
      </w:pPr>
      <w:r>
        <w:t>Dates</w:t>
      </w:r>
    </w:p>
    <w:p w14:paraId="61585B3F" w14:textId="19483572" w:rsidR="00DC321C" w:rsidRDefault="00DC321C" w:rsidP="00DC321C">
      <w:pPr>
        <w:pStyle w:val="ListParagraph"/>
        <w:numPr>
          <w:ilvl w:val="1"/>
          <w:numId w:val="79"/>
        </w:numPr>
        <w:spacing w:before="0" w:after="160" w:line="259" w:lineRule="auto"/>
        <w:contextualSpacing/>
      </w:pPr>
      <w:r>
        <w:t xml:space="preserve">Data elements that are </w:t>
      </w:r>
      <w:r w:rsidR="0048485B">
        <w:t xml:space="preserve">required, but the values are </w:t>
      </w:r>
      <w:r>
        <w:t>not validated</w:t>
      </w:r>
      <w:r w:rsidR="009704F4">
        <w:t xml:space="preserve"> by the Collection</w:t>
      </w:r>
      <w:r>
        <w:t>. Examples:</w:t>
      </w:r>
    </w:p>
    <w:p w14:paraId="15B175D4" w14:textId="77777777" w:rsidR="00DC321C" w:rsidRDefault="00DC321C" w:rsidP="00DC321C">
      <w:pPr>
        <w:pStyle w:val="ListParagraph"/>
        <w:numPr>
          <w:ilvl w:val="2"/>
          <w:numId w:val="79"/>
        </w:numPr>
        <w:spacing w:before="0" w:after="160" w:line="259" w:lineRule="auto"/>
        <w:contextualSpacing/>
      </w:pPr>
      <w:r>
        <w:t>NBRS Local Booking System Entry ID</w:t>
      </w:r>
    </w:p>
    <w:p w14:paraId="5401F5BE" w14:textId="77777777" w:rsidR="00DC321C" w:rsidRDefault="00DC321C" w:rsidP="00DC321C">
      <w:pPr>
        <w:pStyle w:val="ListParagraph"/>
        <w:numPr>
          <w:ilvl w:val="2"/>
          <w:numId w:val="79"/>
        </w:numPr>
        <w:spacing w:before="0" w:after="160" w:line="259" w:lineRule="auto"/>
        <w:contextualSpacing/>
      </w:pPr>
      <w:r>
        <w:t>Prioritising Clinician Code</w:t>
      </w:r>
    </w:p>
    <w:p w14:paraId="6A3D6EE9" w14:textId="5734550F" w:rsidR="00DC321C" w:rsidRDefault="00DC321C" w:rsidP="00DC321C">
      <w:pPr>
        <w:pStyle w:val="ListParagraph"/>
        <w:numPr>
          <w:ilvl w:val="2"/>
          <w:numId w:val="79"/>
        </w:numPr>
        <w:spacing w:before="0" w:after="160" w:line="259" w:lineRule="auto"/>
        <w:contextualSpacing/>
      </w:pPr>
      <w:r>
        <w:t xml:space="preserve">Overall Stage Group </w:t>
      </w:r>
      <w:r w:rsidR="0019197E">
        <w:t>–</w:t>
      </w:r>
      <w:r>
        <w:t xml:space="preserve"> Cancer</w:t>
      </w:r>
    </w:p>
    <w:p w14:paraId="1179074D" w14:textId="41181464" w:rsidR="0019197E" w:rsidRPr="00DA641F" w:rsidRDefault="0019197E" w:rsidP="0019197E">
      <w:pPr>
        <w:pStyle w:val="ListParagraph"/>
        <w:numPr>
          <w:ilvl w:val="0"/>
          <w:numId w:val="79"/>
        </w:numPr>
        <w:spacing w:before="0" w:after="160" w:line="259" w:lineRule="auto"/>
        <w:contextualSpacing/>
      </w:pPr>
      <w:r>
        <w:t xml:space="preserve">Changes to data gathered in Phase 1 are treated as Phase 2 data. That is, the Phase 1 to Phase 2 data mapping rules are applied, then the Phase 2 to Phase 3 placeholder values are included. </w:t>
      </w:r>
    </w:p>
    <w:p w14:paraId="51D4C845" w14:textId="77777777" w:rsidR="00DC321C" w:rsidRDefault="00DC321C" w:rsidP="00DC321C">
      <w:pPr>
        <w:pStyle w:val="Heading2"/>
      </w:pPr>
      <w:bookmarkStart w:id="1418" w:name="_Toc466039425"/>
      <w:r>
        <w:t>Managing the period of validity</w:t>
      </w:r>
      <w:bookmarkEnd w:id="1418"/>
    </w:p>
    <w:p w14:paraId="676DFBAD" w14:textId="4CDD773B" w:rsidR="00D312D3" w:rsidRPr="00D312D3" w:rsidRDefault="00D312D3" w:rsidP="00D312D3">
      <w:pPr>
        <w:pStyle w:val="BodyText"/>
        <w:ind w:left="0"/>
      </w:pPr>
      <w:r w:rsidRPr="007018F9">
        <w:rPr>
          <w:noProof/>
          <w:lang w:eastAsia="en-NZ"/>
        </w:rPr>
        <w:drawing>
          <wp:inline distT="0" distB="0" distL="0" distR="0" wp14:anchorId="6733DD96" wp14:editId="4BC8A473">
            <wp:extent cx="5731510" cy="3312856"/>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3312856"/>
                    </a:xfrm>
                    <a:prstGeom prst="rect">
                      <a:avLst/>
                    </a:prstGeom>
                    <a:noFill/>
                    <a:ln>
                      <a:noFill/>
                    </a:ln>
                  </pic:spPr>
                </pic:pic>
              </a:graphicData>
            </a:graphic>
          </wp:inline>
        </w:drawing>
      </w:r>
    </w:p>
    <w:p w14:paraId="6B13E0EC" w14:textId="52A7FBF0" w:rsidR="00DC321C" w:rsidRDefault="00D312D3" w:rsidP="00DC321C">
      <w:pPr>
        <w:pStyle w:val="ListParagraph"/>
        <w:numPr>
          <w:ilvl w:val="0"/>
          <w:numId w:val="79"/>
        </w:numPr>
        <w:spacing w:before="0" w:after="160" w:line="259" w:lineRule="auto"/>
        <w:contextualSpacing/>
      </w:pPr>
      <w:r>
        <w:t>Most v</w:t>
      </w:r>
      <w:r w:rsidR="00DC321C">
        <w:t>alue</w:t>
      </w:r>
      <w:r>
        <w:t>s</w:t>
      </w:r>
      <w:r w:rsidR="00DC321C">
        <w:t xml:space="preserve"> will have a start and end date, including dates. </w:t>
      </w:r>
      <w:r w:rsidR="009704F4">
        <w:t xml:space="preserve">Only </w:t>
      </w:r>
      <w:r w:rsidR="0019197E">
        <w:t xml:space="preserve">values for </w:t>
      </w:r>
      <w:r w:rsidR="009704F4">
        <w:t>d</w:t>
      </w:r>
      <w:r>
        <w:t>ata elements that are not validated will not have start and end dates.</w:t>
      </w:r>
    </w:p>
    <w:p w14:paraId="74A8A01D" w14:textId="77777777" w:rsidR="00DC321C" w:rsidRDefault="00DC321C" w:rsidP="00DC321C">
      <w:pPr>
        <w:pStyle w:val="ListParagraph"/>
        <w:numPr>
          <w:ilvl w:val="0"/>
          <w:numId w:val="79"/>
        </w:numPr>
        <w:spacing w:before="0" w:after="160" w:line="259" w:lineRule="auto"/>
        <w:contextualSpacing/>
      </w:pPr>
      <w:r>
        <w:t xml:space="preserve">Default value start dates will be set to the start of the new phase, as placeholder values must be provided prior to that date. </w:t>
      </w:r>
    </w:p>
    <w:p w14:paraId="04136569" w14:textId="76C4F7C3" w:rsidR="00DC321C" w:rsidRDefault="00DC321C" w:rsidP="00DC321C">
      <w:pPr>
        <w:pStyle w:val="ListParagraph"/>
        <w:numPr>
          <w:ilvl w:val="0"/>
          <w:numId w:val="79"/>
        </w:numPr>
        <w:spacing w:before="0" w:after="160" w:line="259" w:lineRule="auto"/>
        <w:contextualSpacing/>
      </w:pPr>
      <w:r>
        <w:t>Default value end dates will b</w:t>
      </w:r>
      <w:r w:rsidR="00D312D3">
        <w:t xml:space="preserve">e set to match the agreed exception period. </w:t>
      </w:r>
    </w:p>
    <w:p w14:paraId="77261DC5" w14:textId="0237034D" w:rsidR="00DC321C" w:rsidRDefault="00DC321C" w:rsidP="00DC321C">
      <w:pPr>
        <w:pStyle w:val="ListParagraph"/>
        <w:numPr>
          <w:ilvl w:val="0"/>
          <w:numId w:val="79"/>
        </w:numPr>
        <w:spacing w:before="0" w:after="160" w:line="259" w:lineRule="auto"/>
        <w:contextualSpacing/>
      </w:pPr>
      <w:r>
        <w:t>Placeholder value start dates will be set to the start of the Collection</w:t>
      </w:r>
      <w:r w:rsidR="0048485B">
        <w:t xml:space="preserve"> (1 Jul 2014)</w:t>
      </w:r>
      <w:r>
        <w:t xml:space="preserve">, as they will be required for changes to all data, back to the beginning of the Collection. </w:t>
      </w:r>
    </w:p>
    <w:p w14:paraId="0C510A5A" w14:textId="38883B91" w:rsidR="00DC321C" w:rsidRDefault="00DC321C" w:rsidP="00DC321C">
      <w:pPr>
        <w:pStyle w:val="ListParagraph"/>
        <w:numPr>
          <w:ilvl w:val="0"/>
          <w:numId w:val="79"/>
        </w:numPr>
        <w:spacing w:before="0" w:after="160" w:line="259" w:lineRule="auto"/>
        <w:contextualSpacing/>
      </w:pPr>
      <w:r>
        <w:t xml:space="preserve">Placeholder value end dates will be set to the day before the </w:t>
      </w:r>
      <w:r w:rsidR="0019197E">
        <w:t>Phase 3</w:t>
      </w:r>
      <w:r>
        <w:t xml:space="preserve"> begins, as they are not permitted to be used in</w:t>
      </w:r>
      <w:r w:rsidR="0019197E">
        <w:t xml:space="preserve"> Phase 3</w:t>
      </w:r>
      <w:r>
        <w:t>.</w:t>
      </w:r>
    </w:p>
    <w:p w14:paraId="5D61EC83" w14:textId="5E805331" w:rsidR="0019197E" w:rsidRDefault="0019197E" w:rsidP="00DC321C">
      <w:pPr>
        <w:pStyle w:val="ListParagraph"/>
        <w:numPr>
          <w:ilvl w:val="0"/>
          <w:numId w:val="79"/>
        </w:numPr>
        <w:spacing w:before="0" w:after="160" w:line="259" w:lineRule="auto"/>
        <w:contextualSpacing/>
      </w:pPr>
      <w:r>
        <w:t>The dates in the diagram are examples.</w:t>
      </w:r>
      <w:r w:rsidR="00F50C5C">
        <w:t xml:space="preserve"> The actual dates are shown where relevant in this file spec. </w:t>
      </w:r>
      <w:r w:rsidR="0048485B">
        <w:t xml:space="preserve">The dates 30/6/16 and 1/7/16 will change if the start date of Phase 3 of the Collection is changed. </w:t>
      </w:r>
    </w:p>
    <w:p w14:paraId="78F35679" w14:textId="438A31B2" w:rsidR="00DC321C" w:rsidRPr="00DA641F" w:rsidRDefault="00DC321C" w:rsidP="00DC321C">
      <w:pPr>
        <w:pStyle w:val="Heading2"/>
      </w:pPr>
      <w:bookmarkStart w:id="1419" w:name="_Toc466039426"/>
      <w:r>
        <w:t xml:space="preserve">Rules for </w:t>
      </w:r>
      <w:r w:rsidR="0019197E">
        <w:t xml:space="preserve">impacted </w:t>
      </w:r>
      <w:r>
        <w:t>data type</w:t>
      </w:r>
      <w:r w:rsidR="0019197E">
        <w:t>s</w:t>
      </w:r>
      <w:bookmarkEnd w:id="1419"/>
    </w:p>
    <w:p w14:paraId="1C06D4DF" w14:textId="77777777" w:rsidR="00DC321C" w:rsidRDefault="00DC321C" w:rsidP="00DC321C">
      <w:pPr>
        <w:pStyle w:val="Heading3"/>
        <w:tabs>
          <w:tab w:val="clear" w:pos="1997"/>
          <w:tab w:val="num" w:pos="1418"/>
        </w:tabs>
        <w:ind w:left="1418"/>
      </w:pPr>
      <w:bookmarkStart w:id="1420" w:name="_Toc466039427"/>
      <w:r>
        <w:t>Code sets</w:t>
      </w:r>
      <w:bookmarkEnd w:id="1420"/>
    </w:p>
    <w:p w14:paraId="4D212F00" w14:textId="1213B837" w:rsidR="00DC321C" w:rsidRDefault="00DC321C" w:rsidP="00DC321C">
      <w:pPr>
        <w:ind w:left="720"/>
      </w:pPr>
      <w:r>
        <w:t xml:space="preserve">Are managed by providing </w:t>
      </w:r>
      <w:r w:rsidR="0019197E">
        <w:t xml:space="preserve">a default and a placeholder code </w:t>
      </w:r>
      <w:r>
        <w:t>in the code set</w:t>
      </w:r>
      <w:r w:rsidR="00955A40">
        <w:t>.</w:t>
      </w:r>
    </w:p>
    <w:p w14:paraId="2A93E1E8" w14:textId="77777777" w:rsidR="00DC321C" w:rsidRDefault="00DC321C" w:rsidP="00DC321C">
      <w:pPr>
        <w:pStyle w:val="Heading3"/>
        <w:tabs>
          <w:tab w:val="clear" w:pos="1997"/>
          <w:tab w:val="num" w:pos="1418"/>
        </w:tabs>
        <w:ind w:left="1418"/>
      </w:pPr>
      <w:bookmarkStart w:id="1421" w:name="_Toc466039428"/>
      <w:r>
        <w:t>Data Domains</w:t>
      </w:r>
      <w:bookmarkEnd w:id="1421"/>
    </w:p>
    <w:p w14:paraId="064E4073" w14:textId="7C0472A3" w:rsidR="00DC321C" w:rsidRDefault="00DC321C" w:rsidP="00DC321C">
      <w:pPr>
        <w:ind w:left="698"/>
      </w:pPr>
      <w:r>
        <w:t>Are managed by converting these to code sets</w:t>
      </w:r>
      <w:r w:rsidR="0048485B">
        <w:t xml:space="preserve"> and then managing them as such</w:t>
      </w:r>
      <w:r>
        <w:t>.</w:t>
      </w:r>
      <w:r w:rsidR="009D5F59">
        <w:t xml:space="preserve"> This</w:t>
      </w:r>
      <w:r w:rsidR="009D55BA">
        <w:t xml:space="preserve"> file spec and </w:t>
      </w:r>
      <w:r w:rsidR="009D5F59">
        <w:t xml:space="preserve">the </w:t>
      </w:r>
      <w:r w:rsidR="009D55BA">
        <w:t xml:space="preserve">XSD reflect this change. </w:t>
      </w:r>
    </w:p>
    <w:p w14:paraId="5FD5BA23" w14:textId="77777777" w:rsidR="00DC321C" w:rsidRDefault="00DC321C" w:rsidP="00DC321C">
      <w:pPr>
        <w:pStyle w:val="Heading3"/>
        <w:tabs>
          <w:tab w:val="clear" w:pos="1997"/>
          <w:tab w:val="num" w:pos="1418"/>
        </w:tabs>
        <w:ind w:left="1418"/>
      </w:pPr>
      <w:bookmarkStart w:id="1422" w:name="_Toc466039429"/>
      <w:r>
        <w:t>Dates</w:t>
      </w:r>
      <w:bookmarkEnd w:id="1422"/>
    </w:p>
    <w:p w14:paraId="2552B306" w14:textId="254A4207" w:rsidR="00DC321C" w:rsidRDefault="00DC321C" w:rsidP="00DC321C">
      <w:pPr>
        <w:ind w:left="698"/>
      </w:pPr>
      <w:r>
        <w:t xml:space="preserve">Are managed by providing a placeholder (1999-01-01) and default </w:t>
      </w:r>
      <w:r w:rsidR="00955A40">
        <w:t>(</w:t>
      </w:r>
      <w:r>
        <w:t>1999</w:t>
      </w:r>
      <w:r w:rsidR="00955A40">
        <w:t>-12-31</w:t>
      </w:r>
      <w:r>
        <w:t>) date.</w:t>
      </w:r>
    </w:p>
    <w:p w14:paraId="70AAC3A5" w14:textId="77777777" w:rsidR="00DC321C" w:rsidRDefault="00DC321C" w:rsidP="00DC321C">
      <w:pPr>
        <w:ind w:left="698"/>
      </w:pPr>
      <w:r>
        <w:t>These are validated by:</w:t>
      </w:r>
    </w:p>
    <w:p w14:paraId="6220824E" w14:textId="77777777" w:rsidR="00DC321C" w:rsidRDefault="00DC321C" w:rsidP="00DC321C">
      <w:pPr>
        <w:pStyle w:val="ListParagraph"/>
        <w:numPr>
          <w:ilvl w:val="0"/>
          <w:numId w:val="79"/>
        </w:numPr>
        <w:spacing w:before="0" w:after="160" w:line="259" w:lineRule="auto"/>
        <w:ind w:left="1463"/>
        <w:contextualSpacing/>
      </w:pPr>
      <w:r>
        <w:t xml:space="preserve">First checking whether the submitted date is a placeholder or default date. </w:t>
      </w:r>
    </w:p>
    <w:p w14:paraId="1433E3CC" w14:textId="77777777" w:rsidR="00DC321C" w:rsidRDefault="00DC321C" w:rsidP="00DC321C">
      <w:pPr>
        <w:pStyle w:val="ListParagraph"/>
        <w:numPr>
          <w:ilvl w:val="0"/>
          <w:numId w:val="79"/>
        </w:numPr>
        <w:spacing w:before="0" w:after="160" w:line="259" w:lineRule="auto"/>
        <w:ind w:left="1463"/>
        <w:contextualSpacing/>
      </w:pPr>
      <w:r>
        <w:t>If it is a placeholder or default date:</w:t>
      </w:r>
    </w:p>
    <w:p w14:paraId="25B6CD72" w14:textId="63B604C4" w:rsidR="00DC321C" w:rsidRDefault="00DC321C" w:rsidP="00DC321C">
      <w:pPr>
        <w:pStyle w:val="ListParagraph"/>
        <w:numPr>
          <w:ilvl w:val="1"/>
          <w:numId w:val="79"/>
        </w:numPr>
        <w:spacing w:before="0" w:after="160" w:line="259" w:lineRule="auto"/>
        <w:ind w:left="2183"/>
        <w:contextualSpacing/>
      </w:pPr>
      <w:r>
        <w:t xml:space="preserve">Check whether the event date </w:t>
      </w:r>
      <w:r w:rsidR="009D55BA">
        <w:t xml:space="preserve">(for that dataset) </w:t>
      </w:r>
      <w:r>
        <w:t>falls between the start and end dates</w:t>
      </w:r>
      <w:r w:rsidR="00955A40">
        <w:t xml:space="preserve"> for the placeholder or default date</w:t>
      </w:r>
      <w:r>
        <w:t>.</w:t>
      </w:r>
    </w:p>
    <w:p w14:paraId="70F45B10" w14:textId="05313096" w:rsidR="00DC321C" w:rsidRDefault="00DC321C" w:rsidP="00DC321C">
      <w:pPr>
        <w:pStyle w:val="ListParagraph"/>
        <w:numPr>
          <w:ilvl w:val="1"/>
          <w:numId w:val="79"/>
        </w:numPr>
        <w:spacing w:before="0" w:after="160" w:line="259" w:lineRule="auto"/>
        <w:ind w:left="2183"/>
        <w:contextualSpacing/>
      </w:pPr>
      <w:r>
        <w:t>Reject the file if it does not</w:t>
      </w:r>
      <w:r w:rsidR="00955A40">
        <w:t xml:space="preserve"> fall between the start and end dates</w:t>
      </w:r>
      <w:r>
        <w:t>, accept it if it does.</w:t>
      </w:r>
    </w:p>
    <w:p w14:paraId="4C4F507D" w14:textId="7D2EBDB8" w:rsidR="00955A40" w:rsidRDefault="00955A40" w:rsidP="00DC321C">
      <w:pPr>
        <w:pStyle w:val="ListParagraph"/>
        <w:numPr>
          <w:ilvl w:val="1"/>
          <w:numId w:val="79"/>
        </w:numPr>
        <w:spacing w:before="0" w:after="160" w:line="259" w:lineRule="auto"/>
        <w:ind w:left="2183"/>
        <w:contextualSpacing/>
      </w:pPr>
      <w:r>
        <w:t>Put the placeholder or default date into the Collection if it was accepted.</w:t>
      </w:r>
    </w:p>
    <w:p w14:paraId="69566E0B" w14:textId="77777777" w:rsidR="00DC321C" w:rsidRDefault="00DC321C" w:rsidP="00DC321C">
      <w:pPr>
        <w:pStyle w:val="ListParagraph"/>
        <w:numPr>
          <w:ilvl w:val="0"/>
          <w:numId w:val="79"/>
        </w:numPr>
        <w:spacing w:before="0" w:after="160" w:line="259" w:lineRule="auto"/>
        <w:ind w:left="1463"/>
        <w:contextualSpacing/>
      </w:pPr>
      <w:r>
        <w:t>If it is not a placeholder or default date:</w:t>
      </w:r>
    </w:p>
    <w:p w14:paraId="33C8984E" w14:textId="77777777" w:rsidR="00DC321C" w:rsidRDefault="00DC321C" w:rsidP="00DC321C">
      <w:pPr>
        <w:pStyle w:val="ListParagraph"/>
        <w:numPr>
          <w:ilvl w:val="1"/>
          <w:numId w:val="79"/>
        </w:numPr>
        <w:spacing w:before="0" w:after="160" w:line="259" w:lineRule="auto"/>
        <w:ind w:left="2183"/>
        <w:contextualSpacing/>
      </w:pPr>
      <w:r>
        <w:t>Apply the normal rules to the date, if there are any.</w:t>
      </w:r>
    </w:p>
    <w:p w14:paraId="3CC891F3" w14:textId="77777777" w:rsidR="00754A3D" w:rsidRPr="00BA318E" w:rsidRDefault="00754A3D" w:rsidP="00754A3D">
      <w:pPr>
        <w:pStyle w:val="ListParagraph"/>
        <w:spacing w:before="0" w:after="160" w:line="259" w:lineRule="auto"/>
        <w:ind w:left="2183"/>
        <w:contextualSpacing/>
      </w:pPr>
    </w:p>
    <w:p w14:paraId="3187A8ED" w14:textId="77777777" w:rsidR="00DC321C" w:rsidRDefault="00DC321C" w:rsidP="00DC321C">
      <w:pPr>
        <w:pStyle w:val="Heading3"/>
        <w:tabs>
          <w:tab w:val="clear" w:pos="1997"/>
          <w:tab w:val="num" w:pos="1418"/>
        </w:tabs>
        <w:ind w:left="1418"/>
      </w:pPr>
      <w:bookmarkStart w:id="1423" w:name="_Toc466039430"/>
      <w:r>
        <w:t>Data elements that are not validated</w:t>
      </w:r>
      <w:bookmarkEnd w:id="1423"/>
    </w:p>
    <w:p w14:paraId="3C68559A" w14:textId="3A7CC1C6" w:rsidR="00DC321C" w:rsidRDefault="009D55BA" w:rsidP="00DC321C">
      <w:pPr>
        <w:ind w:left="698"/>
      </w:pPr>
      <w:r>
        <w:t xml:space="preserve">Submitting Organisations are expected to provide the supplied placeholder and default values to improve reporting accuracy, but this is not checked in any way. </w:t>
      </w:r>
    </w:p>
    <w:p w14:paraId="2D289A26" w14:textId="47DBF576" w:rsidR="00DC321C" w:rsidRDefault="00E2598C" w:rsidP="00E2598C">
      <w:pPr>
        <w:pStyle w:val="Heading2"/>
      </w:pPr>
      <w:bookmarkStart w:id="1424" w:name="_Toc466039431"/>
      <w:r>
        <w:t xml:space="preserve">Phase </w:t>
      </w:r>
      <w:r w:rsidR="00754A3D">
        <w:t xml:space="preserve">1 </w:t>
      </w:r>
      <w:r>
        <w:t>to Phase 3 mapping</w:t>
      </w:r>
      <w:bookmarkEnd w:id="1424"/>
    </w:p>
    <w:p w14:paraId="64DD8BC5" w14:textId="2958184E" w:rsidR="00CD2089" w:rsidRDefault="00E2598C" w:rsidP="00755694">
      <w:r>
        <w:t xml:space="preserve">The mapping of placeholder codes to Phase 3 data is set out in this sheet. </w:t>
      </w:r>
    </w:p>
    <w:bookmarkStart w:id="1425" w:name="_MON_1554797963"/>
    <w:bookmarkEnd w:id="1425"/>
    <w:p w14:paraId="33A94240" w14:textId="21305DA2" w:rsidR="00E2598C" w:rsidRDefault="00E90BC8" w:rsidP="00755694">
      <w:r>
        <w:object w:dxaOrig="1521" w:dyaOrig="991" w14:anchorId="2A0FD80B">
          <v:shape id="_x0000_i1039" type="#_x0000_t75" style="width:76.5pt;height:49.5pt" o:ole="">
            <v:imagedata r:id="rId99" o:title=""/>
          </v:shape>
          <o:OLEObject Type="Embed" ProgID="Excel.Sheet.12" ShapeID="_x0000_i1039" DrawAspect="Icon" ObjectID="_1555333499" r:id="rId100"/>
        </w:object>
      </w:r>
      <w:r w:rsidR="00754A3D">
        <w:object w:dxaOrig="1521" w:dyaOrig="991" w14:anchorId="3D880119">
          <v:shape id="_x0000_i1040" type="#_x0000_t75" style="width:76.5pt;height:49.5pt" o:ole="">
            <v:imagedata r:id="rId101" o:title=""/>
          </v:shape>
          <o:OLEObject Type="Embed" ProgID="Excel.Sheet.12" ShapeID="_x0000_i1040" DrawAspect="Icon" ObjectID="_1555333500" r:id="rId102"/>
        </w:object>
      </w:r>
      <w:bookmarkStart w:id="1426" w:name="_MON_1554798146"/>
      <w:bookmarkEnd w:id="1426"/>
      <w:r w:rsidR="00754A3D">
        <w:object w:dxaOrig="1521" w:dyaOrig="991" w14:anchorId="427128F8">
          <v:shape id="_x0000_i1041" type="#_x0000_t75" style="width:76.5pt;height:49.5pt" o:ole="">
            <v:imagedata r:id="rId103" o:title=""/>
          </v:shape>
          <o:OLEObject Type="Embed" ProgID="Word.Document.12" ShapeID="_x0000_i1041" DrawAspect="Icon" ObjectID="_1555333501" r:id="rId104">
            <o:FieldCodes>\s</o:FieldCodes>
          </o:OLEObject>
        </w:object>
      </w:r>
    </w:p>
    <w:sectPr w:rsidR="00E2598C" w:rsidSect="003964E8">
      <w:pgSz w:w="11907" w:h="16840" w:code="9"/>
      <w:pgMar w:top="1276" w:right="1418" w:bottom="1134" w:left="1418" w:header="692"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5BCE9" w14:textId="77777777" w:rsidR="00C145B2" w:rsidRDefault="00C145B2" w:rsidP="003A24BD">
      <w:r>
        <w:separator/>
      </w:r>
    </w:p>
  </w:endnote>
  <w:endnote w:type="continuationSeparator" w:id="0">
    <w:p w14:paraId="52298C97" w14:textId="77777777" w:rsidR="00C145B2" w:rsidRDefault="00C145B2" w:rsidP="003A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San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ori">
    <w:altName w:val="Arial"/>
    <w:panose1 w:val="00000000000000000000"/>
    <w:charset w:val="00"/>
    <w:family w:val="swiss"/>
    <w:notTrueType/>
    <w:pitch w:val="default"/>
    <w:sig w:usb0="00000007" w:usb1="00000000" w:usb2="00000000" w:usb3="00000000" w:csb0="0000008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DFBBB" w14:textId="77777777" w:rsidR="00D801B8" w:rsidRDefault="00D801B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C145B2" w14:paraId="4E88B8CD" w14:textId="77777777" w:rsidTr="00F664C3">
      <w:tc>
        <w:tcPr>
          <w:tcW w:w="3720" w:type="dxa"/>
        </w:tcPr>
        <w:p w14:paraId="445DA2BD" w14:textId="429AFFCF" w:rsidR="00C145B2" w:rsidRPr="0001251A" w:rsidRDefault="00C145B2" w:rsidP="003A24BD">
          <w:pPr>
            <w:pStyle w:val="Footer"/>
          </w:pPr>
          <w:r>
            <w:t>© New Zealand Ministry of Health, 2016</w:t>
          </w:r>
        </w:p>
      </w:tc>
      <w:tc>
        <w:tcPr>
          <w:tcW w:w="2491" w:type="dxa"/>
        </w:tcPr>
        <w:p w14:paraId="57390F1D" w14:textId="77777777" w:rsidR="00C145B2" w:rsidRPr="0001251A" w:rsidRDefault="00C145B2" w:rsidP="00F379BB">
          <w:pPr>
            <w:pStyle w:val="Footer"/>
            <w:jc w:val="center"/>
          </w:pPr>
          <w:r>
            <w:t>Commercial in Confidence</w:t>
          </w:r>
        </w:p>
      </w:tc>
      <w:tc>
        <w:tcPr>
          <w:tcW w:w="1985" w:type="dxa"/>
        </w:tcPr>
        <w:p w14:paraId="4305BF4D" w14:textId="77777777" w:rsidR="00C145B2" w:rsidRPr="0001251A" w:rsidRDefault="00C145B2"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595719">
            <w:rPr>
              <w:noProof/>
            </w:rPr>
            <w:t>33</w:t>
          </w:r>
          <w:r w:rsidRPr="0001251A">
            <w:fldChar w:fldCharType="end"/>
          </w:r>
          <w:r w:rsidRPr="0001251A">
            <w:t xml:space="preserve"> of </w:t>
          </w:r>
          <w:fldSimple w:instr=" NUMPAGES ">
            <w:r w:rsidR="00595719">
              <w:rPr>
                <w:noProof/>
              </w:rPr>
              <w:t>235</w:t>
            </w:r>
          </w:fldSimple>
        </w:p>
      </w:tc>
    </w:tr>
  </w:tbl>
  <w:p w14:paraId="6E26636A" w14:textId="77777777" w:rsidR="00C145B2" w:rsidRDefault="00C145B2" w:rsidP="003A24B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9028" w:type="dxa"/>
      <w:tblInd w:w="108" w:type="dxa"/>
      <w:tblBorders>
        <w:top w:val="single" w:sz="4" w:space="0" w:color="999999"/>
      </w:tblBorders>
      <w:tblLook w:val="0000" w:firstRow="0" w:lastRow="0" w:firstColumn="0" w:lastColumn="0" w:noHBand="0" w:noVBand="0"/>
    </w:tblPr>
    <w:tblGrid>
      <w:gridCol w:w="7972"/>
      <w:gridCol w:w="2491"/>
      <w:gridCol w:w="8565"/>
    </w:tblGrid>
    <w:tr w:rsidR="00C145B2" w14:paraId="770AC49A" w14:textId="77777777" w:rsidTr="00F664C3">
      <w:tc>
        <w:tcPr>
          <w:tcW w:w="7972" w:type="dxa"/>
        </w:tcPr>
        <w:p w14:paraId="23C7698F" w14:textId="4F547DD7" w:rsidR="00C145B2" w:rsidRPr="0001251A" w:rsidRDefault="00C145B2" w:rsidP="003A24BD">
          <w:pPr>
            <w:pStyle w:val="Footer"/>
          </w:pPr>
          <w:r>
            <w:t>© New Zealand Ministry of Health, 2016</w:t>
          </w:r>
        </w:p>
      </w:tc>
      <w:tc>
        <w:tcPr>
          <w:tcW w:w="2491" w:type="dxa"/>
        </w:tcPr>
        <w:p w14:paraId="34295616" w14:textId="77777777" w:rsidR="00C145B2" w:rsidRPr="0001251A" w:rsidRDefault="00C145B2" w:rsidP="00F379BB">
          <w:pPr>
            <w:pStyle w:val="Footer"/>
            <w:jc w:val="center"/>
          </w:pPr>
          <w:r>
            <w:t>Commercial in Confidence</w:t>
          </w:r>
        </w:p>
      </w:tc>
      <w:tc>
        <w:tcPr>
          <w:tcW w:w="8565" w:type="dxa"/>
        </w:tcPr>
        <w:p w14:paraId="30D85A3E" w14:textId="77777777" w:rsidR="00C145B2" w:rsidRPr="0001251A" w:rsidRDefault="00C145B2"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595719">
            <w:rPr>
              <w:noProof/>
            </w:rPr>
            <w:t>36</w:t>
          </w:r>
          <w:r w:rsidRPr="0001251A">
            <w:fldChar w:fldCharType="end"/>
          </w:r>
          <w:r w:rsidRPr="0001251A">
            <w:t xml:space="preserve"> of </w:t>
          </w:r>
          <w:fldSimple w:instr=" NUMPAGES ">
            <w:r w:rsidR="00595719">
              <w:rPr>
                <w:noProof/>
              </w:rPr>
              <w:t>235</w:t>
            </w:r>
          </w:fldSimple>
        </w:p>
      </w:tc>
    </w:tr>
  </w:tbl>
  <w:p w14:paraId="73253E1B" w14:textId="77777777" w:rsidR="00C145B2" w:rsidRDefault="00C145B2" w:rsidP="003A24B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C145B2" w14:paraId="1517A522" w14:textId="77777777" w:rsidTr="00F664C3">
      <w:tc>
        <w:tcPr>
          <w:tcW w:w="3720" w:type="dxa"/>
        </w:tcPr>
        <w:p w14:paraId="2F56681E" w14:textId="776C928B" w:rsidR="00C145B2" w:rsidRPr="0001251A" w:rsidRDefault="00C145B2" w:rsidP="003A24BD">
          <w:pPr>
            <w:pStyle w:val="Footer"/>
          </w:pPr>
          <w:r>
            <w:t>© New Zealand Ministry of Health, 2016</w:t>
          </w:r>
        </w:p>
      </w:tc>
      <w:tc>
        <w:tcPr>
          <w:tcW w:w="2491" w:type="dxa"/>
        </w:tcPr>
        <w:p w14:paraId="20E5035E" w14:textId="77777777" w:rsidR="00C145B2" w:rsidRPr="0001251A" w:rsidRDefault="00C145B2" w:rsidP="00F379BB">
          <w:pPr>
            <w:pStyle w:val="Footer"/>
            <w:jc w:val="center"/>
          </w:pPr>
          <w:r>
            <w:t>Commercial in Confidence</w:t>
          </w:r>
        </w:p>
      </w:tc>
      <w:tc>
        <w:tcPr>
          <w:tcW w:w="1985" w:type="dxa"/>
        </w:tcPr>
        <w:p w14:paraId="0CBEF708" w14:textId="77777777" w:rsidR="00C145B2" w:rsidRPr="0001251A" w:rsidRDefault="00C145B2"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595719">
            <w:rPr>
              <w:noProof/>
            </w:rPr>
            <w:t>37</w:t>
          </w:r>
          <w:r w:rsidRPr="0001251A">
            <w:fldChar w:fldCharType="end"/>
          </w:r>
          <w:r w:rsidRPr="0001251A">
            <w:t xml:space="preserve"> of </w:t>
          </w:r>
          <w:fldSimple w:instr=" NUMPAGES ">
            <w:r w:rsidR="00595719">
              <w:rPr>
                <w:noProof/>
              </w:rPr>
              <w:t>235</w:t>
            </w:r>
          </w:fldSimple>
        </w:p>
      </w:tc>
    </w:tr>
  </w:tbl>
  <w:p w14:paraId="4726B7CF" w14:textId="77777777" w:rsidR="00C145B2" w:rsidRDefault="00C145B2" w:rsidP="003A24B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C145B2" w14:paraId="3841EEF8" w14:textId="77777777" w:rsidTr="00173E49">
      <w:tc>
        <w:tcPr>
          <w:tcW w:w="4111" w:type="dxa"/>
        </w:tcPr>
        <w:p w14:paraId="30E40618" w14:textId="5784CA4B" w:rsidR="00C145B2" w:rsidRPr="0001251A" w:rsidRDefault="00C145B2" w:rsidP="006B2E0A">
          <w:pPr>
            <w:pStyle w:val="Footer"/>
          </w:pPr>
          <w:r>
            <w:t>© New Zealand Ministry of Health, 201</w:t>
          </w:r>
          <w:r w:rsidR="00E90BC8">
            <w:t>7</w:t>
          </w:r>
        </w:p>
      </w:tc>
      <w:tc>
        <w:tcPr>
          <w:tcW w:w="3544" w:type="dxa"/>
        </w:tcPr>
        <w:p w14:paraId="36CAA6DA" w14:textId="77777777" w:rsidR="00C145B2" w:rsidRPr="0001251A" w:rsidRDefault="00C145B2" w:rsidP="006B2E0A">
          <w:pPr>
            <w:pStyle w:val="Footer"/>
          </w:pPr>
          <w:r>
            <w:t>Commercial in Confidence</w:t>
          </w:r>
        </w:p>
      </w:tc>
      <w:tc>
        <w:tcPr>
          <w:tcW w:w="1418" w:type="dxa"/>
        </w:tcPr>
        <w:p w14:paraId="176FD4C3" w14:textId="77777777" w:rsidR="00C145B2" w:rsidRPr="0001251A" w:rsidRDefault="00C145B2" w:rsidP="006B2E0A">
          <w:pPr>
            <w:pStyle w:val="Footer"/>
          </w:pPr>
          <w:r w:rsidRPr="0001251A">
            <w:t xml:space="preserve">Page </w:t>
          </w:r>
          <w:r w:rsidRPr="0001251A">
            <w:fldChar w:fldCharType="begin"/>
          </w:r>
          <w:r w:rsidRPr="0001251A">
            <w:instrText xml:space="preserve"> PAGE </w:instrText>
          </w:r>
          <w:r w:rsidRPr="0001251A">
            <w:fldChar w:fldCharType="separate"/>
          </w:r>
          <w:r w:rsidR="00595719">
            <w:rPr>
              <w:noProof/>
            </w:rPr>
            <w:t>55</w:t>
          </w:r>
          <w:r w:rsidRPr="0001251A">
            <w:fldChar w:fldCharType="end"/>
          </w:r>
          <w:r w:rsidRPr="0001251A">
            <w:t xml:space="preserve"> of </w:t>
          </w:r>
          <w:fldSimple w:instr=" NUMPAGES ">
            <w:r w:rsidR="00595719">
              <w:rPr>
                <w:noProof/>
              </w:rPr>
              <w:t>235</w:t>
            </w:r>
          </w:fldSimple>
        </w:p>
      </w:tc>
    </w:tr>
  </w:tbl>
  <w:p w14:paraId="5479676D" w14:textId="77777777" w:rsidR="00C145B2" w:rsidRDefault="00C145B2" w:rsidP="003A24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C145B2" w14:paraId="7B73CC86" w14:textId="77777777">
      <w:tc>
        <w:tcPr>
          <w:tcW w:w="4111" w:type="dxa"/>
        </w:tcPr>
        <w:p w14:paraId="26F79703" w14:textId="42CD7976" w:rsidR="00C145B2" w:rsidRPr="0001251A" w:rsidRDefault="00C145B2" w:rsidP="00A12633">
          <w:pPr>
            <w:pStyle w:val="Footer"/>
          </w:pPr>
          <w:r>
            <w:t>© New Zealand Ministry of Health, 2016</w:t>
          </w:r>
        </w:p>
      </w:tc>
      <w:tc>
        <w:tcPr>
          <w:tcW w:w="3544" w:type="dxa"/>
        </w:tcPr>
        <w:p w14:paraId="036910C8" w14:textId="77777777" w:rsidR="00C145B2" w:rsidRPr="0001251A" w:rsidRDefault="00C145B2" w:rsidP="003A24BD">
          <w:pPr>
            <w:pStyle w:val="Footer"/>
          </w:pPr>
          <w:r>
            <w:t>Commercial in Confidence</w:t>
          </w:r>
        </w:p>
      </w:tc>
      <w:tc>
        <w:tcPr>
          <w:tcW w:w="1418" w:type="dxa"/>
        </w:tcPr>
        <w:p w14:paraId="70B56F18" w14:textId="77777777" w:rsidR="00C145B2" w:rsidRPr="0001251A" w:rsidRDefault="00C145B2" w:rsidP="003A24BD">
          <w:pPr>
            <w:pStyle w:val="Footer"/>
          </w:pPr>
          <w:r w:rsidRPr="0001251A">
            <w:t xml:space="preserve">Page </w:t>
          </w:r>
          <w:r w:rsidRPr="0001251A">
            <w:fldChar w:fldCharType="begin"/>
          </w:r>
          <w:r w:rsidRPr="0001251A">
            <w:instrText xml:space="preserve"> PAGE </w:instrText>
          </w:r>
          <w:r w:rsidRPr="0001251A">
            <w:fldChar w:fldCharType="separate"/>
          </w:r>
          <w:r w:rsidR="00595719">
            <w:rPr>
              <w:noProof/>
            </w:rPr>
            <w:t>16</w:t>
          </w:r>
          <w:r w:rsidRPr="0001251A">
            <w:fldChar w:fldCharType="end"/>
          </w:r>
          <w:r w:rsidRPr="0001251A">
            <w:t xml:space="preserve"> of </w:t>
          </w:r>
          <w:fldSimple w:instr=" NUMPAGES ">
            <w:r w:rsidR="00595719">
              <w:rPr>
                <w:noProof/>
              </w:rPr>
              <w:t>235</w:t>
            </w:r>
          </w:fldSimple>
        </w:p>
      </w:tc>
    </w:tr>
  </w:tbl>
  <w:p w14:paraId="247A2499" w14:textId="77777777" w:rsidR="00C145B2" w:rsidRDefault="00C145B2" w:rsidP="003A24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5137" w14:textId="77777777" w:rsidR="00D801B8" w:rsidRDefault="00D801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C145B2" w14:paraId="6CDEB930" w14:textId="77777777">
      <w:tc>
        <w:tcPr>
          <w:tcW w:w="4111" w:type="dxa"/>
        </w:tcPr>
        <w:p w14:paraId="533094C2" w14:textId="5FB973BD" w:rsidR="00C145B2" w:rsidRPr="0001251A" w:rsidRDefault="00C145B2" w:rsidP="003A24BD">
          <w:pPr>
            <w:pStyle w:val="Footer"/>
          </w:pPr>
          <w:r>
            <w:t>© New Zealand Ministry of Health, 2016</w:t>
          </w:r>
        </w:p>
      </w:tc>
      <w:tc>
        <w:tcPr>
          <w:tcW w:w="3544" w:type="dxa"/>
        </w:tcPr>
        <w:p w14:paraId="09C7ADC6" w14:textId="77777777" w:rsidR="00C145B2" w:rsidRPr="0001251A" w:rsidRDefault="00C145B2" w:rsidP="003A24BD">
          <w:pPr>
            <w:pStyle w:val="Footer"/>
          </w:pPr>
          <w:r>
            <w:t>Commercial in Confidence</w:t>
          </w:r>
        </w:p>
      </w:tc>
      <w:tc>
        <w:tcPr>
          <w:tcW w:w="1418" w:type="dxa"/>
        </w:tcPr>
        <w:p w14:paraId="4C62297F" w14:textId="77777777" w:rsidR="00C145B2" w:rsidRPr="0001251A" w:rsidRDefault="00C145B2" w:rsidP="003A24BD">
          <w:pPr>
            <w:pStyle w:val="Footer"/>
          </w:pPr>
          <w:r w:rsidRPr="0001251A">
            <w:t xml:space="preserve">Page </w:t>
          </w:r>
          <w:r w:rsidRPr="0001251A">
            <w:fldChar w:fldCharType="begin"/>
          </w:r>
          <w:r w:rsidRPr="0001251A">
            <w:instrText xml:space="preserve"> PAGE </w:instrText>
          </w:r>
          <w:r w:rsidRPr="0001251A">
            <w:fldChar w:fldCharType="separate"/>
          </w:r>
          <w:r w:rsidR="00595719">
            <w:rPr>
              <w:noProof/>
            </w:rPr>
            <w:t>21</w:t>
          </w:r>
          <w:r w:rsidRPr="0001251A">
            <w:fldChar w:fldCharType="end"/>
          </w:r>
          <w:r w:rsidRPr="0001251A">
            <w:t xml:space="preserve"> of </w:t>
          </w:r>
          <w:fldSimple w:instr=" NUMPAGES ">
            <w:r w:rsidR="00595719">
              <w:rPr>
                <w:noProof/>
              </w:rPr>
              <w:t>235</w:t>
            </w:r>
          </w:fldSimple>
        </w:p>
      </w:tc>
    </w:tr>
  </w:tbl>
  <w:p w14:paraId="37734E4A" w14:textId="77777777" w:rsidR="00C145B2" w:rsidRDefault="00C145B2" w:rsidP="003A24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C145B2" w14:paraId="0E55516D" w14:textId="77777777" w:rsidTr="00F379BB">
      <w:tc>
        <w:tcPr>
          <w:tcW w:w="4772" w:type="dxa"/>
        </w:tcPr>
        <w:p w14:paraId="0D29F20B" w14:textId="689A0BA0" w:rsidR="00C145B2" w:rsidRPr="0001251A" w:rsidRDefault="00C145B2" w:rsidP="003A24BD">
          <w:pPr>
            <w:pStyle w:val="Footer"/>
          </w:pPr>
          <w:r>
            <w:t>© New Zealand Ministry of Health, 2016</w:t>
          </w:r>
        </w:p>
      </w:tc>
      <w:tc>
        <w:tcPr>
          <w:tcW w:w="4772" w:type="dxa"/>
        </w:tcPr>
        <w:p w14:paraId="1D373E4E" w14:textId="77777777" w:rsidR="00C145B2" w:rsidRPr="0001251A" w:rsidRDefault="00C145B2" w:rsidP="00F379BB">
          <w:pPr>
            <w:pStyle w:val="Footer"/>
            <w:jc w:val="center"/>
          </w:pPr>
          <w:r>
            <w:t>Commercial in Confidence</w:t>
          </w:r>
        </w:p>
      </w:tc>
      <w:tc>
        <w:tcPr>
          <w:tcW w:w="4773" w:type="dxa"/>
        </w:tcPr>
        <w:p w14:paraId="6B5DF38D" w14:textId="77777777" w:rsidR="00C145B2" w:rsidRPr="0001251A" w:rsidRDefault="00C145B2"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595719">
            <w:rPr>
              <w:noProof/>
            </w:rPr>
            <w:t>25</w:t>
          </w:r>
          <w:r w:rsidRPr="0001251A">
            <w:fldChar w:fldCharType="end"/>
          </w:r>
          <w:r w:rsidRPr="0001251A">
            <w:t xml:space="preserve"> of </w:t>
          </w:r>
          <w:fldSimple w:instr=" NUMPAGES ">
            <w:r w:rsidR="00595719">
              <w:rPr>
                <w:noProof/>
              </w:rPr>
              <w:t>235</w:t>
            </w:r>
          </w:fldSimple>
        </w:p>
      </w:tc>
    </w:tr>
  </w:tbl>
  <w:p w14:paraId="7A2176F8" w14:textId="77777777" w:rsidR="00C145B2" w:rsidRDefault="00C145B2" w:rsidP="003A24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3" w:type="dxa"/>
      <w:tblInd w:w="108" w:type="dxa"/>
      <w:tblBorders>
        <w:top w:val="single" w:sz="4" w:space="0" w:color="999999"/>
      </w:tblBorders>
      <w:tblLook w:val="0000" w:firstRow="0" w:lastRow="0" w:firstColumn="0" w:lastColumn="0" w:noHBand="0" w:noVBand="0"/>
    </w:tblPr>
    <w:tblGrid>
      <w:gridCol w:w="3720"/>
      <w:gridCol w:w="3200"/>
      <w:gridCol w:w="2753"/>
    </w:tblGrid>
    <w:tr w:rsidR="00C145B2" w14:paraId="1E600A17" w14:textId="77777777" w:rsidTr="008063A9">
      <w:tc>
        <w:tcPr>
          <w:tcW w:w="3720" w:type="dxa"/>
        </w:tcPr>
        <w:p w14:paraId="52524086" w14:textId="78BCDD87" w:rsidR="00C145B2" w:rsidRPr="0001251A" w:rsidRDefault="00C145B2" w:rsidP="003A24BD">
          <w:pPr>
            <w:pStyle w:val="Footer"/>
          </w:pPr>
          <w:r>
            <w:t>© New Zealand Ministry of Health, 2016</w:t>
          </w:r>
        </w:p>
      </w:tc>
      <w:tc>
        <w:tcPr>
          <w:tcW w:w="3200" w:type="dxa"/>
        </w:tcPr>
        <w:p w14:paraId="38823843" w14:textId="64C504F6" w:rsidR="00C145B2" w:rsidRPr="0001251A" w:rsidRDefault="00C145B2" w:rsidP="008063A9">
          <w:pPr>
            <w:pStyle w:val="Footer"/>
            <w:tabs>
              <w:tab w:val="left" w:pos="387"/>
              <w:tab w:val="center" w:pos="2278"/>
            </w:tabs>
          </w:pPr>
          <w:r>
            <w:tab/>
          </w:r>
          <w:r>
            <w:tab/>
            <w:t>Commercial in Confidence</w:t>
          </w:r>
        </w:p>
      </w:tc>
      <w:tc>
        <w:tcPr>
          <w:tcW w:w="2753" w:type="dxa"/>
        </w:tcPr>
        <w:p w14:paraId="76B5252C" w14:textId="77777777" w:rsidR="00C145B2" w:rsidRPr="0001251A" w:rsidRDefault="00C145B2"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595719">
            <w:rPr>
              <w:noProof/>
            </w:rPr>
            <w:t>26</w:t>
          </w:r>
          <w:r w:rsidRPr="0001251A">
            <w:fldChar w:fldCharType="end"/>
          </w:r>
          <w:r w:rsidRPr="0001251A">
            <w:t xml:space="preserve"> of </w:t>
          </w:r>
          <w:fldSimple w:instr=" NUMPAGES ">
            <w:r w:rsidR="00595719">
              <w:rPr>
                <w:noProof/>
              </w:rPr>
              <w:t>235</w:t>
            </w:r>
          </w:fldSimple>
        </w:p>
      </w:tc>
    </w:tr>
  </w:tbl>
  <w:p w14:paraId="656FC6A1" w14:textId="77777777" w:rsidR="00C145B2" w:rsidRDefault="00C145B2" w:rsidP="003A24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C145B2" w14:paraId="31E0470A" w14:textId="77777777" w:rsidTr="00F379BB">
      <w:tc>
        <w:tcPr>
          <w:tcW w:w="4772" w:type="dxa"/>
        </w:tcPr>
        <w:p w14:paraId="297C2514" w14:textId="008B6D2C" w:rsidR="00C145B2" w:rsidRPr="0001251A" w:rsidRDefault="00C145B2" w:rsidP="00456BC9">
          <w:pPr>
            <w:pStyle w:val="Footer"/>
          </w:pPr>
          <w:r>
            <w:t>© New Zealand Ministry of Health, 2016</w:t>
          </w:r>
        </w:p>
      </w:tc>
      <w:tc>
        <w:tcPr>
          <w:tcW w:w="4772" w:type="dxa"/>
        </w:tcPr>
        <w:p w14:paraId="1AA73F2B" w14:textId="77777777" w:rsidR="00C145B2" w:rsidRPr="0001251A" w:rsidRDefault="00C145B2" w:rsidP="00F379BB">
          <w:pPr>
            <w:pStyle w:val="Footer"/>
            <w:jc w:val="center"/>
          </w:pPr>
          <w:r>
            <w:t>Commercial in Confidence</w:t>
          </w:r>
        </w:p>
      </w:tc>
      <w:tc>
        <w:tcPr>
          <w:tcW w:w="4773" w:type="dxa"/>
        </w:tcPr>
        <w:p w14:paraId="1D2F125D" w14:textId="77777777" w:rsidR="00C145B2" w:rsidRPr="0001251A" w:rsidRDefault="00C145B2"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595719">
            <w:rPr>
              <w:noProof/>
            </w:rPr>
            <w:t>27</w:t>
          </w:r>
          <w:r w:rsidRPr="0001251A">
            <w:fldChar w:fldCharType="end"/>
          </w:r>
          <w:r w:rsidRPr="0001251A">
            <w:t xml:space="preserve"> of </w:t>
          </w:r>
          <w:fldSimple w:instr=" NUMPAGES ">
            <w:r w:rsidR="00595719">
              <w:rPr>
                <w:noProof/>
              </w:rPr>
              <w:t>235</w:t>
            </w:r>
          </w:fldSimple>
        </w:p>
      </w:tc>
    </w:tr>
  </w:tbl>
  <w:p w14:paraId="04120887" w14:textId="77777777" w:rsidR="00C145B2" w:rsidRDefault="00C145B2" w:rsidP="003A24B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111"/>
      <w:gridCol w:w="661"/>
      <w:gridCol w:w="2883"/>
      <w:gridCol w:w="1418"/>
      <w:gridCol w:w="471"/>
      <w:gridCol w:w="4773"/>
    </w:tblGrid>
    <w:tr w:rsidR="00C145B2" w14:paraId="6C681678" w14:textId="77777777" w:rsidTr="005446FF">
      <w:trPr>
        <w:gridAfter w:val="2"/>
        <w:wAfter w:w="5244" w:type="dxa"/>
      </w:trPr>
      <w:tc>
        <w:tcPr>
          <w:tcW w:w="4111" w:type="dxa"/>
        </w:tcPr>
        <w:p w14:paraId="19DCA717" w14:textId="7FE7DE76" w:rsidR="00C145B2" w:rsidRPr="0001251A" w:rsidRDefault="00C145B2" w:rsidP="00C734DE">
          <w:pPr>
            <w:pStyle w:val="Footer"/>
          </w:pPr>
          <w:r>
            <w:t>© New Zealand Ministry of Health, 2016</w:t>
          </w:r>
        </w:p>
      </w:tc>
      <w:tc>
        <w:tcPr>
          <w:tcW w:w="3544" w:type="dxa"/>
          <w:gridSpan w:val="2"/>
        </w:tcPr>
        <w:p w14:paraId="4102EE0E" w14:textId="77777777" w:rsidR="00C145B2" w:rsidRPr="0001251A" w:rsidRDefault="00C145B2" w:rsidP="00C734DE">
          <w:pPr>
            <w:pStyle w:val="Footer"/>
          </w:pPr>
          <w:r>
            <w:t>Commercial in Confidence</w:t>
          </w:r>
        </w:p>
      </w:tc>
      <w:tc>
        <w:tcPr>
          <w:tcW w:w="1418" w:type="dxa"/>
        </w:tcPr>
        <w:p w14:paraId="28735A9E" w14:textId="77777777" w:rsidR="00C145B2" w:rsidRPr="0001251A" w:rsidRDefault="00C145B2" w:rsidP="00C734DE">
          <w:pPr>
            <w:pStyle w:val="Footer"/>
          </w:pPr>
          <w:r w:rsidRPr="0001251A">
            <w:t xml:space="preserve">Page </w:t>
          </w:r>
          <w:r w:rsidRPr="0001251A">
            <w:fldChar w:fldCharType="begin"/>
          </w:r>
          <w:r w:rsidRPr="0001251A">
            <w:instrText xml:space="preserve"> PAGE </w:instrText>
          </w:r>
          <w:r w:rsidRPr="0001251A">
            <w:fldChar w:fldCharType="separate"/>
          </w:r>
          <w:r w:rsidR="00595719">
            <w:rPr>
              <w:noProof/>
            </w:rPr>
            <w:t>30</w:t>
          </w:r>
          <w:r w:rsidRPr="0001251A">
            <w:fldChar w:fldCharType="end"/>
          </w:r>
          <w:r w:rsidRPr="0001251A">
            <w:t xml:space="preserve"> of </w:t>
          </w:r>
          <w:fldSimple w:instr=" NUMPAGES ">
            <w:r w:rsidR="00595719">
              <w:rPr>
                <w:noProof/>
              </w:rPr>
              <w:t>235</w:t>
            </w:r>
          </w:fldSimple>
        </w:p>
      </w:tc>
    </w:tr>
    <w:tr w:rsidR="00C145B2" w14:paraId="35C5E132" w14:textId="77777777" w:rsidTr="005446FF">
      <w:tc>
        <w:tcPr>
          <w:tcW w:w="4772" w:type="dxa"/>
          <w:gridSpan w:val="2"/>
        </w:tcPr>
        <w:p w14:paraId="21A24D21" w14:textId="43CC1538" w:rsidR="00C145B2" w:rsidRPr="0001251A" w:rsidRDefault="00C145B2" w:rsidP="003A24BD">
          <w:pPr>
            <w:pStyle w:val="Footer"/>
          </w:pPr>
        </w:p>
      </w:tc>
      <w:tc>
        <w:tcPr>
          <w:tcW w:w="4772" w:type="dxa"/>
          <w:gridSpan w:val="3"/>
        </w:tcPr>
        <w:p w14:paraId="6A75B5D7" w14:textId="0756E6C1" w:rsidR="00C145B2" w:rsidRPr="0001251A" w:rsidRDefault="00C145B2" w:rsidP="00F379BB">
          <w:pPr>
            <w:pStyle w:val="Footer"/>
            <w:jc w:val="center"/>
          </w:pPr>
        </w:p>
      </w:tc>
      <w:tc>
        <w:tcPr>
          <w:tcW w:w="4773" w:type="dxa"/>
        </w:tcPr>
        <w:p w14:paraId="40CDE48E" w14:textId="15FB2506" w:rsidR="00C145B2" w:rsidRPr="0001251A" w:rsidRDefault="00C145B2" w:rsidP="00F379BB">
          <w:pPr>
            <w:pStyle w:val="Footer"/>
            <w:jc w:val="right"/>
          </w:pPr>
        </w:p>
      </w:tc>
    </w:tr>
  </w:tbl>
  <w:p w14:paraId="035D0B31" w14:textId="77777777" w:rsidR="00C145B2" w:rsidRDefault="00C145B2" w:rsidP="003A24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0588" w:type="dxa"/>
      <w:tblInd w:w="108" w:type="dxa"/>
      <w:tblBorders>
        <w:top w:val="single" w:sz="4" w:space="0" w:color="999999"/>
      </w:tblBorders>
      <w:tblLook w:val="0000" w:firstRow="0" w:lastRow="0" w:firstColumn="0" w:lastColumn="0" w:noHBand="0" w:noVBand="0"/>
    </w:tblPr>
    <w:tblGrid>
      <w:gridCol w:w="8681"/>
      <w:gridCol w:w="4772"/>
      <w:gridCol w:w="7135"/>
    </w:tblGrid>
    <w:tr w:rsidR="00C145B2" w14:paraId="07153DC6" w14:textId="77777777" w:rsidTr="00F664C3">
      <w:tc>
        <w:tcPr>
          <w:tcW w:w="8681" w:type="dxa"/>
        </w:tcPr>
        <w:p w14:paraId="2B055585" w14:textId="7D4E5EE2" w:rsidR="00C145B2" w:rsidRPr="0001251A" w:rsidRDefault="00C145B2" w:rsidP="003A24BD">
          <w:pPr>
            <w:pStyle w:val="Footer"/>
          </w:pPr>
          <w:r>
            <w:t>© New Zealand Ministry of Health, 2016</w:t>
          </w:r>
        </w:p>
      </w:tc>
      <w:tc>
        <w:tcPr>
          <w:tcW w:w="4772" w:type="dxa"/>
        </w:tcPr>
        <w:p w14:paraId="06AE9860" w14:textId="77777777" w:rsidR="00C145B2" w:rsidRPr="0001251A" w:rsidRDefault="00C145B2" w:rsidP="00F379BB">
          <w:pPr>
            <w:pStyle w:val="Footer"/>
            <w:jc w:val="center"/>
          </w:pPr>
          <w:r>
            <w:t>Commercial in Confidence</w:t>
          </w:r>
        </w:p>
      </w:tc>
      <w:tc>
        <w:tcPr>
          <w:tcW w:w="7135" w:type="dxa"/>
        </w:tcPr>
        <w:p w14:paraId="7318522B" w14:textId="77777777" w:rsidR="00C145B2" w:rsidRPr="0001251A" w:rsidRDefault="00C145B2"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595719">
            <w:rPr>
              <w:noProof/>
            </w:rPr>
            <w:t>31</w:t>
          </w:r>
          <w:r w:rsidRPr="0001251A">
            <w:fldChar w:fldCharType="end"/>
          </w:r>
          <w:r w:rsidRPr="0001251A">
            <w:t xml:space="preserve"> of </w:t>
          </w:r>
          <w:fldSimple w:instr=" NUMPAGES ">
            <w:r w:rsidR="00595719">
              <w:rPr>
                <w:noProof/>
              </w:rPr>
              <w:t>235</w:t>
            </w:r>
          </w:fldSimple>
        </w:p>
      </w:tc>
    </w:tr>
  </w:tbl>
  <w:p w14:paraId="54EF9C09" w14:textId="77777777" w:rsidR="00C145B2" w:rsidRDefault="00C145B2" w:rsidP="003A24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493E1" w14:textId="77777777" w:rsidR="00C145B2" w:rsidRDefault="00C145B2" w:rsidP="003A24BD">
      <w:r>
        <w:separator/>
      </w:r>
    </w:p>
  </w:footnote>
  <w:footnote w:type="continuationSeparator" w:id="0">
    <w:p w14:paraId="3241BC2B" w14:textId="77777777" w:rsidR="00C145B2" w:rsidRDefault="00C145B2" w:rsidP="003A24BD">
      <w:r>
        <w:continuationSeparator/>
      </w:r>
    </w:p>
  </w:footnote>
  <w:footnote w:id="1">
    <w:p w14:paraId="20AB3D7E" w14:textId="77777777" w:rsidR="00C145B2" w:rsidRDefault="00C145B2" w:rsidP="00961D16">
      <w:pPr>
        <w:pStyle w:val="FootnoteText"/>
      </w:pPr>
      <w:r>
        <w:rPr>
          <w:rStyle w:val="FootnoteReference"/>
        </w:rPr>
        <w:footnoteRef/>
      </w:r>
      <w:r>
        <w:t xml:space="preserve"> For Phase 2 this column is provided as guidance only.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E6555" w14:textId="77777777" w:rsidR="00D801B8" w:rsidRDefault="00D801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4403B" w14:textId="55106DE6" w:rsidR="00C145B2" w:rsidRDefault="00C145B2">
    <w:pPr>
      <w:pStyle w:val="Header"/>
    </w:pPr>
    <w:r>
      <w:t>NPF File Specification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0D21E" w14:textId="77777777" w:rsidR="00C145B2" w:rsidRDefault="00C145B2">
    <w:pPr>
      <w:pStyle w:val="Header"/>
    </w:pPr>
    <w:r>
      <w:rPr>
        <w:noProof/>
        <w:lang w:eastAsia="en-NZ"/>
      </w:rPr>
      <w:drawing>
        <wp:anchor distT="0" distB="0" distL="114300" distR="114300" simplePos="0" relativeHeight="251657728" behindDoc="0" locked="0" layoutInCell="1" allowOverlap="1" wp14:anchorId="55E738CE" wp14:editId="227B1AA4">
          <wp:simplePos x="0" y="0"/>
          <wp:positionH relativeFrom="column">
            <wp:posOffset>4065905</wp:posOffset>
          </wp:positionH>
          <wp:positionV relativeFrom="paragraph">
            <wp:posOffset>20320</wp:posOffset>
          </wp:positionV>
          <wp:extent cx="1676400" cy="666750"/>
          <wp:effectExtent l="0" t="0" r="0" b="0"/>
          <wp:wrapNone/>
          <wp:docPr id="20" name="Picture 20"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B63E177C"/>
    <w:lvl w:ilvl="0">
      <w:start w:val="1"/>
      <w:numFmt w:val="decimal"/>
      <w:pStyle w:val="ListNumber2"/>
      <w:lvlText w:val="%1."/>
      <w:lvlJc w:val="left"/>
      <w:pPr>
        <w:tabs>
          <w:tab w:val="num" w:pos="425"/>
        </w:tabs>
        <w:ind w:left="425" w:hanging="425"/>
      </w:pPr>
      <w:rPr>
        <w:rFonts w:hint="default"/>
      </w:rPr>
    </w:lvl>
  </w:abstractNum>
  <w:abstractNum w:abstractNumId="1">
    <w:nsid w:val="00000001"/>
    <w:multiLevelType w:val="multilevel"/>
    <w:tmpl w:val="0CCCCCCC"/>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
    <w:nsid w:val="00000002"/>
    <w:multiLevelType w:val="multilevel"/>
    <w:tmpl w:val="00BEA9BA"/>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
    <w:nsid w:val="00000003"/>
    <w:multiLevelType w:val="multilevel"/>
    <w:tmpl w:val="00BEAA17"/>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4">
    <w:nsid w:val="00000004"/>
    <w:multiLevelType w:val="multilevel"/>
    <w:tmpl w:val="00BEAA6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5">
    <w:nsid w:val="00000005"/>
    <w:multiLevelType w:val="multilevel"/>
    <w:tmpl w:val="00BEAA7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6">
    <w:nsid w:val="00000006"/>
    <w:multiLevelType w:val="multilevel"/>
    <w:tmpl w:val="00BEAAC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7">
    <w:nsid w:val="008A6852"/>
    <w:multiLevelType w:val="hybridMultilevel"/>
    <w:tmpl w:val="9F5C2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12E7ADF"/>
    <w:multiLevelType w:val="multilevel"/>
    <w:tmpl w:val="E3525C14"/>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9">
    <w:nsid w:val="0136239D"/>
    <w:multiLevelType w:val="hybridMultilevel"/>
    <w:tmpl w:val="FB4AD5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14B4AFA"/>
    <w:multiLevelType w:val="multilevel"/>
    <w:tmpl w:val="BBECE8CE"/>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1">
    <w:nsid w:val="03755803"/>
    <w:multiLevelType w:val="hybridMultilevel"/>
    <w:tmpl w:val="53DA69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04C40899"/>
    <w:multiLevelType w:val="hybridMultilevel"/>
    <w:tmpl w:val="DD9E762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050823B8"/>
    <w:multiLevelType w:val="hybridMultilevel"/>
    <w:tmpl w:val="F2E86B7E"/>
    <w:lvl w:ilvl="0" w:tplc="F34C403E">
      <w:start w:val="1"/>
      <w:numFmt w:val="bullet"/>
      <w:pStyle w:val="ListBullet2"/>
      <w:lvlText w:val=""/>
      <w:lvlJc w:val="left"/>
      <w:pPr>
        <w:tabs>
          <w:tab w:val="num" w:pos="1911"/>
        </w:tabs>
        <w:ind w:left="1911" w:hanging="352"/>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14">
    <w:nsid w:val="05703FD8"/>
    <w:multiLevelType w:val="hybridMultilevel"/>
    <w:tmpl w:val="1BC00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AA34C24"/>
    <w:multiLevelType w:val="hybridMultilevel"/>
    <w:tmpl w:val="7AB61426"/>
    <w:lvl w:ilvl="0" w:tplc="92880ADC">
      <w:start w:val="1"/>
      <w:numFmt w:val="decimal"/>
      <w:pStyle w:val="ListNumber"/>
      <w:lvlText w:val="%1."/>
      <w:lvlJc w:val="left"/>
      <w:pPr>
        <w:tabs>
          <w:tab w:val="num" w:pos="1559"/>
        </w:tabs>
        <w:ind w:left="1559"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0C781A89"/>
    <w:multiLevelType w:val="hybridMultilevel"/>
    <w:tmpl w:val="4E489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DC27069"/>
    <w:multiLevelType w:val="hybridMultilevel"/>
    <w:tmpl w:val="98381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0DE124EA"/>
    <w:multiLevelType w:val="hybridMultilevel"/>
    <w:tmpl w:val="B2FABF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0E6B59A9"/>
    <w:multiLevelType w:val="hybridMultilevel"/>
    <w:tmpl w:val="06B6B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0E8D581D"/>
    <w:multiLevelType w:val="hybridMultilevel"/>
    <w:tmpl w:val="6C8005DC"/>
    <w:lvl w:ilvl="0" w:tplc="148ECC10">
      <w:start w:val="1"/>
      <w:numFmt w:val="decimal"/>
      <w:pStyle w:val="TableListNumb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01A5CD8"/>
    <w:multiLevelType w:val="hybridMultilevel"/>
    <w:tmpl w:val="3B00CD60"/>
    <w:lvl w:ilvl="0" w:tplc="06D450E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115522C8"/>
    <w:multiLevelType w:val="hybridMultilevel"/>
    <w:tmpl w:val="1C542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118E2D03"/>
    <w:multiLevelType w:val="hybridMultilevel"/>
    <w:tmpl w:val="2730A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1EC3D52"/>
    <w:multiLevelType w:val="hybridMultilevel"/>
    <w:tmpl w:val="02609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34025A7"/>
    <w:multiLevelType w:val="hybridMultilevel"/>
    <w:tmpl w:val="C0CA83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14DD20FD"/>
    <w:multiLevelType w:val="hybridMultilevel"/>
    <w:tmpl w:val="7BFE1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5B9093B"/>
    <w:multiLevelType w:val="hybridMultilevel"/>
    <w:tmpl w:val="75467D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1600E6B9"/>
    <w:multiLevelType w:val="multilevel"/>
    <w:tmpl w:val="00000001"/>
    <w:name w:val="HTML-List1"/>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nsid w:val="16464233"/>
    <w:multiLevelType w:val="multilevel"/>
    <w:tmpl w:val="A31866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1ABC5D60"/>
    <w:multiLevelType w:val="hybridMultilevel"/>
    <w:tmpl w:val="04988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1FB05CA9"/>
    <w:multiLevelType w:val="hybridMultilevel"/>
    <w:tmpl w:val="04BC1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FBE7C2A"/>
    <w:multiLevelType w:val="hybridMultilevel"/>
    <w:tmpl w:val="BDB41C12"/>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3">
    <w:nsid w:val="20B74C1D"/>
    <w:multiLevelType w:val="hybridMultilevel"/>
    <w:tmpl w:val="AE6E6834"/>
    <w:lvl w:ilvl="0" w:tplc="F788ABEE">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4075363"/>
    <w:multiLevelType w:val="hybridMultilevel"/>
    <w:tmpl w:val="7A60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24EF1D62"/>
    <w:multiLevelType w:val="hybridMultilevel"/>
    <w:tmpl w:val="D528F9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252E19F0"/>
    <w:multiLevelType w:val="hybridMultilevel"/>
    <w:tmpl w:val="6136A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2668307E"/>
    <w:multiLevelType w:val="hybridMultilevel"/>
    <w:tmpl w:val="ECD40016"/>
    <w:lvl w:ilvl="0" w:tplc="6D220DF8">
      <w:start w:val="1"/>
      <w:numFmt w:val="bullet"/>
      <w:pStyle w:val="ListBullet"/>
      <w:lvlText w:val=""/>
      <w:lvlJc w:val="left"/>
      <w:pPr>
        <w:tabs>
          <w:tab w:val="num" w:pos="1559"/>
        </w:tabs>
        <w:ind w:left="2693" w:hanging="425"/>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9">
    <w:nsid w:val="28765E90"/>
    <w:multiLevelType w:val="hybridMultilevel"/>
    <w:tmpl w:val="1F021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29A13F0F"/>
    <w:multiLevelType w:val="hybridMultilevel"/>
    <w:tmpl w:val="E720416C"/>
    <w:lvl w:ilvl="0" w:tplc="0260858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2F7273DE"/>
    <w:multiLevelType w:val="hybridMultilevel"/>
    <w:tmpl w:val="A2806FB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2">
    <w:nsid w:val="322E514C"/>
    <w:multiLevelType w:val="hybridMultilevel"/>
    <w:tmpl w:val="124C6F78"/>
    <w:lvl w:ilvl="0" w:tplc="D1F4F88A">
      <w:start w:val="1"/>
      <w:numFmt w:val="none"/>
      <w:pStyle w:val="Warning"/>
      <w:lvlText w:val="WARNING:"/>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2CA1A81"/>
    <w:multiLevelType w:val="hybridMultilevel"/>
    <w:tmpl w:val="FD7C0F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365177FF"/>
    <w:multiLevelType w:val="hybridMultilevel"/>
    <w:tmpl w:val="AD529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36B2023A"/>
    <w:multiLevelType w:val="hybridMultilevel"/>
    <w:tmpl w:val="247C1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3DB803C0"/>
    <w:multiLevelType w:val="hybridMultilevel"/>
    <w:tmpl w:val="FB78B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3E2B3353"/>
    <w:multiLevelType w:val="hybridMultilevel"/>
    <w:tmpl w:val="81E0D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3E4A64BF"/>
    <w:multiLevelType w:val="hybridMultilevel"/>
    <w:tmpl w:val="AABEE5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nsid w:val="3EAE4B02"/>
    <w:multiLevelType w:val="hybridMultilevel"/>
    <w:tmpl w:val="A3FA5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406D68E0"/>
    <w:multiLevelType w:val="hybridMultilevel"/>
    <w:tmpl w:val="2C9A9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40BF30A8"/>
    <w:multiLevelType w:val="hybridMultilevel"/>
    <w:tmpl w:val="C6AE853C"/>
    <w:lvl w:ilvl="0" w:tplc="14090001">
      <w:start w:val="1"/>
      <w:numFmt w:val="bullet"/>
      <w:lvlText w:val=""/>
      <w:lvlJc w:val="left"/>
      <w:pPr>
        <w:ind w:left="720" w:hanging="360"/>
      </w:pPr>
      <w:rPr>
        <w:rFonts w:ascii="Symbol" w:hAnsi="Symbol" w:hint="default"/>
      </w:rPr>
    </w:lvl>
    <w:lvl w:ilvl="1" w:tplc="08B425EC">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41BC0E80"/>
    <w:multiLevelType w:val="hybridMultilevel"/>
    <w:tmpl w:val="030AD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422D060E"/>
    <w:multiLevelType w:val="hybridMultilevel"/>
    <w:tmpl w:val="8F7605FC"/>
    <w:lvl w:ilvl="0" w:tplc="842AAA5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nsid w:val="44BA6540"/>
    <w:multiLevelType w:val="hybridMultilevel"/>
    <w:tmpl w:val="2FB0F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44C454DE"/>
    <w:multiLevelType w:val="hybridMultilevel"/>
    <w:tmpl w:val="0368F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45260694"/>
    <w:multiLevelType w:val="hybridMultilevel"/>
    <w:tmpl w:val="CBDA1C80"/>
    <w:lvl w:ilvl="0" w:tplc="DEAE6AA8">
      <w:start w:val="1"/>
      <w:numFmt w:val="none"/>
      <w:pStyle w:val="Caution"/>
      <w:lvlText w:val="Caution:"/>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BEC52DE"/>
    <w:multiLevelType w:val="multilevel"/>
    <w:tmpl w:val="DFF2000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997"/>
        </w:tabs>
        <w:ind w:left="1997" w:hanging="720"/>
      </w:pPr>
      <w:rPr>
        <w:rFonts w:hint="default"/>
      </w:rPr>
    </w:lvl>
    <w:lvl w:ilvl="3">
      <w:start w:val="1"/>
      <w:numFmt w:val="decimal"/>
      <w:pStyle w:val="Heading4"/>
      <w:lvlText w:val="%1.%2.%3.%4"/>
      <w:lvlJc w:val="left"/>
      <w:pPr>
        <w:tabs>
          <w:tab w:val="num" w:pos="1574"/>
        </w:tabs>
        <w:ind w:left="157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4C157D7B"/>
    <w:multiLevelType w:val="hybridMultilevel"/>
    <w:tmpl w:val="6B2A80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4DF567AA"/>
    <w:multiLevelType w:val="hybridMultilevel"/>
    <w:tmpl w:val="6FBC0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504F1AFA"/>
    <w:multiLevelType w:val="hybridMultilevel"/>
    <w:tmpl w:val="616CD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526077F6"/>
    <w:multiLevelType w:val="hybridMultilevel"/>
    <w:tmpl w:val="C64CD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534B1F7B"/>
    <w:multiLevelType w:val="hybridMultilevel"/>
    <w:tmpl w:val="E6C47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576F0EC2"/>
    <w:multiLevelType w:val="hybridMultilevel"/>
    <w:tmpl w:val="C67AD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57AD43F2"/>
    <w:multiLevelType w:val="hybridMultilevel"/>
    <w:tmpl w:val="C51A09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5">
    <w:nsid w:val="5879606B"/>
    <w:multiLevelType w:val="hybridMultilevel"/>
    <w:tmpl w:val="5D7CF9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nsid w:val="59DE5965"/>
    <w:multiLevelType w:val="hybridMultilevel"/>
    <w:tmpl w:val="6DBE9D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5C4B7511"/>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5DBF268C"/>
    <w:multiLevelType w:val="hybridMultilevel"/>
    <w:tmpl w:val="0C2C39C2"/>
    <w:lvl w:ilvl="0" w:tplc="77F22068">
      <w:start w:val="1"/>
      <w:numFmt w:val="lowerRoman"/>
      <w:pStyle w:val="numberedlist"/>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69">
    <w:nsid w:val="61C04B91"/>
    <w:multiLevelType w:val="hybridMultilevel"/>
    <w:tmpl w:val="56EC1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62C273C9"/>
    <w:multiLevelType w:val="hybridMultilevel"/>
    <w:tmpl w:val="3A183CAE"/>
    <w:lvl w:ilvl="0" w:tplc="9776328A">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63737CE8"/>
    <w:multiLevelType w:val="hybridMultilevel"/>
    <w:tmpl w:val="2C22A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652059D8"/>
    <w:multiLevelType w:val="hybridMultilevel"/>
    <w:tmpl w:val="1708D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65CD43DF"/>
    <w:multiLevelType w:val="hybridMultilevel"/>
    <w:tmpl w:val="E306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65EB26B0"/>
    <w:multiLevelType w:val="hybridMultilevel"/>
    <w:tmpl w:val="BFDC1492"/>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75">
    <w:nsid w:val="7109455F"/>
    <w:multiLevelType w:val="hybridMultilevel"/>
    <w:tmpl w:val="1E7AA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nsid w:val="74E417C9"/>
    <w:multiLevelType w:val="hybridMultilevel"/>
    <w:tmpl w:val="6D8E7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751E4EA6"/>
    <w:multiLevelType w:val="hybridMultilevel"/>
    <w:tmpl w:val="E30AA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nsid w:val="76347194"/>
    <w:multiLevelType w:val="hybridMultilevel"/>
    <w:tmpl w:val="F6829F34"/>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79">
    <w:nsid w:val="7BD27514"/>
    <w:multiLevelType w:val="hybridMultilevel"/>
    <w:tmpl w:val="A0CC2D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7DE20FCB"/>
    <w:multiLevelType w:val="hybridMultilevel"/>
    <w:tmpl w:val="6FDA9C5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7FDB4983"/>
    <w:multiLevelType w:val="hybridMultilevel"/>
    <w:tmpl w:val="C60E8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7"/>
  </w:num>
  <w:num w:numId="2">
    <w:abstractNumId w:val="0"/>
  </w:num>
  <w:num w:numId="3">
    <w:abstractNumId w:val="20"/>
  </w:num>
  <w:num w:numId="4">
    <w:abstractNumId w:val="56"/>
  </w:num>
  <w:num w:numId="5">
    <w:abstractNumId w:val="42"/>
  </w:num>
  <w:num w:numId="6">
    <w:abstractNumId w:val="38"/>
  </w:num>
  <w:num w:numId="7">
    <w:abstractNumId w:val="13"/>
  </w:num>
  <w:num w:numId="8">
    <w:abstractNumId w:val="34"/>
  </w:num>
  <w:num w:numId="9">
    <w:abstractNumId w:val="67"/>
  </w:num>
  <w:num w:numId="10">
    <w:abstractNumId w:val="15"/>
  </w:num>
  <w:num w:numId="11">
    <w:abstractNumId w:val="51"/>
  </w:num>
  <w:num w:numId="12">
    <w:abstractNumId w:val="78"/>
  </w:num>
  <w:num w:numId="13">
    <w:abstractNumId w:val="17"/>
  </w:num>
  <w:num w:numId="14">
    <w:abstractNumId w:val="68"/>
  </w:num>
  <w:num w:numId="15">
    <w:abstractNumId w:val="59"/>
  </w:num>
  <w:num w:numId="16">
    <w:abstractNumId w:val="27"/>
  </w:num>
  <w:num w:numId="17">
    <w:abstractNumId w:val="72"/>
  </w:num>
  <w:num w:numId="18">
    <w:abstractNumId w:val="37"/>
  </w:num>
  <w:num w:numId="19">
    <w:abstractNumId w:val="62"/>
  </w:num>
  <w:num w:numId="20">
    <w:abstractNumId w:val="45"/>
  </w:num>
  <w:num w:numId="21">
    <w:abstractNumId w:val="9"/>
  </w:num>
  <w:num w:numId="22">
    <w:abstractNumId w:val="54"/>
  </w:num>
  <w:num w:numId="23">
    <w:abstractNumId w:val="24"/>
  </w:num>
  <w:num w:numId="24">
    <w:abstractNumId w:val="61"/>
  </w:num>
  <w:num w:numId="25">
    <w:abstractNumId w:val="7"/>
  </w:num>
  <w:num w:numId="26">
    <w:abstractNumId w:val="36"/>
  </w:num>
  <w:num w:numId="27">
    <w:abstractNumId w:val="41"/>
  </w:num>
  <w:num w:numId="28">
    <w:abstractNumId w:val="74"/>
  </w:num>
  <w:num w:numId="29">
    <w:abstractNumId w:val="76"/>
  </w:num>
  <w:num w:numId="30">
    <w:abstractNumId w:val="81"/>
  </w:num>
  <w:num w:numId="31">
    <w:abstractNumId w:val="47"/>
  </w:num>
  <w:num w:numId="32">
    <w:abstractNumId w:val="77"/>
  </w:num>
  <w:num w:numId="33">
    <w:abstractNumId w:val="43"/>
  </w:num>
  <w:num w:numId="34">
    <w:abstractNumId w:val="79"/>
  </w:num>
  <w:num w:numId="35">
    <w:abstractNumId w:val="80"/>
  </w:num>
  <w:num w:numId="36">
    <w:abstractNumId w:val="30"/>
  </w:num>
  <w:num w:numId="37">
    <w:abstractNumId w:val="33"/>
  </w:num>
  <w:num w:numId="38">
    <w:abstractNumId w:val="58"/>
  </w:num>
  <w:num w:numId="39">
    <w:abstractNumId w:val="60"/>
  </w:num>
  <w:num w:numId="40">
    <w:abstractNumId w:val="29"/>
  </w:num>
  <w:num w:numId="41">
    <w:abstractNumId w:val="70"/>
  </w:num>
  <w:num w:numId="42">
    <w:abstractNumId w:val="25"/>
  </w:num>
  <w:num w:numId="43">
    <w:abstractNumId w:val="65"/>
  </w:num>
  <w:num w:numId="44">
    <w:abstractNumId w:val="16"/>
  </w:num>
  <w:num w:numId="45">
    <w:abstractNumId w:val="73"/>
  </w:num>
  <w:num w:numId="46">
    <w:abstractNumId w:val="52"/>
  </w:num>
  <w:num w:numId="47">
    <w:abstractNumId w:val="39"/>
  </w:num>
  <w:num w:numId="48">
    <w:abstractNumId w:val="22"/>
  </w:num>
  <w:num w:numId="49">
    <w:abstractNumId w:val="63"/>
  </w:num>
  <w:num w:numId="50">
    <w:abstractNumId w:val="53"/>
  </w:num>
  <w:num w:numId="51">
    <w:abstractNumId w:val="18"/>
  </w:num>
  <w:num w:numId="52">
    <w:abstractNumId w:val="11"/>
  </w:num>
  <w:num w:numId="53">
    <w:abstractNumId w:val="44"/>
  </w:num>
  <w:num w:numId="54">
    <w:abstractNumId w:val="10"/>
  </w:num>
  <w:num w:numId="55">
    <w:abstractNumId w:val="1"/>
  </w:num>
  <w:num w:numId="56">
    <w:abstractNumId w:val="2"/>
  </w:num>
  <w:num w:numId="57">
    <w:abstractNumId w:val="3"/>
  </w:num>
  <w:num w:numId="58">
    <w:abstractNumId w:val="4"/>
  </w:num>
  <w:num w:numId="59">
    <w:abstractNumId w:val="5"/>
  </w:num>
  <w:num w:numId="60">
    <w:abstractNumId w:val="6"/>
  </w:num>
  <w:num w:numId="61">
    <w:abstractNumId w:val="69"/>
  </w:num>
  <w:num w:numId="62">
    <w:abstractNumId w:val="48"/>
  </w:num>
  <w:num w:numId="63">
    <w:abstractNumId w:val="31"/>
  </w:num>
  <w:num w:numId="64">
    <w:abstractNumId w:val="46"/>
  </w:num>
  <w:num w:numId="65">
    <w:abstractNumId w:val="49"/>
  </w:num>
  <w:num w:numId="66">
    <w:abstractNumId w:val="26"/>
  </w:num>
  <w:num w:numId="67">
    <w:abstractNumId w:val="55"/>
  </w:num>
  <w:num w:numId="68">
    <w:abstractNumId w:val="50"/>
  </w:num>
  <w:num w:numId="69">
    <w:abstractNumId w:val="71"/>
  </w:num>
  <w:num w:numId="70">
    <w:abstractNumId w:val="75"/>
  </w:num>
  <w:num w:numId="71">
    <w:abstractNumId w:val="66"/>
  </w:num>
  <w:num w:numId="72">
    <w:abstractNumId w:val="19"/>
  </w:num>
  <w:num w:numId="73">
    <w:abstractNumId w:val="14"/>
  </w:num>
  <w:num w:numId="74">
    <w:abstractNumId w:val="12"/>
  </w:num>
  <w:num w:numId="75">
    <w:abstractNumId w:val="64"/>
  </w:num>
  <w:num w:numId="76">
    <w:abstractNumId w:val="21"/>
  </w:num>
  <w:num w:numId="77">
    <w:abstractNumId w:val="40"/>
  </w:num>
  <w:num w:numId="78">
    <w:abstractNumId w:val="23"/>
  </w:num>
  <w:num w:numId="79">
    <w:abstractNumId w:val="32"/>
  </w:num>
  <w:num w:numId="80">
    <w:abstractNumId w:val="57"/>
  </w:num>
  <w:num w:numId="81">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36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E2"/>
    <w:rsid w:val="0000013E"/>
    <w:rsid w:val="00000D7D"/>
    <w:rsid w:val="000011A9"/>
    <w:rsid w:val="000012A8"/>
    <w:rsid w:val="000012BD"/>
    <w:rsid w:val="000016FE"/>
    <w:rsid w:val="00001939"/>
    <w:rsid w:val="00001CAA"/>
    <w:rsid w:val="0000218F"/>
    <w:rsid w:val="00002309"/>
    <w:rsid w:val="00002D03"/>
    <w:rsid w:val="000033A8"/>
    <w:rsid w:val="00003474"/>
    <w:rsid w:val="000035CD"/>
    <w:rsid w:val="000040D3"/>
    <w:rsid w:val="00005589"/>
    <w:rsid w:val="00005CA0"/>
    <w:rsid w:val="00007349"/>
    <w:rsid w:val="000075AE"/>
    <w:rsid w:val="000075E4"/>
    <w:rsid w:val="00007E4A"/>
    <w:rsid w:val="00010924"/>
    <w:rsid w:val="00011ED4"/>
    <w:rsid w:val="0001251A"/>
    <w:rsid w:val="00012695"/>
    <w:rsid w:val="00013384"/>
    <w:rsid w:val="00013497"/>
    <w:rsid w:val="00013B07"/>
    <w:rsid w:val="0001505E"/>
    <w:rsid w:val="00015097"/>
    <w:rsid w:val="00015347"/>
    <w:rsid w:val="00015472"/>
    <w:rsid w:val="00015C59"/>
    <w:rsid w:val="0001611F"/>
    <w:rsid w:val="000161B6"/>
    <w:rsid w:val="0001633F"/>
    <w:rsid w:val="00016494"/>
    <w:rsid w:val="00016BBB"/>
    <w:rsid w:val="00016DFB"/>
    <w:rsid w:val="00017169"/>
    <w:rsid w:val="0001781E"/>
    <w:rsid w:val="00017FA2"/>
    <w:rsid w:val="00020C25"/>
    <w:rsid w:val="00021726"/>
    <w:rsid w:val="00021F55"/>
    <w:rsid w:val="0002267A"/>
    <w:rsid w:val="00022A63"/>
    <w:rsid w:val="00022C0E"/>
    <w:rsid w:val="00022FF9"/>
    <w:rsid w:val="000232DA"/>
    <w:rsid w:val="000238F0"/>
    <w:rsid w:val="000244E8"/>
    <w:rsid w:val="000245F8"/>
    <w:rsid w:val="00024B99"/>
    <w:rsid w:val="00024E31"/>
    <w:rsid w:val="000253BA"/>
    <w:rsid w:val="000258A4"/>
    <w:rsid w:val="00025F9A"/>
    <w:rsid w:val="0002695D"/>
    <w:rsid w:val="000273AC"/>
    <w:rsid w:val="00027B19"/>
    <w:rsid w:val="00027D7B"/>
    <w:rsid w:val="00027ECA"/>
    <w:rsid w:val="00027F45"/>
    <w:rsid w:val="0003009E"/>
    <w:rsid w:val="0003089B"/>
    <w:rsid w:val="000322F0"/>
    <w:rsid w:val="00032CC2"/>
    <w:rsid w:val="000331E4"/>
    <w:rsid w:val="00033A13"/>
    <w:rsid w:val="00033EE2"/>
    <w:rsid w:val="00033FD7"/>
    <w:rsid w:val="00034D7B"/>
    <w:rsid w:val="0003530B"/>
    <w:rsid w:val="00035733"/>
    <w:rsid w:val="00035C22"/>
    <w:rsid w:val="000364BB"/>
    <w:rsid w:val="00036AD2"/>
    <w:rsid w:val="00036FC1"/>
    <w:rsid w:val="00037A54"/>
    <w:rsid w:val="00040581"/>
    <w:rsid w:val="00040A50"/>
    <w:rsid w:val="00040ADD"/>
    <w:rsid w:val="00041728"/>
    <w:rsid w:val="000438F2"/>
    <w:rsid w:val="00043B5F"/>
    <w:rsid w:val="00043EB1"/>
    <w:rsid w:val="000443E9"/>
    <w:rsid w:val="00044B60"/>
    <w:rsid w:val="00045FC2"/>
    <w:rsid w:val="000463E7"/>
    <w:rsid w:val="000464A1"/>
    <w:rsid w:val="00046950"/>
    <w:rsid w:val="0004780D"/>
    <w:rsid w:val="000478F8"/>
    <w:rsid w:val="00050640"/>
    <w:rsid w:val="00050C6E"/>
    <w:rsid w:val="0005102A"/>
    <w:rsid w:val="0005149F"/>
    <w:rsid w:val="0005151C"/>
    <w:rsid w:val="00051B78"/>
    <w:rsid w:val="00051DA8"/>
    <w:rsid w:val="000524D1"/>
    <w:rsid w:val="00052551"/>
    <w:rsid w:val="000528F1"/>
    <w:rsid w:val="00053133"/>
    <w:rsid w:val="00053258"/>
    <w:rsid w:val="00053DE3"/>
    <w:rsid w:val="000540A5"/>
    <w:rsid w:val="0005441A"/>
    <w:rsid w:val="00055634"/>
    <w:rsid w:val="00055A5F"/>
    <w:rsid w:val="00055C4C"/>
    <w:rsid w:val="000561DD"/>
    <w:rsid w:val="0005660C"/>
    <w:rsid w:val="000567F2"/>
    <w:rsid w:val="00056962"/>
    <w:rsid w:val="0005732B"/>
    <w:rsid w:val="0005765A"/>
    <w:rsid w:val="00057E75"/>
    <w:rsid w:val="00060E17"/>
    <w:rsid w:val="000613FA"/>
    <w:rsid w:val="00062395"/>
    <w:rsid w:val="000625C7"/>
    <w:rsid w:val="00062E0A"/>
    <w:rsid w:val="000638E1"/>
    <w:rsid w:val="00063D59"/>
    <w:rsid w:val="00063F75"/>
    <w:rsid w:val="000648CC"/>
    <w:rsid w:val="0006506C"/>
    <w:rsid w:val="0006544A"/>
    <w:rsid w:val="0006590A"/>
    <w:rsid w:val="00065D8B"/>
    <w:rsid w:val="000662E1"/>
    <w:rsid w:val="000662F1"/>
    <w:rsid w:val="000669E6"/>
    <w:rsid w:val="00066DC7"/>
    <w:rsid w:val="00067BEE"/>
    <w:rsid w:val="00067D55"/>
    <w:rsid w:val="00067FAB"/>
    <w:rsid w:val="00070448"/>
    <w:rsid w:val="00070AB5"/>
    <w:rsid w:val="00070B65"/>
    <w:rsid w:val="0007100D"/>
    <w:rsid w:val="0007112F"/>
    <w:rsid w:val="0007143C"/>
    <w:rsid w:val="000718D6"/>
    <w:rsid w:val="00071B65"/>
    <w:rsid w:val="00072596"/>
    <w:rsid w:val="00072976"/>
    <w:rsid w:val="00072EB4"/>
    <w:rsid w:val="00072EEA"/>
    <w:rsid w:val="00073062"/>
    <w:rsid w:val="000738BA"/>
    <w:rsid w:val="00074455"/>
    <w:rsid w:val="00075138"/>
    <w:rsid w:val="00076F1A"/>
    <w:rsid w:val="00077184"/>
    <w:rsid w:val="00077B07"/>
    <w:rsid w:val="00080004"/>
    <w:rsid w:val="000805EF"/>
    <w:rsid w:val="00080F90"/>
    <w:rsid w:val="000810DE"/>
    <w:rsid w:val="0008162E"/>
    <w:rsid w:val="00081780"/>
    <w:rsid w:val="00081ADE"/>
    <w:rsid w:val="0008211E"/>
    <w:rsid w:val="000823E8"/>
    <w:rsid w:val="00082780"/>
    <w:rsid w:val="0008279D"/>
    <w:rsid w:val="00083051"/>
    <w:rsid w:val="000836C3"/>
    <w:rsid w:val="00083767"/>
    <w:rsid w:val="00083A6C"/>
    <w:rsid w:val="000843A0"/>
    <w:rsid w:val="00084730"/>
    <w:rsid w:val="000848A1"/>
    <w:rsid w:val="00085D73"/>
    <w:rsid w:val="0008616C"/>
    <w:rsid w:val="0008648C"/>
    <w:rsid w:val="00086791"/>
    <w:rsid w:val="000877EF"/>
    <w:rsid w:val="00087D1C"/>
    <w:rsid w:val="00087FEC"/>
    <w:rsid w:val="00092747"/>
    <w:rsid w:val="0009294A"/>
    <w:rsid w:val="00092D75"/>
    <w:rsid w:val="0009370B"/>
    <w:rsid w:val="00093FDB"/>
    <w:rsid w:val="0009411E"/>
    <w:rsid w:val="00095A36"/>
    <w:rsid w:val="00095F84"/>
    <w:rsid w:val="00095FA2"/>
    <w:rsid w:val="000966B3"/>
    <w:rsid w:val="00096B9A"/>
    <w:rsid w:val="00096EF2"/>
    <w:rsid w:val="0009745A"/>
    <w:rsid w:val="0009759D"/>
    <w:rsid w:val="00097C35"/>
    <w:rsid w:val="000A01D4"/>
    <w:rsid w:val="000A08E4"/>
    <w:rsid w:val="000A1592"/>
    <w:rsid w:val="000A17F5"/>
    <w:rsid w:val="000A19CD"/>
    <w:rsid w:val="000A2150"/>
    <w:rsid w:val="000A225A"/>
    <w:rsid w:val="000A27F0"/>
    <w:rsid w:val="000A2C00"/>
    <w:rsid w:val="000A3179"/>
    <w:rsid w:val="000A4011"/>
    <w:rsid w:val="000A419D"/>
    <w:rsid w:val="000A4774"/>
    <w:rsid w:val="000A47F4"/>
    <w:rsid w:val="000A5175"/>
    <w:rsid w:val="000A5810"/>
    <w:rsid w:val="000A5D60"/>
    <w:rsid w:val="000A6252"/>
    <w:rsid w:val="000A6A60"/>
    <w:rsid w:val="000A6F55"/>
    <w:rsid w:val="000A7658"/>
    <w:rsid w:val="000A7F73"/>
    <w:rsid w:val="000B0DA6"/>
    <w:rsid w:val="000B14B3"/>
    <w:rsid w:val="000B2335"/>
    <w:rsid w:val="000B2412"/>
    <w:rsid w:val="000B2D2C"/>
    <w:rsid w:val="000B3264"/>
    <w:rsid w:val="000B3367"/>
    <w:rsid w:val="000B3A8E"/>
    <w:rsid w:val="000B3B76"/>
    <w:rsid w:val="000B41EA"/>
    <w:rsid w:val="000B4C7C"/>
    <w:rsid w:val="000B5C1B"/>
    <w:rsid w:val="000B61BC"/>
    <w:rsid w:val="000B6D20"/>
    <w:rsid w:val="000B7018"/>
    <w:rsid w:val="000B7497"/>
    <w:rsid w:val="000B7588"/>
    <w:rsid w:val="000B7C8C"/>
    <w:rsid w:val="000B7CFE"/>
    <w:rsid w:val="000C0320"/>
    <w:rsid w:val="000C05AD"/>
    <w:rsid w:val="000C0F08"/>
    <w:rsid w:val="000C0F3E"/>
    <w:rsid w:val="000C1608"/>
    <w:rsid w:val="000C1772"/>
    <w:rsid w:val="000C1EB4"/>
    <w:rsid w:val="000C2B52"/>
    <w:rsid w:val="000C348F"/>
    <w:rsid w:val="000C361A"/>
    <w:rsid w:val="000C370F"/>
    <w:rsid w:val="000C3CA3"/>
    <w:rsid w:val="000C4019"/>
    <w:rsid w:val="000C4036"/>
    <w:rsid w:val="000C40A7"/>
    <w:rsid w:val="000C4C62"/>
    <w:rsid w:val="000C4CD0"/>
    <w:rsid w:val="000C5387"/>
    <w:rsid w:val="000C56A0"/>
    <w:rsid w:val="000C5A58"/>
    <w:rsid w:val="000C5B2A"/>
    <w:rsid w:val="000C5CB7"/>
    <w:rsid w:val="000C5F8D"/>
    <w:rsid w:val="000C7566"/>
    <w:rsid w:val="000C774D"/>
    <w:rsid w:val="000D0554"/>
    <w:rsid w:val="000D0A52"/>
    <w:rsid w:val="000D1085"/>
    <w:rsid w:val="000D1D33"/>
    <w:rsid w:val="000D23A7"/>
    <w:rsid w:val="000D336B"/>
    <w:rsid w:val="000D3791"/>
    <w:rsid w:val="000D388E"/>
    <w:rsid w:val="000D3DE1"/>
    <w:rsid w:val="000D46E6"/>
    <w:rsid w:val="000D4C0C"/>
    <w:rsid w:val="000D525C"/>
    <w:rsid w:val="000D5965"/>
    <w:rsid w:val="000D5AA0"/>
    <w:rsid w:val="000D5B3E"/>
    <w:rsid w:val="000D67F6"/>
    <w:rsid w:val="000D6B04"/>
    <w:rsid w:val="000D7165"/>
    <w:rsid w:val="000D78C4"/>
    <w:rsid w:val="000D7E57"/>
    <w:rsid w:val="000E0499"/>
    <w:rsid w:val="000E070F"/>
    <w:rsid w:val="000E244A"/>
    <w:rsid w:val="000E34B6"/>
    <w:rsid w:val="000E376E"/>
    <w:rsid w:val="000E3CBB"/>
    <w:rsid w:val="000E4F2E"/>
    <w:rsid w:val="000E558A"/>
    <w:rsid w:val="000E6515"/>
    <w:rsid w:val="000E686F"/>
    <w:rsid w:val="000E6D0C"/>
    <w:rsid w:val="000E768B"/>
    <w:rsid w:val="000E785F"/>
    <w:rsid w:val="000E7B9A"/>
    <w:rsid w:val="000E7CB9"/>
    <w:rsid w:val="000E7D8E"/>
    <w:rsid w:val="000F0F6F"/>
    <w:rsid w:val="000F10D6"/>
    <w:rsid w:val="000F1900"/>
    <w:rsid w:val="000F1B26"/>
    <w:rsid w:val="000F1B29"/>
    <w:rsid w:val="000F21E4"/>
    <w:rsid w:val="000F2A7E"/>
    <w:rsid w:val="000F2C9C"/>
    <w:rsid w:val="000F317F"/>
    <w:rsid w:val="000F50A9"/>
    <w:rsid w:val="000F5288"/>
    <w:rsid w:val="000F597C"/>
    <w:rsid w:val="000F5E37"/>
    <w:rsid w:val="000F66AB"/>
    <w:rsid w:val="000F673F"/>
    <w:rsid w:val="000F68E9"/>
    <w:rsid w:val="000F6DAE"/>
    <w:rsid w:val="000F726D"/>
    <w:rsid w:val="000F73AB"/>
    <w:rsid w:val="000F7E09"/>
    <w:rsid w:val="00100F14"/>
    <w:rsid w:val="00100F30"/>
    <w:rsid w:val="00101786"/>
    <w:rsid w:val="00101F9D"/>
    <w:rsid w:val="00102505"/>
    <w:rsid w:val="00102AB9"/>
    <w:rsid w:val="00103438"/>
    <w:rsid w:val="00103EC9"/>
    <w:rsid w:val="00104591"/>
    <w:rsid w:val="0010475F"/>
    <w:rsid w:val="00104860"/>
    <w:rsid w:val="001065A5"/>
    <w:rsid w:val="00106F59"/>
    <w:rsid w:val="00107A39"/>
    <w:rsid w:val="00111023"/>
    <w:rsid w:val="00111D31"/>
    <w:rsid w:val="001120F1"/>
    <w:rsid w:val="00112259"/>
    <w:rsid w:val="0011225C"/>
    <w:rsid w:val="001130C0"/>
    <w:rsid w:val="0011321B"/>
    <w:rsid w:val="001132EE"/>
    <w:rsid w:val="00113383"/>
    <w:rsid w:val="00113B2B"/>
    <w:rsid w:val="00113C03"/>
    <w:rsid w:val="00113FC1"/>
    <w:rsid w:val="0011463A"/>
    <w:rsid w:val="001146C6"/>
    <w:rsid w:val="0011499E"/>
    <w:rsid w:val="001149F7"/>
    <w:rsid w:val="00114A31"/>
    <w:rsid w:val="00114B97"/>
    <w:rsid w:val="00114E01"/>
    <w:rsid w:val="001152F4"/>
    <w:rsid w:val="001156FE"/>
    <w:rsid w:val="00115FFC"/>
    <w:rsid w:val="001162A4"/>
    <w:rsid w:val="001165C4"/>
    <w:rsid w:val="001170F8"/>
    <w:rsid w:val="00117AC4"/>
    <w:rsid w:val="00117D6F"/>
    <w:rsid w:val="00117F46"/>
    <w:rsid w:val="0012003C"/>
    <w:rsid w:val="00121035"/>
    <w:rsid w:val="0012118E"/>
    <w:rsid w:val="00121EB6"/>
    <w:rsid w:val="0012218C"/>
    <w:rsid w:val="001228FD"/>
    <w:rsid w:val="00122BA1"/>
    <w:rsid w:val="00122C03"/>
    <w:rsid w:val="00123195"/>
    <w:rsid w:val="00123D8D"/>
    <w:rsid w:val="00124445"/>
    <w:rsid w:val="001247E3"/>
    <w:rsid w:val="00124D3A"/>
    <w:rsid w:val="00124EC6"/>
    <w:rsid w:val="001250DF"/>
    <w:rsid w:val="001257A0"/>
    <w:rsid w:val="00126340"/>
    <w:rsid w:val="00126C3C"/>
    <w:rsid w:val="00126E00"/>
    <w:rsid w:val="00130463"/>
    <w:rsid w:val="0013122C"/>
    <w:rsid w:val="00131283"/>
    <w:rsid w:val="00131548"/>
    <w:rsid w:val="0013294C"/>
    <w:rsid w:val="00133053"/>
    <w:rsid w:val="00133264"/>
    <w:rsid w:val="0013397C"/>
    <w:rsid w:val="001362F2"/>
    <w:rsid w:val="00136348"/>
    <w:rsid w:val="00136684"/>
    <w:rsid w:val="00136DBA"/>
    <w:rsid w:val="00137907"/>
    <w:rsid w:val="001403B2"/>
    <w:rsid w:val="00140925"/>
    <w:rsid w:val="001412E7"/>
    <w:rsid w:val="00142019"/>
    <w:rsid w:val="00142181"/>
    <w:rsid w:val="00142287"/>
    <w:rsid w:val="00142907"/>
    <w:rsid w:val="00142C20"/>
    <w:rsid w:val="00142D51"/>
    <w:rsid w:val="00143210"/>
    <w:rsid w:val="001438EC"/>
    <w:rsid w:val="00143BD3"/>
    <w:rsid w:val="00143F24"/>
    <w:rsid w:val="0014405C"/>
    <w:rsid w:val="00145A46"/>
    <w:rsid w:val="00146465"/>
    <w:rsid w:val="00146495"/>
    <w:rsid w:val="00146CBF"/>
    <w:rsid w:val="00150284"/>
    <w:rsid w:val="00150745"/>
    <w:rsid w:val="00151E46"/>
    <w:rsid w:val="001523BC"/>
    <w:rsid w:val="001526C3"/>
    <w:rsid w:val="00152744"/>
    <w:rsid w:val="00152EFD"/>
    <w:rsid w:val="001534CB"/>
    <w:rsid w:val="001534DD"/>
    <w:rsid w:val="00153739"/>
    <w:rsid w:val="001538D9"/>
    <w:rsid w:val="00153B11"/>
    <w:rsid w:val="00154790"/>
    <w:rsid w:val="00154C0F"/>
    <w:rsid w:val="0015533D"/>
    <w:rsid w:val="001553C1"/>
    <w:rsid w:val="001563B0"/>
    <w:rsid w:val="0015756A"/>
    <w:rsid w:val="001577AC"/>
    <w:rsid w:val="001579F6"/>
    <w:rsid w:val="00157AAC"/>
    <w:rsid w:val="001604BE"/>
    <w:rsid w:val="001605B2"/>
    <w:rsid w:val="00160A1C"/>
    <w:rsid w:val="00160D24"/>
    <w:rsid w:val="00160ED0"/>
    <w:rsid w:val="00160ED5"/>
    <w:rsid w:val="00161A5E"/>
    <w:rsid w:val="00161E56"/>
    <w:rsid w:val="00162731"/>
    <w:rsid w:val="00162D09"/>
    <w:rsid w:val="00162F62"/>
    <w:rsid w:val="0016304C"/>
    <w:rsid w:val="00163B50"/>
    <w:rsid w:val="00163DFA"/>
    <w:rsid w:val="00163E6C"/>
    <w:rsid w:val="00164F5C"/>
    <w:rsid w:val="001655C1"/>
    <w:rsid w:val="00165DB8"/>
    <w:rsid w:val="001663D4"/>
    <w:rsid w:val="001665E3"/>
    <w:rsid w:val="001673FB"/>
    <w:rsid w:val="001713C0"/>
    <w:rsid w:val="001717BB"/>
    <w:rsid w:val="001717FC"/>
    <w:rsid w:val="00172040"/>
    <w:rsid w:val="001734FC"/>
    <w:rsid w:val="00173DCF"/>
    <w:rsid w:val="00173E49"/>
    <w:rsid w:val="001740F4"/>
    <w:rsid w:val="0017419F"/>
    <w:rsid w:val="0017577E"/>
    <w:rsid w:val="00176B89"/>
    <w:rsid w:val="00176F8A"/>
    <w:rsid w:val="00177167"/>
    <w:rsid w:val="001771F2"/>
    <w:rsid w:val="0017742F"/>
    <w:rsid w:val="00177682"/>
    <w:rsid w:val="0017783C"/>
    <w:rsid w:val="00177A65"/>
    <w:rsid w:val="00177A7D"/>
    <w:rsid w:val="00177BDE"/>
    <w:rsid w:val="00177C79"/>
    <w:rsid w:val="00177CBC"/>
    <w:rsid w:val="00180670"/>
    <w:rsid w:val="00181560"/>
    <w:rsid w:val="00181620"/>
    <w:rsid w:val="00181A52"/>
    <w:rsid w:val="00181CFD"/>
    <w:rsid w:val="00182BA3"/>
    <w:rsid w:val="00183193"/>
    <w:rsid w:val="0018383B"/>
    <w:rsid w:val="0018389B"/>
    <w:rsid w:val="0018399F"/>
    <w:rsid w:val="00183FCC"/>
    <w:rsid w:val="001847DC"/>
    <w:rsid w:val="001848E7"/>
    <w:rsid w:val="00185564"/>
    <w:rsid w:val="001855B9"/>
    <w:rsid w:val="00185703"/>
    <w:rsid w:val="001857F8"/>
    <w:rsid w:val="0018590E"/>
    <w:rsid w:val="0018591C"/>
    <w:rsid w:val="00185E63"/>
    <w:rsid w:val="0018641F"/>
    <w:rsid w:val="001865AA"/>
    <w:rsid w:val="0018688F"/>
    <w:rsid w:val="00186CFE"/>
    <w:rsid w:val="00186F20"/>
    <w:rsid w:val="00186FB8"/>
    <w:rsid w:val="00187FAF"/>
    <w:rsid w:val="0019029D"/>
    <w:rsid w:val="0019035B"/>
    <w:rsid w:val="0019036A"/>
    <w:rsid w:val="0019064D"/>
    <w:rsid w:val="00190BCE"/>
    <w:rsid w:val="0019197E"/>
    <w:rsid w:val="00191E57"/>
    <w:rsid w:val="00191F42"/>
    <w:rsid w:val="00191FB2"/>
    <w:rsid w:val="00192682"/>
    <w:rsid w:val="001927E9"/>
    <w:rsid w:val="00192A7A"/>
    <w:rsid w:val="00193F91"/>
    <w:rsid w:val="00194055"/>
    <w:rsid w:val="00194D1F"/>
    <w:rsid w:val="00195D55"/>
    <w:rsid w:val="00195DA3"/>
    <w:rsid w:val="001964D0"/>
    <w:rsid w:val="00196948"/>
    <w:rsid w:val="00196A62"/>
    <w:rsid w:val="00197827"/>
    <w:rsid w:val="0019793C"/>
    <w:rsid w:val="00197ADF"/>
    <w:rsid w:val="00197D8B"/>
    <w:rsid w:val="001A009C"/>
    <w:rsid w:val="001A09B4"/>
    <w:rsid w:val="001A0A12"/>
    <w:rsid w:val="001A0E57"/>
    <w:rsid w:val="001A0FF3"/>
    <w:rsid w:val="001A2510"/>
    <w:rsid w:val="001A2C48"/>
    <w:rsid w:val="001A2D02"/>
    <w:rsid w:val="001A32B0"/>
    <w:rsid w:val="001A4808"/>
    <w:rsid w:val="001A4EA2"/>
    <w:rsid w:val="001A56B9"/>
    <w:rsid w:val="001A58A8"/>
    <w:rsid w:val="001A5929"/>
    <w:rsid w:val="001A5A42"/>
    <w:rsid w:val="001A5A9C"/>
    <w:rsid w:val="001A5E1B"/>
    <w:rsid w:val="001A6C60"/>
    <w:rsid w:val="001A6CA3"/>
    <w:rsid w:val="001A7BCA"/>
    <w:rsid w:val="001B035A"/>
    <w:rsid w:val="001B06CB"/>
    <w:rsid w:val="001B0760"/>
    <w:rsid w:val="001B0C34"/>
    <w:rsid w:val="001B1098"/>
    <w:rsid w:val="001B109B"/>
    <w:rsid w:val="001B16C7"/>
    <w:rsid w:val="001B19DA"/>
    <w:rsid w:val="001B20FD"/>
    <w:rsid w:val="001B2674"/>
    <w:rsid w:val="001B2C4D"/>
    <w:rsid w:val="001B2CB6"/>
    <w:rsid w:val="001B3040"/>
    <w:rsid w:val="001B3221"/>
    <w:rsid w:val="001B33AC"/>
    <w:rsid w:val="001B35E2"/>
    <w:rsid w:val="001B3E3D"/>
    <w:rsid w:val="001B47B7"/>
    <w:rsid w:val="001B4C74"/>
    <w:rsid w:val="001B4EEA"/>
    <w:rsid w:val="001B516A"/>
    <w:rsid w:val="001B5952"/>
    <w:rsid w:val="001B61B8"/>
    <w:rsid w:val="001B6490"/>
    <w:rsid w:val="001B759E"/>
    <w:rsid w:val="001B76EF"/>
    <w:rsid w:val="001B7B38"/>
    <w:rsid w:val="001B7D3F"/>
    <w:rsid w:val="001B7E23"/>
    <w:rsid w:val="001C05E8"/>
    <w:rsid w:val="001C0822"/>
    <w:rsid w:val="001C0A64"/>
    <w:rsid w:val="001C19BC"/>
    <w:rsid w:val="001C1BA4"/>
    <w:rsid w:val="001C1D63"/>
    <w:rsid w:val="001C2D5B"/>
    <w:rsid w:val="001C2F3F"/>
    <w:rsid w:val="001C3AF0"/>
    <w:rsid w:val="001C4002"/>
    <w:rsid w:val="001C41FE"/>
    <w:rsid w:val="001C4249"/>
    <w:rsid w:val="001C4AED"/>
    <w:rsid w:val="001C600B"/>
    <w:rsid w:val="001C6F18"/>
    <w:rsid w:val="001C721B"/>
    <w:rsid w:val="001C75EC"/>
    <w:rsid w:val="001C76CD"/>
    <w:rsid w:val="001C7881"/>
    <w:rsid w:val="001C7B9C"/>
    <w:rsid w:val="001D0D6F"/>
    <w:rsid w:val="001D27B8"/>
    <w:rsid w:val="001D2D7C"/>
    <w:rsid w:val="001D2E36"/>
    <w:rsid w:val="001D30EA"/>
    <w:rsid w:val="001D377F"/>
    <w:rsid w:val="001D3B4A"/>
    <w:rsid w:val="001D4171"/>
    <w:rsid w:val="001D4461"/>
    <w:rsid w:val="001D4B1D"/>
    <w:rsid w:val="001D4C3A"/>
    <w:rsid w:val="001D4DAF"/>
    <w:rsid w:val="001D4F01"/>
    <w:rsid w:val="001D5F6F"/>
    <w:rsid w:val="001D6328"/>
    <w:rsid w:val="001D6476"/>
    <w:rsid w:val="001D76D2"/>
    <w:rsid w:val="001E0425"/>
    <w:rsid w:val="001E0753"/>
    <w:rsid w:val="001E27A8"/>
    <w:rsid w:val="001E28B7"/>
    <w:rsid w:val="001E2986"/>
    <w:rsid w:val="001E2F29"/>
    <w:rsid w:val="001E3AEF"/>
    <w:rsid w:val="001E43B9"/>
    <w:rsid w:val="001E5819"/>
    <w:rsid w:val="001E5851"/>
    <w:rsid w:val="001E62DD"/>
    <w:rsid w:val="001E656D"/>
    <w:rsid w:val="001E69AB"/>
    <w:rsid w:val="001E69F9"/>
    <w:rsid w:val="001E6F48"/>
    <w:rsid w:val="001E7B06"/>
    <w:rsid w:val="001E7B4C"/>
    <w:rsid w:val="001E7DB1"/>
    <w:rsid w:val="001F0095"/>
    <w:rsid w:val="001F0169"/>
    <w:rsid w:val="001F0212"/>
    <w:rsid w:val="001F0A8C"/>
    <w:rsid w:val="001F0C27"/>
    <w:rsid w:val="001F1361"/>
    <w:rsid w:val="001F175B"/>
    <w:rsid w:val="001F2028"/>
    <w:rsid w:val="001F227B"/>
    <w:rsid w:val="001F28B1"/>
    <w:rsid w:val="001F34A9"/>
    <w:rsid w:val="001F477B"/>
    <w:rsid w:val="001F4FD7"/>
    <w:rsid w:val="001F5097"/>
    <w:rsid w:val="001F56FF"/>
    <w:rsid w:val="001F6821"/>
    <w:rsid w:val="001F6ABE"/>
    <w:rsid w:val="001F6E4B"/>
    <w:rsid w:val="001F7F98"/>
    <w:rsid w:val="0020003C"/>
    <w:rsid w:val="00200350"/>
    <w:rsid w:val="00200A95"/>
    <w:rsid w:val="00200BEA"/>
    <w:rsid w:val="002012EF"/>
    <w:rsid w:val="00201A1A"/>
    <w:rsid w:val="00201DD5"/>
    <w:rsid w:val="00201E12"/>
    <w:rsid w:val="0020255D"/>
    <w:rsid w:val="00202E3A"/>
    <w:rsid w:val="0020309A"/>
    <w:rsid w:val="00203CDA"/>
    <w:rsid w:val="002044D9"/>
    <w:rsid w:val="00204F91"/>
    <w:rsid w:val="00205B2B"/>
    <w:rsid w:val="00205B4C"/>
    <w:rsid w:val="00206264"/>
    <w:rsid w:val="00206289"/>
    <w:rsid w:val="00206DBD"/>
    <w:rsid w:val="0020711B"/>
    <w:rsid w:val="0021001A"/>
    <w:rsid w:val="00210568"/>
    <w:rsid w:val="00211543"/>
    <w:rsid w:val="00211BCB"/>
    <w:rsid w:val="0021222D"/>
    <w:rsid w:val="00214323"/>
    <w:rsid w:val="002143A9"/>
    <w:rsid w:val="00214724"/>
    <w:rsid w:val="002154F1"/>
    <w:rsid w:val="00215D93"/>
    <w:rsid w:val="0021745A"/>
    <w:rsid w:val="00217AF7"/>
    <w:rsid w:val="00217E80"/>
    <w:rsid w:val="00220268"/>
    <w:rsid w:val="00220D3C"/>
    <w:rsid w:val="00220E73"/>
    <w:rsid w:val="0022117C"/>
    <w:rsid w:val="002217C5"/>
    <w:rsid w:val="00221A62"/>
    <w:rsid w:val="002221B0"/>
    <w:rsid w:val="00222A06"/>
    <w:rsid w:val="00222BF5"/>
    <w:rsid w:val="00222E07"/>
    <w:rsid w:val="00223211"/>
    <w:rsid w:val="00224149"/>
    <w:rsid w:val="00225342"/>
    <w:rsid w:val="002256F3"/>
    <w:rsid w:val="0022586A"/>
    <w:rsid w:val="00225D2A"/>
    <w:rsid w:val="002267E9"/>
    <w:rsid w:val="00226B3E"/>
    <w:rsid w:val="00227480"/>
    <w:rsid w:val="002275ED"/>
    <w:rsid w:val="0022787F"/>
    <w:rsid w:val="002307BE"/>
    <w:rsid w:val="00230A5C"/>
    <w:rsid w:val="00230F1F"/>
    <w:rsid w:val="002313CE"/>
    <w:rsid w:val="002316BF"/>
    <w:rsid w:val="00231CDE"/>
    <w:rsid w:val="00232C55"/>
    <w:rsid w:val="00233276"/>
    <w:rsid w:val="00235423"/>
    <w:rsid w:val="0023590A"/>
    <w:rsid w:val="00235AC3"/>
    <w:rsid w:val="00235C00"/>
    <w:rsid w:val="0023633E"/>
    <w:rsid w:val="0023654E"/>
    <w:rsid w:val="002369B2"/>
    <w:rsid w:val="002374C1"/>
    <w:rsid w:val="002377C9"/>
    <w:rsid w:val="00237838"/>
    <w:rsid w:val="0023799E"/>
    <w:rsid w:val="00241070"/>
    <w:rsid w:val="00241E0A"/>
    <w:rsid w:val="00242372"/>
    <w:rsid w:val="002430F2"/>
    <w:rsid w:val="0024457A"/>
    <w:rsid w:val="00244D02"/>
    <w:rsid w:val="00245078"/>
    <w:rsid w:val="00245EB5"/>
    <w:rsid w:val="00246C9F"/>
    <w:rsid w:val="00247890"/>
    <w:rsid w:val="00247FC7"/>
    <w:rsid w:val="00250ACD"/>
    <w:rsid w:val="0025181A"/>
    <w:rsid w:val="00251831"/>
    <w:rsid w:val="002518B2"/>
    <w:rsid w:val="002518B9"/>
    <w:rsid w:val="002521DE"/>
    <w:rsid w:val="00252B70"/>
    <w:rsid w:val="0025328B"/>
    <w:rsid w:val="00253410"/>
    <w:rsid w:val="002535DF"/>
    <w:rsid w:val="0025371F"/>
    <w:rsid w:val="00253C92"/>
    <w:rsid w:val="00254375"/>
    <w:rsid w:val="002543D4"/>
    <w:rsid w:val="00254A47"/>
    <w:rsid w:val="0025561B"/>
    <w:rsid w:val="00255A30"/>
    <w:rsid w:val="00255EBE"/>
    <w:rsid w:val="0025665F"/>
    <w:rsid w:val="00256D38"/>
    <w:rsid w:val="00257DCE"/>
    <w:rsid w:val="00257EE7"/>
    <w:rsid w:val="00260B5D"/>
    <w:rsid w:val="00261A90"/>
    <w:rsid w:val="00261AAC"/>
    <w:rsid w:val="00261E20"/>
    <w:rsid w:val="002622FC"/>
    <w:rsid w:val="0026236E"/>
    <w:rsid w:val="002627E0"/>
    <w:rsid w:val="00262C1B"/>
    <w:rsid w:val="00262CD1"/>
    <w:rsid w:val="00263705"/>
    <w:rsid w:val="002637C5"/>
    <w:rsid w:val="00263D84"/>
    <w:rsid w:val="002647AF"/>
    <w:rsid w:val="0026498F"/>
    <w:rsid w:val="00264D24"/>
    <w:rsid w:val="00265606"/>
    <w:rsid w:val="002662F3"/>
    <w:rsid w:val="00266319"/>
    <w:rsid w:val="00266D3E"/>
    <w:rsid w:val="00270076"/>
    <w:rsid w:val="002704D3"/>
    <w:rsid w:val="00270BA5"/>
    <w:rsid w:val="00270F76"/>
    <w:rsid w:val="00271618"/>
    <w:rsid w:val="00271AF7"/>
    <w:rsid w:val="00272027"/>
    <w:rsid w:val="002725F0"/>
    <w:rsid w:val="002725F3"/>
    <w:rsid w:val="00272E15"/>
    <w:rsid w:val="002741DF"/>
    <w:rsid w:val="002755F1"/>
    <w:rsid w:val="002757C1"/>
    <w:rsid w:val="00275BAF"/>
    <w:rsid w:val="0027647A"/>
    <w:rsid w:val="002776F6"/>
    <w:rsid w:val="00277F83"/>
    <w:rsid w:val="002800C7"/>
    <w:rsid w:val="00280979"/>
    <w:rsid w:val="0028232A"/>
    <w:rsid w:val="00282E67"/>
    <w:rsid w:val="0028352A"/>
    <w:rsid w:val="00283FC8"/>
    <w:rsid w:val="00285EC1"/>
    <w:rsid w:val="0028622E"/>
    <w:rsid w:val="00286236"/>
    <w:rsid w:val="0028638C"/>
    <w:rsid w:val="002869EF"/>
    <w:rsid w:val="00287042"/>
    <w:rsid w:val="00287C73"/>
    <w:rsid w:val="00290110"/>
    <w:rsid w:val="002904B3"/>
    <w:rsid w:val="00290505"/>
    <w:rsid w:val="002908AE"/>
    <w:rsid w:val="002911B0"/>
    <w:rsid w:val="0029153B"/>
    <w:rsid w:val="0029166C"/>
    <w:rsid w:val="00291B3A"/>
    <w:rsid w:val="00291E9D"/>
    <w:rsid w:val="00292190"/>
    <w:rsid w:val="00293428"/>
    <w:rsid w:val="00293A84"/>
    <w:rsid w:val="00293DF3"/>
    <w:rsid w:val="00294E0A"/>
    <w:rsid w:val="002958F6"/>
    <w:rsid w:val="00296085"/>
    <w:rsid w:val="002961D8"/>
    <w:rsid w:val="0029667B"/>
    <w:rsid w:val="00296AA0"/>
    <w:rsid w:val="002971F7"/>
    <w:rsid w:val="0029732E"/>
    <w:rsid w:val="00297CB8"/>
    <w:rsid w:val="002A048C"/>
    <w:rsid w:val="002A078D"/>
    <w:rsid w:val="002A07F1"/>
    <w:rsid w:val="002A0A69"/>
    <w:rsid w:val="002A0B1A"/>
    <w:rsid w:val="002A0FA5"/>
    <w:rsid w:val="002A11E7"/>
    <w:rsid w:val="002A2527"/>
    <w:rsid w:val="002A336E"/>
    <w:rsid w:val="002A354E"/>
    <w:rsid w:val="002A469C"/>
    <w:rsid w:val="002A4839"/>
    <w:rsid w:val="002A49BB"/>
    <w:rsid w:val="002A4FDE"/>
    <w:rsid w:val="002A5344"/>
    <w:rsid w:val="002A74A2"/>
    <w:rsid w:val="002A74E2"/>
    <w:rsid w:val="002A751E"/>
    <w:rsid w:val="002A79BB"/>
    <w:rsid w:val="002A7D08"/>
    <w:rsid w:val="002B06DD"/>
    <w:rsid w:val="002B0966"/>
    <w:rsid w:val="002B150B"/>
    <w:rsid w:val="002B2276"/>
    <w:rsid w:val="002B36D9"/>
    <w:rsid w:val="002B38DA"/>
    <w:rsid w:val="002B39BC"/>
    <w:rsid w:val="002B4779"/>
    <w:rsid w:val="002B4842"/>
    <w:rsid w:val="002B4EA6"/>
    <w:rsid w:val="002B56EB"/>
    <w:rsid w:val="002B58B6"/>
    <w:rsid w:val="002B6978"/>
    <w:rsid w:val="002B6995"/>
    <w:rsid w:val="002C0277"/>
    <w:rsid w:val="002C0517"/>
    <w:rsid w:val="002C090F"/>
    <w:rsid w:val="002C0EFC"/>
    <w:rsid w:val="002C10BE"/>
    <w:rsid w:val="002C1783"/>
    <w:rsid w:val="002C2225"/>
    <w:rsid w:val="002C224E"/>
    <w:rsid w:val="002C2404"/>
    <w:rsid w:val="002C25EE"/>
    <w:rsid w:val="002C2621"/>
    <w:rsid w:val="002C282E"/>
    <w:rsid w:val="002C2958"/>
    <w:rsid w:val="002C3E8E"/>
    <w:rsid w:val="002C3FFA"/>
    <w:rsid w:val="002C490E"/>
    <w:rsid w:val="002C66E9"/>
    <w:rsid w:val="002C6706"/>
    <w:rsid w:val="002C6A61"/>
    <w:rsid w:val="002C7896"/>
    <w:rsid w:val="002C7B71"/>
    <w:rsid w:val="002D01E7"/>
    <w:rsid w:val="002D01F3"/>
    <w:rsid w:val="002D0293"/>
    <w:rsid w:val="002D0F03"/>
    <w:rsid w:val="002D1404"/>
    <w:rsid w:val="002D1423"/>
    <w:rsid w:val="002D16B3"/>
    <w:rsid w:val="002D2EEB"/>
    <w:rsid w:val="002D2F06"/>
    <w:rsid w:val="002D321C"/>
    <w:rsid w:val="002D4DD9"/>
    <w:rsid w:val="002D4E5D"/>
    <w:rsid w:val="002D4E91"/>
    <w:rsid w:val="002D522A"/>
    <w:rsid w:val="002D5235"/>
    <w:rsid w:val="002D53C4"/>
    <w:rsid w:val="002D54B5"/>
    <w:rsid w:val="002D54D9"/>
    <w:rsid w:val="002D5E91"/>
    <w:rsid w:val="002D630A"/>
    <w:rsid w:val="002D65EA"/>
    <w:rsid w:val="002D6E53"/>
    <w:rsid w:val="002D7100"/>
    <w:rsid w:val="002D7149"/>
    <w:rsid w:val="002D7780"/>
    <w:rsid w:val="002D7BF9"/>
    <w:rsid w:val="002D7F99"/>
    <w:rsid w:val="002E093F"/>
    <w:rsid w:val="002E0C64"/>
    <w:rsid w:val="002E134A"/>
    <w:rsid w:val="002E1399"/>
    <w:rsid w:val="002E2DE7"/>
    <w:rsid w:val="002E2E9C"/>
    <w:rsid w:val="002E302E"/>
    <w:rsid w:val="002E379A"/>
    <w:rsid w:val="002E38FE"/>
    <w:rsid w:val="002E3DBE"/>
    <w:rsid w:val="002E3F60"/>
    <w:rsid w:val="002E40F1"/>
    <w:rsid w:val="002E4CAB"/>
    <w:rsid w:val="002E5038"/>
    <w:rsid w:val="002E5473"/>
    <w:rsid w:val="002E54F3"/>
    <w:rsid w:val="002E5B0C"/>
    <w:rsid w:val="002E66B4"/>
    <w:rsid w:val="002E6C68"/>
    <w:rsid w:val="002E7733"/>
    <w:rsid w:val="002F06BC"/>
    <w:rsid w:val="002F1081"/>
    <w:rsid w:val="002F1082"/>
    <w:rsid w:val="002F20DC"/>
    <w:rsid w:val="002F232D"/>
    <w:rsid w:val="002F2516"/>
    <w:rsid w:val="002F31EA"/>
    <w:rsid w:val="002F35C7"/>
    <w:rsid w:val="002F3B6A"/>
    <w:rsid w:val="002F4037"/>
    <w:rsid w:val="002F4BC0"/>
    <w:rsid w:val="002F5409"/>
    <w:rsid w:val="002F5E5F"/>
    <w:rsid w:val="002F65F7"/>
    <w:rsid w:val="002F6698"/>
    <w:rsid w:val="002F699E"/>
    <w:rsid w:val="002F6C5E"/>
    <w:rsid w:val="002F78CE"/>
    <w:rsid w:val="002F7969"/>
    <w:rsid w:val="00300687"/>
    <w:rsid w:val="00300DA4"/>
    <w:rsid w:val="003015E4"/>
    <w:rsid w:val="00301760"/>
    <w:rsid w:val="0030194C"/>
    <w:rsid w:val="00301A73"/>
    <w:rsid w:val="00302080"/>
    <w:rsid w:val="00302360"/>
    <w:rsid w:val="003025A5"/>
    <w:rsid w:val="00302A48"/>
    <w:rsid w:val="00302B9A"/>
    <w:rsid w:val="00302DFB"/>
    <w:rsid w:val="00302F75"/>
    <w:rsid w:val="00303803"/>
    <w:rsid w:val="00303B79"/>
    <w:rsid w:val="00304691"/>
    <w:rsid w:val="00304981"/>
    <w:rsid w:val="0030547F"/>
    <w:rsid w:val="003066BC"/>
    <w:rsid w:val="00307284"/>
    <w:rsid w:val="003072FD"/>
    <w:rsid w:val="00307434"/>
    <w:rsid w:val="00307FC3"/>
    <w:rsid w:val="0031179C"/>
    <w:rsid w:val="00311ED6"/>
    <w:rsid w:val="00312829"/>
    <w:rsid w:val="003129B5"/>
    <w:rsid w:val="00312E60"/>
    <w:rsid w:val="00313311"/>
    <w:rsid w:val="003138B1"/>
    <w:rsid w:val="00314066"/>
    <w:rsid w:val="00314469"/>
    <w:rsid w:val="00314AD6"/>
    <w:rsid w:val="00315314"/>
    <w:rsid w:val="00316364"/>
    <w:rsid w:val="00316542"/>
    <w:rsid w:val="003175CF"/>
    <w:rsid w:val="00317B66"/>
    <w:rsid w:val="00320369"/>
    <w:rsid w:val="00320E89"/>
    <w:rsid w:val="003211D4"/>
    <w:rsid w:val="00321A19"/>
    <w:rsid w:val="00321EC2"/>
    <w:rsid w:val="00321EE9"/>
    <w:rsid w:val="003228B0"/>
    <w:rsid w:val="003236D6"/>
    <w:rsid w:val="00324160"/>
    <w:rsid w:val="0032434B"/>
    <w:rsid w:val="00324733"/>
    <w:rsid w:val="00324AB3"/>
    <w:rsid w:val="00324BD1"/>
    <w:rsid w:val="00324D3A"/>
    <w:rsid w:val="00324DF9"/>
    <w:rsid w:val="003250C0"/>
    <w:rsid w:val="003252AC"/>
    <w:rsid w:val="003255B5"/>
    <w:rsid w:val="003257BC"/>
    <w:rsid w:val="00326322"/>
    <w:rsid w:val="00326706"/>
    <w:rsid w:val="00326B19"/>
    <w:rsid w:val="00326CEB"/>
    <w:rsid w:val="003270D2"/>
    <w:rsid w:val="0032728C"/>
    <w:rsid w:val="00327DDA"/>
    <w:rsid w:val="00327DF5"/>
    <w:rsid w:val="00327F75"/>
    <w:rsid w:val="00330BB8"/>
    <w:rsid w:val="00331047"/>
    <w:rsid w:val="0033152D"/>
    <w:rsid w:val="0033155C"/>
    <w:rsid w:val="00331E09"/>
    <w:rsid w:val="003323E5"/>
    <w:rsid w:val="003330F6"/>
    <w:rsid w:val="00333259"/>
    <w:rsid w:val="003334E8"/>
    <w:rsid w:val="00333613"/>
    <w:rsid w:val="0033363D"/>
    <w:rsid w:val="0033434D"/>
    <w:rsid w:val="00335214"/>
    <w:rsid w:val="00335854"/>
    <w:rsid w:val="00336E6C"/>
    <w:rsid w:val="0033707D"/>
    <w:rsid w:val="00337D65"/>
    <w:rsid w:val="00340857"/>
    <w:rsid w:val="00340919"/>
    <w:rsid w:val="0034145F"/>
    <w:rsid w:val="00341691"/>
    <w:rsid w:val="00342072"/>
    <w:rsid w:val="00342404"/>
    <w:rsid w:val="00342CE0"/>
    <w:rsid w:val="00345089"/>
    <w:rsid w:val="003455FA"/>
    <w:rsid w:val="00345768"/>
    <w:rsid w:val="00346745"/>
    <w:rsid w:val="00346A74"/>
    <w:rsid w:val="00346ABC"/>
    <w:rsid w:val="0034760A"/>
    <w:rsid w:val="00347AB4"/>
    <w:rsid w:val="0035004A"/>
    <w:rsid w:val="00350FFB"/>
    <w:rsid w:val="003515C2"/>
    <w:rsid w:val="00351E7B"/>
    <w:rsid w:val="00352419"/>
    <w:rsid w:val="0035353C"/>
    <w:rsid w:val="00353F11"/>
    <w:rsid w:val="003545C4"/>
    <w:rsid w:val="00355513"/>
    <w:rsid w:val="003559E6"/>
    <w:rsid w:val="00355E2A"/>
    <w:rsid w:val="00355FA7"/>
    <w:rsid w:val="003564E6"/>
    <w:rsid w:val="003566D3"/>
    <w:rsid w:val="00356E05"/>
    <w:rsid w:val="003572CA"/>
    <w:rsid w:val="00357B0C"/>
    <w:rsid w:val="003600CB"/>
    <w:rsid w:val="00360614"/>
    <w:rsid w:val="00361068"/>
    <w:rsid w:val="003613E5"/>
    <w:rsid w:val="00361E9E"/>
    <w:rsid w:val="003620BB"/>
    <w:rsid w:val="00362385"/>
    <w:rsid w:val="0036288E"/>
    <w:rsid w:val="00362D1B"/>
    <w:rsid w:val="0036335B"/>
    <w:rsid w:val="003637FC"/>
    <w:rsid w:val="00363EF2"/>
    <w:rsid w:val="00364A56"/>
    <w:rsid w:val="0036513B"/>
    <w:rsid w:val="0036548D"/>
    <w:rsid w:val="003655D7"/>
    <w:rsid w:val="0036578A"/>
    <w:rsid w:val="00365D01"/>
    <w:rsid w:val="00365FBD"/>
    <w:rsid w:val="00366040"/>
    <w:rsid w:val="00366919"/>
    <w:rsid w:val="00367E45"/>
    <w:rsid w:val="00367F78"/>
    <w:rsid w:val="00370333"/>
    <w:rsid w:val="0037040D"/>
    <w:rsid w:val="00370438"/>
    <w:rsid w:val="00370470"/>
    <w:rsid w:val="00370590"/>
    <w:rsid w:val="00370C5F"/>
    <w:rsid w:val="00371285"/>
    <w:rsid w:val="003720D9"/>
    <w:rsid w:val="00372764"/>
    <w:rsid w:val="00373349"/>
    <w:rsid w:val="00373661"/>
    <w:rsid w:val="003737CC"/>
    <w:rsid w:val="003749D2"/>
    <w:rsid w:val="0037522E"/>
    <w:rsid w:val="00376123"/>
    <w:rsid w:val="00376D00"/>
    <w:rsid w:val="00376D5D"/>
    <w:rsid w:val="00376ED7"/>
    <w:rsid w:val="0037781E"/>
    <w:rsid w:val="00377927"/>
    <w:rsid w:val="00377A55"/>
    <w:rsid w:val="00381495"/>
    <w:rsid w:val="00381936"/>
    <w:rsid w:val="00382042"/>
    <w:rsid w:val="0038270A"/>
    <w:rsid w:val="003832AA"/>
    <w:rsid w:val="003833D2"/>
    <w:rsid w:val="00383556"/>
    <w:rsid w:val="0038380F"/>
    <w:rsid w:val="0038398B"/>
    <w:rsid w:val="003841FF"/>
    <w:rsid w:val="003853E9"/>
    <w:rsid w:val="0038620A"/>
    <w:rsid w:val="00386566"/>
    <w:rsid w:val="00386607"/>
    <w:rsid w:val="003867AC"/>
    <w:rsid w:val="0038791F"/>
    <w:rsid w:val="00387A1A"/>
    <w:rsid w:val="00390033"/>
    <w:rsid w:val="003900E0"/>
    <w:rsid w:val="00390839"/>
    <w:rsid w:val="0039118A"/>
    <w:rsid w:val="003924CA"/>
    <w:rsid w:val="0039266B"/>
    <w:rsid w:val="00393A6E"/>
    <w:rsid w:val="00394CF4"/>
    <w:rsid w:val="00395172"/>
    <w:rsid w:val="00395BA4"/>
    <w:rsid w:val="00395D53"/>
    <w:rsid w:val="00395DCB"/>
    <w:rsid w:val="003960D2"/>
    <w:rsid w:val="003964E8"/>
    <w:rsid w:val="00396F2E"/>
    <w:rsid w:val="00397159"/>
    <w:rsid w:val="003A00C9"/>
    <w:rsid w:val="003A094E"/>
    <w:rsid w:val="003A0F02"/>
    <w:rsid w:val="003A16DB"/>
    <w:rsid w:val="003A1A4D"/>
    <w:rsid w:val="003A1ABD"/>
    <w:rsid w:val="003A1B0D"/>
    <w:rsid w:val="003A23CB"/>
    <w:rsid w:val="003A24BD"/>
    <w:rsid w:val="003A2A06"/>
    <w:rsid w:val="003A2C67"/>
    <w:rsid w:val="003A37F5"/>
    <w:rsid w:val="003A4649"/>
    <w:rsid w:val="003A4F9A"/>
    <w:rsid w:val="003A5376"/>
    <w:rsid w:val="003A552A"/>
    <w:rsid w:val="003A587F"/>
    <w:rsid w:val="003A58B1"/>
    <w:rsid w:val="003A602F"/>
    <w:rsid w:val="003A6DEF"/>
    <w:rsid w:val="003A718C"/>
    <w:rsid w:val="003A7588"/>
    <w:rsid w:val="003A79CC"/>
    <w:rsid w:val="003A7BC8"/>
    <w:rsid w:val="003A7BDE"/>
    <w:rsid w:val="003B0BE2"/>
    <w:rsid w:val="003B1283"/>
    <w:rsid w:val="003B19B2"/>
    <w:rsid w:val="003B28F4"/>
    <w:rsid w:val="003B29E9"/>
    <w:rsid w:val="003B2D37"/>
    <w:rsid w:val="003B30A7"/>
    <w:rsid w:val="003B33E0"/>
    <w:rsid w:val="003B38FF"/>
    <w:rsid w:val="003B3A09"/>
    <w:rsid w:val="003B4173"/>
    <w:rsid w:val="003B468E"/>
    <w:rsid w:val="003B5732"/>
    <w:rsid w:val="003B5844"/>
    <w:rsid w:val="003B5B6C"/>
    <w:rsid w:val="003B5CCB"/>
    <w:rsid w:val="003B6BE5"/>
    <w:rsid w:val="003B7715"/>
    <w:rsid w:val="003B7977"/>
    <w:rsid w:val="003C04CD"/>
    <w:rsid w:val="003C111D"/>
    <w:rsid w:val="003C1AEA"/>
    <w:rsid w:val="003C1B08"/>
    <w:rsid w:val="003C3274"/>
    <w:rsid w:val="003C333F"/>
    <w:rsid w:val="003C3C0A"/>
    <w:rsid w:val="003C3C39"/>
    <w:rsid w:val="003C3F3E"/>
    <w:rsid w:val="003C486D"/>
    <w:rsid w:val="003C4E8B"/>
    <w:rsid w:val="003C560D"/>
    <w:rsid w:val="003C5C9A"/>
    <w:rsid w:val="003C6638"/>
    <w:rsid w:val="003C69BA"/>
    <w:rsid w:val="003C6A77"/>
    <w:rsid w:val="003C71E0"/>
    <w:rsid w:val="003D0937"/>
    <w:rsid w:val="003D0D03"/>
    <w:rsid w:val="003D148A"/>
    <w:rsid w:val="003D1815"/>
    <w:rsid w:val="003D198C"/>
    <w:rsid w:val="003D1C2B"/>
    <w:rsid w:val="003D2884"/>
    <w:rsid w:val="003D3457"/>
    <w:rsid w:val="003D372F"/>
    <w:rsid w:val="003D3874"/>
    <w:rsid w:val="003D3FA7"/>
    <w:rsid w:val="003D4758"/>
    <w:rsid w:val="003D496C"/>
    <w:rsid w:val="003D4D1B"/>
    <w:rsid w:val="003D5272"/>
    <w:rsid w:val="003D5555"/>
    <w:rsid w:val="003D5F00"/>
    <w:rsid w:val="003D612D"/>
    <w:rsid w:val="003D65D9"/>
    <w:rsid w:val="003D726D"/>
    <w:rsid w:val="003D74F1"/>
    <w:rsid w:val="003D76D8"/>
    <w:rsid w:val="003E09B5"/>
    <w:rsid w:val="003E0EC3"/>
    <w:rsid w:val="003E1697"/>
    <w:rsid w:val="003E1AE3"/>
    <w:rsid w:val="003E20AF"/>
    <w:rsid w:val="003E2A07"/>
    <w:rsid w:val="003E49A4"/>
    <w:rsid w:val="003E49AB"/>
    <w:rsid w:val="003E4E00"/>
    <w:rsid w:val="003E4EFE"/>
    <w:rsid w:val="003E52FD"/>
    <w:rsid w:val="003E5370"/>
    <w:rsid w:val="003E58A5"/>
    <w:rsid w:val="003E5AB9"/>
    <w:rsid w:val="003E5FF1"/>
    <w:rsid w:val="003E64CC"/>
    <w:rsid w:val="003E6704"/>
    <w:rsid w:val="003E736C"/>
    <w:rsid w:val="003E7381"/>
    <w:rsid w:val="003E74CF"/>
    <w:rsid w:val="003E792C"/>
    <w:rsid w:val="003F10B5"/>
    <w:rsid w:val="003F13BC"/>
    <w:rsid w:val="003F1C02"/>
    <w:rsid w:val="003F2B3C"/>
    <w:rsid w:val="003F2F15"/>
    <w:rsid w:val="003F399D"/>
    <w:rsid w:val="003F3AAC"/>
    <w:rsid w:val="003F4702"/>
    <w:rsid w:val="003F4798"/>
    <w:rsid w:val="003F4F2A"/>
    <w:rsid w:val="003F5618"/>
    <w:rsid w:val="003F6F65"/>
    <w:rsid w:val="003F75C6"/>
    <w:rsid w:val="004000C0"/>
    <w:rsid w:val="00400310"/>
    <w:rsid w:val="00400996"/>
    <w:rsid w:val="00400CC7"/>
    <w:rsid w:val="00402B5D"/>
    <w:rsid w:val="00402E14"/>
    <w:rsid w:val="0040382F"/>
    <w:rsid w:val="00403C6F"/>
    <w:rsid w:val="00403E48"/>
    <w:rsid w:val="00403ECD"/>
    <w:rsid w:val="00404282"/>
    <w:rsid w:val="0040467E"/>
    <w:rsid w:val="00405439"/>
    <w:rsid w:val="00406356"/>
    <w:rsid w:val="004068D9"/>
    <w:rsid w:val="00406BCF"/>
    <w:rsid w:val="00406BE3"/>
    <w:rsid w:val="00406D20"/>
    <w:rsid w:val="004078A3"/>
    <w:rsid w:val="00407C3F"/>
    <w:rsid w:val="00410215"/>
    <w:rsid w:val="00410A28"/>
    <w:rsid w:val="00411950"/>
    <w:rsid w:val="00411CB0"/>
    <w:rsid w:val="00412667"/>
    <w:rsid w:val="004128EC"/>
    <w:rsid w:val="00412FAC"/>
    <w:rsid w:val="00413169"/>
    <w:rsid w:val="004137F2"/>
    <w:rsid w:val="0041446D"/>
    <w:rsid w:val="00414931"/>
    <w:rsid w:val="00414A90"/>
    <w:rsid w:val="00414D32"/>
    <w:rsid w:val="00415024"/>
    <w:rsid w:val="004151F2"/>
    <w:rsid w:val="00415423"/>
    <w:rsid w:val="00415531"/>
    <w:rsid w:val="00415D6E"/>
    <w:rsid w:val="00415E1B"/>
    <w:rsid w:val="00415EE3"/>
    <w:rsid w:val="0041662C"/>
    <w:rsid w:val="00416968"/>
    <w:rsid w:val="00416AD8"/>
    <w:rsid w:val="004173CB"/>
    <w:rsid w:val="00417B74"/>
    <w:rsid w:val="00417F1F"/>
    <w:rsid w:val="00420477"/>
    <w:rsid w:val="0042106E"/>
    <w:rsid w:val="00421D4E"/>
    <w:rsid w:val="00422428"/>
    <w:rsid w:val="00422487"/>
    <w:rsid w:val="00422C41"/>
    <w:rsid w:val="00425043"/>
    <w:rsid w:val="004260B3"/>
    <w:rsid w:val="004261C0"/>
    <w:rsid w:val="00426612"/>
    <w:rsid w:val="0042663B"/>
    <w:rsid w:val="00427390"/>
    <w:rsid w:val="004304A3"/>
    <w:rsid w:val="00431549"/>
    <w:rsid w:val="00431800"/>
    <w:rsid w:val="00431888"/>
    <w:rsid w:val="00432169"/>
    <w:rsid w:val="004322D8"/>
    <w:rsid w:val="00432BDD"/>
    <w:rsid w:val="004334DA"/>
    <w:rsid w:val="0043394D"/>
    <w:rsid w:val="004339A7"/>
    <w:rsid w:val="00433D19"/>
    <w:rsid w:val="0043486E"/>
    <w:rsid w:val="004363B7"/>
    <w:rsid w:val="004364C1"/>
    <w:rsid w:val="004371E6"/>
    <w:rsid w:val="004379B0"/>
    <w:rsid w:val="00440C23"/>
    <w:rsid w:val="00441B49"/>
    <w:rsid w:val="0044212C"/>
    <w:rsid w:val="004424C2"/>
    <w:rsid w:val="00442AFF"/>
    <w:rsid w:val="00442FD2"/>
    <w:rsid w:val="00443284"/>
    <w:rsid w:val="0044349C"/>
    <w:rsid w:val="004435D5"/>
    <w:rsid w:val="00444349"/>
    <w:rsid w:val="004447C2"/>
    <w:rsid w:val="0044482F"/>
    <w:rsid w:val="00444AD4"/>
    <w:rsid w:val="00444ED7"/>
    <w:rsid w:val="004450FB"/>
    <w:rsid w:val="0044581F"/>
    <w:rsid w:val="00445FB8"/>
    <w:rsid w:val="004467AA"/>
    <w:rsid w:val="004468D7"/>
    <w:rsid w:val="004470E9"/>
    <w:rsid w:val="00447C79"/>
    <w:rsid w:val="00447EB6"/>
    <w:rsid w:val="00450A68"/>
    <w:rsid w:val="00451040"/>
    <w:rsid w:val="0045135C"/>
    <w:rsid w:val="00451E7C"/>
    <w:rsid w:val="00452160"/>
    <w:rsid w:val="00454B6A"/>
    <w:rsid w:val="0045500F"/>
    <w:rsid w:val="00455F55"/>
    <w:rsid w:val="004568C1"/>
    <w:rsid w:val="00456ACA"/>
    <w:rsid w:val="00456BC9"/>
    <w:rsid w:val="00456DA5"/>
    <w:rsid w:val="004579A2"/>
    <w:rsid w:val="00457BE1"/>
    <w:rsid w:val="00457D1F"/>
    <w:rsid w:val="00460292"/>
    <w:rsid w:val="004602E5"/>
    <w:rsid w:val="0046053E"/>
    <w:rsid w:val="00460CED"/>
    <w:rsid w:val="00460EED"/>
    <w:rsid w:val="004611D2"/>
    <w:rsid w:val="004612DF"/>
    <w:rsid w:val="00461813"/>
    <w:rsid w:val="00461E3D"/>
    <w:rsid w:val="004620BE"/>
    <w:rsid w:val="00462EA2"/>
    <w:rsid w:val="00463158"/>
    <w:rsid w:val="00463345"/>
    <w:rsid w:val="00463C84"/>
    <w:rsid w:val="00463FEF"/>
    <w:rsid w:val="00464F64"/>
    <w:rsid w:val="00465340"/>
    <w:rsid w:val="00465670"/>
    <w:rsid w:val="00465B5E"/>
    <w:rsid w:val="00465E6B"/>
    <w:rsid w:val="00465EEF"/>
    <w:rsid w:val="0046633A"/>
    <w:rsid w:val="0046686F"/>
    <w:rsid w:val="00466ADB"/>
    <w:rsid w:val="004674B3"/>
    <w:rsid w:val="004675FC"/>
    <w:rsid w:val="00467648"/>
    <w:rsid w:val="004678C4"/>
    <w:rsid w:val="004679FF"/>
    <w:rsid w:val="00467ABC"/>
    <w:rsid w:val="0047010A"/>
    <w:rsid w:val="0047014A"/>
    <w:rsid w:val="0047073C"/>
    <w:rsid w:val="00470C84"/>
    <w:rsid w:val="00470E55"/>
    <w:rsid w:val="004717BB"/>
    <w:rsid w:val="00471CA3"/>
    <w:rsid w:val="00472579"/>
    <w:rsid w:val="004729A1"/>
    <w:rsid w:val="00473522"/>
    <w:rsid w:val="004739B6"/>
    <w:rsid w:val="00474556"/>
    <w:rsid w:val="0047489E"/>
    <w:rsid w:val="004749D5"/>
    <w:rsid w:val="00474A79"/>
    <w:rsid w:val="00474AD4"/>
    <w:rsid w:val="00474BE0"/>
    <w:rsid w:val="00475137"/>
    <w:rsid w:val="004759EB"/>
    <w:rsid w:val="004770CD"/>
    <w:rsid w:val="004773FE"/>
    <w:rsid w:val="00477473"/>
    <w:rsid w:val="00477549"/>
    <w:rsid w:val="00477B60"/>
    <w:rsid w:val="00480B57"/>
    <w:rsid w:val="00480EF0"/>
    <w:rsid w:val="0048101D"/>
    <w:rsid w:val="00481AD4"/>
    <w:rsid w:val="00482A70"/>
    <w:rsid w:val="00482C97"/>
    <w:rsid w:val="00482F36"/>
    <w:rsid w:val="00483F44"/>
    <w:rsid w:val="0048422A"/>
    <w:rsid w:val="00484266"/>
    <w:rsid w:val="00484809"/>
    <w:rsid w:val="0048485B"/>
    <w:rsid w:val="004857D8"/>
    <w:rsid w:val="00486218"/>
    <w:rsid w:val="0048688E"/>
    <w:rsid w:val="00486C38"/>
    <w:rsid w:val="00486E96"/>
    <w:rsid w:val="00487C62"/>
    <w:rsid w:val="00490525"/>
    <w:rsid w:val="00490C32"/>
    <w:rsid w:val="0049107A"/>
    <w:rsid w:val="00491ECF"/>
    <w:rsid w:val="004934ED"/>
    <w:rsid w:val="0049424A"/>
    <w:rsid w:val="00494433"/>
    <w:rsid w:val="00494441"/>
    <w:rsid w:val="00494502"/>
    <w:rsid w:val="00494EA8"/>
    <w:rsid w:val="00494FD9"/>
    <w:rsid w:val="004951C2"/>
    <w:rsid w:val="00495207"/>
    <w:rsid w:val="00495A06"/>
    <w:rsid w:val="00495C3A"/>
    <w:rsid w:val="00495D18"/>
    <w:rsid w:val="00496254"/>
    <w:rsid w:val="00496266"/>
    <w:rsid w:val="00496460"/>
    <w:rsid w:val="00496607"/>
    <w:rsid w:val="00496905"/>
    <w:rsid w:val="00496A8A"/>
    <w:rsid w:val="00496CE8"/>
    <w:rsid w:val="00496D2C"/>
    <w:rsid w:val="00496EB4"/>
    <w:rsid w:val="0049737F"/>
    <w:rsid w:val="004978A8"/>
    <w:rsid w:val="004A0BED"/>
    <w:rsid w:val="004A0CE5"/>
    <w:rsid w:val="004A0E4B"/>
    <w:rsid w:val="004A117E"/>
    <w:rsid w:val="004A18B1"/>
    <w:rsid w:val="004A1D85"/>
    <w:rsid w:val="004A1FA5"/>
    <w:rsid w:val="004A25D0"/>
    <w:rsid w:val="004A2BFB"/>
    <w:rsid w:val="004A3BA6"/>
    <w:rsid w:val="004A4594"/>
    <w:rsid w:val="004A4987"/>
    <w:rsid w:val="004A50C5"/>
    <w:rsid w:val="004A5320"/>
    <w:rsid w:val="004A5BDD"/>
    <w:rsid w:val="004A6F63"/>
    <w:rsid w:val="004A7215"/>
    <w:rsid w:val="004A76D2"/>
    <w:rsid w:val="004A7FCE"/>
    <w:rsid w:val="004B0501"/>
    <w:rsid w:val="004B0984"/>
    <w:rsid w:val="004B0A9A"/>
    <w:rsid w:val="004B0D63"/>
    <w:rsid w:val="004B0FBB"/>
    <w:rsid w:val="004B16FD"/>
    <w:rsid w:val="004B2293"/>
    <w:rsid w:val="004B2E42"/>
    <w:rsid w:val="004B2F88"/>
    <w:rsid w:val="004B2FAB"/>
    <w:rsid w:val="004B352D"/>
    <w:rsid w:val="004B3740"/>
    <w:rsid w:val="004B3C95"/>
    <w:rsid w:val="004B4014"/>
    <w:rsid w:val="004B4193"/>
    <w:rsid w:val="004B41C5"/>
    <w:rsid w:val="004B465D"/>
    <w:rsid w:val="004B60B7"/>
    <w:rsid w:val="004B6F75"/>
    <w:rsid w:val="004B7014"/>
    <w:rsid w:val="004C1A90"/>
    <w:rsid w:val="004C213D"/>
    <w:rsid w:val="004C2FD7"/>
    <w:rsid w:val="004C32FB"/>
    <w:rsid w:val="004C33F0"/>
    <w:rsid w:val="004C35BB"/>
    <w:rsid w:val="004C47F6"/>
    <w:rsid w:val="004C4D19"/>
    <w:rsid w:val="004C52B4"/>
    <w:rsid w:val="004C62DE"/>
    <w:rsid w:val="004C63B3"/>
    <w:rsid w:val="004C67D0"/>
    <w:rsid w:val="004C6822"/>
    <w:rsid w:val="004C6DC0"/>
    <w:rsid w:val="004C6F43"/>
    <w:rsid w:val="004C6FC6"/>
    <w:rsid w:val="004C70A3"/>
    <w:rsid w:val="004C74D8"/>
    <w:rsid w:val="004D0310"/>
    <w:rsid w:val="004D0B18"/>
    <w:rsid w:val="004D13F1"/>
    <w:rsid w:val="004D17C2"/>
    <w:rsid w:val="004D1BF2"/>
    <w:rsid w:val="004D1CF3"/>
    <w:rsid w:val="004D26EB"/>
    <w:rsid w:val="004D289A"/>
    <w:rsid w:val="004D32AF"/>
    <w:rsid w:val="004D366F"/>
    <w:rsid w:val="004D3C48"/>
    <w:rsid w:val="004D3D54"/>
    <w:rsid w:val="004D3F89"/>
    <w:rsid w:val="004D407C"/>
    <w:rsid w:val="004D4384"/>
    <w:rsid w:val="004D4663"/>
    <w:rsid w:val="004D48CC"/>
    <w:rsid w:val="004D52C8"/>
    <w:rsid w:val="004D6060"/>
    <w:rsid w:val="004D6446"/>
    <w:rsid w:val="004D741B"/>
    <w:rsid w:val="004D7771"/>
    <w:rsid w:val="004D7BCB"/>
    <w:rsid w:val="004D7DBD"/>
    <w:rsid w:val="004E01B5"/>
    <w:rsid w:val="004E0C5E"/>
    <w:rsid w:val="004E0D7B"/>
    <w:rsid w:val="004E16F8"/>
    <w:rsid w:val="004E199C"/>
    <w:rsid w:val="004E1AE7"/>
    <w:rsid w:val="004E2616"/>
    <w:rsid w:val="004E2692"/>
    <w:rsid w:val="004E28E3"/>
    <w:rsid w:val="004E2AEA"/>
    <w:rsid w:val="004E2D59"/>
    <w:rsid w:val="004E3263"/>
    <w:rsid w:val="004E34A8"/>
    <w:rsid w:val="004E3F4D"/>
    <w:rsid w:val="004E4D1A"/>
    <w:rsid w:val="004E54D5"/>
    <w:rsid w:val="004E5C09"/>
    <w:rsid w:val="004E6ECF"/>
    <w:rsid w:val="004E728E"/>
    <w:rsid w:val="004E74D8"/>
    <w:rsid w:val="004E761C"/>
    <w:rsid w:val="004F0117"/>
    <w:rsid w:val="004F0BAC"/>
    <w:rsid w:val="004F17F4"/>
    <w:rsid w:val="004F184D"/>
    <w:rsid w:val="004F1E73"/>
    <w:rsid w:val="004F225B"/>
    <w:rsid w:val="004F29D1"/>
    <w:rsid w:val="004F4188"/>
    <w:rsid w:val="004F4501"/>
    <w:rsid w:val="004F4542"/>
    <w:rsid w:val="004F47FC"/>
    <w:rsid w:val="004F4DAC"/>
    <w:rsid w:val="004F4F81"/>
    <w:rsid w:val="004F63E4"/>
    <w:rsid w:val="004F64E2"/>
    <w:rsid w:val="004F7D2B"/>
    <w:rsid w:val="0050001C"/>
    <w:rsid w:val="005001EE"/>
    <w:rsid w:val="00500307"/>
    <w:rsid w:val="00500769"/>
    <w:rsid w:val="00500FC1"/>
    <w:rsid w:val="0050162E"/>
    <w:rsid w:val="00501A6E"/>
    <w:rsid w:val="0050208A"/>
    <w:rsid w:val="00502E97"/>
    <w:rsid w:val="005043BE"/>
    <w:rsid w:val="005044CC"/>
    <w:rsid w:val="00504700"/>
    <w:rsid w:val="0050483C"/>
    <w:rsid w:val="005051CF"/>
    <w:rsid w:val="00505293"/>
    <w:rsid w:val="00505303"/>
    <w:rsid w:val="0050550C"/>
    <w:rsid w:val="00506448"/>
    <w:rsid w:val="00506E3E"/>
    <w:rsid w:val="0050761A"/>
    <w:rsid w:val="00511006"/>
    <w:rsid w:val="00511278"/>
    <w:rsid w:val="005114DC"/>
    <w:rsid w:val="00511E9C"/>
    <w:rsid w:val="005122CE"/>
    <w:rsid w:val="005122FC"/>
    <w:rsid w:val="00512AE8"/>
    <w:rsid w:val="0051303F"/>
    <w:rsid w:val="0051322D"/>
    <w:rsid w:val="005133AB"/>
    <w:rsid w:val="005147C2"/>
    <w:rsid w:val="00514B81"/>
    <w:rsid w:val="00514D07"/>
    <w:rsid w:val="00516DC9"/>
    <w:rsid w:val="00516DF9"/>
    <w:rsid w:val="00516E16"/>
    <w:rsid w:val="00520181"/>
    <w:rsid w:val="005201C1"/>
    <w:rsid w:val="00520561"/>
    <w:rsid w:val="0052095D"/>
    <w:rsid w:val="0052123B"/>
    <w:rsid w:val="00521AF2"/>
    <w:rsid w:val="00521C48"/>
    <w:rsid w:val="00522367"/>
    <w:rsid w:val="005223DA"/>
    <w:rsid w:val="005228A8"/>
    <w:rsid w:val="00522B33"/>
    <w:rsid w:val="00522F31"/>
    <w:rsid w:val="00523349"/>
    <w:rsid w:val="0052348C"/>
    <w:rsid w:val="005235F6"/>
    <w:rsid w:val="00524008"/>
    <w:rsid w:val="00524248"/>
    <w:rsid w:val="0052455A"/>
    <w:rsid w:val="00525029"/>
    <w:rsid w:val="0052529A"/>
    <w:rsid w:val="005255E9"/>
    <w:rsid w:val="00525FAE"/>
    <w:rsid w:val="005262D0"/>
    <w:rsid w:val="0052631F"/>
    <w:rsid w:val="005264B2"/>
    <w:rsid w:val="005268A9"/>
    <w:rsid w:val="00526991"/>
    <w:rsid w:val="00527BFC"/>
    <w:rsid w:val="00527D3E"/>
    <w:rsid w:val="00527D85"/>
    <w:rsid w:val="0053033C"/>
    <w:rsid w:val="0053063F"/>
    <w:rsid w:val="00530C3F"/>
    <w:rsid w:val="00530E27"/>
    <w:rsid w:val="005313C0"/>
    <w:rsid w:val="00531758"/>
    <w:rsid w:val="0053189E"/>
    <w:rsid w:val="005319CD"/>
    <w:rsid w:val="00531B59"/>
    <w:rsid w:val="00531D7B"/>
    <w:rsid w:val="00531DAE"/>
    <w:rsid w:val="005322FE"/>
    <w:rsid w:val="0053281E"/>
    <w:rsid w:val="00532AC8"/>
    <w:rsid w:val="00532F48"/>
    <w:rsid w:val="00533CD6"/>
    <w:rsid w:val="0053400B"/>
    <w:rsid w:val="005342A5"/>
    <w:rsid w:val="00534874"/>
    <w:rsid w:val="005351D3"/>
    <w:rsid w:val="005352B0"/>
    <w:rsid w:val="00535408"/>
    <w:rsid w:val="00535E91"/>
    <w:rsid w:val="005364D8"/>
    <w:rsid w:val="0053720A"/>
    <w:rsid w:val="0053754D"/>
    <w:rsid w:val="005377CF"/>
    <w:rsid w:val="00537AF2"/>
    <w:rsid w:val="00540013"/>
    <w:rsid w:val="00540BBC"/>
    <w:rsid w:val="0054293C"/>
    <w:rsid w:val="005434E2"/>
    <w:rsid w:val="00543735"/>
    <w:rsid w:val="00544600"/>
    <w:rsid w:val="005446FF"/>
    <w:rsid w:val="005447BC"/>
    <w:rsid w:val="00544940"/>
    <w:rsid w:val="0054514E"/>
    <w:rsid w:val="005451A3"/>
    <w:rsid w:val="00545A39"/>
    <w:rsid w:val="00545B4F"/>
    <w:rsid w:val="00546941"/>
    <w:rsid w:val="00546BBD"/>
    <w:rsid w:val="00546D54"/>
    <w:rsid w:val="00547AA6"/>
    <w:rsid w:val="00547AE0"/>
    <w:rsid w:val="00550155"/>
    <w:rsid w:val="005504CC"/>
    <w:rsid w:val="005509EF"/>
    <w:rsid w:val="00550AC1"/>
    <w:rsid w:val="00550B32"/>
    <w:rsid w:val="00551424"/>
    <w:rsid w:val="00551E79"/>
    <w:rsid w:val="00551ECB"/>
    <w:rsid w:val="005524FC"/>
    <w:rsid w:val="0055282C"/>
    <w:rsid w:val="00552C12"/>
    <w:rsid w:val="00552C13"/>
    <w:rsid w:val="00552D26"/>
    <w:rsid w:val="00552FA3"/>
    <w:rsid w:val="005546C5"/>
    <w:rsid w:val="00554869"/>
    <w:rsid w:val="00554E89"/>
    <w:rsid w:val="00554F59"/>
    <w:rsid w:val="005550A5"/>
    <w:rsid w:val="00555339"/>
    <w:rsid w:val="00555399"/>
    <w:rsid w:val="005554C3"/>
    <w:rsid w:val="00556586"/>
    <w:rsid w:val="00556B1B"/>
    <w:rsid w:val="00557BF1"/>
    <w:rsid w:val="00557FDB"/>
    <w:rsid w:val="0056028F"/>
    <w:rsid w:val="00560524"/>
    <w:rsid w:val="00560846"/>
    <w:rsid w:val="00561022"/>
    <w:rsid w:val="00561800"/>
    <w:rsid w:val="00561AAE"/>
    <w:rsid w:val="0056250C"/>
    <w:rsid w:val="005626D1"/>
    <w:rsid w:val="0056335C"/>
    <w:rsid w:val="00563908"/>
    <w:rsid w:val="00563D44"/>
    <w:rsid w:val="005645D7"/>
    <w:rsid w:val="00564666"/>
    <w:rsid w:val="00565D6E"/>
    <w:rsid w:val="00566F82"/>
    <w:rsid w:val="0057003B"/>
    <w:rsid w:val="0057029D"/>
    <w:rsid w:val="005712AB"/>
    <w:rsid w:val="0057134C"/>
    <w:rsid w:val="00571976"/>
    <w:rsid w:val="00571BDC"/>
    <w:rsid w:val="00571DF1"/>
    <w:rsid w:val="005727E7"/>
    <w:rsid w:val="0057353E"/>
    <w:rsid w:val="005736CA"/>
    <w:rsid w:val="005736E7"/>
    <w:rsid w:val="00573730"/>
    <w:rsid w:val="00573E69"/>
    <w:rsid w:val="0057428D"/>
    <w:rsid w:val="00574394"/>
    <w:rsid w:val="0057488B"/>
    <w:rsid w:val="00574EE9"/>
    <w:rsid w:val="0057584D"/>
    <w:rsid w:val="00576BB6"/>
    <w:rsid w:val="005773CC"/>
    <w:rsid w:val="00577B34"/>
    <w:rsid w:val="005808C6"/>
    <w:rsid w:val="00580C64"/>
    <w:rsid w:val="00580D2A"/>
    <w:rsid w:val="00580FCF"/>
    <w:rsid w:val="00581283"/>
    <w:rsid w:val="005824A9"/>
    <w:rsid w:val="005826F7"/>
    <w:rsid w:val="00582A9E"/>
    <w:rsid w:val="0058388C"/>
    <w:rsid w:val="00583ACD"/>
    <w:rsid w:val="005841A8"/>
    <w:rsid w:val="00584377"/>
    <w:rsid w:val="00584BE0"/>
    <w:rsid w:val="005878ED"/>
    <w:rsid w:val="00587B98"/>
    <w:rsid w:val="005902AF"/>
    <w:rsid w:val="0059036F"/>
    <w:rsid w:val="005905A7"/>
    <w:rsid w:val="00590BE1"/>
    <w:rsid w:val="00591686"/>
    <w:rsid w:val="005919E9"/>
    <w:rsid w:val="00591C7D"/>
    <w:rsid w:val="00591D69"/>
    <w:rsid w:val="00591E1F"/>
    <w:rsid w:val="00593208"/>
    <w:rsid w:val="005936BD"/>
    <w:rsid w:val="00593C76"/>
    <w:rsid w:val="00593F4E"/>
    <w:rsid w:val="00594979"/>
    <w:rsid w:val="00595639"/>
    <w:rsid w:val="00595719"/>
    <w:rsid w:val="005968DF"/>
    <w:rsid w:val="0059765D"/>
    <w:rsid w:val="00597DB3"/>
    <w:rsid w:val="005A00A9"/>
    <w:rsid w:val="005A03F6"/>
    <w:rsid w:val="005A06DD"/>
    <w:rsid w:val="005A183A"/>
    <w:rsid w:val="005A1896"/>
    <w:rsid w:val="005A18FA"/>
    <w:rsid w:val="005A47B8"/>
    <w:rsid w:val="005A49D1"/>
    <w:rsid w:val="005A4F46"/>
    <w:rsid w:val="005A5B76"/>
    <w:rsid w:val="005A6CA4"/>
    <w:rsid w:val="005A78F0"/>
    <w:rsid w:val="005A7A0C"/>
    <w:rsid w:val="005B0336"/>
    <w:rsid w:val="005B0970"/>
    <w:rsid w:val="005B11FD"/>
    <w:rsid w:val="005B1651"/>
    <w:rsid w:val="005B1B20"/>
    <w:rsid w:val="005B2917"/>
    <w:rsid w:val="005B29B7"/>
    <w:rsid w:val="005B2A91"/>
    <w:rsid w:val="005B31A3"/>
    <w:rsid w:val="005B3988"/>
    <w:rsid w:val="005B403C"/>
    <w:rsid w:val="005B4E91"/>
    <w:rsid w:val="005B56AD"/>
    <w:rsid w:val="005B56C6"/>
    <w:rsid w:val="005B56E9"/>
    <w:rsid w:val="005B61A0"/>
    <w:rsid w:val="005B653B"/>
    <w:rsid w:val="005B7686"/>
    <w:rsid w:val="005B799B"/>
    <w:rsid w:val="005B7DF6"/>
    <w:rsid w:val="005C00F7"/>
    <w:rsid w:val="005C017B"/>
    <w:rsid w:val="005C0AA6"/>
    <w:rsid w:val="005C0D2A"/>
    <w:rsid w:val="005C1D95"/>
    <w:rsid w:val="005C22CB"/>
    <w:rsid w:val="005C2397"/>
    <w:rsid w:val="005C3313"/>
    <w:rsid w:val="005C3FA6"/>
    <w:rsid w:val="005C485E"/>
    <w:rsid w:val="005C4965"/>
    <w:rsid w:val="005C4E02"/>
    <w:rsid w:val="005C502A"/>
    <w:rsid w:val="005C5144"/>
    <w:rsid w:val="005C5B2C"/>
    <w:rsid w:val="005C6BB0"/>
    <w:rsid w:val="005C765F"/>
    <w:rsid w:val="005C7DD1"/>
    <w:rsid w:val="005C7E4A"/>
    <w:rsid w:val="005D0A5E"/>
    <w:rsid w:val="005D1D75"/>
    <w:rsid w:val="005D1D86"/>
    <w:rsid w:val="005D1FB6"/>
    <w:rsid w:val="005D20BD"/>
    <w:rsid w:val="005D2C35"/>
    <w:rsid w:val="005D38B3"/>
    <w:rsid w:val="005D453B"/>
    <w:rsid w:val="005D53BD"/>
    <w:rsid w:val="005D5791"/>
    <w:rsid w:val="005D5C3C"/>
    <w:rsid w:val="005D6476"/>
    <w:rsid w:val="005D68BD"/>
    <w:rsid w:val="005D692A"/>
    <w:rsid w:val="005D6A24"/>
    <w:rsid w:val="005D6F59"/>
    <w:rsid w:val="005D726C"/>
    <w:rsid w:val="005D7CFD"/>
    <w:rsid w:val="005D7D62"/>
    <w:rsid w:val="005E1282"/>
    <w:rsid w:val="005E1669"/>
    <w:rsid w:val="005E1B49"/>
    <w:rsid w:val="005E2359"/>
    <w:rsid w:val="005E343B"/>
    <w:rsid w:val="005E35DB"/>
    <w:rsid w:val="005E3FAA"/>
    <w:rsid w:val="005E4517"/>
    <w:rsid w:val="005E4CE6"/>
    <w:rsid w:val="005E4DFA"/>
    <w:rsid w:val="005E4E22"/>
    <w:rsid w:val="005E529A"/>
    <w:rsid w:val="005E5AB2"/>
    <w:rsid w:val="005E5C76"/>
    <w:rsid w:val="005E6B11"/>
    <w:rsid w:val="005E7AA0"/>
    <w:rsid w:val="005F0445"/>
    <w:rsid w:val="005F0C40"/>
    <w:rsid w:val="005F18CE"/>
    <w:rsid w:val="005F1D42"/>
    <w:rsid w:val="005F29E3"/>
    <w:rsid w:val="005F30C8"/>
    <w:rsid w:val="005F342F"/>
    <w:rsid w:val="005F3537"/>
    <w:rsid w:val="005F48AF"/>
    <w:rsid w:val="005F4ED5"/>
    <w:rsid w:val="005F5188"/>
    <w:rsid w:val="005F54B2"/>
    <w:rsid w:val="005F56BA"/>
    <w:rsid w:val="005F5B9E"/>
    <w:rsid w:val="005F65CD"/>
    <w:rsid w:val="005F66B3"/>
    <w:rsid w:val="005F69BA"/>
    <w:rsid w:val="005F6A7D"/>
    <w:rsid w:val="00600752"/>
    <w:rsid w:val="0060075F"/>
    <w:rsid w:val="0060094B"/>
    <w:rsid w:val="00600A6F"/>
    <w:rsid w:val="00601380"/>
    <w:rsid w:val="00601DF7"/>
    <w:rsid w:val="00601ED0"/>
    <w:rsid w:val="00601FB9"/>
    <w:rsid w:val="00602250"/>
    <w:rsid w:val="006022EE"/>
    <w:rsid w:val="006024C5"/>
    <w:rsid w:val="006025FE"/>
    <w:rsid w:val="00602D09"/>
    <w:rsid w:val="006034B9"/>
    <w:rsid w:val="006034CE"/>
    <w:rsid w:val="00603632"/>
    <w:rsid w:val="006036DF"/>
    <w:rsid w:val="0060388E"/>
    <w:rsid w:val="00603A7B"/>
    <w:rsid w:val="00603D64"/>
    <w:rsid w:val="006045EA"/>
    <w:rsid w:val="00604744"/>
    <w:rsid w:val="00605166"/>
    <w:rsid w:val="00606EF7"/>
    <w:rsid w:val="00607427"/>
    <w:rsid w:val="006106F5"/>
    <w:rsid w:val="00610829"/>
    <w:rsid w:val="00610B81"/>
    <w:rsid w:val="00611529"/>
    <w:rsid w:val="0061294F"/>
    <w:rsid w:val="00612BF0"/>
    <w:rsid w:val="00612C13"/>
    <w:rsid w:val="0061335B"/>
    <w:rsid w:val="00613784"/>
    <w:rsid w:val="006138FD"/>
    <w:rsid w:val="00613BA2"/>
    <w:rsid w:val="00614ADF"/>
    <w:rsid w:val="00614DC2"/>
    <w:rsid w:val="006160E0"/>
    <w:rsid w:val="00616383"/>
    <w:rsid w:val="006165D2"/>
    <w:rsid w:val="00616679"/>
    <w:rsid w:val="0061756B"/>
    <w:rsid w:val="00617AA0"/>
    <w:rsid w:val="00617F65"/>
    <w:rsid w:val="00620643"/>
    <w:rsid w:val="00620AAC"/>
    <w:rsid w:val="00620C29"/>
    <w:rsid w:val="006213A9"/>
    <w:rsid w:val="006218AF"/>
    <w:rsid w:val="00622416"/>
    <w:rsid w:val="0062248C"/>
    <w:rsid w:val="00622F65"/>
    <w:rsid w:val="00623434"/>
    <w:rsid w:val="00623EEF"/>
    <w:rsid w:val="00623F52"/>
    <w:rsid w:val="006240F4"/>
    <w:rsid w:val="006258E5"/>
    <w:rsid w:val="00626624"/>
    <w:rsid w:val="00626751"/>
    <w:rsid w:val="00627170"/>
    <w:rsid w:val="00627281"/>
    <w:rsid w:val="0062759A"/>
    <w:rsid w:val="006276C8"/>
    <w:rsid w:val="00630AC3"/>
    <w:rsid w:val="00631597"/>
    <w:rsid w:val="0063181D"/>
    <w:rsid w:val="00631AB1"/>
    <w:rsid w:val="00632959"/>
    <w:rsid w:val="0063371D"/>
    <w:rsid w:val="00633CAA"/>
    <w:rsid w:val="00633F77"/>
    <w:rsid w:val="006345EE"/>
    <w:rsid w:val="006347DD"/>
    <w:rsid w:val="00634873"/>
    <w:rsid w:val="00634A6D"/>
    <w:rsid w:val="00635571"/>
    <w:rsid w:val="00635B4B"/>
    <w:rsid w:val="00636953"/>
    <w:rsid w:val="006411B2"/>
    <w:rsid w:val="00641409"/>
    <w:rsid w:val="00641D32"/>
    <w:rsid w:val="00641F89"/>
    <w:rsid w:val="006420EB"/>
    <w:rsid w:val="00642675"/>
    <w:rsid w:val="00642B6A"/>
    <w:rsid w:val="00644FAB"/>
    <w:rsid w:val="00645149"/>
    <w:rsid w:val="00645370"/>
    <w:rsid w:val="00645525"/>
    <w:rsid w:val="0064585C"/>
    <w:rsid w:val="0064658D"/>
    <w:rsid w:val="0064692F"/>
    <w:rsid w:val="00647503"/>
    <w:rsid w:val="00647ED7"/>
    <w:rsid w:val="00650798"/>
    <w:rsid w:val="00650B1A"/>
    <w:rsid w:val="0065127A"/>
    <w:rsid w:val="00651BF1"/>
    <w:rsid w:val="00651EB4"/>
    <w:rsid w:val="00653417"/>
    <w:rsid w:val="00654704"/>
    <w:rsid w:val="00654AD5"/>
    <w:rsid w:val="006551D9"/>
    <w:rsid w:val="00655668"/>
    <w:rsid w:val="00655F39"/>
    <w:rsid w:val="00656A74"/>
    <w:rsid w:val="00656D6C"/>
    <w:rsid w:val="006573F8"/>
    <w:rsid w:val="00657AD7"/>
    <w:rsid w:val="00660056"/>
    <w:rsid w:val="0066171F"/>
    <w:rsid w:val="00661A3B"/>
    <w:rsid w:val="00661A7D"/>
    <w:rsid w:val="00661F82"/>
    <w:rsid w:val="00662DBC"/>
    <w:rsid w:val="00663071"/>
    <w:rsid w:val="00663EB4"/>
    <w:rsid w:val="00664327"/>
    <w:rsid w:val="006647A6"/>
    <w:rsid w:val="00664806"/>
    <w:rsid w:val="0066575B"/>
    <w:rsid w:val="006659A3"/>
    <w:rsid w:val="00665A26"/>
    <w:rsid w:val="00666793"/>
    <w:rsid w:val="00666B06"/>
    <w:rsid w:val="006674E5"/>
    <w:rsid w:val="00667E5B"/>
    <w:rsid w:val="00670B93"/>
    <w:rsid w:val="00671434"/>
    <w:rsid w:val="00672183"/>
    <w:rsid w:val="0067295D"/>
    <w:rsid w:val="00672B00"/>
    <w:rsid w:val="00672F33"/>
    <w:rsid w:val="00673244"/>
    <w:rsid w:val="00673D71"/>
    <w:rsid w:val="006743A1"/>
    <w:rsid w:val="0067475A"/>
    <w:rsid w:val="00675194"/>
    <w:rsid w:val="006752C7"/>
    <w:rsid w:val="00675762"/>
    <w:rsid w:val="00675791"/>
    <w:rsid w:val="00676B70"/>
    <w:rsid w:val="0068032D"/>
    <w:rsid w:val="00680B42"/>
    <w:rsid w:val="00680EBF"/>
    <w:rsid w:val="006815D0"/>
    <w:rsid w:val="00681936"/>
    <w:rsid w:val="00681AFE"/>
    <w:rsid w:val="00681B32"/>
    <w:rsid w:val="0068245F"/>
    <w:rsid w:val="00682B76"/>
    <w:rsid w:val="00682F7C"/>
    <w:rsid w:val="00683300"/>
    <w:rsid w:val="006841AE"/>
    <w:rsid w:val="006845AC"/>
    <w:rsid w:val="00685187"/>
    <w:rsid w:val="006857C9"/>
    <w:rsid w:val="00685BB2"/>
    <w:rsid w:val="00686255"/>
    <w:rsid w:val="006862A3"/>
    <w:rsid w:val="00686B03"/>
    <w:rsid w:val="00686C43"/>
    <w:rsid w:val="0068753F"/>
    <w:rsid w:val="006908F5"/>
    <w:rsid w:val="006909CC"/>
    <w:rsid w:val="00690B88"/>
    <w:rsid w:val="00690D3A"/>
    <w:rsid w:val="00691442"/>
    <w:rsid w:val="00691C17"/>
    <w:rsid w:val="00691C87"/>
    <w:rsid w:val="00691C8A"/>
    <w:rsid w:val="006921FD"/>
    <w:rsid w:val="00692C77"/>
    <w:rsid w:val="00692E9B"/>
    <w:rsid w:val="0069305E"/>
    <w:rsid w:val="006939DA"/>
    <w:rsid w:val="00693C6A"/>
    <w:rsid w:val="00693FB2"/>
    <w:rsid w:val="0069417A"/>
    <w:rsid w:val="00694B1C"/>
    <w:rsid w:val="006953C5"/>
    <w:rsid w:val="006955A3"/>
    <w:rsid w:val="00695916"/>
    <w:rsid w:val="0069629B"/>
    <w:rsid w:val="006966CD"/>
    <w:rsid w:val="006973AF"/>
    <w:rsid w:val="006975F5"/>
    <w:rsid w:val="006A0179"/>
    <w:rsid w:val="006A05F3"/>
    <w:rsid w:val="006A0FE1"/>
    <w:rsid w:val="006A13CA"/>
    <w:rsid w:val="006A1815"/>
    <w:rsid w:val="006A185A"/>
    <w:rsid w:val="006A3E8D"/>
    <w:rsid w:val="006A40EB"/>
    <w:rsid w:val="006A410C"/>
    <w:rsid w:val="006A5594"/>
    <w:rsid w:val="006A5A57"/>
    <w:rsid w:val="006A7170"/>
    <w:rsid w:val="006A7544"/>
    <w:rsid w:val="006B00C2"/>
    <w:rsid w:val="006B04FB"/>
    <w:rsid w:val="006B0549"/>
    <w:rsid w:val="006B06A9"/>
    <w:rsid w:val="006B09D1"/>
    <w:rsid w:val="006B1569"/>
    <w:rsid w:val="006B1FEA"/>
    <w:rsid w:val="006B288D"/>
    <w:rsid w:val="006B2C87"/>
    <w:rsid w:val="006B2E0A"/>
    <w:rsid w:val="006B2F54"/>
    <w:rsid w:val="006B4109"/>
    <w:rsid w:val="006B446E"/>
    <w:rsid w:val="006B45AD"/>
    <w:rsid w:val="006B48B8"/>
    <w:rsid w:val="006B4C16"/>
    <w:rsid w:val="006B4D95"/>
    <w:rsid w:val="006B4F9C"/>
    <w:rsid w:val="006B4FC3"/>
    <w:rsid w:val="006B5157"/>
    <w:rsid w:val="006B7101"/>
    <w:rsid w:val="006B753D"/>
    <w:rsid w:val="006B757E"/>
    <w:rsid w:val="006C07F6"/>
    <w:rsid w:val="006C08F1"/>
    <w:rsid w:val="006C0C6B"/>
    <w:rsid w:val="006C0D2F"/>
    <w:rsid w:val="006C1311"/>
    <w:rsid w:val="006C1455"/>
    <w:rsid w:val="006C153E"/>
    <w:rsid w:val="006C1B80"/>
    <w:rsid w:val="006C220D"/>
    <w:rsid w:val="006C22E8"/>
    <w:rsid w:val="006C2B3A"/>
    <w:rsid w:val="006C3F15"/>
    <w:rsid w:val="006C4081"/>
    <w:rsid w:val="006C5961"/>
    <w:rsid w:val="006C5A7A"/>
    <w:rsid w:val="006C5E93"/>
    <w:rsid w:val="006C5F23"/>
    <w:rsid w:val="006C6430"/>
    <w:rsid w:val="006C6DEA"/>
    <w:rsid w:val="006C6E8F"/>
    <w:rsid w:val="006C6FBC"/>
    <w:rsid w:val="006C7409"/>
    <w:rsid w:val="006C75BB"/>
    <w:rsid w:val="006C75CB"/>
    <w:rsid w:val="006C7EBF"/>
    <w:rsid w:val="006D0B35"/>
    <w:rsid w:val="006D0F48"/>
    <w:rsid w:val="006D1003"/>
    <w:rsid w:val="006D13F4"/>
    <w:rsid w:val="006D2888"/>
    <w:rsid w:val="006D31EF"/>
    <w:rsid w:val="006D366A"/>
    <w:rsid w:val="006D3BAA"/>
    <w:rsid w:val="006D417F"/>
    <w:rsid w:val="006D439B"/>
    <w:rsid w:val="006D466F"/>
    <w:rsid w:val="006D4E25"/>
    <w:rsid w:val="006D5DD7"/>
    <w:rsid w:val="006D5F63"/>
    <w:rsid w:val="006D6117"/>
    <w:rsid w:val="006D64E1"/>
    <w:rsid w:val="006D6598"/>
    <w:rsid w:val="006D6C4A"/>
    <w:rsid w:val="006D6EC4"/>
    <w:rsid w:val="006D705B"/>
    <w:rsid w:val="006D734C"/>
    <w:rsid w:val="006D7597"/>
    <w:rsid w:val="006D75A6"/>
    <w:rsid w:val="006D7864"/>
    <w:rsid w:val="006E01D8"/>
    <w:rsid w:val="006E09EC"/>
    <w:rsid w:val="006E129A"/>
    <w:rsid w:val="006E17D8"/>
    <w:rsid w:val="006E1F5B"/>
    <w:rsid w:val="006E1F9F"/>
    <w:rsid w:val="006E21AE"/>
    <w:rsid w:val="006E230A"/>
    <w:rsid w:val="006E2584"/>
    <w:rsid w:val="006E27BA"/>
    <w:rsid w:val="006E29B0"/>
    <w:rsid w:val="006E2B44"/>
    <w:rsid w:val="006E32F3"/>
    <w:rsid w:val="006E356D"/>
    <w:rsid w:val="006E3B20"/>
    <w:rsid w:val="006E3B74"/>
    <w:rsid w:val="006E441E"/>
    <w:rsid w:val="006E474F"/>
    <w:rsid w:val="006E4AE7"/>
    <w:rsid w:val="006E4DCA"/>
    <w:rsid w:val="006E5595"/>
    <w:rsid w:val="006E5A2B"/>
    <w:rsid w:val="006E5AD1"/>
    <w:rsid w:val="006E6104"/>
    <w:rsid w:val="006E6870"/>
    <w:rsid w:val="006E6B66"/>
    <w:rsid w:val="006E70EB"/>
    <w:rsid w:val="006E7160"/>
    <w:rsid w:val="006E7411"/>
    <w:rsid w:val="006E766A"/>
    <w:rsid w:val="006F07DA"/>
    <w:rsid w:val="006F1191"/>
    <w:rsid w:val="006F119E"/>
    <w:rsid w:val="006F1392"/>
    <w:rsid w:val="006F2003"/>
    <w:rsid w:val="006F281F"/>
    <w:rsid w:val="006F2D33"/>
    <w:rsid w:val="006F3001"/>
    <w:rsid w:val="006F305E"/>
    <w:rsid w:val="006F350B"/>
    <w:rsid w:val="006F39CB"/>
    <w:rsid w:val="006F3B80"/>
    <w:rsid w:val="006F4026"/>
    <w:rsid w:val="006F42A5"/>
    <w:rsid w:val="006F4A73"/>
    <w:rsid w:val="006F5A80"/>
    <w:rsid w:val="006F5BFA"/>
    <w:rsid w:val="006F61AF"/>
    <w:rsid w:val="006F641C"/>
    <w:rsid w:val="006F6E00"/>
    <w:rsid w:val="006F6F9E"/>
    <w:rsid w:val="006F717A"/>
    <w:rsid w:val="006F79D9"/>
    <w:rsid w:val="0070028D"/>
    <w:rsid w:val="0070049E"/>
    <w:rsid w:val="007004AC"/>
    <w:rsid w:val="00700859"/>
    <w:rsid w:val="007009FA"/>
    <w:rsid w:val="0070119E"/>
    <w:rsid w:val="00701434"/>
    <w:rsid w:val="00701736"/>
    <w:rsid w:val="00701CC1"/>
    <w:rsid w:val="00701F8E"/>
    <w:rsid w:val="0070290E"/>
    <w:rsid w:val="00702F5A"/>
    <w:rsid w:val="0070364E"/>
    <w:rsid w:val="00703920"/>
    <w:rsid w:val="00703D73"/>
    <w:rsid w:val="0070416F"/>
    <w:rsid w:val="007041CE"/>
    <w:rsid w:val="0070431F"/>
    <w:rsid w:val="00704423"/>
    <w:rsid w:val="0070543F"/>
    <w:rsid w:val="00705A13"/>
    <w:rsid w:val="00705C8E"/>
    <w:rsid w:val="007063C2"/>
    <w:rsid w:val="007065D6"/>
    <w:rsid w:val="007068FC"/>
    <w:rsid w:val="00706C1F"/>
    <w:rsid w:val="00710916"/>
    <w:rsid w:val="00710A97"/>
    <w:rsid w:val="00710B84"/>
    <w:rsid w:val="00710F1E"/>
    <w:rsid w:val="0071125D"/>
    <w:rsid w:val="007116B1"/>
    <w:rsid w:val="00711D1B"/>
    <w:rsid w:val="00712638"/>
    <w:rsid w:val="0071285A"/>
    <w:rsid w:val="00712AA5"/>
    <w:rsid w:val="00712C7E"/>
    <w:rsid w:val="00712D65"/>
    <w:rsid w:val="00713036"/>
    <w:rsid w:val="0071315D"/>
    <w:rsid w:val="00713394"/>
    <w:rsid w:val="007137A8"/>
    <w:rsid w:val="007139CC"/>
    <w:rsid w:val="00714C48"/>
    <w:rsid w:val="00714C6A"/>
    <w:rsid w:val="00715AAE"/>
    <w:rsid w:val="00715DE3"/>
    <w:rsid w:val="007162CA"/>
    <w:rsid w:val="00716792"/>
    <w:rsid w:val="00716C50"/>
    <w:rsid w:val="00717368"/>
    <w:rsid w:val="0071743E"/>
    <w:rsid w:val="00717736"/>
    <w:rsid w:val="00717B80"/>
    <w:rsid w:val="00717C9B"/>
    <w:rsid w:val="00720A62"/>
    <w:rsid w:val="00720CA4"/>
    <w:rsid w:val="00720EA8"/>
    <w:rsid w:val="007213CA"/>
    <w:rsid w:val="007215BA"/>
    <w:rsid w:val="00721BD0"/>
    <w:rsid w:val="00721C7B"/>
    <w:rsid w:val="00721E62"/>
    <w:rsid w:val="0072226A"/>
    <w:rsid w:val="00723147"/>
    <w:rsid w:val="0072329D"/>
    <w:rsid w:val="007237B9"/>
    <w:rsid w:val="00723A32"/>
    <w:rsid w:val="00724434"/>
    <w:rsid w:val="00724A89"/>
    <w:rsid w:val="00726399"/>
    <w:rsid w:val="00726945"/>
    <w:rsid w:val="00726EF2"/>
    <w:rsid w:val="00727A6E"/>
    <w:rsid w:val="00727D82"/>
    <w:rsid w:val="00730148"/>
    <w:rsid w:val="007310C0"/>
    <w:rsid w:val="00731244"/>
    <w:rsid w:val="00731676"/>
    <w:rsid w:val="00731779"/>
    <w:rsid w:val="00731965"/>
    <w:rsid w:val="00732749"/>
    <w:rsid w:val="00732AB3"/>
    <w:rsid w:val="00732DA9"/>
    <w:rsid w:val="00733084"/>
    <w:rsid w:val="0073397B"/>
    <w:rsid w:val="00733A2C"/>
    <w:rsid w:val="007350A6"/>
    <w:rsid w:val="007353E7"/>
    <w:rsid w:val="0073561F"/>
    <w:rsid w:val="00735D86"/>
    <w:rsid w:val="0073667E"/>
    <w:rsid w:val="0073668D"/>
    <w:rsid w:val="00736DBF"/>
    <w:rsid w:val="007373C3"/>
    <w:rsid w:val="007374C2"/>
    <w:rsid w:val="00737584"/>
    <w:rsid w:val="00737719"/>
    <w:rsid w:val="007403A9"/>
    <w:rsid w:val="00740FE7"/>
    <w:rsid w:val="0074109F"/>
    <w:rsid w:val="007412C8"/>
    <w:rsid w:val="00741615"/>
    <w:rsid w:val="00741772"/>
    <w:rsid w:val="00741F5E"/>
    <w:rsid w:val="0074208B"/>
    <w:rsid w:val="00742449"/>
    <w:rsid w:val="00742F51"/>
    <w:rsid w:val="007430AE"/>
    <w:rsid w:val="00743908"/>
    <w:rsid w:val="00743D69"/>
    <w:rsid w:val="00744143"/>
    <w:rsid w:val="00744425"/>
    <w:rsid w:val="00744553"/>
    <w:rsid w:val="00745BEF"/>
    <w:rsid w:val="00745D69"/>
    <w:rsid w:val="00746226"/>
    <w:rsid w:val="00746AE2"/>
    <w:rsid w:val="00746EA7"/>
    <w:rsid w:val="00750088"/>
    <w:rsid w:val="00750B6F"/>
    <w:rsid w:val="00750BC5"/>
    <w:rsid w:val="00751223"/>
    <w:rsid w:val="00751BB5"/>
    <w:rsid w:val="00751D4B"/>
    <w:rsid w:val="007524CD"/>
    <w:rsid w:val="007536F5"/>
    <w:rsid w:val="00753B89"/>
    <w:rsid w:val="00753FFF"/>
    <w:rsid w:val="007543B1"/>
    <w:rsid w:val="007543E7"/>
    <w:rsid w:val="00754A3D"/>
    <w:rsid w:val="00754A63"/>
    <w:rsid w:val="00755139"/>
    <w:rsid w:val="007552E3"/>
    <w:rsid w:val="007555B7"/>
    <w:rsid w:val="00755694"/>
    <w:rsid w:val="0075606D"/>
    <w:rsid w:val="00756A48"/>
    <w:rsid w:val="00756ED5"/>
    <w:rsid w:val="00757739"/>
    <w:rsid w:val="0076010A"/>
    <w:rsid w:val="00760266"/>
    <w:rsid w:val="00760431"/>
    <w:rsid w:val="0076065E"/>
    <w:rsid w:val="007606BB"/>
    <w:rsid w:val="00760D58"/>
    <w:rsid w:val="007612A0"/>
    <w:rsid w:val="007618DE"/>
    <w:rsid w:val="00761ED3"/>
    <w:rsid w:val="007622E4"/>
    <w:rsid w:val="0076419D"/>
    <w:rsid w:val="007642EE"/>
    <w:rsid w:val="007647AA"/>
    <w:rsid w:val="00764816"/>
    <w:rsid w:val="00764DB8"/>
    <w:rsid w:val="00765A92"/>
    <w:rsid w:val="00765C7D"/>
    <w:rsid w:val="00765E2A"/>
    <w:rsid w:val="007660B2"/>
    <w:rsid w:val="00766472"/>
    <w:rsid w:val="007665F8"/>
    <w:rsid w:val="00766795"/>
    <w:rsid w:val="00766876"/>
    <w:rsid w:val="007669A2"/>
    <w:rsid w:val="00766C15"/>
    <w:rsid w:val="00766CD6"/>
    <w:rsid w:val="007673B9"/>
    <w:rsid w:val="00767664"/>
    <w:rsid w:val="007678DD"/>
    <w:rsid w:val="00770230"/>
    <w:rsid w:val="007708D5"/>
    <w:rsid w:val="00770A99"/>
    <w:rsid w:val="00771165"/>
    <w:rsid w:val="007720F6"/>
    <w:rsid w:val="007724E0"/>
    <w:rsid w:val="00772806"/>
    <w:rsid w:val="00772D17"/>
    <w:rsid w:val="00772E94"/>
    <w:rsid w:val="00772F34"/>
    <w:rsid w:val="007730B2"/>
    <w:rsid w:val="00773F52"/>
    <w:rsid w:val="00774C9A"/>
    <w:rsid w:val="00774E26"/>
    <w:rsid w:val="00775E87"/>
    <w:rsid w:val="007760A6"/>
    <w:rsid w:val="0077717B"/>
    <w:rsid w:val="007776AD"/>
    <w:rsid w:val="00777984"/>
    <w:rsid w:val="00777B2A"/>
    <w:rsid w:val="0078032A"/>
    <w:rsid w:val="007807D8"/>
    <w:rsid w:val="00780E13"/>
    <w:rsid w:val="00780F9A"/>
    <w:rsid w:val="007819EE"/>
    <w:rsid w:val="00782C61"/>
    <w:rsid w:val="007839E1"/>
    <w:rsid w:val="00783D55"/>
    <w:rsid w:val="00783DE9"/>
    <w:rsid w:val="00783F33"/>
    <w:rsid w:val="00784CF0"/>
    <w:rsid w:val="00784D22"/>
    <w:rsid w:val="0078567A"/>
    <w:rsid w:val="007877C9"/>
    <w:rsid w:val="00787AE8"/>
    <w:rsid w:val="00787CA8"/>
    <w:rsid w:val="00790198"/>
    <w:rsid w:val="00790C39"/>
    <w:rsid w:val="00791151"/>
    <w:rsid w:val="007930FD"/>
    <w:rsid w:val="00793667"/>
    <w:rsid w:val="00793842"/>
    <w:rsid w:val="00793D29"/>
    <w:rsid w:val="00793DCF"/>
    <w:rsid w:val="00794335"/>
    <w:rsid w:val="00794819"/>
    <w:rsid w:val="00794856"/>
    <w:rsid w:val="007948A1"/>
    <w:rsid w:val="007949CF"/>
    <w:rsid w:val="00794B35"/>
    <w:rsid w:val="00794E4D"/>
    <w:rsid w:val="00795125"/>
    <w:rsid w:val="0079532D"/>
    <w:rsid w:val="0079536B"/>
    <w:rsid w:val="00795597"/>
    <w:rsid w:val="00795BCF"/>
    <w:rsid w:val="007962EE"/>
    <w:rsid w:val="007966E8"/>
    <w:rsid w:val="00796C6C"/>
    <w:rsid w:val="007973F7"/>
    <w:rsid w:val="00797AB4"/>
    <w:rsid w:val="00797CE7"/>
    <w:rsid w:val="007A086F"/>
    <w:rsid w:val="007A11B0"/>
    <w:rsid w:val="007A153D"/>
    <w:rsid w:val="007A1DB6"/>
    <w:rsid w:val="007A210E"/>
    <w:rsid w:val="007A22BA"/>
    <w:rsid w:val="007A2A32"/>
    <w:rsid w:val="007A39A4"/>
    <w:rsid w:val="007A40A8"/>
    <w:rsid w:val="007A43C0"/>
    <w:rsid w:val="007A4C9D"/>
    <w:rsid w:val="007A4F47"/>
    <w:rsid w:val="007A62C7"/>
    <w:rsid w:val="007A6852"/>
    <w:rsid w:val="007A6ADC"/>
    <w:rsid w:val="007A6F30"/>
    <w:rsid w:val="007B1706"/>
    <w:rsid w:val="007B1D44"/>
    <w:rsid w:val="007B1F7E"/>
    <w:rsid w:val="007B22A3"/>
    <w:rsid w:val="007B4BB8"/>
    <w:rsid w:val="007B4DC6"/>
    <w:rsid w:val="007B5136"/>
    <w:rsid w:val="007B551D"/>
    <w:rsid w:val="007B5826"/>
    <w:rsid w:val="007B5EB6"/>
    <w:rsid w:val="007B68BA"/>
    <w:rsid w:val="007B68E6"/>
    <w:rsid w:val="007B6C62"/>
    <w:rsid w:val="007B7B4B"/>
    <w:rsid w:val="007C01E5"/>
    <w:rsid w:val="007C0C03"/>
    <w:rsid w:val="007C100F"/>
    <w:rsid w:val="007C16C5"/>
    <w:rsid w:val="007C1882"/>
    <w:rsid w:val="007C2488"/>
    <w:rsid w:val="007C274F"/>
    <w:rsid w:val="007C28B4"/>
    <w:rsid w:val="007C2C6D"/>
    <w:rsid w:val="007C3496"/>
    <w:rsid w:val="007C3D2B"/>
    <w:rsid w:val="007C4790"/>
    <w:rsid w:val="007C483E"/>
    <w:rsid w:val="007C527E"/>
    <w:rsid w:val="007C5349"/>
    <w:rsid w:val="007C656D"/>
    <w:rsid w:val="007C7718"/>
    <w:rsid w:val="007D08E1"/>
    <w:rsid w:val="007D09F2"/>
    <w:rsid w:val="007D0A81"/>
    <w:rsid w:val="007D1978"/>
    <w:rsid w:val="007D1F35"/>
    <w:rsid w:val="007D245B"/>
    <w:rsid w:val="007D340B"/>
    <w:rsid w:val="007D38D8"/>
    <w:rsid w:val="007D41A2"/>
    <w:rsid w:val="007D54CA"/>
    <w:rsid w:val="007D5928"/>
    <w:rsid w:val="007D6CC6"/>
    <w:rsid w:val="007D6D98"/>
    <w:rsid w:val="007D6F88"/>
    <w:rsid w:val="007D767C"/>
    <w:rsid w:val="007E002A"/>
    <w:rsid w:val="007E05B2"/>
    <w:rsid w:val="007E073E"/>
    <w:rsid w:val="007E1849"/>
    <w:rsid w:val="007E1BC8"/>
    <w:rsid w:val="007E1E6E"/>
    <w:rsid w:val="007E202F"/>
    <w:rsid w:val="007E2299"/>
    <w:rsid w:val="007E2953"/>
    <w:rsid w:val="007E2A8C"/>
    <w:rsid w:val="007E34EC"/>
    <w:rsid w:val="007E45D0"/>
    <w:rsid w:val="007E4920"/>
    <w:rsid w:val="007E4D6F"/>
    <w:rsid w:val="007E5CC3"/>
    <w:rsid w:val="007E5F8B"/>
    <w:rsid w:val="007E612B"/>
    <w:rsid w:val="007E6330"/>
    <w:rsid w:val="007E674E"/>
    <w:rsid w:val="007E708B"/>
    <w:rsid w:val="007E7776"/>
    <w:rsid w:val="007E7CAE"/>
    <w:rsid w:val="007E7E46"/>
    <w:rsid w:val="007F04F5"/>
    <w:rsid w:val="007F1ACE"/>
    <w:rsid w:val="007F1DAB"/>
    <w:rsid w:val="007F1E5B"/>
    <w:rsid w:val="007F23CC"/>
    <w:rsid w:val="007F2FA1"/>
    <w:rsid w:val="007F33E4"/>
    <w:rsid w:val="007F3422"/>
    <w:rsid w:val="007F3B6C"/>
    <w:rsid w:val="007F4136"/>
    <w:rsid w:val="007F4A07"/>
    <w:rsid w:val="007F4C7B"/>
    <w:rsid w:val="007F4E75"/>
    <w:rsid w:val="007F6195"/>
    <w:rsid w:val="007F61BC"/>
    <w:rsid w:val="007F6AF4"/>
    <w:rsid w:val="007F73AB"/>
    <w:rsid w:val="00800001"/>
    <w:rsid w:val="008006AC"/>
    <w:rsid w:val="008007CC"/>
    <w:rsid w:val="0080167B"/>
    <w:rsid w:val="00801AA2"/>
    <w:rsid w:val="00801CE3"/>
    <w:rsid w:val="00801DB7"/>
    <w:rsid w:val="00802163"/>
    <w:rsid w:val="008025E8"/>
    <w:rsid w:val="0080297F"/>
    <w:rsid w:val="00802F79"/>
    <w:rsid w:val="008030A2"/>
    <w:rsid w:val="0080319D"/>
    <w:rsid w:val="0080385C"/>
    <w:rsid w:val="008039E0"/>
    <w:rsid w:val="00803A52"/>
    <w:rsid w:val="00803AB9"/>
    <w:rsid w:val="008042AB"/>
    <w:rsid w:val="0080488B"/>
    <w:rsid w:val="00804A0E"/>
    <w:rsid w:val="00804D8E"/>
    <w:rsid w:val="00805143"/>
    <w:rsid w:val="008051F4"/>
    <w:rsid w:val="008054FA"/>
    <w:rsid w:val="00805950"/>
    <w:rsid w:val="008059FD"/>
    <w:rsid w:val="00805C75"/>
    <w:rsid w:val="008063A9"/>
    <w:rsid w:val="008065B3"/>
    <w:rsid w:val="00806613"/>
    <w:rsid w:val="00806622"/>
    <w:rsid w:val="00806C9F"/>
    <w:rsid w:val="00806D06"/>
    <w:rsid w:val="00806F1C"/>
    <w:rsid w:val="008103C5"/>
    <w:rsid w:val="00811616"/>
    <w:rsid w:val="008117E8"/>
    <w:rsid w:val="00812165"/>
    <w:rsid w:val="008123EC"/>
    <w:rsid w:val="00812B83"/>
    <w:rsid w:val="00812FDE"/>
    <w:rsid w:val="00814548"/>
    <w:rsid w:val="00814F16"/>
    <w:rsid w:val="00815EDD"/>
    <w:rsid w:val="008168E3"/>
    <w:rsid w:val="00817103"/>
    <w:rsid w:val="00817B25"/>
    <w:rsid w:val="00817DF8"/>
    <w:rsid w:val="00817FB3"/>
    <w:rsid w:val="00821523"/>
    <w:rsid w:val="008217DC"/>
    <w:rsid w:val="00823423"/>
    <w:rsid w:val="008237D1"/>
    <w:rsid w:val="0082415E"/>
    <w:rsid w:val="0082441B"/>
    <w:rsid w:val="00824564"/>
    <w:rsid w:val="00824B5E"/>
    <w:rsid w:val="00825B02"/>
    <w:rsid w:val="00825EDB"/>
    <w:rsid w:val="00825FF4"/>
    <w:rsid w:val="008269EB"/>
    <w:rsid w:val="00826A83"/>
    <w:rsid w:val="00826C27"/>
    <w:rsid w:val="00826EE2"/>
    <w:rsid w:val="0082730A"/>
    <w:rsid w:val="008274F7"/>
    <w:rsid w:val="0082796E"/>
    <w:rsid w:val="00827B52"/>
    <w:rsid w:val="008301E5"/>
    <w:rsid w:val="00830898"/>
    <w:rsid w:val="00830D8E"/>
    <w:rsid w:val="008322AC"/>
    <w:rsid w:val="0083241A"/>
    <w:rsid w:val="00832778"/>
    <w:rsid w:val="008328B5"/>
    <w:rsid w:val="0083293A"/>
    <w:rsid w:val="008335B3"/>
    <w:rsid w:val="008336AE"/>
    <w:rsid w:val="008338D0"/>
    <w:rsid w:val="00833C87"/>
    <w:rsid w:val="00833E25"/>
    <w:rsid w:val="00833FC6"/>
    <w:rsid w:val="00834333"/>
    <w:rsid w:val="00834416"/>
    <w:rsid w:val="008345A3"/>
    <w:rsid w:val="00834722"/>
    <w:rsid w:val="00834E4C"/>
    <w:rsid w:val="008362B5"/>
    <w:rsid w:val="00836EF1"/>
    <w:rsid w:val="0083716D"/>
    <w:rsid w:val="008376FF"/>
    <w:rsid w:val="00837DFE"/>
    <w:rsid w:val="0084013A"/>
    <w:rsid w:val="0084030A"/>
    <w:rsid w:val="00840448"/>
    <w:rsid w:val="00840771"/>
    <w:rsid w:val="00840DA1"/>
    <w:rsid w:val="00840F41"/>
    <w:rsid w:val="008411B7"/>
    <w:rsid w:val="0084138A"/>
    <w:rsid w:val="008421EF"/>
    <w:rsid w:val="0084236C"/>
    <w:rsid w:val="00842EEA"/>
    <w:rsid w:val="0084329B"/>
    <w:rsid w:val="0084350D"/>
    <w:rsid w:val="008445F4"/>
    <w:rsid w:val="00844F33"/>
    <w:rsid w:val="00845F19"/>
    <w:rsid w:val="0084625B"/>
    <w:rsid w:val="008463B9"/>
    <w:rsid w:val="008465D1"/>
    <w:rsid w:val="0085055D"/>
    <w:rsid w:val="00851ADB"/>
    <w:rsid w:val="00851B35"/>
    <w:rsid w:val="00851C77"/>
    <w:rsid w:val="008520AB"/>
    <w:rsid w:val="008523DA"/>
    <w:rsid w:val="008530B7"/>
    <w:rsid w:val="0085367D"/>
    <w:rsid w:val="00853C9B"/>
    <w:rsid w:val="00853F2B"/>
    <w:rsid w:val="00854A21"/>
    <w:rsid w:val="0085526A"/>
    <w:rsid w:val="00855D0C"/>
    <w:rsid w:val="00856A0E"/>
    <w:rsid w:val="00857C1A"/>
    <w:rsid w:val="008600B8"/>
    <w:rsid w:val="00860701"/>
    <w:rsid w:val="00860D67"/>
    <w:rsid w:val="008613E7"/>
    <w:rsid w:val="008617AD"/>
    <w:rsid w:val="00861FBC"/>
    <w:rsid w:val="0086207A"/>
    <w:rsid w:val="0086257B"/>
    <w:rsid w:val="008628FB"/>
    <w:rsid w:val="0086322C"/>
    <w:rsid w:val="008634DD"/>
    <w:rsid w:val="008636F5"/>
    <w:rsid w:val="00864612"/>
    <w:rsid w:val="00864861"/>
    <w:rsid w:val="00864DBD"/>
    <w:rsid w:val="00864E62"/>
    <w:rsid w:val="00864EED"/>
    <w:rsid w:val="008656BD"/>
    <w:rsid w:val="008663B8"/>
    <w:rsid w:val="00867914"/>
    <w:rsid w:val="008700E9"/>
    <w:rsid w:val="00870B75"/>
    <w:rsid w:val="008717C1"/>
    <w:rsid w:val="00871F20"/>
    <w:rsid w:val="00873271"/>
    <w:rsid w:val="00873899"/>
    <w:rsid w:val="00874937"/>
    <w:rsid w:val="00874C1E"/>
    <w:rsid w:val="00874E15"/>
    <w:rsid w:val="008759BD"/>
    <w:rsid w:val="00875C44"/>
    <w:rsid w:val="00875FE2"/>
    <w:rsid w:val="008768EB"/>
    <w:rsid w:val="0087692D"/>
    <w:rsid w:val="00876AE7"/>
    <w:rsid w:val="0087724D"/>
    <w:rsid w:val="0087727C"/>
    <w:rsid w:val="00880B57"/>
    <w:rsid w:val="00881409"/>
    <w:rsid w:val="00881633"/>
    <w:rsid w:val="0088167B"/>
    <w:rsid w:val="00881D08"/>
    <w:rsid w:val="00882202"/>
    <w:rsid w:val="0088239B"/>
    <w:rsid w:val="00882B31"/>
    <w:rsid w:val="00882CB9"/>
    <w:rsid w:val="00884A5B"/>
    <w:rsid w:val="00884AA9"/>
    <w:rsid w:val="00884E93"/>
    <w:rsid w:val="0088602C"/>
    <w:rsid w:val="0088659D"/>
    <w:rsid w:val="008865F7"/>
    <w:rsid w:val="00886A01"/>
    <w:rsid w:val="00887F50"/>
    <w:rsid w:val="00890167"/>
    <w:rsid w:val="0089029D"/>
    <w:rsid w:val="00890632"/>
    <w:rsid w:val="008906DE"/>
    <w:rsid w:val="0089166B"/>
    <w:rsid w:val="0089195F"/>
    <w:rsid w:val="00891A0E"/>
    <w:rsid w:val="008923C7"/>
    <w:rsid w:val="00892C00"/>
    <w:rsid w:val="008935CD"/>
    <w:rsid w:val="008938E3"/>
    <w:rsid w:val="0089403D"/>
    <w:rsid w:val="0089426D"/>
    <w:rsid w:val="00894E7D"/>
    <w:rsid w:val="00895014"/>
    <w:rsid w:val="00895417"/>
    <w:rsid w:val="00895834"/>
    <w:rsid w:val="0089629B"/>
    <w:rsid w:val="0089635F"/>
    <w:rsid w:val="00896D07"/>
    <w:rsid w:val="0089784F"/>
    <w:rsid w:val="008979BD"/>
    <w:rsid w:val="00897D09"/>
    <w:rsid w:val="00897D88"/>
    <w:rsid w:val="00897DD4"/>
    <w:rsid w:val="008A08F7"/>
    <w:rsid w:val="008A12F6"/>
    <w:rsid w:val="008A2021"/>
    <w:rsid w:val="008A2A76"/>
    <w:rsid w:val="008A3133"/>
    <w:rsid w:val="008A3270"/>
    <w:rsid w:val="008A3E12"/>
    <w:rsid w:val="008A3ED0"/>
    <w:rsid w:val="008A3EF0"/>
    <w:rsid w:val="008A4CFB"/>
    <w:rsid w:val="008A591D"/>
    <w:rsid w:val="008A5A44"/>
    <w:rsid w:val="008A5E30"/>
    <w:rsid w:val="008A602F"/>
    <w:rsid w:val="008A62CD"/>
    <w:rsid w:val="008A6A5C"/>
    <w:rsid w:val="008A6E52"/>
    <w:rsid w:val="008A72DA"/>
    <w:rsid w:val="008A75EE"/>
    <w:rsid w:val="008A772D"/>
    <w:rsid w:val="008A776B"/>
    <w:rsid w:val="008B0088"/>
    <w:rsid w:val="008B01AA"/>
    <w:rsid w:val="008B1057"/>
    <w:rsid w:val="008B1423"/>
    <w:rsid w:val="008B1686"/>
    <w:rsid w:val="008B1A73"/>
    <w:rsid w:val="008B1FFF"/>
    <w:rsid w:val="008B3BD9"/>
    <w:rsid w:val="008B49AC"/>
    <w:rsid w:val="008B4A96"/>
    <w:rsid w:val="008B4DD5"/>
    <w:rsid w:val="008B5260"/>
    <w:rsid w:val="008B5410"/>
    <w:rsid w:val="008B5BCC"/>
    <w:rsid w:val="008B5BF8"/>
    <w:rsid w:val="008B5C3D"/>
    <w:rsid w:val="008B6C10"/>
    <w:rsid w:val="008B70F6"/>
    <w:rsid w:val="008B762A"/>
    <w:rsid w:val="008B7BB9"/>
    <w:rsid w:val="008B7D51"/>
    <w:rsid w:val="008C1F48"/>
    <w:rsid w:val="008C226B"/>
    <w:rsid w:val="008C237B"/>
    <w:rsid w:val="008C23CA"/>
    <w:rsid w:val="008C2D54"/>
    <w:rsid w:val="008C3BB2"/>
    <w:rsid w:val="008C44E3"/>
    <w:rsid w:val="008C4C88"/>
    <w:rsid w:val="008C4E72"/>
    <w:rsid w:val="008C5293"/>
    <w:rsid w:val="008C52D4"/>
    <w:rsid w:val="008C5310"/>
    <w:rsid w:val="008C5F69"/>
    <w:rsid w:val="008C6024"/>
    <w:rsid w:val="008C6A48"/>
    <w:rsid w:val="008C6E7C"/>
    <w:rsid w:val="008C77F3"/>
    <w:rsid w:val="008D0541"/>
    <w:rsid w:val="008D07B7"/>
    <w:rsid w:val="008D0858"/>
    <w:rsid w:val="008D0A99"/>
    <w:rsid w:val="008D0B00"/>
    <w:rsid w:val="008D0F1E"/>
    <w:rsid w:val="008D164A"/>
    <w:rsid w:val="008D20F7"/>
    <w:rsid w:val="008D22EE"/>
    <w:rsid w:val="008D2E0D"/>
    <w:rsid w:val="008D323C"/>
    <w:rsid w:val="008D3508"/>
    <w:rsid w:val="008D35D3"/>
    <w:rsid w:val="008D3A72"/>
    <w:rsid w:val="008D4527"/>
    <w:rsid w:val="008D4A7B"/>
    <w:rsid w:val="008D4CCC"/>
    <w:rsid w:val="008D4CF5"/>
    <w:rsid w:val="008D505E"/>
    <w:rsid w:val="008D53B0"/>
    <w:rsid w:val="008D5A86"/>
    <w:rsid w:val="008D5C0D"/>
    <w:rsid w:val="008D5C9D"/>
    <w:rsid w:val="008D6D15"/>
    <w:rsid w:val="008D71D5"/>
    <w:rsid w:val="008D759D"/>
    <w:rsid w:val="008D7965"/>
    <w:rsid w:val="008D7DC7"/>
    <w:rsid w:val="008D7E73"/>
    <w:rsid w:val="008D7F0E"/>
    <w:rsid w:val="008E0109"/>
    <w:rsid w:val="008E05CD"/>
    <w:rsid w:val="008E08DE"/>
    <w:rsid w:val="008E1B04"/>
    <w:rsid w:val="008E2E54"/>
    <w:rsid w:val="008E3791"/>
    <w:rsid w:val="008E3B5A"/>
    <w:rsid w:val="008E3F58"/>
    <w:rsid w:val="008E46D4"/>
    <w:rsid w:val="008E4B95"/>
    <w:rsid w:val="008E5565"/>
    <w:rsid w:val="008E59DA"/>
    <w:rsid w:val="008E5C6B"/>
    <w:rsid w:val="008E5CC1"/>
    <w:rsid w:val="008E5EC4"/>
    <w:rsid w:val="008E6BEC"/>
    <w:rsid w:val="008E73F9"/>
    <w:rsid w:val="008E7FBC"/>
    <w:rsid w:val="008E7FDB"/>
    <w:rsid w:val="008F1083"/>
    <w:rsid w:val="008F1C2D"/>
    <w:rsid w:val="008F2540"/>
    <w:rsid w:val="008F2664"/>
    <w:rsid w:val="008F2A09"/>
    <w:rsid w:val="008F3A56"/>
    <w:rsid w:val="008F3CB6"/>
    <w:rsid w:val="008F45FC"/>
    <w:rsid w:val="008F47A5"/>
    <w:rsid w:val="008F4C2D"/>
    <w:rsid w:val="008F4E73"/>
    <w:rsid w:val="008F54BD"/>
    <w:rsid w:val="008F5B69"/>
    <w:rsid w:val="008F685D"/>
    <w:rsid w:val="008F6E30"/>
    <w:rsid w:val="008F6F08"/>
    <w:rsid w:val="008F7780"/>
    <w:rsid w:val="00900129"/>
    <w:rsid w:val="009002B8"/>
    <w:rsid w:val="00901668"/>
    <w:rsid w:val="009022E3"/>
    <w:rsid w:val="00903392"/>
    <w:rsid w:val="00903B15"/>
    <w:rsid w:val="00903F7E"/>
    <w:rsid w:val="00904032"/>
    <w:rsid w:val="00905C05"/>
    <w:rsid w:val="00905D85"/>
    <w:rsid w:val="00905FA8"/>
    <w:rsid w:val="0090602B"/>
    <w:rsid w:val="00906469"/>
    <w:rsid w:val="0090746B"/>
    <w:rsid w:val="00907D6B"/>
    <w:rsid w:val="00907F18"/>
    <w:rsid w:val="009105AC"/>
    <w:rsid w:val="00910E0F"/>
    <w:rsid w:val="009111B6"/>
    <w:rsid w:val="009112A2"/>
    <w:rsid w:val="0091176B"/>
    <w:rsid w:val="00911941"/>
    <w:rsid w:val="00911E21"/>
    <w:rsid w:val="00911E87"/>
    <w:rsid w:val="00912038"/>
    <w:rsid w:val="0091227A"/>
    <w:rsid w:val="00912509"/>
    <w:rsid w:val="0091314F"/>
    <w:rsid w:val="00914242"/>
    <w:rsid w:val="00914502"/>
    <w:rsid w:val="0091454E"/>
    <w:rsid w:val="009145CD"/>
    <w:rsid w:val="00915D1D"/>
    <w:rsid w:val="00920EB4"/>
    <w:rsid w:val="009211BF"/>
    <w:rsid w:val="0092157C"/>
    <w:rsid w:val="009218A9"/>
    <w:rsid w:val="0092222F"/>
    <w:rsid w:val="009225BF"/>
    <w:rsid w:val="009226DE"/>
    <w:rsid w:val="00922E57"/>
    <w:rsid w:val="00923163"/>
    <w:rsid w:val="00923417"/>
    <w:rsid w:val="0092382C"/>
    <w:rsid w:val="00923BA1"/>
    <w:rsid w:val="00924BD7"/>
    <w:rsid w:val="009251C4"/>
    <w:rsid w:val="00925258"/>
    <w:rsid w:val="009259B4"/>
    <w:rsid w:val="00925C26"/>
    <w:rsid w:val="00925F9C"/>
    <w:rsid w:val="009260F1"/>
    <w:rsid w:val="009265F8"/>
    <w:rsid w:val="00926C37"/>
    <w:rsid w:val="00927CEF"/>
    <w:rsid w:val="0093072F"/>
    <w:rsid w:val="00931AC4"/>
    <w:rsid w:val="00932289"/>
    <w:rsid w:val="009324E3"/>
    <w:rsid w:val="009326D1"/>
    <w:rsid w:val="00933903"/>
    <w:rsid w:val="0093392C"/>
    <w:rsid w:val="00934143"/>
    <w:rsid w:val="009348B2"/>
    <w:rsid w:val="00934BD3"/>
    <w:rsid w:val="0093521A"/>
    <w:rsid w:val="00936219"/>
    <w:rsid w:val="009363B1"/>
    <w:rsid w:val="00936668"/>
    <w:rsid w:val="009375EE"/>
    <w:rsid w:val="00937E9F"/>
    <w:rsid w:val="009409A6"/>
    <w:rsid w:val="00940EA8"/>
    <w:rsid w:val="00940FAD"/>
    <w:rsid w:val="00941355"/>
    <w:rsid w:val="00941DBD"/>
    <w:rsid w:val="00942BEB"/>
    <w:rsid w:val="009436BA"/>
    <w:rsid w:val="009436CC"/>
    <w:rsid w:val="00943711"/>
    <w:rsid w:val="009439B9"/>
    <w:rsid w:val="00944473"/>
    <w:rsid w:val="009444D3"/>
    <w:rsid w:val="00944D28"/>
    <w:rsid w:val="009451A6"/>
    <w:rsid w:val="009457CB"/>
    <w:rsid w:val="00945DFF"/>
    <w:rsid w:val="00946010"/>
    <w:rsid w:val="009463AA"/>
    <w:rsid w:val="009465AC"/>
    <w:rsid w:val="00946D22"/>
    <w:rsid w:val="00947681"/>
    <w:rsid w:val="00947BE6"/>
    <w:rsid w:val="00947E78"/>
    <w:rsid w:val="0095083F"/>
    <w:rsid w:val="00950ECF"/>
    <w:rsid w:val="009528AB"/>
    <w:rsid w:val="00952960"/>
    <w:rsid w:val="00952C66"/>
    <w:rsid w:val="00952DD6"/>
    <w:rsid w:val="009536DF"/>
    <w:rsid w:val="009536FB"/>
    <w:rsid w:val="0095378A"/>
    <w:rsid w:val="00953D81"/>
    <w:rsid w:val="00953FA6"/>
    <w:rsid w:val="00954480"/>
    <w:rsid w:val="00954FA9"/>
    <w:rsid w:val="009551C2"/>
    <w:rsid w:val="00955A40"/>
    <w:rsid w:val="00955A46"/>
    <w:rsid w:val="00955E9A"/>
    <w:rsid w:val="00956374"/>
    <w:rsid w:val="009563ED"/>
    <w:rsid w:val="0095661E"/>
    <w:rsid w:val="00956A83"/>
    <w:rsid w:val="00957121"/>
    <w:rsid w:val="00957B56"/>
    <w:rsid w:val="00957F40"/>
    <w:rsid w:val="009601B5"/>
    <w:rsid w:val="00960BFA"/>
    <w:rsid w:val="00961D16"/>
    <w:rsid w:val="0096255B"/>
    <w:rsid w:val="00962917"/>
    <w:rsid w:val="00963537"/>
    <w:rsid w:val="00963649"/>
    <w:rsid w:val="00963703"/>
    <w:rsid w:val="009639BE"/>
    <w:rsid w:val="00964319"/>
    <w:rsid w:val="00964D5A"/>
    <w:rsid w:val="0096521C"/>
    <w:rsid w:val="00965733"/>
    <w:rsid w:val="00965C1B"/>
    <w:rsid w:val="00965CD2"/>
    <w:rsid w:val="00965EE4"/>
    <w:rsid w:val="009661E2"/>
    <w:rsid w:val="009665D5"/>
    <w:rsid w:val="00966A29"/>
    <w:rsid w:val="00967037"/>
    <w:rsid w:val="00967A08"/>
    <w:rsid w:val="00967C16"/>
    <w:rsid w:val="00967EC5"/>
    <w:rsid w:val="009704F4"/>
    <w:rsid w:val="00970677"/>
    <w:rsid w:val="00971AA7"/>
    <w:rsid w:val="00971D80"/>
    <w:rsid w:val="00972CF2"/>
    <w:rsid w:val="00973BD7"/>
    <w:rsid w:val="00973D2A"/>
    <w:rsid w:val="00974386"/>
    <w:rsid w:val="009748A9"/>
    <w:rsid w:val="00974BFD"/>
    <w:rsid w:val="00974F0F"/>
    <w:rsid w:val="0097545C"/>
    <w:rsid w:val="00975C4F"/>
    <w:rsid w:val="00975ED7"/>
    <w:rsid w:val="0097608A"/>
    <w:rsid w:val="009767D8"/>
    <w:rsid w:val="009768E4"/>
    <w:rsid w:val="009774C2"/>
    <w:rsid w:val="00977A1F"/>
    <w:rsid w:val="00977A8E"/>
    <w:rsid w:val="00980802"/>
    <w:rsid w:val="00980817"/>
    <w:rsid w:val="00980CF5"/>
    <w:rsid w:val="00980F66"/>
    <w:rsid w:val="009815C5"/>
    <w:rsid w:val="00981F0C"/>
    <w:rsid w:val="009828EA"/>
    <w:rsid w:val="00983647"/>
    <w:rsid w:val="0098388B"/>
    <w:rsid w:val="00983FAC"/>
    <w:rsid w:val="0098418B"/>
    <w:rsid w:val="00984DD7"/>
    <w:rsid w:val="00984ED6"/>
    <w:rsid w:val="00984FD7"/>
    <w:rsid w:val="00986042"/>
    <w:rsid w:val="0098631B"/>
    <w:rsid w:val="00986A96"/>
    <w:rsid w:val="00986B5F"/>
    <w:rsid w:val="00986D6B"/>
    <w:rsid w:val="0098723A"/>
    <w:rsid w:val="009875E7"/>
    <w:rsid w:val="00987624"/>
    <w:rsid w:val="009905FA"/>
    <w:rsid w:val="00990B94"/>
    <w:rsid w:val="00990CCB"/>
    <w:rsid w:val="009910CC"/>
    <w:rsid w:val="00991295"/>
    <w:rsid w:val="009913EC"/>
    <w:rsid w:val="009914D6"/>
    <w:rsid w:val="00991A78"/>
    <w:rsid w:val="0099215F"/>
    <w:rsid w:val="00993201"/>
    <w:rsid w:val="00993512"/>
    <w:rsid w:val="009935FB"/>
    <w:rsid w:val="0099384B"/>
    <w:rsid w:val="009943AE"/>
    <w:rsid w:val="009947DE"/>
    <w:rsid w:val="00995239"/>
    <w:rsid w:val="00995442"/>
    <w:rsid w:val="00996A97"/>
    <w:rsid w:val="009975B3"/>
    <w:rsid w:val="009A0164"/>
    <w:rsid w:val="009A08AF"/>
    <w:rsid w:val="009A108F"/>
    <w:rsid w:val="009A119D"/>
    <w:rsid w:val="009A141C"/>
    <w:rsid w:val="009A145D"/>
    <w:rsid w:val="009A1581"/>
    <w:rsid w:val="009A188D"/>
    <w:rsid w:val="009A1A92"/>
    <w:rsid w:val="009A2195"/>
    <w:rsid w:val="009A2C50"/>
    <w:rsid w:val="009A2E3A"/>
    <w:rsid w:val="009A36F1"/>
    <w:rsid w:val="009A40D6"/>
    <w:rsid w:val="009A4492"/>
    <w:rsid w:val="009A4652"/>
    <w:rsid w:val="009A4935"/>
    <w:rsid w:val="009A4F45"/>
    <w:rsid w:val="009A507D"/>
    <w:rsid w:val="009A652A"/>
    <w:rsid w:val="009A6A95"/>
    <w:rsid w:val="009A6DC5"/>
    <w:rsid w:val="009A758A"/>
    <w:rsid w:val="009A78A4"/>
    <w:rsid w:val="009A7A07"/>
    <w:rsid w:val="009A7EFC"/>
    <w:rsid w:val="009B0AA8"/>
    <w:rsid w:val="009B0D98"/>
    <w:rsid w:val="009B0E11"/>
    <w:rsid w:val="009B1863"/>
    <w:rsid w:val="009B1AFC"/>
    <w:rsid w:val="009B224B"/>
    <w:rsid w:val="009B30C9"/>
    <w:rsid w:val="009B320C"/>
    <w:rsid w:val="009B3793"/>
    <w:rsid w:val="009B38FF"/>
    <w:rsid w:val="009B4367"/>
    <w:rsid w:val="009B47FD"/>
    <w:rsid w:val="009B49E5"/>
    <w:rsid w:val="009B4AAD"/>
    <w:rsid w:val="009B4B3A"/>
    <w:rsid w:val="009B5FFF"/>
    <w:rsid w:val="009B6249"/>
    <w:rsid w:val="009B6BD2"/>
    <w:rsid w:val="009B7205"/>
    <w:rsid w:val="009B75E6"/>
    <w:rsid w:val="009B7E87"/>
    <w:rsid w:val="009C00EF"/>
    <w:rsid w:val="009C05BC"/>
    <w:rsid w:val="009C1454"/>
    <w:rsid w:val="009C148A"/>
    <w:rsid w:val="009C1584"/>
    <w:rsid w:val="009C1715"/>
    <w:rsid w:val="009C2D57"/>
    <w:rsid w:val="009C2E0A"/>
    <w:rsid w:val="009C2E76"/>
    <w:rsid w:val="009C2E9F"/>
    <w:rsid w:val="009C32BF"/>
    <w:rsid w:val="009C3383"/>
    <w:rsid w:val="009C3528"/>
    <w:rsid w:val="009C38D8"/>
    <w:rsid w:val="009C43E3"/>
    <w:rsid w:val="009C4E81"/>
    <w:rsid w:val="009C506B"/>
    <w:rsid w:val="009C5E93"/>
    <w:rsid w:val="009C64F5"/>
    <w:rsid w:val="009C6973"/>
    <w:rsid w:val="009C78C7"/>
    <w:rsid w:val="009C7E1D"/>
    <w:rsid w:val="009D00E8"/>
    <w:rsid w:val="009D03F3"/>
    <w:rsid w:val="009D08E0"/>
    <w:rsid w:val="009D0996"/>
    <w:rsid w:val="009D0AF9"/>
    <w:rsid w:val="009D1126"/>
    <w:rsid w:val="009D19F3"/>
    <w:rsid w:val="009D1BF4"/>
    <w:rsid w:val="009D2009"/>
    <w:rsid w:val="009D2165"/>
    <w:rsid w:val="009D31D6"/>
    <w:rsid w:val="009D36A8"/>
    <w:rsid w:val="009D3B05"/>
    <w:rsid w:val="009D3F68"/>
    <w:rsid w:val="009D3F72"/>
    <w:rsid w:val="009D4242"/>
    <w:rsid w:val="009D4496"/>
    <w:rsid w:val="009D48F7"/>
    <w:rsid w:val="009D55BA"/>
    <w:rsid w:val="009D55ED"/>
    <w:rsid w:val="009D5751"/>
    <w:rsid w:val="009D5821"/>
    <w:rsid w:val="009D5F59"/>
    <w:rsid w:val="009D6985"/>
    <w:rsid w:val="009D699A"/>
    <w:rsid w:val="009D751F"/>
    <w:rsid w:val="009E0110"/>
    <w:rsid w:val="009E0774"/>
    <w:rsid w:val="009E0E38"/>
    <w:rsid w:val="009E1026"/>
    <w:rsid w:val="009E1A88"/>
    <w:rsid w:val="009E1BA2"/>
    <w:rsid w:val="009E207B"/>
    <w:rsid w:val="009E218B"/>
    <w:rsid w:val="009E24E8"/>
    <w:rsid w:val="009E2C75"/>
    <w:rsid w:val="009E3651"/>
    <w:rsid w:val="009E3659"/>
    <w:rsid w:val="009E506F"/>
    <w:rsid w:val="009E56DA"/>
    <w:rsid w:val="009E594D"/>
    <w:rsid w:val="009E6519"/>
    <w:rsid w:val="009E6568"/>
    <w:rsid w:val="009E6A13"/>
    <w:rsid w:val="009E6FAF"/>
    <w:rsid w:val="009E7092"/>
    <w:rsid w:val="009E7142"/>
    <w:rsid w:val="009E78AF"/>
    <w:rsid w:val="009E7DC3"/>
    <w:rsid w:val="009F0F11"/>
    <w:rsid w:val="009F117B"/>
    <w:rsid w:val="009F1CE4"/>
    <w:rsid w:val="009F220F"/>
    <w:rsid w:val="009F2691"/>
    <w:rsid w:val="009F2775"/>
    <w:rsid w:val="009F29AB"/>
    <w:rsid w:val="009F2B68"/>
    <w:rsid w:val="009F3793"/>
    <w:rsid w:val="009F3F7B"/>
    <w:rsid w:val="009F4006"/>
    <w:rsid w:val="009F4867"/>
    <w:rsid w:val="009F4E9A"/>
    <w:rsid w:val="009F5DDA"/>
    <w:rsid w:val="009F60FD"/>
    <w:rsid w:val="009F6A88"/>
    <w:rsid w:val="009F7743"/>
    <w:rsid w:val="009F7BD4"/>
    <w:rsid w:val="009F7C05"/>
    <w:rsid w:val="009F7C22"/>
    <w:rsid w:val="009F7DEE"/>
    <w:rsid w:val="009F7DF9"/>
    <w:rsid w:val="00A00144"/>
    <w:rsid w:val="00A004AD"/>
    <w:rsid w:val="00A00F9A"/>
    <w:rsid w:val="00A01394"/>
    <w:rsid w:val="00A0159E"/>
    <w:rsid w:val="00A02552"/>
    <w:rsid w:val="00A03C20"/>
    <w:rsid w:val="00A041C1"/>
    <w:rsid w:val="00A04436"/>
    <w:rsid w:val="00A04890"/>
    <w:rsid w:val="00A063F2"/>
    <w:rsid w:val="00A07981"/>
    <w:rsid w:val="00A07ECD"/>
    <w:rsid w:val="00A109CC"/>
    <w:rsid w:val="00A10E54"/>
    <w:rsid w:val="00A1182D"/>
    <w:rsid w:val="00A125B1"/>
    <w:rsid w:val="00A12633"/>
    <w:rsid w:val="00A13E9E"/>
    <w:rsid w:val="00A1513D"/>
    <w:rsid w:val="00A15219"/>
    <w:rsid w:val="00A15ECC"/>
    <w:rsid w:val="00A1678A"/>
    <w:rsid w:val="00A1681B"/>
    <w:rsid w:val="00A17712"/>
    <w:rsid w:val="00A2065F"/>
    <w:rsid w:val="00A20A13"/>
    <w:rsid w:val="00A20D55"/>
    <w:rsid w:val="00A20D62"/>
    <w:rsid w:val="00A21A29"/>
    <w:rsid w:val="00A22514"/>
    <w:rsid w:val="00A22D06"/>
    <w:rsid w:val="00A22E3C"/>
    <w:rsid w:val="00A22F85"/>
    <w:rsid w:val="00A2303E"/>
    <w:rsid w:val="00A234E6"/>
    <w:rsid w:val="00A235AD"/>
    <w:rsid w:val="00A238BA"/>
    <w:rsid w:val="00A239FD"/>
    <w:rsid w:val="00A2452A"/>
    <w:rsid w:val="00A246CD"/>
    <w:rsid w:val="00A2485F"/>
    <w:rsid w:val="00A24BD4"/>
    <w:rsid w:val="00A24CBF"/>
    <w:rsid w:val="00A24E5C"/>
    <w:rsid w:val="00A2570D"/>
    <w:rsid w:val="00A2598D"/>
    <w:rsid w:val="00A2676B"/>
    <w:rsid w:val="00A26D75"/>
    <w:rsid w:val="00A3028C"/>
    <w:rsid w:val="00A304E9"/>
    <w:rsid w:val="00A30AF0"/>
    <w:rsid w:val="00A3164B"/>
    <w:rsid w:val="00A329C2"/>
    <w:rsid w:val="00A33445"/>
    <w:rsid w:val="00A33556"/>
    <w:rsid w:val="00A33665"/>
    <w:rsid w:val="00A34502"/>
    <w:rsid w:val="00A34634"/>
    <w:rsid w:val="00A347E3"/>
    <w:rsid w:val="00A34962"/>
    <w:rsid w:val="00A35AF2"/>
    <w:rsid w:val="00A35FE3"/>
    <w:rsid w:val="00A36322"/>
    <w:rsid w:val="00A363A4"/>
    <w:rsid w:val="00A365B6"/>
    <w:rsid w:val="00A36C13"/>
    <w:rsid w:val="00A37D60"/>
    <w:rsid w:val="00A40064"/>
    <w:rsid w:val="00A403CA"/>
    <w:rsid w:val="00A403F5"/>
    <w:rsid w:val="00A40AFC"/>
    <w:rsid w:val="00A40B02"/>
    <w:rsid w:val="00A41310"/>
    <w:rsid w:val="00A41834"/>
    <w:rsid w:val="00A41A05"/>
    <w:rsid w:val="00A42E68"/>
    <w:rsid w:val="00A42E90"/>
    <w:rsid w:val="00A42F67"/>
    <w:rsid w:val="00A4339B"/>
    <w:rsid w:val="00A4379F"/>
    <w:rsid w:val="00A438BF"/>
    <w:rsid w:val="00A44E6F"/>
    <w:rsid w:val="00A45342"/>
    <w:rsid w:val="00A45B23"/>
    <w:rsid w:val="00A45E2B"/>
    <w:rsid w:val="00A45FEE"/>
    <w:rsid w:val="00A461A6"/>
    <w:rsid w:val="00A471B0"/>
    <w:rsid w:val="00A47913"/>
    <w:rsid w:val="00A47C09"/>
    <w:rsid w:val="00A47FF2"/>
    <w:rsid w:val="00A50191"/>
    <w:rsid w:val="00A504EA"/>
    <w:rsid w:val="00A50684"/>
    <w:rsid w:val="00A51752"/>
    <w:rsid w:val="00A51B89"/>
    <w:rsid w:val="00A51CA0"/>
    <w:rsid w:val="00A51CA6"/>
    <w:rsid w:val="00A5202A"/>
    <w:rsid w:val="00A521DC"/>
    <w:rsid w:val="00A52366"/>
    <w:rsid w:val="00A524C7"/>
    <w:rsid w:val="00A526F7"/>
    <w:rsid w:val="00A53BCF"/>
    <w:rsid w:val="00A5411A"/>
    <w:rsid w:val="00A5416F"/>
    <w:rsid w:val="00A5447F"/>
    <w:rsid w:val="00A54F32"/>
    <w:rsid w:val="00A55241"/>
    <w:rsid w:val="00A556C4"/>
    <w:rsid w:val="00A55715"/>
    <w:rsid w:val="00A56581"/>
    <w:rsid w:val="00A56789"/>
    <w:rsid w:val="00A56CAA"/>
    <w:rsid w:val="00A5782C"/>
    <w:rsid w:val="00A57E71"/>
    <w:rsid w:val="00A60716"/>
    <w:rsid w:val="00A60DE3"/>
    <w:rsid w:val="00A60F7B"/>
    <w:rsid w:val="00A61FEC"/>
    <w:rsid w:val="00A62C7C"/>
    <w:rsid w:val="00A6317B"/>
    <w:rsid w:val="00A63F22"/>
    <w:rsid w:val="00A649D8"/>
    <w:rsid w:val="00A64D82"/>
    <w:rsid w:val="00A64DF5"/>
    <w:rsid w:val="00A6530E"/>
    <w:rsid w:val="00A6687D"/>
    <w:rsid w:val="00A6744F"/>
    <w:rsid w:val="00A67493"/>
    <w:rsid w:val="00A678E6"/>
    <w:rsid w:val="00A67C0B"/>
    <w:rsid w:val="00A70A9D"/>
    <w:rsid w:val="00A71B63"/>
    <w:rsid w:val="00A71EFD"/>
    <w:rsid w:val="00A72A28"/>
    <w:rsid w:val="00A72B92"/>
    <w:rsid w:val="00A738FF"/>
    <w:rsid w:val="00A73AFB"/>
    <w:rsid w:val="00A73C98"/>
    <w:rsid w:val="00A73D36"/>
    <w:rsid w:val="00A751D3"/>
    <w:rsid w:val="00A7553E"/>
    <w:rsid w:val="00A7565C"/>
    <w:rsid w:val="00A75B34"/>
    <w:rsid w:val="00A760C4"/>
    <w:rsid w:val="00A774A8"/>
    <w:rsid w:val="00A80250"/>
    <w:rsid w:val="00A80408"/>
    <w:rsid w:val="00A80BF5"/>
    <w:rsid w:val="00A81D7A"/>
    <w:rsid w:val="00A8210B"/>
    <w:rsid w:val="00A82796"/>
    <w:rsid w:val="00A828FD"/>
    <w:rsid w:val="00A82C4D"/>
    <w:rsid w:val="00A83104"/>
    <w:rsid w:val="00A831B5"/>
    <w:rsid w:val="00A8341E"/>
    <w:rsid w:val="00A8363E"/>
    <w:rsid w:val="00A836AA"/>
    <w:rsid w:val="00A844B9"/>
    <w:rsid w:val="00A84524"/>
    <w:rsid w:val="00A84646"/>
    <w:rsid w:val="00A85807"/>
    <w:rsid w:val="00A85B74"/>
    <w:rsid w:val="00A85CE6"/>
    <w:rsid w:val="00A87542"/>
    <w:rsid w:val="00A87B65"/>
    <w:rsid w:val="00A908EB"/>
    <w:rsid w:val="00A90966"/>
    <w:rsid w:val="00A90A6F"/>
    <w:rsid w:val="00A9115A"/>
    <w:rsid w:val="00A9117C"/>
    <w:rsid w:val="00A91D80"/>
    <w:rsid w:val="00A91F56"/>
    <w:rsid w:val="00A939E8"/>
    <w:rsid w:val="00A93FE4"/>
    <w:rsid w:val="00A94383"/>
    <w:rsid w:val="00A94661"/>
    <w:rsid w:val="00A948D7"/>
    <w:rsid w:val="00A94C21"/>
    <w:rsid w:val="00A94C26"/>
    <w:rsid w:val="00A94EB9"/>
    <w:rsid w:val="00A9557E"/>
    <w:rsid w:val="00A95DF9"/>
    <w:rsid w:val="00A96438"/>
    <w:rsid w:val="00A96C0E"/>
    <w:rsid w:val="00A97429"/>
    <w:rsid w:val="00A977AB"/>
    <w:rsid w:val="00A97B6A"/>
    <w:rsid w:val="00AA12B5"/>
    <w:rsid w:val="00AA13C4"/>
    <w:rsid w:val="00AA1677"/>
    <w:rsid w:val="00AA1CBB"/>
    <w:rsid w:val="00AA1FF2"/>
    <w:rsid w:val="00AA20FD"/>
    <w:rsid w:val="00AA2994"/>
    <w:rsid w:val="00AA3706"/>
    <w:rsid w:val="00AA3DAB"/>
    <w:rsid w:val="00AA3F21"/>
    <w:rsid w:val="00AA435B"/>
    <w:rsid w:val="00AA47C9"/>
    <w:rsid w:val="00AA4D03"/>
    <w:rsid w:val="00AA514B"/>
    <w:rsid w:val="00AA519D"/>
    <w:rsid w:val="00AA530A"/>
    <w:rsid w:val="00AA538F"/>
    <w:rsid w:val="00AA5528"/>
    <w:rsid w:val="00AA5E72"/>
    <w:rsid w:val="00AA6162"/>
    <w:rsid w:val="00AA7220"/>
    <w:rsid w:val="00AA7A09"/>
    <w:rsid w:val="00AA7E0C"/>
    <w:rsid w:val="00AB0144"/>
    <w:rsid w:val="00AB021A"/>
    <w:rsid w:val="00AB1078"/>
    <w:rsid w:val="00AB19B6"/>
    <w:rsid w:val="00AB1D01"/>
    <w:rsid w:val="00AB1D6B"/>
    <w:rsid w:val="00AB24F1"/>
    <w:rsid w:val="00AB2651"/>
    <w:rsid w:val="00AB27FC"/>
    <w:rsid w:val="00AB2E8E"/>
    <w:rsid w:val="00AB4845"/>
    <w:rsid w:val="00AB4EEE"/>
    <w:rsid w:val="00AB5168"/>
    <w:rsid w:val="00AB5283"/>
    <w:rsid w:val="00AB56D7"/>
    <w:rsid w:val="00AB592A"/>
    <w:rsid w:val="00AB5AE1"/>
    <w:rsid w:val="00AB5DA9"/>
    <w:rsid w:val="00AB5E94"/>
    <w:rsid w:val="00AB6563"/>
    <w:rsid w:val="00AB6AF0"/>
    <w:rsid w:val="00AB6B28"/>
    <w:rsid w:val="00AB6CF9"/>
    <w:rsid w:val="00AB6F29"/>
    <w:rsid w:val="00AC001A"/>
    <w:rsid w:val="00AC0861"/>
    <w:rsid w:val="00AC08B2"/>
    <w:rsid w:val="00AC146E"/>
    <w:rsid w:val="00AC1502"/>
    <w:rsid w:val="00AC151F"/>
    <w:rsid w:val="00AC167B"/>
    <w:rsid w:val="00AC1851"/>
    <w:rsid w:val="00AC1C7B"/>
    <w:rsid w:val="00AC1F56"/>
    <w:rsid w:val="00AC28CB"/>
    <w:rsid w:val="00AC3085"/>
    <w:rsid w:val="00AC41FA"/>
    <w:rsid w:val="00AC460B"/>
    <w:rsid w:val="00AC4752"/>
    <w:rsid w:val="00AC494B"/>
    <w:rsid w:val="00AC53FC"/>
    <w:rsid w:val="00AC602C"/>
    <w:rsid w:val="00AC6165"/>
    <w:rsid w:val="00AC66DE"/>
    <w:rsid w:val="00AC69FE"/>
    <w:rsid w:val="00AC6D8D"/>
    <w:rsid w:val="00AD0871"/>
    <w:rsid w:val="00AD1445"/>
    <w:rsid w:val="00AD1616"/>
    <w:rsid w:val="00AD1E23"/>
    <w:rsid w:val="00AD2312"/>
    <w:rsid w:val="00AD24C3"/>
    <w:rsid w:val="00AD260D"/>
    <w:rsid w:val="00AD2D9E"/>
    <w:rsid w:val="00AD2F93"/>
    <w:rsid w:val="00AD3875"/>
    <w:rsid w:val="00AD3B41"/>
    <w:rsid w:val="00AD3D8C"/>
    <w:rsid w:val="00AD44D1"/>
    <w:rsid w:val="00AD578A"/>
    <w:rsid w:val="00AD5793"/>
    <w:rsid w:val="00AD58C5"/>
    <w:rsid w:val="00AD6692"/>
    <w:rsid w:val="00AD6A02"/>
    <w:rsid w:val="00AD71F1"/>
    <w:rsid w:val="00AD7F52"/>
    <w:rsid w:val="00AE03F4"/>
    <w:rsid w:val="00AE0698"/>
    <w:rsid w:val="00AE0994"/>
    <w:rsid w:val="00AE0ABF"/>
    <w:rsid w:val="00AE0C36"/>
    <w:rsid w:val="00AE129E"/>
    <w:rsid w:val="00AE1338"/>
    <w:rsid w:val="00AE155E"/>
    <w:rsid w:val="00AE1FAD"/>
    <w:rsid w:val="00AE2924"/>
    <w:rsid w:val="00AE2A56"/>
    <w:rsid w:val="00AE35CB"/>
    <w:rsid w:val="00AE39BA"/>
    <w:rsid w:val="00AE3B8B"/>
    <w:rsid w:val="00AE3FB9"/>
    <w:rsid w:val="00AE4DA8"/>
    <w:rsid w:val="00AE4ECE"/>
    <w:rsid w:val="00AE51F3"/>
    <w:rsid w:val="00AE58F0"/>
    <w:rsid w:val="00AE61B3"/>
    <w:rsid w:val="00AE6585"/>
    <w:rsid w:val="00AE70DF"/>
    <w:rsid w:val="00AE7529"/>
    <w:rsid w:val="00AE7759"/>
    <w:rsid w:val="00AE78D5"/>
    <w:rsid w:val="00AF01A2"/>
    <w:rsid w:val="00AF0FAA"/>
    <w:rsid w:val="00AF1841"/>
    <w:rsid w:val="00AF27D9"/>
    <w:rsid w:val="00AF3217"/>
    <w:rsid w:val="00AF38B9"/>
    <w:rsid w:val="00AF3A9C"/>
    <w:rsid w:val="00AF3CF9"/>
    <w:rsid w:val="00AF42D0"/>
    <w:rsid w:val="00AF4685"/>
    <w:rsid w:val="00AF472F"/>
    <w:rsid w:val="00AF48A1"/>
    <w:rsid w:val="00AF49FE"/>
    <w:rsid w:val="00AF58C5"/>
    <w:rsid w:val="00AF5AE7"/>
    <w:rsid w:val="00AF6025"/>
    <w:rsid w:val="00AF694B"/>
    <w:rsid w:val="00AF69B7"/>
    <w:rsid w:val="00AF6FDD"/>
    <w:rsid w:val="00AF7056"/>
    <w:rsid w:val="00AF74B4"/>
    <w:rsid w:val="00AF75B4"/>
    <w:rsid w:val="00B00250"/>
    <w:rsid w:val="00B0112B"/>
    <w:rsid w:val="00B0120D"/>
    <w:rsid w:val="00B0140F"/>
    <w:rsid w:val="00B01D44"/>
    <w:rsid w:val="00B01FA9"/>
    <w:rsid w:val="00B025FD"/>
    <w:rsid w:val="00B0291D"/>
    <w:rsid w:val="00B033C2"/>
    <w:rsid w:val="00B038CB"/>
    <w:rsid w:val="00B048C1"/>
    <w:rsid w:val="00B04BE2"/>
    <w:rsid w:val="00B06A26"/>
    <w:rsid w:val="00B0793F"/>
    <w:rsid w:val="00B07E49"/>
    <w:rsid w:val="00B10DAA"/>
    <w:rsid w:val="00B1100D"/>
    <w:rsid w:val="00B1203E"/>
    <w:rsid w:val="00B1493B"/>
    <w:rsid w:val="00B15667"/>
    <w:rsid w:val="00B16B58"/>
    <w:rsid w:val="00B200E1"/>
    <w:rsid w:val="00B20120"/>
    <w:rsid w:val="00B20699"/>
    <w:rsid w:val="00B20C39"/>
    <w:rsid w:val="00B213F3"/>
    <w:rsid w:val="00B2166D"/>
    <w:rsid w:val="00B21ACE"/>
    <w:rsid w:val="00B21E62"/>
    <w:rsid w:val="00B21E92"/>
    <w:rsid w:val="00B22394"/>
    <w:rsid w:val="00B225F0"/>
    <w:rsid w:val="00B241F6"/>
    <w:rsid w:val="00B2434B"/>
    <w:rsid w:val="00B24898"/>
    <w:rsid w:val="00B24D14"/>
    <w:rsid w:val="00B24EF0"/>
    <w:rsid w:val="00B250A9"/>
    <w:rsid w:val="00B25A69"/>
    <w:rsid w:val="00B26506"/>
    <w:rsid w:val="00B26B5E"/>
    <w:rsid w:val="00B26F66"/>
    <w:rsid w:val="00B273DB"/>
    <w:rsid w:val="00B276C7"/>
    <w:rsid w:val="00B30721"/>
    <w:rsid w:val="00B30F56"/>
    <w:rsid w:val="00B31105"/>
    <w:rsid w:val="00B311DB"/>
    <w:rsid w:val="00B31F18"/>
    <w:rsid w:val="00B325C6"/>
    <w:rsid w:val="00B32A2B"/>
    <w:rsid w:val="00B32D7E"/>
    <w:rsid w:val="00B32E4B"/>
    <w:rsid w:val="00B32E61"/>
    <w:rsid w:val="00B33484"/>
    <w:rsid w:val="00B3350A"/>
    <w:rsid w:val="00B341AF"/>
    <w:rsid w:val="00B3459B"/>
    <w:rsid w:val="00B34B8F"/>
    <w:rsid w:val="00B34BB6"/>
    <w:rsid w:val="00B35203"/>
    <w:rsid w:val="00B3598C"/>
    <w:rsid w:val="00B3662E"/>
    <w:rsid w:val="00B3706A"/>
    <w:rsid w:val="00B372EE"/>
    <w:rsid w:val="00B375EA"/>
    <w:rsid w:val="00B37A44"/>
    <w:rsid w:val="00B40856"/>
    <w:rsid w:val="00B40B1A"/>
    <w:rsid w:val="00B40B28"/>
    <w:rsid w:val="00B40D03"/>
    <w:rsid w:val="00B40E43"/>
    <w:rsid w:val="00B412B3"/>
    <w:rsid w:val="00B41574"/>
    <w:rsid w:val="00B41BA5"/>
    <w:rsid w:val="00B423AE"/>
    <w:rsid w:val="00B42A6A"/>
    <w:rsid w:val="00B42C98"/>
    <w:rsid w:val="00B43C1F"/>
    <w:rsid w:val="00B45DF2"/>
    <w:rsid w:val="00B4610D"/>
    <w:rsid w:val="00B462FC"/>
    <w:rsid w:val="00B464CB"/>
    <w:rsid w:val="00B466F8"/>
    <w:rsid w:val="00B46797"/>
    <w:rsid w:val="00B467F3"/>
    <w:rsid w:val="00B477BE"/>
    <w:rsid w:val="00B47A6D"/>
    <w:rsid w:val="00B504D2"/>
    <w:rsid w:val="00B509E1"/>
    <w:rsid w:val="00B50B83"/>
    <w:rsid w:val="00B51079"/>
    <w:rsid w:val="00B51539"/>
    <w:rsid w:val="00B5157E"/>
    <w:rsid w:val="00B51838"/>
    <w:rsid w:val="00B519EB"/>
    <w:rsid w:val="00B529DC"/>
    <w:rsid w:val="00B52A8B"/>
    <w:rsid w:val="00B52CD8"/>
    <w:rsid w:val="00B535CB"/>
    <w:rsid w:val="00B53BA3"/>
    <w:rsid w:val="00B53F88"/>
    <w:rsid w:val="00B544FF"/>
    <w:rsid w:val="00B54D6A"/>
    <w:rsid w:val="00B55492"/>
    <w:rsid w:val="00B557E9"/>
    <w:rsid w:val="00B55A57"/>
    <w:rsid w:val="00B55B00"/>
    <w:rsid w:val="00B55C3B"/>
    <w:rsid w:val="00B566D3"/>
    <w:rsid w:val="00B56729"/>
    <w:rsid w:val="00B56FD0"/>
    <w:rsid w:val="00B5722A"/>
    <w:rsid w:val="00B573A6"/>
    <w:rsid w:val="00B57DFB"/>
    <w:rsid w:val="00B6091F"/>
    <w:rsid w:val="00B60992"/>
    <w:rsid w:val="00B60F0F"/>
    <w:rsid w:val="00B61502"/>
    <w:rsid w:val="00B628A4"/>
    <w:rsid w:val="00B63067"/>
    <w:rsid w:val="00B64328"/>
    <w:rsid w:val="00B64834"/>
    <w:rsid w:val="00B64E5B"/>
    <w:rsid w:val="00B652A8"/>
    <w:rsid w:val="00B652BA"/>
    <w:rsid w:val="00B656D6"/>
    <w:rsid w:val="00B65E00"/>
    <w:rsid w:val="00B6663E"/>
    <w:rsid w:val="00B6697D"/>
    <w:rsid w:val="00B66D25"/>
    <w:rsid w:val="00B66DA6"/>
    <w:rsid w:val="00B6748D"/>
    <w:rsid w:val="00B6758D"/>
    <w:rsid w:val="00B67A19"/>
    <w:rsid w:val="00B67AF6"/>
    <w:rsid w:val="00B67BB2"/>
    <w:rsid w:val="00B67DB0"/>
    <w:rsid w:val="00B70373"/>
    <w:rsid w:val="00B707F6"/>
    <w:rsid w:val="00B70B3F"/>
    <w:rsid w:val="00B70B94"/>
    <w:rsid w:val="00B71518"/>
    <w:rsid w:val="00B71F65"/>
    <w:rsid w:val="00B7222F"/>
    <w:rsid w:val="00B72381"/>
    <w:rsid w:val="00B72913"/>
    <w:rsid w:val="00B72D67"/>
    <w:rsid w:val="00B737CA"/>
    <w:rsid w:val="00B75059"/>
    <w:rsid w:val="00B753CE"/>
    <w:rsid w:val="00B75CC4"/>
    <w:rsid w:val="00B75D02"/>
    <w:rsid w:val="00B76775"/>
    <w:rsid w:val="00B77074"/>
    <w:rsid w:val="00B7716A"/>
    <w:rsid w:val="00B77550"/>
    <w:rsid w:val="00B802AB"/>
    <w:rsid w:val="00B8060F"/>
    <w:rsid w:val="00B8061C"/>
    <w:rsid w:val="00B80A29"/>
    <w:rsid w:val="00B819C5"/>
    <w:rsid w:val="00B81E06"/>
    <w:rsid w:val="00B82101"/>
    <w:rsid w:val="00B823EF"/>
    <w:rsid w:val="00B82D6B"/>
    <w:rsid w:val="00B82EFF"/>
    <w:rsid w:val="00B832BF"/>
    <w:rsid w:val="00B83A69"/>
    <w:rsid w:val="00B83C3E"/>
    <w:rsid w:val="00B84202"/>
    <w:rsid w:val="00B84511"/>
    <w:rsid w:val="00B84C4F"/>
    <w:rsid w:val="00B84C8C"/>
    <w:rsid w:val="00B851AF"/>
    <w:rsid w:val="00B856FB"/>
    <w:rsid w:val="00B85A01"/>
    <w:rsid w:val="00B8684E"/>
    <w:rsid w:val="00B86BCA"/>
    <w:rsid w:val="00B87028"/>
    <w:rsid w:val="00B8723D"/>
    <w:rsid w:val="00B87A76"/>
    <w:rsid w:val="00B90462"/>
    <w:rsid w:val="00B90A0A"/>
    <w:rsid w:val="00B92022"/>
    <w:rsid w:val="00B920AD"/>
    <w:rsid w:val="00B93F5D"/>
    <w:rsid w:val="00B9407B"/>
    <w:rsid w:val="00B940B0"/>
    <w:rsid w:val="00B9534B"/>
    <w:rsid w:val="00B957BE"/>
    <w:rsid w:val="00B95C1C"/>
    <w:rsid w:val="00B95E8A"/>
    <w:rsid w:val="00B962E6"/>
    <w:rsid w:val="00B9652B"/>
    <w:rsid w:val="00B967D0"/>
    <w:rsid w:val="00B96A08"/>
    <w:rsid w:val="00B96E32"/>
    <w:rsid w:val="00B97CB1"/>
    <w:rsid w:val="00BA0383"/>
    <w:rsid w:val="00BA0781"/>
    <w:rsid w:val="00BA07D1"/>
    <w:rsid w:val="00BA1355"/>
    <w:rsid w:val="00BA179C"/>
    <w:rsid w:val="00BA1E9B"/>
    <w:rsid w:val="00BA37E4"/>
    <w:rsid w:val="00BA459E"/>
    <w:rsid w:val="00BA4C78"/>
    <w:rsid w:val="00BA4D6A"/>
    <w:rsid w:val="00BA5512"/>
    <w:rsid w:val="00BA571A"/>
    <w:rsid w:val="00BA5722"/>
    <w:rsid w:val="00BA5E80"/>
    <w:rsid w:val="00BA62BA"/>
    <w:rsid w:val="00BA6CC1"/>
    <w:rsid w:val="00BA771A"/>
    <w:rsid w:val="00BA7D79"/>
    <w:rsid w:val="00BA7E90"/>
    <w:rsid w:val="00BB0089"/>
    <w:rsid w:val="00BB103A"/>
    <w:rsid w:val="00BB224A"/>
    <w:rsid w:val="00BB2DDB"/>
    <w:rsid w:val="00BB318F"/>
    <w:rsid w:val="00BB3D4F"/>
    <w:rsid w:val="00BB590D"/>
    <w:rsid w:val="00BB5992"/>
    <w:rsid w:val="00BB5993"/>
    <w:rsid w:val="00BB5E5A"/>
    <w:rsid w:val="00BB5EB3"/>
    <w:rsid w:val="00BB6408"/>
    <w:rsid w:val="00BB641F"/>
    <w:rsid w:val="00BB65CE"/>
    <w:rsid w:val="00BB6686"/>
    <w:rsid w:val="00BB680E"/>
    <w:rsid w:val="00BB6837"/>
    <w:rsid w:val="00BB698F"/>
    <w:rsid w:val="00BB6A1E"/>
    <w:rsid w:val="00BB6B43"/>
    <w:rsid w:val="00BB6E21"/>
    <w:rsid w:val="00BB7F1E"/>
    <w:rsid w:val="00BC0789"/>
    <w:rsid w:val="00BC09B5"/>
    <w:rsid w:val="00BC0FD7"/>
    <w:rsid w:val="00BC23B2"/>
    <w:rsid w:val="00BC349B"/>
    <w:rsid w:val="00BC34FF"/>
    <w:rsid w:val="00BC35EC"/>
    <w:rsid w:val="00BC3972"/>
    <w:rsid w:val="00BC43E4"/>
    <w:rsid w:val="00BC48AC"/>
    <w:rsid w:val="00BC4B04"/>
    <w:rsid w:val="00BC4CFB"/>
    <w:rsid w:val="00BC4E26"/>
    <w:rsid w:val="00BC5530"/>
    <w:rsid w:val="00BC592C"/>
    <w:rsid w:val="00BC610B"/>
    <w:rsid w:val="00BC6D8E"/>
    <w:rsid w:val="00BC78DD"/>
    <w:rsid w:val="00BC793C"/>
    <w:rsid w:val="00BC7A07"/>
    <w:rsid w:val="00BD023B"/>
    <w:rsid w:val="00BD080F"/>
    <w:rsid w:val="00BD0CAE"/>
    <w:rsid w:val="00BD1584"/>
    <w:rsid w:val="00BD23ED"/>
    <w:rsid w:val="00BD286B"/>
    <w:rsid w:val="00BD2C6A"/>
    <w:rsid w:val="00BD3F69"/>
    <w:rsid w:val="00BD412E"/>
    <w:rsid w:val="00BD45D0"/>
    <w:rsid w:val="00BD5E4D"/>
    <w:rsid w:val="00BD607D"/>
    <w:rsid w:val="00BD64AE"/>
    <w:rsid w:val="00BD6D07"/>
    <w:rsid w:val="00BD6E6C"/>
    <w:rsid w:val="00BD7FC5"/>
    <w:rsid w:val="00BE0615"/>
    <w:rsid w:val="00BE0B0D"/>
    <w:rsid w:val="00BE1924"/>
    <w:rsid w:val="00BE2387"/>
    <w:rsid w:val="00BE26C8"/>
    <w:rsid w:val="00BE2C04"/>
    <w:rsid w:val="00BE2ECC"/>
    <w:rsid w:val="00BE3A29"/>
    <w:rsid w:val="00BE4079"/>
    <w:rsid w:val="00BE45F9"/>
    <w:rsid w:val="00BE46B5"/>
    <w:rsid w:val="00BE4C4F"/>
    <w:rsid w:val="00BE6ADB"/>
    <w:rsid w:val="00BE7488"/>
    <w:rsid w:val="00BE7947"/>
    <w:rsid w:val="00BE7C5A"/>
    <w:rsid w:val="00BE7E82"/>
    <w:rsid w:val="00BE7F91"/>
    <w:rsid w:val="00BF040A"/>
    <w:rsid w:val="00BF14F8"/>
    <w:rsid w:val="00BF1CFA"/>
    <w:rsid w:val="00BF2B1A"/>
    <w:rsid w:val="00BF2D32"/>
    <w:rsid w:val="00BF2F55"/>
    <w:rsid w:val="00BF303C"/>
    <w:rsid w:val="00BF31BB"/>
    <w:rsid w:val="00BF3523"/>
    <w:rsid w:val="00BF40C7"/>
    <w:rsid w:val="00BF42AE"/>
    <w:rsid w:val="00BF4D7A"/>
    <w:rsid w:val="00BF5CC0"/>
    <w:rsid w:val="00BF69C2"/>
    <w:rsid w:val="00BF6BB8"/>
    <w:rsid w:val="00BF70D3"/>
    <w:rsid w:val="00BF72FA"/>
    <w:rsid w:val="00BF78B3"/>
    <w:rsid w:val="00BF7F93"/>
    <w:rsid w:val="00C00052"/>
    <w:rsid w:val="00C0175C"/>
    <w:rsid w:val="00C02704"/>
    <w:rsid w:val="00C0278E"/>
    <w:rsid w:val="00C0281B"/>
    <w:rsid w:val="00C029B1"/>
    <w:rsid w:val="00C037F1"/>
    <w:rsid w:val="00C0404E"/>
    <w:rsid w:val="00C04E21"/>
    <w:rsid w:val="00C05B22"/>
    <w:rsid w:val="00C0637B"/>
    <w:rsid w:val="00C06602"/>
    <w:rsid w:val="00C103EF"/>
    <w:rsid w:val="00C1063F"/>
    <w:rsid w:val="00C10B97"/>
    <w:rsid w:val="00C10BA5"/>
    <w:rsid w:val="00C1186B"/>
    <w:rsid w:val="00C128C5"/>
    <w:rsid w:val="00C12E03"/>
    <w:rsid w:val="00C131ED"/>
    <w:rsid w:val="00C13253"/>
    <w:rsid w:val="00C139AB"/>
    <w:rsid w:val="00C14399"/>
    <w:rsid w:val="00C145B2"/>
    <w:rsid w:val="00C14A0B"/>
    <w:rsid w:val="00C14AB6"/>
    <w:rsid w:val="00C1586E"/>
    <w:rsid w:val="00C15E0A"/>
    <w:rsid w:val="00C15E0E"/>
    <w:rsid w:val="00C16788"/>
    <w:rsid w:val="00C1727E"/>
    <w:rsid w:val="00C17553"/>
    <w:rsid w:val="00C202C5"/>
    <w:rsid w:val="00C205B9"/>
    <w:rsid w:val="00C20928"/>
    <w:rsid w:val="00C20AC9"/>
    <w:rsid w:val="00C20CB0"/>
    <w:rsid w:val="00C21C22"/>
    <w:rsid w:val="00C21CA5"/>
    <w:rsid w:val="00C2433B"/>
    <w:rsid w:val="00C24472"/>
    <w:rsid w:val="00C24926"/>
    <w:rsid w:val="00C24FCC"/>
    <w:rsid w:val="00C25074"/>
    <w:rsid w:val="00C25453"/>
    <w:rsid w:val="00C25490"/>
    <w:rsid w:val="00C25894"/>
    <w:rsid w:val="00C25B84"/>
    <w:rsid w:val="00C263C1"/>
    <w:rsid w:val="00C271C6"/>
    <w:rsid w:val="00C27A43"/>
    <w:rsid w:val="00C27B65"/>
    <w:rsid w:val="00C30954"/>
    <w:rsid w:val="00C30A25"/>
    <w:rsid w:val="00C31378"/>
    <w:rsid w:val="00C314C6"/>
    <w:rsid w:val="00C31AA2"/>
    <w:rsid w:val="00C31B21"/>
    <w:rsid w:val="00C32363"/>
    <w:rsid w:val="00C3316F"/>
    <w:rsid w:val="00C3324C"/>
    <w:rsid w:val="00C33996"/>
    <w:rsid w:val="00C344FB"/>
    <w:rsid w:val="00C3482B"/>
    <w:rsid w:val="00C350B0"/>
    <w:rsid w:val="00C3538C"/>
    <w:rsid w:val="00C354B8"/>
    <w:rsid w:val="00C37AFE"/>
    <w:rsid w:val="00C401B9"/>
    <w:rsid w:val="00C40434"/>
    <w:rsid w:val="00C40C50"/>
    <w:rsid w:val="00C41721"/>
    <w:rsid w:val="00C41EC7"/>
    <w:rsid w:val="00C41F4E"/>
    <w:rsid w:val="00C42154"/>
    <w:rsid w:val="00C4215A"/>
    <w:rsid w:val="00C4242F"/>
    <w:rsid w:val="00C42E41"/>
    <w:rsid w:val="00C436DE"/>
    <w:rsid w:val="00C43972"/>
    <w:rsid w:val="00C45D03"/>
    <w:rsid w:val="00C45F59"/>
    <w:rsid w:val="00C47019"/>
    <w:rsid w:val="00C47C97"/>
    <w:rsid w:val="00C47DB4"/>
    <w:rsid w:val="00C47F05"/>
    <w:rsid w:val="00C500CA"/>
    <w:rsid w:val="00C50F25"/>
    <w:rsid w:val="00C51062"/>
    <w:rsid w:val="00C51265"/>
    <w:rsid w:val="00C53053"/>
    <w:rsid w:val="00C5321D"/>
    <w:rsid w:val="00C53369"/>
    <w:rsid w:val="00C53973"/>
    <w:rsid w:val="00C53AE8"/>
    <w:rsid w:val="00C54109"/>
    <w:rsid w:val="00C54C47"/>
    <w:rsid w:val="00C54C49"/>
    <w:rsid w:val="00C54DA1"/>
    <w:rsid w:val="00C5533A"/>
    <w:rsid w:val="00C558A5"/>
    <w:rsid w:val="00C55BBF"/>
    <w:rsid w:val="00C55DF5"/>
    <w:rsid w:val="00C55DF6"/>
    <w:rsid w:val="00C55E49"/>
    <w:rsid w:val="00C57661"/>
    <w:rsid w:val="00C57813"/>
    <w:rsid w:val="00C57A25"/>
    <w:rsid w:val="00C57B0D"/>
    <w:rsid w:val="00C57EB8"/>
    <w:rsid w:val="00C601CF"/>
    <w:rsid w:val="00C606AA"/>
    <w:rsid w:val="00C60718"/>
    <w:rsid w:val="00C60EEB"/>
    <w:rsid w:val="00C617F2"/>
    <w:rsid w:val="00C6181D"/>
    <w:rsid w:val="00C61906"/>
    <w:rsid w:val="00C61DDB"/>
    <w:rsid w:val="00C6281C"/>
    <w:rsid w:val="00C62950"/>
    <w:rsid w:val="00C62B5D"/>
    <w:rsid w:val="00C6384F"/>
    <w:rsid w:val="00C63DA8"/>
    <w:rsid w:val="00C655AA"/>
    <w:rsid w:val="00C660E4"/>
    <w:rsid w:val="00C66597"/>
    <w:rsid w:val="00C66CD5"/>
    <w:rsid w:val="00C66D23"/>
    <w:rsid w:val="00C6792D"/>
    <w:rsid w:val="00C71547"/>
    <w:rsid w:val="00C71A99"/>
    <w:rsid w:val="00C71EEE"/>
    <w:rsid w:val="00C72553"/>
    <w:rsid w:val="00C72ABE"/>
    <w:rsid w:val="00C732A0"/>
    <w:rsid w:val="00C734DE"/>
    <w:rsid w:val="00C73596"/>
    <w:rsid w:val="00C737E4"/>
    <w:rsid w:val="00C73AE8"/>
    <w:rsid w:val="00C742D9"/>
    <w:rsid w:val="00C74434"/>
    <w:rsid w:val="00C74BA2"/>
    <w:rsid w:val="00C75E97"/>
    <w:rsid w:val="00C7677A"/>
    <w:rsid w:val="00C7695C"/>
    <w:rsid w:val="00C76B41"/>
    <w:rsid w:val="00C76D8B"/>
    <w:rsid w:val="00C7750D"/>
    <w:rsid w:val="00C779F5"/>
    <w:rsid w:val="00C77BAF"/>
    <w:rsid w:val="00C80314"/>
    <w:rsid w:val="00C803C7"/>
    <w:rsid w:val="00C81A42"/>
    <w:rsid w:val="00C81B3B"/>
    <w:rsid w:val="00C81DBC"/>
    <w:rsid w:val="00C82219"/>
    <w:rsid w:val="00C82C46"/>
    <w:rsid w:val="00C8312A"/>
    <w:rsid w:val="00C83627"/>
    <w:rsid w:val="00C84131"/>
    <w:rsid w:val="00C842C5"/>
    <w:rsid w:val="00C844B3"/>
    <w:rsid w:val="00C84B86"/>
    <w:rsid w:val="00C852D4"/>
    <w:rsid w:val="00C85451"/>
    <w:rsid w:val="00C85609"/>
    <w:rsid w:val="00C856DB"/>
    <w:rsid w:val="00C85A93"/>
    <w:rsid w:val="00C85B7D"/>
    <w:rsid w:val="00C85C09"/>
    <w:rsid w:val="00C86039"/>
    <w:rsid w:val="00C86327"/>
    <w:rsid w:val="00C864B8"/>
    <w:rsid w:val="00C86CE6"/>
    <w:rsid w:val="00C87AE5"/>
    <w:rsid w:val="00C87CDB"/>
    <w:rsid w:val="00C87DAE"/>
    <w:rsid w:val="00C906EF"/>
    <w:rsid w:val="00C907FF"/>
    <w:rsid w:val="00C92428"/>
    <w:rsid w:val="00C92677"/>
    <w:rsid w:val="00C92D2F"/>
    <w:rsid w:val="00C93096"/>
    <w:rsid w:val="00C9313F"/>
    <w:rsid w:val="00C937C4"/>
    <w:rsid w:val="00C9388D"/>
    <w:rsid w:val="00C93891"/>
    <w:rsid w:val="00C9400B"/>
    <w:rsid w:val="00C94B74"/>
    <w:rsid w:val="00C9549D"/>
    <w:rsid w:val="00C95B35"/>
    <w:rsid w:val="00C965F8"/>
    <w:rsid w:val="00C966B3"/>
    <w:rsid w:val="00C966B5"/>
    <w:rsid w:val="00C97556"/>
    <w:rsid w:val="00C979F6"/>
    <w:rsid w:val="00C97C38"/>
    <w:rsid w:val="00C97DAD"/>
    <w:rsid w:val="00C97E92"/>
    <w:rsid w:val="00CA0E5A"/>
    <w:rsid w:val="00CA1038"/>
    <w:rsid w:val="00CA1E7A"/>
    <w:rsid w:val="00CA3337"/>
    <w:rsid w:val="00CA33CD"/>
    <w:rsid w:val="00CA3679"/>
    <w:rsid w:val="00CA38E0"/>
    <w:rsid w:val="00CA4B38"/>
    <w:rsid w:val="00CA4E0F"/>
    <w:rsid w:val="00CA4EE8"/>
    <w:rsid w:val="00CA5C58"/>
    <w:rsid w:val="00CA5D66"/>
    <w:rsid w:val="00CA6EA8"/>
    <w:rsid w:val="00CA722A"/>
    <w:rsid w:val="00CA798F"/>
    <w:rsid w:val="00CB122B"/>
    <w:rsid w:val="00CB17AF"/>
    <w:rsid w:val="00CB206E"/>
    <w:rsid w:val="00CB246C"/>
    <w:rsid w:val="00CB28E9"/>
    <w:rsid w:val="00CB33CC"/>
    <w:rsid w:val="00CB4154"/>
    <w:rsid w:val="00CB456D"/>
    <w:rsid w:val="00CB458A"/>
    <w:rsid w:val="00CB507E"/>
    <w:rsid w:val="00CB537C"/>
    <w:rsid w:val="00CB5A3D"/>
    <w:rsid w:val="00CB6C21"/>
    <w:rsid w:val="00CB6F09"/>
    <w:rsid w:val="00CB75A7"/>
    <w:rsid w:val="00CB7811"/>
    <w:rsid w:val="00CC09B6"/>
    <w:rsid w:val="00CC0E10"/>
    <w:rsid w:val="00CC1173"/>
    <w:rsid w:val="00CC16B8"/>
    <w:rsid w:val="00CC18A7"/>
    <w:rsid w:val="00CC20BD"/>
    <w:rsid w:val="00CC22A1"/>
    <w:rsid w:val="00CC29D1"/>
    <w:rsid w:val="00CC2C70"/>
    <w:rsid w:val="00CC3846"/>
    <w:rsid w:val="00CC400E"/>
    <w:rsid w:val="00CC4721"/>
    <w:rsid w:val="00CC49CF"/>
    <w:rsid w:val="00CC4CEC"/>
    <w:rsid w:val="00CC51A0"/>
    <w:rsid w:val="00CC524F"/>
    <w:rsid w:val="00CC52D3"/>
    <w:rsid w:val="00CC5541"/>
    <w:rsid w:val="00CC5829"/>
    <w:rsid w:val="00CC67DA"/>
    <w:rsid w:val="00CC69B2"/>
    <w:rsid w:val="00CC71F6"/>
    <w:rsid w:val="00CC76D1"/>
    <w:rsid w:val="00CC7A0B"/>
    <w:rsid w:val="00CC7CFB"/>
    <w:rsid w:val="00CD0941"/>
    <w:rsid w:val="00CD19A0"/>
    <w:rsid w:val="00CD1AA7"/>
    <w:rsid w:val="00CD2089"/>
    <w:rsid w:val="00CD2463"/>
    <w:rsid w:val="00CD266C"/>
    <w:rsid w:val="00CD39C6"/>
    <w:rsid w:val="00CD416C"/>
    <w:rsid w:val="00CD48BB"/>
    <w:rsid w:val="00CD4CD3"/>
    <w:rsid w:val="00CD5491"/>
    <w:rsid w:val="00CD5D10"/>
    <w:rsid w:val="00CD5F56"/>
    <w:rsid w:val="00CD613E"/>
    <w:rsid w:val="00CD638B"/>
    <w:rsid w:val="00CD67EC"/>
    <w:rsid w:val="00CD69E2"/>
    <w:rsid w:val="00CD6B1D"/>
    <w:rsid w:val="00CD6BC6"/>
    <w:rsid w:val="00CD6BE0"/>
    <w:rsid w:val="00CD6F3B"/>
    <w:rsid w:val="00CD726F"/>
    <w:rsid w:val="00CD74EB"/>
    <w:rsid w:val="00CD7941"/>
    <w:rsid w:val="00CE048F"/>
    <w:rsid w:val="00CE0BF4"/>
    <w:rsid w:val="00CE0C67"/>
    <w:rsid w:val="00CE0F1B"/>
    <w:rsid w:val="00CE1235"/>
    <w:rsid w:val="00CE13C1"/>
    <w:rsid w:val="00CE1640"/>
    <w:rsid w:val="00CE1906"/>
    <w:rsid w:val="00CE2504"/>
    <w:rsid w:val="00CE2BD7"/>
    <w:rsid w:val="00CE2CC4"/>
    <w:rsid w:val="00CE3BF2"/>
    <w:rsid w:val="00CE3EF4"/>
    <w:rsid w:val="00CE3F02"/>
    <w:rsid w:val="00CE4196"/>
    <w:rsid w:val="00CE4DBC"/>
    <w:rsid w:val="00CE50E4"/>
    <w:rsid w:val="00CE524A"/>
    <w:rsid w:val="00CE54DE"/>
    <w:rsid w:val="00CE5648"/>
    <w:rsid w:val="00CE568A"/>
    <w:rsid w:val="00CE6994"/>
    <w:rsid w:val="00CE71B3"/>
    <w:rsid w:val="00CE7397"/>
    <w:rsid w:val="00CE7941"/>
    <w:rsid w:val="00CF0927"/>
    <w:rsid w:val="00CF186F"/>
    <w:rsid w:val="00CF19BE"/>
    <w:rsid w:val="00CF2115"/>
    <w:rsid w:val="00CF264E"/>
    <w:rsid w:val="00CF37AE"/>
    <w:rsid w:val="00CF3843"/>
    <w:rsid w:val="00CF3951"/>
    <w:rsid w:val="00CF3BBB"/>
    <w:rsid w:val="00CF48BE"/>
    <w:rsid w:val="00CF5B75"/>
    <w:rsid w:val="00CF5DC7"/>
    <w:rsid w:val="00CF6672"/>
    <w:rsid w:val="00CF6692"/>
    <w:rsid w:val="00CF67E8"/>
    <w:rsid w:val="00CF75C4"/>
    <w:rsid w:val="00CF76BC"/>
    <w:rsid w:val="00D0087E"/>
    <w:rsid w:val="00D00FEB"/>
    <w:rsid w:val="00D01E04"/>
    <w:rsid w:val="00D022F9"/>
    <w:rsid w:val="00D02908"/>
    <w:rsid w:val="00D02998"/>
    <w:rsid w:val="00D02AB2"/>
    <w:rsid w:val="00D0318A"/>
    <w:rsid w:val="00D035AF"/>
    <w:rsid w:val="00D0376F"/>
    <w:rsid w:val="00D03B34"/>
    <w:rsid w:val="00D04588"/>
    <w:rsid w:val="00D05736"/>
    <w:rsid w:val="00D05AA2"/>
    <w:rsid w:val="00D06DAC"/>
    <w:rsid w:val="00D06E6C"/>
    <w:rsid w:val="00D0718E"/>
    <w:rsid w:val="00D10647"/>
    <w:rsid w:val="00D10E9D"/>
    <w:rsid w:val="00D1109A"/>
    <w:rsid w:val="00D112CE"/>
    <w:rsid w:val="00D112FB"/>
    <w:rsid w:val="00D1145C"/>
    <w:rsid w:val="00D118DD"/>
    <w:rsid w:val="00D11C7B"/>
    <w:rsid w:val="00D12072"/>
    <w:rsid w:val="00D12A3D"/>
    <w:rsid w:val="00D12A49"/>
    <w:rsid w:val="00D13A6D"/>
    <w:rsid w:val="00D14D43"/>
    <w:rsid w:val="00D151BF"/>
    <w:rsid w:val="00D15398"/>
    <w:rsid w:val="00D15A65"/>
    <w:rsid w:val="00D15F64"/>
    <w:rsid w:val="00D16227"/>
    <w:rsid w:val="00D16551"/>
    <w:rsid w:val="00D16956"/>
    <w:rsid w:val="00D16E95"/>
    <w:rsid w:val="00D1736C"/>
    <w:rsid w:val="00D17379"/>
    <w:rsid w:val="00D17A68"/>
    <w:rsid w:val="00D2051C"/>
    <w:rsid w:val="00D2072B"/>
    <w:rsid w:val="00D211F6"/>
    <w:rsid w:val="00D21C17"/>
    <w:rsid w:val="00D222DD"/>
    <w:rsid w:val="00D22980"/>
    <w:rsid w:val="00D22A12"/>
    <w:rsid w:val="00D22CD1"/>
    <w:rsid w:val="00D22E89"/>
    <w:rsid w:val="00D2320C"/>
    <w:rsid w:val="00D2341A"/>
    <w:rsid w:val="00D23978"/>
    <w:rsid w:val="00D23C74"/>
    <w:rsid w:val="00D23DF1"/>
    <w:rsid w:val="00D23F83"/>
    <w:rsid w:val="00D24206"/>
    <w:rsid w:val="00D2440F"/>
    <w:rsid w:val="00D254DB"/>
    <w:rsid w:val="00D25CDF"/>
    <w:rsid w:val="00D260D4"/>
    <w:rsid w:val="00D2678A"/>
    <w:rsid w:val="00D2706C"/>
    <w:rsid w:val="00D312D3"/>
    <w:rsid w:val="00D319E3"/>
    <w:rsid w:val="00D324A5"/>
    <w:rsid w:val="00D32A8B"/>
    <w:rsid w:val="00D334F4"/>
    <w:rsid w:val="00D33AF4"/>
    <w:rsid w:val="00D35E48"/>
    <w:rsid w:val="00D36015"/>
    <w:rsid w:val="00D3667A"/>
    <w:rsid w:val="00D36EF5"/>
    <w:rsid w:val="00D4030F"/>
    <w:rsid w:val="00D425E1"/>
    <w:rsid w:val="00D42C46"/>
    <w:rsid w:val="00D42CCA"/>
    <w:rsid w:val="00D43AD4"/>
    <w:rsid w:val="00D44A0B"/>
    <w:rsid w:val="00D4564D"/>
    <w:rsid w:val="00D45FC9"/>
    <w:rsid w:val="00D45FEC"/>
    <w:rsid w:val="00D462F1"/>
    <w:rsid w:val="00D46693"/>
    <w:rsid w:val="00D46ADB"/>
    <w:rsid w:val="00D46FC9"/>
    <w:rsid w:val="00D4701D"/>
    <w:rsid w:val="00D47034"/>
    <w:rsid w:val="00D477B9"/>
    <w:rsid w:val="00D47F5C"/>
    <w:rsid w:val="00D50CA9"/>
    <w:rsid w:val="00D50F5D"/>
    <w:rsid w:val="00D51091"/>
    <w:rsid w:val="00D5245B"/>
    <w:rsid w:val="00D52E45"/>
    <w:rsid w:val="00D52F2A"/>
    <w:rsid w:val="00D52FA1"/>
    <w:rsid w:val="00D5315D"/>
    <w:rsid w:val="00D53613"/>
    <w:rsid w:val="00D53859"/>
    <w:rsid w:val="00D538A5"/>
    <w:rsid w:val="00D54A3C"/>
    <w:rsid w:val="00D55772"/>
    <w:rsid w:val="00D558A7"/>
    <w:rsid w:val="00D56363"/>
    <w:rsid w:val="00D5641C"/>
    <w:rsid w:val="00D566D9"/>
    <w:rsid w:val="00D5750E"/>
    <w:rsid w:val="00D5762E"/>
    <w:rsid w:val="00D6029B"/>
    <w:rsid w:val="00D60F84"/>
    <w:rsid w:val="00D6118A"/>
    <w:rsid w:val="00D613D0"/>
    <w:rsid w:val="00D6164E"/>
    <w:rsid w:val="00D625E5"/>
    <w:rsid w:val="00D62784"/>
    <w:rsid w:val="00D62CCC"/>
    <w:rsid w:val="00D62DE3"/>
    <w:rsid w:val="00D633F9"/>
    <w:rsid w:val="00D6348F"/>
    <w:rsid w:val="00D635C5"/>
    <w:rsid w:val="00D63607"/>
    <w:rsid w:val="00D636C8"/>
    <w:rsid w:val="00D639C3"/>
    <w:rsid w:val="00D63AC0"/>
    <w:rsid w:val="00D63D60"/>
    <w:rsid w:val="00D6401D"/>
    <w:rsid w:val="00D64A70"/>
    <w:rsid w:val="00D64F71"/>
    <w:rsid w:val="00D66F57"/>
    <w:rsid w:val="00D672C9"/>
    <w:rsid w:val="00D67852"/>
    <w:rsid w:val="00D67A25"/>
    <w:rsid w:val="00D70566"/>
    <w:rsid w:val="00D70F3C"/>
    <w:rsid w:val="00D710E3"/>
    <w:rsid w:val="00D71CC8"/>
    <w:rsid w:val="00D71CE3"/>
    <w:rsid w:val="00D7215F"/>
    <w:rsid w:val="00D72462"/>
    <w:rsid w:val="00D72879"/>
    <w:rsid w:val="00D72D8C"/>
    <w:rsid w:val="00D738F4"/>
    <w:rsid w:val="00D741C5"/>
    <w:rsid w:val="00D744F9"/>
    <w:rsid w:val="00D74CFE"/>
    <w:rsid w:val="00D75554"/>
    <w:rsid w:val="00D75694"/>
    <w:rsid w:val="00D75AD7"/>
    <w:rsid w:val="00D75D88"/>
    <w:rsid w:val="00D76E88"/>
    <w:rsid w:val="00D77EB6"/>
    <w:rsid w:val="00D77F10"/>
    <w:rsid w:val="00D801B8"/>
    <w:rsid w:val="00D80E30"/>
    <w:rsid w:val="00D8199E"/>
    <w:rsid w:val="00D820C4"/>
    <w:rsid w:val="00D82645"/>
    <w:rsid w:val="00D82B1D"/>
    <w:rsid w:val="00D83470"/>
    <w:rsid w:val="00D8453D"/>
    <w:rsid w:val="00D8468A"/>
    <w:rsid w:val="00D848FC"/>
    <w:rsid w:val="00D84988"/>
    <w:rsid w:val="00D856D3"/>
    <w:rsid w:val="00D8634C"/>
    <w:rsid w:val="00D90958"/>
    <w:rsid w:val="00D90BE7"/>
    <w:rsid w:val="00D919B2"/>
    <w:rsid w:val="00D91CFB"/>
    <w:rsid w:val="00D9205F"/>
    <w:rsid w:val="00D920CF"/>
    <w:rsid w:val="00D92E03"/>
    <w:rsid w:val="00D92EA1"/>
    <w:rsid w:val="00D932B1"/>
    <w:rsid w:val="00D93C46"/>
    <w:rsid w:val="00D95AE5"/>
    <w:rsid w:val="00D96133"/>
    <w:rsid w:val="00D968B8"/>
    <w:rsid w:val="00D969A8"/>
    <w:rsid w:val="00D96F6F"/>
    <w:rsid w:val="00DA02E2"/>
    <w:rsid w:val="00DA0586"/>
    <w:rsid w:val="00DA0740"/>
    <w:rsid w:val="00DA0EEA"/>
    <w:rsid w:val="00DA10F0"/>
    <w:rsid w:val="00DA1958"/>
    <w:rsid w:val="00DA2F7C"/>
    <w:rsid w:val="00DA3AA3"/>
    <w:rsid w:val="00DA3B31"/>
    <w:rsid w:val="00DA5A6C"/>
    <w:rsid w:val="00DA5E81"/>
    <w:rsid w:val="00DA644A"/>
    <w:rsid w:val="00DA687B"/>
    <w:rsid w:val="00DA6939"/>
    <w:rsid w:val="00DA6AF7"/>
    <w:rsid w:val="00DA7A3A"/>
    <w:rsid w:val="00DA7AC0"/>
    <w:rsid w:val="00DA7D00"/>
    <w:rsid w:val="00DA7F5B"/>
    <w:rsid w:val="00DB01F4"/>
    <w:rsid w:val="00DB16C5"/>
    <w:rsid w:val="00DB186B"/>
    <w:rsid w:val="00DB1BA2"/>
    <w:rsid w:val="00DB1CB1"/>
    <w:rsid w:val="00DB243C"/>
    <w:rsid w:val="00DB27A3"/>
    <w:rsid w:val="00DB28DD"/>
    <w:rsid w:val="00DB3DD3"/>
    <w:rsid w:val="00DB40D2"/>
    <w:rsid w:val="00DB4682"/>
    <w:rsid w:val="00DB5546"/>
    <w:rsid w:val="00DB5586"/>
    <w:rsid w:val="00DB583F"/>
    <w:rsid w:val="00DB58EC"/>
    <w:rsid w:val="00DB695A"/>
    <w:rsid w:val="00DB6DAF"/>
    <w:rsid w:val="00DB7DD0"/>
    <w:rsid w:val="00DB7E10"/>
    <w:rsid w:val="00DB7F8A"/>
    <w:rsid w:val="00DB7F9E"/>
    <w:rsid w:val="00DC0028"/>
    <w:rsid w:val="00DC002B"/>
    <w:rsid w:val="00DC058A"/>
    <w:rsid w:val="00DC0FBD"/>
    <w:rsid w:val="00DC168F"/>
    <w:rsid w:val="00DC1776"/>
    <w:rsid w:val="00DC26F3"/>
    <w:rsid w:val="00DC29E4"/>
    <w:rsid w:val="00DC2AF1"/>
    <w:rsid w:val="00DC2BDD"/>
    <w:rsid w:val="00DC3039"/>
    <w:rsid w:val="00DC321C"/>
    <w:rsid w:val="00DC3611"/>
    <w:rsid w:val="00DC3C1F"/>
    <w:rsid w:val="00DC421E"/>
    <w:rsid w:val="00DC473E"/>
    <w:rsid w:val="00DC52C0"/>
    <w:rsid w:val="00DC54EC"/>
    <w:rsid w:val="00DC5EC3"/>
    <w:rsid w:val="00DC608F"/>
    <w:rsid w:val="00DC613C"/>
    <w:rsid w:val="00DC63C4"/>
    <w:rsid w:val="00DC6DAF"/>
    <w:rsid w:val="00DC6F9F"/>
    <w:rsid w:val="00DC75C9"/>
    <w:rsid w:val="00DC7C9C"/>
    <w:rsid w:val="00DC7D5B"/>
    <w:rsid w:val="00DC7FCB"/>
    <w:rsid w:val="00DD0439"/>
    <w:rsid w:val="00DD1010"/>
    <w:rsid w:val="00DD1125"/>
    <w:rsid w:val="00DD230B"/>
    <w:rsid w:val="00DD244C"/>
    <w:rsid w:val="00DD26E7"/>
    <w:rsid w:val="00DD2759"/>
    <w:rsid w:val="00DD2BD1"/>
    <w:rsid w:val="00DD2C94"/>
    <w:rsid w:val="00DD33F8"/>
    <w:rsid w:val="00DD3AFF"/>
    <w:rsid w:val="00DD488E"/>
    <w:rsid w:val="00DD4C71"/>
    <w:rsid w:val="00DD4D18"/>
    <w:rsid w:val="00DD4DB2"/>
    <w:rsid w:val="00DD538D"/>
    <w:rsid w:val="00DD6100"/>
    <w:rsid w:val="00DD669D"/>
    <w:rsid w:val="00DD6B9E"/>
    <w:rsid w:val="00DD6E47"/>
    <w:rsid w:val="00DD7197"/>
    <w:rsid w:val="00DD78AC"/>
    <w:rsid w:val="00DE0130"/>
    <w:rsid w:val="00DE03D8"/>
    <w:rsid w:val="00DE06CB"/>
    <w:rsid w:val="00DE1566"/>
    <w:rsid w:val="00DE1A36"/>
    <w:rsid w:val="00DE22CC"/>
    <w:rsid w:val="00DE2708"/>
    <w:rsid w:val="00DE3585"/>
    <w:rsid w:val="00DE464E"/>
    <w:rsid w:val="00DE5043"/>
    <w:rsid w:val="00DE6206"/>
    <w:rsid w:val="00DE626C"/>
    <w:rsid w:val="00DE637B"/>
    <w:rsid w:val="00DE675F"/>
    <w:rsid w:val="00DE6835"/>
    <w:rsid w:val="00DE6CA4"/>
    <w:rsid w:val="00DE6E53"/>
    <w:rsid w:val="00DE733D"/>
    <w:rsid w:val="00DE7560"/>
    <w:rsid w:val="00DF0AA4"/>
    <w:rsid w:val="00DF0AC8"/>
    <w:rsid w:val="00DF0B8B"/>
    <w:rsid w:val="00DF2478"/>
    <w:rsid w:val="00DF27A8"/>
    <w:rsid w:val="00DF286D"/>
    <w:rsid w:val="00DF2944"/>
    <w:rsid w:val="00DF2A43"/>
    <w:rsid w:val="00DF2E9B"/>
    <w:rsid w:val="00DF5528"/>
    <w:rsid w:val="00DF5A93"/>
    <w:rsid w:val="00DF5C2A"/>
    <w:rsid w:val="00DF5D1B"/>
    <w:rsid w:val="00DF5D35"/>
    <w:rsid w:val="00DF794F"/>
    <w:rsid w:val="00DF7954"/>
    <w:rsid w:val="00E000A6"/>
    <w:rsid w:val="00E002FA"/>
    <w:rsid w:val="00E0074E"/>
    <w:rsid w:val="00E0084D"/>
    <w:rsid w:val="00E01031"/>
    <w:rsid w:val="00E01211"/>
    <w:rsid w:val="00E012BE"/>
    <w:rsid w:val="00E01567"/>
    <w:rsid w:val="00E01733"/>
    <w:rsid w:val="00E01D03"/>
    <w:rsid w:val="00E01D42"/>
    <w:rsid w:val="00E01F49"/>
    <w:rsid w:val="00E02922"/>
    <w:rsid w:val="00E03974"/>
    <w:rsid w:val="00E03F43"/>
    <w:rsid w:val="00E041F2"/>
    <w:rsid w:val="00E0462B"/>
    <w:rsid w:val="00E047A3"/>
    <w:rsid w:val="00E04D32"/>
    <w:rsid w:val="00E04FBC"/>
    <w:rsid w:val="00E05456"/>
    <w:rsid w:val="00E0619E"/>
    <w:rsid w:val="00E0660F"/>
    <w:rsid w:val="00E07294"/>
    <w:rsid w:val="00E07EC5"/>
    <w:rsid w:val="00E07F60"/>
    <w:rsid w:val="00E10499"/>
    <w:rsid w:val="00E1066B"/>
    <w:rsid w:val="00E11001"/>
    <w:rsid w:val="00E111F6"/>
    <w:rsid w:val="00E11DCF"/>
    <w:rsid w:val="00E1286A"/>
    <w:rsid w:val="00E12AA0"/>
    <w:rsid w:val="00E12B93"/>
    <w:rsid w:val="00E12CC9"/>
    <w:rsid w:val="00E12D8D"/>
    <w:rsid w:val="00E13259"/>
    <w:rsid w:val="00E146F4"/>
    <w:rsid w:val="00E14A2D"/>
    <w:rsid w:val="00E1544B"/>
    <w:rsid w:val="00E15ECB"/>
    <w:rsid w:val="00E1604A"/>
    <w:rsid w:val="00E16060"/>
    <w:rsid w:val="00E16B32"/>
    <w:rsid w:val="00E17454"/>
    <w:rsid w:val="00E174D9"/>
    <w:rsid w:val="00E177F9"/>
    <w:rsid w:val="00E1786A"/>
    <w:rsid w:val="00E206F0"/>
    <w:rsid w:val="00E2175D"/>
    <w:rsid w:val="00E21B94"/>
    <w:rsid w:val="00E21F48"/>
    <w:rsid w:val="00E220B6"/>
    <w:rsid w:val="00E239B8"/>
    <w:rsid w:val="00E23AD7"/>
    <w:rsid w:val="00E23EFF"/>
    <w:rsid w:val="00E240D1"/>
    <w:rsid w:val="00E24200"/>
    <w:rsid w:val="00E24268"/>
    <w:rsid w:val="00E24458"/>
    <w:rsid w:val="00E2598C"/>
    <w:rsid w:val="00E265B0"/>
    <w:rsid w:val="00E266C6"/>
    <w:rsid w:val="00E30466"/>
    <w:rsid w:val="00E30636"/>
    <w:rsid w:val="00E31C07"/>
    <w:rsid w:val="00E3221E"/>
    <w:rsid w:val="00E33082"/>
    <w:rsid w:val="00E334CC"/>
    <w:rsid w:val="00E33D31"/>
    <w:rsid w:val="00E33FBB"/>
    <w:rsid w:val="00E3406B"/>
    <w:rsid w:val="00E34591"/>
    <w:rsid w:val="00E35E3C"/>
    <w:rsid w:val="00E35FE3"/>
    <w:rsid w:val="00E36144"/>
    <w:rsid w:val="00E370E2"/>
    <w:rsid w:val="00E37384"/>
    <w:rsid w:val="00E37F93"/>
    <w:rsid w:val="00E40AB0"/>
    <w:rsid w:val="00E40B4B"/>
    <w:rsid w:val="00E415EE"/>
    <w:rsid w:val="00E4169B"/>
    <w:rsid w:val="00E41A81"/>
    <w:rsid w:val="00E429FA"/>
    <w:rsid w:val="00E42C65"/>
    <w:rsid w:val="00E43030"/>
    <w:rsid w:val="00E431FE"/>
    <w:rsid w:val="00E43368"/>
    <w:rsid w:val="00E44A33"/>
    <w:rsid w:val="00E44CF6"/>
    <w:rsid w:val="00E44D50"/>
    <w:rsid w:val="00E44F60"/>
    <w:rsid w:val="00E45287"/>
    <w:rsid w:val="00E452F0"/>
    <w:rsid w:val="00E45739"/>
    <w:rsid w:val="00E457AC"/>
    <w:rsid w:val="00E46FD8"/>
    <w:rsid w:val="00E47066"/>
    <w:rsid w:val="00E47414"/>
    <w:rsid w:val="00E47BED"/>
    <w:rsid w:val="00E50807"/>
    <w:rsid w:val="00E5096B"/>
    <w:rsid w:val="00E50C7B"/>
    <w:rsid w:val="00E51C91"/>
    <w:rsid w:val="00E52F35"/>
    <w:rsid w:val="00E530FF"/>
    <w:rsid w:val="00E532D9"/>
    <w:rsid w:val="00E53C71"/>
    <w:rsid w:val="00E550A4"/>
    <w:rsid w:val="00E5548F"/>
    <w:rsid w:val="00E55692"/>
    <w:rsid w:val="00E560F2"/>
    <w:rsid w:val="00E567FE"/>
    <w:rsid w:val="00E56DFA"/>
    <w:rsid w:val="00E57304"/>
    <w:rsid w:val="00E57585"/>
    <w:rsid w:val="00E57C20"/>
    <w:rsid w:val="00E57EA1"/>
    <w:rsid w:val="00E606C5"/>
    <w:rsid w:val="00E609E0"/>
    <w:rsid w:val="00E60FB5"/>
    <w:rsid w:val="00E61878"/>
    <w:rsid w:val="00E63E38"/>
    <w:rsid w:val="00E63E70"/>
    <w:rsid w:val="00E63EE4"/>
    <w:rsid w:val="00E648C6"/>
    <w:rsid w:val="00E64BDF"/>
    <w:rsid w:val="00E65060"/>
    <w:rsid w:val="00E654F8"/>
    <w:rsid w:val="00E6597F"/>
    <w:rsid w:val="00E66A8B"/>
    <w:rsid w:val="00E66BF5"/>
    <w:rsid w:val="00E66EA1"/>
    <w:rsid w:val="00E66F53"/>
    <w:rsid w:val="00E67D12"/>
    <w:rsid w:val="00E70D2E"/>
    <w:rsid w:val="00E71F52"/>
    <w:rsid w:val="00E72351"/>
    <w:rsid w:val="00E731EA"/>
    <w:rsid w:val="00E73982"/>
    <w:rsid w:val="00E73E4E"/>
    <w:rsid w:val="00E744A1"/>
    <w:rsid w:val="00E74B37"/>
    <w:rsid w:val="00E7596E"/>
    <w:rsid w:val="00E7598B"/>
    <w:rsid w:val="00E75CB4"/>
    <w:rsid w:val="00E76E19"/>
    <w:rsid w:val="00E770E7"/>
    <w:rsid w:val="00E7720C"/>
    <w:rsid w:val="00E773FA"/>
    <w:rsid w:val="00E77929"/>
    <w:rsid w:val="00E80F98"/>
    <w:rsid w:val="00E81125"/>
    <w:rsid w:val="00E814DA"/>
    <w:rsid w:val="00E81F4A"/>
    <w:rsid w:val="00E81FEB"/>
    <w:rsid w:val="00E82EEA"/>
    <w:rsid w:val="00E83FD3"/>
    <w:rsid w:val="00E84065"/>
    <w:rsid w:val="00E84AD7"/>
    <w:rsid w:val="00E850BA"/>
    <w:rsid w:val="00E85A69"/>
    <w:rsid w:val="00E85F16"/>
    <w:rsid w:val="00E8602F"/>
    <w:rsid w:val="00E8657E"/>
    <w:rsid w:val="00E86747"/>
    <w:rsid w:val="00E86B11"/>
    <w:rsid w:val="00E87329"/>
    <w:rsid w:val="00E87509"/>
    <w:rsid w:val="00E879E7"/>
    <w:rsid w:val="00E87DFC"/>
    <w:rsid w:val="00E87FB3"/>
    <w:rsid w:val="00E87FF0"/>
    <w:rsid w:val="00E90BBD"/>
    <w:rsid w:val="00E90BC8"/>
    <w:rsid w:val="00E9113A"/>
    <w:rsid w:val="00E91592"/>
    <w:rsid w:val="00E92046"/>
    <w:rsid w:val="00E9249A"/>
    <w:rsid w:val="00E926DD"/>
    <w:rsid w:val="00E9358A"/>
    <w:rsid w:val="00E9434C"/>
    <w:rsid w:val="00E94572"/>
    <w:rsid w:val="00E947AB"/>
    <w:rsid w:val="00E94E32"/>
    <w:rsid w:val="00E94F2A"/>
    <w:rsid w:val="00E952A8"/>
    <w:rsid w:val="00E95AE4"/>
    <w:rsid w:val="00E961ED"/>
    <w:rsid w:val="00E96259"/>
    <w:rsid w:val="00E96752"/>
    <w:rsid w:val="00E96760"/>
    <w:rsid w:val="00E96B57"/>
    <w:rsid w:val="00E972EC"/>
    <w:rsid w:val="00E977D3"/>
    <w:rsid w:val="00E97AB2"/>
    <w:rsid w:val="00EA0A30"/>
    <w:rsid w:val="00EA16FA"/>
    <w:rsid w:val="00EA195E"/>
    <w:rsid w:val="00EA1D0E"/>
    <w:rsid w:val="00EA2797"/>
    <w:rsid w:val="00EA2DA0"/>
    <w:rsid w:val="00EA3BAD"/>
    <w:rsid w:val="00EA3CC0"/>
    <w:rsid w:val="00EA3D6B"/>
    <w:rsid w:val="00EA402B"/>
    <w:rsid w:val="00EA4F4F"/>
    <w:rsid w:val="00EA57CB"/>
    <w:rsid w:val="00EA58EB"/>
    <w:rsid w:val="00EA665F"/>
    <w:rsid w:val="00EA7157"/>
    <w:rsid w:val="00EA751E"/>
    <w:rsid w:val="00EB00BC"/>
    <w:rsid w:val="00EB01F7"/>
    <w:rsid w:val="00EB13F2"/>
    <w:rsid w:val="00EB1C05"/>
    <w:rsid w:val="00EB1F08"/>
    <w:rsid w:val="00EB1F4F"/>
    <w:rsid w:val="00EB24DF"/>
    <w:rsid w:val="00EB2C21"/>
    <w:rsid w:val="00EB2FCB"/>
    <w:rsid w:val="00EB31E0"/>
    <w:rsid w:val="00EB35CD"/>
    <w:rsid w:val="00EB3AB6"/>
    <w:rsid w:val="00EB4531"/>
    <w:rsid w:val="00EB4810"/>
    <w:rsid w:val="00EB49A8"/>
    <w:rsid w:val="00EB4EF8"/>
    <w:rsid w:val="00EB5107"/>
    <w:rsid w:val="00EB5606"/>
    <w:rsid w:val="00EB57EE"/>
    <w:rsid w:val="00EB61D2"/>
    <w:rsid w:val="00EB68CF"/>
    <w:rsid w:val="00EB6A20"/>
    <w:rsid w:val="00EB6D35"/>
    <w:rsid w:val="00EB7123"/>
    <w:rsid w:val="00EB7ABE"/>
    <w:rsid w:val="00EB7E03"/>
    <w:rsid w:val="00EC0825"/>
    <w:rsid w:val="00EC097D"/>
    <w:rsid w:val="00EC0A73"/>
    <w:rsid w:val="00EC0D7F"/>
    <w:rsid w:val="00EC11D6"/>
    <w:rsid w:val="00EC12B5"/>
    <w:rsid w:val="00EC172F"/>
    <w:rsid w:val="00EC3338"/>
    <w:rsid w:val="00EC36C3"/>
    <w:rsid w:val="00EC3763"/>
    <w:rsid w:val="00EC3EB1"/>
    <w:rsid w:val="00EC43AB"/>
    <w:rsid w:val="00EC4F3A"/>
    <w:rsid w:val="00EC5829"/>
    <w:rsid w:val="00EC6D59"/>
    <w:rsid w:val="00EC6D7C"/>
    <w:rsid w:val="00EC6E5E"/>
    <w:rsid w:val="00EC790F"/>
    <w:rsid w:val="00EC7E2B"/>
    <w:rsid w:val="00ED0115"/>
    <w:rsid w:val="00ED08C1"/>
    <w:rsid w:val="00ED0DDB"/>
    <w:rsid w:val="00ED12F4"/>
    <w:rsid w:val="00ED1729"/>
    <w:rsid w:val="00ED1750"/>
    <w:rsid w:val="00ED1EFE"/>
    <w:rsid w:val="00ED1FC0"/>
    <w:rsid w:val="00ED237B"/>
    <w:rsid w:val="00ED29A6"/>
    <w:rsid w:val="00ED2BE0"/>
    <w:rsid w:val="00ED34C3"/>
    <w:rsid w:val="00ED49B0"/>
    <w:rsid w:val="00ED5177"/>
    <w:rsid w:val="00ED538C"/>
    <w:rsid w:val="00ED59C7"/>
    <w:rsid w:val="00ED620A"/>
    <w:rsid w:val="00ED64F5"/>
    <w:rsid w:val="00ED66B8"/>
    <w:rsid w:val="00ED73E5"/>
    <w:rsid w:val="00ED76B7"/>
    <w:rsid w:val="00ED7A21"/>
    <w:rsid w:val="00ED7D0C"/>
    <w:rsid w:val="00EE07EC"/>
    <w:rsid w:val="00EE13C5"/>
    <w:rsid w:val="00EE145C"/>
    <w:rsid w:val="00EE21A6"/>
    <w:rsid w:val="00EE24A3"/>
    <w:rsid w:val="00EE2B16"/>
    <w:rsid w:val="00EE3E8B"/>
    <w:rsid w:val="00EE4097"/>
    <w:rsid w:val="00EE487B"/>
    <w:rsid w:val="00EE5463"/>
    <w:rsid w:val="00EE6238"/>
    <w:rsid w:val="00EE6301"/>
    <w:rsid w:val="00EE64B2"/>
    <w:rsid w:val="00EE70A5"/>
    <w:rsid w:val="00EF03EC"/>
    <w:rsid w:val="00EF0856"/>
    <w:rsid w:val="00EF0F98"/>
    <w:rsid w:val="00EF18DA"/>
    <w:rsid w:val="00EF2858"/>
    <w:rsid w:val="00EF2C33"/>
    <w:rsid w:val="00EF30BD"/>
    <w:rsid w:val="00EF3140"/>
    <w:rsid w:val="00EF31A7"/>
    <w:rsid w:val="00EF3BFB"/>
    <w:rsid w:val="00EF3D28"/>
    <w:rsid w:val="00EF4146"/>
    <w:rsid w:val="00EF4B1D"/>
    <w:rsid w:val="00EF55B6"/>
    <w:rsid w:val="00EF594F"/>
    <w:rsid w:val="00EF6204"/>
    <w:rsid w:val="00EF75A7"/>
    <w:rsid w:val="00EF76FB"/>
    <w:rsid w:val="00EF7F26"/>
    <w:rsid w:val="00F00187"/>
    <w:rsid w:val="00F0386A"/>
    <w:rsid w:val="00F04DDC"/>
    <w:rsid w:val="00F0562F"/>
    <w:rsid w:val="00F05B00"/>
    <w:rsid w:val="00F0644A"/>
    <w:rsid w:val="00F06B4D"/>
    <w:rsid w:val="00F06C74"/>
    <w:rsid w:val="00F06F6D"/>
    <w:rsid w:val="00F07B5E"/>
    <w:rsid w:val="00F103A5"/>
    <w:rsid w:val="00F104CB"/>
    <w:rsid w:val="00F10B92"/>
    <w:rsid w:val="00F10DC8"/>
    <w:rsid w:val="00F1111C"/>
    <w:rsid w:val="00F1117E"/>
    <w:rsid w:val="00F113EC"/>
    <w:rsid w:val="00F114BF"/>
    <w:rsid w:val="00F11AE5"/>
    <w:rsid w:val="00F11C9F"/>
    <w:rsid w:val="00F1265B"/>
    <w:rsid w:val="00F129CC"/>
    <w:rsid w:val="00F12B07"/>
    <w:rsid w:val="00F13056"/>
    <w:rsid w:val="00F13060"/>
    <w:rsid w:val="00F13359"/>
    <w:rsid w:val="00F13418"/>
    <w:rsid w:val="00F13460"/>
    <w:rsid w:val="00F135DB"/>
    <w:rsid w:val="00F137CC"/>
    <w:rsid w:val="00F14556"/>
    <w:rsid w:val="00F146F0"/>
    <w:rsid w:val="00F14ABC"/>
    <w:rsid w:val="00F14D5C"/>
    <w:rsid w:val="00F1515D"/>
    <w:rsid w:val="00F16101"/>
    <w:rsid w:val="00F161E2"/>
    <w:rsid w:val="00F1663F"/>
    <w:rsid w:val="00F168C5"/>
    <w:rsid w:val="00F1696F"/>
    <w:rsid w:val="00F16B0C"/>
    <w:rsid w:val="00F16E88"/>
    <w:rsid w:val="00F17BBC"/>
    <w:rsid w:val="00F17CF4"/>
    <w:rsid w:val="00F20397"/>
    <w:rsid w:val="00F216B4"/>
    <w:rsid w:val="00F21E59"/>
    <w:rsid w:val="00F2285C"/>
    <w:rsid w:val="00F23391"/>
    <w:rsid w:val="00F23A15"/>
    <w:rsid w:val="00F24A5B"/>
    <w:rsid w:val="00F257DC"/>
    <w:rsid w:val="00F25E16"/>
    <w:rsid w:val="00F26921"/>
    <w:rsid w:val="00F26B82"/>
    <w:rsid w:val="00F27B9A"/>
    <w:rsid w:val="00F27E0C"/>
    <w:rsid w:val="00F30117"/>
    <w:rsid w:val="00F304DA"/>
    <w:rsid w:val="00F30615"/>
    <w:rsid w:val="00F31160"/>
    <w:rsid w:val="00F313A5"/>
    <w:rsid w:val="00F31902"/>
    <w:rsid w:val="00F319C4"/>
    <w:rsid w:val="00F323F3"/>
    <w:rsid w:val="00F3260D"/>
    <w:rsid w:val="00F32B2A"/>
    <w:rsid w:val="00F3453E"/>
    <w:rsid w:val="00F34613"/>
    <w:rsid w:val="00F35E00"/>
    <w:rsid w:val="00F36B2C"/>
    <w:rsid w:val="00F37562"/>
    <w:rsid w:val="00F379BB"/>
    <w:rsid w:val="00F37EE9"/>
    <w:rsid w:val="00F40816"/>
    <w:rsid w:val="00F40C0E"/>
    <w:rsid w:val="00F40CFA"/>
    <w:rsid w:val="00F4258C"/>
    <w:rsid w:val="00F427F2"/>
    <w:rsid w:val="00F42C5E"/>
    <w:rsid w:val="00F442A7"/>
    <w:rsid w:val="00F446F8"/>
    <w:rsid w:val="00F45166"/>
    <w:rsid w:val="00F45450"/>
    <w:rsid w:val="00F4593F"/>
    <w:rsid w:val="00F45C9F"/>
    <w:rsid w:val="00F45FF2"/>
    <w:rsid w:val="00F4634F"/>
    <w:rsid w:val="00F46404"/>
    <w:rsid w:val="00F4746E"/>
    <w:rsid w:val="00F4755D"/>
    <w:rsid w:val="00F50613"/>
    <w:rsid w:val="00F50631"/>
    <w:rsid w:val="00F5087D"/>
    <w:rsid w:val="00F50C5C"/>
    <w:rsid w:val="00F512DC"/>
    <w:rsid w:val="00F51C1B"/>
    <w:rsid w:val="00F520C7"/>
    <w:rsid w:val="00F533DE"/>
    <w:rsid w:val="00F53661"/>
    <w:rsid w:val="00F53A39"/>
    <w:rsid w:val="00F53ABB"/>
    <w:rsid w:val="00F53FC7"/>
    <w:rsid w:val="00F53FF5"/>
    <w:rsid w:val="00F5456A"/>
    <w:rsid w:val="00F55015"/>
    <w:rsid w:val="00F55CBC"/>
    <w:rsid w:val="00F56380"/>
    <w:rsid w:val="00F57171"/>
    <w:rsid w:val="00F572B5"/>
    <w:rsid w:val="00F5731B"/>
    <w:rsid w:val="00F6003C"/>
    <w:rsid w:val="00F60F94"/>
    <w:rsid w:val="00F61471"/>
    <w:rsid w:val="00F61635"/>
    <w:rsid w:val="00F616C6"/>
    <w:rsid w:val="00F61BFE"/>
    <w:rsid w:val="00F6217B"/>
    <w:rsid w:val="00F6284C"/>
    <w:rsid w:val="00F62E81"/>
    <w:rsid w:val="00F647EE"/>
    <w:rsid w:val="00F64A36"/>
    <w:rsid w:val="00F64B64"/>
    <w:rsid w:val="00F64BE3"/>
    <w:rsid w:val="00F6555C"/>
    <w:rsid w:val="00F656E1"/>
    <w:rsid w:val="00F65E34"/>
    <w:rsid w:val="00F65ED7"/>
    <w:rsid w:val="00F664C3"/>
    <w:rsid w:val="00F66FEB"/>
    <w:rsid w:val="00F67002"/>
    <w:rsid w:val="00F674F3"/>
    <w:rsid w:val="00F6799F"/>
    <w:rsid w:val="00F70165"/>
    <w:rsid w:val="00F708CB"/>
    <w:rsid w:val="00F70FA7"/>
    <w:rsid w:val="00F71E43"/>
    <w:rsid w:val="00F72B9D"/>
    <w:rsid w:val="00F730F9"/>
    <w:rsid w:val="00F7346D"/>
    <w:rsid w:val="00F73D1C"/>
    <w:rsid w:val="00F74258"/>
    <w:rsid w:val="00F743B1"/>
    <w:rsid w:val="00F74A43"/>
    <w:rsid w:val="00F74BEE"/>
    <w:rsid w:val="00F75190"/>
    <w:rsid w:val="00F75195"/>
    <w:rsid w:val="00F757D3"/>
    <w:rsid w:val="00F75939"/>
    <w:rsid w:val="00F75ADA"/>
    <w:rsid w:val="00F75B01"/>
    <w:rsid w:val="00F75C60"/>
    <w:rsid w:val="00F76256"/>
    <w:rsid w:val="00F7642E"/>
    <w:rsid w:val="00F76618"/>
    <w:rsid w:val="00F77AD3"/>
    <w:rsid w:val="00F8011D"/>
    <w:rsid w:val="00F80145"/>
    <w:rsid w:val="00F8089F"/>
    <w:rsid w:val="00F8276C"/>
    <w:rsid w:val="00F82D91"/>
    <w:rsid w:val="00F83020"/>
    <w:rsid w:val="00F83530"/>
    <w:rsid w:val="00F8575B"/>
    <w:rsid w:val="00F86C08"/>
    <w:rsid w:val="00F86C58"/>
    <w:rsid w:val="00F913CF"/>
    <w:rsid w:val="00F91A95"/>
    <w:rsid w:val="00F91BE6"/>
    <w:rsid w:val="00F92083"/>
    <w:rsid w:val="00F920D9"/>
    <w:rsid w:val="00F9225E"/>
    <w:rsid w:val="00F930C7"/>
    <w:rsid w:val="00F9333A"/>
    <w:rsid w:val="00F93442"/>
    <w:rsid w:val="00F93C8A"/>
    <w:rsid w:val="00F94795"/>
    <w:rsid w:val="00F948E7"/>
    <w:rsid w:val="00F94E57"/>
    <w:rsid w:val="00F9550C"/>
    <w:rsid w:val="00F958C8"/>
    <w:rsid w:val="00F960C1"/>
    <w:rsid w:val="00F96B1D"/>
    <w:rsid w:val="00F96EAB"/>
    <w:rsid w:val="00F9723A"/>
    <w:rsid w:val="00F977B6"/>
    <w:rsid w:val="00F977EA"/>
    <w:rsid w:val="00F97A33"/>
    <w:rsid w:val="00FA022C"/>
    <w:rsid w:val="00FA0390"/>
    <w:rsid w:val="00FA041B"/>
    <w:rsid w:val="00FA0622"/>
    <w:rsid w:val="00FA13DC"/>
    <w:rsid w:val="00FA1515"/>
    <w:rsid w:val="00FA163B"/>
    <w:rsid w:val="00FA178B"/>
    <w:rsid w:val="00FA181B"/>
    <w:rsid w:val="00FA327F"/>
    <w:rsid w:val="00FA3861"/>
    <w:rsid w:val="00FA3E53"/>
    <w:rsid w:val="00FA4A04"/>
    <w:rsid w:val="00FA4D39"/>
    <w:rsid w:val="00FA5679"/>
    <w:rsid w:val="00FA57BD"/>
    <w:rsid w:val="00FA6150"/>
    <w:rsid w:val="00FA6804"/>
    <w:rsid w:val="00FA68DE"/>
    <w:rsid w:val="00FA6961"/>
    <w:rsid w:val="00FA6AED"/>
    <w:rsid w:val="00FA764C"/>
    <w:rsid w:val="00FA766C"/>
    <w:rsid w:val="00FA783C"/>
    <w:rsid w:val="00FB0196"/>
    <w:rsid w:val="00FB09EC"/>
    <w:rsid w:val="00FB0E6C"/>
    <w:rsid w:val="00FB114E"/>
    <w:rsid w:val="00FB14AB"/>
    <w:rsid w:val="00FB1AAC"/>
    <w:rsid w:val="00FB1C75"/>
    <w:rsid w:val="00FB2557"/>
    <w:rsid w:val="00FB2FE9"/>
    <w:rsid w:val="00FB389B"/>
    <w:rsid w:val="00FB3B9C"/>
    <w:rsid w:val="00FB3BF4"/>
    <w:rsid w:val="00FB3CF8"/>
    <w:rsid w:val="00FB3E05"/>
    <w:rsid w:val="00FB493F"/>
    <w:rsid w:val="00FB574A"/>
    <w:rsid w:val="00FB59C3"/>
    <w:rsid w:val="00FB6581"/>
    <w:rsid w:val="00FB6EAF"/>
    <w:rsid w:val="00FB78B9"/>
    <w:rsid w:val="00FC01DD"/>
    <w:rsid w:val="00FC05FF"/>
    <w:rsid w:val="00FC0A23"/>
    <w:rsid w:val="00FC1135"/>
    <w:rsid w:val="00FC1478"/>
    <w:rsid w:val="00FC1E4D"/>
    <w:rsid w:val="00FC2304"/>
    <w:rsid w:val="00FC37C4"/>
    <w:rsid w:val="00FC3817"/>
    <w:rsid w:val="00FC3AD0"/>
    <w:rsid w:val="00FC3C03"/>
    <w:rsid w:val="00FC444C"/>
    <w:rsid w:val="00FC4982"/>
    <w:rsid w:val="00FC4F92"/>
    <w:rsid w:val="00FC5008"/>
    <w:rsid w:val="00FC52AA"/>
    <w:rsid w:val="00FC56E5"/>
    <w:rsid w:val="00FC64D7"/>
    <w:rsid w:val="00FC7351"/>
    <w:rsid w:val="00FC7B7F"/>
    <w:rsid w:val="00FC7C13"/>
    <w:rsid w:val="00FC7C45"/>
    <w:rsid w:val="00FC7F4B"/>
    <w:rsid w:val="00FD006D"/>
    <w:rsid w:val="00FD0AAC"/>
    <w:rsid w:val="00FD25CD"/>
    <w:rsid w:val="00FD2A45"/>
    <w:rsid w:val="00FD2A8D"/>
    <w:rsid w:val="00FD2B4D"/>
    <w:rsid w:val="00FD36EB"/>
    <w:rsid w:val="00FD3B28"/>
    <w:rsid w:val="00FD3FE6"/>
    <w:rsid w:val="00FD4D39"/>
    <w:rsid w:val="00FD59A8"/>
    <w:rsid w:val="00FD5CCF"/>
    <w:rsid w:val="00FD620B"/>
    <w:rsid w:val="00FD62C5"/>
    <w:rsid w:val="00FD646D"/>
    <w:rsid w:val="00FD68DD"/>
    <w:rsid w:val="00FD7800"/>
    <w:rsid w:val="00FD7974"/>
    <w:rsid w:val="00FD7E1D"/>
    <w:rsid w:val="00FE05E0"/>
    <w:rsid w:val="00FE105B"/>
    <w:rsid w:val="00FE231F"/>
    <w:rsid w:val="00FE2348"/>
    <w:rsid w:val="00FE2369"/>
    <w:rsid w:val="00FE2639"/>
    <w:rsid w:val="00FE2D5F"/>
    <w:rsid w:val="00FE2E4A"/>
    <w:rsid w:val="00FE303A"/>
    <w:rsid w:val="00FE309F"/>
    <w:rsid w:val="00FE3DF5"/>
    <w:rsid w:val="00FE3E00"/>
    <w:rsid w:val="00FE3FF7"/>
    <w:rsid w:val="00FE43E0"/>
    <w:rsid w:val="00FE455F"/>
    <w:rsid w:val="00FE4817"/>
    <w:rsid w:val="00FE4D27"/>
    <w:rsid w:val="00FE4F0F"/>
    <w:rsid w:val="00FE50E8"/>
    <w:rsid w:val="00FE50ED"/>
    <w:rsid w:val="00FE5D42"/>
    <w:rsid w:val="00FE5FB6"/>
    <w:rsid w:val="00FE7089"/>
    <w:rsid w:val="00FE751A"/>
    <w:rsid w:val="00FE769B"/>
    <w:rsid w:val="00FE7C87"/>
    <w:rsid w:val="00FF0A72"/>
    <w:rsid w:val="00FF0A96"/>
    <w:rsid w:val="00FF0B3C"/>
    <w:rsid w:val="00FF0F74"/>
    <w:rsid w:val="00FF101A"/>
    <w:rsid w:val="00FF14D7"/>
    <w:rsid w:val="00FF1632"/>
    <w:rsid w:val="00FF2094"/>
    <w:rsid w:val="00FF2863"/>
    <w:rsid w:val="00FF29BB"/>
    <w:rsid w:val="00FF4202"/>
    <w:rsid w:val="00FF4A34"/>
    <w:rsid w:val="00FF4C84"/>
    <w:rsid w:val="00FF5AC9"/>
    <w:rsid w:val="00FF5DE4"/>
    <w:rsid w:val="00FF72F7"/>
    <w:rsid w:val="00FF76AB"/>
    <w:rsid w:val="00FF7917"/>
    <w:rsid w:val="00FF7C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940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DB4"/>
    <w:pPr>
      <w:spacing w:before="120" w:after="120"/>
    </w:pPr>
    <w:rPr>
      <w:rFonts w:ascii="Arial" w:hAnsi="Arial"/>
      <w:szCs w:val="22"/>
      <w:lang w:eastAsia="en-US"/>
    </w:rPr>
  </w:style>
  <w:style w:type="paragraph" w:styleId="Heading1">
    <w:name w:val="heading 1"/>
    <w:basedOn w:val="Normal"/>
    <w:next w:val="BodyText"/>
    <w:link w:val="Heading1Char"/>
    <w:uiPriority w:val="99"/>
    <w:qFormat/>
    <w:rsid w:val="008E2E54"/>
    <w:pPr>
      <w:keepNext/>
      <w:numPr>
        <w:numId w:val="1"/>
      </w:numPr>
      <w:spacing w:before="240" w:after="60"/>
      <w:outlineLvl w:val="0"/>
    </w:pPr>
    <w:rPr>
      <w:b/>
      <w:sz w:val="36"/>
      <w:szCs w:val="36"/>
    </w:rPr>
  </w:style>
  <w:style w:type="paragraph" w:styleId="Heading2">
    <w:name w:val="heading 2"/>
    <w:basedOn w:val="Normal"/>
    <w:next w:val="BodyText"/>
    <w:link w:val="Heading2Char"/>
    <w:uiPriority w:val="99"/>
    <w:qFormat/>
    <w:rsid w:val="002D5E91"/>
    <w:pPr>
      <w:keepNext/>
      <w:numPr>
        <w:ilvl w:val="1"/>
        <w:numId w:val="1"/>
      </w:numPr>
      <w:spacing w:before="100" w:beforeAutospacing="1"/>
      <w:outlineLvl w:val="1"/>
    </w:pPr>
    <w:rPr>
      <w:b/>
      <w:sz w:val="24"/>
    </w:rPr>
  </w:style>
  <w:style w:type="paragraph" w:styleId="Heading3">
    <w:name w:val="heading 3"/>
    <w:basedOn w:val="Normal"/>
    <w:next w:val="BodyText"/>
    <w:link w:val="Heading3Char"/>
    <w:uiPriority w:val="99"/>
    <w:qFormat/>
    <w:rsid w:val="0001251A"/>
    <w:pPr>
      <w:keepNext/>
      <w:numPr>
        <w:ilvl w:val="2"/>
        <w:numId w:val="1"/>
      </w:numPr>
      <w:spacing w:before="100" w:beforeAutospacing="1"/>
      <w:outlineLvl w:val="2"/>
    </w:pPr>
    <w:rPr>
      <w:b/>
      <w:i/>
    </w:rPr>
  </w:style>
  <w:style w:type="paragraph" w:styleId="Heading4">
    <w:name w:val="heading 4"/>
    <w:basedOn w:val="Normal"/>
    <w:next w:val="Normal"/>
    <w:link w:val="Heading4Char"/>
    <w:uiPriority w:val="99"/>
    <w:qFormat/>
    <w:pPr>
      <w:keepNext/>
      <w:numPr>
        <w:ilvl w:val="3"/>
        <w:numId w:val="1"/>
      </w:numPr>
      <w:spacing w:before="60" w:after="60"/>
      <w:outlineLvl w:val="3"/>
    </w:pPr>
    <w:rPr>
      <w:rFonts w:cs="Arial"/>
      <w:b/>
    </w:rPr>
  </w:style>
  <w:style w:type="paragraph" w:styleId="Heading5">
    <w:name w:val="heading 5"/>
    <w:basedOn w:val="Normal"/>
    <w:next w:val="Normal"/>
    <w:link w:val="Heading5Char"/>
    <w:uiPriority w:val="99"/>
    <w:qFormat/>
    <w:pPr>
      <w:numPr>
        <w:ilvl w:val="4"/>
        <w:numId w:val="1"/>
      </w:numPr>
      <w:spacing w:before="240" w:after="60"/>
      <w:outlineLvl w:val="4"/>
    </w:pPr>
  </w:style>
  <w:style w:type="paragraph" w:styleId="Heading6">
    <w:name w:val="heading 6"/>
    <w:basedOn w:val="Normal"/>
    <w:next w:val="Normal"/>
    <w:link w:val="Heading6Char"/>
    <w:uiPriority w:val="99"/>
    <w:qFormat/>
    <w:pPr>
      <w:numPr>
        <w:ilvl w:val="5"/>
        <w:numId w:val="1"/>
      </w:numPr>
      <w:spacing w:before="240" w:after="60"/>
      <w:outlineLvl w:val="5"/>
    </w:pPr>
    <w:rPr>
      <w:i/>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rPr>
  </w:style>
  <w:style w:type="paragraph" w:styleId="Heading9">
    <w:name w:val="heading 9"/>
    <w:basedOn w:val="Normal"/>
    <w:next w:val="Normal"/>
    <w:link w:val="Heading9Char"/>
    <w:uiPriority w:val="99"/>
    <w:qFormat/>
    <w:rsid w:val="0001251A"/>
    <w:pPr>
      <w:spacing w:before="240" w:after="60"/>
      <w:outlineLvl w:val="8"/>
    </w:pPr>
    <w:rPr>
      <w:rFonts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32A2B"/>
    <w:pPr>
      <w:tabs>
        <w:tab w:val="left" w:pos="1559"/>
      </w:tabs>
      <w:ind w:left="1134"/>
    </w:pPr>
  </w:style>
  <w:style w:type="paragraph" w:styleId="TOC1">
    <w:name w:val="toc 1"/>
    <w:basedOn w:val="Normal"/>
    <w:next w:val="Normal"/>
    <w:uiPriority w:val="39"/>
    <w:rsid w:val="00C31B21"/>
    <w:pPr>
      <w:spacing w:before="360" w:after="0"/>
    </w:pPr>
    <w:rPr>
      <w:rFonts w:asciiTheme="majorHAnsi" w:hAnsiTheme="majorHAnsi"/>
      <w:b/>
      <w:bCs/>
      <w:caps/>
      <w:sz w:val="24"/>
      <w:szCs w:val="24"/>
    </w:rPr>
  </w:style>
  <w:style w:type="character" w:customStyle="1" w:styleId="ExampleChar">
    <w:name w:val="ExampleChar"/>
    <w:basedOn w:val="DefaultParagraphFont"/>
    <w:rsid w:val="0001251A"/>
    <w:rPr>
      <w:rFonts w:ascii="Courier New" w:hAnsi="Courier New"/>
      <w:noProof/>
      <w:sz w:val="20"/>
      <w:szCs w:val="20"/>
      <w:lang w:val="en-NZ"/>
    </w:rPr>
  </w:style>
  <w:style w:type="paragraph" w:styleId="Footer">
    <w:name w:val="footer"/>
    <w:basedOn w:val="Normal"/>
    <w:link w:val="FooterChar"/>
    <w:uiPriority w:val="99"/>
    <w:rsid w:val="000524D1"/>
    <w:rPr>
      <w:sz w:val="16"/>
    </w:rPr>
  </w:style>
  <w:style w:type="paragraph" w:styleId="TOC2">
    <w:name w:val="toc 2"/>
    <w:basedOn w:val="Normal"/>
    <w:next w:val="Normal"/>
    <w:uiPriority w:val="39"/>
    <w:rsid w:val="00C92677"/>
    <w:rPr>
      <w:rFonts w:asciiTheme="minorHAnsi" w:hAnsiTheme="minorHAnsi" w:cstheme="minorHAnsi"/>
      <w:b/>
      <w:bCs/>
      <w:szCs w:val="20"/>
    </w:rPr>
  </w:style>
  <w:style w:type="paragraph" w:styleId="TOC3">
    <w:name w:val="toc 3"/>
    <w:basedOn w:val="Normal"/>
    <w:next w:val="Normal"/>
    <w:uiPriority w:val="39"/>
    <w:rsid w:val="00C31B21"/>
    <w:pPr>
      <w:spacing w:after="0"/>
      <w:ind w:left="200"/>
    </w:pPr>
    <w:rPr>
      <w:rFonts w:asciiTheme="minorHAnsi" w:hAnsiTheme="minorHAnsi" w:cstheme="minorHAnsi"/>
      <w:szCs w:val="20"/>
    </w:rPr>
  </w:style>
  <w:style w:type="paragraph" w:styleId="Header">
    <w:name w:val="header"/>
    <w:link w:val="HeaderChar"/>
    <w:uiPriority w:val="99"/>
    <w:rsid w:val="00335214"/>
    <w:pPr>
      <w:widowControl w:val="0"/>
      <w:spacing w:before="100" w:beforeAutospacing="1"/>
    </w:pPr>
    <w:rPr>
      <w:rFonts w:ascii="Arial" w:hAnsi="Arial"/>
      <w:sz w:val="16"/>
      <w:lang w:eastAsia="en-US"/>
    </w:rPr>
  </w:style>
  <w:style w:type="character" w:styleId="Hyperlink">
    <w:name w:val="Hyperlink"/>
    <w:basedOn w:val="DefaultParagraphFont"/>
    <w:uiPriority w:val="99"/>
    <w:rPr>
      <w:color w:val="0000FF"/>
      <w:u w:val="single"/>
    </w:rPr>
  </w:style>
  <w:style w:type="character" w:customStyle="1" w:styleId="EditorsComments">
    <w:name w:val="Editor's Comments"/>
    <w:basedOn w:val="DefaultParagraphFont"/>
    <w:rsid w:val="00667E5B"/>
    <w:rPr>
      <w:rFonts w:ascii="Arial" w:hAnsi="Arial"/>
      <w:i/>
      <w:color w:val="0000FF"/>
      <w:sz w:val="18"/>
      <w:szCs w:val="20"/>
    </w:rPr>
  </w:style>
  <w:style w:type="paragraph" w:styleId="ListNumber">
    <w:name w:val="List Number"/>
    <w:basedOn w:val="BodyText"/>
    <w:rsid w:val="005E4517"/>
    <w:pPr>
      <w:numPr>
        <w:numId w:val="10"/>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Style1">
    <w:name w:val="Style1"/>
    <w:basedOn w:val="TOAHeading"/>
    <w:next w:val="Normal"/>
    <w:rsid w:val="00CC524F"/>
  </w:style>
  <w:style w:type="paragraph" w:styleId="ListNumber2">
    <w:name w:val="List Number 2"/>
    <w:basedOn w:val="Normal"/>
    <w:rsid w:val="00F42C5E"/>
    <w:pPr>
      <w:numPr>
        <w:numId w:val="2"/>
      </w:numPr>
    </w:pPr>
  </w:style>
  <w:style w:type="character" w:styleId="Strong">
    <w:name w:val="Strong"/>
    <w:basedOn w:val="DefaultParagraphFont"/>
    <w:qFormat/>
    <w:rsid w:val="0001251A"/>
    <w:rPr>
      <w:b/>
      <w:bCs/>
    </w:rPr>
  </w:style>
  <w:style w:type="character" w:styleId="FollowedHyperlink">
    <w:name w:val="FollowedHyperlink"/>
    <w:basedOn w:val="DefaultParagraphFont"/>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basedOn w:val="DefaultParagraphFont"/>
    <w:uiPriority w:val="99"/>
    <w:qFormat/>
    <w:rPr>
      <w:i/>
      <w:iCs/>
    </w:rPr>
  </w:style>
  <w:style w:type="paragraph" w:styleId="TOC4">
    <w:name w:val="toc 4"/>
    <w:basedOn w:val="Normal"/>
    <w:next w:val="Normal"/>
    <w:autoRedefine/>
    <w:uiPriority w:val="39"/>
    <w:pPr>
      <w:spacing w:after="0"/>
      <w:ind w:left="400"/>
    </w:pPr>
    <w:rPr>
      <w:rFonts w:asciiTheme="minorHAnsi" w:hAnsiTheme="minorHAnsi" w:cstheme="minorHAnsi"/>
      <w:szCs w:val="20"/>
    </w:rPr>
  </w:style>
  <w:style w:type="paragraph" w:styleId="TOC5">
    <w:name w:val="toc 5"/>
    <w:basedOn w:val="Normal"/>
    <w:next w:val="Normal"/>
    <w:autoRedefine/>
    <w:uiPriority w:val="39"/>
    <w:pPr>
      <w:spacing w:after="0"/>
      <w:ind w:left="600"/>
    </w:pPr>
    <w:rPr>
      <w:rFonts w:asciiTheme="minorHAnsi" w:hAnsiTheme="minorHAnsi" w:cstheme="minorHAnsi"/>
      <w:szCs w:val="20"/>
    </w:rPr>
  </w:style>
  <w:style w:type="paragraph" w:styleId="TOC6">
    <w:name w:val="toc 6"/>
    <w:basedOn w:val="Normal"/>
    <w:next w:val="Normal"/>
    <w:autoRedefine/>
    <w:uiPriority w:val="39"/>
    <w:pPr>
      <w:spacing w:after="0"/>
      <w:ind w:left="800"/>
    </w:pPr>
    <w:rPr>
      <w:rFonts w:asciiTheme="minorHAnsi" w:hAnsiTheme="minorHAnsi" w:cstheme="minorHAnsi"/>
      <w:szCs w:val="20"/>
    </w:rPr>
  </w:style>
  <w:style w:type="paragraph" w:styleId="TOC7">
    <w:name w:val="toc 7"/>
    <w:basedOn w:val="Normal"/>
    <w:next w:val="Normal"/>
    <w:autoRedefine/>
    <w:uiPriority w:val="39"/>
    <w:pPr>
      <w:spacing w:after="0"/>
      <w:ind w:left="1000"/>
    </w:pPr>
    <w:rPr>
      <w:rFonts w:asciiTheme="minorHAnsi" w:hAnsiTheme="minorHAnsi" w:cstheme="minorHAnsi"/>
      <w:szCs w:val="20"/>
    </w:rPr>
  </w:style>
  <w:style w:type="paragraph" w:styleId="TOC8">
    <w:name w:val="toc 8"/>
    <w:basedOn w:val="Normal"/>
    <w:next w:val="Normal"/>
    <w:autoRedefine/>
    <w:uiPriority w:val="39"/>
    <w:pPr>
      <w:spacing w:after="0"/>
      <w:ind w:left="1200"/>
    </w:pPr>
    <w:rPr>
      <w:rFonts w:asciiTheme="minorHAnsi" w:hAnsiTheme="minorHAnsi" w:cstheme="minorHAnsi"/>
      <w:szCs w:val="20"/>
    </w:rPr>
  </w:style>
  <w:style w:type="paragraph" w:styleId="TOC9">
    <w:name w:val="toc 9"/>
    <w:basedOn w:val="Normal"/>
    <w:next w:val="Normal"/>
    <w:autoRedefine/>
    <w:uiPriority w:val="39"/>
    <w:pPr>
      <w:spacing w:after="0"/>
      <w:ind w:left="1400"/>
    </w:pPr>
    <w:rPr>
      <w:rFonts w:asciiTheme="minorHAnsi" w:hAnsiTheme="minorHAnsi" w:cstheme="minorHAnsi"/>
      <w:szCs w:val="20"/>
    </w:rPr>
  </w:style>
  <w:style w:type="paragraph" w:styleId="TableofFigures">
    <w:name w:val="table of figures"/>
    <w:basedOn w:val="Normal"/>
    <w:next w:val="Normal"/>
    <w:semiHidden/>
    <w:rsid w:val="0001251A"/>
    <w:rPr>
      <w:szCs w:val="20"/>
    </w:rPr>
  </w:style>
  <w:style w:type="paragraph" w:styleId="Title">
    <w:name w:val="Title"/>
    <w:basedOn w:val="Normal"/>
    <w:next w:val="Normal"/>
    <w:link w:val="TitleChar"/>
    <w:uiPriority w:val="99"/>
    <w:qFormat/>
    <w:pPr>
      <w:widowControl w:val="0"/>
      <w:spacing w:after="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qFormat/>
    <w:rsid w:val="00AB2E8E"/>
    <w:pPr>
      <w:tabs>
        <w:tab w:val="left" w:pos="425"/>
      </w:tabs>
      <w:spacing w:before="40"/>
    </w:pPr>
    <w:rPr>
      <w:sz w:val="18"/>
    </w:rPr>
  </w:style>
  <w:style w:type="paragraph" w:styleId="ListBullet">
    <w:name w:val="List Bullet"/>
    <w:basedOn w:val="BodyText"/>
    <w:rsid w:val="005E4517"/>
    <w:pPr>
      <w:numPr>
        <w:numId w:val="6"/>
      </w:numPr>
    </w:pPr>
  </w:style>
  <w:style w:type="paragraph" w:styleId="ListBullet2">
    <w:name w:val="List Bullet 2"/>
    <w:basedOn w:val="BodyText"/>
    <w:rsid w:val="008269EB"/>
    <w:pPr>
      <w:numPr>
        <w:numId w:val="7"/>
      </w:numPr>
      <w:tabs>
        <w:tab w:val="clear" w:pos="1559"/>
        <w:tab w:val="clear" w:pos="1911"/>
        <w:tab w:val="left" w:pos="1985"/>
      </w:tabs>
    </w:pPr>
  </w:style>
  <w:style w:type="paragraph" w:customStyle="1" w:styleId="TableHangingIndent">
    <w:name w:val="Table Hanging Indent"/>
    <w:basedOn w:val="TableText"/>
    <w:rsid w:val="00A1513D"/>
    <w:pPr>
      <w:tabs>
        <w:tab w:val="clear" w:pos="425"/>
        <w:tab w:val="left" w:pos="851"/>
      </w:tabs>
      <w:ind w:left="1276" w:hanging="851"/>
    </w:pPr>
  </w:style>
  <w:style w:type="paragraph" w:customStyle="1" w:styleId="TableListBullet">
    <w:name w:val="Table List Bullet"/>
    <w:basedOn w:val="TableText"/>
    <w:rsid w:val="00A1513D"/>
    <w:pPr>
      <w:numPr>
        <w:numId w:val="8"/>
      </w:numPr>
      <w:tabs>
        <w:tab w:val="clear" w:pos="425"/>
        <w:tab w:val="left" w:pos="851"/>
      </w:tabs>
      <w:ind w:left="1276" w:hanging="851"/>
    </w:pPr>
  </w:style>
  <w:style w:type="paragraph" w:customStyle="1" w:styleId="TableListNumber">
    <w:name w:val="Table List Number"/>
    <w:basedOn w:val="TableText"/>
    <w:rsid w:val="00A1513D"/>
    <w:pPr>
      <w:numPr>
        <w:numId w:val="3"/>
      </w:numPr>
      <w:tabs>
        <w:tab w:val="clear" w:pos="425"/>
        <w:tab w:val="left" w:pos="851"/>
      </w:tabs>
      <w:ind w:left="1276" w:hanging="851"/>
    </w:pPr>
  </w:style>
  <w:style w:type="paragraph" w:customStyle="1" w:styleId="BlockLine">
    <w:name w:val="Block Line"/>
    <w:basedOn w:val="Normal"/>
    <w:next w:val="Normal"/>
    <w:rsid w:val="00F45FF2"/>
    <w:pPr>
      <w:pBdr>
        <w:top w:val="single" w:sz="6" w:space="1" w:color="auto"/>
        <w:between w:val="single" w:sz="6" w:space="1" w:color="auto"/>
      </w:pBdr>
      <w:spacing w:before="80" w:after="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ind w:left="1729"/>
      <w:jc w:val="right"/>
    </w:pPr>
    <w:rPr>
      <w:rFonts w:cs="Arial Mäori"/>
      <w:i/>
      <w:szCs w:val="20"/>
      <w:lang w:val="en-US"/>
    </w:rPr>
  </w:style>
  <w:style w:type="paragraph" w:styleId="BlockText">
    <w:name w:val="Block Text"/>
    <w:basedOn w:val="Normal"/>
    <w:rsid w:val="00C14399"/>
    <w:pPr>
      <w:ind w:left="1440" w:right="1440"/>
    </w:pPr>
  </w:style>
  <w:style w:type="paragraph" w:customStyle="1" w:styleId="Headingappendix2">
    <w:name w:val="Heading appendix 2"/>
    <w:basedOn w:val="Heading2"/>
    <w:next w:val="BodyText"/>
    <w:rsid w:val="00F23391"/>
    <w:pPr>
      <w:numPr>
        <w:ilvl w:val="0"/>
        <w:numId w:val="0"/>
      </w:numPr>
      <w:tabs>
        <w:tab w:val="left" w:pos="1134"/>
      </w:tabs>
      <w:ind w:left="558"/>
    </w:pPr>
  </w:style>
  <w:style w:type="paragraph" w:customStyle="1" w:styleId="Caution">
    <w:name w:val="Caution"/>
    <w:next w:val="BodyText"/>
    <w:rsid w:val="00F520C7"/>
    <w:pPr>
      <w:numPr>
        <w:numId w:val="4"/>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5"/>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basedOn w:val="DefaultParagraphFont"/>
    <w:link w:val="TableText"/>
    <w:rsid w:val="00AB2E8E"/>
    <w:rPr>
      <w:rFonts w:ascii="Arial" w:hAnsi="Arial"/>
      <w:sz w:val="18"/>
      <w:szCs w:val="22"/>
      <w:lang w:val="en-NZ" w:eastAsia="en-US" w:bidi="ar-SA"/>
    </w:rPr>
  </w:style>
  <w:style w:type="character" w:customStyle="1" w:styleId="Underline">
    <w:name w:val="Underline"/>
    <w:basedOn w:val="DefaultParagraphFont"/>
    <w:rsid w:val="00535408"/>
    <w:rPr>
      <w:u w:val="single"/>
    </w:rPr>
  </w:style>
  <w:style w:type="paragraph" w:customStyle="1" w:styleId="signoff">
    <w:name w:val="signoff"/>
    <w:basedOn w:val="Normal"/>
    <w:next w:val="Normal"/>
    <w:rsid w:val="009B47FD"/>
    <w:pPr>
      <w:pBdr>
        <w:bottom w:val="single" w:sz="4" w:space="1" w:color="808080"/>
      </w:pBdr>
      <w:tabs>
        <w:tab w:val="left" w:pos="3686"/>
        <w:tab w:val="left" w:pos="7371"/>
      </w:tabs>
    </w:p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table" w:styleId="TableGrid">
    <w:name w:val="Table Grid"/>
    <w:basedOn w:val="TableNormal"/>
    <w:uiPriority w:val="39"/>
    <w:rsid w:val="00FC3C03"/>
    <w:pPr>
      <w:spacing w:after="100" w:afterAutospacing="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centred">
    <w:name w:val="Table cell centred"/>
    <w:basedOn w:val="TableText"/>
    <w:rsid w:val="00080F90"/>
    <w:pPr>
      <w:jc w:val="center"/>
    </w:pPr>
  </w:style>
  <w:style w:type="character" w:customStyle="1" w:styleId="Boldandredtext">
    <w:name w:val="Bold and red text"/>
    <w:basedOn w:val="DefaultParagraphFont"/>
    <w:rsid w:val="00740FE7"/>
    <w:rPr>
      <w:b/>
      <w:bCs/>
      <w:color w:val="FF0000"/>
      <w:lang w:val="en-US"/>
    </w:rPr>
  </w:style>
  <w:style w:type="paragraph" w:customStyle="1" w:styleId="Tablelistofnumbers">
    <w:name w:val="Table list of numbers"/>
    <w:basedOn w:val="TableText"/>
    <w:autoRedefine/>
    <w:rsid w:val="000322F0"/>
    <w:pPr>
      <w:tabs>
        <w:tab w:val="clear" w:pos="425"/>
      </w:tabs>
      <w:ind w:right="28"/>
      <w:jc w:val="right"/>
    </w:pPr>
  </w:style>
  <w:style w:type="paragraph" w:customStyle="1" w:styleId="SystemName">
    <w:name w:val="System Name"/>
    <w:basedOn w:val="Normal"/>
    <w:next w:val="Normal"/>
    <w:rsid w:val="000E070F"/>
    <w:pPr>
      <w:spacing w:after="0"/>
      <w:jc w:val="right"/>
    </w:pPr>
    <w:rPr>
      <w:b/>
      <w:sz w:val="40"/>
    </w:rPr>
  </w:style>
  <w:style w:type="paragraph" w:styleId="TOAHeading">
    <w:name w:val="toa heading"/>
    <w:basedOn w:val="Normal"/>
    <w:next w:val="Normal"/>
    <w:rsid w:val="00CC524F"/>
    <w:rPr>
      <w:rFonts w:cs="Arial"/>
      <w:b/>
      <w:bCs/>
      <w:sz w:val="32"/>
      <w:szCs w:val="24"/>
    </w:rPr>
  </w:style>
  <w:style w:type="paragraph" w:customStyle="1" w:styleId="DocumentType">
    <w:name w:val="Document Type"/>
    <w:basedOn w:val="Normal"/>
    <w:rsid w:val="001A09B4"/>
    <w:pPr>
      <w:jc w:val="right"/>
    </w:pPr>
    <w:rPr>
      <w:b/>
      <w:sz w:val="48"/>
    </w:rPr>
  </w:style>
  <w:style w:type="paragraph" w:customStyle="1" w:styleId="CharCharCharCharChar1CharCharChar">
    <w:name w:val="Char Char Char Char Char1 Char Char Char"/>
    <w:basedOn w:val="Normal"/>
    <w:semiHidden/>
    <w:rsid w:val="00FC3C03"/>
    <w:pPr>
      <w:spacing w:before="60" w:after="160" w:line="240" w:lineRule="exact"/>
    </w:pPr>
    <w:rPr>
      <w:b/>
      <w:sz w:val="22"/>
    </w:rPr>
  </w:style>
  <w:style w:type="character" w:customStyle="1" w:styleId="Heading1Char">
    <w:name w:val="Heading 1 Char"/>
    <w:link w:val="Heading1"/>
    <w:uiPriority w:val="99"/>
    <w:rsid w:val="008E2E54"/>
    <w:rPr>
      <w:rFonts w:ascii="Arial" w:hAnsi="Arial"/>
      <w:b/>
      <w:sz w:val="36"/>
      <w:szCs w:val="36"/>
      <w:lang w:eastAsia="en-US"/>
    </w:rPr>
  </w:style>
  <w:style w:type="paragraph" w:styleId="ListParagraph">
    <w:name w:val="List Paragraph"/>
    <w:basedOn w:val="Normal"/>
    <w:uiPriority w:val="34"/>
    <w:qFormat/>
    <w:rsid w:val="00C47DB4"/>
    <w:pPr>
      <w:ind w:left="720"/>
    </w:pPr>
    <w:rPr>
      <w:szCs w:val="24"/>
    </w:rPr>
  </w:style>
  <w:style w:type="paragraph" w:customStyle="1" w:styleId="InfoBlue">
    <w:name w:val="InfoBlue"/>
    <w:basedOn w:val="Normal"/>
    <w:next w:val="Normal"/>
    <w:autoRedefine/>
    <w:rsid w:val="0087724D"/>
    <w:pPr>
      <w:widowControl w:val="0"/>
      <w:spacing w:before="60" w:after="60"/>
      <w:jc w:val="both"/>
    </w:pPr>
    <w:rPr>
      <w:rFonts w:ascii="Helvetica" w:hAnsi="Helvetica"/>
      <w:vanish/>
      <w:color w:val="0000FF"/>
      <w:sz w:val="22"/>
      <w:lang w:val="en-US"/>
    </w:rPr>
  </w:style>
  <w:style w:type="paragraph" w:styleId="Caption">
    <w:name w:val="caption"/>
    <w:basedOn w:val="Normal"/>
    <w:next w:val="Normal"/>
    <w:uiPriority w:val="35"/>
    <w:unhideWhenUsed/>
    <w:qFormat/>
    <w:rsid w:val="00BB2DDB"/>
    <w:pPr>
      <w:spacing w:after="200"/>
    </w:pPr>
    <w:rPr>
      <w:b/>
      <w:bCs/>
      <w:color w:val="4F81BD" w:themeColor="accent1"/>
      <w:sz w:val="18"/>
      <w:szCs w:val="18"/>
    </w:rPr>
  </w:style>
  <w:style w:type="numbering" w:styleId="1ai">
    <w:name w:val="Outline List 1"/>
    <w:basedOn w:val="NoList"/>
    <w:rsid w:val="00193F91"/>
    <w:pPr>
      <w:numPr>
        <w:numId w:val="9"/>
      </w:numPr>
    </w:pPr>
  </w:style>
  <w:style w:type="character" w:customStyle="1" w:styleId="Code">
    <w:name w:val="Code"/>
    <w:basedOn w:val="DefaultParagraphFont"/>
    <w:rsid w:val="00193F91"/>
    <w:rPr>
      <w:rFonts w:ascii="Lucida Console" w:hAnsi="Lucida Console"/>
      <w:noProof/>
    </w:rPr>
  </w:style>
  <w:style w:type="paragraph" w:styleId="NormalWeb">
    <w:name w:val="Normal (Web)"/>
    <w:basedOn w:val="Normal"/>
    <w:uiPriority w:val="99"/>
    <w:unhideWhenUsed/>
    <w:rsid w:val="0097608A"/>
    <w:pPr>
      <w:spacing w:before="100" w:beforeAutospacing="1"/>
    </w:pPr>
    <w:rPr>
      <w:rFonts w:ascii="Times New Roman" w:hAnsi="Times New Roman"/>
      <w:sz w:val="24"/>
      <w:szCs w:val="24"/>
      <w:lang w:eastAsia="en-NZ"/>
    </w:rPr>
  </w:style>
  <w:style w:type="paragraph" w:styleId="EndnoteText">
    <w:name w:val="endnote text"/>
    <w:basedOn w:val="Normal"/>
    <w:link w:val="EndnoteTextChar"/>
    <w:uiPriority w:val="99"/>
    <w:semiHidden/>
    <w:unhideWhenUsed/>
    <w:rsid w:val="000035CD"/>
    <w:pPr>
      <w:spacing w:after="0"/>
    </w:pPr>
    <w:rPr>
      <w:szCs w:val="20"/>
    </w:rPr>
  </w:style>
  <w:style w:type="character" w:customStyle="1" w:styleId="EndnoteTextChar">
    <w:name w:val="Endnote Text Char"/>
    <w:basedOn w:val="DefaultParagraphFont"/>
    <w:link w:val="EndnoteText"/>
    <w:uiPriority w:val="99"/>
    <w:semiHidden/>
    <w:rsid w:val="000035CD"/>
    <w:rPr>
      <w:rFonts w:ascii="Arial" w:hAnsi="Arial"/>
      <w:lang w:eastAsia="en-US"/>
    </w:rPr>
  </w:style>
  <w:style w:type="character" w:styleId="EndnoteReference">
    <w:name w:val="endnote reference"/>
    <w:basedOn w:val="DefaultParagraphFont"/>
    <w:uiPriority w:val="99"/>
    <w:semiHidden/>
    <w:unhideWhenUsed/>
    <w:rsid w:val="000035CD"/>
    <w:rPr>
      <w:vertAlign w:val="superscript"/>
    </w:rPr>
  </w:style>
  <w:style w:type="paragraph" w:styleId="FootnoteText">
    <w:name w:val="footnote text"/>
    <w:basedOn w:val="Normal"/>
    <w:link w:val="FootnoteTextChar"/>
    <w:uiPriority w:val="99"/>
    <w:unhideWhenUsed/>
    <w:rsid w:val="00AF1841"/>
    <w:pPr>
      <w:spacing w:after="0"/>
    </w:pPr>
    <w:rPr>
      <w:szCs w:val="20"/>
    </w:rPr>
  </w:style>
  <w:style w:type="character" w:customStyle="1" w:styleId="FootnoteTextChar">
    <w:name w:val="Footnote Text Char"/>
    <w:basedOn w:val="DefaultParagraphFont"/>
    <w:link w:val="FootnoteText"/>
    <w:uiPriority w:val="99"/>
    <w:rsid w:val="00AF1841"/>
    <w:rPr>
      <w:rFonts w:ascii="Arial" w:hAnsi="Arial"/>
      <w:lang w:eastAsia="en-US"/>
    </w:rPr>
  </w:style>
  <w:style w:type="character" w:styleId="FootnoteReference">
    <w:name w:val="footnote reference"/>
    <w:basedOn w:val="DefaultParagraphFont"/>
    <w:uiPriority w:val="99"/>
    <w:unhideWhenUsed/>
    <w:rsid w:val="00AF1841"/>
    <w:rPr>
      <w:vertAlign w:val="superscript"/>
    </w:rPr>
  </w:style>
  <w:style w:type="paragraph" w:customStyle="1" w:styleId="1">
    <w:name w:val="1"/>
    <w:basedOn w:val="Normal"/>
    <w:semiHidden/>
    <w:rsid w:val="009E0774"/>
    <w:pPr>
      <w:spacing w:after="160" w:line="240" w:lineRule="exact"/>
      <w:jc w:val="both"/>
    </w:pPr>
    <w:rPr>
      <w:bCs/>
      <w:iCs/>
      <w:noProof/>
      <w:sz w:val="22"/>
    </w:rPr>
  </w:style>
  <w:style w:type="paragraph" w:customStyle="1" w:styleId="TableHeaderCenter">
    <w:name w:val="Table Header Center"/>
    <w:rsid w:val="008421EF"/>
    <w:pPr>
      <w:jc w:val="center"/>
    </w:pPr>
    <w:rPr>
      <w:rFonts w:ascii="Arial" w:hAnsi="Arial"/>
      <w:b/>
      <w:bCs/>
      <w:iCs/>
      <w:color w:val="000000"/>
      <w:szCs w:val="24"/>
      <w:lang w:eastAsia="en-US"/>
    </w:rPr>
  </w:style>
  <w:style w:type="paragraph" w:customStyle="1" w:styleId="TableText9pt">
    <w:name w:val="Table Text 9pt"/>
    <w:rsid w:val="008421EF"/>
    <w:rPr>
      <w:rFonts w:ascii="Arial" w:hAnsi="Arial"/>
      <w:sz w:val="18"/>
      <w:szCs w:val="18"/>
      <w:lang w:eastAsia="en-US"/>
    </w:rPr>
  </w:style>
  <w:style w:type="paragraph" w:customStyle="1" w:styleId="TableText9ptBoldBlue">
    <w:name w:val="Table Text 9pt Bold Blue"/>
    <w:basedOn w:val="TableText9pt"/>
    <w:rsid w:val="008421EF"/>
    <w:rPr>
      <w:b/>
      <w:i/>
      <w:color w:val="0000FF"/>
    </w:rPr>
  </w:style>
  <w:style w:type="paragraph" w:customStyle="1" w:styleId="TableText9ptCentered">
    <w:name w:val="Table Text 9pt Centered"/>
    <w:basedOn w:val="TableText9pt"/>
    <w:rsid w:val="008421EF"/>
    <w:pPr>
      <w:jc w:val="center"/>
    </w:pPr>
  </w:style>
  <w:style w:type="paragraph" w:customStyle="1" w:styleId="TableText9ptExampleRight">
    <w:name w:val="Table Text 9pt Example Right"/>
    <w:basedOn w:val="TableText9pt"/>
    <w:rsid w:val="008421EF"/>
    <w:pPr>
      <w:tabs>
        <w:tab w:val="right" w:pos="2585"/>
      </w:tabs>
    </w:pPr>
  </w:style>
  <w:style w:type="paragraph" w:customStyle="1" w:styleId="TableBullet1">
    <w:name w:val="Table Bullet 1"/>
    <w:link w:val="TableBullet1Char"/>
    <w:rsid w:val="00672F33"/>
    <w:pPr>
      <w:tabs>
        <w:tab w:val="num" w:pos="438"/>
      </w:tabs>
      <w:spacing w:after="60"/>
      <w:ind w:left="438" w:hanging="480"/>
    </w:pPr>
    <w:rPr>
      <w:rFonts w:ascii="Arial" w:hAnsi="Arial" w:cs="Arial"/>
      <w:sz w:val="18"/>
      <w:szCs w:val="18"/>
      <w:lang w:val="en-GB" w:eastAsia="en-US"/>
    </w:rPr>
  </w:style>
  <w:style w:type="character" w:customStyle="1" w:styleId="TableBullet1Char">
    <w:name w:val="Table Bullet 1 Char"/>
    <w:link w:val="TableBullet1"/>
    <w:rsid w:val="00672F33"/>
    <w:rPr>
      <w:rFonts w:ascii="Arial" w:hAnsi="Arial" w:cs="Arial"/>
      <w:sz w:val="18"/>
      <w:szCs w:val="18"/>
      <w:lang w:val="en-GB" w:eastAsia="en-US"/>
    </w:rPr>
  </w:style>
  <w:style w:type="table" w:styleId="MediumShading1">
    <w:name w:val="Medium Shading 1"/>
    <w:basedOn w:val="TableNormal"/>
    <w:uiPriority w:val="63"/>
    <w:rsid w:val="005B4E9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CommentTextChar">
    <w:name w:val="Comment Text Char"/>
    <w:link w:val="CommentText"/>
    <w:uiPriority w:val="99"/>
    <w:semiHidden/>
    <w:rsid w:val="005147C2"/>
    <w:rPr>
      <w:rFonts w:ascii="Arial" w:hAnsi="Arial"/>
      <w:szCs w:val="22"/>
      <w:lang w:eastAsia="en-US"/>
    </w:rPr>
  </w:style>
  <w:style w:type="paragraph" w:customStyle="1" w:styleId="CharChar1">
    <w:name w:val="Char Char1"/>
    <w:basedOn w:val="Normal"/>
    <w:semiHidden/>
    <w:rsid w:val="00645525"/>
    <w:pPr>
      <w:spacing w:after="160" w:line="240" w:lineRule="exact"/>
      <w:jc w:val="both"/>
    </w:pPr>
    <w:rPr>
      <w:bCs/>
      <w:iCs/>
      <w:noProof/>
      <w:sz w:val="22"/>
    </w:rPr>
  </w:style>
  <w:style w:type="paragraph" w:customStyle="1" w:styleId="CharChar">
    <w:name w:val="Char Char"/>
    <w:basedOn w:val="Normal"/>
    <w:semiHidden/>
    <w:rsid w:val="00E879E7"/>
    <w:pPr>
      <w:spacing w:before="80" w:after="40"/>
    </w:pPr>
    <w:rPr>
      <w:sz w:val="22"/>
    </w:rPr>
  </w:style>
  <w:style w:type="table" w:styleId="LightList">
    <w:name w:val="Light List"/>
    <w:basedOn w:val="TableNormal"/>
    <w:uiPriority w:val="61"/>
    <w:rsid w:val="00480EF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ontPageHeading">
    <w:name w:val="Front Page Heading"/>
    <w:basedOn w:val="Normal"/>
    <w:autoRedefine/>
    <w:rsid w:val="00F9550C"/>
    <w:pPr>
      <w:spacing w:after="0"/>
      <w:ind w:right="416"/>
      <w:jc w:val="right"/>
    </w:pPr>
    <w:rPr>
      <w:b/>
      <w:sz w:val="24"/>
    </w:rPr>
  </w:style>
  <w:style w:type="paragraph" w:styleId="Revision">
    <w:name w:val="Revision"/>
    <w:hidden/>
    <w:uiPriority w:val="99"/>
    <w:semiHidden/>
    <w:rsid w:val="00E0462B"/>
    <w:rPr>
      <w:rFonts w:ascii="Arial" w:hAnsi="Arial"/>
      <w:szCs w:val="22"/>
      <w:lang w:eastAsia="en-US"/>
    </w:rPr>
  </w:style>
  <w:style w:type="character" w:styleId="LineNumber">
    <w:name w:val="line number"/>
    <w:rsid w:val="00C737E4"/>
    <w:rPr>
      <w:rFonts w:ascii="Arial" w:hAnsi="Arial"/>
      <w:sz w:val="22"/>
    </w:rPr>
  </w:style>
  <w:style w:type="paragraph" w:styleId="NormalIndent">
    <w:name w:val="Normal Indent"/>
    <w:basedOn w:val="Normal"/>
    <w:rsid w:val="00C737E4"/>
    <w:pPr>
      <w:spacing w:after="0"/>
      <w:ind w:left="720"/>
      <w:jc w:val="both"/>
    </w:pPr>
    <w:rPr>
      <w:sz w:val="18"/>
      <w:szCs w:val="20"/>
      <w:lang w:val="en-GB"/>
    </w:rPr>
  </w:style>
  <w:style w:type="table" w:customStyle="1" w:styleId="Paul">
    <w:name w:val="Paul"/>
    <w:basedOn w:val="TableNormal"/>
    <w:uiPriority w:val="99"/>
    <w:rsid w:val="002908AE"/>
    <w:rPr>
      <w:rFonts w:ascii="Arial" w:hAnsi="Arial"/>
      <w:sz w:val="22"/>
    </w:rPr>
    <w:tblPr>
      <w:tblInd w:w="0" w:type="dxa"/>
      <w:tblCellMar>
        <w:top w:w="0" w:type="dxa"/>
        <w:left w:w="108" w:type="dxa"/>
        <w:bottom w:w="0" w:type="dxa"/>
        <w:right w:w="108" w:type="dxa"/>
      </w:tblCellMar>
    </w:tblPr>
  </w:style>
  <w:style w:type="paragraph" w:customStyle="1" w:styleId="numberedlist">
    <w:name w:val="numbered list"/>
    <w:basedOn w:val="Normal"/>
    <w:next w:val="Normal"/>
    <w:qFormat/>
    <w:rsid w:val="00800001"/>
    <w:pPr>
      <w:numPr>
        <w:numId w:val="14"/>
      </w:numPr>
      <w:spacing w:after="180"/>
    </w:pPr>
    <w:rPr>
      <w:lang w:eastAsia="en-GB"/>
    </w:rPr>
  </w:style>
  <w:style w:type="character" w:customStyle="1" w:styleId="TableTextChar1">
    <w:name w:val="Table Text Char1"/>
    <w:rsid w:val="00805C75"/>
    <w:rPr>
      <w:rFonts w:ascii="Arial" w:eastAsia="Times New Roman" w:hAnsi="Arial" w:cs="Times New Roman"/>
      <w:szCs w:val="20"/>
      <w:lang w:val="en-US"/>
    </w:rPr>
  </w:style>
  <w:style w:type="paragraph" w:customStyle="1" w:styleId="Tabletext0">
    <w:name w:val="Table text"/>
    <w:basedOn w:val="Normal"/>
    <w:rsid w:val="00083767"/>
    <w:pPr>
      <w:jc w:val="both"/>
    </w:pPr>
    <w:rPr>
      <w:szCs w:val="20"/>
      <w:lang w:val="en-GB"/>
    </w:rPr>
  </w:style>
  <w:style w:type="character" w:customStyle="1" w:styleId="Heading2Char">
    <w:name w:val="Heading 2 Char"/>
    <w:basedOn w:val="DefaultParagraphFont"/>
    <w:link w:val="Heading2"/>
    <w:uiPriority w:val="99"/>
    <w:rsid w:val="00E87509"/>
    <w:rPr>
      <w:rFonts w:ascii="Arial" w:hAnsi="Arial"/>
      <w:b/>
      <w:sz w:val="24"/>
      <w:szCs w:val="22"/>
      <w:lang w:eastAsia="en-US"/>
    </w:rPr>
  </w:style>
  <w:style w:type="character" w:customStyle="1" w:styleId="Heading3Char">
    <w:name w:val="Heading 3 Char"/>
    <w:basedOn w:val="DefaultParagraphFont"/>
    <w:link w:val="Heading3"/>
    <w:uiPriority w:val="99"/>
    <w:rsid w:val="00E87509"/>
    <w:rPr>
      <w:rFonts w:ascii="Arial" w:hAnsi="Arial"/>
      <w:b/>
      <w:i/>
      <w:szCs w:val="22"/>
      <w:lang w:eastAsia="en-US"/>
    </w:rPr>
  </w:style>
  <w:style w:type="character" w:customStyle="1" w:styleId="Heading4Char">
    <w:name w:val="Heading 4 Char"/>
    <w:basedOn w:val="DefaultParagraphFont"/>
    <w:link w:val="Heading4"/>
    <w:uiPriority w:val="99"/>
    <w:rsid w:val="00E87509"/>
    <w:rPr>
      <w:rFonts w:ascii="Arial" w:hAnsi="Arial" w:cs="Arial"/>
      <w:b/>
      <w:szCs w:val="22"/>
      <w:lang w:eastAsia="en-US"/>
    </w:rPr>
  </w:style>
  <w:style w:type="character" w:customStyle="1" w:styleId="Heading5Char">
    <w:name w:val="Heading 5 Char"/>
    <w:basedOn w:val="DefaultParagraphFont"/>
    <w:link w:val="Heading5"/>
    <w:uiPriority w:val="99"/>
    <w:rsid w:val="00E87509"/>
    <w:rPr>
      <w:rFonts w:ascii="Arial" w:hAnsi="Arial"/>
      <w:szCs w:val="22"/>
      <w:lang w:eastAsia="en-US"/>
    </w:rPr>
  </w:style>
  <w:style w:type="character" w:customStyle="1" w:styleId="Heading6Char">
    <w:name w:val="Heading 6 Char"/>
    <w:basedOn w:val="DefaultParagraphFont"/>
    <w:link w:val="Heading6"/>
    <w:uiPriority w:val="99"/>
    <w:rsid w:val="00E87509"/>
    <w:rPr>
      <w:rFonts w:ascii="Arial" w:hAnsi="Arial"/>
      <w:i/>
      <w:szCs w:val="22"/>
      <w:lang w:eastAsia="en-US"/>
    </w:rPr>
  </w:style>
  <w:style w:type="character" w:customStyle="1" w:styleId="Heading7Char">
    <w:name w:val="Heading 7 Char"/>
    <w:basedOn w:val="DefaultParagraphFont"/>
    <w:link w:val="Heading7"/>
    <w:uiPriority w:val="99"/>
    <w:rsid w:val="00E87509"/>
    <w:rPr>
      <w:rFonts w:ascii="Arial" w:hAnsi="Arial"/>
      <w:szCs w:val="22"/>
      <w:lang w:eastAsia="en-US"/>
    </w:rPr>
  </w:style>
  <w:style w:type="character" w:customStyle="1" w:styleId="Heading8Char">
    <w:name w:val="Heading 8 Char"/>
    <w:basedOn w:val="DefaultParagraphFont"/>
    <w:link w:val="Heading8"/>
    <w:uiPriority w:val="99"/>
    <w:rsid w:val="00E87509"/>
    <w:rPr>
      <w:rFonts w:ascii="Arial" w:hAnsi="Arial"/>
      <w:i/>
      <w:szCs w:val="22"/>
      <w:lang w:eastAsia="en-US"/>
    </w:rPr>
  </w:style>
  <w:style w:type="character" w:customStyle="1" w:styleId="Heading9Char">
    <w:name w:val="Heading 9 Char"/>
    <w:basedOn w:val="DefaultParagraphFont"/>
    <w:link w:val="Heading9"/>
    <w:uiPriority w:val="99"/>
    <w:rsid w:val="00E87509"/>
    <w:rPr>
      <w:rFonts w:ascii="Arial" w:hAnsi="Arial" w:cs="Arial"/>
      <w:bCs/>
      <w:szCs w:val="22"/>
      <w:lang w:eastAsia="en-US"/>
    </w:rPr>
  </w:style>
  <w:style w:type="character" w:customStyle="1" w:styleId="TitleChar">
    <w:name w:val="Title Char"/>
    <w:basedOn w:val="DefaultParagraphFont"/>
    <w:link w:val="Title"/>
    <w:uiPriority w:val="99"/>
    <w:rsid w:val="00E87509"/>
    <w:rPr>
      <w:rFonts w:ascii="Arial" w:hAnsi="Arial"/>
      <w:b/>
      <w:sz w:val="36"/>
      <w:szCs w:val="22"/>
      <w:lang w:val="en-US" w:eastAsia="en-US"/>
    </w:rPr>
  </w:style>
  <w:style w:type="paragraph" w:customStyle="1" w:styleId="NumberedList0">
    <w:name w:val="Number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paragraph" w:customStyle="1" w:styleId="BulletedList">
    <w:name w:val="Bullet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character" w:customStyle="1" w:styleId="BodyTextChar">
    <w:name w:val="Body Text Char"/>
    <w:basedOn w:val="DefaultParagraphFont"/>
    <w:link w:val="BodyText"/>
    <w:uiPriority w:val="99"/>
    <w:rsid w:val="00E87509"/>
    <w:rPr>
      <w:rFonts w:ascii="Arial" w:hAnsi="Arial"/>
      <w:szCs w:val="22"/>
      <w:lang w:eastAsia="en-US"/>
    </w:rPr>
  </w:style>
  <w:style w:type="paragraph" w:styleId="BodyText2">
    <w:name w:val="Body Text 2"/>
    <w:basedOn w:val="Normal"/>
    <w:next w:val="Normal"/>
    <w:link w:val="BodyText2Char"/>
    <w:uiPriority w:val="99"/>
    <w:rsid w:val="00E87509"/>
    <w:pPr>
      <w:widowControl w:val="0"/>
      <w:autoSpaceDE w:val="0"/>
      <w:autoSpaceDN w:val="0"/>
      <w:adjustRightInd w:val="0"/>
      <w:spacing w:before="0" w:line="480" w:lineRule="auto"/>
    </w:pPr>
    <w:rPr>
      <w:rFonts w:eastAsiaTheme="minorEastAsia" w:cs="Arial"/>
      <w:color w:val="000000"/>
      <w:sz w:val="18"/>
      <w:szCs w:val="18"/>
      <w:shd w:val="clear" w:color="auto" w:fill="FFFFFF"/>
      <w:lang w:val="en-AU" w:eastAsia="en-NZ"/>
    </w:rPr>
  </w:style>
  <w:style w:type="character" w:customStyle="1" w:styleId="BodyText2Char">
    <w:name w:val="Body Text 2 Char"/>
    <w:basedOn w:val="DefaultParagraphFont"/>
    <w:link w:val="BodyText2"/>
    <w:uiPriority w:val="99"/>
    <w:rsid w:val="00E87509"/>
    <w:rPr>
      <w:rFonts w:ascii="Arial" w:eastAsiaTheme="minorEastAsia" w:hAnsi="Arial" w:cs="Arial"/>
      <w:color w:val="000000"/>
      <w:sz w:val="18"/>
      <w:szCs w:val="18"/>
      <w:lang w:val="en-AU"/>
    </w:rPr>
  </w:style>
  <w:style w:type="paragraph" w:styleId="BodyText3">
    <w:name w:val="Body Text 3"/>
    <w:basedOn w:val="Normal"/>
    <w:next w:val="Normal"/>
    <w:link w:val="BodyText3Char"/>
    <w:uiPriority w:val="99"/>
    <w:rsid w:val="00E87509"/>
    <w:pPr>
      <w:widowControl w:val="0"/>
      <w:autoSpaceDE w:val="0"/>
      <w:autoSpaceDN w:val="0"/>
      <w:adjustRightInd w:val="0"/>
      <w:spacing w:before="0"/>
    </w:pPr>
    <w:rPr>
      <w:rFonts w:eastAsiaTheme="minorEastAsia" w:cs="Arial"/>
      <w:color w:val="000000"/>
      <w:sz w:val="16"/>
      <w:szCs w:val="16"/>
      <w:shd w:val="clear" w:color="auto" w:fill="FFFFFF"/>
      <w:lang w:val="en-AU" w:eastAsia="en-NZ"/>
    </w:rPr>
  </w:style>
  <w:style w:type="character" w:customStyle="1" w:styleId="BodyText3Char">
    <w:name w:val="Body Text 3 Char"/>
    <w:basedOn w:val="DefaultParagraphFont"/>
    <w:link w:val="BodyText3"/>
    <w:uiPriority w:val="99"/>
    <w:rsid w:val="00E87509"/>
    <w:rPr>
      <w:rFonts w:ascii="Arial" w:eastAsiaTheme="minorEastAsia" w:hAnsi="Arial" w:cs="Arial"/>
      <w:color w:val="000000"/>
      <w:sz w:val="16"/>
      <w:szCs w:val="16"/>
      <w:lang w:val="en-AU"/>
    </w:rPr>
  </w:style>
  <w:style w:type="paragraph" w:styleId="NoteHeading">
    <w:name w:val="Note Heading"/>
    <w:basedOn w:val="Normal"/>
    <w:next w:val="Normal"/>
    <w:link w:val="NoteHeading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NoteHeadingChar">
    <w:name w:val="Note Heading Char"/>
    <w:basedOn w:val="DefaultParagraphFont"/>
    <w:link w:val="NoteHeading"/>
    <w:uiPriority w:val="99"/>
    <w:rsid w:val="00E87509"/>
    <w:rPr>
      <w:rFonts w:ascii="Arial" w:eastAsiaTheme="minorEastAsia" w:hAnsi="Arial" w:cs="Arial"/>
      <w:color w:val="000000"/>
      <w:lang w:val="en-AU"/>
    </w:rPr>
  </w:style>
  <w:style w:type="paragraph" w:styleId="PlainText">
    <w:name w:val="Plain Text"/>
    <w:basedOn w:val="Normal"/>
    <w:next w:val="Normal"/>
    <w:link w:val="PlainText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PlainTextChar">
    <w:name w:val="Plain Text Char"/>
    <w:basedOn w:val="DefaultParagraphFont"/>
    <w:link w:val="PlainText"/>
    <w:uiPriority w:val="99"/>
    <w:rsid w:val="00E87509"/>
    <w:rPr>
      <w:rFonts w:ascii="Arial" w:eastAsiaTheme="minorEastAsia" w:hAnsi="Arial" w:cs="Arial"/>
      <w:color w:val="000000"/>
      <w:lang w:val="en-AU"/>
    </w:rPr>
  </w:style>
  <w:style w:type="character" w:customStyle="1" w:styleId="FooterChar">
    <w:name w:val="Footer Char"/>
    <w:basedOn w:val="DefaultParagraphFont"/>
    <w:link w:val="Footer"/>
    <w:uiPriority w:val="99"/>
    <w:rsid w:val="00E87509"/>
    <w:rPr>
      <w:rFonts w:ascii="Arial" w:hAnsi="Arial"/>
      <w:sz w:val="16"/>
      <w:szCs w:val="22"/>
      <w:lang w:eastAsia="en-US"/>
    </w:rPr>
  </w:style>
  <w:style w:type="character" w:customStyle="1" w:styleId="HeaderChar">
    <w:name w:val="Header Char"/>
    <w:basedOn w:val="DefaultParagraphFont"/>
    <w:link w:val="Header"/>
    <w:uiPriority w:val="99"/>
    <w:rsid w:val="00E87509"/>
    <w:rPr>
      <w:rFonts w:ascii="Arial" w:hAnsi="Arial"/>
      <w:sz w:val="16"/>
      <w:lang w:eastAsia="en-US"/>
    </w:rPr>
  </w:style>
  <w:style w:type="character" w:customStyle="1" w:styleId="FieldLabel">
    <w:name w:val="Field Label"/>
    <w:uiPriority w:val="99"/>
    <w:rsid w:val="00E87509"/>
    <w:rPr>
      <w:i/>
      <w:iCs/>
      <w:color w:val="004080"/>
      <w:sz w:val="20"/>
      <w:szCs w:val="20"/>
      <w:shd w:val="clear" w:color="auto" w:fill="FFFFFF"/>
    </w:rPr>
  </w:style>
  <w:style w:type="character" w:customStyle="1" w:styleId="TableHeading">
    <w:name w:val="Table Heading"/>
    <w:uiPriority w:val="99"/>
    <w:rsid w:val="00E87509"/>
    <w:rPr>
      <w:b/>
      <w:bCs/>
      <w:color w:val="000000"/>
      <w:sz w:val="22"/>
      <w:szCs w:val="22"/>
      <w:shd w:val="clear" w:color="auto" w:fill="FFFFFF"/>
    </w:rPr>
  </w:style>
  <w:style w:type="character" w:customStyle="1" w:styleId="SSBookmark">
    <w:name w:val="SSBookmark"/>
    <w:uiPriority w:val="99"/>
    <w:rsid w:val="00E87509"/>
    <w:rPr>
      <w:rFonts w:ascii="Lucida Sans" w:hAnsi="Lucida Sans" w:cs="Lucida Sans"/>
      <w:b/>
      <w:bCs/>
      <w:color w:val="000000"/>
      <w:sz w:val="16"/>
      <w:szCs w:val="16"/>
      <w:shd w:val="clear" w:color="auto" w:fill="FFFF80"/>
    </w:rPr>
  </w:style>
  <w:style w:type="character" w:customStyle="1" w:styleId="Objecttype">
    <w:name w:val="Object type"/>
    <w:uiPriority w:val="99"/>
    <w:rsid w:val="00E87509"/>
    <w:rPr>
      <w:b/>
      <w:bCs/>
      <w:color w:val="000000"/>
      <w:sz w:val="20"/>
      <w:szCs w:val="20"/>
      <w:u w:val="single"/>
      <w:shd w:val="clear" w:color="auto" w:fill="FFFFFF"/>
    </w:rPr>
  </w:style>
  <w:style w:type="paragraph" w:customStyle="1" w:styleId="ListHeader">
    <w:name w:val="List Header"/>
    <w:next w:val="Normal"/>
    <w:uiPriority w:val="99"/>
    <w:rsid w:val="00E87509"/>
    <w:pPr>
      <w:widowControl w:val="0"/>
      <w:autoSpaceDE w:val="0"/>
      <w:autoSpaceDN w:val="0"/>
      <w:adjustRightInd w:val="0"/>
    </w:pPr>
    <w:rPr>
      <w:rFonts w:ascii="Arial" w:eastAsiaTheme="minorEastAsia" w:hAnsi="Arial" w:cs="Arial"/>
      <w:b/>
      <w:bCs/>
      <w:i/>
      <w:iCs/>
      <w:color w:val="0000A0"/>
      <w:shd w:val="clear" w:color="auto" w:fill="FFFFFF"/>
      <w:lang w:val="en-AU"/>
    </w:rPr>
  </w:style>
  <w:style w:type="character" w:customStyle="1" w:styleId="SSTemplateField">
    <w:name w:val="SSTemplateField"/>
    <w:uiPriority w:val="99"/>
    <w:rsid w:val="00E87509"/>
    <w:rPr>
      <w:rFonts w:ascii="Lucida Sans" w:hAnsi="Lucida Sans" w:cs="Lucida Sans"/>
      <w:b/>
      <w:bCs/>
      <w:color w:val="FFFFFF"/>
      <w:sz w:val="16"/>
      <w:szCs w:val="16"/>
      <w:shd w:val="clear" w:color="auto" w:fill="FF0000"/>
    </w:rPr>
  </w:style>
  <w:style w:type="paragraph" w:customStyle="1" w:styleId="Default">
    <w:name w:val="Default"/>
    <w:uiPriority w:val="99"/>
    <w:rsid w:val="00765A92"/>
    <w:pPr>
      <w:widowControl w:val="0"/>
      <w:autoSpaceDE w:val="0"/>
      <w:autoSpaceDN w:val="0"/>
      <w:adjustRightInd w:val="0"/>
    </w:pPr>
    <w:rPr>
      <w:rFonts w:ascii="Arial" w:eastAsiaTheme="minorEastAsia" w:hAnsi="Arial" w:cs="Arial"/>
      <w:color w:val="000000"/>
      <w:sz w:val="24"/>
      <w:szCs w:val="24"/>
      <w:lang w:val="en-AU"/>
    </w:rPr>
  </w:style>
  <w:style w:type="table" w:styleId="MediumShading1-Accent1">
    <w:name w:val="Medium Shading 1 Accent 1"/>
    <w:basedOn w:val="TableNormal"/>
    <w:uiPriority w:val="63"/>
    <w:rsid w:val="00504700"/>
    <w:rPr>
      <w:rFonts w:ascii="Arial" w:eastAsia="Calibri" w:hAnsi="Arial"/>
      <w:sz w:val="24"/>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99"/>
    <w:qFormat/>
    <w:rsid w:val="00C57B0D"/>
    <w:rPr>
      <w:rFonts w:asciiTheme="minorHAnsi" w:eastAsiaTheme="minorHAnsi" w:hAnsiTheme="minorHAnsi" w:cstheme="minorBidi"/>
      <w:sz w:val="22"/>
      <w:szCs w:val="22"/>
      <w:lang w:eastAsia="en-US"/>
    </w:rPr>
  </w:style>
  <w:style w:type="paragraph" w:customStyle="1" w:styleId="Strong1">
    <w:name w:val="Strong1"/>
    <w:basedOn w:val="Normal"/>
    <w:next w:val="Normal"/>
    <w:rsid w:val="00F40816"/>
    <w:pPr>
      <w:spacing w:before="0" w:after="0"/>
    </w:pPr>
    <w:rPr>
      <w:rFonts w:ascii="Times New Roman" w:hAnsi="Times New Roman"/>
      <w:b/>
      <w:color w:val="000000"/>
      <w:szCs w:val="20"/>
      <w:lang w:eastAsia="en-NZ"/>
    </w:rPr>
  </w:style>
  <w:style w:type="paragraph" w:customStyle="1" w:styleId="Emphasis1">
    <w:name w:val="Emphasis1"/>
    <w:basedOn w:val="Normal"/>
    <w:next w:val="Normal"/>
    <w:rsid w:val="00F40816"/>
    <w:pPr>
      <w:spacing w:before="0" w:after="0"/>
    </w:pPr>
    <w:rPr>
      <w:rFonts w:ascii="Times New Roman" w:hAnsi="Times New Roman"/>
      <w:i/>
      <w:color w:val="000000"/>
      <w:szCs w:val="20"/>
      <w:lang w:eastAsia="en-NZ"/>
    </w:rPr>
  </w:style>
  <w:style w:type="paragraph" w:customStyle="1" w:styleId="Hyperlink1">
    <w:name w:val="Hyperlink1"/>
    <w:basedOn w:val="Normal"/>
    <w:next w:val="Normal"/>
    <w:rsid w:val="00F40816"/>
    <w:pPr>
      <w:spacing w:before="0" w:after="0"/>
    </w:pPr>
    <w:rPr>
      <w:rFonts w:ascii="Times New Roman" w:hAnsi="Times New Roman"/>
      <w:color w:val="0000FF"/>
      <w:szCs w:val="20"/>
      <w:u w:val="single" w:color="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02217">
      <w:bodyDiv w:val="1"/>
      <w:marLeft w:val="0"/>
      <w:marRight w:val="0"/>
      <w:marTop w:val="0"/>
      <w:marBottom w:val="0"/>
      <w:divBdr>
        <w:top w:val="none" w:sz="0" w:space="0" w:color="auto"/>
        <w:left w:val="none" w:sz="0" w:space="0" w:color="auto"/>
        <w:bottom w:val="none" w:sz="0" w:space="0" w:color="auto"/>
        <w:right w:val="none" w:sz="0" w:space="0" w:color="auto"/>
      </w:divBdr>
    </w:div>
    <w:div w:id="119111114">
      <w:bodyDiv w:val="1"/>
      <w:marLeft w:val="0"/>
      <w:marRight w:val="0"/>
      <w:marTop w:val="0"/>
      <w:marBottom w:val="0"/>
      <w:divBdr>
        <w:top w:val="none" w:sz="0" w:space="0" w:color="auto"/>
        <w:left w:val="none" w:sz="0" w:space="0" w:color="auto"/>
        <w:bottom w:val="none" w:sz="0" w:space="0" w:color="auto"/>
        <w:right w:val="none" w:sz="0" w:space="0" w:color="auto"/>
      </w:divBdr>
    </w:div>
    <w:div w:id="186413583">
      <w:bodyDiv w:val="1"/>
      <w:marLeft w:val="0"/>
      <w:marRight w:val="0"/>
      <w:marTop w:val="0"/>
      <w:marBottom w:val="0"/>
      <w:divBdr>
        <w:top w:val="none" w:sz="0" w:space="0" w:color="auto"/>
        <w:left w:val="none" w:sz="0" w:space="0" w:color="auto"/>
        <w:bottom w:val="none" w:sz="0" w:space="0" w:color="auto"/>
        <w:right w:val="none" w:sz="0" w:space="0" w:color="auto"/>
      </w:divBdr>
    </w:div>
    <w:div w:id="210919870">
      <w:bodyDiv w:val="1"/>
      <w:marLeft w:val="0"/>
      <w:marRight w:val="0"/>
      <w:marTop w:val="0"/>
      <w:marBottom w:val="0"/>
      <w:divBdr>
        <w:top w:val="none" w:sz="0" w:space="0" w:color="auto"/>
        <w:left w:val="none" w:sz="0" w:space="0" w:color="auto"/>
        <w:bottom w:val="none" w:sz="0" w:space="0" w:color="auto"/>
        <w:right w:val="none" w:sz="0" w:space="0" w:color="auto"/>
      </w:divBdr>
    </w:div>
    <w:div w:id="211382823">
      <w:bodyDiv w:val="1"/>
      <w:marLeft w:val="0"/>
      <w:marRight w:val="0"/>
      <w:marTop w:val="0"/>
      <w:marBottom w:val="0"/>
      <w:divBdr>
        <w:top w:val="none" w:sz="0" w:space="0" w:color="auto"/>
        <w:left w:val="none" w:sz="0" w:space="0" w:color="auto"/>
        <w:bottom w:val="none" w:sz="0" w:space="0" w:color="auto"/>
        <w:right w:val="none" w:sz="0" w:space="0" w:color="auto"/>
      </w:divBdr>
    </w:div>
    <w:div w:id="221526151">
      <w:bodyDiv w:val="1"/>
      <w:marLeft w:val="0"/>
      <w:marRight w:val="0"/>
      <w:marTop w:val="0"/>
      <w:marBottom w:val="0"/>
      <w:divBdr>
        <w:top w:val="none" w:sz="0" w:space="0" w:color="auto"/>
        <w:left w:val="none" w:sz="0" w:space="0" w:color="auto"/>
        <w:bottom w:val="none" w:sz="0" w:space="0" w:color="auto"/>
        <w:right w:val="none" w:sz="0" w:space="0" w:color="auto"/>
      </w:divBdr>
    </w:div>
    <w:div w:id="235744467">
      <w:bodyDiv w:val="1"/>
      <w:marLeft w:val="0"/>
      <w:marRight w:val="0"/>
      <w:marTop w:val="0"/>
      <w:marBottom w:val="0"/>
      <w:divBdr>
        <w:top w:val="none" w:sz="0" w:space="0" w:color="auto"/>
        <w:left w:val="none" w:sz="0" w:space="0" w:color="auto"/>
        <w:bottom w:val="none" w:sz="0" w:space="0" w:color="auto"/>
        <w:right w:val="none" w:sz="0" w:space="0" w:color="auto"/>
      </w:divBdr>
    </w:div>
    <w:div w:id="243345362">
      <w:bodyDiv w:val="1"/>
      <w:marLeft w:val="0"/>
      <w:marRight w:val="0"/>
      <w:marTop w:val="0"/>
      <w:marBottom w:val="0"/>
      <w:divBdr>
        <w:top w:val="none" w:sz="0" w:space="0" w:color="auto"/>
        <w:left w:val="none" w:sz="0" w:space="0" w:color="auto"/>
        <w:bottom w:val="none" w:sz="0" w:space="0" w:color="auto"/>
        <w:right w:val="none" w:sz="0" w:space="0" w:color="auto"/>
      </w:divBdr>
    </w:div>
    <w:div w:id="269044306">
      <w:bodyDiv w:val="1"/>
      <w:marLeft w:val="0"/>
      <w:marRight w:val="0"/>
      <w:marTop w:val="0"/>
      <w:marBottom w:val="0"/>
      <w:divBdr>
        <w:top w:val="none" w:sz="0" w:space="0" w:color="auto"/>
        <w:left w:val="none" w:sz="0" w:space="0" w:color="auto"/>
        <w:bottom w:val="none" w:sz="0" w:space="0" w:color="auto"/>
        <w:right w:val="none" w:sz="0" w:space="0" w:color="auto"/>
      </w:divBdr>
    </w:div>
    <w:div w:id="322438296">
      <w:bodyDiv w:val="1"/>
      <w:marLeft w:val="0"/>
      <w:marRight w:val="0"/>
      <w:marTop w:val="0"/>
      <w:marBottom w:val="0"/>
      <w:divBdr>
        <w:top w:val="none" w:sz="0" w:space="0" w:color="auto"/>
        <w:left w:val="none" w:sz="0" w:space="0" w:color="auto"/>
        <w:bottom w:val="none" w:sz="0" w:space="0" w:color="auto"/>
        <w:right w:val="none" w:sz="0" w:space="0" w:color="auto"/>
      </w:divBdr>
    </w:div>
    <w:div w:id="328486586">
      <w:bodyDiv w:val="1"/>
      <w:marLeft w:val="0"/>
      <w:marRight w:val="0"/>
      <w:marTop w:val="0"/>
      <w:marBottom w:val="0"/>
      <w:divBdr>
        <w:top w:val="none" w:sz="0" w:space="0" w:color="auto"/>
        <w:left w:val="none" w:sz="0" w:space="0" w:color="auto"/>
        <w:bottom w:val="none" w:sz="0" w:space="0" w:color="auto"/>
        <w:right w:val="none" w:sz="0" w:space="0" w:color="auto"/>
      </w:divBdr>
    </w:div>
    <w:div w:id="462503507">
      <w:bodyDiv w:val="1"/>
      <w:marLeft w:val="0"/>
      <w:marRight w:val="0"/>
      <w:marTop w:val="0"/>
      <w:marBottom w:val="0"/>
      <w:divBdr>
        <w:top w:val="none" w:sz="0" w:space="0" w:color="auto"/>
        <w:left w:val="none" w:sz="0" w:space="0" w:color="auto"/>
        <w:bottom w:val="none" w:sz="0" w:space="0" w:color="auto"/>
        <w:right w:val="none" w:sz="0" w:space="0" w:color="auto"/>
      </w:divBdr>
    </w:div>
    <w:div w:id="525486197">
      <w:bodyDiv w:val="1"/>
      <w:marLeft w:val="0"/>
      <w:marRight w:val="0"/>
      <w:marTop w:val="0"/>
      <w:marBottom w:val="0"/>
      <w:divBdr>
        <w:top w:val="none" w:sz="0" w:space="0" w:color="auto"/>
        <w:left w:val="none" w:sz="0" w:space="0" w:color="auto"/>
        <w:bottom w:val="none" w:sz="0" w:space="0" w:color="auto"/>
        <w:right w:val="none" w:sz="0" w:space="0" w:color="auto"/>
      </w:divBdr>
    </w:div>
    <w:div w:id="558591002">
      <w:bodyDiv w:val="1"/>
      <w:marLeft w:val="0"/>
      <w:marRight w:val="0"/>
      <w:marTop w:val="0"/>
      <w:marBottom w:val="0"/>
      <w:divBdr>
        <w:top w:val="none" w:sz="0" w:space="0" w:color="auto"/>
        <w:left w:val="none" w:sz="0" w:space="0" w:color="auto"/>
        <w:bottom w:val="none" w:sz="0" w:space="0" w:color="auto"/>
        <w:right w:val="none" w:sz="0" w:space="0" w:color="auto"/>
      </w:divBdr>
    </w:div>
    <w:div w:id="761413950">
      <w:bodyDiv w:val="1"/>
      <w:marLeft w:val="0"/>
      <w:marRight w:val="0"/>
      <w:marTop w:val="0"/>
      <w:marBottom w:val="0"/>
      <w:divBdr>
        <w:top w:val="none" w:sz="0" w:space="0" w:color="auto"/>
        <w:left w:val="none" w:sz="0" w:space="0" w:color="auto"/>
        <w:bottom w:val="none" w:sz="0" w:space="0" w:color="auto"/>
        <w:right w:val="none" w:sz="0" w:space="0" w:color="auto"/>
      </w:divBdr>
    </w:div>
    <w:div w:id="840394256">
      <w:bodyDiv w:val="1"/>
      <w:marLeft w:val="0"/>
      <w:marRight w:val="0"/>
      <w:marTop w:val="0"/>
      <w:marBottom w:val="0"/>
      <w:divBdr>
        <w:top w:val="none" w:sz="0" w:space="0" w:color="auto"/>
        <w:left w:val="none" w:sz="0" w:space="0" w:color="auto"/>
        <w:bottom w:val="none" w:sz="0" w:space="0" w:color="auto"/>
        <w:right w:val="none" w:sz="0" w:space="0" w:color="auto"/>
      </w:divBdr>
    </w:div>
    <w:div w:id="868446686">
      <w:bodyDiv w:val="1"/>
      <w:marLeft w:val="0"/>
      <w:marRight w:val="0"/>
      <w:marTop w:val="0"/>
      <w:marBottom w:val="0"/>
      <w:divBdr>
        <w:top w:val="none" w:sz="0" w:space="0" w:color="auto"/>
        <w:left w:val="none" w:sz="0" w:space="0" w:color="auto"/>
        <w:bottom w:val="none" w:sz="0" w:space="0" w:color="auto"/>
        <w:right w:val="none" w:sz="0" w:space="0" w:color="auto"/>
      </w:divBdr>
    </w:div>
    <w:div w:id="922450103">
      <w:bodyDiv w:val="1"/>
      <w:marLeft w:val="0"/>
      <w:marRight w:val="0"/>
      <w:marTop w:val="0"/>
      <w:marBottom w:val="0"/>
      <w:divBdr>
        <w:top w:val="none" w:sz="0" w:space="0" w:color="auto"/>
        <w:left w:val="none" w:sz="0" w:space="0" w:color="auto"/>
        <w:bottom w:val="none" w:sz="0" w:space="0" w:color="auto"/>
        <w:right w:val="none" w:sz="0" w:space="0" w:color="auto"/>
      </w:divBdr>
    </w:div>
    <w:div w:id="926425982">
      <w:bodyDiv w:val="1"/>
      <w:marLeft w:val="0"/>
      <w:marRight w:val="0"/>
      <w:marTop w:val="0"/>
      <w:marBottom w:val="0"/>
      <w:divBdr>
        <w:top w:val="none" w:sz="0" w:space="0" w:color="auto"/>
        <w:left w:val="none" w:sz="0" w:space="0" w:color="auto"/>
        <w:bottom w:val="none" w:sz="0" w:space="0" w:color="auto"/>
        <w:right w:val="none" w:sz="0" w:space="0" w:color="auto"/>
      </w:divBdr>
    </w:div>
    <w:div w:id="929122724">
      <w:bodyDiv w:val="1"/>
      <w:marLeft w:val="0"/>
      <w:marRight w:val="0"/>
      <w:marTop w:val="0"/>
      <w:marBottom w:val="0"/>
      <w:divBdr>
        <w:top w:val="none" w:sz="0" w:space="0" w:color="auto"/>
        <w:left w:val="none" w:sz="0" w:space="0" w:color="auto"/>
        <w:bottom w:val="none" w:sz="0" w:space="0" w:color="auto"/>
        <w:right w:val="none" w:sz="0" w:space="0" w:color="auto"/>
      </w:divBdr>
    </w:div>
    <w:div w:id="983849540">
      <w:bodyDiv w:val="1"/>
      <w:marLeft w:val="0"/>
      <w:marRight w:val="0"/>
      <w:marTop w:val="0"/>
      <w:marBottom w:val="0"/>
      <w:divBdr>
        <w:top w:val="none" w:sz="0" w:space="0" w:color="auto"/>
        <w:left w:val="none" w:sz="0" w:space="0" w:color="auto"/>
        <w:bottom w:val="none" w:sz="0" w:space="0" w:color="auto"/>
        <w:right w:val="none" w:sz="0" w:space="0" w:color="auto"/>
      </w:divBdr>
    </w:div>
    <w:div w:id="991366947">
      <w:bodyDiv w:val="1"/>
      <w:marLeft w:val="0"/>
      <w:marRight w:val="0"/>
      <w:marTop w:val="0"/>
      <w:marBottom w:val="0"/>
      <w:divBdr>
        <w:top w:val="none" w:sz="0" w:space="0" w:color="auto"/>
        <w:left w:val="none" w:sz="0" w:space="0" w:color="auto"/>
        <w:bottom w:val="none" w:sz="0" w:space="0" w:color="auto"/>
        <w:right w:val="none" w:sz="0" w:space="0" w:color="auto"/>
      </w:divBdr>
    </w:div>
    <w:div w:id="1030493729">
      <w:bodyDiv w:val="1"/>
      <w:marLeft w:val="0"/>
      <w:marRight w:val="0"/>
      <w:marTop w:val="0"/>
      <w:marBottom w:val="0"/>
      <w:divBdr>
        <w:top w:val="none" w:sz="0" w:space="0" w:color="auto"/>
        <w:left w:val="none" w:sz="0" w:space="0" w:color="auto"/>
        <w:bottom w:val="none" w:sz="0" w:space="0" w:color="auto"/>
        <w:right w:val="none" w:sz="0" w:space="0" w:color="auto"/>
      </w:divBdr>
    </w:div>
    <w:div w:id="1136675877">
      <w:bodyDiv w:val="1"/>
      <w:marLeft w:val="0"/>
      <w:marRight w:val="0"/>
      <w:marTop w:val="0"/>
      <w:marBottom w:val="0"/>
      <w:divBdr>
        <w:top w:val="none" w:sz="0" w:space="0" w:color="auto"/>
        <w:left w:val="none" w:sz="0" w:space="0" w:color="auto"/>
        <w:bottom w:val="none" w:sz="0" w:space="0" w:color="auto"/>
        <w:right w:val="none" w:sz="0" w:space="0" w:color="auto"/>
      </w:divBdr>
    </w:div>
    <w:div w:id="1170021430">
      <w:bodyDiv w:val="1"/>
      <w:marLeft w:val="0"/>
      <w:marRight w:val="0"/>
      <w:marTop w:val="0"/>
      <w:marBottom w:val="0"/>
      <w:divBdr>
        <w:top w:val="none" w:sz="0" w:space="0" w:color="auto"/>
        <w:left w:val="none" w:sz="0" w:space="0" w:color="auto"/>
        <w:bottom w:val="none" w:sz="0" w:space="0" w:color="auto"/>
        <w:right w:val="none" w:sz="0" w:space="0" w:color="auto"/>
      </w:divBdr>
    </w:div>
    <w:div w:id="1174805186">
      <w:bodyDiv w:val="1"/>
      <w:marLeft w:val="0"/>
      <w:marRight w:val="0"/>
      <w:marTop w:val="0"/>
      <w:marBottom w:val="0"/>
      <w:divBdr>
        <w:top w:val="none" w:sz="0" w:space="0" w:color="auto"/>
        <w:left w:val="none" w:sz="0" w:space="0" w:color="auto"/>
        <w:bottom w:val="none" w:sz="0" w:space="0" w:color="auto"/>
        <w:right w:val="none" w:sz="0" w:space="0" w:color="auto"/>
      </w:divBdr>
    </w:div>
    <w:div w:id="1205213352">
      <w:bodyDiv w:val="1"/>
      <w:marLeft w:val="0"/>
      <w:marRight w:val="0"/>
      <w:marTop w:val="0"/>
      <w:marBottom w:val="0"/>
      <w:divBdr>
        <w:top w:val="none" w:sz="0" w:space="0" w:color="auto"/>
        <w:left w:val="none" w:sz="0" w:space="0" w:color="auto"/>
        <w:bottom w:val="none" w:sz="0" w:space="0" w:color="auto"/>
        <w:right w:val="none" w:sz="0" w:space="0" w:color="auto"/>
      </w:divBdr>
    </w:div>
    <w:div w:id="1238636799">
      <w:bodyDiv w:val="1"/>
      <w:marLeft w:val="0"/>
      <w:marRight w:val="0"/>
      <w:marTop w:val="0"/>
      <w:marBottom w:val="0"/>
      <w:divBdr>
        <w:top w:val="none" w:sz="0" w:space="0" w:color="auto"/>
        <w:left w:val="none" w:sz="0" w:space="0" w:color="auto"/>
        <w:bottom w:val="none" w:sz="0" w:space="0" w:color="auto"/>
        <w:right w:val="none" w:sz="0" w:space="0" w:color="auto"/>
      </w:divBdr>
    </w:div>
    <w:div w:id="1270893647">
      <w:bodyDiv w:val="1"/>
      <w:marLeft w:val="0"/>
      <w:marRight w:val="0"/>
      <w:marTop w:val="0"/>
      <w:marBottom w:val="0"/>
      <w:divBdr>
        <w:top w:val="none" w:sz="0" w:space="0" w:color="auto"/>
        <w:left w:val="none" w:sz="0" w:space="0" w:color="auto"/>
        <w:bottom w:val="none" w:sz="0" w:space="0" w:color="auto"/>
        <w:right w:val="none" w:sz="0" w:space="0" w:color="auto"/>
      </w:divBdr>
    </w:div>
    <w:div w:id="1273975956">
      <w:bodyDiv w:val="1"/>
      <w:marLeft w:val="0"/>
      <w:marRight w:val="0"/>
      <w:marTop w:val="0"/>
      <w:marBottom w:val="0"/>
      <w:divBdr>
        <w:top w:val="none" w:sz="0" w:space="0" w:color="auto"/>
        <w:left w:val="none" w:sz="0" w:space="0" w:color="auto"/>
        <w:bottom w:val="none" w:sz="0" w:space="0" w:color="auto"/>
        <w:right w:val="none" w:sz="0" w:space="0" w:color="auto"/>
      </w:divBdr>
    </w:div>
    <w:div w:id="1334455195">
      <w:bodyDiv w:val="1"/>
      <w:marLeft w:val="0"/>
      <w:marRight w:val="0"/>
      <w:marTop w:val="0"/>
      <w:marBottom w:val="0"/>
      <w:divBdr>
        <w:top w:val="none" w:sz="0" w:space="0" w:color="auto"/>
        <w:left w:val="none" w:sz="0" w:space="0" w:color="auto"/>
        <w:bottom w:val="none" w:sz="0" w:space="0" w:color="auto"/>
        <w:right w:val="none" w:sz="0" w:space="0" w:color="auto"/>
      </w:divBdr>
    </w:div>
    <w:div w:id="1376739023">
      <w:bodyDiv w:val="1"/>
      <w:marLeft w:val="0"/>
      <w:marRight w:val="0"/>
      <w:marTop w:val="0"/>
      <w:marBottom w:val="0"/>
      <w:divBdr>
        <w:top w:val="none" w:sz="0" w:space="0" w:color="auto"/>
        <w:left w:val="none" w:sz="0" w:space="0" w:color="auto"/>
        <w:bottom w:val="none" w:sz="0" w:space="0" w:color="auto"/>
        <w:right w:val="none" w:sz="0" w:space="0" w:color="auto"/>
      </w:divBdr>
    </w:div>
    <w:div w:id="1386685522">
      <w:bodyDiv w:val="1"/>
      <w:marLeft w:val="0"/>
      <w:marRight w:val="0"/>
      <w:marTop w:val="0"/>
      <w:marBottom w:val="0"/>
      <w:divBdr>
        <w:top w:val="none" w:sz="0" w:space="0" w:color="auto"/>
        <w:left w:val="none" w:sz="0" w:space="0" w:color="auto"/>
        <w:bottom w:val="none" w:sz="0" w:space="0" w:color="auto"/>
        <w:right w:val="none" w:sz="0" w:space="0" w:color="auto"/>
      </w:divBdr>
    </w:div>
    <w:div w:id="1427772025">
      <w:bodyDiv w:val="1"/>
      <w:marLeft w:val="0"/>
      <w:marRight w:val="0"/>
      <w:marTop w:val="0"/>
      <w:marBottom w:val="0"/>
      <w:divBdr>
        <w:top w:val="none" w:sz="0" w:space="0" w:color="auto"/>
        <w:left w:val="none" w:sz="0" w:space="0" w:color="auto"/>
        <w:bottom w:val="none" w:sz="0" w:space="0" w:color="auto"/>
        <w:right w:val="none" w:sz="0" w:space="0" w:color="auto"/>
      </w:divBdr>
    </w:div>
    <w:div w:id="1453131296">
      <w:bodyDiv w:val="1"/>
      <w:marLeft w:val="0"/>
      <w:marRight w:val="0"/>
      <w:marTop w:val="0"/>
      <w:marBottom w:val="0"/>
      <w:divBdr>
        <w:top w:val="none" w:sz="0" w:space="0" w:color="auto"/>
        <w:left w:val="none" w:sz="0" w:space="0" w:color="auto"/>
        <w:bottom w:val="none" w:sz="0" w:space="0" w:color="auto"/>
        <w:right w:val="none" w:sz="0" w:space="0" w:color="auto"/>
      </w:divBdr>
    </w:div>
    <w:div w:id="1467772619">
      <w:bodyDiv w:val="1"/>
      <w:marLeft w:val="0"/>
      <w:marRight w:val="0"/>
      <w:marTop w:val="0"/>
      <w:marBottom w:val="0"/>
      <w:divBdr>
        <w:top w:val="none" w:sz="0" w:space="0" w:color="auto"/>
        <w:left w:val="none" w:sz="0" w:space="0" w:color="auto"/>
        <w:bottom w:val="none" w:sz="0" w:space="0" w:color="auto"/>
        <w:right w:val="none" w:sz="0" w:space="0" w:color="auto"/>
      </w:divBdr>
    </w:div>
    <w:div w:id="1668438840">
      <w:bodyDiv w:val="1"/>
      <w:marLeft w:val="0"/>
      <w:marRight w:val="0"/>
      <w:marTop w:val="0"/>
      <w:marBottom w:val="0"/>
      <w:divBdr>
        <w:top w:val="none" w:sz="0" w:space="0" w:color="auto"/>
        <w:left w:val="none" w:sz="0" w:space="0" w:color="auto"/>
        <w:bottom w:val="none" w:sz="0" w:space="0" w:color="auto"/>
        <w:right w:val="none" w:sz="0" w:space="0" w:color="auto"/>
      </w:divBdr>
    </w:div>
    <w:div w:id="1675645878">
      <w:bodyDiv w:val="1"/>
      <w:marLeft w:val="0"/>
      <w:marRight w:val="0"/>
      <w:marTop w:val="0"/>
      <w:marBottom w:val="0"/>
      <w:divBdr>
        <w:top w:val="none" w:sz="0" w:space="0" w:color="auto"/>
        <w:left w:val="none" w:sz="0" w:space="0" w:color="auto"/>
        <w:bottom w:val="none" w:sz="0" w:space="0" w:color="auto"/>
        <w:right w:val="none" w:sz="0" w:space="0" w:color="auto"/>
      </w:divBdr>
    </w:div>
    <w:div w:id="1728070269">
      <w:bodyDiv w:val="1"/>
      <w:marLeft w:val="0"/>
      <w:marRight w:val="0"/>
      <w:marTop w:val="0"/>
      <w:marBottom w:val="0"/>
      <w:divBdr>
        <w:top w:val="none" w:sz="0" w:space="0" w:color="auto"/>
        <w:left w:val="none" w:sz="0" w:space="0" w:color="auto"/>
        <w:bottom w:val="none" w:sz="0" w:space="0" w:color="auto"/>
        <w:right w:val="none" w:sz="0" w:space="0" w:color="auto"/>
      </w:divBdr>
    </w:div>
    <w:div w:id="1799252455">
      <w:bodyDiv w:val="1"/>
      <w:marLeft w:val="0"/>
      <w:marRight w:val="0"/>
      <w:marTop w:val="0"/>
      <w:marBottom w:val="0"/>
      <w:divBdr>
        <w:top w:val="none" w:sz="0" w:space="0" w:color="auto"/>
        <w:left w:val="none" w:sz="0" w:space="0" w:color="auto"/>
        <w:bottom w:val="none" w:sz="0" w:space="0" w:color="auto"/>
        <w:right w:val="none" w:sz="0" w:space="0" w:color="auto"/>
      </w:divBdr>
    </w:div>
    <w:div w:id="1836140187">
      <w:bodyDiv w:val="1"/>
      <w:marLeft w:val="0"/>
      <w:marRight w:val="0"/>
      <w:marTop w:val="0"/>
      <w:marBottom w:val="0"/>
      <w:divBdr>
        <w:top w:val="none" w:sz="0" w:space="0" w:color="auto"/>
        <w:left w:val="none" w:sz="0" w:space="0" w:color="auto"/>
        <w:bottom w:val="none" w:sz="0" w:space="0" w:color="auto"/>
        <w:right w:val="none" w:sz="0" w:space="0" w:color="auto"/>
      </w:divBdr>
    </w:div>
    <w:div w:id="1849246544">
      <w:bodyDiv w:val="1"/>
      <w:marLeft w:val="0"/>
      <w:marRight w:val="0"/>
      <w:marTop w:val="0"/>
      <w:marBottom w:val="0"/>
      <w:divBdr>
        <w:top w:val="none" w:sz="0" w:space="0" w:color="auto"/>
        <w:left w:val="none" w:sz="0" w:space="0" w:color="auto"/>
        <w:bottom w:val="none" w:sz="0" w:space="0" w:color="auto"/>
        <w:right w:val="none" w:sz="0" w:space="0" w:color="auto"/>
      </w:divBdr>
    </w:div>
    <w:div w:id="1882982564">
      <w:bodyDiv w:val="1"/>
      <w:marLeft w:val="0"/>
      <w:marRight w:val="0"/>
      <w:marTop w:val="0"/>
      <w:marBottom w:val="0"/>
      <w:divBdr>
        <w:top w:val="none" w:sz="0" w:space="0" w:color="auto"/>
        <w:left w:val="none" w:sz="0" w:space="0" w:color="auto"/>
        <w:bottom w:val="none" w:sz="0" w:space="0" w:color="auto"/>
        <w:right w:val="none" w:sz="0" w:space="0" w:color="auto"/>
      </w:divBdr>
      <w:divsChild>
        <w:div w:id="496697714">
          <w:marLeft w:val="0"/>
          <w:marRight w:val="0"/>
          <w:marTop w:val="0"/>
          <w:marBottom w:val="0"/>
          <w:divBdr>
            <w:top w:val="none" w:sz="0" w:space="0" w:color="auto"/>
            <w:left w:val="none" w:sz="0" w:space="0" w:color="auto"/>
            <w:bottom w:val="none" w:sz="0" w:space="0" w:color="auto"/>
            <w:right w:val="none" w:sz="0" w:space="0" w:color="auto"/>
          </w:divBdr>
          <w:divsChild>
            <w:div w:id="1398749232">
              <w:marLeft w:val="0"/>
              <w:marRight w:val="0"/>
              <w:marTop w:val="0"/>
              <w:marBottom w:val="0"/>
              <w:divBdr>
                <w:top w:val="none" w:sz="0" w:space="0" w:color="auto"/>
                <w:left w:val="none" w:sz="0" w:space="0" w:color="auto"/>
                <w:bottom w:val="none" w:sz="0" w:space="0" w:color="auto"/>
                <w:right w:val="none" w:sz="0" w:space="0" w:color="auto"/>
              </w:divBdr>
              <w:divsChild>
                <w:div w:id="959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6199">
      <w:bodyDiv w:val="1"/>
      <w:marLeft w:val="0"/>
      <w:marRight w:val="0"/>
      <w:marTop w:val="0"/>
      <w:marBottom w:val="0"/>
      <w:divBdr>
        <w:top w:val="none" w:sz="0" w:space="0" w:color="auto"/>
        <w:left w:val="none" w:sz="0" w:space="0" w:color="auto"/>
        <w:bottom w:val="none" w:sz="0" w:space="0" w:color="auto"/>
        <w:right w:val="none" w:sz="0" w:space="0" w:color="auto"/>
      </w:divBdr>
    </w:div>
    <w:div w:id="1996567761">
      <w:bodyDiv w:val="1"/>
      <w:marLeft w:val="0"/>
      <w:marRight w:val="0"/>
      <w:marTop w:val="0"/>
      <w:marBottom w:val="0"/>
      <w:divBdr>
        <w:top w:val="none" w:sz="0" w:space="0" w:color="auto"/>
        <w:left w:val="none" w:sz="0" w:space="0" w:color="auto"/>
        <w:bottom w:val="none" w:sz="0" w:space="0" w:color="auto"/>
        <w:right w:val="none" w:sz="0" w:space="0" w:color="auto"/>
      </w:divBdr>
    </w:div>
    <w:div w:id="2008703824">
      <w:bodyDiv w:val="1"/>
      <w:marLeft w:val="0"/>
      <w:marRight w:val="0"/>
      <w:marTop w:val="0"/>
      <w:marBottom w:val="0"/>
      <w:divBdr>
        <w:top w:val="none" w:sz="0" w:space="0" w:color="auto"/>
        <w:left w:val="none" w:sz="0" w:space="0" w:color="auto"/>
        <w:bottom w:val="none" w:sz="0" w:space="0" w:color="auto"/>
        <w:right w:val="none" w:sz="0" w:space="0" w:color="auto"/>
      </w:divBdr>
    </w:div>
    <w:div w:id="2105106510">
      <w:bodyDiv w:val="1"/>
      <w:marLeft w:val="0"/>
      <w:marRight w:val="0"/>
      <w:marTop w:val="0"/>
      <w:marBottom w:val="0"/>
      <w:divBdr>
        <w:top w:val="none" w:sz="0" w:space="0" w:color="auto"/>
        <w:left w:val="none" w:sz="0" w:space="0" w:color="auto"/>
        <w:bottom w:val="none" w:sz="0" w:space="0" w:color="auto"/>
        <w:right w:val="none" w:sz="0" w:space="0" w:color="auto"/>
      </w:divBdr>
    </w:div>
    <w:div w:id="21176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5.emf"/><Relationship Id="rId42" Type="http://schemas.openxmlformats.org/officeDocument/2006/relationships/footer" Target="footer12.xml"/><Relationship Id="rId47" Type="http://schemas.openxmlformats.org/officeDocument/2006/relationships/image" Target="media/image19.emf"/><Relationship Id="rId63" Type="http://schemas.openxmlformats.org/officeDocument/2006/relationships/image" Target="media/image35.emf"/><Relationship Id="rId68" Type="http://schemas.openxmlformats.org/officeDocument/2006/relationships/hyperlink" Target="http://www.stats.govt.nz/methods/classifications-and-standards/classification-related-stats-standards/ethnicity.aspx" TargetMode="External"/><Relationship Id="rId84" Type="http://schemas.openxmlformats.org/officeDocument/2006/relationships/hyperlink" Target="http://en.wikipedia.org/wiki/Operational_system%20/o%20Operational%20system" TargetMode="External"/><Relationship Id="rId89" Type="http://schemas.openxmlformats.org/officeDocument/2006/relationships/package" Target="embeddings/Microsoft_Word_Document3.docx"/><Relationship Id="rId7" Type="http://schemas.openxmlformats.org/officeDocument/2006/relationships/endnotes" Target="endnotes.xml"/><Relationship Id="rId71" Type="http://schemas.openxmlformats.org/officeDocument/2006/relationships/hyperlink" Target="http://nsfl.health.govt.nz/accountability/performance-and-monitoring/business-rules-and-templates-reporting/faster-cancer" TargetMode="External"/><Relationship Id="rId92"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0.emf"/><Relationship Id="rId37" Type="http://schemas.openxmlformats.org/officeDocument/2006/relationships/footer" Target="footer10.xml"/><Relationship Id="rId40" Type="http://schemas.openxmlformats.org/officeDocument/2006/relationships/image" Target="media/image14.emf"/><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hyperlink" Target="mailto:npfadmin@moh.govt.nz" TargetMode="External"/><Relationship Id="rId79" Type="http://schemas.openxmlformats.org/officeDocument/2006/relationships/oleObject" Target="embeddings/Microsoft_Excel_97-2003_Worksheet2.xls"/><Relationship Id="rId87" Type="http://schemas.openxmlformats.org/officeDocument/2006/relationships/package" Target="embeddings/Microsoft_Excel_Worksheet2.xlsx"/><Relationship Id="rId102" Type="http://schemas.openxmlformats.org/officeDocument/2006/relationships/package" Target="embeddings/Microsoft_Excel_Worksheet6.xlsx"/><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hyperlink" Target="http://en.wikipedia.org/wiki/Database%20/o%20Database" TargetMode="External"/><Relationship Id="rId90" Type="http://schemas.openxmlformats.org/officeDocument/2006/relationships/image" Target="media/image46.emf"/><Relationship Id="rId95" Type="http://schemas.openxmlformats.org/officeDocument/2006/relationships/package" Target="embeddings/Microsoft_Excel_Worksheet4.xlsx"/><Relationship Id="rId19" Type="http://schemas.openxmlformats.org/officeDocument/2006/relationships/image" Target="media/image4.emf"/><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8.e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footer" Target="footer13.xml"/><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hyperlink" Target="http://www.health.govt.nz/nz-health-statistics/data-references/code-tables/common-code-tables/health-specialty-code-table" TargetMode="External"/><Relationship Id="rId77" Type="http://schemas.openxmlformats.org/officeDocument/2006/relationships/oleObject" Target="embeddings/Microsoft_Excel_97-2003_Worksheet1.xls"/><Relationship Id="rId100" Type="http://schemas.openxmlformats.org/officeDocument/2006/relationships/package" Target="embeddings/Microsoft_Excel_Worksheet5.xlsx"/><Relationship Id="rId105" Type="http://schemas.openxmlformats.org/officeDocument/2006/relationships/fontTable" Target="fontTable.xml"/><Relationship Id="rId8" Type="http://schemas.openxmlformats.org/officeDocument/2006/relationships/hyperlink" Target="mailto:data-enquiries@moh.govt.nz" TargetMode="External"/><Relationship Id="rId51" Type="http://schemas.openxmlformats.org/officeDocument/2006/relationships/image" Target="media/image23.emf"/><Relationship Id="rId72" Type="http://schemas.openxmlformats.org/officeDocument/2006/relationships/hyperlink" Target="http://www.health.govt.nz/nz-health-statistics/data-references/code-tables/common-code-tables/principal-health-service-purchaser-code-table" TargetMode="External"/><Relationship Id="rId80" Type="http://schemas.openxmlformats.org/officeDocument/2006/relationships/image" Target="media/image43.emf"/><Relationship Id="rId85" Type="http://schemas.openxmlformats.org/officeDocument/2006/relationships/hyperlink" Target="http://en.wikipedia.org/wiki/Data_warehouse%20/o%20Data%20warehouse" TargetMode="External"/><Relationship Id="rId93" Type="http://schemas.openxmlformats.org/officeDocument/2006/relationships/oleObject" Target="embeddings/oleObject7.bin"/><Relationship Id="rId98"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oter" Target="footer9.xml"/><Relationship Id="rId38" Type="http://schemas.openxmlformats.org/officeDocument/2006/relationships/image" Target="media/image13.emf"/><Relationship Id="rId46" Type="http://schemas.openxmlformats.org/officeDocument/2006/relationships/image" Target="media/image18.emf"/><Relationship Id="rId59" Type="http://schemas.openxmlformats.org/officeDocument/2006/relationships/image" Target="media/image31.emf"/><Relationship Id="rId67" Type="http://schemas.openxmlformats.org/officeDocument/2006/relationships/image" Target="media/image39.emf"/><Relationship Id="rId103" Type="http://schemas.openxmlformats.org/officeDocument/2006/relationships/image" Target="media/image53.emf"/><Relationship Id="rId20" Type="http://schemas.openxmlformats.org/officeDocument/2006/relationships/footer" Target="footer4.xml"/><Relationship Id="rId41" Type="http://schemas.openxmlformats.org/officeDocument/2006/relationships/image" Target="media/image15.emf"/><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hyperlink" Target="http://www.health.govt.nz/nz-health-statistics/data-references/code-tables/common-code-tables/health-specialty-code-table" TargetMode="External"/><Relationship Id="rId75" Type="http://schemas.openxmlformats.org/officeDocument/2006/relationships/image" Target="media/image40.emf"/><Relationship Id="rId83" Type="http://schemas.openxmlformats.org/officeDocument/2006/relationships/hyperlink" Target="http://en.wikipedia.org/wiki/Data_integration%20/o%20Data%20integration" TargetMode="External"/><Relationship Id="rId88" Type="http://schemas.openxmlformats.org/officeDocument/2006/relationships/image" Target="media/image45.emf"/><Relationship Id="rId91" Type="http://schemas.openxmlformats.org/officeDocument/2006/relationships/oleObject" Target="embeddings/oleObject6.bin"/><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3.bin"/><Relationship Id="rId36" Type="http://schemas.openxmlformats.org/officeDocument/2006/relationships/image" Target="media/image12.emf"/><Relationship Id="rId49" Type="http://schemas.openxmlformats.org/officeDocument/2006/relationships/image" Target="media/image21.emf"/><Relationship Id="rId57" Type="http://schemas.openxmlformats.org/officeDocument/2006/relationships/image" Target="media/image29.emf"/><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hyperlink" Target="http://www.health.govt.nz/nz-health-statistics/data-references/code-tables/common-code-tables/principal-health-service-purchaser-code-table" TargetMode="External"/><Relationship Id="rId78" Type="http://schemas.openxmlformats.org/officeDocument/2006/relationships/image" Target="media/image42.emf"/><Relationship Id="rId81" Type="http://schemas.openxmlformats.org/officeDocument/2006/relationships/package" Target="embeddings/Microsoft_Excel_Worksheet1.xlsx"/><Relationship Id="rId86" Type="http://schemas.openxmlformats.org/officeDocument/2006/relationships/image" Target="media/image44.emf"/><Relationship Id="rId94" Type="http://schemas.openxmlformats.org/officeDocument/2006/relationships/image" Target="media/image48.emf"/><Relationship Id="rId99" Type="http://schemas.openxmlformats.org/officeDocument/2006/relationships/image" Target="media/image51.emf"/><Relationship Id="rId101"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footer" Target="footer11.xml"/><Relationship Id="rId34" Type="http://schemas.openxmlformats.org/officeDocument/2006/relationships/image" Target="media/image11.emf"/><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1.emf"/><Relationship Id="rId97" Type="http://schemas.openxmlformats.org/officeDocument/2006/relationships/oleObject" Target="embeddings/oleObject8.bin"/><Relationship Id="rId104" Type="http://schemas.openxmlformats.org/officeDocument/2006/relationships/package" Target="embeddings/Microsoft_Word_Document7.docx"/></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5812E-D9A6-428F-88FC-11AE72A6B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5A5844C7</Template>
  <TotalTime>0</TotalTime>
  <Pages>235</Pages>
  <Words>45510</Words>
  <Characters>286507</Characters>
  <Application>Microsoft Office Word</Application>
  <DocSecurity>0</DocSecurity>
  <Lines>2387</Lines>
  <Paragraphs>662</Paragraphs>
  <ScaleCrop>false</ScaleCrop>
  <HeadingPairs>
    <vt:vector size="2" baseType="variant">
      <vt:variant>
        <vt:lpstr>Title</vt:lpstr>
      </vt:variant>
      <vt:variant>
        <vt:i4>1</vt:i4>
      </vt:variant>
    </vt:vector>
  </HeadingPairs>
  <TitlesOfParts>
    <vt:vector size="1" baseType="lpstr">
      <vt:lpstr>NPF_PHASE3_FILE_SPECIFICATION_v_3_2</vt:lpstr>
    </vt:vector>
  </TitlesOfParts>
  <Company/>
  <LinksUpToDate>false</LinksUpToDate>
  <CharactersWithSpaces>331355</CharactersWithSpaces>
  <SharedDoc>false</SharedDoc>
  <HLinks>
    <vt:vector size="222" baseType="variant">
      <vt:variant>
        <vt:i4>2031677</vt:i4>
      </vt:variant>
      <vt:variant>
        <vt:i4>218</vt:i4>
      </vt:variant>
      <vt:variant>
        <vt:i4>0</vt:i4>
      </vt:variant>
      <vt:variant>
        <vt:i4>5</vt:i4>
      </vt:variant>
      <vt:variant>
        <vt:lpwstr/>
      </vt:variant>
      <vt:variant>
        <vt:lpwstr>_Toc268771085</vt:lpwstr>
      </vt:variant>
      <vt:variant>
        <vt:i4>2031677</vt:i4>
      </vt:variant>
      <vt:variant>
        <vt:i4>212</vt:i4>
      </vt:variant>
      <vt:variant>
        <vt:i4>0</vt:i4>
      </vt:variant>
      <vt:variant>
        <vt:i4>5</vt:i4>
      </vt:variant>
      <vt:variant>
        <vt:lpwstr/>
      </vt:variant>
      <vt:variant>
        <vt:lpwstr>_Toc268771084</vt:lpwstr>
      </vt:variant>
      <vt:variant>
        <vt:i4>2031677</vt:i4>
      </vt:variant>
      <vt:variant>
        <vt:i4>206</vt:i4>
      </vt:variant>
      <vt:variant>
        <vt:i4>0</vt:i4>
      </vt:variant>
      <vt:variant>
        <vt:i4>5</vt:i4>
      </vt:variant>
      <vt:variant>
        <vt:lpwstr/>
      </vt:variant>
      <vt:variant>
        <vt:lpwstr>_Toc268771083</vt:lpwstr>
      </vt:variant>
      <vt:variant>
        <vt:i4>2031677</vt:i4>
      </vt:variant>
      <vt:variant>
        <vt:i4>200</vt:i4>
      </vt:variant>
      <vt:variant>
        <vt:i4>0</vt:i4>
      </vt:variant>
      <vt:variant>
        <vt:i4>5</vt:i4>
      </vt:variant>
      <vt:variant>
        <vt:lpwstr/>
      </vt:variant>
      <vt:variant>
        <vt:lpwstr>_Toc268771082</vt:lpwstr>
      </vt:variant>
      <vt:variant>
        <vt:i4>2031677</vt:i4>
      </vt:variant>
      <vt:variant>
        <vt:i4>194</vt:i4>
      </vt:variant>
      <vt:variant>
        <vt:i4>0</vt:i4>
      </vt:variant>
      <vt:variant>
        <vt:i4>5</vt:i4>
      </vt:variant>
      <vt:variant>
        <vt:lpwstr/>
      </vt:variant>
      <vt:variant>
        <vt:lpwstr>_Toc268771081</vt:lpwstr>
      </vt:variant>
      <vt:variant>
        <vt:i4>2031677</vt:i4>
      </vt:variant>
      <vt:variant>
        <vt:i4>188</vt:i4>
      </vt:variant>
      <vt:variant>
        <vt:i4>0</vt:i4>
      </vt:variant>
      <vt:variant>
        <vt:i4>5</vt:i4>
      </vt:variant>
      <vt:variant>
        <vt:lpwstr/>
      </vt:variant>
      <vt:variant>
        <vt:lpwstr>_Toc268771080</vt:lpwstr>
      </vt:variant>
      <vt:variant>
        <vt:i4>1048637</vt:i4>
      </vt:variant>
      <vt:variant>
        <vt:i4>182</vt:i4>
      </vt:variant>
      <vt:variant>
        <vt:i4>0</vt:i4>
      </vt:variant>
      <vt:variant>
        <vt:i4>5</vt:i4>
      </vt:variant>
      <vt:variant>
        <vt:lpwstr/>
      </vt:variant>
      <vt:variant>
        <vt:lpwstr>_Toc268771079</vt:lpwstr>
      </vt:variant>
      <vt:variant>
        <vt:i4>1048637</vt:i4>
      </vt:variant>
      <vt:variant>
        <vt:i4>176</vt:i4>
      </vt:variant>
      <vt:variant>
        <vt:i4>0</vt:i4>
      </vt:variant>
      <vt:variant>
        <vt:i4>5</vt:i4>
      </vt:variant>
      <vt:variant>
        <vt:lpwstr/>
      </vt:variant>
      <vt:variant>
        <vt:lpwstr>_Toc268771078</vt:lpwstr>
      </vt:variant>
      <vt:variant>
        <vt:i4>1048637</vt:i4>
      </vt:variant>
      <vt:variant>
        <vt:i4>170</vt:i4>
      </vt:variant>
      <vt:variant>
        <vt:i4>0</vt:i4>
      </vt:variant>
      <vt:variant>
        <vt:i4>5</vt:i4>
      </vt:variant>
      <vt:variant>
        <vt:lpwstr/>
      </vt:variant>
      <vt:variant>
        <vt:lpwstr>_Toc268771077</vt:lpwstr>
      </vt:variant>
      <vt:variant>
        <vt:i4>1048637</vt:i4>
      </vt:variant>
      <vt:variant>
        <vt:i4>164</vt:i4>
      </vt:variant>
      <vt:variant>
        <vt:i4>0</vt:i4>
      </vt:variant>
      <vt:variant>
        <vt:i4>5</vt:i4>
      </vt:variant>
      <vt:variant>
        <vt:lpwstr/>
      </vt:variant>
      <vt:variant>
        <vt:lpwstr>_Toc268771076</vt:lpwstr>
      </vt:variant>
      <vt:variant>
        <vt:i4>1048637</vt:i4>
      </vt:variant>
      <vt:variant>
        <vt:i4>158</vt:i4>
      </vt:variant>
      <vt:variant>
        <vt:i4>0</vt:i4>
      </vt:variant>
      <vt:variant>
        <vt:i4>5</vt:i4>
      </vt:variant>
      <vt:variant>
        <vt:lpwstr/>
      </vt:variant>
      <vt:variant>
        <vt:lpwstr>_Toc268771075</vt:lpwstr>
      </vt:variant>
      <vt:variant>
        <vt:i4>1048637</vt:i4>
      </vt:variant>
      <vt:variant>
        <vt:i4>152</vt:i4>
      </vt:variant>
      <vt:variant>
        <vt:i4>0</vt:i4>
      </vt:variant>
      <vt:variant>
        <vt:i4>5</vt:i4>
      </vt:variant>
      <vt:variant>
        <vt:lpwstr/>
      </vt:variant>
      <vt:variant>
        <vt:lpwstr>_Toc268771074</vt:lpwstr>
      </vt:variant>
      <vt:variant>
        <vt:i4>1048637</vt:i4>
      </vt:variant>
      <vt:variant>
        <vt:i4>146</vt:i4>
      </vt:variant>
      <vt:variant>
        <vt:i4>0</vt:i4>
      </vt:variant>
      <vt:variant>
        <vt:i4>5</vt:i4>
      </vt:variant>
      <vt:variant>
        <vt:lpwstr/>
      </vt:variant>
      <vt:variant>
        <vt:lpwstr>_Toc268771073</vt:lpwstr>
      </vt:variant>
      <vt:variant>
        <vt:i4>1048637</vt:i4>
      </vt:variant>
      <vt:variant>
        <vt:i4>140</vt:i4>
      </vt:variant>
      <vt:variant>
        <vt:i4>0</vt:i4>
      </vt:variant>
      <vt:variant>
        <vt:i4>5</vt:i4>
      </vt:variant>
      <vt:variant>
        <vt:lpwstr/>
      </vt:variant>
      <vt:variant>
        <vt:lpwstr>_Toc268771072</vt:lpwstr>
      </vt:variant>
      <vt:variant>
        <vt:i4>1048637</vt:i4>
      </vt:variant>
      <vt:variant>
        <vt:i4>134</vt:i4>
      </vt:variant>
      <vt:variant>
        <vt:i4>0</vt:i4>
      </vt:variant>
      <vt:variant>
        <vt:i4>5</vt:i4>
      </vt:variant>
      <vt:variant>
        <vt:lpwstr/>
      </vt:variant>
      <vt:variant>
        <vt:lpwstr>_Toc268771071</vt:lpwstr>
      </vt:variant>
      <vt:variant>
        <vt:i4>1048637</vt:i4>
      </vt:variant>
      <vt:variant>
        <vt:i4>128</vt:i4>
      </vt:variant>
      <vt:variant>
        <vt:i4>0</vt:i4>
      </vt:variant>
      <vt:variant>
        <vt:i4>5</vt:i4>
      </vt:variant>
      <vt:variant>
        <vt:lpwstr/>
      </vt:variant>
      <vt:variant>
        <vt:lpwstr>_Toc268771070</vt:lpwstr>
      </vt:variant>
      <vt:variant>
        <vt:i4>1114173</vt:i4>
      </vt:variant>
      <vt:variant>
        <vt:i4>122</vt:i4>
      </vt:variant>
      <vt:variant>
        <vt:i4>0</vt:i4>
      </vt:variant>
      <vt:variant>
        <vt:i4>5</vt:i4>
      </vt:variant>
      <vt:variant>
        <vt:lpwstr/>
      </vt:variant>
      <vt:variant>
        <vt:lpwstr>_Toc268771069</vt:lpwstr>
      </vt:variant>
      <vt:variant>
        <vt:i4>1114173</vt:i4>
      </vt:variant>
      <vt:variant>
        <vt:i4>116</vt:i4>
      </vt:variant>
      <vt:variant>
        <vt:i4>0</vt:i4>
      </vt:variant>
      <vt:variant>
        <vt:i4>5</vt:i4>
      </vt:variant>
      <vt:variant>
        <vt:lpwstr/>
      </vt:variant>
      <vt:variant>
        <vt:lpwstr>_Toc268771068</vt:lpwstr>
      </vt:variant>
      <vt:variant>
        <vt:i4>1114173</vt:i4>
      </vt:variant>
      <vt:variant>
        <vt:i4>110</vt:i4>
      </vt:variant>
      <vt:variant>
        <vt:i4>0</vt:i4>
      </vt:variant>
      <vt:variant>
        <vt:i4>5</vt:i4>
      </vt:variant>
      <vt:variant>
        <vt:lpwstr/>
      </vt:variant>
      <vt:variant>
        <vt:lpwstr>_Toc268771067</vt:lpwstr>
      </vt:variant>
      <vt:variant>
        <vt:i4>1114173</vt:i4>
      </vt:variant>
      <vt:variant>
        <vt:i4>104</vt:i4>
      </vt:variant>
      <vt:variant>
        <vt:i4>0</vt:i4>
      </vt:variant>
      <vt:variant>
        <vt:i4>5</vt:i4>
      </vt:variant>
      <vt:variant>
        <vt:lpwstr/>
      </vt:variant>
      <vt:variant>
        <vt:lpwstr>_Toc268771066</vt:lpwstr>
      </vt:variant>
      <vt:variant>
        <vt:i4>1114173</vt:i4>
      </vt:variant>
      <vt:variant>
        <vt:i4>98</vt:i4>
      </vt:variant>
      <vt:variant>
        <vt:i4>0</vt:i4>
      </vt:variant>
      <vt:variant>
        <vt:i4>5</vt:i4>
      </vt:variant>
      <vt:variant>
        <vt:lpwstr/>
      </vt:variant>
      <vt:variant>
        <vt:lpwstr>_Toc268771065</vt:lpwstr>
      </vt:variant>
      <vt:variant>
        <vt:i4>1114173</vt:i4>
      </vt:variant>
      <vt:variant>
        <vt:i4>92</vt:i4>
      </vt:variant>
      <vt:variant>
        <vt:i4>0</vt:i4>
      </vt:variant>
      <vt:variant>
        <vt:i4>5</vt:i4>
      </vt:variant>
      <vt:variant>
        <vt:lpwstr/>
      </vt:variant>
      <vt:variant>
        <vt:lpwstr>_Toc268771064</vt:lpwstr>
      </vt:variant>
      <vt:variant>
        <vt:i4>1114173</vt:i4>
      </vt:variant>
      <vt:variant>
        <vt:i4>86</vt:i4>
      </vt:variant>
      <vt:variant>
        <vt:i4>0</vt:i4>
      </vt:variant>
      <vt:variant>
        <vt:i4>5</vt:i4>
      </vt:variant>
      <vt:variant>
        <vt:lpwstr/>
      </vt:variant>
      <vt:variant>
        <vt:lpwstr>_Toc268771063</vt:lpwstr>
      </vt:variant>
      <vt:variant>
        <vt:i4>1114173</vt:i4>
      </vt:variant>
      <vt:variant>
        <vt:i4>80</vt:i4>
      </vt:variant>
      <vt:variant>
        <vt:i4>0</vt:i4>
      </vt:variant>
      <vt:variant>
        <vt:i4>5</vt:i4>
      </vt:variant>
      <vt:variant>
        <vt:lpwstr/>
      </vt:variant>
      <vt:variant>
        <vt:lpwstr>_Toc268771062</vt:lpwstr>
      </vt:variant>
      <vt:variant>
        <vt:i4>1114173</vt:i4>
      </vt:variant>
      <vt:variant>
        <vt:i4>74</vt:i4>
      </vt:variant>
      <vt:variant>
        <vt:i4>0</vt:i4>
      </vt:variant>
      <vt:variant>
        <vt:i4>5</vt:i4>
      </vt:variant>
      <vt:variant>
        <vt:lpwstr/>
      </vt:variant>
      <vt:variant>
        <vt:lpwstr>_Toc268771061</vt:lpwstr>
      </vt:variant>
      <vt:variant>
        <vt:i4>1114173</vt:i4>
      </vt:variant>
      <vt:variant>
        <vt:i4>68</vt:i4>
      </vt:variant>
      <vt:variant>
        <vt:i4>0</vt:i4>
      </vt:variant>
      <vt:variant>
        <vt:i4>5</vt:i4>
      </vt:variant>
      <vt:variant>
        <vt:lpwstr/>
      </vt:variant>
      <vt:variant>
        <vt:lpwstr>_Toc268771060</vt:lpwstr>
      </vt:variant>
      <vt:variant>
        <vt:i4>1179709</vt:i4>
      </vt:variant>
      <vt:variant>
        <vt:i4>62</vt:i4>
      </vt:variant>
      <vt:variant>
        <vt:i4>0</vt:i4>
      </vt:variant>
      <vt:variant>
        <vt:i4>5</vt:i4>
      </vt:variant>
      <vt:variant>
        <vt:lpwstr/>
      </vt:variant>
      <vt:variant>
        <vt:lpwstr>_Toc268771059</vt:lpwstr>
      </vt:variant>
      <vt:variant>
        <vt:i4>1179709</vt:i4>
      </vt:variant>
      <vt:variant>
        <vt:i4>56</vt:i4>
      </vt:variant>
      <vt:variant>
        <vt:i4>0</vt:i4>
      </vt:variant>
      <vt:variant>
        <vt:i4>5</vt:i4>
      </vt:variant>
      <vt:variant>
        <vt:lpwstr/>
      </vt:variant>
      <vt:variant>
        <vt:lpwstr>_Toc268771058</vt:lpwstr>
      </vt:variant>
      <vt:variant>
        <vt:i4>1179709</vt:i4>
      </vt:variant>
      <vt:variant>
        <vt:i4>50</vt:i4>
      </vt:variant>
      <vt:variant>
        <vt:i4>0</vt:i4>
      </vt:variant>
      <vt:variant>
        <vt:i4>5</vt:i4>
      </vt:variant>
      <vt:variant>
        <vt:lpwstr/>
      </vt:variant>
      <vt:variant>
        <vt:lpwstr>_Toc268771057</vt:lpwstr>
      </vt:variant>
      <vt:variant>
        <vt:i4>1179709</vt:i4>
      </vt:variant>
      <vt:variant>
        <vt:i4>44</vt:i4>
      </vt:variant>
      <vt:variant>
        <vt:i4>0</vt:i4>
      </vt:variant>
      <vt:variant>
        <vt:i4>5</vt:i4>
      </vt:variant>
      <vt:variant>
        <vt:lpwstr/>
      </vt:variant>
      <vt:variant>
        <vt:lpwstr>_Toc268771056</vt:lpwstr>
      </vt:variant>
      <vt:variant>
        <vt:i4>1179709</vt:i4>
      </vt:variant>
      <vt:variant>
        <vt:i4>38</vt:i4>
      </vt:variant>
      <vt:variant>
        <vt:i4>0</vt:i4>
      </vt:variant>
      <vt:variant>
        <vt:i4>5</vt:i4>
      </vt:variant>
      <vt:variant>
        <vt:lpwstr/>
      </vt:variant>
      <vt:variant>
        <vt:lpwstr>_Toc268771055</vt:lpwstr>
      </vt:variant>
      <vt:variant>
        <vt:i4>1179709</vt:i4>
      </vt:variant>
      <vt:variant>
        <vt:i4>32</vt:i4>
      </vt:variant>
      <vt:variant>
        <vt:i4>0</vt:i4>
      </vt:variant>
      <vt:variant>
        <vt:i4>5</vt:i4>
      </vt:variant>
      <vt:variant>
        <vt:lpwstr/>
      </vt:variant>
      <vt:variant>
        <vt:lpwstr>_Toc268771054</vt:lpwstr>
      </vt:variant>
      <vt:variant>
        <vt:i4>1179709</vt:i4>
      </vt:variant>
      <vt:variant>
        <vt:i4>26</vt:i4>
      </vt:variant>
      <vt:variant>
        <vt:i4>0</vt:i4>
      </vt:variant>
      <vt:variant>
        <vt:i4>5</vt:i4>
      </vt:variant>
      <vt:variant>
        <vt:lpwstr/>
      </vt:variant>
      <vt:variant>
        <vt:lpwstr>_Toc268771053</vt:lpwstr>
      </vt:variant>
      <vt:variant>
        <vt:i4>1179709</vt:i4>
      </vt:variant>
      <vt:variant>
        <vt:i4>20</vt:i4>
      </vt:variant>
      <vt:variant>
        <vt:i4>0</vt:i4>
      </vt:variant>
      <vt:variant>
        <vt:i4>5</vt:i4>
      </vt:variant>
      <vt:variant>
        <vt:lpwstr/>
      </vt:variant>
      <vt:variant>
        <vt:lpwstr>_Toc268771052</vt:lpwstr>
      </vt:variant>
      <vt:variant>
        <vt:i4>1179709</vt:i4>
      </vt:variant>
      <vt:variant>
        <vt:i4>14</vt:i4>
      </vt:variant>
      <vt:variant>
        <vt:i4>0</vt:i4>
      </vt:variant>
      <vt:variant>
        <vt:i4>5</vt:i4>
      </vt:variant>
      <vt:variant>
        <vt:lpwstr/>
      </vt:variant>
      <vt:variant>
        <vt:lpwstr>_Toc268771051</vt:lpwstr>
      </vt:variant>
      <vt:variant>
        <vt:i4>1179709</vt:i4>
      </vt:variant>
      <vt:variant>
        <vt:i4>8</vt:i4>
      </vt:variant>
      <vt:variant>
        <vt:i4>0</vt:i4>
      </vt:variant>
      <vt:variant>
        <vt:i4>5</vt:i4>
      </vt:variant>
      <vt:variant>
        <vt:lpwstr/>
      </vt:variant>
      <vt:variant>
        <vt:lpwstr>_Toc268771050</vt:lpwstr>
      </vt:variant>
      <vt:variant>
        <vt:i4>1245245</vt:i4>
      </vt:variant>
      <vt:variant>
        <vt:i4>2</vt:i4>
      </vt:variant>
      <vt:variant>
        <vt:i4>0</vt:i4>
      </vt:variant>
      <vt:variant>
        <vt:i4>5</vt:i4>
      </vt:variant>
      <vt:variant>
        <vt:lpwstr/>
      </vt:variant>
      <vt:variant>
        <vt:lpwstr>_Toc268771049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NPF PHASE 3 FILE SPECIFICATION v 3.2</dc:title>
  <dc:creator/>
  <cp:lastModifiedBy/>
  <cp:revision>1</cp:revision>
  <dcterms:created xsi:type="dcterms:W3CDTF">2017-05-02T01:58:00Z</dcterms:created>
  <dcterms:modified xsi:type="dcterms:W3CDTF">2017-05-03T04:18:00Z</dcterms:modified>
</cp:coreProperties>
</file>